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A6091" w14:textId="31815252" w:rsidR="00AC5020" w:rsidRPr="00AC5020" w:rsidRDefault="00F77C0B" w:rsidP="00AC5020">
      <w:pPr>
        <w:pStyle w:val="a3"/>
        <w:spacing w:before="0" w:beforeAutospacing="0" w:after="0" w:afterAutospacing="0"/>
        <w:ind w:left="567"/>
      </w:pPr>
      <w:r w:rsidRPr="00F77C0B">
        <w:rPr>
          <w:rFonts w:ascii="Calibri" w:eastAsia="Calibri" w:hAnsi="Calibri"/>
          <w:noProof/>
        </w:rPr>
        <w:drawing>
          <wp:anchor distT="0" distB="0" distL="114300" distR="114300" simplePos="0" relativeHeight="251660288" behindDoc="1" locked="0" layoutInCell="1" allowOverlap="1" wp14:anchorId="4E73C727" wp14:editId="4275FA45">
            <wp:simplePos x="0" y="0"/>
            <wp:positionH relativeFrom="column">
              <wp:posOffset>-885825</wp:posOffset>
            </wp:positionH>
            <wp:positionV relativeFrom="paragraph">
              <wp:posOffset>-601980</wp:posOffset>
            </wp:positionV>
            <wp:extent cx="10629900" cy="7486650"/>
            <wp:effectExtent l="0" t="0" r="0" b="0"/>
            <wp:wrapNone/>
            <wp:docPr id="1" name="Рисунок 1" descr="Фон для титульного листа презентации - 6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н для титульного листа презентации - 63 фот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29900" cy="748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B7D" w:rsidRPr="00C50B7D">
        <w:br/>
      </w:r>
      <w:r w:rsidR="00AC5020" w:rsidRPr="00AC5020">
        <w:rPr>
          <w:color w:val="000000"/>
          <w:sz w:val="28"/>
          <w:szCs w:val="28"/>
        </w:rPr>
        <w:t>СХВАЛЕНО</w:t>
      </w:r>
    </w:p>
    <w:p w14:paraId="1CD750ED" w14:textId="34117DED" w:rsidR="00AC5020" w:rsidRPr="00AC5020" w:rsidRDefault="00AC5020" w:rsidP="00AC5020">
      <w:pPr>
        <w:spacing w:after="0" w:line="240" w:lineRule="auto"/>
        <w:ind w:left="567"/>
        <w:rPr>
          <w:rFonts w:ascii="Times New Roman" w:eastAsia="Times New Roman" w:hAnsi="Times New Roman" w:cs="Times New Roman"/>
          <w:sz w:val="24"/>
          <w:szCs w:val="24"/>
          <w:lang w:eastAsia="ru-RU"/>
        </w:rPr>
      </w:pPr>
      <w:r w:rsidRPr="00AC5020">
        <w:rPr>
          <w:rFonts w:ascii="Times New Roman" w:eastAsia="Times New Roman" w:hAnsi="Times New Roman" w:cs="Times New Roman"/>
          <w:color w:val="000000"/>
          <w:sz w:val="28"/>
          <w:szCs w:val="28"/>
          <w:lang w:eastAsia="ru-RU"/>
        </w:rPr>
        <w:t>на засіданні педагогічної ради</w:t>
      </w:r>
    </w:p>
    <w:p w14:paraId="71DA0272" w14:textId="1E22AC15" w:rsidR="00AC5020" w:rsidRPr="00AC5020" w:rsidRDefault="001B3742" w:rsidP="00AC5020">
      <w:pPr>
        <w:spacing w:after="0" w:line="240" w:lineRule="auto"/>
        <w:ind w:left="567"/>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Сарненської гімназії №3</w:t>
      </w:r>
    </w:p>
    <w:p w14:paraId="539CD1DD" w14:textId="0330EE4F" w:rsidR="00AC5020" w:rsidRPr="00AC5020" w:rsidRDefault="00AC5020" w:rsidP="00AC5020">
      <w:pPr>
        <w:spacing w:after="0" w:line="240" w:lineRule="auto"/>
        <w:ind w:left="567"/>
        <w:rPr>
          <w:rFonts w:ascii="Times New Roman" w:eastAsia="Times New Roman" w:hAnsi="Times New Roman" w:cs="Times New Roman"/>
          <w:sz w:val="24"/>
          <w:szCs w:val="24"/>
          <w:lang w:eastAsia="ru-RU"/>
        </w:rPr>
      </w:pPr>
      <w:r w:rsidRPr="00AC5020">
        <w:rPr>
          <w:rFonts w:ascii="Times New Roman" w:eastAsia="Times New Roman" w:hAnsi="Times New Roman" w:cs="Times New Roman"/>
          <w:color w:val="000000"/>
          <w:sz w:val="28"/>
          <w:szCs w:val="28"/>
          <w:lang w:eastAsia="ru-RU"/>
        </w:rPr>
        <w:t>Протокол від 31.08.2022 №1</w:t>
      </w:r>
    </w:p>
    <w:p w14:paraId="422BEE44" w14:textId="501E326D" w:rsidR="00AC5020" w:rsidRPr="00AC5020" w:rsidRDefault="00AC5020" w:rsidP="00F77C0B">
      <w:pPr>
        <w:spacing w:after="0" w:line="240" w:lineRule="auto"/>
        <w:ind w:left="-1276" w:firstLine="1843"/>
        <w:rPr>
          <w:rFonts w:ascii="Times New Roman" w:eastAsia="Times New Roman" w:hAnsi="Times New Roman" w:cs="Times New Roman"/>
          <w:sz w:val="24"/>
          <w:szCs w:val="24"/>
          <w:lang w:eastAsia="ru-RU"/>
        </w:rPr>
      </w:pPr>
      <w:r w:rsidRPr="00AC5020">
        <w:rPr>
          <w:rFonts w:ascii="Times New Roman" w:eastAsia="Times New Roman" w:hAnsi="Times New Roman" w:cs="Times New Roman"/>
          <w:color w:val="000000"/>
          <w:sz w:val="28"/>
          <w:szCs w:val="28"/>
          <w:lang w:eastAsia="ru-RU"/>
        </w:rPr>
        <w:t>Голова педагогічної ради</w:t>
      </w:r>
    </w:p>
    <w:p w14:paraId="2A607E85" w14:textId="2B7C9EC7" w:rsidR="00AC5020" w:rsidRPr="00AC5020" w:rsidRDefault="001B3742" w:rsidP="00AC5020">
      <w:pPr>
        <w:spacing w:after="0" w:line="240" w:lineRule="auto"/>
        <w:ind w:left="567"/>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eastAsia="ru-RU"/>
        </w:rPr>
        <w:t>Наталія ТКАЧУК</w:t>
      </w:r>
    </w:p>
    <w:p w14:paraId="1BAEA059" w14:textId="769DA4F2" w:rsidR="00AC5020" w:rsidRDefault="00AC5020" w:rsidP="00AC5020">
      <w:pPr>
        <w:pStyle w:val="1"/>
        <w:spacing w:before="78" w:beforeAutospacing="0" w:after="0" w:afterAutospacing="0"/>
        <w:ind w:left="532"/>
        <w:rPr>
          <w:b w:val="0"/>
          <w:bCs w:val="0"/>
          <w:color w:val="000000"/>
          <w:sz w:val="40"/>
          <w:szCs w:val="40"/>
        </w:rPr>
      </w:pPr>
    </w:p>
    <w:p w14:paraId="044CEFB0" w14:textId="77777777" w:rsidR="00F77C0B" w:rsidRPr="00F77C0B" w:rsidRDefault="00F77C0B" w:rsidP="00F77C0B">
      <w:pPr>
        <w:pStyle w:val="1"/>
        <w:spacing w:before="0" w:beforeAutospacing="0" w:after="0" w:afterAutospacing="0" w:line="360" w:lineRule="auto"/>
        <w:rPr>
          <w:rFonts w:ascii="Cambria" w:hAnsi="Cambria"/>
          <w:i/>
          <w:color w:val="C00000"/>
          <w:sz w:val="80"/>
          <w:szCs w:val="80"/>
          <w:lang w:val="uk-UA"/>
        </w:rPr>
      </w:pPr>
      <w:r>
        <w:rPr>
          <w:color w:val="351C75"/>
          <w:sz w:val="80"/>
          <w:szCs w:val="80"/>
          <w:lang w:val="uk-UA"/>
        </w:rPr>
        <w:t xml:space="preserve">     </w:t>
      </w:r>
      <w:r w:rsidRPr="00F77C0B">
        <w:rPr>
          <w:rFonts w:ascii="Cambria" w:hAnsi="Cambria"/>
          <w:i/>
          <w:color w:val="C00000"/>
          <w:sz w:val="80"/>
          <w:szCs w:val="80"/>
          <w:lang w:val="uk-UA"/>
        </w:rPr>
        <w:t xml:space="preserve">РІЧНИЙ </w:t>
      </w:r>
      <w:r w:rsidRPr="00F77C0B">
        <w:rPr>
          <w:rFonts w:ascii="Cambria" w:hAnsi="Cambria"/>
          <w:i/>
          <w:color w:val="C00000"/>
          <w:sz w:val="80"/>
          <w:szCs w:val="80"/>
        </w:rPr>
        <w:t>ПЛАН РОБОТ</w:t>
      </w:r>
      <w:r w:rsidRPr="00F77C0B">
        <w:rPr>
          <w:rFonts w:ascii="Cambria" w:hAnsi="Cambria"/>
          <w:i/>
          <w:color w:val="C00000"/>
          <w:sz w:val="80"/>
          <w:szCs w:val="80"/>
          <w:lang w:val="uk-UA"/>
        </w:rPr>
        <w:t>И</w:t>
      </w:r>
    </w:p>
    <w:p w14:paraId="795368C8" w14:textId="437F7C3B" w:rsidR="00F77C0B" w:rsidRPr="00F77C0B" w:rsidRDefault="00F77C0B" w:rsidP="00F77C0B">
      <w:pPr>
        <w:pStyle w:val="1"/>
        <w:spacing w:before="0" w:beforeAutospacing="0" w:after="0" w:afterAutospacing="0" w:line="360" w:lineRule="auto"/>
        <w:rPr>
          <w:color w:val="C00000"/>
          <w:sz w:val="80"/>
          <w:szCs w:val="80"/>
          <w:lang w:val="uk-UA"/>
        </w:rPr>
      </w:pPr>
      <w:r w:rsidRPr="00F77C0B">
        <w:rPr>
          <w:color w:val="C00000"/>
          <w:sz w:val="80"/>
          <w:szCs w:val="80"/>
          <w:lang w:val="uk-UA"/>
        </w:rPr>
        <w:t xml:space="preserve">        </w:t>
      </w:r>
      <w:r w:rsidRPr="00F77C0B">
        <w:rPr>
          <w:bCs w:val="0"/>
          <w:color w:val="C00000"/>
          <w:sz w:val="70"/>
          <w:szCs w:val="70"/>
          <w:lang w:val="uk-UA"/>
        </w:rPr>
        <w:t>Сарненської гімназії №3</w:t>
      </w:r>
    </w:p>
    <w:p w14:paraId="027CE4D3" w14:textId="232D6899" w:rsidR="00177AE2" w:rsidRPr="00F77C0B" w:rsidRDefault="00F77C0B" w:rsidP="00F77C0B">
      <w:pPr>
        <w:pStyle w:val="1"/>
        <w:spacing w:before="78" w:beforeAutospacing="0" w:after="0" w:afterAutospacing="0" w:line="360" w:lineRule="auto"/>
        <w:rPr>
          <w:color w:val="C00000"/>
        </w:rPr>
      </w:pPr>
      <w:r w:rsidRPr="00F77C0B">
        <w:rPr>
          <w:b w:val="0"/>
          <w:bCs w:val="0"/>
          <w:color w:val="C00000"/>
          <w:sz w:val="70"/>
          <w:szCs w:val="70"/>
          <w:lang w:val="uk-UA"/>
        </w:rPr>
        <w:t xml:space="preserve">     </w:t>
      </w:r>
      <w:r w:rsidR="00177AE2" w:rsidRPr="00F77C0B">
        <w:rPr>
          <w:color w:val="C00000"/>
          <w:sz w:val="72"/>
          <w:szCs w:val="60"/>
        </w:rPr>
        <w:t>на 2022-2023 навчальний рік</w:t>
      </w:r>
    </w:p>
    <w:p w14:paraId="5ACAE981" w14:textId="03D01D49" w:rsidR="00AC5020" w:rsidRDefault="00AC5020" w:rsidP="00AC5020">
      <w:pPr>
        <w:pStyle w:val="1"/>
        <w:spacing w:before="78" w:beforeAutospacing="0" w:after="0" w:afterAutospacing="0"/>
        <w:ind w:left="532"/>
        <w:rPr>
          <w:b w:val="0"/>
          <w:bCs w:val="0"/>
          <w:color w:val="000000"/>
          <w:sz w:val="40"/>
          <w:szCs w:val="40"/>
        </w:rPr>
      </w:pPr>
    </w:p>
    <w:p w14:paraId="2F3B4170" w14:textId="2BD424B0" w:rsidR="00AC5020" w:rsidRDefault="00AC5020" w:rsidP="00AC5020">
      <w:pPr>
        <w:pStyle w:val="1"/>
        <w:spacing w:before="78" w:beforeAutospacing="0" w:after="0" w:afterAutospacing="0"/>
        <w:ind w:left="532"/>
        <w:rPr>
          <w:b w:val="0"/>
          <w:bCs w:val="0"/>
          <w:color w:val="000000"/>
          <w:sz w:val="40"/>
          <w:szCs w:val="40"/>
        </w:rPr>
      </w:pPr>
    </w:p>
    <w:p w14:paraId="2C23CA5C" w14:textId="1B013843" w:rsidR="00AC5020" w:rsidRDefault="00AC5020" w:rsidP="00AC5020">
      <w:pPr>
        <w:pStyle w:val="1"/>
        <w:spacing w:before="78" w:beforeAutospacing="0" w:after="0" w:afterAutospacing="0"/>
        <w:ind w:left="532"/>
        <w:rPr>
          <w:b w:val="0"/>
          <w:bCs w:val="0"/>
          <w:color w:val="000000"/>
          <w:sz w:val="40"/>
          <w:szCs w:val="40"/>
        </w:rPr>
      </w:pPr>
    </w:p>
    <w:p w14:paraId="2D1E6778" w14:textId="36FC3908" w:rsidR="00AC5020" w:rsidRDefault="00AC5020" w:rsidP="00AC5020">
      <w:pPr>
        <w:pStyle w:val="1"/>
        <w:spacing w:before="78" w:beforeAutospacing="0" w:after="0" w:afterAutospacing="0"/>
        <w:ind w:left="532"/>
        <w:rPr>
          <w:b w:val="0"/>
          <w:bCs w:val="0"/>
          <w:color w:val="000000"/>
          <w:sz w:val="40"/>
          <w:szCs w:val="40"/>
        </w:rPr>
      </w:pPr>
    </w:p>
    <w:p w14:paraId="1E8379E8" w14:textId="455F9D4D" w:rsidR="00AC5020" w:rsidRDefault="00AC5020" w:rsidP="006E5920">
      <w:pPr>
        <w:pStyle w:val="1"/>
        <w:spacing w:before="78" w:beforeAutospacing="0" w:after="0" w:afterAutospacing="0"/>
        <w:rPr>
          <w:b w:val="0"/>
          <w:bCs w:val="0"/>
          <w:color w:val="000000"/>
          <w:sz w:val="40"/>
          <w:szCs w:val="40"/>
        </w:rPr>
      </w:pPr>
    </w:p>
    <w:p w14:paraId="52EE3808" w14:textId="7A9F5C19" w:rsidR="00AC5020" w:rsidRDefault="00AC5020" w:rsidP="00AC5020">
      <w:pPr>
        <w:pStyle w:val="1"/>
        <w:spacing w:before="78" w:beforeAutospacing="0" w:after="0" w:afterAutospacing="0"/>
        <w:ind w:left="532"/>
        <w:rPr>
          <w:b w:val="0"/>
          <w:bCs w:val="0"/>
          <w:color w:val="000000"/>
          <w:sz w:val="40"/>
          <w:szCs w:val="40"/>
        </w:rPr>
      </w:pPr>
      <w:r>
        <w:rPr>
          <w:b w:val="0"/>
          <w:bCs w:val="0"/>
          <w:color w:val="000000"/>
          <w:sz w:val="40"/>
          <w:szCs w:val="40"/>
        </w:rPr>
        <w:lastRenderedPageBreak/>
        <w:t>Зміст</w:t>
      </w:r>
    </w:p>
    <w:p w14:paraId="623373EF" w14:textId="77777777" w:rsidR="00AC5020" w:rsidRDefault="00AC5020" w:rsidP="00AC5020">
      <w:pPr>
        <w:pStyle w:val="1"/>
        <w:spacing w:before="78" w:beforeAutospacing="0" w:after="0" w:afterAutospacing="0"/>
        <w:ind w:left="532"/>
      </w:pPr>
    </w:p>
    <w:p w14:paraId="17E87635" w14:textId="0437B130" w:rsidR="00AC5020" w:rsidRDefault="00AC5020" w:rsidP="00A740E1">
      <w:pPr>
        <w:pStyle w:val="3"/>
        <w:numPr>
          <w:ilvl w:val="0"/>
          <w:numId w:val="1"/>
        </w:numPr>
        <w:spacing w:before="197" w:beforeAutospacing="0" w:after="0" w:afterAutospacing="0"/>
        <w:ind w:left="1251"/>
        <w:textAlignment w:val="baseline"/>
        <w:rPr>
          <w:color w:val="000000"/>
        </w:rPr>
      </w:pPr>
      <w:r>
        <w:rPr>
          <w:b w:val="0"/>
          <w:bCs w:val="0"/>
          <w:color w:val="000000"/>
          <w:sz w:val="28"/>
          <w:szCs w:val="28"/>
        </w:rPr>
        <w:t>Вступ</w:t>
      </w:r>
      <w:r>
        <w:rPr>
          <w:b w:val="0"/>
          <w:bCs w:val="0"/>
          <w:color w:val="000000"/>
          <w:sz w:val="28"/>
          <w:szCs w:val="28"/>
          <w:lang w:val="uk-UA"/>
        </w:rPr>
        <w:t>………………………………………………………………………………………………………</w:t>
      </w:r>
      <w:r w:rsidR="00BF7595">
        <w:rPr>
          <w:b w:val="0"/>
          <w:bCs w:val="0"/>
          <w:color w:val="000000"/>
          <w:sz w:val="28"/>
          <w:szCs w:val="28"/>
          <w:lang w:val="en-US"/>
        </w:rPr>
        <w:t>..</w:t>
      </w:r>
      <w:r>
        <w:rPr>
          <w:b w:val="0"/>
          <w:bCs w:val="0"/>
          <w:color w:val="000000"/>
          <w:sz w:val="28"/>
          <w:szCs w:val="28"/>
          <w:lang w:val="uk-UA"/>
        </w:rPr>
        <w:t>.</w:t>
      </w:r>
      <w:r w:rsidR="006E5920">
        <w:rPr>
          <w:b w:val="0"/>
          <w:bCs w:val="0"/>
          <w:color w:val="000000"/>
          <w:sz w:val="28"/>
          <w:szCs w:val="28"/>
          <w:lang w:val="uk-UA"/>
        </w:rPr>
        <w:t>3</w:t>
      </w:r>
    </w:p>
    <w:p w14:paraId="4C0B86ED" w14:textId="6C8EA135" w:rsidR="00AC5020" w:rsidRDefault="00AC5020" w:rsidP="00A740E1">
      <w:pPr>
        <w:pStyle w:val="3"/>
        <w:numPr>
          <w:ilvl w:val="0"/>
          <w:numId w:val="1"/>
        </w:numPr>
        <w:spacing w:before="482" w:beforeAutospacing="0" w:after="0" w:afterAutospacing="0"/>
        <w:ind w:left="1251"/>
        <w:textAlignment w:val="baseline"/>
        <w:rPr>
          <w:color w:val="000000"/>
        </w:rPr>
      </w:pPr>
      <w:r>
        <w:rPr>
          <w:b w:val="0"/>
          <w:bCs w:val="0"/>
          <w:color w:val="000000"/>
          <w:sz w:val="28"/>
          <w:szCs w:val="28"/>
        </w:rPr>
        <w:t>Аналіз роботи закладу за 2021-2022 н.р</w:t>
      </w:r>
      <w:r>
        <w:rPr>
          <w:b w:val="0"/>
          <w:bCs w:val="0"/>
          <w:color w:val="000000"/>
          <w:sz w:val="28"/>
          <w:szCs w:val="28"/>
          <w:lang w:val="uk-UA"/>
        </w:rPr>
        <w:t>…………………………………………………………………</w:t>
      </w:r>
      <w:r w:rsidR="00BF7595" w:rsidRPr="00BF7595">
        <w:rPr>
          <w:b w:val="0"/>
          <w:bCs w:val="0"/>
          <w:color w:val="000000"/>
          <w:sz w:val="28"/>
          <w:szCs w:val="28"/>
        </w:rPr>
        <w:t>..</w:t>
      </w:r>
      <w:r w:rsidR="006E5920">
        <w:rPr>
          <w:b w:val="0"/>
          <w:bCs w:val="0"/>
          <w:color w:val="000000"/>
          <w:sz w:val="28"/>
          <w:szCs w:val="28"/>
          <w:lang w:val="uk-UA"/>
        </w:rPr>
        <w:t>4</w:t>
      </w:r>
    </w:p>
    <w:p w14:paraId="71440A5C" w14:textId="77777777" w:rsidR="00AC5020" w:rsidRDefault="00AC5020" w:rsidP="00A740E1">
      <w:pPr>
        <w:pStyle w:val="3"/>
        <w:numPr>
          <w:ilvl w:val="0"/>
          <w:numId w:val="1"/>
        </w:numPr>
        <w:spacing w:before="482" w:beforeAutospacing="0" w:after="0" w:afterAutospacing="0"/>
        <w:ind w:left="1251"/>
        <w:textAlignment w:val="baseline"/>
        <w:rPr>
          <w:color w:val="000000"/>
        </w:rPr>
      </w:pPr>
      <w:r>
        <w:rPr>
          <w:b w:val="0"/>
          <w:bCs w:val="0"/>
          <w:color w:val="000000"/>
          <w:sz w:val="28"/>
          <w:szCs w:val="28"/>
        </w:rPr>
        <w:t>Організація роботи закладу за напрямами у 2022-2023 н.р.</w:t>
      </w:r>
    </w:p>
    <w:p w14:paraId="5A4E6A93" w14:textId="3AB43839" w:rsidR="00AC5020" w:rsidRDefault="00206443" w:rsidP="00A740E1">
      <w:pPr>
        <w:pStyle w:val="3"/>
        <w:numPr>
          <w:ilvl w:val="1"/>
          <w:numId w:val="1"/>
        </w:numPr>
        <w:spacing w:before="485" w:beforeAutospacing="0" w:after="0" w:afterAutospacing="0"/>
        <w:ind w:left="1612"/>
        <w:textAlignment w:val="baseline"/>
        <w:rPr>
          <w:color w:val="000000"/>
        </w:rPr>
      </w:pPr>
      <w:r>
        <w:rPr>
          <w:b w:val="0"/>
          <w:bCs w:val="0"/>
          <w:color w:val="000000"/>
          <w:sz w:val="28"/>
          <w:szCs w:val="28"/>
        </w:rPr>
        <w:t>Освітнє середовище заклад</w:t>
      </w:r>
      <w:r>
        <w:rPr>
          <w:b w:val="0"/>
          <w:bCs w:val="0"/>
          <w:color w:val="000000"/>
          <w:sz w:val="28"/>
          <w:szCs w:val="28"/>
          <w:lang w:val="uk-UA"/>
        </w:rPr>
        <w:t>у освіти……………………………………………………………………</w:t>
      </w:r>
      <w:r w:rsidR="000B1A62">
        <w:rPr>
          <w:b w:val="0"/>
          <w:bCs w:val="0"/>
          <w:color w:val="000000"/>
          <w:sz w:val="28"/>
          <w:szCs w:val="28"/>
          <w:lang w:val="uk-UA"/>
        </w:rPr>
        <w:t>72</w:t>
      </w:r>
    </w:p>
    <w:p w14:paraId="0D5B6CB0" w14:textId="1E040406" w:rsidR="00AC5020" w:rsidRDefault="00AC5020" w:rsidP="00A740E1">
      <w:pPr>
        <w:pStyle w:val="3"/>
        <w:numPr>
          <w:ilvl w:val="1"/>
          <w:numId w:val="1"/>
        </w:numPr>
        <w:spacing w:before="482" w:beforeAutospacing="0" w:after="0" w:afterAutospacing="0"/>
        <w:ind w:left="1612"/>
        <w:textAlignment w:val="baseline"/>
        <w:rPr>
          <w:color w:val="000000"/>
        </w:rPr>
      </w:pPr>
      <w:r>
        <w:rPr>
          <w:b w:val="0"/>
          <w:bCs w:val="0"/>
          <w:color w:val="000000"/>
          <w:sz w:val="28"/>
          <w:szCs w:val="28"/>
        </w:rPr>
        <w:t>Система оцінювання здобувачів освіти</w:t>
      </w:r>
      <w:r>
        <w:rPr>
          <w:b w:val="0"/>
          <w:bCs w:val="0"/>
          <w:color w:val="000000"/>
          <w:sz w:val="28"/>
          <w:szCs w:val="28"/>
          <w:lang w:val="uk-UA"/>
        </w:rPr>
        <w:t>……………………………………………………………….</w:t>
      </w:r>
      <w:r w:rsidR="00BF7595">
        <w:rPr>
          <w:b w:val="0"/>
          <w:bCs w:val="0"/>
          <w:color w:val="000000"/>
          <w:sz w:val="28"/>
          <w:szCs w:val="28"/>
          <w:lang w:val="uk-UA"/>
        </w:rPr>
        <w:t>106</w:t>
      </w:r>
    </w:p>
    <w:p w14:paraId="076542E7" w14:textId="1BE0C7B8" w:rsidR="00AC5020" w:rsidRDefault="00AC5020" w:rsidP="00A740E1">
      <w:pPr>
        <w:pStyle w:val="3"/>
        <w:numPr>
          <w:ilvl w:val="1"/>
          <w:numId w:val="1"/>
        </w:numPr>
        <w:spacing w:before="484" w:beforeAutospacing="0" w:after="0" w:afterAutospacing="0"/>
        <w:ind w:left="1612"/>
        <w:textAlignment w:val="baseline"/>
        <w:rPr>
          <w:color w:val="000000"/>
        </w:rPr>
      </w:pPr>
      <w:r>
        <w:rPr>
          <w:b w:val="0"/>
          <w:bCs w:val="0"/>
          <w:color w:val="000000"/>
          <w:sz w:val="28"/>
          <w:szCs w:val="28"/>
        </w:rPr>
        <w:t>Педагогічна діяльність педагогічних працівників</w:t>
      </w:r>
      <w:r w:rsidR="00BF7595">
        <w:rPr>
          <w:b w:val="0"/>
          <w:bCs w:val="0"/>
          <w:color w:val="000000"/>
          <w:sz w:val="28"/>
          <w:szCs w:val="28"/>
          <w:lang w:val="uk-UA"/>
        </w:rPr>
        <w:t>……………………………………………………117</w:t>
      </w:r>
    </w:p>
    <w:p w14:paraId="52C45CC7" w14:textId="7E97A85D" w:rsidR="00AC5020" w:rsidRPr="006E5920" w:rsidRDefault="00AC5020" w:rsidP="00A740E1">
      <w:pPr>
        <w:pStyle w:val="3"/>
        <w:numPr>
          <w:ilvl w:val="1"/>
          <w:numId w:val="1"/>
        </w:numPr>
        <w:spacing w:before="483" w:beforeAutospacing="0" w:after="0" w:afterAutospacing="0"/>
        <w:ind w:left="1612"/>
        <w:textAlignment w:val="baseline"/>
        <w:rPr>
          <w:rStyle w:val="apple-tab-span"/>
          <w:color w:val="000000"/>
        </w:rPr>
      </w:pPr>
      <w:r>
        <w:rPr>
          <w:b w:val="0"/>
          <w:bCs w:val="0"/>
          <w:color w:val="000000"/>
          <w:sz w:val="28"/>
          <w:szCs w:val="28"/>
        </w:rPr>
        <w:t>Управлінські процеси</w:t>
      </w:r>
      <w:r>
        <w:rPr>
          <w:rStyle w:val="apple-tab-span"/>
          <w:b w:val="0"/>
          <w:bCs w:val="0"/>
          <w:color w:val="000000"/>
          <w:sz w:val="28"/>
          <w:szCs w:val="28"/>
        </w:rPr>
        <w:tab/>
      </w:r>
      <w:r>
        <w:rPr>
          <w:rStyle w:val="apple-tab-span"/>
          <w:b w:val="0"/>
          <w:bCs w:val="0"/>
          <w:color w:val="000000"/>
          <w:sz w:val="28"/>
          <w:szCs w:val="28"/>
          <w:lang w:val="uk-UA"/>
        </w:rPr>
        <w:t>…</w:t>
      </w:r>
      <w:r w:rsidR="00BF7595">
        <w:rPr>
          <w:rStyle w:val="apple-tab-span"/>
          <w:b w:val="0"/>
          <w:bCs w:val="0"/>
          <w:color w:val="000000"/>
          <w:sz w:val="28"/>
          <w:szCs w:val="28"/>
          <w:lang w:val="uk-UA"/>
        </w:rPr>
        <w:t>………………………………………………………………………………..131</w:t>
      </w:r>
    </w:p>
    <w:p w14:paraId="706E9C58" w14:textId="3DCE1241" w:rsidR="006E5920" w:rsidRDefault="006E5920" w:rsidP="00A740E1">
      <w:pPr>
        <w:pStyle w:val="3"/>
        <w:numPr>
          <w:ilvl w:val="1"/>
          <w:numId w:val="1"/>
        </w:numPr>
        <w:spacing w:before="483" w:beforeAutospacing="0" w:after="0" w:afterAutospacing="0"/>
        <w:ind w:left="1612"/>
        <w:textAlignment w:val="baseline"/>
        <w:rPr>
          <w:color w:val="000000"/>
        </w:rPr>
      </w:pPr>
      <w:r>
        <w:rPr>
          <w:rStyle w:val="apple-tab-span"/>
          <w:b w:val="0"/>
          <w:bCs w:val="0"/>
          <w:color w:val="000000"/>
          <w:sz w:val="28"/>
          <w:szCs w:val="28"/>
          <w:lang w:val="uk-UA"/>
        </w:rPr>
        <w:t>Додатки</w:t>
      </w:r>
    </w:p>
    <w:p w14:paraId="290E1EC2" w14:textId="77777777" w:rsidR="00AC5020" w:rsidRDefault="00AC5020" w:rsidP="00C50B7D">
      <w:pPr>
        <w:spacing w:after="0" w:line="240" w:lineRule="auto"/>
        <w:rPr>
          <w:rFonts w:ascii="Times New Roman" w:eastAsia="Times New Roman" w:hAnsi="Times New Roman" w:cs="Times New Roman"/>
          <w:color w:val="000000"/>
          <w:sz w:val="24"/>
          <w:szCs w:val="24"/>
          <w:lang w:eastAsia="ru-RU"/>
        </w:rPr>
      </w:pPr>
    </w:p>
    <w:p w14:paraId="39CB7F4D" w14:textId="77777777" w:rsidR="00AC5020" w:rsidRDefault="00AC5020" w:rsidP="00C50B7D">
      <w:pPr>
        <w:spacing w:after="0" w:line="240" w:lineRule="auto"/>
        <w:rPr>
          <w:rFonts w:ascii="Times New Roman" w:eastAsia="Times New Roman" w:hAnsi="Times New Roman" w:cs="Times New Roman"/>
          <w:color w:val="000000"/>
          <w:sz w:val="24"/>
          <w:szCs w:val="24"/>
          <w:lang w:eastAsia="ru-RU"/>
        </w:rPr>
      </w:pPr>
    </w:p>
    <w:p w14:paraId="6EBF9CB1" w14:textId="77777777" w:rsidR="00AC5020" w:rsidRDefault="00AC5020" w:rsidP="00C50B7D">
      <w:pPr>
        <w:spacing w:after="0" w:line="240" w:lineRule="auto"/>
        <w:rPr>
          <w:rFonts w:ascii="Times New Roman" w:eastAsia="Times New Roman" w:hAnsi="Times New Roman" w:cs="Times New Roman"/>
          <w:color w:val="000000"/>
          <w:sz w:val="24"/>
          <w:szCs w:val="24"/>
          <w:lang w:eastAsia="ru-RU"/>
        </w:rPr>
      </w:pPr>
    </w:p>
    <w:p w14:paraId="220F1271" w14:textId="77777777" w:rsidR="00AC5020" w:rsidRDefault="00AC5020" w:rsidP="00C50B7D">
      <w:pPr>
        <w:spacing w:after="0" w:line="240" w:lineRule="auto"/>
        <w:rPr>
          <w:rFonts w:ascii="Times New Roman" w:eastAsia="Times New Roman" w:hAnsi="Times New Roman" w:cs="Times New Roman"/>
          <w:color w:val="000000"/>
          <w:sz w:val="24"/>
          <w:szCs w:val="24"/>
          <w:lang w:eastAsia="ru-RU"/>
        </w:rPr>
      </w:pPr>
    </w:p>
    <w:p w14:paraId="294C0EFB" w14:textId="77777777" w:rsidR="00AC5020" w:rsidRDefault="00AC5020" w:rsidP="00C50B7D">
      <w:pPr>
        <w:spacing w:after="0" w:line="240" w:lineRule="auto"/>
        <w:rPr>
          <w:rFonts w:ascii="Times New Roman" w:eastAsia="Times New Roman" w:hAnsi="Times New Roman" w:cs="Times New Roman"/>
          <w:color w:val="000000"/>
          <w:sz w:val="24"/>
          <w:szCs w:val="24"/>
          <w:lang w:eastAsia="ru-RU"/>
        </w:rPr>
      </w:pPr>
    </w:p>
    <w:p w14:paraId="7CDDEA96" w14:textId="77777777" w:rsidR="00AC5020" w:rsidRDefault="00AC5020" w:rsidP="00C50B7D">
      <w:pPr>
        <w:spacing w:after="0" w:line="240" w:lineRule="auto"/>
        <w:rPr>
          <w:rFonts w:ascii="Times New Roman" w:eastAsia="Times New Roman" w:hAnsi="Times New Roman" w:cs="Times New Roman"/>
          <w:color w:val="000000"/>
          <w:sz w:val="24"/>
          <w:szCs w:val="24"/>
          <w:lang w:eastAsia="ru-RU"/>
        </w:rPr>
      </w:pPr>
    </w:p>
    <w:p w14:paraId="2D7F5485" w14:textId="77777777" w:rsidR="00AC5020" w:rsidRDefault="00AC5020" w:rsidP="00C50B7D">
      <w:pPr>
        <w:spacing w:after="0" w:line="240" w:lineRule="auto"/>
        <w:rPr>
          <w:rFonts w:ascii="Times New Roman" w:eastAsia="Times New Roman" w:hAnsi="Times New Roman" w:cs="Times New Roman"/>
          <w:color w:val="000000"/>
          <w:sz w:val="24"/>
          <w:szCs w:val="24"/>
          <w:lang w:eastAsia="ru-RU"/>
        </w:rPr>
      </w:pPr>
    </w:p>
    <w:p w14:paraId="295A37C9" w14:textId="77777777" w:rsidR="00F77C0B" w:rsidRDefault="00F77C0B" w:rsidP="00C50B7D">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p>
    <w:p w14:paraId="1C93B4B7" w14:textId="4C1F7313" w:rsidR="00F77C0B" w:rsidRPr="00D470A6" w:rsidRDefault="00F77C0B" w:rsidP="00F77C0B">
      <w:pPr>
        <w:spacing w:after="0" w:line="240" w:lineRule="auto"/>
        <w:jc w:val="center"/>
        <w:rPr>
          <w:rFonts w:ascii="Times New Roman" w:eastAsia="Times New Roman" w:hAnsi="Times New Roman" w:cs="Times New Roman"/>
          <w:b/>
          <w:sz w:val="44"/>
          <w:szCs w:val="32"/>
          <w:lang w:val="uk-UA" w:eastAsia="ru-RU"/>
        </w:rPr>
      </w:pPr>
      <w:r w:rsidRPr="00D470A6">
        <w:rPr>
          <w:rFonts w:ascii="Times New Roman" w:eastAsia="Times New Roman" w:hAnsi="Times New Roman" w:cs="Times New Roman"/>
          <w:b/>
          <w:sz w:val="44"/>
          <w:szCs w:val="32"/>
          <w:lang w:val="uk-UA" w:eastAsia="ru-RU"/>
        </w:rPr>
        <w:lastRenderedPageBreak/>
        <w:t>Р</w:t>
      </w:r>
      <w:r w:rsidR="00D470A6" w:rsidRPr="00D470A6">
        <w:rPr>
          <w:rFonts w:ascii="Times New Roman" w:eastAsia="Times New Roman" w:hAnsi="Times New Roman" w:cs="Times New Roman"/>
          <w:b/>
          <w:sz w:val="44"/>
          <w:szCs w:val="32"/>
          <w:lang w:val="uk-UA" w:eastAsia="ru-RU"/>
        </w:rPr>
        <w:t>озділ</w:t>
      </w:r>
      <w:r w:rsidR="00D470A6">
        <w:rPr>
          <w:rFonts w:ascii="Times New Roman" w:eastAsia="Times New Roman" w:hAnsi="Times New Roman" w:cs="Times New Roman"/>
          <w:b/>
          <w:sz w:val="44"/>
          <w:szCs w:val="32"/>
          <w:lang w:val="uk-UA" w:eastAsia="ru-RU"/>
        </w:rPr>
        <w:t xml:space="preserve"> </w:t>
      </w:r>
      <w:r w:rsidRPr="00D470A6">
        <w:rPr>
          <w:rFonts w:ascii="Times New Roman" w:eastAsia="Times New Roman" w:hAnsi="Times New Roman" w:cs="Times New Roman"/>
          <w:b/>
          <w:sz w:val="44"/>
          <w:szCs w:val="32"/>
          <w:lang w:val="uk-UA" w:eastAsia="ru-RU"/>
        </w:rPr>
        <w:t>І</w:t>
      </w:r>
    </w:p>
    <w:p w14:paraId="69888441" w14:textId="64F55EEB" w:rsidR="00F77C0B" w:rsidRPr="006E5920" w:rsidRDefault="006E5920" w:rsidP="006E5920">
      <w:pPr>
        <w:spacing w:after="0" w:line="240" w:lineRule="auto"/>
        <w:jc w:val="center"/>
        <w:rPr>
          <w:rFonts w:ascii="Times New Roman" w:eastAsia="Times New Roman" w:hAnsi="Times New Roman" w:cs="Times New Roman"/>
          <w:i/>
          <w:color w:val="C00000"/>
          <w:sz w:val="36"/>
          <w:szCs w:val="32"/>
          <w:lang w:val="uk-UA" w:eastAsia="ru-RU"/>
        </w:rPr>
      </w:pPr>
      <w:r>
        <w:rPr>
          <w:rFonts w:ascii="Times New Roman" w:eastAsia="Times New Roman" w:hAnsi="Times New Roman" w:cs="Times New Roman"/>
          <w:i/>
          <w:color w:val="C00000"/>
          <w:sz w:val="36"/>
          <w:szCs w:val="32"/>
          <w:lang w:val="uk-UA" w:eastAsia="ru-RU"/>
        </w:rPr>
        <w:t>Вступ</w:t>
      </w:r>
    </w:p>
    <w:p w14:paraId="35469F29" w14:textId="77777777" w:rsidR="00F77C0B" w:rsidRPr="00F77C0B" w:rsidRDefault="00F77C0B" w:rsidP="00F77C0B">
      <w:pPr>
        <w:spacing w:after="0" w:line="240" w:lineRule="auto"/>
        <w:ind w:firstLine="540"/>
        <w:jc w:val="both"/>
        <w:rPr>
          <w:rFonts w:ascii="Times New Roman" w:eastAsia="Times New Roman" w:hAnsi="Times New Roman" w:cs="Times New Roman"/>
          <w:b/>
          <w:i/>
          <w:color w:val="548DD4"/>
          <w:sz w:val="32"/>
          <w:szCs w:val="32"/>
          <w:lang w:val="uk-UA" w:eastAsia="ru-RU"/>
        </w:rPr>
      </w:pPr>
    </w:p>
    <w:p w14:paraId="7154B0CC" w14:textId="77777777" w:rsidR="00F77C0B" w:rsidRPr="003312A2" w:rsidRDefault="00F77C0B" w:rsidP="0082062B">
      <w:pPr>
        <w:spacing w:after="0" w:line="360" w:lineRule="auto"/>
        <w:ind w:firstLine="540"/>
        <w:jc w:val="both"/>
        <w:rPr>
          <w:rFonts w:ascii="Times New Roman" w:eastAsia="Calibri" w:hAnsi="Times New Roman" w:cs="Times New Roman"/>
          <w:sz w:val="28"/>
          <w:szCs w:val="28"/>
          <w:lang w:val="uk-UA"/>
        </w:rPr>
      </w:pPr>
      <w:r w:rsidRPr="003312A2">
        <w:rPr>
          <w:rFonts w:ascii="Times New Roman" w:eastAsia="Calibri" w:hAnsi="Times New Roman" w:cs="Times New Roman"/>
          <w:sz w:val="28"/>
          <w:szCs w:val="28"/>
          <w:lang w:val="uk-UA"/>
        </w:rPr>
        <w:t xml:space="preserve">Закінчився 2021-2022 навчальний рік. Рік напруженої роботи, творчих здобутків, нових відкриттів. Через зміни у сфері формування змісту загальної середньої освіти, реалізації Закону «Про освіту»….. оновлюються навчальні програми, підручники, увесь навчально-методичний комплекс, який необхідний для успішного функціонування та розвитку сучасних навчальних закладів щодо надання якісних освітніх послуг. </w:t>
      </w:r>
    </w:p>
    <w:p w14:paraId="590F7832" w14:textId="23E1FD74" w:rsidR="00F77C0B" w:rsidRPr="003312A2" w:rsidRDefault="00F77C0B" w:rsidP="0082062B">
      <w:pPr>
        <w:pStyle w:val="a5"/>
        <w:spacing w:line="360" w:lineRule="auto"/>
        <w:jc w:val="both"/>
        <w:rPr>
          <w:rFonts w:ascii="Times New Roman" w:hAnsi="Times New Roman" w:cs="Times New Roman"/>
          <w:sz w:val="28"/>
          <w:shd w:val="clear" w:color="auto" w:fill="FFFFFF"/>
          <w:lang w:val="uk-UA"/>
        </w:rPr>
      </w:pPr>
      <w:r w:rsidRPr="003312A2">
        <w:rPr>
          <w:rFonts w:ascii="Times New Roman" w:hAnsi="Times New Roman" w:cs="Times New Roman"/>
          <w:sz w:val="28"/>
          <w:shd w:val="clear" w:color="auto" w:fill="FFFFFF"/>
          <w:lang w:val="uk-UA"/>
        </w:rPr>
        <w:t>Дух гімназії, її кращі традиції і здобутки визначає</w:t>
      </w:r>
      <w:r w:rsidR="00D470A6" w:rsidRPr="003312A2">
        <w:rPr>
          <w:rFonts w:ascii="Times New Roman" w:hAnsi="Times New Roman" w:cs="Times New Roman"/>
          <w:sz w:val="28"/>
          <w:shd w:val="clear" w:color="auto" w:fill="FFFFFF"/>
          <w:lang w:val="uk-UA"/>
        </w:rPr>
        <w:t xml:space="preserve"> педагогічний колектив. </w:t>
      </w:r>
      <w:r w:rsidRPr="003312A2">
        <w:rPr>
          <w:rFonts w:ascii="Times New Roman" w:hAnsi="Times New Roman" w:cs="Times New Roman"/>
          <w:sz w:val="28"/>
          <w:shd w:val="clear" w:color="auto" w:fill="FFFFFF"/>
          <w:lang w:val="uk-UA"/>
        </w:rPr>
        <w:t>Провідною фігурою у</w:t>
      </w:r>
      <w:r w:rsidR="00E10FFE" w:rsidRPr="003312A2">
        <w:rPr>
          <w:rFonts w:ascii="Times New Roman" w:hAnsi="Times New Roman" w:cs="Times New Roman"/>
          <w:sz w:val="28"/>
          <w:shd w:val="clear" w:color="auto" w:fill="FFFFFF"/>
          <w:lang w:val="uk-UA"/>
        </w:rPr>
        <w:t xml:space="preserve"> </w:t>
      </w:r>
      <w:r w:rsidRPr="003312A2">
        <w:rPr>
          <w:rFonts w:ascii="Times New Roman" w:hAnsi="Times New Roman" w:cs="Times New Roman"/>
          <w:sz w:val="28"/>
          <w:shd w:val="clear" w:color="auto" w:fill="FFFFFF"/>
          <w:lang w:val="uk-UA"/>
        </w:rPr>
        <w:t>реалізації</w:t>
      </w:r>
      <w:r w:rsidR="00E10FFE" w:rsidRPr="003312A2">
        <w:rPr>
          <w:rFonts w:ascii="Times New Roman" w:hAnsi="Times New Roman" w:cs="Times New Roman"/>
          <w:sz w:val="28"/>
          <w:shd w:val="clear" w:color="auto" w:fill="FFFFFF"/>
          <w:lang w:val="uk-UA"/>
        </w:rPr>
        <w:t xml:space="preserve"> </w:t>
      </w:r>
      <w:r w:rsidRPr="003312A2">
        <w:rPr>
          <w:rFonts w:ascii="Times New Roman" w:hAnsi="Times New Roman" w:cs="Times New Roman"/>
          <w:sz w:val="28"/>
          <w:shd w:val="clear" w:color="auto" w:fill="FFFFFF"/>
          <w:lang w:val="uk-UA"/>
        </w:rPr>
        <w:t>завдань, безперечно виступає вчитель,який зобов’язаний забезпечувати єдність виховання і</w:t>
      </w:r>
      <w:r w:rsidR="00E10FFE" w:rsidRPr="003312A2">
        <w:rPr>
          <w:rFonts w:ascii="Times New Roman" w:hAnsi="Times New Roman" w:cs="Times New Roman"/>
          <w:sz w:val="28"/>
          <w:shd w:val="clear" w:color="auto" w:fill="FFFFFF"/>
          <w:lang w:val="uk-UA"/>
        </w:rPr>
        <w:t xml:space="preserve"> </w:t>
      </w:r>
      <w:r w:rsidRPr="003312A2">
        <w:rPr>
          <w:rFonts w:ascii="Times New Roman" w:hAnsi="Times New Roman" w:cs="Times New Roman"/>
          <w:sz w:val="28"/>
          <w:shd w:val="clear" w:color="auto" w:fill="FFFFFF"/>
          <w:lang w:val="uk-UA"/>
        </w:rPr>
        <w:t>навчання</w:t>
      </w:r>
      <w:r w:rsidR="00E10FFE" w:rsidRPr="003312A2">
        <w:rPr>
          <w:rFonts w:ascii="Times New Roman" w:hAnsi="Times New Roman" w:cs="Times New Roman"/>
          <w:sz w:val="28"/>
          <w:shd w:val="clear" w:color="auto" w:fill="FFFFFF"/>
          <w:lang w:val="uk-UA"/>
        </w:rPr>
        <w:t xml:space="preserve"> </w:t>
      </w:r>
      <w:r w:rsidRPr="003312A2">
        <w:rPr>
          <w:rFonts w:ascii="Times New Roman" w:hAnsi="Times New Roman" w:cs="Times New Roman"/>
          <w:sz w:val="28"/>
          <w:shd w:val="clear" w:color="auto" w:fill="FFFFFF"/>
          <w:lang w:val="uk-UA"/>
        </w:rPr>
        <w:t>- основного принципу гімназії.</w:t>
      </w:r>
    </w:p>
    <w:p w14:paraId="312EF12B" w14:textId="2FC51818" w:rsidR="00D470A6" w:rsidRPr="003312A2" w:rsidRDefault="00F77C0B" w:rsidP="0082062B">
      <w:pPr>
        <w:spacing w:after="0" w:line="360" w:lineRule="auto"/>
        <w:ind w:firstLine="708"/>
        <w:jc w:val="both"/>
        <w:rPr>
          <w:rFonts w:ascii="Times New Roman" w:eastAsia="Calibri" w:hAnsi="Times New Roman" w:cs="Times New Roman"/>
          <w:sz w:val="28"/>
          <w:szCs w:val="28"/>
        </w:rPr>
      </w:pPr>
      <w:r w:rsidRPr="003312A2">
        <w:rPr>
          <w:rFonts w:ascii="Times New Roman" w:eastAsia="Calibri" w:hAnsi="Times New Roman" w:cs="Times New Roman"/>
          <w:sz w:val="28"/>
          <w:szCs w:val="28"/>
        </w:rPr>
        <w:t xml:space="preserve">Педагогічний колектив </w:t>
      </w:r>
      <w:r w:rsidRPr="003312A2">
        <w:rPr>
          <w:rFonts w:ascii="Times New Roman" w:eastAsia="Calibri" w:hAnsi="Times New Roman" w:cs="Times New Roman"/>
          <w:sz w:val="28"/>
          <w:szCs w:val="28"/>
          <w:lang w:val="uk-UA"/>
        </w:rPr>
        <w:t>гімназії</w:t>
      </w:r>
      <w:r w:rsidRPr="003312A2">
        <w:rPr>
          <w:rFonts w:ascii="Times New Roman" w:eastAsia="Calibri" w:hAnsi="Times New Roman" w:cs="Times New Roman"/>
          <w:sz w:val="28"/>
          <w:szCs w:val="28"/>
        </w:rPr>
        <w:t xml:space="preserve">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концептуальними засадами Нової української школи, новим Державним стандартом початкової освіти, власною Концепцією та Програмою розвитку навчального закладу, перспективним та річним планом роботи </w:t>
      </w:r>
      <w:r w:rsidRPr="003312A2">
        <w:rPr>
          <w:rFonts w:ascii="Times New Roman" w:eastAsia="Calibri" w:hAnsi="Times New Roman" w:cs="Times New Roman"/>
          <w:sz w:val="28"/>
          <w:szCs w:val="28"/>
          <w:lang w:val="uk-UA"/>
        </w:rPr>
        <w:t>гімназії</w:t>
      </w:r>
      <w:r w:rsidRPr="003312A2">
        <w:rPr>
          <w:rFonts w:ascii="Times New Roman" w:eastAsia="Calibri" w:hAnsi="Times New Roman" w:cs="Times New Roman"/>
          <w:sz w:val="28"/>
          <w:szCs w:val="28"/>
        </w:rPr>
        <w:t>. Також  педколектив  забезпечував оновлення змісту, форм і методів навчання, вдосконалення освітнього  процесу та його результативність.</w:t>
      </w:r>
    </w:p>
    <w:p w14:paraId="373A277D" w14:textId="77777777" w:rsidR="00E10FFE" w:rsidRPr="003312A2" w:rsidRDefault="00E10FFE" w:rsidP="0082062B">
      <w:pPr>
        <w:spacing w:after="0" w:line="360" w:lineRule="auto"/>
        <w:ind w:firstLine="708"/>
        <w:jc w:val="both"/>
        <w:rPr>
          <w:rFonts w:ascii="Times New Roman" w:eastAsia="Calibri" w:hAnsi="Times New Roman" w:cs="Times New Roman"/>
          <w:sz w:val="28"/>
          <w:szCs w:val="28"/>
          <w:lang w:val="uk-UA"/>
        </w:rPr>
      </w:pPr>
    </w:p>
    <w:p w14:paraId="32ABFFC5" w14:textId="77777777" w:rsidR="006E5920" w:rsidRPr="003312A2" w:rsidRDefault="00D470A6" w:rsidP="0082062B">
      <w:pPr>
        <w:spacing w:after="0" w:line="240" w:lineRule="auto"/>
        <w:ind w:firstLine="708"/>
        <w:jc w:val="both"/>
        <w:rPr>
          <w:rFonts w:ascii="Times New Roman" w:eastAsia="Calibri" w:hAnsi="Times New Roman" w:cs="Times New Roman"/>
          <w:sz w:val="24"/>
          <w:szCs w:val="28"/>
          <w:lang w:val="uk-UA"/>
        </w:rPr>
      </w:pPr>
      <w:r w:rsidRPr="003312A2">
        <w:rPr>
          <w:rFonts w:ascii="Times New Roman" w:eastAsia="Calibri" w:hAnsi="Times New Roman" w:cs="Times New Roman"/>
          <w:sz w:val="24"/>
          <w:szCs w:val="28"/>
          <w:lang w:val="uk-UA"/>
        </w:rPr>
        <w:t xml:space="preserve">                    </w:t>
      </w:r>
      <w:r w:rsidR="0082062B" w:rsidRPr="003312A2">
        <w:rPr>
          <w:rFonts w:ascii="Times New Roman" w:eastAsia="Calibri" w:hAnsi="Times New Roman" w:cs="Times New Roman"/>
          <w:sz w:val="24"/>
          <w:szCs w:val="28"/>
          <w:lang w:val="uk-UA"/>
        </w:rPr>
        <w:t xml:space="preserve">                                                   </w:t>
      </w:r>
    </w:p>
    <w:p w14:paraId="50840AAC" w14:textId="77777777" w:rsidR="006E5920" w:rsidRDefault="006E5920" w:rsidP="0082062B">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14:paraId="03182FD0" w14:textId="0A04A624" w:rsidR="00D470A6" w:rsidRPr="0082062B" w:rsidRDefault="006E5920" w:rsidP="0082062B">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00D470A6" w:rsidRPr="00D470A6">
        <w:rPr>
          <w:rFonts w:ascii="Times New Roman" w:eastAsia="Times New Roman" w:hAnsi="Times New Roman" w:cs="Times New Roman"/>
          <w:b/>
          <w:sz w:val="44"/>
          <w:szCs w:val="32"/>
          <w:lang w:val="uk-UA" w:eastAsia="ru-RU"/>
        </w:rPr>
        <w:t>Розділ</w:t>
      </w:r>
      <w:r w:rsidR="00D470A6">
        <w:rPr>
          <w:rFonts w:ascii="Times New Roman" w:eastAsia="Times New Roman" w:hAnsi="Times New Roman" w:cs="Times New Roman"/>
          <w:b/>
          <w:sz w:val="44"/>
          <w:szCs w:val="32"/>
          <w:lang w:val="uk-UA" w:eastAsia="ru-RU"/>
        </w:rPr>
        <w:t xml:space="preserve"> </w:t>
      </w:r>
      <w:r w:rsidR="00D470A6" w:rsidRPr="00D470A6">
        <w:rPr>
          <w:rFonts w:ascii="Times New Roman" w:eastAsia="Times New Roman" w:hAnsi="Times New Roman" w:cs="Times New Roman"/>
          <w:b/>
          <w:sz w:val="44"/>
          <w:szCs w:val="32"/>
          <w:lang w:val="uk-UA" w:eastAsia="ru-RU"/>
        </w:rPr>
        <w:t>І</w:t>
      </w:r>
      <w:r w:rsidR="00D470A6">
        <w:rPr>
          <w:rFonts w:ascii="Times New Roman" w:eastAsia="Times New Roman" w:hAnsi="Times New Roman" w:cs="Times New Roman"/>
          <w:b/>
          <w:sz w:val="44"/>
          <w:szCs w:val="32"/>
          <w:lang w:val="en-US" w:eastAsia="ru-RU"/>
        </w:rPr>
        <w:t>I</w:t>
      </w:r>
    </w:p>
    <w:p w14:paraId="51EEDD95" w14:textId="10460867" w:rsidR="00D470A6" w:rsidRPr="00D470A6" w:rsidRDefault="00D470A6" w:rsidP="00D470A6">
      <w:pPr>
        <w:spacing w:after="0" w:line="240" w:lineRule="auto"/>
        <w:jc w:val="center"/>
        <w:rPr>
          <w:rFonts w:ascii="Times New Roman" w:eastAsia="Times New Roman" w:hAnsi="Times New Roman" w:cs="Times New Roman"/>
          <w:i/>
          <w:color w:val="C00000"/>
          <w:sz w:val="36"/>
          <w:szCs w:val="32"/>
          <w:lang w:val="uk-UA" w:eastAsia="ru-RU"/>
        </w:rPr>
      </w:pPr>
    </w:p>
    <w:p w14:paraId="53B77E9D" w14:textId="77777777" w:rsidR="00D470A6" w:rsidRPr="00F77C0B" w:rsidRDefault="00D470A6" w:rsidP="00D470A6">
      <w:pPr>
        <w:spacing w:after="0" w:line="240" w:lineRule="auto"/>
        <w:ind w:firstLine="540"/>
        <w:jc w:val="center"/>
        <w:rPr>
          <w:rFonts w:ascii="Times New Roman" w:eastAsia="Times New Roman" w:hAnsi="Times New Roman" w:cs="Times New Roman"/>
          <w:b/>
          <w:i/>
          <w:color w:val="C00000"/>
          <w:sz w:val="32"/>
          <w:szCs w:val="32"/>
          <w:lang w:val="uk-UA" w:eastAsia="ru-RU"/>
        </w:rPr>
      </w:pPr>
      <w:r w:rsidRPr="00F77C0B">
        <w:rPr>
          <w:rFonts w:ascii="Times New Roman" w:eastAsia="Times New Roman" w:hAnsi="Times New Roman" w:cs="Times New Roman"/>
          <w:b/>
          <w:i/>
          <w:color w:val="C00000"/>
          <w:sz w:val="32"/>
          <w:szCs w:val="32"/>
          <w:lang w:val="uk-UA" w:eastAsia="ru-RU"/>
        </w:rPr>
        <w:t>АНАЛІЗ РОБОТИ ЗА 2021-2022 НАВЧАЛЬНИЙ РІК</w:t>
      </w:r>
    </w:p>
    <w:p w14:paraId="4C2A053F" w14:textId="77777777" w:rsidR="00D470A6" w:rsidRPr="00D470A6" w:rsidRDefault="00D470A6" w:rsidP="00F77C0B">
      <w:pPr>
        <w:spacing w:after="0" w:line="240" w:lineRule="auto"/>
        <w:ind w:firstLine="708"/>
        <w:jc w:val="both"/>
        <w:rPr>
          <w:rFonts w:ascii="Times New Roman" w:eastAsia="Calibri" w:hAnsi="Times New Roman" w:cs="Times New Roman"/>
          <w:sz w:val="28"/>
          <w:szCs w:val="28"/>
          <w:lang w:val="uk-UA"/>
        </w:rPr>
      </w:pPr>
    </w:p>
    <w:p w14:paraId="35292C43" w14:textId="77777777" w:rsidR="00D470A6" w:rsidRDefault="00F77C0B" w:rsidP="0082062B">
      <w:pPr>
        <w:spacing w:after="0" w:line="360" w:lineRule="auto"/>
        <w:jc w:val="both"/>
        <w:rPr>
          <w:rFonts w:ascii="Times New Roman" w:eastAsia="Times New Roman" w:hAnsi="Times New Roman" w:cs="Times New Roman"/>
          <w:sz w:val="28"/>
          <w:szCs w:val="28"/>
          <w:lang w:val="uk-UA"/>
        </w:rPr>
      </w:pPr>
      <w:r w:rsidRPr="00F77C0B">
        <w:rPr>
          <w:rFonts w:ascii="Times New Roman" w:eastAsia="Calibri" w:hAnsi="Times New Roman" w:cs="Times New Roman"/>
          <w:sz w:val="28"/>
          <w:szCs w:val="28"/>
          <w:lang w:val="uk-UA"/>
        </w:rPr>
        <w:t xml:space="preserve">           </w:t>
      </w:r>
      <w:r w:rsidRPr="00F77C0B">
        <w:rPr>
          <w:rFonts w:ascii="Times New Roman" w:eastAsia="Times New Roman" w:hAnsi="Times New Roman" w:cs="Times New Roman"/>
          <w:sz w:val="28"/>
          <w:szCs w:val="28"/>
          <w:lang w:val="uk-UA" w:eastAsia="ru-RU"/>
        </w:rPr>
        <w:t xml:space="preserve">Згідно із стратегією закладу у 2021/2022 начальному році  педколектив працював над І етапом реалізації (Концептуально-організаційним) методичної проблеми гімназії </w:t>
      </w:r>
      <w:r w:rsidRPr="00F77C0B">
        <w:rPr>
          <w:rFonts w:ascii="Times New Roman" w:eastAsia="Times New Roman" w:hAnsi="Times New Roman" w:cs="Times New Roman"/>
          <w:b/>
          <w:i/>
          <w:sz w:val="28"/>
          <w:szCs w:val="28"/>
          <w:lang w:val="uk-UA" w:eastAsia="ru-RU"/>
        </w:rPr>
        <w:t>«Формування цифрової, комунікативної, здоров’язберігаючої та екологічної компетентностей здобувачів освіти в умовах реформування сучасної освіти»</w:t>
      </w:r>
      <w:r w:rsidRPr="00F77C0B">
        <w:rPr>
          <w:rFonts w:ascii="Times New Roman" w:eastAsia="Times New Roman" w:hAnsi="Times New Roman" w:cs="Times New Roman"/>
          <w:b/>
          <w:sz w:val="28"/>
          <w:szCs w:val="28"/>
          <w:lang w:val="uk-UA" w:eastAsia="ru-RU"/>
        </w:rPr>
        <w:t>,</w:t>
      </w:r>
      <w:r w:rsidRPr="00F77C0B">
        <w:rPr>
          <w:rFonts w:ascii="Times New Roman" w:eastAsia="Times New Roman" w:hAnsi="Times New Roman" w:cs="Times New Roman"/>
          <w:sz w:val="28"/>
          <w:szCs w:val="28"/>
          <w:lang w:val="uk-UA" w:eastAsia="ru-RU"/>
        </w:rPr>
        <w:t xml:space="preserve">а саме, визначення тенденцій розвитку педагогічного процесу в рамках реалізації проблеми. процесом надання освітніх послуг, </w:t>
      </w:r>
      <w:r w:rsidRPr="00F77C0B">
        <w:rPr>
          <w:rFonts w:ascii="Times New Roman" w:eastAsia="Times New Roman" w:hAnsi="Times New Roman" w:cs="Times New Roman"/>
          <w:sz w:val="28"/>
          <w:szCs w:val="28"/>
          <w:lang w:val="uk-UA"/>
        </w:rPr>
        <w:t>що передбачають здобуття якісної сучасної освіти шляхом вільного творчого навчання відповідно до суспільних потреб, зумовлених розвитком української держави, задовольняє пізнавальні інтереси дитини, сприяє інтелектуальному, фізичному і культурному розвитку особистості, її успішної соціалізації.</w:t>
      </w:r>
    </w:p>
    <w:p w14:paraId="58C51672" w14:textId="0793E1D5" w:rsidR="00F77C0B" w:rsidRPr="00F77C0B" w:rsidRDefault="00F77C0B" w:rsidP="0082062B">
      <w:pPr>
        <w:spacing w:after="0" w:line="360" w:lineRule="auto"/>
        <w:jc w:val="both"/>
        <w:rPr>
          <w:rFonts w:ascii="Times New Roman" w:eastAsia="Calibri" w:hAnsi="Times New Roman" w:cs="Times New Roman"/>
          <w:b/>
          <w:sz w:val="28"/>
          <w:szCs w:val="28"/>
          <w:lang w:val="uk-UA"/>
        </w:rPr>
      </w:pPr>
      <w:r w:rsidRPr="00F77C0B">
        <w:rPr>
          <w:rFonts w:ascii="Times New Roman" w:eastAsia="Times New Roman" w:hAnsi="Times New Roman" w:cs="Times New Roman"/>
          <w:sz w:val="28"/>
          <w:szCs w:val="28"/>
          <w:lang w:val="uk-UA"/>
        </w:rPr>
        <w:t xml:space="preserve">     </w:t>
      </w:r>
    </w:p>
    <w:p w14:paraId="1BFAFBCB" w14:textId="77777777" w:rsidR="00F77C0B" w:rsidRPr="00D470A6" w:rsidRDefault="00F77C0B" w:rsidP="00A740E1">
      <w:pPr>
        <w:keepNext/>
        <w:numPr>
          <w:ilvl w:val="0"/>
          <w:numId w:val="10"/>
        </w:numPr>
        <w:spacing w:before="240" w:after="60" w:line="240" w:lineRule="auto"/>
        <w:outlineLvl w:val="0"/>
        <w:rPr>
          <w:rFonts w:ascii="Times New Roman" w:eastAsia="Times New Roman" w:hAnsi="Times New Roman" w:cs="Times New Roman"/>
          <w:i/>
          <w:color w:val="0070C0"/>
          <w:sz w:val="36"/>
          <w:szCs w:val="28"/>
          <w:lang w:val="uk-UA" w:eastAsia="ru-RU"/>
        </w:rPr>
      </w:pPr>
      <w:r w:rsidRPr="00D470A6">
        <w:rPr>
          <w:rFonts w:ascii="Times New Roman" w:eastAsia="Times New Roman" w:hAnsi="Times New Roman" w:cs="Times New Roman"/>
          <w:i/>
          <w:color w:val="0070C0"/>
          <w:sz w:val="36"/>
          <w:szCs w:val="28"/>
          <w:lang w:val="uk-UA" w:eastAsia="ru-RU"/>
        </w:rPr>
        <w:t>Загальні відомості про навчальний заклад</w:t>
      </w:r>
    </w:p>
    <w:p w14:paraId="069A4F33" w14:textId="77777777" w:rsidR="00F77C0B" w:rsidRPr="00F77C0B" w:rsidRDefault="00F77C0B" w:rsidP="00F77C0B">
      <w:pPr>
        <w:spacing w:after="0" w:line="240" w:lineRule="auto"/>
        <w:ind w:left="360" w:firstLine="348"/>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 xml:space="preserve">     </w:t>
      </w:r>
    </w:p>
    <w:p w14:paraId="68DD10B2" w14:textId="77777777" w:rsidR="00F77C0B" w:rsidRPr="00F77C0B" w:rsidRDefault="00F77C0B" w:rsidP="0082062B">
      <w:pPr>
        <w:spacing w:after="0" w:line="360" w:lineRule="auto"/>
        <w:ind w:left="360" w:firstLine="348"/>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 xml:space="preserve">   Засновником Сарненської гімназії №3 є Сарненська міська рада Рівненської області. Відповідно до рішення виконавчого комітету Сарненської міської ради від 05 січня 2021 року №37 «Про зміну назви Сарненської загальноосвітньої школи І-ІІ ступенів №3 Сарненської районної ради та затвердження Статуту закладу  в новій редакції» навчальний заклад було перейменовано  на   Сарненську гімназію №3 Сарненської міської ради Сарненського району Рівненської області. </w:t>
      </w:r>
    </w:p>
    <w:p w14:paraId="03D66D36" w14:textId="77777777" w:rsidR="00F77C0B" w:rsidRPr="00F77C0B" w:rsidRDefault="00F77C0B" w:rsidP="0082062B">
      <w:pPr>
        <w:spacing w:after="0" w:line="360" w:lineRule="auto"/>
        <w:ind w:left="360" w:firstLine="348"/>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lastRenderedPageBreak/>
        <w:t>У своїй діяльності  освітній заклад керується Статутом, який визначає правові й економічні основи організації та діяльності Сарненської гімназії №3 .</w:t>
      </w:r>
    </w:p>
    <w:p w14:paraId="54285D59" w14:textId="77777777" w:rsidR="00F77C0B" w:rsidRPr="00F77C0B" w:rsidRDefault="00F77C0B" w:rsidP="0082062B">
      <w:pPr>
        <w:spacing w:after="0" w:line="360" w:lineRule="auto"/>
        <w:ind w:left="360" w:firstLine="348"/>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Сарненська гімназія №3 є юридичною  особою . Заклад освіти як суб’єкт господарювання  діє в статусі  неприбуткового закладу освіти.</w:t>
      </w:r>
    </w:p>
    <w:p w14:paraId="2B920A08" w14:textId="77777777" w:rsidR="00F77C0B" w:rsidRPr="00F77C0B" w:rsidRDefault="00F77C0B" w:rsidP="0082062B">
      <w:pPr>
        <w:spacing w:after="0" w:line="360" w:lineRule="auto"/>
        <w:ind w:left="360" w:firstLine="348"/>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Заклад освіти несе відповідальність перед собою, суспільством та державою за безпечні умови освітньої діяльності, дотримання державних стандартів  освіти, дотримання договірних зобов"яза»ь з іншими суб»єктами освітньої, виробничої, наукової діяльності, дотримання фінансової дисципліни.</w:t>
      </w:r>
    </w:p>
    <w:p w14:paraId="1C97A18F" w14:textId="77777777" w:rsidR="00F77C0B" w:rsidRPr="00F77C0B" w:rsidRDefault="00F77C0B" w:rsidP="0082062B">
      <w:pPr>
        <w:spacing w:after="0" w:line="360" w:lineRule="auto"/>
        <w:ind w:left="360" w:firstLine="348"/>
        <w:jc w:val="both"/>
        <w:rPr>
          <w:rFonts w:ascii="Times New Roman" w:eastAsia="Times New Roman" w:hAnsi="Times New Roman" w:cs="Times New Roman"/>
          <w:sz w:val="28"/>
          <w:szCs w:val="28"/>
          <w:lang w:eastAsia="uk-UA"/>
        </w:rPr>
      </w:pPr>
    </w:p>
    <w:p w14:paraId="001DBDD3" w14:textId="77777777" w:rsidR="00F77C0B" w:rsidRPr="00F77C0B" w:rsidRDefault="00F77C0B" w:rsidP="0082062B">
      <w:pPr>
        <w:spacing w:after="0" w:line="360" w:lineRule="auto"/>
        <w:rPr>
          <w:rFonts w:ascii="Times New Roman" w:eastAsia="Times New Roman" w:hAnsi="Times New Roman" w:cs="Times New Roman"/>
          <w:sz w:val="28"/>
          <w:szCs w:val="28"/>
          <w:lang w:eastAsia="uk-UA"/>
        </w:rPr>
      </w:pPr>
      <w:r w:rsidRPr="00F77C0B">
        <w:rPr>
          <w:rFonts w:ascii="Times New Roman" w:eastAsia="Times New Roman" w:hAnsi="Times New Roman" w:cs="Times New Roman"/>
          <w:b/>
          <w:i/>
          <w:sz w:val="28"/>
          <w:szCs w:val="28"/>
          <w:lang w:eastAsia="uk-UA"/>
        </w:rPr>
        <w:t>Повна назва:</w:t>
      </w:r>
      <w:r w:rsidRPr="00F77C0B">
        <w:rPr>
          <w:rFonts w:ascii="Times New Roman" w:eastAsia="Times New Roman" w:hAnsi="Times New Roman" w:cs="Times New Roman"/>
          <w:b/>
          <w:sz w:val="28"/>
          <w:szCs w:val="28"/>
          <w:lang w:eastAsia="uk-UA"/>
        </w:rPr>
        <w:t xml:space="preserve"> </w:t>
      </w:r>
      <w:r w:rsidRPr="00F77C0B">
        <w:rPr>
          <w:rFonts w:ascii="Times New Roman" w:eastAsia="Times New Roman" w:hAnsi="Times New Roman" w:cs="Times New Roman"/>
          <w:sz w:val="28"/>
          <w:szCs w:val="28"/>
          <w:lang w:eastAsia="uk-UA"/>
        </w:rPr>
        <w:t>Сарненська гімназія №3 Сарненської міської ради Сарненського району Рівненської області</w:t>
      </w:r>
    </w:p>
    <w:p w14:paraId="1007F716" w14:textId="77777777" w:rsidR="00F77C0B" w:rsidRPr="00F77C0B" w:rsidRDefault="00F77C0B" w:rsidP="0082062B">
      <w:pPr>
        <w:spacing w:after="0" w:line="360" w:lineRule="auto"/>
        <w:rPr>
          <w:rFonts w:ascii="Times New Roman" w:eastAsia="Times New Roman" w:hAnsi="Times New Roman" w:cs="Times New Roman"/>
          <w:sz w:val="28"/>
          <w:szCs w:val="28"/>
          <w:lang w:eastAsia="uk-UA"/>
        </w:rPr>
      </w:pPr>
      <w:r w:rsidRPr="00F77C0B">
        <w:rPr>
          <w:rFonts w:ascii="Times New Roman" w:eastAsia="Times New Roman" w:hAnsi="Times New Roman" w:cs="Times New Roman"/>
          <w:b/>
          <w:i/>
          <w:sz w:val="28"/>
          <w:szCs w:val="28"/>
          <w:lang w:eastAsia="uk-UA"/>
        </w:rPr>
        <w:t>Поштова адреса:</w:t>
      </w:r>
      <w:r w:rsidRPr="00F77C0B">
        <w:rPr>
          <w:rFonts w:ascii="Times New Roman" w:eastAsia="Times New Roman" w:hAnsi="Times New Roman" w:cs="Times New Roman"/>
          <w:sz w:val="28"/>
          <w:szCs w:val="28"/>
          <w:lang w:eastAsia="uk-UA"/>
        </w:rPr>
        <w:t xml:space="preserve"> Україна, Рівненська область, м.Сарни, вул.Шкільна,27 </w:t>
      </w:r>
    </w:p>
    <w:p w14:paraId="1C9EB9A6" w14:textId="77777777" w:rsidR="00F77C0B" w:rsidRPr="00F77C0B" w:rsidRDefault="00F77C0B" w:rsidP="0082062B">
      <w:pPr>
        <w:spacing w:after="0" w:line="360" w:lineRule="auto"/>
        <w:rPr>
          <w:rFonts w:ascii="Times New Roman" w:eastAsia="Times New Roman" w:hAnsi="Times New Roman" w:cs="Times New Roman"/>
          <w:color w:val="000000"/>
          <w:sz w:val="28"/>
          <w:szCs w:val="28"/>
          <w:lang w:val="en-US" w:eastAsia="uk-UA"/>
        </w:rPr>
      </w:pPr>
      <w:r w:rsidRPr="00F77C0B">
        <w:rPr>
          <w:rFonts w:ascii="Times New Roman" w:eastAsia="Times New Roman" w:hAnsi="Times New Roman" w:cs="Times New Roman"/>
          <w:b/>
          <w:i/>
          <w:color w:val="444444"/>
          <w:sz w:val="28"/>
          <w:szCs w:val="28"/>
          <w:lang w:val="en-US" w:eastAsia="uk-UA"/>
        </w:rPr>
        <w:t>E-mail:</w:t>
      </w:r>
      <w:r w:rsidRPr="00F77C0B">
        <w:rPr>
          <w:rFonts w:ascii="Times New Roman" w:eastAsia="Calibri" w:hAnsi="Times New Roman" w:cs="Times New Roman"/>
          <w:color w:val="000000"/>
          <w:sz w:val="28"/>
          <w:szCs w:val="28"/>
          <w:lang w:val="en-US"/>
        </w:rPr>
        <w:t xml:space="preserve"> </w:t>
      </w:r>
      <w:hyperlink r:id="rId10" w:history="1">
        <w:r w:rsidRPr="00F77C0B">
          <w:rPr>
            <w:rFonts w:ascii="Times New Roman" w:eastAsia="Calibri" w:hAnsi="Times New Roman" w:cs="Times New Roman"/>
            <w:color w:val="0000FF"/>
            <w:sz w:val="28"/>
            <w:szCs w:val="28"/>
            <w:u w:val="single"/>
            <w:lang w:val="en-US" w:eastAsia="uk-UA"/>
          </w:rPr>
          <w:t>schooll_3_sarny@ukr.net</w:t>
        </w:r>
      </w:hyperlink>
    </w:p>
    <w:p w14:paraId="1044CF0F" w14:textId="77777777" w:rsidR="00F77C0B" w:rsidRPr="00F77C0B" w:rsidRDefault="00F77C0B" w:rsidP="0082062B">
      <w:pPr>
        <w:spacing w:after="0" w:line="360" w:lineRule="auto"/>
        <w:rPr>
          <w:rFonts w:ascii="Times New Roman" w:eastAsia="Calibri" w:hAnsi="Times New Roman" w:cs="Times New Roman"/>
          <w:sz w:val="28"/>
          <w:szCs w:val="28"/>
        </w:rPr>
      </w:pPr>
      <w:r w:rsidRPr="00F77C0B">
        <w:rPr>
          <w:rFonts w:ascii="Times New Roman" w:eastAsia="Times New Roman" w:hAnsi="Times New Roman" w:cs="Times New Roman"/>
          <w:b/>
          <w:i/>
          <w:color w:val="000000"/>
          <w:sz w:val="28"/>
          <w:szCs w:val="28"/>
          <w:lang w:eastAsia="uk-UA"/>
        </w:rPr>
        <w:t>Сайт:</w:t>
      </w:r>
      <w:r w:rsidRPr="00F77C0B">
        <w:rPr>
          <w:rFonts w:ascii="Times New Roman" w:eastAsia="Calibri" w:hAnsi="Times New Roman" w:cs="Times New Roman"/>
          <w:sz w:val="28"/>
          <w:szCs w:val="28"/>
        </w:rPr>
        <w:t xml:space="preserve"> </w:t>
      </w:r>
      <w:hyperlink r:id="rId11" w:history="1">
        <w:r w:rsidRPr="00F77C0B">
          <w:rPr>
            <w:rFonts w:ascii="Times New Roman" w:eastAsia="Calibri" w:hAnsi="Times New Roman" w:cs="Times New Roman"/>
            <w:color w:val="0000FF"/>
            <w:sz w:val="28"/>
            <w:szCs w:val="28"/>
            <w:u w:val="single"/>
          </w:rPr>
          <w:t>https://schooll3sarny.e-schools.info/</w:t>
        </w:r>
      </w:hyperlink>
      <w:r w:rsidRPr="00F77C0B">
        <w:rPr>
          <w:rFonts w:ascii="Times New Roman" w:eastAsia="Calibri" w:hAnsi="Times New Roman" w:cs="Times New Roman"/>
          <w:sz w:val="28"/>
          <w:szCs w:val="28"/>
        </w:rPr>
        <w:t xml:space="preserve"> </w:t>
      </w:r>
    </w:p>
    <w:p w14:paraId="3AC82F84" w14:textId="77777777" w:rsidR="00F77C0B" w:rsidRPr="00F77C0B" w:rsidRDefault="00F77C0B" w:rsidP="0082062B">
      <w:pPr>
        <w:spacing w:after="0" w:line="360" w:lineRule="auto"/>
        <w:rPr>
          <w:rFonts w:ascii="Times New Roman" w:eastAsia="Calibri" w:hAnsi="Times New Roman" w:cs="Times New Roman"/>
          <w:sz w:val="28"/>
          <w:szCs w:val="28"/>
          <w:vertAlign w:val="superscript"/>
        </w:rPr>
      </w:pPr>
      <w:r w:rsidRPr="00F77C0B">
        <w:rPr>
          <w:rFonts w:ascii="Times New Roman" w:eastAsia="Calibri" w:hAnsi="Times New Roman" w:cs="Times New Roman"/>
          <w:b/>
          <w:i/>
          <w:sz w:val="28"/>
          <w:szCs w:val="28"/>
        </w:rPr>
        <w:t xml:space="preserve">Форма власності - </w:t>
      </w:r>
      <w:r w:rsidRPr="00F77C0B">
        <w:rPr>
          <w:rFonts w:ascii="Times New Roman" w:eastAsia="Calibri" w:hAnsi="Times New Roman" w:cs="Times New Roman"/>
          <w:sz w:val="28"/>
          <w:szCs w:val="28"/>
        </w:rPr>
        <w:t>Сарненська гімназія №3 є комунальною власністю Сарненської  міської ради.. Загальна площа приміщення школи становить 728,5 м</w:t>
      </w:r>
      <w:r w:rsidRPr="00F77C0B">
        <w:rPr>
          <w:rFonts w:ascii="Times New Roman" w:eastAsia="Calibri" w:hAnsi="Times New Roman" w:cs="Times New Roman"/>
          <w:sz w:val="28"/>
          <w:szCs w:val="28"/>
          <w:vertAlign w:val="superscript"/>
        </w:rPr>
        <w:t>2</w:t>
      </w:r>
      <w:r w:rsidRPr="00F77C0B">
        <w:rPr>
          <w:rFonts w:ascii="Times New Roman" w:eastAsia="Calibri" w:hAnsi="Times New Roman" w:cs="Times New Roman"/>
          <w:sz w:val="28"/>
          <w:szCs w:val="28"/>
        </w:rPr>
        <w:t>. Площа земельної ділянки- 1.03 га.</w:t>
      </w:r>
    </w:p>
    <w:p w14:paraId="51023EF6" w14:textId="37156414" w:rsidR="00F77C0B" w:rsidRPr="0082062B" w:rsidRDefault="00F77C0B" w:rsidP="0082062B">
      <w:pPr>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t xml:space="preserve">     </w:t>
      </w:r>
      <w:r w:rsidR="0082062B">
        <w:rPr>
          <w:rFonts w:ascii="Times New Roman" w:eastAsia="Calibri" w:hAnsi="Times New Roman" w:cs="Times New Roman"/>
          <w:sz w:val="28"/>
          <w:szCs w:val="28"/>
        </w:rPr>
        <w:t xml:space="preserve">   </w:t>
      </w:r>
      <w:r w:rsidRPr="00F77C0B">
        <w:rPr>
          <w:rFonts w:ascii="Times New Roman" w:eastAsia="Calibri" w:hAnsi="Times New Roman" w:cs="Times New Roman"/>
          <w:sz w:val="28"/>
          <w:szCs w:val="28"/>
        </w:rPr>
        <w:t xml:space="preserve"> </w:t>
      </w:r>
      <w:r w:rsidRPr="00F77C0B">
        <w:rPr>
          <w:rFonts w:ascii="Times New Roman" w:eastAsia="Times New Roman" w:hAnsi="Times New Roman" w:cs="Times New Roman"/>
          <w:sz w:val="28"/>
          <w:szCs w:val="28"/>
          <w:lang w:eastAsia="uk-UA"/>
        </w:rPr>
        <w:t>Основним видом діяльності Сарненської гімназії №3 є освітня діяльність.</w:t>
      </w:r>
    </w:p>
    <w:p w14:paraId="5E363B2E" w14:textId="77777777" w:rsidR="00F77C0B" w:rsidRPr="00F77C0B" w:rsidRDefault="00F77C0B" w:rsidP="0082062B">
      <w:pPr>
        <w:spacing w:after="0" w:line="360" w:lineRule="auto"/>
        <w:ind w:left="-142" w:firstLine="142"/>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val="uk-UA" w:eastAsia="uk-UA"/>
        </w:rPr>
        <w:t xml:space="preserve">         Заклад освіти забезпечує рівні умови доступу до базової середньої освіти відповідно до стандартів освіти. </w:t>
      </w:r>
      <w:r w:rsidRPr="00F77C0B">
        <w:rPr>
          <w:rFonts w:ascii="Times New Roman" w:eastAsia="Times New Roman" w:hAnsi="Times New Roman" w:cs="Times New Roman"/>
          <w:sz w:val="28"/>
          <w:szCs w:val="28"/>
          <w:lang w:eastAsia="uk-UA"/>
        </w:rPr>
        <w:t xml:space="preserve">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w:t>
      </w:r>
      <w:r w:rsidRPr="00F77C0B">
        <w:rPr>
          <w:rFonts w:ascii="Times New Roman" w:eastAsia="Times New Roman" w:hAnsi="Times New Roman" w:cs="Times New Roman"/>
          <w:sz w:val="28"/>
          <w:szCs w:val="28"/>
          <w:lang w:eastAsia="uk-UA"/>
        </w:rPr>
        <w:lastRenderedPageBreak/>
        <w:t>кольору шкіри , місця проживання , мови спілкування, походження, соціального і майнового стану а також інших обставин чи ознак.</w:t>
      </w:r>
    </w:p>
    <w:p w14:paraId="61894F6A" w14:textId="77777777" w:rsidR="00F77C0B" w:rsidRPr="00F77C0B" w:rsidRDefault="00F77C0B" w:rsidP="0082062B">
      <w:p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val="uk-UA" w:eastAsia="uk-UA"/>
        </w:rPr>
        <w:t xml:space="preserve">         </w:t>
      </w:r>
      <w:r w:rsidRPr="00F77C0B">
        <w:rPr>
          <w:rFonts w:ascii="Times New Roman" w:eastAsia="Times New Roman" w:hAnsi="Times New Roman" w:cs="Times New Roman"/>
          <w:sz w:val="28"/>
          <w:szCs w:val="28"/>
          <w:lang w:eastAsia="uk-UA"/>
        </w:rPr>
        <w:t>Формами здобуття освіт</w:t>
      </w:r>
      <w:r w:rsidRPr="00F77C0B">
        <w:rPr>
          <w:rFonts w:ascii="Times New Roman" w:eastAsia="Times New Roman" w:hAnsi="Times New Roman" w:cs="Times New Roman"/>
          <w:sz w:val="28"/>
          <w:szCs w:val="28"/>
          <w:lang w:val="uk-UA" w:eastAsia="uk-UA"/>
        </w:rPr>
        <w:t>и</w:t>
      </w:r>
      <w:r w:rsidRPr="00F77C0B">
        <w:rPr>
          <w:rFonts w:ascii="Times New Roman" w:eastAsia="Times New Roman" w:hAnsi="Times New Roman" w:cs="Times New Roman"/>
          <w:sz w:val="28"/>
          <w:szCs w:val="28"/>
          <w:lang w:eastAsia="uk-UA"/>
        </w:rPr>
        <w:t xml:space="preserve"> в Сарненській гімназії №3 є:</w:t>
      </w:r>
    </w:p>
    <w:p w14:paraId="6BB89170" w14:textId="2D788CE8" w:rsidR="00F77C0B" w:rsidRPr="00F77C0B" w:rsidRDefault="00F77C0B" w:rsidP="00A740E1">
      <w:pPr>
        <w:numPr>
          <w:ilvl w:val="0"/>
          <w:numId w:val="18"/>
        </w:num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інституційна(очна(денна)), яка передбачає спосіб</w:t>
      </w:r>
      <w:r w:rsidR="006E5920">
        <w:rPr>
          <w:rFonts w:ascii="Times New Roman" w:eastAsia="Times New Roman" w:hAnsi="Times New Roman" w:cs="Times New Roman"/>
          <w:sz w:val="28"/>
          <w:szCs w:val="28"/>
          <w:lang w:eastAsia="uk-UA"/>
        </w:rPr>
        <w:t xml:space="preserve"> організації здобувачів освіти </w:t>
      </w:r>
      <w:r w:rsidRPr="00F77C0B">
        <w:rPr>
          <w:rFonts w:ascii="Times New Roman" w:eastAsia="Times New Roman" w:hAnsi="Times New Roman" w:cs="Times New Roman"/>
          <w:sz w:val="28"/>
          <w:szCs w:val="28"/>
          <w:lang w:eastAsia="uk-UA"/>
        </w:rPr>
        <w:t>через безпосередню участь в освітньому процесі;</w:t>
      </w:r>
    </w:p>
    <w:p w14:paraId="22B0602A" w14:textId="77777777" w:rsidR="00F77C0B" w:rsidRPr="00F77C0B" w:rsidRDefault="00F77C0B" w:rsidP="00A740E1">
      <w:pPr>
        <w:numPr>
          <w:ilvl w:val="0"/>
          <w:numId w:val="18"/>
        </w:num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індивідуальна  ( педагогічний патронаж, сімейна (домашня)).</w:t>
      </w:r>
    </w:p>
    <w:p w14:paraId="6365E314" w14:textId="77777777" w:rsidR="00F77C0B" w:rsidRPr="00F77C0B" w:rsidRDefault="00F77C0B" w:rsidP="0082062B">
      <w:p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val="uk-UA" w:eastAsia="uk-UA"/>
        </w:rPr>
        <w:t xml:space="preserve">        </w:t>
      </w:r>
      <w:r w:rsidRPr="00F77C0B">
        <w:rPr>
          <w:rFonts w:ascii="Times New Roman" w:eastAsia="Times New Roman" w:hAnsi="Times New Roman" w:cs="Times New Roman"/>
          <w:sz w:val="28"/>
          <w:szCs w:val="28"/>
          <w:lang w:eastAsia="uk-UA"/>
        </w:rPr>
        <w:t>Для осіб з особливими освітніми потребами  в гімназії організовано інклюзивне навчання (2, 3, 4 клас</w:t>
      </w:r>
      <w:r w:rsidRPr="00F77C0B">
        <w:rPr>
          <w:rFonts w:ascii="Times New Roman" w:eastAsia="Times New Roman" w:hAnsi="Times New Roman" w:cs="Times New Roman"/>
          <w:sz w:val="28"/>
          <w:szCs w:val="28"/>
          <w:lang w:val="uk-UA" w:eastAsia="uk-UA"/>
        </w:rPr>
        <w:t>и</w:t>
      </w:r>
      <w:r w:rsidRPr="00F77C0B">
        <w:rPr>
          <w:rFonts w:ascii="Times New Roman" w:eastAsia="Times New Roman" w:hAnsi="Times New Roman" w:cs="Times New Roman"/>
          <w:sz w:val="28"/>
          <w:szCs w:val="28"/>
          <w:lang w:eastAsia="uk-UA"/>
        </w:rPr>
        <w:t>) за денною формою здобуття освіти.</w:t>
      </w:r>
    </w:p>
    <w:p w14:paraId="56C55C77" w14:textId="77777777" w:rsidR="00F77C0B" w:rsidRPr="00F77C0B" w:rsidRDefault="00F77C0B" w:rsidP="0082062B">
      <w:pPr>
        <w:spacing w:after="0" w:line="360" w:lineRule="auto"/>
        <w:ind w:left="-142" w:hanging="502"/>
        <w:jc w:val="both"/>
        <w:rPr>
          <w:rFonts w:ascii="Times New Roman" w:eastAsia="Times New Roman" w:hAnsi="Times New Roman" w:cs="Times New Roman"/>
          <w:sz w:val="28"/>
          <w:szCs w:val="28"/>
          <w:lang w:val="uk-UA" w:eastAsia="uk-UA"/>
        </w:rPr>
      </w:pPr>
      <w:r w:rsidRPr="00F77C0B">
        <w:rPr>
          <w:rFonts w:ascii="Times New Roman" w:eastAsia="Times New Roman" w:hAnsi="Times New Roman" w:cs="Times New Roman"/>
          <w:sz w:val="28"/>
          <w:szCs w:val="28"/>
          <w:lang w:val="uk-UA" w:eastAsia="uk-UA"/>
        </w:rPr>
        <w:t xml:space="preserve">                  У закладі освіти однією із форм освітньої діяльності для здобуття базової середньої освіти є індивідуальна  форма навчання , що забезпечується педагогічними працівниками за місцем проживання здобувачів освіти та діє згідно діючого Положення, затвердженого наказом Міністерства освіти і науки України.</w:t>
      </w:r>
    </w:p>
    <w:p w14:paraId="6C793824" w14:textId="77777777" w:rsidR="00F77C0B" w:rsidRPr="00F77C0B" w:rsidRDefault="00F77C0B" w:rsidP="0082062B">
      <w:pPr>
        <w:spacing w:after="0" w:line="360" w:lineRule="auto"/>
        <w:ind w:left="360" w:firstLine="348"/>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val="uk-UA" w:eastAsia="uk-UA"/>
        </w:rPr>
        <w:tab/>
      </w:r>
      <w:r w:rsidRPr="00F77C0B">
        <w:rPr>
          <w:rFonts w:ascii="Times New Roman" w:eastAsia="Times New Roman" w:hAnsi="Times New Roman" w:cs="Times New Roman"/>
          <w:sz w:val="28"/>
          <w:szCs w:val="28"/>
          <w:lang w:eastAsia="uk-UA"/>
        </w:rPr>
        <w:t>Рівнями освіти у Сарненській гімназії №3 є :</w:t>
      </w:r>
    </w:p>
    <w:p w14:paraId="016BA109" w14:textId="77777777" w:rsidR="00F77C0B" w:rsidRPr="00F77C0B" w:rsidRDefault="00F77C0B" w:rsidP="00A740E1">
      <w:pPr>
        <w:numPr>
          <w:ilvl w:val="0"/>
          <w:numId w:val="14"/>
        </w:num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початкова освіта, яка відповідає першому рівню Національної рамки кваліфікації;</w:t>
      </w:r>
    </w:p>
    <w:p w14:paraId="190D95BD" w14:textId="77777777" w:rsidR="00F77C0B" w:rsidRPr="00F77C0B" w:rsidRDefault="00F77C0B" w:rsidP="00A740E1">
      <w:pPr>
        <w:numPr>
          <w:ilvl w:val="0"/>
          <w:numId w:val="14"/>
        </w:num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 xml:space="preserve"> базова середня освіта, яка відповідає другому рівню Національної рамки кваліфікації.</w:t>
      </w:r>
    </w:p>
    <w:p w14:paraId="3936215E" w14:textId="77777777" w:rsidR="00F77C0B" w:rsidRPr="00F77C0B" w:rsidRDefault="00F77C0B" w:rsidP="00F77C0B">
      <w:pPr>
        <w:spacing w:after="0" w:line="240" w:lineRule="auto"/>
        <w:ind w:left="1068"/>
        <w:jc w:val="both"/>
        <w:rPr>
          <w:rFonts w:ascii="Times New Roman" w:eastAsia="Times New Roman" w:hAnsi="Times New Roman" w:cs="Times New Roman"/>
          <w:sz w:val="28"/>
          <w:szCs w:val="28"/>
          <w:lang w:eastAsia="uk-UA"/>
        </w:rPr>
      </w:pPr>
    </w:p>
    <w:p w14:paraId="6CAAF0D8" w14:textId="77777777" w:rsidR="00F77C0B" w:rsidRPr="00F77C0B" w:rsidRDefault="00F77C0B" w:rsidP="0082062B">
      <w:pPr>
        <w:spacing w:after="0" w:line="360" w:lineRule="auto"/>
        <w:ind w:left="1068"/>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Сарненська гімназія №3 забезпечує здобуття базової средньої освіти здобувачами освіти (учнями)  відповідно до Державних стандартів, метою якої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74E680F5" w14:textId="77777777" w:rsidR="00F77C0B" w:rsidRPr="00F77C0B" w:rsidRDefault="00F77C0B" w:rsidP="0082062B">
      <w:pPr>
        <w:spacing w:after="0" w:line="360" w:lineRule="auto"/>
        <w:ind w:left="1068"/>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lastRenderedPageBreak/>
        <w:tab/>
        <w:t>Досягнення цієї мети забезпечується шляхом формування ключових компетентностей , необхідних кожній сучасній людині для успішної життєдіяльності:</w:t>
      </w:r>
    </w:p>
    <w:p w14:paraId="49EE25D3" w14:textId="77777777" w:rsidR="00F77C0B" w:rsidRPr="00F77C0B" w:rsidRDefault="00F77C0B" w:rsidP="00A740E1">
      <w:pPr>
        <w:numPr>
          <w:ilvl w:val="0"/>
          <w:numId w:val="15"/>
        </w:num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вільне володіння державною мовою;</w:t>
      </w:r>
    </w:p>
    <w:p w14:paraId="502DDC01" w14:textId="77777777" w:rsidR="00F77C0B" w:rsidRPr="00F77C0B" w:rsidRDefault="00F77C0B" w:rsidP="00A740E1">
      <w:pPr>
        <w:numPr>
          <w:ilvl w:val="0"/>
          <w:numId w:val="15"/>
        </w:num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здатність спілкуватися рідною ( у разі відмінності від державної)  та іноземними мовами;</w:t>
      </w:r>
    </w:p>
    <w:p w14:paraId="0A5DEFBA" w14:textId="77777777" w:rsidR="00F77C0B" w:rsidRPr="00F77C0B" w:rsidRDefault="00F77C0B" w:rsidP="00A740E1">
      <w:pPr>
        <w:numPr>
          <w:ilvl w:val="0"/>
          <w:numId w:val="15"/>
        </w:num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математична компетентність;</w:t>
      </w:r>
    </w:p>
    <w:p w14:paraId="50C2727C" w14:textId="77777777" w:rsidR="00F77C0B" w:rsidRPr="00F77C0B" w:rsidRDefault="00F77C0B" w:rsidP="00A740E1">
      <w:pPr>
        <w:numPr>
          <w:ilvl w:val="0"/>
          <w:numId w:val="15"/>
        </w:num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компетентність у галузі природничих наук;</w:t>
      </w:r>
    </w:p>
    <w:p w14:paraId="4EAED690" w14:textId="77777777" w:rsidR="00F77C0B" w:rsidRPr="00F77C0B" w:rsidRDefault="00F77C0B" w:rsidP="00A740E1">
      <w:pPr>
        <w:numPr>
          <w:ilvl w:val="0"/>
          <w:numId w:val="15"/>
        </w:num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інноваційність;</w:t>
      </w:r>
    </w:p>
    <w:p w14:paraId="246A3226" w14:textId="77777777" w:rsidR="00F77C0B" w:rsidRPr="00F77C0B" w:rsidRDefault="00F77C0B" w:rsidP="00A740E1">
      <w:pPr>
        <w:numPr>
          <w:ilvl w:val="0"/>
          <w:numId w:val="15"/>
        </w:num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екологічна компетентність;</w:t>
      </w:r>
    </w:p>
    <w:p w14:paraId="19129B7F" w14:textId="77777777" w:rsidR="00F77C0B" w:rsidRPr="00F77C0B" w:rsidRDefault="00F77C0B" w:rsidP="00A740E1">
      <w:pPr>
        <w:numPr>
          <w:ilvl w:val="0"/>
          <w:numId w:val="15"/>
        </w:num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навчання впродовж життя;</w:t>
      </w:r>
    </w:p>
    <w:p w14:paraId="79E419BF" w14:textId="74F6B8A7" w:rsidR="00F77C0B" w:rsidRPr="00F77C0B" w:rsidRDefault="00F77C0B" w:rsidP="00A740E1">
      <w:pPr>
        <w:numPr>
          <w:ilvl w:val="0"/>
          <w:numId w:val="15"/>
        </w:num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громадянські т</w:t>
      </w:r>
      <w:r w:rsidR="006E5920">
        <w:rPr>
          <w:rFonts w:ascii="Times New Roman" w:eastAsia="Times New Roman" w:hAnsi="Times New Roman" w:cs="Times New Roman"/>
          <w:sz w:val="28"/>
          <w:szCs w:val="28"/>
          <w:lang w:eastAsia="uk-UA"/>
        </w:rPr>
        <w:t>а соціальні компетентності. Пов</w:t>
      </w:r>
      <w:r w:rsidR="006E5920" w:rsidRPr="006E5920">
        <w:rPr>
          <w:rFonts w:ascii="Times New Roman" w:eastAsia="Times New Roman" w:hAnsi="Times New Roman" w:cs="Times New Roman"/>
          <w:sz w:val="28"/>
          <w:szCs w:val="28"/>
          <w:lang w:eastAsia="uk-UA"/>
        </w:rPr>
        <w:t>’</w:t>
      </w:r>
      <w:r w:rsidRPr="00F77C0B">
        <w:rPr>
          <w:rFonts w:ascii="Times New Roman" w:eastAsia="Times New Roman" w:hAnsi="Times New Roman" w:cs="Times New Roman"/>
          <w:sz w:val="28"/>
          <w:szCs w:val="28"/>
          <w:lang w:eastAsia="uk-UA"/>
        </w:rPr>
        <w:t>язані з ідеями демократії, справедливості, рівності, прав людини, добробуту та здорового способу життя;</w:t>
      </w:r>
    </w:p>
    <w:p w14:paraId="3EBCA095" w14:textId="77777777" w:rsidR="00F77C0B" w:rsidRPr="00F77C0B" w:rsidRDefault="00F77C0B" w:rsidP="00A740E1">
      <w:pPr>
        <w:numPr>
          <w:ilvl w:val="0"/>
          <w:numId w:val="15"/>
        </w:num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усвідомлення ріних прав і можливостей;</w:t>
      </w:r>
    </w:p>
    <w:p w14:paraId="6569590E" w14:textId="77777777" w:rsidR="00F77C0B" w:rsidRPr="00F77C0B" w:rsidRDefault="00F77C0B" w:rsidP="00A740E1">
      <w:pPr>
        <w:numPr>
          <w:ilvl w:val="0"/>
          <w:numId w:val="15"/>
        </w:num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культурна компетентність;</w:t>
      </w:r>
    </w:p>
    <w:p w14:paraId="158A61A1" w14:textId="77777777" w:rsidR="00F77C0B" w:rsidRPr="00F77C0B" w:rsidRDefault="00F77C0B" w:rsidP="00A740E1">
      <w:pPr>
        <w:numPr>
          <w:ilvl w:val="0"/>
          <w:numId w:val="15"/>
        </w:num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інші компетентності передбачені стандартами освіти.</w:t>
      </w:r>
    </w:p>
    <w:p w14:paraId="78D01468" w14:textId="77777777" w:rsidR="00F77C0B" w:rsidRPr="00F77C0B" w:rsidRDefault="00F77C0B" w:rsidP="0082062B">
      <w:pPr>
        <w:spacing w:after="0" w:line="360" w:lineRule="auto"/>
        <w:ind w:left="2148"/>
        <w:jc w:val="both"/>
        <w:rPr>
          <w:rFonts w:ascii="Times New Roman" w:eastAsia="Times New Roman" w:hAnsi="Times New Roman" w:cs="Times New Roman"/>
          <w:sz w:val="28"/>
          <w:szCs w:val="28"/>
          <w:lang w:eastAsia="uk-UA"/>
        </w:rPr>
      </w:pPr>
    </w:p>
    <w:p w14:paraId="61ABDF74" w14:textId="7250EFE6" w:rsidR="00F77C0B" w:rsidRPr="00F77C0B" w:rsidRDefault="00F77C0B" w:rsidP="0082062B">
      <w:pPr>
        <w:spacing w:after="0" w:line="360" w:lineRule="auto"/>
        <w:ind w:firstLine="708"/>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У 202</w:t>
      </w:r>
      <w:r w:rsidR="00D470A6">
        <w:rPr>
          <w:rFonts w:ascii="Times New Roman" w:eastAsia="Times New Roman" w:hAnsi="Times New Roman" w:cs="Times New Roman"/>
          <w:sz w:val="28"/>
          <w:szCs w:val="28"/>
          <w:lang w:val="uk-UA" w:eastAsia="uk-UA"/>
        </w:rPr>
        <w:t>1</w:t>
      </w:r>
      <w:r w:rsidRPr="00F77C0B">
        <w:rPr>
          <w:rFonts w:ascii="Times New Roman" w:eastAsia="Times New Roman" w:hAnsi="Times New Roman" w:cs="Times New Roman"/>
          <w:sz w:val="28"/>
          <w:szCs w:val="28"/>
          <w:lang w:eastAsia="uk-UA"/>
        </w:rPr>
        <w:t>-202</w:t>
      </w:r>
      <w:r w:rsidRPr="00F77C0B">
        <w:rPr>
          <w:rFonts w:ascii="Times New Roman" w:eastAsia="Times New Roman" w:hAnsi="Times New Roman" w:cs="Times New Roman"/>
          <w:sz w:val="28"/>
          <w:szCs w:val="28"/>
          <w:lang w:val="uk-UA" w:eastAsia="uk-UA"/>
        </w:rPr>
        <w:t>2</w:t>
      </w:r>
      <w:r w:rsidRPr="00F77C0B">
        <w:rPr>
          <w:rFonts w:ascii="Times New Roman" w:eastAsia="Times New Roman" w:hAnsi="Times New Roman" w:cs="Times New Roman"/>
          <w:sz w:val="28"/>
          <w:szCs w:val="28"/>
          <w:lang w:eastAsia="uk-UA"/>
        </w:rPr>
        <w:t xml:space="preserve"> навчал</w:t>
      </w:r>
      <w:r w:rsidR="00A64C35">
        <w:rPr>
          <w:rFonts w:ascii="Times New Roman" w:eastAsia="Times New Roman" w:hAnsi="Times New Roman" w:cs="Times New Roman"/>
          <w:sz w:val="28"/>
          <w:szCs w:val="28"/>
          <w:lang w:eastAsia="uk-UA"/>
        </w:rPr>
        <w:t>ьному році навчання завершили 370</w:t>
      </w:r>
      <w:r w:rsidR="00D470A6">
        <w:rPr>
          <w:rFonts w:ascii="Times New Roman" w:eastAsia="Times New Roman" w:hAnsi="Times New Roman" w:cs="Times New Roman"/>
          <w:sz w:val="28"/>
          <w:szCs w:val="28"/>
          <w:lang w:eastAsia="uk-UA"/>
        </w:rPr>
        <w:t xml:space="preserve"> </w:t>
      </w:r>
      <w:r w:rsidR="00D470A6">
        <w:rPr>
          <w:rFonts w:ascii="Times New Roman" w:eastAsia="Times New Roman" w:hAnsi="Times New Roman" w:cs="Times New Roman"/>
          <w:sz w:val="28"/>
          <w:szCs w:val="28"/>
          <w:lang w:val="uk-UA" w:eastAsia="uk-UA"/>
        </w:rPr>
        <w:t>здобувачів освіти</w:t>
      </w:r>
      <w:r w:rsidRPr="00F77C0B">
        <w:rPr>
          <w:rFonts w:ascii="Times New Roman" w:eastAsia="Times New Roman" w:hAnsi="Times New Roman" w:cs="Times New Roman"/>
          <w:sz w:val="28"/>
          <w:szCs w:val="28"/>
          <w:lang w:eastAsia="uk-UA"/>
        </w:rPr>
        <w:t xml:space="preserve"> у 19 класах, випускники 9 класів – 3</w:t>
      </w:r>
      <w:r w:rsidRPr="00F77C0B">
        <w:rPr>
          <w:rFonts w:ascii="Times New Roman" w:eastAsia="Times New Roman" w:hAnsi="Times New Roman" w:cs="Times New Roman"/>
          <w:sz w:val="28"/>
          <w:szCs w:val="28"/>
          <w:lang w:val="uk-UA" w:eastAsia="uk-UA"/>
        </w:rPr>
        <w:t>1</w:t>
      </w:r>
      <w:r w:rsidRPr="00F77C0B">
        <w:rPr>
          <w:rFonts w:ascii="Times New Roman" w:eastAsia="Times New Roman" w:hAnsi="Times New Roman" w:cs="Times New Roman"/>
          <w:sz w:val="28"/>
          <w:szCs w:val="28"/>
          <w:lang w:eastAsia="uk-UA"/>
        </w:rPr>
        <w:t xml:space="preserve">. За навчальний рік вибуло 4 </w:t>
      </w:r>
      <w:r w:rsidRPr="00F77C0B">
        <w:rPr>
          <w:rFonts w:ascii="Times New Roman" w:eastAsia="Times New Roman" w:hAnsi="Times New Roman" w:cs="Times New Roman"/>
          <w:sz w:val="28"/>
          <w:szCs w:val="28"/>
          <w:lang w:val="uk-UA" w:eastAsia="uk-UA"/>
        </w:rPr>
        <w:t>здобувачі освіти,</w:t>
      </w:r>
      <w:r w:rsidR="00A64C35">
        <w:rPr>
          <w:rFonts w:ascii="Times New Roman" w:eastAsia="Times New Roman" w:hAnsi="Times New Roman" w:cs="Times New Roman"/>
          <w:sz w:val="28"/>
          <w:szCs w:val="28"/>
          <w:lang w:eastAsia="uk-UA"/>
        </w:rPr>
        <w:t xml:space="preserve"> а прибуло 8</w:t>
      </w:r>
      <w:r w:rsidRPr="00F77C0B">
        <w:rPr>
          <w:rFonts w:ascii="Times New Roman" w:eastAsia="Times New Roman" w:hAnsi="Times New Roman" w:cs="Times New Roman"/>
          <w:sz w:val="28"/>
          <w:szCs w:val="28"/>
          <w:lang w:eastAsia="uk-UA"/>
        </w:rPr>
        <w:t xml:space="preserve"> .</w:t>
      </w:r>
    </w:p>
    <w:p w14:paraId="19A840C8" w14:textId="77777777" w:rsidR="00F77C0B" w:rsidRPr="00F77C0B" w:rsidRDefault="00F77C0B" w:rsidP="0082062B">
      <w:pPr>
        <w:spacing w:after="0" w:line="360" w:lineRule="auto"/>
        <w:ind w:firstLine="708"/>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Середня наповнюваність класів становила 18 учнів.</w:t>
      </w:r>
    </w:p>
    <w:p w14:paraId="66C9F1C0" w14:textId="77777777" w:rsidR="00F77C0B" w:rsidRPr="00F77C0B" w:rsidRDefault="00F77C0B" w:rsidP="0082062B">
      <w:pPr>
        <w:spacing w:after="0" w:line="360" w:lineRule="auto"/>
        <w:ind w:firstLine="708"/>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lastRenderedPageBreak/>
        <w:t>Педагогічним колективом закладу проводиться відповідна робота щодо збереження і розвитку шкільної мережі.</w:t>
      </w:r>
    </w:p>
    <w:p w14:paraId="6C4C3C52" w14:textId="2289E898" w:rsidR="00F77C0B" w:rsidRPr="00F77C0B" w:rsidRDefault="00F77C0B" w:rsidP="0082062B">
      <w:pPr>
        <w:spacing w:after="0" w:line="360" w:lineRule="auto"/>
        <w:ind w:firstLine="708"/>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 xml:space="preserve">Освітня діяльність гімназії здійснюється згідно </w:t>
      </w:r>
      <w:r w:rsidRPr="00F77C0B">
        <w:rPr>
          <w:rFonts w:ascii="Times New Roman" w:eastAsia="Times New Roman" w:hAnsi="Times New Roman" w:cs="Times New Roman"/>
          <w:sz w:val="28"/>
          <w:szCs w:val="28"/>
          <w:lang w:val="uk-UA" w:eastAsia="uk-UA"/>
        </w:rPr>
        <w:t xml:space="preserve">стратегії закладу </w:t>
      </w:r>
      <w:r w:rsidRPr="00F77C0B">
        <w:rPr>
          <w:rFonts w:ascii="Times New Roman" w:eastAsia="Times New Roman" w:hAnsi="Times New Roman" w:cs="Times New Roman"/>
          <w:sz w:val="28"/>
          <w:szCs w:val="28"/>
          <w:lang w:eastAsia="uk-UA"/>
        </w:rPr>
        <w:t>20</w:t>
      </w:r>
      <w:r w:rsidRPr="00F77C0B">
        <w:rPr>
          <w:rFonts w:ascii="Times New Roman" w:eastAsia="Times New Roman" w:hAnsi="Times New Roman" w:cs="Times New Roman"/>
          <w:sz w:val="28"/>
          <w:szCs w:val="28"/>
          <w:lang w:val="uk-UA" w:eastAsia="uk-UA"/>
        </w:rPr>
        <w:t>21</w:t>
      </w:r>
      <w:r w:rsidRPr="00F77C0B">
        <w:rPr>
          <w:rFonts w:ascii="Times New Roman" w:eastAsia="Times New Roman" w:hAnsi="Times New Roman" w:cs="Times New Roman"/>
          <w:sz w:val="28"/>
          <w:szCs w:val="28"/>
          <w:lang w:eastAsia="uk-UA"/>
        </w:rPr>
        <w:t>-202</w:t>
      </w:r>
      <w:r w:rsidRPr="00F77C0B">
        <w:rPr>
          <w:rFonts w:ascii="Times New Roman" w:eastAsia="Times New Roman" w:hAnsi="Times New Roman" w:cs="Times New Roman"/>
          <w:sz w:val="28"/>
          <w:szCs w:val="28"/>
          <w:lang w:val="uk-UA" w:eastAsia="uk-UA"/>
        </w:rPr>
        <w:t>6</w:t>
      </w:r>
      <w:r w:rsidRPr="00F77C0B">
        <w:rPr>
          <w:rFonts w:ascii="Times New Roman" w:eastAsia="Times New Roman" w:hAnsi="Times New Roman" w:cs="Times New Roman"/>
          <w:sz w:val="28"/>
          <w:szCs w:val="28"/>
          <w:lang w:eastAsia="uk-UA"/>
        </w:rPr>
        <w:t xml:space="preserve"> роки, річного плану роботи Сарненської гімназії №3, плану внутрішкільного контролю та календарно-тематичних планів вчителів-предметників, планів виховної роботи вихователя ГПД. Така система планування заснована на взаємодії всіх ланок, підрозділів та учасників освітнього процесу, забезпечує координацію їх діяльності, єдність вимог контролю та взаємоконтролю в прцесі роботи, сприяє досягненню ефективності та вдосконаленню освітнього процесу й забезпечує планомірний розвиток освітноього закладу. У гімназії в наявності усі нормативно-правові документи, що регламентують діяльність освітнього закладу.</w:t>
      </w:r>
    </w:p>
    <w:p w14:paraId="43B3135E" w14:textId="77777777" w:rsidR="00F77C0B" w:rsidRPr="00F77C0B" w:rsidRDefault="00F77C0B" w:rsidP="0082062B">
      <w:pPr>
        <w:spacing w:after="0" w:line="360" w:lineRule="auto"/>
        <w:ind w:firstLine="708"/>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 xml:space="preserve">У закладі ефективність здійснення контролю зумовлює якість реальних і подальше прогнозування подальших показників розвитку закладів освіти, його освітнього процесу та діяльності всього колективу. Контроль дозволяє тримати в полі зору управлінські найважливіші питання, своєчасно реагувати на відхилення від норми та на негативні явища, знаходити невикористанні резерви, підтримувати оптимальну атмосферу в колективі. Керівництво використовує багато різних форм контролю </w:t>
      </w:r>
      <w:r w:rsidRPr="00F77C0B">
        <w:rPr>
          <w:rFonts w:ascii="Times New Roman" w:eastAsia="Times New Roman" w:hAnsi="Times New Roman" w:cs="Times New Roman"/>
          <w:sz w:val="28"/>
          <w:szCs w:val="28"/>
          <w:lang w:val="uk-UA" w:eastAsia="uk-UA"/>
        </w:rPr>
        <w:t>освітнього</w:t>
      </w:r>
      <w:r w:rsidRPr="00F77C0B">
        <w:rPr>
          <w:rFonts w:ascii="Times New Roman" w:eastAsia="Times New Roman" w:hAnsi="Times New Roman" w:cs="Times New Roman"/>
          <w:sz w:val="28"/>
          <w:szCs w:val="28"/>
          <w:lang w:eastAsia="uk-UA"/>
        </w:rPr>
        <w:t xml:space="preserve"> процесу, і в першу чергу, таких традиційних як вивчення викладання стану предметів та виконання навчальних планів та програм, превірка класних журналів та стан, щоденників, повед</w:t>
      </w:r>
      <w:r w:rsidRPr="00F77C0B">
        <w:rPr>
          <w:rFonts w:ascii="Times New Roman" w:eastAsia="Times New Roman" w:hAnsi="Times New Roman" w:cs="Times New Roman"/>
          <w:sz w:val="28"/>
          <w:szCs w:val="28"/>
          <w:lang w:val="uk-UA" w:eastAsia="uk-UA"/>
        </w:rPr>
        <w:t>ін</w:t>
      </w:r>
      <w:r w:rsidRPr="00F77C0B">
        <w:rPr>
          <w:rFonts w:ascii="Times New Roman" w:eastAsia="Times New Roman" w:hAnsi="Times New Roman" w:cs="Times New Roman"/>
          <w:sz w:val="28"/>
          <w:szCs w:val="28"/>
          <w:lang w:eastAsia="uk-UA"/>
        </w:rPr>
        <w:t xml:space="preserve">ки тощо. Аналіз результатів внутрішкільного контролю знаходить відображення у рішеннях педагогічної ради навчального закладу, відповідних наказах. Крім контролю рівнем знань та навчальних досягнень </w:t>
      </w:r>
      <w:r w:rsidRPr="00F77C0B">
        <w:rPr>
          <w:rFonts w:ascii="Times New Roman" w:eastAsia="Times New Roman" w:hAnsi="Times New Roman" w:cs="Times New Roman"/>
          <w:sz w:val="28"/>
          <w:szCs w:val="28"/>
          <w:lang w:val="uk-UA" w:eastAsia="uk-UA"/>
        </w:rPr>
        <w:t>здобувачів освіти</w:t>
      </w:r>
      <w:r w:rsidRPr="00F77C0B">
        <w:rPr>
          <w:rFonts w:ascii="Times New Roman" w:eastAsia="Times New Roman" w:hAnsi="Times New Roman" w:cs="Times New Roman"/>
          <w:sz w:val="28"/>
          <w:szCs w:val="28"/>
          <w:lang w:eastAsia="uk-UA"/>
        </w:rPr>
        <w:t xml:space="preserve">, проводяться систематичні дослідження стану відвідування занять та стану навчальної </w:t>
      </w:r>
      <w:r w:rsidRPr="00F77C0B">
        <w:rPr>
          <w:rFonts w:ascii="Times New Roman" w:eastAsia="Times New Roman" w:hAnsi="Times New Roman" w:cs="Times New Roman"/>
          <w:sz w:val="28"/>
          <w:szCs w:val="28"/>
          <w:lang w:eastAsia="uk-UA"/>
        </w:rPr>
        <w:lastRenderedPageBreak/>
        <w:t xml:space="preserve">дисципліни. За результатами моніторингу керівництво гімназії приймає певні управлінські рішення щодо діяльності конкретних вчителів та </w:t>
      </w:r>
      <w:r w:rsidRPr="00F77C0B">
        <w:rPr>
          <w:rFonts w:ascii="Times New Roman" w:eastAsia="Times New Roman" w:hAnsi="Times New Roman" w:cs="Times New Roman"/>
          <w:sz w:val="28"/>
          <w:szCs w:val="28"/>
          <w:lang w:val="uk-UA" w:eastAsia="uk-UA"/>
        </w:rPr>
        <w:t>здобувачів освіти</w:t>
      </w:r>
      <w:r w:rsidRPr="00F77C0B">
        <w:rPr>
          <w:rFonts w:ascii="Times New Roman" w:eastAsia="Times New Roman" w:hAnsi="Times New Roman" w:cs="Times New Roman"/>
          <w:sz w:val="28"/>
          <w:szCs w:val="28"/>
          <w:lang w:eastAsia="uk-UA"/>
        </w:rPr>
        <w:t>.</w:t>
      </w:r>
    </w:p>
    <w:p w14:paraId="7F8EDD20" w14:textId="4225CDA1" w:rsidR="00F77C0B" w:rsidRPr="00F77C0B" w:rsidRDefault="00F77C0B" w:rsidP="00512E1F">
      <w:pPr>
        <w:spacing w:after="0" w:line="360" w:lineRule="auto"/>
        <w:ind w:firstLine="708"/>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 xml:space="preserve">Враховуючи сучасні вимоги, стиль керівництва гімназією – демократичні,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Проблеми обговорюються й виробляються різні варіанти рішення, з них </w:t>
      </w:r>
      <w:r w:rsidR="00A64C35">
        <w:rPr>
          <w:rFonts w:ascii="Times New Roman" w:eastAsia="Times New Roman" w:hAnsi="Times New Roman" w:cs="Times New Roman"/>
          <w:sz w:val="28"/>
          <w:szCs w:val="28"/>
          <w:lang w:eastAsia="uk-UA"/>
        </w:rPr>
        <w:t>обирається найбільш оптимальний</w:t>
      </w:r>
      <w:r w:rsidRPr="00F77C0B">
        <w:rPr>
          <w:rFonts w:ascii="Times New Roman" w:eastAsia="Times New Roman" w:hAnsi="Times New Roman" w:cs="Times New Roman"/>
          <w:sz w:val="28"/>
          <w:szCs w:val="28"/>
          <w:lang w:eastAsia="uk-UA"/>
        </w:rPr>
        <w:t>, затверджується і в подальшому здійснюється. Основними формами спілкування е наради, індивідуальні бесіди, інформування. Контроль здійснюют</w:t>
      </w:r>
      <w:r w:rsidR="00A64C35">
        <w:rPr>
          <w:rFonts w:ascii="Times New Roman" w:eastAsia="Times New Roman" w:hAnsi="Times New Roman" w:cs="Times New Roman"/>
          <w:sz w:val="28"/>
          <w:szCs w:val="28"/>
          <w:lang w:eastAsia="uk-UA"/>
        </w:rPr>
        <w:t>ься не заради пошуку винних</w:t>
      </w:r>
      <w:r w:rsidRPr="00F77C0B">
        <w:rPr>
          <w:rFonts w:ascii="Times New Roman" w:eastAsia="Times New Roman" w:hAnsi="Times New Roman" w:cs="Times New Roman"/>
          <w:sz w:val="28"/>
          <w:szCs w:val="28"/>
          <w:lang w:eastAsia="uk-UA"/>
        </w:rPr>
        <w:t>, а заради позитивного кінцевого результату.</w:t>
      </w:r>
    </w:p>
    <w:p w14:paraId="26C62277" w14:textId="77777777" w:rsidR="00F77C0B" w:rsidRPr="00F77C0B" w:rsidRDefault="00F77C0B" w:rsidP="0082062B">
      <w:p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ab/>
        <w:t>На моє переконання завдяки такому стилю керівництва, в гімназії залишається мінімум агресивності, наявне творче вирішення справ; переважають такі методи керівництва, як: порада, особистий приклад, похвала; шанобливе ставлення до людей, вимогливість поєднується із справедливістю, спілкування ввічливе, поважливе.</w:t>
      </w:r>
    </w:p>
    <w:p w14:paraId="1A25033A" w14:textId="357DC319" w:rsidR="00F77C0B" w:rsidRPr="00F77C0B" w:rsidRDefault="00A64C35" w:rsidP="0082062B">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 xml:space="preserve">У зв’язку </w:t>
      </w:r>
      <w:r w:rsidR="00F77C0B" w:rsidRPr="00F77C0B">
        <w:rPr>
          <w:rFonts w:ascii="Times New Roman" w:eastAsia="Times New Roman" w:hAnsi="Times New Roman" w:cs="Times New Roman"/>
          <w:sz w:val="28"/>
          <w:szCs w:val="28"/>
          <w:lang w:eastAsia="uk-UA"/>
        </w:rPr>
        <w:t>з цим я надаю колегам більше самостійності, відповідної їхній кваліфікації і характеру роботи, створюю необхідні умови для самореалізації.</w:t>
      </w:r>
    </w:p>
    <w:p w14:paraId="18F9934D" w14:textId="77777777" w:rsidR="00F77C0B" w:rsidRPr="00F77C0B" w:rsidRDefault="00F77C0B" w:rsidP="0082062B">
      <w:p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 xml:space="preserve">         </w:t>
      </w:r>
    </w:p>
    <w:p w14:paraId="4B85E207" w14:textId="77777777" w:rsidR="00D470A6" w:rsidRDefault="00D470A6" w:rsidP="00F77C0B">
      <w:pPr>
        <w:autoSpaceDE w:val="0"/>
        <w:autoSpaceDN w:val="0"/>
        <w:adjustRightInd w:val="0"/>
        <w:spacing w:after="0" w:line="240" w:lineRule="auto"/>
        <w:jc w:val="center"/>
        <w:rPr>
          <w:rFonts w:ascii="Times New Roman" w:eastAsia="Calibri" w:hAnsi="Times New Roman" w:cs="Times New Roman"/>
          <w:b/>
          <w:bCs/>
          <w:sz w:val="28"/>
          <w:szCs w:val="28"/>
          <w:lang w:val="uk-UA"/>
        </w:rPr>
      </w:pPr>
    </w:p>
    <w:p w14:paraId="6A3D0F5E" w14:textId="77777777" w:rsidR="00D470A6" w:rsidRDefault="00D470A6" w:rsidP="00F77C0B">
      <w:pPr>
        <w:autoSpaceDE w:val="0"/>
        <w:autoSpaceDN w:val="0"/>
        <w:adjustRightInd w:val="0"/>
        <w:spacing w:after="0" w:line="240" w:lineRule="auto"/>
        <w:jc w:val="center"/>
        <w:rPr>
          <w:rFonts w:ascii="Times New Roman" w:eastAsia="Calibri" w:hAnsi="Times New Roman" w:cs="Times New Roman"/>
          <w:b/>
          <w:bCs/>
          <w:sz w:val="28"/>
          <w:szCs w:val="28"/>
          <w:lang w:val="uk-UA"/>
        </w:rPr>
      </w:pPr>
    </w:p>
    <w:p w14:paraId="43836769" w14:textId="77777777" w:rsidR="00D470A6" w:rsidRDefault="00D470A6" w:rsidP="00F77C0B">
      <w:pPr>
        <w:autoSpaceDE w:val="0"/>
        <w:autoSpaceDN w:val="0"/>
        <w:adjustRightInd w:val="0"/>
        <w:spacing w:after="0" w:line="240" w:lineRule="auto"/>
        <w:jc w:val="center"/>
        <w:rPr>
          <w:rFonts w:ascii="Times New Roman" w:eastAsia="Calibri" w:hAnsi="Times New Roman" w:cs="Times New Roman"/>
          <w:b/>
          <w:bCs/>
          <w:sz w:val="28"/>
          <w:szCs w:val="28"/>
          <w:lang w:val="uk-UA"/>
        </w:rPr>
      </w:pPr>
    </w:p>
    <w:p w14:paraId="449DF32C" w14:textId="77777777" w:rsidR="0082062B" w:rsidRDefault="0082062B" w:rsidP="00F77C0B">
      <w:pPr>
        <w:autoSpaceDE w:val="0"/>
        <w:autoSpaceDN w:val="0"/>
        <w:adjustRightInd w:val="0"/>
        <w:spacing w:after="0" w:line="240" w:lineRule="auto"/>
        <w:jc w:val="center"/>
        <w:rPr>
          <w:rFonts w:ascii="Times New Roman" w:eastAsia="Calibri" w:hAnsi="Times New Roman" w:cs="Times New Roman"/>
          <w:bCs/>
          <w:i/>
          <w:color w:val="FF0000"/>
          <w:sz w:val="28"/>
          <w:szCs w:val="28"/>
          <w:lang w:val="uk-UA"/>
        </w:rPr>
      </w:pPr>
    </w:p>
    <w:p w14:paraId="7A86B526" w14:textId="77777777" w:rsidR="0082062B" w:rsidRDefault="0082062B" w:rsidP="00F77C0B">
      <w:pPr>
        <w:autoSpaceDE w:val="0"/>
        <w:autoSpaceDN w:val="0"/>
        <w:adjustRightInd w:val="0"/>
        <w:spacing w:after="0" w:line="240" w:lineRule="auto"/>
        <w:jc w:val="center"/>
        <w:rPr>
          <w:rFonts w:ascii="Times New Roman" w:eastAsia="Calibri" w:hAnsi="Times New Roman" w:cs="Times New Roman"/>
          <w:bCs/>
          <w:i/>
          <w:color w:val="FF0000"/>
          <w:sz w:val="28"/>
          <w:szCs w:val="28"/>
          <w:lang w:val="uk-UA"/>
        </w:rPr>
      </w:pPr>
    </w:p>
    <w:p w14:paraId="1CE06EAA" w14:textId="77777777" w:rsidR="0082062B" w:rsidRDefault="0082062B" w:rsidP="00F77C0B">
      <w:pPr>
        <w:autoSpaceDE w:val="0"/>
        <w:autoSpaceDN w:val="0"/>
        <w:adjustRightInd w:val="0"/>
        <w:spacing w:after="0" w:line="240" w:lineRule="auto"/>
        <w:jc w:val="center"/>
        <w:rPr>
          <w:rFonts w:ascii="Times New Roman" w:eastAsia="Calibri" w:hAnsi="Times New Roman" w:cs="Times New Roman"/>
          <w:bCs/>
          <w:i/>
          <w:color w:val="FF0000"/>
          <w:sz w:val="28"/>
          <w:szCs w:val="28"/>
          <w:lang w:val="uk-UA"/>
        </w:rPr>
      </w:pPr>
    </w:p>
    <w:p w14:paraId="69022CF9" w14:textId="77777777" w:rsidR="0082062B" w:rsidRDefault="0082062B" w:rsidP="00F77C0B">
      <w:pPr>
        <w:autoSpaceDE w:val="0"/>
        <w:autoSpaceDN w:val="0"/>
        <w:adjustRightInd w:val="0"/>
        <w:spacing w:after="0" w:line="240" w:lineRule="auto"/>
        <w:jc w:val="center"/>
        <w:rPr>
          <w:rFonts w:ascii="Times New Roman" w:eastAsia="Calibri" w:hAnsi="Times New Roman" w:cs="Times New Roman"/>
          <w:bCs/>
          <w:i/>
          <w:color w:val="FF0000"/>
          <w:sz w:val="28"/>
          <w:szCs w:val="28"/>
          <w:lang w:val="uk-UA"/>
        </w:rPr>
      </w:pPr>
    </w:p>
    <w:p w14:paraId="3F4E82EA" w14:textId="77777777" w:rsidR="00512E1F" w:rsidRDefault="00512E1F" w:rsidP="00F77C0B">
      <w:pPr>
        <w:autoSpaceDE w:val="0"/>
        <w:autoSpaceDN w:val="0"/>
        <w:adjustRightInd w:val="0"/>
        <w:spacing w:after="0" w:line="240" w:lineRule="auto"/>
        <w:jc w:val="center"/>
        <w:rPr>
          <w:rFonts w:ascii="Times New Roman" w:eastAsia="Calibri" w:hAnsi="Times New Roman" w:cs="Times New Roman"/>
          <w:bCs/>
          <w:i/>
          <w:color w:val="FF0000"/>
          <w:sz w:val="28"/>
          <w:szCs w:val="28"/>
          <w:lang w:val="uk-UA"/>
        </w:rPr>
      </w:pPr>
    </w:p>
    <w:p w14:paraId="3994B289" w14:textId="49758E8B" w:rsidR="00F77C0B" w:rsidRPr="00D470A6" w:rsidRDefault="00D470A6" w:rsidP="00F77C0B">
      <w:pPr>
        <w:autoSpaceDE w:val="0"/>
        <w:autoSpaceDN w:val="0"/>
        <w:adjustRightInd w:val="0"/>
        <w:spacing w:after="0" w:line="240" w:lineRule="auto"/>
        <w:jc w:val="center"/>
        <w:rPr>
          <w:rFonts w:ascii="Times New Roman" w:eastAsia="Calibri" w:hAnsi="Times New Roman" w:cs="Times New Roman"/>
          <w:bCs/>
          <w:i/>
          <w:color w:val="FF0000"/>
          <w:sz w:val="28"/>
          <w:szCs w:val="28"/>
        </w:rPr>
      </w:pPr>
      <w:bookmarkStart w:id="0" w:name="_GoBack"/>
      <w:bookmarkEnd w:id="0"/>
      <w:r w:rsidRPr="00D470A6">
        <w:rPr>
          <w:rFonts w:ascii="Times New Roman" w:eastAsia="Calibri" w:hAnsi="Times New Roman" w:cs="Times New Roman"/>
          <w:bCs/>
          <w:i/>
          <w:color w:val="FF0000"/>
          <w:sz w:val="28"/>
          <w:szCs w:val="28"/>
        </w:rPr>
        <w:lastRenderedPageBreak/>
        <w:t xml:space="preserve">Кількість </w:t>
      </w:r>
      <w:r w:rsidRPr="00D470A6">
        <w:rPr>
          <w:rFonts w:ascii="Times New Roman" w:eastAsia="Calibri" w:hAnsi="Times New Roman" w:cs="Times New Roman"/>
          <w:bCs/>
          <w:i/>
          <w:color w:val="FF0000"/>
          <w:sz w:val="28"/>
          <w:szCs w:val="28"/>
          <w:lang w:val="uk-UA"/>
        </w:rPr>
        <w:t xml:space="preserve">здобувачів освіти </w:t>
      </w:r>
      <w:r w:rsidR="00F77C0B" w:rsidRPr="00D470A6">
        <w:rPr>
          <w:rFonts w:ascii="Times New Roman" w:eastAsia="Calibri" w:hAnsi="Times New Roman" w:cs="Times New Roman"/>
          <w:bCs/>
          <w:i/>
          <w:color w:val="FF0000"/>
          <w:sz w:val="28"/>
          <w:szCs w:val="28"/>
        </w:rPr>
        <w:t>та класів у навчальному закладі</w:t>
      </w:r>
    </w:p>
    <w:tbl>
      <w:tblPr>
        <w:tblStyle w:val="a4"/>
        <w:tblpPr w:leftFromText="180" w:rightFromText="180" w:vertAnchor="text" w:horzAnchor="margin" w:tblpXSpec="center" w:tblpY="157"/>
        <w:tblW w:w="11058" w:type="dxa"/>
        <w:tblLayout w:type="fixed"/>
        <w:tblLook w:val="04A0" w:firstRow="1" w:lastRow="0" w:firstColumn="1" w:lastColumn="0" w:noHBand="0" w:noVBand="1"/>
      </w:tblPr>
      <w:tblGrid>
        <w:gridCol w:w="1277"/>
        <w:gridCol w:w="1701"/>
        <w:gridCol w:w="1134"/>
        <w:gridCol w:w="1843"/>
        <w:gridCol w:w="1417"/>
        <w:gridCol w:w="1701"/>
        <w:gridCol w:w="1985"/>
      </w:tblGrid>
      <w:tr w:rsidR="00D470A6" w:rsidRPr="00F77C0B" w14:paraId="0C707343" w14:textId="77777777" w:rsidTr="00D470A6">
        <w:tc>
          <w:tcPr>
            <w:tcW w:w="90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42DBD" w14:textId="77777777" w:rsidR="00D470A6" w:rsidRPr="00F77C0B" w:rsidRDefault="00D470A6" w:rsidP="00D470A6">
            <w:pPr>
              <w:autoSpaceDE w:val="0"/>
              <w:autoSpaceDN w:val="0"/>
              <w:adjustRightInd w:val="0"/>
              <w:jc w:val="center"/>
              <w:rPr>
                <w:rFonts w:eastAsia="Calibri"/>
                <w:sz w:val="28"/>
                <w:szCs w:val="28"/>
                <w:lang w:val="uk-UA"/>
              </w:rPr>
            </w:pPr>
            <w:r w:rsidRPr="00F77C0B">
              <w:rPr>
                <w:rFonts w:eastAsia="Calibri"/>
                <w:b/>
                <w:bCs/>
                <w:sz w:val="28"/>
                <w:szCs w:val="28"/>
                <w:lang w:val="uk-UA"/>
              </w:rPr>
              <w:t>Сарненська гімназія №3</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B5F37"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b/>
                <w:bCs/>
                <w:sz w:val="28"/>
                <w:szCs w:val="28"/>
              </w:rPr>
              <w:t>Усього у навчальному закладі</w:t>
            </w:r>
          </w:p>
        </w:tc>
      </w:tr>
      <w:tr w:rsidR="00D470A6" w:rsidRPr="00F77C0B" w14:paraId="4D1F82D1" w14:textId="77777777" w:rsidTr="00D470A6">
        <w:tc>
          <w:tcPr>
            <w:tcW w:w="2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2803F"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b/>
                <w:bCs/>
                <w:sz w:val="28"/>
                <w:szCs w:val="28"/>
              </w:rPr>
              <w:t>Початкова школа</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EBF7C"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b/>
                <w:bCs/>
                <w:sz w:val="28"/>
                <w:szCs w:val="28"/>
                <w:lang w:val="uk-UA"/>
              </w:rPr>
              <w:t xml:space="preserve">     </w:t>
            </w:r>
            <w:r w:rsidRPr="00F77C0B">
              <w:rPr>
                <w:rFonts w:eastAsia="Calibri"/>
                <w:b/>
                <w:bCs/>
                <w:sz w:val="28"/>
                <w:szCs w:val="28"/>
              </w:rPr>
              <w:t>Основна школа</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4E6A4"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b/>
                <w:bCs/>
                <w:sz w:val="28"/>
                <w:szCs w:val="28"/>
              </w:rPr>
              <w:t>Старша школа</w:t>
            </w: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10FF50" w14:textId="77777777" w:rsidR="00D470A6" w:rsidRPr="00F77C0B" w:rsidRDefault="00D470A6" w:rsidP="00D470A6">
            <w:pPr>
              <w:rPr>
                <w:rFonts w:eastAsia="Calibri"/>
                <w:sz w:val="28"/>
                <w:szCs w:val="28"/>
              </w:rPr>
            </w:pPr>
          </w:p>
        </w:tc>
      </w:tr>
      <w:tr w:rsidR="00D470A6" w:rsidRPr="00F77C0B" w14:paraId="6699F22F" w14:textId="77777777" w:rsidTr="00D470A6">
        <w:tc>
          <w:tcPr>
            <w:tcW w:w="2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A7533"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b/>
                <w:bCs/>
                <w:sz w:val="28"/>
                <w:szCs w:val="28"/>
              </w:rPr>
              <w:t>1–4 класи</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F073C"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b/>
                <w:bCs/>
                <w:sz w:val="28"/>
                <w:szCs w:val="28"/>
                <w:lang w:val="uk-UA"/>
              </w:rPr>
              <w:t xml:space="preserve">        </w:t>
            </w:r>
            <w:r w:rsidRPr="00F77C0B">
              <w:rPr>
                <w:rFonts w:eastAsia="Calibri"/>
                <w:b/>
                <w:bCs/>
                <w:sz w:val="28"/>
                <w:szCs w:val="28"/>
              </w:rPr>
              <w:t>5–7 класи</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55D3E"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b/>
                <w:bCs/>
                <w:sz w:val="28"/>
                <w:szCs w:val="28"/>
              </w:rPr>
              <w:t>8–9 класи</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6E233"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b/>
                <w:bCs/>
                <w:sz w:val="28"/>
                <w:szCs w:val="28"/>
              </w:rPr>
              <w:t>1–9 класи</w:t>
            </w:r>
          </w:p>
          <w:p w14:paraId="0A908DBB" w14:textId="77777777" w:rsidR="00D470A6" w:rsidRPr="00F77C0B" w:rsidRDefault="00D470A6" w:rsidP="00D470A6">
            <w:pPr>
              <w:autoSpaceDE w:val="0"/>
              <w:autoSpaceDN w:val="0"/>
              <w:adjustRightInd w:val="0"/>
              <w:rPr>
                <w:rFonts w:eastAsia="Calibri"/>
                <w:sz w:val="28"/>
                <w:szCs w:val="28"/>
                <w:lang w:val="uk-UA"/>
              </w:rPr>
            </w:pPr>
          </w:p>
        </w:tc>
      </w:tr>
      <w:tr w:rsidR="00D470A6" w:rsidRPr="00F77C0B" w14:paraId="0DD4DEE3" w14:textId="77777777" w:rsidTr="00D470A6">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CD834" w14:textId="77777777" w:rsidR="00D470A6" w:rsidRPr="00F77C0B" w:rsidRDefault="00D470A6" w:rsidP="00D470A6">
            <w:pPr>
              <w:autoSpaceDE w:val="0"/>
              <w:autoSpaceDN w:val="0"/>
              <w:adjustRightInd w:val="0"/>
              <w:rPr>
                <w:rFonts w:eastAsia="Calibri"/>
                <w:sz w:val="28"/>
                <w:szCs w:val="28"/>
              </w:rPr>
            </w:pPr>
            <w:r w:rsidRPr="00F77C0B">
              <w:rPr>
                <w:rFonts w:eastAsia="Calibri"/>
                <w:b/>
                <w:bCs/>
                <w:sz w:val="28"/>
                <w:szCs w:val="28"/>
              </w:rPr>
              <w:t xml:space="preserve">К-сть класів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F28A5" w14:textId="77777777" w:rsidR="00D470A6" w:rsidRPr="00F77C0B" w:rsidRDefault="00D470A6" w:rsidP="00D470A6">
            <w:pPr>
              <w:autoSpaceDE w:val="0"/>
              <w:autoSpaceDN w:val="0"/>
              <w:adjustRightInd w:val="0"/>
              <w:rPr>
                <w:rFonts w:eastAsia="Calibri"/>
                <w:sz w:val="28"/>
                <w:szCs w:val="28"/>
              </w:rPr>
            </w:pPr>
            <w:r w:rsidRPr="00F77C0B">
              <w:rPr>
                <w:rFonts w:eastAsia="Calibri"/>
                <w:b/>
                <w:bCs/>
                <w:sz w:val="28"/>
                <w:szCs w:val="28"/>
              </w:rPr>
              <w:t xml:space="preserve">К-сть </w:t>
            </w:r>
            <w:r w:rsidRPr="00F77C0B">
              <w:rPr>
                <w:rFonts w:eastAsia="Calibri"/>
                <w:b/>
                <w:bCs/>
                <w:sz w:val="28"/>
                <w:szCs w:val="28"/>
                <w:lang w:val="uk-UA"/>
              </w:rPr>
              <w:t>здобувачів освіти</w:t>
            </w:r>
            <w:r w:rsidRPr="00F77C0B">
              <w:rPr>
                <w:rFonts w:eastAsia="Calibri"/>
                <w:b/>
                <w:bCs/>
                <w:sz w:val="28"/>
                <w:szCs w:val="28"/>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70F0B" w14:textId="77777777" w:rsidR="00D470A6" w:rsidRPr="00F77C0B" w:rsidRDefault="00D470A6" w:rsidP="00D470A6">
            <w:pPr>
              <w:autoSpaceDE w:val="0"/>
              <w:autoSpaceDN w:val="0"/>
              <w:adjustRightInd w:val="0"/>
              <w:rPr>
                <w:rFonts w:eastAsia="Calibri"/>
                <w:sz w:val="28"/>
                <w:szCs w:val="28"/>
              </w:rPr>
            </w:pPr>
            <w:r w:rsidRPr="00F77C0B">
              <w:rPr>
                <w:rFonts w:eastAsia="Calibri"/>
                <w:b/>
                <w:bCs/>
                <w:sz w:val="28"/>
                <w:szCs w:val="28"/>
              </w:rPr>
              <w:t xml:space="preserve">К-сть класів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8EF51" w14:textId="77777777" w:rsidR="00D470A6" w:rsidRPr="00F77C0B" w:rsidRDefault="00D470A6" w:rsidP="00D470A6">
            <w:pPr>
              <w:autoSpaceDE w:val="0"/>
              <w:autoSpaceDN w:val="0"/>
              <w:adjustRightInd w:val="0"/>
              <w:rPr>
                <w:rFonts w:eastAsia="Calibri"/>
                <w:sz w:val="28"/>
                <w:szCs w:val="28"/>
              </w:rPr>
            </w:pPr>
            <w:r w:rsidRPr="00F77C0B">
              <w:rPr>
                <w:rFonts w:eastAsia="Calibri"/>
                <w:b/>
                <w:bCs/>
                <w:sz w:val="28"/>
                <w:szCs w:val="28"/>
              </w:rPr>
              <w:t xml:space="preserve">К-сть </w:t>
            </w:r>
            <w:r w:rsidRPr="00F77C0B">
              <w:rPr>
                <w:rFonts w:eastAsia="Calibri"/>
                <w:b/>
                <w:bCs/>
                <w:sz w:val="28"/>
                <w:szCs w:val="28"/>
                <w:lang w:val="uk-UA"/>
              </w:rPr>
              <w:t>здобувачів освіти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1B37D" w14:textId="77777777" w:rsidR="00D470A6" w:rsidRPr="00F77C0B" w:rsidRDefault="00D470A6" w:rsidP="00D470A6">
            <w:pPr>
              <w:autoSpaceDE w:val="0"/>
              <w:autoSpaceDN w:val="0"/>
              <w:adjustRightInd w:val="0"/>
              <w:rPr>
                <w:rFonts w:eastAsia="Calibri"/>
                <w:sz w:val="28"/>
                <w:szCs w:val="28"/>
              </w:rPr>
            </w:pPr>
            <w:r w:rsidRPr="00F77C0B">
              <w:rPr>
                <w:rFonts w:eastAsia="Calibri"/>
                <w:b/>
                <w:bCs/>
                <w:sz w:val="28"/>
                <w:szCs w:val="28"/>
              </w:rPr>
              <w:t xml:space="preserve">К-сть класів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FC409" w14:textId="77777777" w:rsidR="00D470A6" w:rsidRPr="00F77C0B" w:rsidRDefault="00D470A6" w:rsidP="00D470A6">
            <w:pPr>
              <w:autoSpaceDE w:val="0"/>
              <w:autoSpaceDN w:val="0"/>
              <w:adjustRightInd w:val="0"/>
              <w:rPr>
                <w:rFonts w:eastAsia="Calibri"/>
                <w:sz w:val="28"/>
                <w:szCs w:val="28"/>
              </w:rPr>
            </w:pPr>
            <w:r w:rsidRPr="00F77C0B">
              <w:rPr>
                <w:rFonts w:eastAsia="Calibri"/>
                <w:b/>
                <w:bCs/>
                <w:sz w:val="28"/>
                <w:szCs w:val="28"/>
              </w:rPr>
              <w:t>К-ст</w:t>
            </w:r>
            <w:r w:rsidRPr="00F77C0B">
              <w:rPr>
                <w:rFonts w:eastAsia="Calibri"/>
                <w:b/>
                <w:bCs/>
                <w:sz w:val="28"/>
                <w:szCs w:val="28"/>
                <w:lang w:val="uk-UA"/>
              </w:rPr>
              <w:t xml:space="preserve">ь </w:t>
            </w:r>
            <w:r w:rsidRPr="00F77C0B">
              <w:rPr>
                <w:rFonts w:eastAsia="Calibri"/>
                <w:b/>
                <w:bCs/>
                <w:sz w:val="28"/>
                <w:szCs w:val="28"/>
              </w:rPr>
              <w:t xml:space="preserve"> </w:t>
            </w:r>
            <w:r w:rsidRPr="00F77C0B">
              <w:rPr>
                <w:rFonts w:eastAsia="Calibri"/>
                <w:b/>
                <w:bCs/>
                <w:sz w:val="28"/>
                <w:szCs w:val="28"/>
                <w:lang w:val="uk-UA"/>
              </w:rPr>
              <w:t>здобувачів освіти</w:t>
            </w: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07066" w14:textId="77777777" w:rsidR="00D470A6" w:rsidRPr="00F77C0B" w:rsidRDefault="00D470A6" w:rsidP="00D470A6">
            <w:pPr>
              <w:rPr>
                <w:rFonts w:eastAsia="Calibri"/>
                <w:sz w:val="28"/>
                <w:szCs w:val="28"/>
              </w:rPr>
            </w:pPr>
          </w:p>
        </w:tc>
      </w:tr>
      <w:tr w:rsidR="00D470A6" w:rsidRPr="00F77C0B" w14:paraId="6B13F856" w14:textId="77777777" w:rsidTr="00D470A6">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7582C"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sz w:val="28"/>
                <w:szCs w:val="28"/>
                <w:lang w:val="uk-UA"/>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E622F"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sz w:val="28"/>
                <w:szCs w:val="28"/>
                <w:lang w:val="uk-UA"/>
              </w:rPr>
              <w:t>197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96283"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sz w:val="28"/>
                <w:szCs w:val="28"/>
                <w:lang w:val="uk-UA"/>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539B1"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sz w:val="28"/>
                <w:szCs w:val="28"/>
                <w:lang w:val="uk-UA"/>
              </w:rPr>
              <w:t>105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3301D"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sz w:val="28"/>
                <w:szCs w:val="28"/>
                <w:lang w:val="uk-UA"/>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9A944"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sz w:val="28"/>
                <w:szCs w:val="28"/>
                <w:lang w:val="uk-UA"/>
              </w:rPr>
              <w:t>68</w:t>
            </w: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0F82A7" w14:textId="77777777" w:rsidR="00D470A6" w:rsidRPr="00F77C0B" w:rsidRDefault="00D470A6" w:rsidP="00D470A6">
            <w:pPr>
              <w:rPr>
                <w:rFonts w:eastAsia="Calibri"/>
                <w:sz w:val="28"/>
                <w:szCs w:val="28"/>
              </w:rPr>
            </w:pPr>
          </w:p>
        </w:tc>
      </w:tr>
      <w:tr w:rsidR="00D470A6" w:rsidRPr="00F77C0B" w14:paraId="3384337F" w14:textId="77777777" w:rsidTr="00D470A6">
        <w:tc>
          <w:tcPr>
            <w:tcW w:w="90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AF9DE" w14:textId="77777777" w:rsidR="00D470A6" w:rsidRPr="00F77C0B" w:rsidRDefault="00D470A6" w:rsidP="00D470A6">
            <w:pPr>
              <w:autoSpaceDE w:val="0"/>
              <w:autoSpaceDN w:val="0"/>
              <w:adjustRightInd w:val="0"/>
              <w:rPr>
                <w:rFonts w:eastAsia="Calibri"/>
                <w:sz w:val="28"/>
                <w:szCs w:val="28"/>
              </w:rPr>
            </w:pPr>
            <w:r w:rsidRPr="00F77C0B">
              <w:rPr>
                <w:rFonts w:eastAsia="Calibri"/>
                <w:sz w:val="28"/>
                <w:szCs w:val="28"/>
              </w:rPr>
              <w:t xml:space="preserve">Усього класів </w:t>
            </w:r>
            <w:r w:rsidRPr="00F77C0B">
              <w:rPr>
                <w:rFonts w:eastAsia="Calibri"/>
                <w:sz w:val="28"/>
                <w:szCs w:val="28"/>
                <w:lang w:val="uk-UA"/>
              </w:rPr>
              <w:t>гімназії</w:t>
            </w:r>
            <w:r w:rsidRPr="00F77C0B">
              <w:rPr>
                <w:rFonts w:eastAsia="Calibri"/>
                <w:sz w:val="28"/>
                <w:szCs w:val="28"/>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0B8F4"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sz w:val="28"/>
                <w:szCs w:val="28"/>
                <w:lang w:val="uk-UA"/>
              </w:rPr>
              <w:t>19</w:t>
            </w:r>
          </w:p>
        </w:tc>
      </w:tr>
      <w:tr w:rsidR="00D470A6" w:rsidRPr="00F77C0B" w14:paraId="2774F787" w14:textId="77777777" w:rsidTr="00D470A6">
        <w:tc>
          <w:tcPr>
            <w:tcW w:w="90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85438"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sz w:val="28"/>
                <w:szCs w:val="28"/>
              </w:rPr>
              <w:t xml:space="preserve">Усього здобувачів освіти гімназії: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3D451"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sz w:val="28"/>
                <w:szCs w:val="28"/>
                <w:lang w:val="uk-UA"/>
              </w:rPr>
              <w:t>370</w:t>
            </w:r>
          </w:p>
        </w:tc>
      </w:tr>
      <w:tr w:rsidR="00D470A6" w:rsidRPr="00F77C0B" w14:paraId="12BEA792" w14:textId="77777777" w:rsidTr="00D470A6">
        <w:tc>
          <w:tcPr>
            <w:tcW w:w="90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8B030"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sz w:val="28"/>
                <w:szCs w:val="28"/>
              </w:rPr>
              <w:t xml:space="preserve">Середня наповнюваність: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BF97A" w14:textId="77777777" w:rsidR="00D470A6" w:rsidRPr="00F77C0B" w:rsidRDefault="00D470A6" w:rsidP="00D470A6">
            <w:pPr>
              <w:autoSpaceDE w:val="0"/>
              <w:autoSpaceDN w:val="0"/>
              <w:adjustRightInd w:val="0"/>
              <w:rPr>
                <w:rFonts w:eastAsia="Calibri"/>
                <w:sz w:val="28"/>
                <w:szCs w:val="28"/>
                <w:lang w:val="uk-UA"/>
              </w:rPr>
            </w:pPr>
            <w:r w:rsidRPr="00F77C0B">
              <w:rPr>
                <w:rFonts w:eastAsia="Calibri"/>
                <w:sz w:val="28"/>
                <w:szCs w:val="28"/>
                <w:lang w:val="uk-UA"/>
              </w:rPr>
              <w:t>18</w:t>
            </w:r>
          </w:p>
        </w:tc>
      </w:tr>
    </w:tbl>
    <w:p w14:paraId="18920923" w14:textId="77777777" w:rsidR="00F77C0B" w:rsidRPr="00F77C0B" w:rsidRDefault="00F77C0B" w:rsidP="00F77C0B">
      <w:pPr>
        <w:autoSpaceDE w:val="0"/>
        <w:autoSpaceDN w:val="0"/>
        <w:adjustRightInd w:val="0"/>
        <w:spacing w:after="0" w:line="240" w:lineRule="auto"/>
        <w:rPr>
          <w:rFonts w:ascii="Times New Roman" w:eastAsia="Calibri" w:hAnsi="Times New Roman" w:cs="Times New Roman"/>
          <w:sz w:val="28"/>
          <w:szCs w:val="28"/>
        </w:rPr>
      </w:pPr>
    </w:p>
    <w:p w14:paraId="372F5565" w14:textId="77777777" w:rsidR="00D470A6" w:rsidRDefault="00D470A6" w:rsidP="00F77C0B">
      <w:pPr>
        <w:autoSpaceDE w:val="0"/>
        <w:autoSpaceDN w:val="0"/>
        <w:adjustRightInd w:val="0"/>
        <w:spacing w:after="0" w:line="240" w:lineRule="auto"/>
        <w:rPr>
          <w:rFonts w:ascii="Times New Roman" w:eastAsia="Calibri" w:hAnsi="Times New Roman" w:cs="Times New Roman"/>
          <w:color w:val="000000"/>
          <w:sz w:val="28"/>
          <w:szCs w:val="28"/>
          <w:lang w:val="uk-UA"/>
        </w:rPr>
      </w:pPr>
    </w:p>
    <w:p w14:paraId="2DEBD6DD" w14:textId="77777777" w:rsidR="00D470A6" w:rsidRDefault="00D470A6" w:rsidP="00F77C0B">
      <w:pPr>
        <w:autoSpaceDE w:val="0"/>
        <w:autoSpaceDN w:val="0"/>
        <w:adjustRightInd w:val="0"/>
        <w:spacing w:after="0" w:line="240" w:lineRule="auto"/>
        <w:rPr>
          <w:rFonts w:ascii="Times New Roman" w:eastAsia="Calibri" w:hAnsi="Times New Roman" w:cs="Times New Roman"/>
          <w:color w:val="000000"/>
          <w:sz w:val="28"/>
          <w:szCs w:val="28"/>
          <w:lang w:val="uk-UA"/>
        </w:rPr>
      </w:pPr>
    </w:p>
    <w:p w14:paraId="4B9EA796" w14:textId="77777777" w:rsidR="00D470A6" w:rsidRDefault="00D470A6" w:rsidP="00F77C0B">
      <w:pPr>
        <w:autoSpaceDE w:val="0"/>
        <w:autoSpaceDN w:val="0"/>
        <w:adjustRightInd w:val="0"/>
        <w:spacing w:after="0" w:line="240" w:lineRule="auto"/>
        <w:rPr>
          <w:rFonts w:ascii="Times New Roman" w:eastAsia="Calibri" w:hAnsi="Times New Roman" w:cs="Times New Roman"/>
          <w:color w:val="000000"/>
          <w:sz w:val="28"/>
          <w:szCs w:val="28"/>
          <w:lang w:val="uk-UA"/>
        </w:rPr>
      </w:pPr>
    </w:p>
    <w:p w14:paraId="20901463" w14:textId="77777777" w:rsidR="00D470A6" w:rsidRDefault="00D470A6" w:rsidP="00F77C0B">
      <w:pPr>
        <w:autoSpaceDE w:val="0"/>
        <w:autoSpaceDN w:val="0"/>
        <w:adjustRightInd w:val="0"/>
        <w:spacing w:after="0" w:line="240" w:lineRule="auto"/>
        <w:rPr>
          <w:rFonts w:ascii="Times New Roman" w:eastAsia="Calibri" w:hAnsi="Times New Roman" w:cs="Times New Roman"/>
          <w:color w:val="000000"/>
          <w:sz w:val="28"/>
          <w:szCs w:val="28"/>
          <w:lang w:val="uk-UA"/>
        </w:rPr>
      </w:pPr>
    </w:p>
    <w:p w14:paraId="526AED36" w14:textId="77777777" w:rsidR="00D470A6" w:rsidRDefault="00D470A6" w:rsidP="00F77C0B">
      <w:pPr>
        <w:autoSpaceDE w:val="0"/>
        <w:autoSpaceDN w:val="0"/>
        <w:adjustRightInd w:val="0"/>
        <w:spacing w:after="0" w:line="240" w:lineRule="auto"/>
        <w:rPr>
          <w:rFonts w:ascii="Times New Roman" w:eastAsia="Calibri" w:hAnsi="Times New Roman" w:cs="Times New Roman"/>
          <w:color w:val="000000"/>
          <w:sz w:val="28"/>
          <w:szCs w:val="28"/>
          <w:lang w:val="uk-UA"/>
        </w:rPr>
      </w:pPr>
    </w:p>
    <w:p w14:paraId="6B1B02E3" w14:textId="77777777" w:rsidR="00D470A6" w:rsidRDefault="00D470A6" w:rsidP="00F77C0B">
      <w:pPr>
        <w:autoSpaceDE w:val="0"/>
        <w:autoSpaceDN w:val="0"/>
        <w:adjustRightInd w:val="0"/>
        <w:spacing w:after="0" w:line="240" w:lineRule="auto"/>
        <w:rPr>
          <w:rFonts w:ascii="Times New Roman" w:eastAsia="Calibri" w:hAnsi="Times New Roman" w:cs="Times New Roman"/>
          <w:color w:val="000000"/>
          <w:sz w:val="28"/>
          <w:szCs w:val="28"/>
          <w:lang w:val="uk-UA"/>
        </w:rPr>
      </w:pPr>
    </w:p>
    <w:p w14:paraId="064AA93E" w14:textId="77777777" w:rsidR="00D470A6" w:rsidRDefault="00D470A6" w:rsidP="00F77C0B">
      <w:pPr>
        <w:autoSpaceDE w:val="0"/>
        <w:autoSpaceDN w:val="0"/>
        <w:adjustRightInd w:val="0"/>
        <w:spacing w:after="0" w:line="240" w:lineRule="auto"/>
        <w:rPr>
          <w:rFonts w:ascii="Times New Roman" w:eastAsia="Calibri" w:hAnsi="Times New Roman" w:cs="Times New Roman"/>
          <w:color w:val="000000"/>
          <w:sz w:val="28"/>
          <w:szCs w:val="28"/>
          <w:lang w:val="uk-UA"/>
        </w:rPr>
      </w:pPr>
    </w:p>
    <w:p w14:paraId="794B5CDA" w14:textId="77777777" w:rsidR="00D470A6" w:rsidRDefault="00D470A6" w:rsidP="00F77C0B">
      <w:pPr>
        <w:autoSpaceDE w:val="0"/>
        <w:autoSpaceDN w:val="0"/>
        <w:adjustRightInd w:val="0"/>
        <w:spacing w:after="0" w:line="240" w:lineRule="auto"/>
        <w:rPr>
          <w:rFonts w:ascii="Times New Roman" w:eastAsia="Calibri" w:hAnsi="Times New Roman" w:cs="Times New Roman"/>
          <w:color w:val="000000"/>
          <w:sz w:val="28"/>
          <w:szCs w:val="28"/>
          <w:lang w:val="uk-UA"/>
        </w:rPr>
      </w:pPr>
    </w:p>
    <w:p w14:paraId="5B361346" w14:textId="77777777" w:rsidR="00D470A6" w:rsidRDefault="00D470A6" w:rsidP="00F77C0B">
      <w:pPr>
        <w:autoSpaceDE w:val="0"/>
        <w:autoSpaceDN w:val="0"/>
        <w:adjustRightInd w:val="0"/>
        <w:spacing w:after="0" w:line="240" w:lineRule="auto"/>
        <w:rPr>
          <w:rFonts w:ascii="Times New Roman" w:eastAsia="Calibri" w:hAnsi="Times New Roman" w:cs="Times New Roman"/>
          <w:color w:val="000000"/>
          <w:sz w:val="28"/>
          <w:szCs w:val="28"/>
          <w:lang w:val="uk-UA"/>
        </w:rPr>
      </w:pPr>
    </w:p>
    <w:p w14:paraId="448E5CD7" w14:textId="77777777" w:rsidR="00D470A6" w:rsidRDefault="00D470A6" w:rsidP="00F77C0B">
      <w:pPr>
        <w:autoSpaceDE w:val="0"/>
        <w:autoSpaceDN w:val="0"/>
        <w:adjustRightInd w:val="0"/>
        <w:spacing w:after="0" w:line="240" w:lineRule="auto"/>
        <w:rPr>
          <w:rFonts w:ascii="Times New Roman" w:eastAsia="Calibri" w:hAnsi="Times New Roman" w:cs="Times New Roman"/>
          <w:color w:val="000000"/>
          <w:sz w:val="28"/>
          <w:szCs w:val="28"/>
          <w:lang w:val="uk-UA"/>
        </w:rPr>
      </w:pPr>
    </w:p>
    <w:p w14:paraId="248C79FA" w14:textId="77777777" w:rsidR="00D470A6" w:rsidRDefault="00D470A6" w:rsidP="00F77C0B">
      <w:pPr>
        <w:autoSpaceDE w:val="0"/>
        <w:autoSpaceDN w:val="0"/>
        <w:adjustRightInd w:val="0"/>
        <w:spacing w:after="0" w:line="240" w:lineRule="auto"/>
        <w:rPr>
          <w:rFonts w:ascii="Times New Roman" w:eastAsia="Calibri" w:hAnsi="Times New Roman" w:cs="Times New Roman"/>
          <w:color w:val="000000"/>
          <w:sz w:val="28"/>
          <w:szCs w:val="28"/>
          <w:lang w:val="uk-UA"/>
        </w:rPr>
      </w:pPr>
    </w:p>
    <w:p w14:paraId="41483BA2" w14:textId="1BD34602" w:rsidR="00F77C0B" w:rsidRPr="00F77C0B" w:rsidRDefault="00F77C0B" w:rsidP="00F77C0B">
      <w:pPr>
        <w:autoSpaceDE w:val="0"/>
        <w:autoSpaceDN w:val="0"/>
        <w:adjustRightInd w:val="0"/>
        <w:spacing w:after="0" w:line="240" w:lineRule="auto"/>
        <w:rPr>
          <w:rFonts w:ascii="Times New Roman" w:eastAsia="Calibri" w:hAnsi="Times New Roman" w:cs="Times New Roman"/>
          <w:color w:val="000000"/>
          <w:sz w:val="28"/>
          <w:szCs w:val="28"/>
          <w:lang w:val="uk-UA"/>
        </w:rPr>
      </w:pPr>
      <w:r w:rsidRPr="00F77C0B">
        <w:rPr>
          <w:rFonts w:ascii="Times New Roman" w:eastAsia="Calibri" w:hAnsi="Times New Roman" w:cs="Times New Roman"/>
          <w:color w:val="000000"/>
          <w:sz w:val="28"/>
          <w:szCs w:val="28"/>
          <w:lang w:val="uk-UA"/>
        </w:rPr>
        <w:t>Слід зауважити, що Сарненська гімназія №3 розрахована за санітарними вимогами на 170 здобувачів</w:t>
      </w:r>
      <w:r w:rsidR="00A64C35">
        <w:rPr>
          <w:rFonts w:ascii="Times New Roman" w:eastAsia="Calibri" w:hAnsi="Times New Roman" w:cs="Times New Roman"/>
          <w:color w:val="000000"/>
          <w:sz w:val="28"/>
          <w:szCs w:val="28"/>
          <w:lang w:val="uk-UA"/>
        </w:rPr>
        <w:t xml:space="preserve"> освіти, фактично навчається 370</w:t>
      </w:r>
      <w:r w:rsidRPr="00F77C0B">
        <w:rPr>
          <w:rFonts w:ascii="Times New Roman" w:eastAsia="Calibri" w:hAnsi="Times New Roman" w:cs="Times New Roman"/>
          <w:color w:val="000000"/>
          <w:sz w:val="28"/>
          <w:szCs w:val="28"/>
          <w:lang w:val="uk-UA"/>
        </w:rPr>
        <w:t>.</w:t>
      </w:r>
    </w:p>
    <w:p w14:paraId="0B247DA3" w14:textId="77777777" w:rsidR="00F77C0B" w:rsidRPr="00D470A6" w:rsidRDefault="00F77C0B" w:rsidP="00F77C0B">
      <w:pPr>
        <w:autoSpaceDE w:val="0"/>
        <w:autoSpaceDN w:val="0"/>
        <w:adjustRightInd w:val="0"/>
        <w:spacing w:after="0" w:line="240" w:lineRule="auto"/>
        <w:jc w:val="center"/>
        <w:rPr>
          <w:rFonts w:ascii="Times New Roman" w:eastAsia="Calibri" w:hAnsi="Times New Roman" w:cs="Times New Roman"/>
          <w:i/>
          <w:color w:val="C00000"/>
          <w:sz w:val="28"/>
          <w:szCs w:val="28"/>
          <w:lang w:val="uk-UA"/>
        </w:rPr>
      </w:pPr>
      <w:r w:rsidRPr="00D470A6">
        <w:rPr>
          <w:rFonts w:ascii="Times New Roman" w:eastAsia="Calibri" w:hAnsi="Times New Roman" w:cs="Times New Roman"/>
          <w:i/>
          <w:color w:val="C00000"/>
          <w:sz w:val="28"/>
          <w:szCs w:val="28"/>
          <w:lang w:val="uk-UA"/>
        </w:rPr>
        <w:t>Рух здобувачів освіти протягом навчального року</w:t>
      </w:r>
    </w:p>
    <w:p w14:paraId="11F48A25" w14:textId="77777777" w:rsidR="00F77C0B" w:rsidRPr="00F77C0B" w:rsidRDefault="00F77C0B" w:rsidP="00F77C0B">
      <w:pPr>
        <w:autoSpaceDE w:val="0"/>
        <w:autoSpaceDN w:val="0"/>
        <w:adjustRightInd w:val="0"/>
        <w:spacing w:after="0" w:line="240" w:lineRule="auto"/>
        <w:jc w:val="center"/>
        <w:rPr>
          <w:rFonts w:ascii="Times New Roman" w:eastAsia="Calibri" w:hAnsi="Times New Roman" w:cs="Times New Roman"/>
          <w:b/>
          <w:sz w:val="28"/>
          <w:szCs w:val="28"/>
          <w:lang w:val="uk-UA"/>
        </w:rPr>
      </w:pPr>
    </w:p>
    <w:tbl>
      <w:tblPr>
        <w:tblStyle w:val="a4"/>
        <w:tblW w:w="0" w:type="auto"/>
        <w:tblInd w:w="1470" w:type="dxa"/>
        <w:tblLook w:val="04A0" w:firstRow="1" w:lastRow="0" w:firstColumn="1" w:lastColumn="0" w:noHBand="0" w:noVBand="1"/>
      </w:tblPr>
      <w:tblGrid>
        <w:gridCol w:w="1701"/>
        <w:gridCol w:w="568"/>
        <w:gridCol w:w="568"/>
        <w:gridCol w:w="568"/>
        <w:gridCol w:w="567"/>
        <w:gridCol w:w="1062"/>
        <w:gridCol w:w="567"/>
        <w:gridCol w:w="567"/>
        <w:gridCol w:w="567"/>
        <w:gridCol w:w="567"/>
        <w:gridCol w:w="692"/>
        <w:gridCol w:w="1134"/>
        <w:gridCol w:w="1984"/>
      </w:tblGrid>
      <w:tr w:rsidR="00F77C0B" w:rsidRPr="00F77C0B" w14:paraId="5B4CAF82" w14:textId="77777777" w:rsidTr="00512E1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45C32" w14:textId="77777777" w:rsidR="00F77C0B" w:rsidRPr="00F77C0B" w:rsidRDefault="00F77C0B" w:rsidP="00F77C0B">
            <w:pPr>
              <w:autoSpaceDE w:val="0"/>
              <w:autoSpaceDN w:val="0"/>
              <w:adjustRightInd w:val="0"/>
              <w:rPr>
                <w:rFonts w:eastAsia="Calibri"/>
                <w:b/>
                <w:sz w:val="28"/>
                <w:szCs w:val="28"/>
                <w:lang w:val="uk-UA"/>
              </w:rPr>
            </w:pPr>
            <w:r w:rsidRPr="00F77C0B">
              <w:rPr>
                <w:rFonts w:eastAsia="Calibri"/>
                <w:b/>
                <w:sz w:val="28"/>
                <w:szCs w:val="28"/>
                <w:lang w:val="uk-UA"/>
              </w:rPr>
              <w:t xml:space="preserve">Класи </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1D131"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3155A"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6DB48"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76533"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4</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21BBD"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Усього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EDCB4"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5C454"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98350"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F61C3"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8</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65D8A"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F5FF5"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Усього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11844"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Разом</w:t>
            </w:r>
          </w:p>
        </w:tc>
      </w:tr>
      <w:tr w:rsidR="00F77C0B" w:rsidRPr="00F77C0B" w14:paraId="65E7A5D8" w14:textId="77777777" w:rsidTr="00512E1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60105"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Кількість класів на парлелі</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1DAC9"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30CD0"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F5F75"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DC173"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3</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35097"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7756B"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04510"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663AE"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B077E"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2</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B3B3A"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BDA5D"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507C3"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19</w:t>
            </w:r>
          </w:p>
        </w:tc>
      </w:tr>
      <w:tr w:rsidR="00F77C0B" w:rsidRPr="00F77C0B" w14:paraId="1457CA6B" w14:textId="77777777" w:rsidTr="00512E1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23FCA"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Кількість здобувачів освіти на початку навчального року</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5E692" w14:textId="77777777" w:rsidR="00F77C0B" w:rsidRPr="00D470A6" w:rsidRDefault="00F77C0B" w:rsidP="00F77C0B">
            <w:pPr>
              <w:autoSpaceDE w:val="0"/>
              <w:autoSpaceDN w:val="0"/>
              <w:adjustRightInd w:val="0"/>
              <w:rPr>
                <w:rFonts w:eastAsia="Calibri"/>
                <w:sz w:val="28"/>
                <w:szCs w:val="28"/>
                <w:lang w:val="uk-UA"/>
              </w:rPr>
            </w:pPr>
            <w:r w:rsidRPr="00D470A6">
              <w:rPr>
                <w:rFonts w:eastAsia="Calibri"/>
                <w:sz w:val="28"/>
                <w:szCs w:val="28"/>
                <w:lang w:val="uk-UA"/>
              </w:rPr>
              <w:t>36</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B661A" w14:textId="77777777" w:rsidR="00F77C0B" w:rsidRPr="00D470A6" w:rsidRDefault="00F77C0B" w:rsidP="00F77C0B">
            <w:pPr>
              <w:autoSpaceDE w:val="0"/>
              <w:autoSpaceDN w:val="0"/>
              <w:adjustRightInd w:val="0"/>
              <w:rPr>
                <w:rFonts w:eastAsia="Calibri"/>
                <w:sz w:val="28"/>
                <w:szCs w:val="28"/>
                <w:lang w:val="uk-UA"/>
              </w:rPr>
            </w:pPr>
            <w:r w:rsidRPr="00D470A6">
              <w:rPr>
                <w:rFonts w:eastAsia="Calibri"/>
                <w:sz w:val="28"/>
                <w:szCs w:val="28"/>
                <w:lang w:val="uk-UA"/>
              </w:rPr>
              <w:t>53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8D5FA" w14:textId="77777777" w:rsidR="00F77C0B" w:rsidRPr="00D470A6" w:rsidRDefault="00F77C0B" w:rsidP="00F77C0B">
            <w:pPr>
              <w:autoSpaceDE w:val="0"/>
              <w:autoSpaceDN w:val="0"/>
              <w:adjustRightInd w:val="0"/>
              <w:rPr>
                <w:rFonts w:eastAsia="Calibri"/>
                <w:sz w:val="28"/>
                <w:szCs w:val="28"/>
                <w:lang w:val="uk-UA"/>
              </w:rPr>
            </w:pPr>
            <w:r w:rsidRPr="00D470A6">
              <w:rPr>
                <w:rFonts w:eastAsia="Calibri"/>
                <w:sz w:val="28"/>
                <w:szCs w:val="28"/>
                <w:lang w:val="uk-UA"/>
              </w:rPr>
              <w:t>63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5AC30" w14:textId="77777777" w:rsidR="00F77C0B" w:rsidRPr="00D470A6" w:rsidRDefault="00F77C0B" w:rsidP="00F77C0B">
            <w:pPr>
              <w:autoSpaceDE w:val="0"/>
              <w:autoSpaceDN w:val="0"/>
              <w:adjustRightInd w:val="0"/>
              <w:rPr>
                <w:rFonts w:eastAsia="Calibri"/>
                <w:sz w:val="28"/>
                <w:szCs w:val="28"/>
                <w:lang w:val="uk-UA"/>
              </w:rPr>
            </w:pPr>
            <w:r w:rsidRPr="00D470A6">
              <w:rPr>
                <w:rFonts w:eastAsia="Calibri"/>
                <w:sz w:val="28"/>
                <w:szCs w:val="28"/>
                <w:lang w:val="uk-UA"/>
              </w:rPr>
              <w:t>42</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B9B83" w14:textId="77777777" w:rsidR="00F77C0B" w:rsidRPr="00D470A6" w:rsidRDefault="00F77C0B" w:rsidP="00F77C0B">
            <w:pPr>
              <w:autoSpaceDE w:val="0"/>
              <w:autoSpaceDN w:val="0"/>
              <w:adjustRightInd w:val="0"/>
              <w:rPr>
                <w:rFonts w:eastAsia="Calibri"/>
                <w:sz w:val="28"/>
                <w:szCs w:val="28"/>
                <w:lang w:val="uk-UA"/>
              </w:rPr>
            </w:pPr>
            <w:r w:rsidRPr="00D470A6">
              <w:rPr>
                <w:rFonts w:eastAsia="Calibri"/>
                <w:sz w:val="28"/>
                <w:szCs w:val="28"/>
                <w:lang w:val="uk-UA"/>
              </w:rPr>
              <w:t>194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99D9F" w14:textId="77777777" w:rsidR="00F77C0B" w:rsidRPr="00D470A6" w:rsidRDefault="00F77C0B" w:rsidP="00F77C0B">
            <w:pPr>
              <w:autoSpaceDE w:val="0"/>
              <w:autoSpaceDN w:val="0"/>
              <w:adjustRightInd w:val="0"/>
              <w:rPr>
                <w:rFonts w:eastAsia="Calibri"/>
                <w:sz w:val="28"/>
                <w:szCs w:val="28"/>
                <w:lang w:val="uk-UA"/>
              </w:rPr>
            </w:pPr>
            <w:r w:rsidRPr="00D470A6">
              <w:rPr>
                <w:rFonts w:eastAsia="Calibri"/>
                <w:sz w:val="28"/>
                <w:szCs w:val="28"/>
                <w:lang w:val="uk-UA"/>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0BCF9" w14:textId="77777777" w:rsidR="00F77C0B" w:rsidRPr="00D470A6" w:rsidRDefault="00F77C0B" w:rsidP="00F77C0B">
            <w:pPr>
              <w:autoSpaceDE w:val="0"/>
              <w:autoSpaceDN w:val="0"/>
              <w:adjustRightInd w:val="0"/>
              <w:rPr>
                <w:rFonts w:eastAsia="Calibri"/>
                <w:sz w:val="28"/>
                <w:szCs w:val="28"/>
                <w:lang w:val="uk-UA"/>
              </w:rPr>
            </w:pPr>
            <w:r w:rsidRPr="00D470A6">
              <w:rPr>
                <w:rFonts w:eastAsia="Calibri"/>
                <w:sz w:val="28"/>
                <w:szCs w:val="28"/>
                <w:lang w:val="uk-UA"/>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E58A0" w14:textId="77777777" w:rsidR="00F77C0B" w:rsidRPr="00D470A6" w:rsidRDefault="00F77C0B" w:rsidP="00F77C0B">
            <w:pPr>
              <w:autoSpaceDE w:val="0"/>
              <w:autoSpaceDN w:val="0"/>
              <w:adjustRightInd w:val="0"/>
              <w:rPr>
                <w:rFonts w:eastAsia="Calibri"/>
                <w:sz w:val="28"/>
                <w:szCs w:val="28"/>
                <w:lang w:val="uk-UA"/>
              </w:rPr>
            </w:pPr>
            <w:r w:rsidRPr="00D470A6">
              <w:rPr>
                <w:rFonts w:eastAsia="Calibri"/>
                <w:sz w:val="28"/>
                <w:szCs w:val="28"/>
                <w:lang w:val="uk-UA"/>
              </w:rPr>
              <w:t>38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AC67E" w14:textId="77777777" w:rsidR="00F77C0B" w:rsidRPr="00D470A6" w:rsidRDefault="00F77C0B" w:rsidP="00F77C0B">
            <w:pPr>
              <w:autoSpaceDE w:val="0"/>
              <w:autoSpaceDN w:val="0"/>
              <w:adjustRightInd w:val="0"/>
              <w:rPr>
                <w:rFonts w:eastAsia="Calibri"/>
                <w:sz w:val="28"/>
                <w:szCs w:val="28"/>
                <w:lang w:val="uk-UA"/>
              </w:rPr>
            </w:pPr>
            <w:r w:rsidRPr="00D470A6">
              <w:rPr>
                <w:rFonts w:eastAsia="Calibri"/>
                <w:sz w:val="28"/>
                <w:szCs w:val="28"/>
                <w:lang w:val="uk-UA"/>
              </w:rPr>
              <w:t>31</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DBDD7" w14:textId="77777777" w:rsidR="00F77C0B" w:rsidRPr="00D470A6" w:rsidRDefault="00F77C0B" w:rsidP="00F77C0B">
            <w:pPr>
              <w:autoSpaceDE w:val="0"/>
              <w:autoSpaceDN w:val="0"/>
              <w:adjustRightInd w:val="0"/>
              <w:rPr>
                <w:rFonts w:eastAsia="Calibri"/>
                <w:sz w:val="28"/>
                <w:szCs w:val="28"/>
                <w:lang w:val="uk-UA"/>
              </w:rPr>
            </w:pPr>
            <w:r w:rsidRPr="00D470A6">
              <w:rPr>
                <w:rFonts w:eastAsia="Calibri"/>
                <w:sz w:val="28"/>
                <w:szCs w:val="28"/>
                <w:lang w:val="uk-UA"/>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8DAC9" w14:textId="77777777" w:rsidR="00F77C0B" w:rsidRPr="00D470A6" w:rsidRDefault="00F77C0B" w:rsidP="00F77C0B">
            <w:pPr>
              <w:autoSpaceDE w:val="0"/>
              <w:autoSpaceDN w:val="0"/>
              <w:adjustRightInd w:val="0"/>
              <w:rPr>
                <w:rFonts w:eastAsia="Calibri"/>
                <w:sz w:val="28"/>
                <w:szCs w:val="28"/>
                <w:lang w:val="uk-UA"/>
              </w:rPr>
            </w:pPr>
            <w:r w:rsidRPr="00D470A6">
              <w:rPr>
                <w:rFonts w:eastAsia="Calibri"/>
                <w:sz w:val="28"/>
                <w:szCs w:val="28"/>
                <w:lang w:val="uk-UA"/>
              </w:rPr>
              <w:t xml:space="preserve">154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E50A0" w14:textId="77777777" w:rsidR="00F77C0B" w:rsidRPr="00D470A6" w:rsidRDefault="00F77C0B" w:rsidP="00F77C0B">
            <w:pPr>
              <w:autoSpaceDE w:val="0"/>
              <w:autoSpaceDN w:val="0"/>
              <w:adjustRightInd w:val="0"/>
              <w:rPr>
                <w:rFonts w:eastAsia="Calibri"/>
                <w:sz w:val="28"/>
                <w:szCs w:val="28"/>
                <w:lang w:val="uk-UA"/>
              </w:rPr>
            </w:pPr>
            <w:r w:rsidRPr="00D470A6">
              <w:rPr>
                <w:rFonts w:eastAsia="Calibri"/>
                <w:sz w:val="28"/>
                <w:szCs w:val="28"/>
                <w:lang w:val="uk-UA"/>
              </w:rPr>
              <w:t>348</w:t>
            </w:r>
          </w:p>
        </w:tc>
      </w:tr>
      <w:tr w:rsidR="00F77C0B" w:rsidRPr="00F77C0B" w14:paraId="3772D8EA" w14:textId="77777777" w:rsidTr="00512E1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D1882"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 xml:space="preserve">Прибуло здобувачів </w:t>
            </w:r>
            <w:r w:rsidRPr="00F77C0B">
              <w:rPr>
                <w:rFonts w:eastAsia="Calibri"/>
                <w:sz w:val="28"/>
                <w:szCs w:val="28"/>
                <w:lang w:val="uk-UA"/>
              </w:rPr>
              <w:lastRenderedPageBreak/>
              <w:t>освіти</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1D818"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lastRenderedPageBreak/>
              <w:t>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BD247"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EEB85"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E45B9"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5C670"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A96D3"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8D1DB"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770B0"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AD744"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148E9"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6DA33"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DC246"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5</w:t>
            </w:r>
          </w:p>
        </w:tc>
      </w:tr>
      <w:tr w:rsidR="00F77C0B" w:rsidRPr="00F77C0B" w14:paraId="6D816E69" w14:textId="77777777" w:rsidTr="00512E1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8488C"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lastRenderedPageBreak/>
              <w:t>Вибуло здобувачів освіти</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3FDE7"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02EA2"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9BAAA"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B0658"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1</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F17BE"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E8938"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32832"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9F3F0"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FF5B6"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21172"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42373"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0AEDF"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4</w:t>
            </w:r>
          </w:p>
        </w:tc>
      </w:tr>
      <w:tr w:rsidR="00F77C0B" w:rsidRPr="00F77C0B" w14:paraId="04BFE38A" w14:textId="77777777" w:rsidTr="00512E1F">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5A457"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Кількість здобувачів освіти на кінець навчального року</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E4A30"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48</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0F032"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34</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BA96D"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52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F666E"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63</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96DC4"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197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4CFF1"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A454A"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10192"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39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62823"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31</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EA858"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D2BCE"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156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76FF" w14:textId="77777777" w:rsidR="00F77C0B" w:rsidRPr="00F77C0B" w:rsidRDefault="00F77C0B" w:rsidP="00F77C0B">
            <w:pPr>
              <w:autoSpaceDE w:val="0"/>
              <w:autoSpaceDN w:val="0"/>
              <w:adjustRightInd w:val="0"/>
              <w:rPr>
                <w:rFonts w:eastAsia="Calibri"/>
                <w:sz w:val="28"/>
                <w:szCs w:val="28"/>
                <w:lang w:val="uk-UA"/>
              </w:rPr>
            </w:pPr>
            <w:r w:rsidRPr="00F77C0B">
              <w:rPr>
                <w:rFonts w:eastAsia="Calibri"/>
                <w:sz w:val="28"/>
                <w:szCs w:val="28"/>
                <w:lang w:val="uk-UA"/>
              </w:rPr>
              <w:t>370</w:t>
            </w:r>
          </w:p>
        </w:tc>
      </w:tr>
    </w:tbl>
    <w:p w14:paraId="5088E2DF" w14:textId="77777777" w:rsidR="00F77C0B" w:rsidRPr="00F77C0B" w:rsidRDefault="00F77C0B" w:rsidP="00F77C0B">
      <w:pPr>
        <w:autoSpaceDE w:val="0"/>
        <w:autoSpaceDN w:val="0"/>
        <w:adjustRightInd w:val="0"/>
        <w:spacing w:after="0" w:line="240" w:lineRule="auto"/>
        <w:rPr>
          <w:rFonts w:ascii="Times New Roman" w:eastAsia="Calibri" w:hAnsi="Times New Roman" w:cs="Times New Roman"/>
          <w:color w:val="FF0000"/>
          <w:sz w:val="28"/>
          <w:szCs w:val="28"/>
          <w:lang w:val="uk-UA"/>
        </w:rPr>
      </w:pPr>
    </w:p>
    <w:p w14:paraId="2E7478A1" w14:textId="4FE6FF2D" w:rsidR="00F77C0B" w:rsidRPr="00F77C0B" w:rsidRDefault="00F77C0B" w:rsidP="0082062B">
      <w:pPr>
        <w:spacing w:after="0" w:line="360" w:lineRule="auto"/>
        <w:ind w:firstLine="708"/>
        <w:rPr>
          <w:rFonts w:ascii="Times New Roman" w:eastAsia="Calibri" w:hAnsi="Times New Roman" w:cs="Times New Roman"/>
          <w:sz w:val="28"/>
          <w:szCs w:val="28"/>
        </w:rPr>
      </w:pPr>
      <w:r w:rsidRPr="00F77C0B">
        <w:rPr>
          <w:rFonts w:ascii="Times New Roman" w:eastAsia="Calibri" w:hAnsi="Times New Roman" w:cs="Times New Roman"/>
          <w:sz w:val="28"/>
          <w:szCs w:val="28"/>
        </w:rPr>
        <w:t>Режим роботи  працівників з  п’ятиденним робочим тижнем. Навчання у гімназії  – двозмінне. Режим роботи Сарненської гімназії №3 на 202</w:t>
      </w:r>
      <w:r w:rsidRPr="00F77C0B">
        <w:rPr>
          <w:rFonts w:ascii="Times New Roman" w:eastAsia="Calibri" w:hAnsi="Times New Roman" w:cs="Times New Roman"/>
          <w:sz w:val="28"/>
          <w:szCs w:val="28"/>
          <w:lang w:val="uk-UA"/>
        </w:rPr>
        <w:t>1</w:t>
      </w:r>
      <w:r w:rsidRPr="00F77C0B">
        <w:rPr>
          <w:rFonts w:ascii="Times New Roman" w:eastAsia="Calibri" w:hAnsi="Times New Roman" w:cs="Times New Roman"/>
          <w:sz w:val="28"/>
          <w:szCs w:val="28"/>
        </w:rPr>
        <w:t>-202</w:t>
      </w:r>
      <w:r w:rsidRPr="00F77C0B">
        <w:rPr>
          <w:rFonts w:ascii="Times New Roman" w:eastAsia="Calibri" w:hAnsi="Times New Roman" w:cs="Times New Roman"/>
          <w:sz w:val="28"/>
          <w:szCs w:val="28"/>
          <w:lang w:val="uk-UA"/>
        </w:rPr>
        <w:t>2</w:t>
      </w:r>
      <w:r w:rsidRPr="00F77C0B">
        <w:rPr>
          <w:rFonts w:ascii="Times New Roman" w:eastAsia="Calibri" w:hAnsi="Times New Roman" w:cs="Times New Roman"/>
          <w:sz w:val="28"/>
          <w:szCs w:val="28"/>
        </w:rPr>
        <w:t xml:space="preserve"> навчальний </w:t>
      </w:r>
      <w:r w:rsidR="00D470A6">
        <w:rPr>
          <w:rFonts w:ascii="Times New Roman" w:eastAsia="Calibri" w:hAnsi="Times New Roman" w:cs="Times New Roman"/>
          <w:sz w:val="28"/>
          <w:szCs w:val="28"/>
        </w:rPr>
        <w:t xml:space="preserve">рік затверджено наказом по </w:t>
      </w:r>
      <w:r w:rsidR="00D470A6">
        <w:rPr>
          <w:rFonts w:ascii="Times New Roman" w:eastAsia="Calibri" w:hAnsi="Times New Roman" w:cs="Times New Roman"/>
          <w:sz w:val="28"/>
          <w:szCs w:val="28"/>
          <w:lang w:val="uk-UA"/>
        </w:rPr>
        <w:t xml:space="preserve">гімназії </w:t>
      </w:r>
      <w:r w:rsidRPr="00F77C0B">
        <w:rPr>
          <w:rFonts w:ascii="Times New Roman" w:eastAsia="Calibri" w:hAnsi="Times New Roman" w:cs="Times New Roman"/>
          <w:sz w:val="28"/>
          <w:szCs w:val="28"/>
        </w:rPr>
        <w:t xml:space="preserve"> 31.08.202</w:t>
      </w:r>
      <w:r w:rsidRPr="00F77C0B">
        <w:rPr>
          <w:rFonts w:ascii="Times New Roman" w:eastAsia="Calibri" w:hAnsi="Times New Roman" w:cs="Times New Roman"/>
          <w:sz w:val="28"/>
          <w:szCs w:val="28"/>
          <w:lang w:val="uk-UA"/>
        </w:rPr>
        <w:t>1</w:t>
      </w:r>
      <w:r w:rsidRPr="00F77C0B">
        <w:rPr>
          <w:rFonts w:ascii="Times New Roman" w:eastAsia="Calibri" w:hAnsi="Times New Roman" w:cs="Times New Roman"/>
          <w:sz w:val="28"/>
          <w:szCs w:val="28"/>
        </w:rPr>
        <w:t xml:space="preserve"> року № </w:t>
      </w:r>
      <w:r w:rsidRPr="00F77C0B">
        <w:rPr>
          <w:rFonts w:ascii="Times New Roman" w:eastAsia="Calibri" w:hAnsi="Times New Roman" w:cs="Times New Roman"/>
          <w:sz w:val="28"/>
          <w:szCs w:val="28"/>
          <w:lang w:val="uk-UA"/>
        </w:rPr>
        <w:t>127</w:t>
      </w:r>
      <w:r w:rsidRPr="00F77C0B">
        <w:rPr>
          <w:rFonts w:ascii="Times New Roman" w:eastAsia="Calibri" w:hAnsi="Times New Roman" w:cs="Times New Roman"/>
          <w:sz w:val="28"/>
          <w:szCs w:val="28"/>
        </w:rPr>
        <w:t xml:space="preserve">   “Про режим роботи </w:t>
      </w:r>
      <w:r w:rsidRPr="00F77C0B">
        <w:rPr>
          <w:rFonts w:ascii="Times New Roman" w:eastAsia="Calibri" w:hAnsi="Times New Roman" w:cs="Times New Roman"/>
          <w:sz w:val="28"/>
          <w:szCs w:val="28"/>
          <w:lang w:val="uk-UA"/>
        </w:rPr>
        <w:t xml:space="preserve">гімназії </w:t>
      </w:r>
      <w:r w:rsidRPr="00F77C0B">
        <w:rPr>
          <w:rFonts w:ascii="Times New Roman" w:eastAsia="Calibri" w:hAnsi="Times New Roman" w:cs="Times New Roman"/>
          <w:sz w:val="28"/>
          <w:szCs w:val="28"/>
        </w:rPr>
        <w:t xml:space="preserve"> в 202</w:t>
      </w:r>
      <w:r w:rsidRPr="00F77C0B">
        <w:rPr>
          <w:rFonts w:ascii="Times New Roman" w:eastAsia="Calibri" w:hAnsi="Times New Roman" w:cs="Times New Roman"/>
          <w:sz w:val="28"/>
          <w:szCs w:val="28"/>
          <w:lang w:val="uk-UA"/>
        </w:rPr>
        <w:t>1</w:t>
      </w:r>
      <w:r w:rsidRPr="00F77C0B">
        <w:rPr>
          <w:rFonts w:ascii="Times New Roman" w:eastAsia="Calibri" w:hAnsi="Times New Roman" w:cs="Times New Roman"/>
          <w:sz w:val="28"/>
          <w:szCs w:val="28"/>
        </w:rPr>
        <w:t>-202</w:t>
      </w:r>
      <w:r w:rsidRPr="00F77C0B">
        <w:rPr>
          <w:rFonts w:ascii="Times New Roman" w:eastAsia="Calibri" w:hAnsi="Times New Roman" w:cs="Times New Roman"/>
          <w:sz w:val="28"/>
          <w:szCs w:val="28"/>
          <w:lang w:val="uk-UA"/>
        </w:rPr>
        <w:t>2</w:t>
      </w:r>
      <w:r w:rsidRPr="00F77C0B">
        <w:rPr>
          <w:rFonts w:ascii="Times New Roman" w:eastAsia="Calibri" w:hAnsi="Times New Roman" w:cs="Times New Roman"/>
          <w:sz w:val="28"/>
          <w:szCs w:val="28"/>
        </w:rPr>
        <w:t xml:space="preserve"> н. р.” </w:t>
      </w:r>
    </w:p>
    <w:p w14:paraId="45447661" w14:textId="77777777" w:rsidR="00F77C0B" w:rsidRPr="00F77C0B" w:rsidRDefault="00F77C0B" w:rsidP="00F77C0B">
      <w:pPr>
        <w:keepNext/>
        <w:spacing w:after="0" w:line="240" w:lineRule="auto"/>
        <w:outlineLvl w:val="0"/>
        <w:rPr>
          <w:rFonts w:ascii="Times New Roman" w:eastAsia="Times New Roman" w:hAnsi="Times New Roman" w:cs="Times New Roman"/>
          <w:b/>
          <w:sz w:val="36"/>
          <w:szCs w:val="28"/>
          <w:lang w:val="uk-UA" w:eastAsia="ru-RU"/>
        </w:rPr>
      </w:pPr>
      <w:r w:rsidRPr="00A908EC">
        <w:rPr>
          <w:rFonts w:ascii="Times New Roman" w:eastAsia="Times New Roman" w:hAnsi="Times New Roman" w:cs="Times New Roman"/>
          <w:i/>
          <w:color w:val="2E74B5" w:themeColor="accent5" w:themeShade="BF"/>
          <w:sz w:val="32"/>
          <w:szCs w:val="28"/>
          <w:lang w:val="uk-UA" w:eastAsia="ru-RU"/>
        </w:rPr>
        <w:t>2.</w:t>
      </w:r>
      <w:r w:rsidRPr="00A908EC">
        <w:rPr>
          <w:rFonts w:ascii="Times New Roman" w:eastAsia="Times New Roman" w:hAnsi="Times New Roman" w:cs="Times New Roman"/>
          <w:b/>
          <w:color w:val="2E74B5" w:themeColor="accent5" w:themeShade="BF"/>
          <w:sz w:val="36"/>
          <w:szCs w:val="28"/>
          <w:lang w:val="uk-UA" w:eastAsia="ru-RU"/>
        </w:rPr>
        <w:t xml:space="preserve"> </w:t>
      </w:r>
      <w:r w:rsidRPr="00D470A6">
        <w:rPr>
          <w:rFonts w:ascii="Times New Roman" w:eastAsia="Times New Roman" w:hAnsi="Times New Roman" w:cs="Times New Roman"/>
          <w:i/>
          <w:color w:val="0070C0"/>
          <w:sz w:val="36"/>
          <w:szCs w:val="28"/>
          <w:lang w:val="uk-UA" w:eastAsia="ru-RU"/>
        </w:rPr>
        <w:t>Матеріально-технічна база навчального закладу.</w:t>
      </w:r>
      <w:r w:rsidRPr="00D470A6">
        <w:rPr>
          <w:rFonts w:ascii="Times New Roman" w:eastAsia="Times New Roman" w:hAnsi="Times New Roman" w:cs="Times New Roman"/>
          <w:b/>
          <w:color w:val="0070C0"/>
          <w:sz w:val="36"/>
          <w:szCs w:val="28"/>
          <w:lang w:val="uk-UA" w:eastAsia="ru-RU"/>
        </w:rPr>
        <w:t xml:space="preserve"> </w:t>
      </w:r>
    </w:p>
    <w:p w14:paraId="6E7E426C" w14:textId="2529283E" w:rsidR="00F77C0B" w:rsidRPr="00F77C0B" w:rsidRDefault="00D470A6" w:rsidP="0082062B">
      <w:pPr>
        <w:autoSpaceDE w:val="0"/>
        <w:autoSpaceDN w:val="0"/>
        <w:adjustRightInd w:val="0"/>
        <w:spacing w:after="0" w:line="360" w:lineRule="auto"/>
        <w:jc w:val="both"/>
        <w:rPr>
          <w:rFonts w:ascii="Times New Roman" w:eastAsia="Calibri" w:hAnsi="Times New Roman" w:cs="Times New Roman"/>
          <w:color w:val="002060"/>
          <w:sz w:val="28"/>
          <w:szCs w:val="28"/>
        </w:rPr>
      </w:pPr>
      <w:r>
        <w:rPr>
          <w:rFonts w:ascii="Times New Roman" w:eastAsia="Calibri" w:hAnsi="Times New Roman" w:cs="Times New Roman"/>
          <w:color w:val="000000"/>
          <w:sz w:val="28"/>
          <w:szCs w:val="28"/>
          <w:lang w:val="uk-UA"/>
        </w:rPr>
        <w:t xml:space="preserve">       Гімназія </w:t>
      </w:r>
      <w:r w:rsidR="00F77C0B" w:rsidRPr="00F77C0B">
        <w:rPr>
          <w:rFonts w:ascii="Times New Roman" w:eastAsia="Calibri" w:hAnsi="Times New Roman" w:cs="Times New Roman"/>
          <w:color w:val="000000"/>
          <w:sz w:val="28"/>
          <w:szCs w:val="28"/>
          <w:lang w:val="uk-UA"/>
        </w:rPr>
        <w:t>має 10  класних кімнат, комп’ютерний клас, кабінет трудового навчання,  кабінет директора , методичний кабінет, учительську, бібліотеку, харчоблок, спортивну кімнату, актову залу, кабінет психологічної та соціальної  служби. 4</w:t>
      </w:r>
      <w:r w:rsidR="00F77C0B" w:rsidRPr="00F77C0B">
        <w:rPr>
          <w:rFonts w:ascii="Times New Roman" w:eastAsia="Calibri" w:hAnsi="Times New Roman" w:cs="Times New Roman"/>
          <w:color w:val="000000"/>
          <w:sz w:val="28"/>
          <w:szCs w:val="28"/>
        </w:rPr>
        <w:t xml:space="preserve"> кабінети обладнанні проекторами,   у</w:t>
      </w:r>
      <w:r w:rsidR="00F77C0B" w:rsidRPr="00F77C0B">
        <w:rPr>
          <w:rFonts w:ascii="Times New Roman" w:eastAsia="Calibri" w:hAnsi="Times New Roman" w:cs="Times New Roman"/>
          <w:color w:val="000000"/>
          <w:sz w:val="28"/>
          <w:szCs w:val="28"/>
          <w:lang w:val="uk-UA"/>
        </w:rPr>
        <w:t xml:space="preserve"> 10 </w:t>
      </w:r>
      <w:r w:rsidR="00F77C0B" w:rsidRPr="00F77C0B">
        <w:rPr>
          <w:rFonts w:ascii="Times New Roman" w:eastAsia="Calibri" w:hAnsi="Times New Roman" w:cs="Times New Roman"/>
          <w:color w:val="000000"/>
          <w:sz w:val="28"/>
          <w:szCs w:val="28"/>
        </w:rPr>
        <w:t>кабінетах</w:t>
      </w:r>
      <w:r w:rsidR="00F77C0B" w:rsidRPr="00F77C0B">
        <w:rPr>
          <w:rFonts w:ascii="Times New Roman" w:eastAsia="Calibri" w:hAnsi="Times New Roman" w:cs="Times New Roman"/>
          <w:color w:val="000000"/>
          <w:sz w:val="28"/>
          <w:szCs w:val="28"/>
          <w:lang w:val="uk-UA"/>
        </w:rPr>
        <w:t xml:space="preserve"> та коридорі корпусу №1 (минулий рік у 7 –ми кабінетах)</w:t>
      </w:r>
      <w:r w:rsidR="00F77C0B" w:rsidRPr="00F77C0B">
        <w:rPr>
          <w:rFonts w:ascii="Times New Roman" w:eastAsia="Calibri" w:hAnsi="Times New Roman" w:cs="Times New Roman"/>
          <w:color w:val="000000"/>
          <w:sz w:val="28"/>
          <w:szCs w:val="28"/>
        </w:rPr>
        <w:t xml:space="preserve"> є  телевізори, в наявності інтернет-зв'язок  .</w:t>
      </w:r>
      <w:r w:rsidR="00F77C0B" w:rsidRPr="00F77C0B">
        <w:rPr>
          <w:rFonts w:ascii="Times New Roman" w:eastAsia="Calibri" w:hAnsi="Times New Roman" w:cs="Times New Roman"/>
          <w:color w:val="002060"/>
          <w:sz w:val="28"/>
          <w:szCs w:val="28"/>
        </w:rPr>
        <w:t xml:space="preserve"> </w:t>
      </w:r>
    </w:p>
    <w:p w14:paraId="7FE0DB9B" w14:textId="0F8803E7" w:rsidR="00F77C0B" w:rsidRPr="00F77C0B" w:rsidRDefault="00D470A6" w:rsidP="0082062B">
      <w:pPr>
        <w:autoSpaceDE w:val="0"/>
        <w:autoSpaceDN w:val="0"/>
        <w:adjustRightInd w:val="0"/>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У приміщенні </w:t>
      </w:r>
      <w:r>
        <w:rPr>
          <w:rFonts w:ascii="Times New Roman" w:eastAsia="Calibri" w:hAnsi="Times New Roman" w:cs="Times New Roman"/>
          <w:color w:val="000000"/>
          <w:sz w:val="28"/>
          <w:szCs w:val="28"/>
          <w:lang w:val="uk-UA"/>
        </w:rPr>
        <w:t xml:space="preserve">гімназії </w:t>
      </w:r>
      <w:r w:rsidR="00F77C0B" w:rsidRPr="00F77C0B">
        <w:rPr>
          <w:rFonts w:ascii="Times New Roman" w:eastAsia="Calibri" w:hAnsi="Times New Roman" w:cs="Times New Roman"/>
          <w:color w:val="000000"/>
          <w:sz w:val="28"/>
          <w:szCs w:val="28"/>
        </w:rPr>
        <w:t xml:space="preserve"> </w:t>
      </w:r>
      <w:r w:rsidR="00F77C0B" w:rsidRPr="00F77C0B">
        <w:rPr>
          <w:rFonts w:ascii="Times New Roman" w:eastAsia="Calibri" w:hAnsi="Times New Roman" w:cs="Times New Roman"/>
          <w:color w:val="000000"/>
          <w:sz w:val="28"/>
          <w:szCs w:val="28"/>
          <w:lang w:val="uk-UA"/>
        </w:rPr>
        <w:t>9</w:t>
      </w:r>
      <w:r w:rsidR="00F77C0B" w:rsidRPr="00F77C0B">
        <w:rPr>
          <w:rFonts w:ascii="Times New Roman" w:eastAsia="Calibri" w:hAnsi="Times New Roman" w:cs="Times New Roman"/>
          <w:color w:val="000000"/>
          <w:sz w:val="28"/>
          <w:szCs w:val="28"/>
        </w:rPr>
        <w:t xml:space="preserve"> кабінетів: </w:t>
      </w:r>
    </w:p>
    <w:p w14:paraId="7055C4B6" w14:textId="77777777" w:rsidR="00F77C0B" w:rsidRPr="00F77C0B" w:rsidRDefault="00F77C0B" w:rsidP="00A740E1">
      <w:pPr>
        <w:numPr>
          <w:ilvl w:val="0"/>
          <w:numId w:val="9"/>
        </w:numPr>
        <w:autoSpaceDE w:val="0"/>
        <w:autoSpaceDN w:val="0"/>
        <w:adjustRightInd w:val="0"/>
        <w:spacing w:after="0" w:line="360" w:lineRule="auto"/>
        <w:jc w:val="both"/>
        <w:rPr>
          <w:rFonts w:ascii="Times New Roman" w:eastAsia="Calibri" w:hAnsi="Times New Roman" w:cs="Times New Roman"/>
          <w:i/>
          <w:color w:val="000000"/>
          <w:sz w:val="28"/>
          <w:szCs w:val="28"/>
          <w:lang w:val="uk-UA"/>
        </w:rPr>
      </w:pPr>
      <w:r w:rsidRPr="00F77C0B">
        <w:rPr>
          <w:rFonts w:ascii="Times New Roman" w:eastAsia="Calibri" w:hAnsi="Times New Roman" w:cs="Times New Roman"/>
          <w:color w:val="000000"/>
          <w:sz w:val="28"/>
          <w:szCs w:val="28"/>
        </w:rPr>
        <w:t>Української мови та літератури</w:t>
      </w:r>
      <w:r w:rsidRPr="00F77C0B">
        <w:rPr>
          <w:rFonts w:ascii="Times New Roman" w:eastAsia="Calibri" w:hAnsi="Times New Roman" w:cs="Times New Roman"/>
          <w:i/>
          <w:color w:val="000000"/>
          <w:sz w:val="28"/>
          <w:szCs w:val="28"/>
          <w:lang w:val="uk-UA"/>
        </w:rPr>
        <w:t>;</w:t>
      </w:r>
    </w:p>
    <w:p w14:paraId="2568809E" w14:textId="77777777" w:rsidR="00F77C0B" w:rsidRPr="00F77C0B" w:rsidRDefault="00F77C0B" w:rsidP="00A740E1">
      <w:pPr>
        <w:numPr>
          <w:ilvl w:val="0"/>
          <w:numId w:val="9"/>
        </w:num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F77C0B">
        <w:rPr>
          <w:rFonts w:ascii="Times New Roman" w:eastAsia="Calibri" w:hAnsi="Times New Roman" w:cs="Times New Roman"/>
          <w:color w:val="000000"/>
          <w:sz w:val="28"/>
          <w:szCs w:val="28"/>
          <w:lang w:val="uk-UA"/>
        </w:rPr>
        <w:t>Кабінет англійської мови  ;</w:t>
      </w:r>
    </w:p>
    <w:p w14:paraId="351AE2AC" w14:textId="77777777" w:rsidR="00F77C0B" w:rsidRPr="00F77C0B" w:rsidRDefault="00F77C0B" w:rsidP="00A740E1">
      <w:pPr>
        <w:numPr>
          <w:ilvl w:val="0"/>
          <w:numId w:val="9"/>
        </w:num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F77C0B">
        <w:rPr>
          <w:rFonts w:ascii="Times New Roman" w:eastAsia="Calibri" w:hAnsi="Times New Roman" w:cs="Times New Roman"/>
          <w:color w:val="000000"/>
          <w:sz w:val="28"/>
          <w:szCs w:val="28"/>
          <w:lang w:val="uk-UA"/>
        </w:rPr>
        <w:t xml:space="preserve">Кабінет історії та біології; </w:t>
      </w:r>
    </w:p>
    <w:p w14:paraId="6376BFF1" w14:textId="77777777" w:rsidR="00F77C0B" w:rsidRPr="00F77C0B" w:rsidRDefault="00F77C0B" w:rsidP="00A740E1">
      <w:pPr>
        <w:numPr>
          <w:ilvl w:val="0"/>
          <w:numId w:val="9"/>
        </w:numPr>
        <w:autoSpaceDE w:val="0"/>
        <w:autoSpaceDN w:val="0"/>
        <w:adjustRightInd w:val="0"/>
        <w:spacing w:after="0" w:line="360" w:lineRule="auto"/>
        <w:jc w:val="both"/>
        <w:rPr>
          <w:rFonts w:ascii="Times New Roman" w:eastAsia="Calibri" w:hAnsi="Times New Roman" w:cs="Times New Roman"/>
          <w:i/>
          <w:color w:val="000000"/>
          <w:sz w:val="28"/>
          <w:szCs w:val="28"/>
          <w:lang w:val="uk-UA"/>
        </w:rPr>
      </w:pPr>
      <w:r w:rsidRPr="00F77C0B">
        <w:rPr>
          <w:rFonts w:ascii="Times New Roman" w:eastAsia="Calibri" w:hAnsi="Times New Roman" w:cs="Times New Roman"/>
          <w:color w:val="000000"/>
          <w:sz w:val="28"/>
          <w:szCs w:val="28"/>
        </w:rPr>
        <w:lastRenderedPageBreak/>
        <w:t>Кабінет інформатики-</w:t>
      </w:r>
      <w:r w:rsidRPr="00F77C0B">
        <w:rPr>
          <w:rFonts w:ascii="Times New Roman" w:eastAsia="Calibri" w:hAnsi="Times New Roman" w:cs="Times New Roman"/>
          <w:i/>
          <w:color w:val="000000"/>
          <w:sz w:val="28"/>
          <w:szCs w:val="28"/>
        </w:rPr>
        <w:t>завіду</w:t>
      </w:r>
      <w:r w:rsidRPr="00F77C0B">
        <w:rPr>
          <w:rFonts w:ascii="Times New Roman" w:eastAsia="Calibri" w:hAnsi="Times New Roman" w:cs="Times New Roman"/>
          <w:i/>
          <w:color w:val="000000"/>
          <w:sz w:val="28"/>
          <w:szCs w:val="28"/>
          <w:lang w:val="uk-UA"/>
        </w:rPr>
        <w:t>вачка</w:t>
      </w:r>
      <w:r w:rsidRPr="00F77C0B">
        <w:rPr>
          <w:rFonts w:ascii="Times New Roman" w:eastAsia="Calibri" w:hAnsi="Times New Roman" w:cs="Times New Roman"/>
          <w:i/>
          <w:color w:val="000000"/>
          <w:sz w:val="28"/>
          <w:szCs w:val="28"/>
        </w:rPr>
        <w:t xml:space="preserve"> кабінетом </w:t>
      </w:r>
      <w:r w:rsidRPr="00F77C0B">
        <w:rPr>
          <w:rFonts w:ascii="Times New Roman" w:eastAsia="Calibri" w:hAnsi="Times New Roman" w:cs="Times New Roman"/>
          <w:i/>
          <w:color w:val="000000"/>
          <w:sz w:val="28"/>
          <w:szCs w:val="28"/>
          <w:lang w:val="uk-UA"/>
        </w:rPr>
        <w:t>МАЛАШ А.С.;</w:t>
      </w:r>
    </w:p>
    <w:p w14:paraId="5DAE6A20" w14:textId="61B7A6F7" w:rsidR="00F77C0B" w:rsidRPr="00F77C0B" w:rsidRDefault="00F77C0B" w:rsidP="00A740E1">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8"/>
          <w:szCs w:val="28"/>
          <w:lang w:val="uk-UA"/>
        </w:rPr>
      </w:pPr>
      <w:r w:rsidRPr="00F77C0B">
        <w:rPr>
          <w:rFonts w:ascii="Times New Roman" w:eastAsia="Calibri" w:hAnsi="Times New Roman" w:cs="Times New Roman"/>
          <w:color w:val="000000"/>
          <w:sz w:val="28"/>
          <w:szCs w:val="28"/>
          <w:lang w:val="uk-UA"/>
        </w:rPr>
        <w:t xml:space="preserve">6 класних кімнат </w:t>
      </w:r>
      <w:r w:rsidR="00D470A6">
        <w:rPr>
          <w:rFonts w:ascii="Times New Roman" w:eastAsia="Calibri" w:hAnsi="Times New Roman" w:cs="Times New Roman"/>
          <w:color w:val="000000"/>
          <w:sz w:val="28"/>
          <w:szCs w:val="28"/>
        </w:rPr>
        <w:t xml:space="preserve"> для </w:t>
      </w:r>
      <w:r w:rsidR="00D470A6">
        <w:rPr>
          <w:rFonts w:ascii="Times New Roman" w:eastAsia="Calibri" w:hAnsi="Times New Roman" w:cs="Times New Roman"/>
          <w:color w:val="000000"/>
          <w:sz w:val="28"/>
          <w:szCs w:val="28"/>
          <w:lang w:val="uk-UA"/>
        </w:rPr>
        <w:t xml:space="preserve">здобувачів освіти </w:t>
      </w:r>
      <w:r w:rsidR="001B3742">
        <w:rPr>
          <w:rFonts w:ascii="Times New Roman" w:eastAsia="Calibri" w:hAnsi="Times New Roman" w:cs="Times New Roman"/>
          <w:color w:val="000000"/>
          <w:sz w:val="28"/>
          <w:szCs w:val="28"/>
        </w:rPr>
        <w:t>початкової ланки</w:t>
      </w:r>
      <w:r w:rsidRPr="00F77C0B">
        <w:rPr>
          <w:rFonts w:ascii="Times New Roman" w:eastAsia="Calibri" w:hAnsi="Times New Roman" w:cs="Times New Roman"/>
          <w:color w:val="000000"/>
          <w:sz w:val="28"/>
          <w:szCs w:val="28"/>
          <w:lang w:val="uk-UA"/>
        </w:rPr>
        <w:t>;</w:t>
      </w:r>
    </w:p>
    <w:p w14:paraId="072A24D8" w14:textId="77777777" w:rsidR="00F77C0B" w:rsidRPr="00F77C0B" w:rsidRDefault="00F77C0B" w:rsidP="00F77C0B">
      <w:pPr>
        <w:autoSpaceDE w:val="0"/>
        <w:autoSpaceDN w:val="0"/>
        <w:adjustRightInd w:val="0"/>
        <w:spacing w:after="0" w:line="240" w:lineRule="auto"/>
        <w:jc w:val="both"/>
        <w:rPr>
          <w:rFonts w:ascii="Times New Roman" w:eastAsia="Calibri" w:hAnsi="Times New Roman" w:cs="Times New Roman"/>
          <w:color w:val="000000"/>
          <w:sz w:val="28"/>
          <w:szCs w:val="28"/>
          <w:lang w:val="uk-UA"/>
        </w:rPr>
      </w:pPr>
    </w:p>
    <w:p w14:paraId="76D4366D" w14:textId="77777777" w:rsidR="00F77C0B" w:rsidRPr="00F77C0B" w:rsidRDefault="00F77C0B" w:rsidP="0082062B">
      <w:pPr>
        <w:autoSpaceDE w:val="0"/>
        <w:autoSpaceDN w:val="0"/>
        <w:adjustRightInd w:val="0"/>
        <w:spacing w:after="0" w:line="360" w:lineRule="auto"/>
        <w:ind w:firstLine="708"/>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lang w:val="uk-UA"/>
        </w:rPr>
        <w:t xml:space="preserve">Приміщення та території  гімназії відповідає санітарно-гігієнічним нормам. </w:t>
      </w:r>
    </w:p>
    <w:p w14:paraId="4638EA22" w14:textId="6BD83DB2" w:rsidR="00F77C0B" w:rsidRPr="00F77C0B" w:rsidRDefault="00F77C0B" w:rsidP="0082062B">
      <w:pPr>
        <w:spacing w:after="0" w:line="360" w:lineRule="auto"/>
        <w:ind w:firstLine="708"/>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lang w:val="uk-UA"/>
        </w:rPr>
        <w:t>Робота з охорони праці, безпеки життєдіяльності, профілактики травматизму здобувачів освіти під час освітнього процесу визначається у діяльності педагогічного колективу як одна із пріоритетних і проводиться відповідно до Законів України “Про дорожній рух”, “Про пожежну безпеку”, Державних санітарних правил та інших нормативних актів, що регламентують роботу гімназії з цих питань. Наказом по гімназії від  15.08.2021 року № 109 «Про організацію роботи з охорони праці та безпеки життєдіяльності у гімназії на 2021 – 2022 н. р.» призначено відповідального за організацію роботи з охорони праці та безпеки життєдіяльності-</w:t>
      </w:r>
      <w:r w:rsidRPr="00F77C0B">
        <w:rPr>
          <w:rFonts w:ascii="Calibri" w:eastAsia="Calibri" w:hAnsi="Calibri" w:cs="Times New Roman"/>
          <w:lang w:val="uk-UA"/>
        </w:rPr>
        <w:t xml:space="preserve"> </w:t>
      </w:r>
      <w:r w:rsidRPr="00F77C0B">
        <w:rPr>
          <w:rFonts w:ascii="Times New Roman" w:eastAsia="Calibri" w:hAnsi="Times New Roman" w:cs="Times New Roman"/>
          <w:sz w:val="28"/>
          <w:szCs w:val="28"/>
          <w:lang w:val="uk-UA"/>
        </w:rPr>
        <w:t>вчителя біології та основ здоров’я Ларису ЧЕРВУК та завідуючу господарством гімназії Олену ПИЛЬО  – призначено відповідальною за протипожежну та елект</w:t>
      </w:r>
      <w:r w:rsidR="00D470A6">
        <w:rPr>
          <w:rFonts w:ascii="Times New Roman" w:eastAsia="Calibri" w:hAnsi="Times New Roman" w:cs="Times New Roman"/>
          <w:sz w:val="28"/>
          <w:szCs w:val="28"/>
          <w:lang w:val="uk-UA"/>
        </w:rPr>
        <w:t>р</w:t>
      </w:r>
      <w:r w:rsidRPr="00F77C0B">
        <w:rPr>
          <w:rFonts w:ascii="Times New Roman" w:eastAsia="Calibri" w:hAnsi="Times New Roman" w:cs="Times New Roman"/>
          <w:sz w:val="28"/>
          <w:szCs w:val="28"/>
          <w:lang w:val="uk-UA"/>
        </w:rPr>
        <w:t xml:space="preserve">обезпеку . </w:t>
      </w:r>
    </w:p>
    <w:p w14:paraId="107B01FB" w14:textId="77777777" w:rsidR="00F77C0B" w:rsidRPr="00F77C0B" w:rsidRDefault="00F77C0B" w:rsidP="0082062B">
      <w:pPr>
        <w:spacing w:after="0" w:line="360" w:lineRule="auto"/>
        <w:ind w:firstLine="708"/>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lang w:val="uk-UA"/>
        </w:rPr>
        <w:t xml:space="preserve">Здобувачі освіти та вчителі навчального закладу дотримуються вступного інструктажу з безпеки життєдіяльності  та інструкцій з охорони праці. </w:t>
      </w:r>
    </w:p>
    <w:p w14:paraId="5A07B5AD" w14:textId="77777777" w:rsidR="00F77C0B" w:rsidRPr="00F77C0B" w:rsidRDefault="00F77C0B" w:rsidP="0082062B">
      <w:pPr>
        <w:spacing w:after="0" w:line="360" w:lineRule="auto"/>
        <w:ind w:firstLine="708"/>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t xml:space="preserve">Згідно зі статтею 17 Закону України «Про охорону праці» та статтею 169 Кодексу Законів про Працю усі працівники закладу проходять періодичний медичний огляд. </w:t>
      </w:r>
    </w:p>
    <w:p w14:paraId="74D1903A" w14:textId="77777777" w:rsidR="00F77C0B" w:rsidRPr="00F77C0B" w:rsidRDefault="00F77C0B" w:rsidP="0082062B">
      <w:pPr>
        <w:spacing w:after="0" w:line="360" w:lineRule="auto"/>
        <w:ind w:firstLine="708"/>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t xml:space="preserve">Перед початком навчального року комісією були проведені випробування спортобладнання, стан споруд на спортивному майданчику. Будівля </w:t>
      </w:r>
      <w:r w:rsidRPr="00F77C0B">
        <w:rPr>
          <w:rFonts w:ascii="Times New Roman" w:eastAsia="Calibri" w:hAnsi="Times New Roman" w:cs="Times New Roman"/>
          <w:sz w:val="28"/>
          <w:szCs w:val="28"/>
          <w:lang w:val="uk-UA"/>
        </w:rPr>
        <w:t>гімназії</w:t>
      </w:r>
      <w:r w:rsidRPr="00F77C0B">
        <w:rPr>
          <w:rFonts w:ascii="Times New Roman" w:eastAsia="Calibri" w:hAnsi="Times New Roman" w:cs="Times New Roman"/>
          <w:sz w:val="28"/>
          <w:szCs w:val="28"/>
        </w:rPr>
        <w:t xml:space="preserve"> та приміщення закладу, забезпечені первинними засобами пожежогасіння: вогнегасниками, пожежним інвентарем (пожежними щитами та стендами, пожежним відром, ящиком з піском тощо). Вогнегасники перезаряджені та  розміщені у легкодоступних місцях. </w:t>
      </w:r>
    </w:p>
    <w:p w14:paraId="2696EDDE" w14:textId="77777777" w:rsidR="00F77C0B" w:rsidRPr="00F77C0B" w:rsidRDefault="00F77C0B" w:rsidP="0082062B">
      <w:pPr>
        <w:spacing w:after="0" w:line="360" w:lineRule="auto"/>
        <w:ind w:firstLine="708"/>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lastRenderedPageBreak/>
        <w:t xml:space="preserve">У </w:t>
      </w:r>
      <w:r w:rsidRPr="00F77C0B">
        <w:rPr>
          <w:rFonts w:ascii="Times New Roman" w:eastAsia="Calibri" w:hAnsi="Times New Roman" w:cs="Times New Roman"/>
          <w:sz w:val="28"/>
          <w:szCs w:val="28"/>
          <w:lang w:val="uk-UA"/>
        </w:rPr>
        <w:t>гімназії</w:t>
      </w:r>
      <w:r w:rsidRPr="00F77C0B">
        <w:rPr>
          <w:rFonts w:ascii="Times New Roman" w:eastAsia="Calibri" w:hAnsi="Times New Roman" w:cs="Times New Roman"/>
          <w:sz w:val="28"/>
          <w:szCs w:val="28"/>
        </w:rPr>
        <w:t xml:space="preserve"> розміщений план евакуації у разі небезпеки чи аварії. Щорічно у квітні місяці планується тренування евакуації під час проведення Дня цивільного захисту, цьогоріч</w:t>
      </w:r>
      <w:r w:rsidRPr="00F77C0B">
        <w:rPr>
          <w:rFonts w:ascii="Times New Roman" w:eastAsia="Calibri" w:hAnsi="Times New Roman" w:cs="Times New Roman"/>
          <w:sz w:val="28"/>
          <w:szCs w:val="28"/>
          <w:lang w:val="uk-UA"/>
        </w:rPr>
        <w:t xml:space="preserve">, у зв’язку з воєнним станом </w:t>
      </w:r>
      <w:r w:rsidRPr="00F77C0B">
        <w:rPr>
          <w:rFonts w:ascii="Times New Roman" w:eastAsia="Calibri" w:hAnsi="Times New Roman" w:cs="Times New Roman"/>
          <w:sz w:val="28"/>
          <w:szCs w:val="28"/>
        </w:rPr>
        <w:t xml:space="preserve"> тиждень охорони праці та безпеки життєдіяльності  було проведено  </w:t>
      </w:r>
      <w:r w:rsidRPr="00F77C0B">
        <w:rPr>
          <w:rFonts w:ascii="Times New Roman" w:eastAsia="Calibri" w:hAnsi="Times New Roman" w:cs="Times New Roman"/>
          <w:sz w:val="28"/>
          <w:szCs w:val="28"/>
          <w:lang w:val="uk-UA"/>
        </w:rPr>
        <w:t>дистанційно.</w:t>
      </w:r>
      <w:r w:rsidRPr="00F77C0B">
        <w:rPr>
          <w:rFonts w:ascii="Times New Roman" w:eastAsia="Calibri" w:hAnsi="Times New Roman" w:cs="Times New Roman"/>
          <w:sz w:val="28"/>
          <w:szCs w:val="28"/>
        </w:rPr>
        <w:t xml:space="preserve"> </w:t>
      </w:r>
    </w:p>
    <w:p w14:paraId="07302D9A" w14:textId="77777777" w:rsidR="00F77C0B" w:rsidRPr="00F77C0B" w:rsidRDefault="00F77C0B" w:rsidP="0082062B">
      <w:pPr>
        <w:autoSpaceDE w:val="0"/>
        <w:autoSpaceDN w:val="0"/>
        <w:adjustRightInd w:val="0"/>
        <w:spacing w:after="0" w:line="360" w:lineRule="auto"/>
        <w:ind w:firstLine="708"/>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rPr>
        <w:t xml:space="preserve">Згідно санітарних, пожежних норм і правил, </w:t>
      </w:r>
      <w:r w:rsidRPr="00F77C0B">
        <w:rPr>
          <w:rFonts w:ascii="Times New Roman" w:eastAsia="Calibri" w:hAnsi="Times New Roman" w:cs="Times New Roman"/>
          <w:sz w:val="28"/>
          <w:szCs w:val="28"/>
          <w:lang w:val="uk-UA"/>
        </w:rPr>
        <w:t>гімназією</w:t>
      </w:r>
      <w:r w:rsidRPr="00F77C0B">
        <w:rPr>
          <w:rFonts w:ascii="Times New Roman" w:eastAsia="Calibri" w:hAnsi="Times New Roman" w:cs="Times New Roman"/>
          <w:sz w:val="28"/>
          <w:szCs w:val="28"/>
        </w:rPr>
        <w:t xml:space="preserve"> отримані Паспорти готовності </w:t>
      </w:r>
      <w:r w:rsidRPr="00F77C0B">
        <w:rPr>
          <w:rFonts w:ascii="Times New Roman" w:eastAsia="Calibri" w:hAnsi="Times New Roman" w:cs="Times New Roman"/>
          <w:sz w:val="28"/>
          <w:szCs w:val="28"/>
          <w:lang w:val="uk-UA"/>
        </w:rPr>
        <w:t>закладу</w:t>
      </w:r>
      <w:r w:rsidRPr="00F77C0B">
        <w:rPr>
          <w:rFonts w:ascii="Times New Roman" w:eastAsia="Calibri" w:hAnsi="Times New Roman" w:cs="Times New Roman"/>
          <w:sz w:val="28"/>
          <w:szCs w:val="28"/>
        </w:rPr>
        <w:t xml:space="preserve"> до нового навчального року. </w:t>
      </w:r>
    </w:p>
    <w:p w14:paraId="5E521927" w14:textId="77777777" w:rsidR="00F77C0B" w:rsidRPr="00F77C0B" w:rsidRDefault="00F77C0B" w:rsidP="0082062B">
      <w:pPr>
        <w:spacing w:after="0" w:line="360" w:lineRule="auto"/>
        <w:ind w:firstLine="708"/>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t xml:space="preserve">Постійно проводиться робота з попередження дитячого травматизму серед здобувачів освіти. На початку навчального року, напередодні канікул та святкових днів </w:t>
      </w:r>
      <w:r w:rsidRPr="00F77C0B">
        <w:rPr>
          <w:rFonts w:ascii="Times New Roman" w:eastAsia="Calibri" w:hAnsi="Times New Roman" w:cs="Times New Roman"/>
          <w:sz w:val="28"/>
          <w:szCs w:val="28"/>
          <w:lang w:val="uk-UA"/>
        </w:rPr>
        <w:t>здобувачі освіти</w:t>
      </w:r>
      <w:r w:rsidRPr="00F77C0B">
        <w:rPr>
          <w:rFonts w:ascii="Times New Roman" w:eastAsia="Calibri" w:hAnsi="Times New Roman" w:cs="Times New Roman"/>
          <w:sz w:val="28"/>
          <w:szCs w:val="28"/>
        </w:rPr>
        <w:t xml:space="preserve"> знайомляться з інструктажами з безпеки життєдіяльності . </w:t>
      </w:r>
    </w:p>
    <w:p w14:paraId="0E9BCD74" w14:textId="77777777" w:rsidR="00F77C0B" w:rsidRPr="00F77C0B" w:rsidRDefault="00F77C0B" w:rsidP="0082062B">
      <w:pPr>
        <w:spacing w:after="0" w:line="360" w:lineRule="auto"/>
        <w:ind w:firstLine="708"/>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rPr>
        <w:t xml:space="preserve">Було проведено додаткові лекції з питань електробезпеки, правил поведінки на водоймищах, порядку дій населення при виявленні вибухонебезпечних предметів, пожежі, надання долікарської допомоги. Традиційно </w:t>
      </w:r>
      <w:r w:rsidRPr="00F77C0B">
        <w:rPr>
          <w:rFonts w:ascii="Times New Roman" w:eastAsia="Calibri" w:hAnsi="Times New Roman" w:cs="Times New Roman"/>
          <w:sz w:val="28"/>
          <w:szCs w:val="28"/>
          <w:lang w:val="uk-UA"/>
        </w:rPr>
        <w:t>у гімназії</w:t>
      </w:r>
      <w:r w:rsidRPr="00F77C0B">
        <w:rPr>
          <w:rFonts w:ascii="Times New Roman" w:eastAsia="Calibri" w:hAnsi="Times New Roman" w:cs="Times New Roman"/>
          <w:sz w:val="28"/>
          <w:szCs w:val="28"/>
        </w:rPr>
        <w:t xml:space="preserve"> проводяться заходи до Всесвітнього дня охорони праці, Дня цивільного захисту, Місячник безпеки дорожнього руху «Увага! Діти на дорозі» (вересень 202</w:t>
      </w:r>
      <w:r w:rsidRPr="00F77C0B">
        <w:rPr>
          <w:rFonts w:ascii="Times New Roman" w:eastAsia="Calibri" w:hAnsi="Times New Roman" w:cs="Times New Roman"/>
          <w:sz w:val="28"/>
          <w:szCs w:val="28"/>
          <w:lang w:val="uk-UA"/>
        </w:rPr>
        <w:t>1</w:t>
      </w:r>
      <w:r w:rsidRPr="00F77C0B">
        <w:rPr>
          <w:rFonts w:ascii="Times New Roman" w:eastAsia="Calibri" w:hAnsi="Times New Roman" w:cs="Times New Roman"/>
          <w:sz w:val="28"/>
          <w:szCs w:val="28"/>
        </w:rPr>
        <w:t>),</w:t>
      </w:r>
      <w:r w:rsidRPr="00F77C0B">
        <w:rPr>
          <w:rFonts w:ascii="Times New Roman" w:eastAsia="Calibri" w:hAnsi="Times New Roman" w:cs="Times New Roman"/>
          <w:b/>
          <w:color w:val="7030A0"/>
          <w:sz w:val="28"/>
          <w:szCs w:val="28"/>
        </w:rPr>
        <w:t xml:space="preserve"> </w:t>
      </w:r>
      <w:r w:rsidRPr="00F77C0B">
        <w:rPr>
          <w:rFonts w:ascii="Times New Roman" w:eastAsia="Calibri" w:hAnsi="Times New Roman" w:cs="Times New Roman"/>
          <w:sz w:val="28"/>
          <w:szCs w:val="28"/>
        </w:rPr>
        <w:t>Тиждень безпеки дорожнього руху та безпеки життєдіяльності 16  по 20 листопада 202</w:t>
      </w:r>
      <w:r w:rsidRPr="00F77C0B">
        <w:rPr>
          <w:rFonts w:ascii="Times New Roman" w:eastAsia="Calibri" w:hAnsi="Times New Roman" w:cs="Times New Roman"/>
          <w:sz w:val="28"/>
          <w:szCs w:val="28"/>
          <w:lang w:val="uk-UA"/>
        </w:rPr>
        <w:t>1</w:t>
      </w:r>
      <w:r w:rsidRPr="00F77C0B">
        <w:rPr>
          <w:rFonts w:ascii="Times New Roman" w:eastAsia="Calibri" w:hAnsi="Times New Roman" w:cs="Times New Roman"/>
          <w:sz w:val="28"/>
          <w:szCs w:val="28"/>
        </w:rPr>
        <w:t xml:space="preserve"> року та з 06 по 13 травня 202</w:t>
      </w:r>
      <w:r w:rsidRPr="00F77C0B">
        <w:rPr>
          <w:rFonts w:ascii="Times New Roman" w:eastAsia="Calibri" w:hAnsi="Times New Roman" w:cs="Times New Roman"/>
          <w:sz w:val="28"/>
          <w:szCs w:val="28"/>
          <w:lang w:val="uk-UA"/>
        </w:rPr>
        <w:t>2</w:t>
      </w:r>
      <w:r w:rsidRPr="00F77C0B">
        <w:rPr>
          <w:rFonts w:ascii="Times New Roman" w:eastAsia="Calibri" w:hAnsi="Times New Roman" w:cs="Times New Roman"/>
          <w:sz w:val="28"/>
          <w:szCs w:val="28"/>
        </w:rPr>
        <w:t xml:space="preserve"> року</w:t>
      </w:r>
      <w:r w:rsidRPr="00F77C0B">
        <w:rPr>
          <w:rFonts w:ascii="Times New Roman" w:eastAsia="Calibri" w:hAnsi="Times New Roman" w:cs="Times New Roman"/>
          <w:sz w:val="28"/>
          <w:szCs w:val="28"/>
          <w:lang w:val="uk-UA"/>
        </w:rPr>
        <w:t>.</w:t>
      </w:r>
    </w:p>
    <w:p w14:paraId="0A259E48" w14:textId="77777777" w:rsidR="00F77C0B" w:rsidRPr="00F77C0B" w:rsidRDefault="00F77C0B" w:rsidP="0082062B">
      <w:pPr>
        <w:spacing w:after="0" w:line="360" w:lineRule="auto"/>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rPr>
        <w:t xml:space="preserve"> </w:t>
      </w:r>
      <w:r w:rsidRPr="00F77C0B">
        <w:rPr>
          <w:rFonts w:ascii="Times New Roman" w:eastAsia="Calibri" w:hAnsi="Times New Roman" w:cs="Times New Roman"/>
          <w:sz w:val="28"/>
          <w:szCs w:val="28"/>
        </w:rPr>
        <w:tab/>
        <w:t>Класними керівниками  у 202</w:t>
      </w:r>
      <w:r w:rsidRPr="00F77C0B">
        <w:rPr>
          <w:rFonts w:ascii="Times New Roman" w:eastAsia="Calibri" w:hAnsi="Times New Roman" w:cs="Times New Roman"/>
          <w:sz w:val="28"/>
          <w:szCs w:val="28"/>
          <w:lang w:val="uk-UA"/>
        </w:rPr>
        <w:t>1</w:t>
      </w:r>
      <w:r w:rsidRPr="00F77C0B">
        <w:rPr>
          <w:rFonts w:ascii="Times New Roman" w:eastAsia="Calibri" w:hAnsi="Times New Roman" w:cs="Times New Roman"/>
          <w:sz w:val="28"/>
          <w:szCs w:val="28"/>
        </w:rPr>
        <w:t>-202</w:t>
      </w:r>
      <w:r w:rsidRPr="00F77C0B">
        <w:rPr>
          <w:rFonts w:ascii="Times New Roman" w:eastAsia="Calibri" w:hAnsi="Times New Roman" w:cs="Times New Roman"/>
          <w:sz w:val="28"/>
          <w:szCs w:val="28"/>
          <w:lang w:val="uk-UA"/>
        </w:rPr>
        <w:t>2</w:t>
      </w:r>
      <w:r w:rsidRPr="00F77C0B">
        <w:rPr>
          <w:rFonts w:ascii="Times New Roman" w:eastAsia="Calibri" w:hAnsi="Times New Roman" w:cs="Times New Roman"/>
          <w:sz w:val="28"/>
          <w:szCs w:val="28"/>
        </w:rPr>
        <w:t xml:space="preserve"> н.р. були проведені різноманітні за формою заходи: вікторини, віртуальні подорожі,бесіди, перегляд тематичних відео, квести, виховні години, інтернет -конкурси та ін. </w:t>
      </w:r>
    </w:p>
    <w:p w14:paraId="6035DA0A" w14:textId="77777777" w:rsidR="00F77C0B" w:rsidRPr="00F77C0B" w:rsidRDefault="00F77C0B" w:rsidP="0082062B">
      <w:pPr>
        <w:spacing w:after="0" w:line="360" w:lineRule="auto"/>
        <w:ind w:firstLine="708"/>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lang w:val="uk-UA"/>
        </w:rPr>
        <w:t>Під час карантинних обмежень,спричинених коронавірусом,а також введенням військового стану адміністрацією навчального закладу та класними керівниками систематично проводилася  роз’яснювальна робота серед здобувачів освіти та їх батьків щодо шляхів розповсюдження захворювання коронавірусу та способів запобігання епідемічним ускладненням, правил поведінки під час повітряної тривоги.</w:t>
      </w:r>
    </w:p>
    <w:p w14:paraId="0CFAA015" w14:textId="77777777" w:rsidR="00F77C0B" w:rsidRPr="00F77C0B" w:rsidRDefault="00F77C0B" w:rsidP="0082062B">
      <w:pPr>
        <w:spacing w:after="0" w:line="360" w:lineRule="auto"/>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lang w:val="uk-UA"/>
        </w:rPr>
        <w:lastRenderedPageBreak/>
        <w:tab/>
        <w:t xml:space="preserve">Протягом навчального року медсестрою гімназії проводились систематичні профілактичні бесіди, інша робота щодо зменшення захворюваності здобувачів освіти на гепатит А, педикульоз, шкіряні хвороби, ГРВІ , коронавірус </w:t>
      </w:r>
      <w:r w:rsidRPr="00F77C0B">
        <w:rPr>
          <w:rFonts w:ascii="Times New Roman" w:eastAsia="Calibri" w:hAnsi="Times New Roman" w:cs="Times New Roman"/>
          <w:sz w:val="28"/>
          <w:szCs w:val="28"/>
          <w:lang w:val="en-US"/>
        </w:rPr>
        <w:t>COVID</w:t>
      </w:r>
      <w:r w:rsidRPr="00F77C0B">
        <w:rPr>
          <w:rFonts w:ascii="Times New Roman" w:eastAsia="Calibri" w:hAnsi="Times New Roman" w:cs="Times New Roman"/>
          <w:sz w:val="28"/>
          <w:szCs w:val="28"/>
          <w:lang w:val="uk-UA"/>
        </w:rPr>
        <w:t xml:space="preserve">-19. </w:t>
      </w:r>
    </w:p>
    <w:p w14:paraId="05DBEF11" w14:textId="77777777" w:rsidR="00F77C0B" w:rsidRPr="00F77C0B" w:rsidRDefault="00F77C0B" w:rsidP="0082062B">
      <w:pPr>
        <w:autoSpaceDE w:val="0"/>
        <w:autoSpaceDN w:val="0"/>
        <w:adjustRightInd w:val="0"/>
        <w:spacing w:after="0" w:line="360" w:lineRule="auto"/>
        <w:ind w:firstLine="708"/>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t>Питання охорони праці та попередження травматизму постійно обговорюється на нарадах при директору</w:t>
      </w:r>
      <w:r w:rsidRPr="00F77C0B">
        <w:rPr>
          <w:rFonts w:ascii="Times New Roman" w:eastAsia="Calibri" w:hAnsi="Times New Roman" w:cs="Times New Roman"/>
          <w:sz w:val="28"/>
          <w:szCs w:val="28"/>
          <w:lang w:val="uk-UA"/>
        </w:rPr>
        <w:t>,</w:t>
      </w:r>
      <w:r w:rsidRPr="00F77C0B">
        <w:rPr>
          <w:rFonts w:ascii="Times New Roman" w:eastAsia="Calibri" w:hAnsi="Times New Roman" w:cs="Times New Roman"/>
          <w:sz w:val="28"/>
          <w:szCs w:val="28"/>
        </w:rPr>
        <w:t xml:space="preserve"> </w:t>
      </w:r>
      <w:r w:rsidRPr="00F77C0B">
        <w:rPr>
          <w:rFonts w:ascii="Times New Roman" w:eastAsia="Calibri" w:hAnsi="Times New Roman" w:cs="Times New Roman"/>
          <w:sz w:val="28"/>
          <w:szCs w:val="28"/>
          <w:lang w:val="uk-UA"/>
        </w:rPr>
        <w:t xml:space="preserve">педагогічних радах та </w:t>
      </w:r>
      <w:r w:rsidRPr="00F77C0B">
        <w:rPr>
          <w:rFonts w:ascii="Times New Roman" w:eastAsia="Calibri" w:hAnsi="Times New Roman" w:cs="Times New Roman"/>
          <w:sz w:val="28"/>
          <w:szCs w:val="28"/>
        </w:rPr>
        <w:t>батьківських зборах.</w:t>
      </w:r>
    </w:p>
    <w:p w14:paraId="616F23CF" w14:textId="77777777" w:rsidR="00F77C0B" w:rsidRPr="00F77C0B" w:rsidRDefault="00F77C0B" w:rsidP="0082062B">
      <w:pPr>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t xml:space="preserve">   </w:t>
      </w:r>
      <w:r w:rsidRPr="00F77C0B">
        <w:rPr>
          <w:rFonts w:ascii="Times New Roman" w:eastAsia="Calibri" w:hAnsi="Times New Roman" w:cs="Times New Roman"/>
          <w:sz w:val="28"/>
          <w:szCs w:val="28"/>
        </w:rPr>
        <w:tab/>
        <w:t>Причини виникнення травм з’ясовуються, аналізуються, відповідно до цього складаються акти та проводяться профілактичні заходи. Протягом 202</w:t>
      </w:r>
      <w:r w:rsidRPr="00F77C0B">
        <w:rPr>
          <w:rFonts w:ascii="Times New Roman" w:eastAsia="Calibri" w:hAnsi="Times New Roman" w:cs="Times New Roman"/>
          <w:sz w:val="28"/>
          <w:szCs w:val="28"/>
          <w:lang w:val="uk-UA"/>
        </w:rPr>
        <w:t>1</w:t>
      </w:r>
      <w:r w:rsidRPr="00F77C0B">
        <w:rPr>
          <w:rFonts w:ascii="Times New Roman" w:eastAsia="Calibri" w:hAnsi="Times New Roman" w:cs="Times New Roman"/>
          <w:sz w:val="28"/>
          <w:szCs w:val="28"/>
        </w:rPr>
        <w:t>-202</w:t>
      </w:r>
      <w:r w:rsidRPr="00F77C0B">
        <w:rPr>
          <w:rFonts w:ascii="Times New Roman" w:eastAsia="Calibri" w:hAnsi="Times New Roman" w:cs="Times New Roman"/>
          <w:sz w:val="28"/>
          <w:szCs w:val="28"/>
          <w:lang w:val="uk-UA"/>
        </w:rPr>
        <w:t>2</w:t>
      </w:r>
      <w:r w:rsidRPr="00F77C0B">
        <w:rPr>
          <w:rFonts w:ascii="Times New Roman" w:eastAsia="Calibri" w:hAnsi="Times New Roman" w:cs="Times New Roman"/>
          <w:sz w:val="28"/>
          <w:szCs w:val="28"/>
        </w:rPr>
        <w:t xml:space="preserve"> навчального року було травмовано </w:t>
      </w:r>
      <w:r w:rsidRPr="00F77C0B">
        <w:rPr>
          <w:rFonts w:ascii="Times New Roman" w:eastAsia="Calibri" w:hAnsi="Times New Roman" w:cs="Times New Roman"/>
          <w:sz w:val="28"/>
          <w:szCs w:val="28"/>
          <w:lang w:val="uk-UA"/>
        </w:rPr>
        <w:t>3</w:t>
      </w:r>
      <w:r w:rsidRPr="00F77C0B">
        <w:rPr>
          <w:rFonts w:ascii="Times New Roman" w:eastAsia="Calibri" w:hAnsi="Times New Roman" w:cs="Times New Roman"/>
          <w:sz w:val="28"/>
          <w:szCs w:val="28"/>
        </w:rPr>
        <w:t xml:space="preserve"> (минулого року </w:t>
      </w:r>
      <w:r w:rsidRPr="00F77C0B">
        <w:rPr>
          <w:rFonts w:ascii="Times New Roman" w:eastAsia="Calibri" w:hAnsi="Times New Roman" w:cs="Times New Roman"/>
          <w:sz w:val="28"/>
          <w:szCs w:val="28"/>
          <w:lang w:val="uk-UA"/>
        </w:rPr>
        <w:t>7</w:t>
      </w:r>
      <w:r w:rsidRPr="00F77C0B">
        <w:rPr>
          <w:rFonts w:ascii="Times New Roman" w:eastAsia="Calibri" w:hAnsi="Times New Roman" w:cs="Times New Roman"/>
          <w:sz w:val="28"/>
          <w:szCs w:val="28"/>
        </w:rPr>
        <w:t xml:space="preserve">) </w:t>
      </w:r>
      <w:r w:rsidRPr="00F77C0B">
        <w:rPr>
          <w:rFonts w:ascii="Times New Roman" w:eastAsia="Calibri" w:hAnsi="Times New Roman" w:cs="Times New Roman"/>
          <w:sz w:val="28"/>
          <w:szCs w:val="28"/>
          <w:lang w:val="uk-UA"/>
        </w:rPr>
        <w:t>здобувачів освіти</w:t>
      </w:r>
      <w:r w:rsidRPr="00F77C0B">
        <w:rPr>
          <w:rFonts w:ascii="Times New Roman" w:eastAsia="Calibri" w:hAnsi="Times New Roman" w:cs="Times New Roman"/>
          <w:sz w:val="28"/>
          <w:szCs w:val="28"/>
        </w:rPr>
        <w:t xml:space="preserve">, </w:t>
      </w:r>
      <w:r w:rsidRPr="00F77C0B">
        <w:rPr>
          <w:rFonts w:ascii="Times New Roman" w:eastAsia="Calibri" w:hAnsi="Times New Roman" w:cs="Times New Roman"/>
          <w:sz w:val="28"/>
          <w:szCs w:val="28"/>
          <w:lang w:val="uk-UA"/>
        </w:rPr>
        <w:t>усі</w:t>
      </w:r>
      <w:r w:rsidRPr="00F77C0B">
        <w:rPr>
          <w:rFonts w:ascii="Times New Roman" w:eastAsia="Calibri" w:hAnsi="Times New Roman" w:cs="Times New Roman"/>
          <w:sz w:val="28"/>
          <w:szCs w:val="28"/>
        </w:rPr>
        <w:t xml:space="preserve"> </w:t>
      </w:r>
      <w:r w:rsidRPr="00F77C0B">
        <w:rPr>
          <w:rFonts w:ascii="Times New Roman" w:eastAsia="Calibri" w:hAnsi="Times New Roman" w:cs="Times New Roman"/>
          <w:sz w:val="28"/>
          <w:szCs w:val="28"/>
          <w:lang w:val="uk-UA"/>
        </w:rPr>
        <w:t>3</w:t>
      </w:r>
      <w:r w:rsidRPr="00F77C0B">
        <w:rPr>
          <w:rFonts w:ascii="Times New Roman" w:eastAsia="Calibri" w:hAnsi="Times New Roman" w:cs="Times New Roman"/>
          <w:sz w:val="28"/>
          <w:szCs w:val="28"/>
        </w:rPr>
        <w:t xml:space="preserve"> випадк</w:t>
      </w:r>
      <w:r w:rsidRPr="00F77C0B">
        <w:rPr>
          <w:rFonts w:ascii="Times New Roman" w:eastAsia="Calibri" w:hAnsi="Times New Roman" w:cs="Times New Roman"/>
          <w:sz w:val="28"/>
          <w:szCs w:val="28"/>
          <w:lang w:val="uk-UA"/>
        </w:rPr>
        <w:t>и</w:t>
      </w:r>
      <w:r w:rsidRPr="00F77C0B">
        <w:rPr>
          <w:rFonts w:ascii="Times New Roman" w:eastAsia="Calibri" w:hAnsi="Times New Roman" w:cs="Times New Roman"/>
          <w:sz w:val="28"/>
          <w:szCs w:val="28"/>
        </w:rPr>
        <w:t xml:space="preserve"> травмування сталися вдома . </w:t>
      </w:r>
    </w:p>
    <w:p w14:paraId="7FBDA4B8" w14:textId="77777777" w:rsidR="00F77C0B" w:rsidRPr="00F77C0B" w:rsidRDefault="00F77C0B" w:rsidP="00F77C0B">
      <w:pPr>
        <w:autoSpaceDE w:val="0"/>
        <w:autoSpaceDN w:val="0"/>
        <w:adjustRightInd w:val="0"/>
        <w:spacing w:after="0" w:line="240" w:lineRule="auto"/>
        <w:rPr>
          <w:rFonts w:ascii="Times New Roman" w:eastAsia="Calibri" w:hAnsi="Times New Roman" w:cs="Times New Roman"/>
          <w:b/>
          <w:bCs/>
          <w:color w:val="000000"/>
          <w:sz w:val="28"/>
          <w:szCs w:val="28"/>
          <w:lang w:val="uk-UA"/>
        </w:rPr>
      </w:pPr>
    </w:p>
    <w:p w14:paraId="296535F5" w14:textId="51B1A698" w:rsidR="00F77C0B" w:rsidRPr="00D17765" w:rsidRDefault="00D17765" w:rsidP="00F77C0B">
      <w:pPr>
        <w:autoSpaceDE w:val="0"/>
        <w:autoSpaceDN w:val="0"/>
        <w:adjustRightInd w:val="0"/>
        <w:spacing w:after="0" w:line="240" w:lineRule="auto"/>
        <w:rPr>
          <w:rFonts w:ascii="Times New Roman" w:eastAsia="Calibri" w:hAnsi="Times New Roman" w:cs="Times New Roman"/>
          <w:color w:val="00B050"/>
          <w:sz w:val="36"/>
          <w:szCs w:val="28"/>
        </w:rPr>
      </w:pPr>
      <w:r>
        <w:rPr>
          <w:rFonts w:ascii="Times New Roman" w:eastAsia="Calibri" w:hAnsi="Times New Roman" w:cs="Times New Roman"/>
          <w:bCs/>
          <w:i/>
          <w:color w:val="0070C0"/>
          <w:sz w:val="36"/>
          <w:szCs w:val="28"/>
          <w:lang w:val="uk-UA"/>
        </w:rPr>
        <w:t xml:space="preserve"> </w:t>
      </w:r>
      <w:r w:rsidR="00F77C0B" w:rsidRPr="00D17765">
        <w:rPr>
          <w:rFonts w:ascii="Times New Roman" w:eastAsia="Calibri" w:hAnsi="Times New Roman" w:cs="Times New Roman"/>
          <w:bCs/>
          <w:i/>
          <w:color w:val="00B050"/>
          <w:sz w:val="36"/>
          <w:szCs w:val="28"/>
        </w:rPr>
        <w:t>Фінансово-господарська діяльність</w:t>
      </w:r>
      <w:r w:rsidR="00F77C0B" w:rsidRPr="00D17765">
        <w:rPr>
          <w:rFonts w:ascii="Times New Roman" w:eastAsia="Calibri" w:hAnsi="Times New Roman" w:cs="Times New Roman"/>
          <w:b/>
          <w:bCs/>
          <w:color w:val="00B050"/>
          <w:sz w:val="36"/>
          <w:szCs w:val="28"/>
        </w:rPr>
        <w:t>.</w:t>
      </w:r>
    </w:p>
    <w:p w14:paraId="2AD3CF72" w14:textId="5FC0B5FF" w:rsidR="00F77C0B" w:rsidRPr="00F77C0B" w:rsidRDefault="00F77C0B" w:rsidP="0082062B">
      <w:pPr>
        <w:spacing w:after="0" w:line="360" w:lineRule="auto"/>
        <w:ind w:firstLine="540"/>
        <w:jc w:val="both"/>
        <w:rPr>
          <w:rFonts w:ascii="Times New Roman" w:eastAsia="Times New Roman" w:hAnsi="Times New Roman" w:cs="Times New Roman"/>
          <w:color w:val="444444"/>
          <w:sz w:val="28"/>
          <w:szCs w:val="28"/>
          <w:lang w:eastAsia="uk-UA"/>
        </w:rPr>
      </w:pPr>
      <w:r w:rsidRPr="00F77C0B">
        <w:rPr>
          <w:rFonts w:ascii="Times New Roman" w:eastAsia="Times New Roman" w:hAnsi="Times New Roman" w:cs="Times New Roman"/>
          <w:sz w:val="28"/>
          <w:szCs w:val="28"/>
          <w:lang w:eastAsia="uk-UA"/>
        </w:rPr>
        <w:t>Будівля закладу прийнята в експлуатацію 7</w:t>
      </w:r>
      <w:r w:rsidR="00A908EC">
        <w:rPr>
          <w:rFonts w:ascii="Times New Roman" w:eastAsia="Times New Roman" w:hAnsi="Times New Roman" w:cs="Times New Roman"/>
          <w:sz w:val="28"/>
          <w:szCs w:val="28"/>
          <w:lang w:eastAsia="uk-UA"/>
        </w:rPr>
        <w:t xml:space="preserve">0 </w:t>
      </w:r>
      <w:r w:rsidRPr="00F77C0B">
        <w:rPr>
          <w:rFonts w:ascii="Times New Roman" w:eastAsia="Times New Roman" w:hAnsi="Times New Roman" w:cs="Times New Roman"/>
          <w:sz w:val="28"/>
          <w:szCs w:val="28"/>
          <w:lang w:eastAsia="uk-UA"/>
        </w:rPr>
        <w:t>років тому. Але не зважаючи на великий вік та зношеність, адміністрація разом з колективом постійно працює над удосконаленням матеріально-технічної бази, підтриманню її у робочому стані</w:t>
      </w:r>
      <w:r w:rsidR="00A908EC">
        <w:rPr>
          <w:rFonts w:ascii="Times New Roman" w:eastAsia="Times New Roman" w:hAnsi="Times New Roman" w:cs="Times New Roman"/>
          <w:sz w:val="28"/>
          <w:szCs w:val="28"/>
          <w:lang w:eastAsia="uk-UA"/>
        </w:rPr>
        <w:t xml:space="preserve">. Фінансування потреб гімназії проводиться управлінням </w:t>
      </w:r>
      <w:r w:rsidRPr="00F77C0B">
        <w:rPr>
          <w:rFonts w:ascii="Times New Roman" w:eastAsia="Times New Roman" w:hAnsi="Times New Roman" w:cs="Times New Roman"/>
          <w:sz w:val="28"/>
          <w:szCs w:val="28"/>
          <w:lang w:eastAsia="uk-UA"/>
        </w:rPr>
        <w:t>освіти  Сарненської міської ради.  Протягом навчального року систематично здійснювалася виплата заробітної плати, надбавок, доплат працівникам гімназії. Вчасно здійснювалися бухгалтерією проплати за спожиті закладом енергоносії. Завдяки злагодженості відповідальних за економію працівників, гімназія  не виходить за ліміти спожитих енергоносіїв</w:t>
      </w:r>
      <w:r w:rsidR="00A908EC">
        <w:rPr>
          <w:rFonts w:ascii="Times New Roman" w:eastAsia="Times New Roman" w:hAnsi="Times New Roman" w:cs="Times New Roman"/>
          <w:sz w:val="28"/>
          <w:szCs w:val="28"/>
          <w:lang w:eastAsia="uk-UA"/>
        </w:rPr>
        <w:t xml:space="preserve">. Забезпечено на 100 відсотків </w:t>
      </w:r>
      <w:r w:rsidRPr="00F77C0B">
        <w:rPr>
          <w:rFonts w:ascii="Times New Roman" w:eastAsia="Times New Roman" w:hAnsi="Times New Roman" w:cs="Times New Roman"/>
          <w:sz w:val="28"/>
          <w:szCs w:val="28"/>
          <w:lang w:eastAsia="uk-UA"/>
        </w:rPr>
        <w:t>необхідними ліками медичний кабінет. Заклад забезпечений власним підготовленим медичним працівником. Гімназія  має комп’ютерний клас</w:t>
      </w:r>
      <w:r w:rsidRPr="00F77C0B">
        <w:rPr>
          <w:rFonts w:ascii="Times New Roman" w:eastAsia="Times New Roman" w:hAnsi="Times New Roman" w:cs="Times New Roman"/>
          <w:sz w:val="28"/>
          <w:szCs w:val="28"/>
          <w:lang w:val="uk-UA" w:eastAsia="uk-UA"/>
        </w:rPr>
        <w:t>,який забезпечений 14 ноутбуками</w:t>
      </w:r>
      <w:r w:rsidRPr="00F77C0B">
        <w:rPr>
          <w:rFonts w:ascii="Times New Roman" w:eastAsia="Times New Roman" w:hAnsi="Times New Roman" w:cs="Times New Roman"/>
          <w:color w:val="444444"/>
          <w:sz w:val="28"/>
          <w:szCs w:val="28"/>
          <w:lang w:eastAsia="uk-UA"/>
        </w:rPr>
        <w:t xml:space="preserve">, </w:t>
      </w:r>
      <w:r w:rsidRPr="00F77C0B">
        <w:rPr>
          <w:rFonts w:ascii="Times New Roman" w:eastAsia="Times New Roman" w:hAnsi="Times New Roman" w:cs="Times New Roman"/>
          <w:sz w:val="28"/>
          <w:szCs w:val="28"/>
          <w:lang w:eastAsia="uk-UA"/>
        </w:rPr>
        <w:t xml:space="preserve">які підключено до інтернету. </w:t>
      </w:r>
    </w:p>
    <w:p w14:paraId="1ACA2148" w14:textId="77777777" w:rsidR="00F77C0B" w:rsidRPr="00F77C0B" w:rsidRDefault="00F77C0B" w:rsidP="0082062B">
      <w:pPr>
        <w:autoSpaceDE w:val="0"/>
        <w:autoSpaceDN w:val="0"/>
        <w:adjustRightInd w:val="0"/>
        <w:spacing w:after="0" w:line="360" w:lineRule="auto"/>
        <w:rPr>
          <w:rFonts w:ascii="Times New Roman" w:eastAsia="Calibri" w:hAnsi="Times New Roman" w:cs="Times New Roman"/>
          <w:b/>
          <w:bCs/>
          <w:color w:val="000000"/>
          <w:sz w:val="28"/>
          <w:szCs w:val="28"/>
          <w:lang w:val="uk-UA"/>
        </w:rPr>
      </w:pPr>
    </w:p>
    <w:p w14:paraId="3B27E2C4" w14:textId="77777777" w:rsidR="0082062B" w:rsidRDefault="00D17765" w:rsidP="00F77C0B">
      <w:pPr>
        <w:autoSpaceDE w:val="0"/>
        <w:autoSpaceDN w:val="0"/>
        <w:adjustRightInd w:val="0"/>
        <w:spacing w:after="0" w:line="240" w:lineRule="auto"/>
        <w:rPr>
          <w:rFonts w:ascii="Times New Roman" w:eastAsia="Calibri" w:hAnsi="Times New Roman" w:cs="Times New Roman"/>
          <w:bCs/>
          <w:i/>
          <w:color w:val="0070C0"/>
          <w:sz w:val="36"/>
          <w:szCs w:val="28"/>
          <w:lang w:val="uk-UA"/>
        </w:rPr>
      </w:pPr>
      <w:r>
        <w:rPr>
          <w:rFonts w:ascii="Times New Roman" w:eastAsia="Calibri" w:hAnsi="Times New Roman" w:cs="Times New Roman"/>
          <w:bCs/>
          <w:i/>
          <w:color w:val="0070C0"/>
          <w:sz w:val="36"/>
          <w:szCs w:val="28"/>
          <w:lang w:val="uk-UA"/>
        </w:rPr>
        <w:t xml:space="preserve">  </w:t>
      </w:r>
    </w:p>
    <w:p w14:paraId="576B8AF7" w14:textId="04334782" w:rsidR="00F77C0B" w:rsidRPr="00D470A6" w:rsidRDefault="00F77C0B" w:rsidP="00F77C0B">
      <w:pPr>
        <w:autoSpaceDE w:val="0"/>
        <w:autoSpaceDN w:val="0"/>
        <w:adjustRightInd w:val="0"/>
        <w:spacing w:after="0" w:line="240" w:lineRule="auto"/>
        <w:rPr>
          <w:rFonts w:ascii="Times New Roman" w:eastAsia="Calibri" w:hAnsi="Times New Roman" w:cs="Times New Roman"/>
          <w:i/>
          <w:color w:val="0070C0"/>
          <w:sz w:val="36"/>
          <w:szCs w:val="28"/>
        </w:rPr>
      </w:pPr>
      <w:r w:rsidRPr="00D17765">
        <w:rPr>
          <w:rFonts w:ascii="Times New Roman" w:eastAsia="Calibri" w:hAnsi="Times New Roman" w:cs="Times New Roman"/>
          <w:bCs/>
          <w:i/>
          <w:color w:val="00B050"/>
          <w:sz w:val="36"/>
          <w:szCs w:val="28"/>
        </w:rPr>
        <w:lastRenderedPageBreak/>
        <w:t>Бібліотечний фонд</w:t>
      </w:r>
    </w:p>
    <w:p w14:paraId="53BF0E54" w14:textId="4E5D141D" w:rsidR="00F77C0B" w:rsidRPr="00F77C0B" w:rsidRDefault="00F77C0B" w:rsidP="0082062B">
      <w:pPr>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t xml:space="preserve">      За</w:t>
      </w:r>
      <w:r w:rsidR="001B3742">
        <w:rPr>
          <w:rFonts w:ascii="Times New Roman" w:eastAsia="Calibri" w:hAnsi="Times New Roman" w:cs="Times New Roman"/>
          <w:sz w:val="28"/>
          <w:szCs w:val="28"/>
        </w:rPr>
        <w:t xml:space="preserve">безпечення навчального закладу </w:t>
      </w:r>
      <w:r w:rsidRPr="00F77C0B">
        <w:rPr>
          <w:rFonts w:ascii="Times New Roman" w:eastAsia="Calibri" w:hAnsi="Times New Roman" w:cs="Times New Roman"/>
          <w:sz w:val="28"/>
          <w:szCs w:val="28"/>
        </w:rPr>
        <w:t xml:space="preserve">навчально-методичною літературою відбувається через бюджетне фінансування. Поповнення підручниками здійснюється централізовано через управління  освіти Сарненської міської ради шляхом замовлення. Облік, утримання та передача в користування учням підручників здійснюється бібліотекою навчального закладу відповідно до нормативних документів. Бібліотекарем у Сарненській гімназії №3 працює </w:t>
      </w:r>
      <w:r w:rsidRPr="00F77C0B">
        <w:rPr>
          <w:rFonts w:ascii="Times New Roman" w:eastAsia="Calibri" w:hAnsi="Times New Roman" w:cs="Times New Roman"/>
          <w:sz w:val="28"/>
          <w:szCs w:val="28"/>
          <w:lang w:val="uk-UA"/>
        </w:rPr>
        <w:t>Любов ЦАРУК</w:t>
      </w:r>
      <w:r w:rsidRPr="00F77C0B">
        <w:rPr>
          <w:rFonts w:ascii="Times New Roman" w:eastAsia="Calibri" w:hAnsi="Times New Roman" w:cs="Times New Roman"/>
          <w:sz w:val="28"/>
          <w:szCs w:val="28"/>
        </w:rPr>
        <w:t>.</w:t>
      </w:r>
    </w:p>
    <w:p w14:paraId="63959C3B" w14:textId="77777777" w:rsidR="00F77C0B" w:rsidRPr="00F77C0B" w:rsidRDefault="00F77C0B" w:rsidP="0082062B">
      <w:pPr>
        <w:spacing w:after="0" w:line="360" w:lineRule="auto"/>
        <w:ind w:firstLine="708"/>
        <w:jc w:val="both"/>
        <w:rPr>
          <w:rFonts w:ascii="Times New Roman" w:eastAsia="Calibri" w:hAnsi="Times New Roman" w:cs="Times New Roman"/>
          <w:color w:val="FF0000"/>
          <w:sz w:val="28"/>
          <w:szCs w:val="28"/>
          <w:lang w:val="uk-UA"/>
        </w:rPr>
      </w:pPr>
      <w:r w:rsidRPr="00F77C0B">
        <w:rPr>
          <w:rFonts w:ascii="Times New Roman" w:eastAsia="Calibri" w:hAnsi="Times New Roman" w:cs="Times New Roman"/>
          <w:sz w:val="28"/>
          <w:szCs w:val="28"/>
        </w:rPr>
        <w:t>Восени 202</w:t>
      </w:r>
      <w:r w:rsidRPr="00F77C0B">
        <w:rPr>
          <w:rFonts w:ascii="Times New Roman" w:eastAsia="Calibri" w:hAnsi="Times New Roman" w:cs="Times New Roman"/>
          <w:sz w:val="28"/>
          <w:szCs w:val="28"/>
          <w:lang w:val="uk-UA"/>
        </w:rPr>
        <w:t>1</w:t>
      </w:r>
      <w:r w:rsidRPr="00F77C0B">
        <w:rPr>
          <w:rFonts w:ascii="Times New Roman" w:eastAsia="Calibri" w:hAnsi="Times New Roman" w:cs="Times New Roman"/>
          <w:sz w:val="28"/>
          <w:szCs w:val="28"/>
        </w:rPr>
        <w:t xml:space="preserve"> року відбулося оновлення фонду підручників для </w:t>
      </w:r>
      <w:r w:rsidRPr="00F77C0B">
        <w:rPr>
          <w:rFonts w:ascii="Times New Roman" w:eastAsia="Calibri" w:hAnsi="Times New Roman" w:cs="Times New Roman"/>
          <w:sz w:val="28"/>
          <w:szCs w:val="28"/>
          <w:lang w:val="uk-UA"/>
        </w:rPr>
        <w:t>4</w:t>
      </w:r>
      <w:r w:rsidRPr="00F77C0B">
        <w:rPr>
          <w:rFonts w:ascii="Times New Roman" w:eastAsia="Calibri" w:hAnsi="Times New Roman" w:cs="Times New Roman"/>
          <w:sz w:val="28"/>
          <w:szCs w:val="28"/>
        </w:rPr>
        <w:t xml:space="preserve">х та </w:t>
      </w:r>
      <w:r w:rsidRPr="00F77C0B">
        <w:rPr>
          <w:rFonts w:ascii="Times New Roman" w:eastAsia="Calibri" w:hAnsi="Times New Roman" w:cs="Times New Roman"/>
          <w:sz w:val="28"/>
          <w:szCs w:val="28"/>
          <w:lang w:val="uk-UA"/>
        </w:rPr>
        <w:t>8</w:t>
      </w:r>
      <w:r w:rsidRPr="00F77C0B">
        <w:rPr>
          <w:rFonts w:ascii="Times New Roman" w:eastAsia="Calibri" w:hAnsi="Times New Roman" w:cs="Times New Roman"/>
          <w:sz w:val="28"/>
          <w:szCs w:val="28"/>
        </w:rPr>
        <w:t>х класів. Станом на червень 202</w:t>
      </w:r>
      <w:r w:rsidRPr="00F77C0B">
        <w:rPr>
          <w:rFonts w:ascii="Times New Roman" w:eastAsia="Calibri" w:hAnsi="Times New Roman" w:cs="Times New Roman"/>
          <w:sz w:val="28"/>
          <w:szCs w:val="28"/>
          <w:lang w:val="uk-UA"/>
        </w:rPr>
        <w:t>2</w:t>
      </w:r>
      <w:r w:rsidRPr="00F77C0B">
        <w:rPr>
          <w:rFonts w:ascii="Times New Roman" w:eastAsia="Calibri" w:hAnsi="Times New Roman" w:cs="Times New Roman"/>
          <w:sz w:val="28"/>
          <w:szCs w:val="28"/>
        </w:rPr>
        <w:t xml:space="preserve"> року 1,2,3</w:t>
      </w:r>
      <w:r w:rsidRPr="00F77C0B">
        <w:rPr>
          <w:rFonts w:ascii="Times New Roman" w:eastAsia="Calibri" w:hAnsi="Times New Roman" w:cs="Times New Roman"/>
          <w:sz w:val="28"/>
          <w:szCs w:val="28"/>
          <w:lang w:val="uk-UA"/>
        </w:rPr>
        <w:t>,4</w:t>
      </w:r>
      <w:r w:rsidRPr="00F77C0B">
        <w:rPr>
          <w:rFonts w:ascii="Times New Roman" w:eastAsia="Calibri" w:hAnsi="Times New Roman" w:cs="Times New Roman"/>
          <w:sz w:val="28"/>
          <w:szCs w:val="28"/>
        </w:rPr>
        <w:t xml:space="preserve"> класи забезпечені підручниками  на 100%, 6,7,8,9 – на 70 %, </w:t>
      </w:r>
      <w:r w:rsidRPr="00F77C0B">
        <w:rPr>
          <w:rFonts w:ascii="Times New Roman" w:eastAsia="Calibri" w:hAnsi="Times New Roman" w:cs="Times New Roman"/>
          <w:sz w:val="28"/>
          <w:szCs w:val="28"/>
          <w:lang w:val="uk-UA"/>
        </w:rPr>
        <w:t>5</w:t>
      </w:r>
      <w:r w:rsidRPr="00F77C0B">
        <w:rPr>
          <w:rFonts w:ascii="Times New Roman" w:eastAsia="Calibri" w:hAnsi="Times New Roman" w:cs="Times New Roman"/>
          <w:sz w:val="28"/>
          <w:szCs w:val="28"/>
        </w:rPr>
        <w:t xml:space="preserve"> класи – 0</w:t>
      </w:r>
      <w:r w:rsidRPr="00F77C0B">
        <w:rPr>
          <w:rFonts w:ascii="Times New Roman" w:eastAsia="Calibri" w:hAnsi="Times New Roman" w:cs="Times New Roman"/>
          <w:color w:val="FF0000"/>
          <w:sz w:val="28"/>
          <w:szCs w:val="28"/>
          <w:lang w:val="uk-UA"/>
        </w:rPr>
        <w:t>.</w:t>
      </w:r>
    </w:p>
    <w:p w14:paraId="37A20166" w14:textId="7BBA97A0" w:rsidR="00F77C0B" w:rsidRPr="00D17765" w:rsidRDefault="00F77C0B" w:rsidP="0082062B">
      <w:pPr>
        <w:spacing w:after="0" w:line="360" w:lineRule="auto"/>
        <w:ind w:firstLine="708"/>
        <w:jc w:val="both"/>
        <w:rPr>
          <w:rFonts w:ascii="Times New Roman" w:eastAsia="Calibri" w:hAnsi="Times New Roman" w:cs="Times New Roman"/>
          <w:color w:val="FF0000"/>
          <w:sz w:val="28"/>
          <w:szCs w:val="28"/>
        </w:rPr>
      </w:pPr>
      <w:r w:rsidRPr="00F77C0B">
        <w:rPr>
          <w:rFonts w:ascii="Times New Roman" w:eastAsia="Calibri" w:hAnsi="Times New Roman" w:cs="Times New Roman"/>
          <w:sz w:val="28"/>
          <w:szCs w:val="28"/>
          <w:lang w:val="uk-UA"/>
        </w:rPr>
        <w:t>Із</w:t>
      </w:r>
      <w:r w:rsidRPr="00F77C0B">
        <w:rPr>
          <w:rFonts w:ascii="Times New Roman" w:eastAsia="Calibri" w:hAnsi="Times New Roman" w:cs="Times New Roman"/>
          <w:color w:val="FF0000"/>
          <w:sz w:val="28"/>
          <w:szCs w:val="28"/>
          <w:lang w:val="uk-UA"/>
        </w:rPr>
        <w:t xml:space="preserve"> </w:t>
      </w:r>
      <w:r w:rsidRPr="00F77C0B">
        <w:rPr>
          <w:rFonts w:ascii="Times New Roman" w:eastAsia="Calibri" w:hAnsi="Times New Roman" w:cs="Times New Roman"/>
          <w:sz w:val="28"/>
          <w:szCs w:val="28"/>
          <w:lang w:val="uk-UA"/>
        </w:rPr>
        <w:t xml:space="preserve">читачами бібліотеки  здійснюються індивідуальні та групові форми роботи. </w:t>
      </w:r>
      <w:r w:rsidRPr="00F77C0B">
        <w:rPr>
          <w:rFonts w:ascii="Times New Roman" w:eastAsia="Calibri" w:hAnsi="Times New Roman" w:cs="Times New Roman"/>
          <w:sz w:val="28"/>
          <w:szCs w:val="28"/>
        </w:rPr>
        <w:t xml:space="preserve">З педагогами робота здійснюється переважно як інформаційна – про нові надходження періодичної та методичної літератури. Щоквартально проводяться рейди з перевірки підручників. Бібліотекарем гімназії  та класними керівниками ведеться просвітницька робота по збереженню книг. </w:t>
      </w:r>
    </w:p>
    <w:p w14:paraId="5D1C6EA9" w14:textId="77777777" w:rsidR="00F77C0B" w:rsidRPr="00D17765" w:rsidRDefault="00F77C0B" w:rsidP="00A740E1">
      <w:pPr>
        <w:keepNext/>
        <w:numPr>
          <w:ilvl w:val="0"/>
          <w:numId w:val="16"/>
        </w:numPr>
        <w:spacing w:before="240" w:after="60" w:line="240" w:lineRule="auto"/>
        <w:jc w:val="both"/>
        <w:outlineLvl w:val="0"/>
        <w:rPr>
          <w:rFonts w:ascii="Times New Roman" w:eastAsia="Times New Roman" w:hAnsi="Times New Roman" w:cs="Times New Roman"/>
          <w:i/>
          <w:color w:val="0070C0"/>
          <w:sz w:val="36"/>
          <w:szCs w:val="28"/>
          <w:lang w:val="uk-UA" w:eastAsia="uk-UA"/>
        </w:rPr>
      </w:pPr>
      <w:r w:rsidRPr="00D17765">
        <w:rPr>
          <w:rFonts w:ascii="Times New Roman" w:eastAsia="Times New Roman" w:hAnsi="Times New Roman" w:cs="Times New Roman"/>
          <w:i/>
          <w:color w:val="0070C0"/>
          <w:sz w:val="36"/>
          <w:szCs w:val="28"/>
          <w:lang w:val="uk-UA" w:eastAsia="ru-RU"/>
        </w:rPr>
        <w:t xml:space="preserve">Кадрове забезпечення навчального закладу </w:t>
      </w:r>
    </w:p>
    <w:p w14:paraId="26CE239C" w14:textId="77777777" w:rsidR="00F77C0B" w:rsidRPr="00F77C0B" w:rsidRDefault="00F77C0B" w:rsidP="0082062B">
      <w:p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 xml:space="preserve">      Кількість педагогічних працівників у закладі освіти - </w:t>
      </w:r>
      <w:r w:rsidRPr="00F77C0B">
        <w:rPr>
          <w:rFonts w:ascii="Times New Roman" w:eastAsia="Times New Roman" w:hAnsi="Times New Roman" w:cs="Times New Roman"/>
          <w:sz w:val="28"/>
          <w:szCs w:val="28"/>
          <w:lang w:val="uk-UA" w:eastAsia="uk-UA"/>
        </w:rPr>
        <w:t>40</w:t>
      </w:r>
      <w:r w:rsidRPr="00F77C0B">
        <w:rPr>
          <w:rFonts w:ascii="Times New Roman" w:eastAsia="Times New Roman" w:hAnsi="Times New Roman" w:cs="Times New Roman"/>
          <w:sz w:val="28"/>
          <w:szCs w:val="28"/>
          <w:lang w:eastAsia="uk-UA"/>
        </w:rPr>
        <w:t>. У 2020-2021 навчальному році штатними працівниками Сарненська гімназія №3 була забезпечена на 100%. Розстановка педагогів здійснюється відповідно до фахової освіти педагогічних працівників. При підборі нових кадрів враховується фахова підготовка, особисті та колективні якості, працездатність, інші характеристики.</w:t>
      </w:r>
    </w:p>
    <w:p w14:paraId="4D38E5D2" w14:textId="77777777" w:rsidR="00F77C0B" w:rsidRPr="00F77C0B" w:rsidRDefault="00F77C0B" w:rsidP="00F77C0B">
      <w:pPr>
        <w:spacing w:after="0" w:line="240" w:lineRule="auto"/>
        <w:jc w:val="both"/>
        <w:rPr>
          <w:rFonts w:ascii="Times New Roman" w:eastAsia="Times New Roman" w:hAnsi="Times New Roman" w:cs="Times New Roman"/>
          <w:sz w:val="28"/>
          <w:szCs w:val="28"/>
          <w:lang w:eastAsia="uk-UA"/>
        </w:rPr>
      </w:pPr>
    </w:p>
    <w:p w14:paraId="1AD59470" w14:textId="77777777" w:rsidR="00F77C0B" w:rsidRPr="00F77C0B" w:rsidRDefault="00F77C0B" w:rsidP="00F77C0B">
      <w:pPr>
        <w:autoSpaceDE w:val="0"/>
        <w:autoSpaceDN w:val="0"/>
        <w:adjustRightInd w:val="0"/>
        <w:spacing w:after="0" w:line="240" w:lineRule="auto"/>
        <w:rPr>
          <w:rFonts w:ascii="Times New Roman" w:eastAsia="Calibri" w:hAnsi="Times New Roman" w:cs="Times New Roman"/>
          <w:color w:val="000000"/>
          <w:sz w:val="28"/>
          <w:szCs w:val="28"/>
          <w:lang w:val="uk-UA"/>
        </w:rPr>
      </w:pPr>
    </w:p>
    <w:p w14:paraId="0EAC5CCA" w14:textId="00A60280" w:rsidR="00F77C0B" w:rsidRPr="00F77C0B" w:rsidRDefault="00D17765" w:rsidP="00F77C0B">
      <w:pPr>
        <w:keepNext/>
        <w:spacing w:after="0" w:line="240" w:lineRule="auto"/>
        <w:jc w:val="center"/>
        <w:outlineLvl w:val="1"/>
        <w:rPr>
          <w:rFonts w:ascii="Times New Roman" w:eastAsia="Times New Roman" w:hAnsi="Times New Roman" w:cs="Times New Roman"/>
          <w:i/>
          <w:sz w:val="28"/>
          <w:szCs w:val="28"/>
          <w:lang w:val="uk-UA" w:eastAsia="ru-RU"/>
        </w:rPr>
      </w:pPr>
      <w:r>
        <w:rPr>
          <w:rFonts w:ascii="Times New Roman" w:eastAsia="Calibri" w:hAnsi="Times New Roman" w:cs="Times New Roman"/>
          <w:sz w:val="28"/>
          <w:szCs w:val="28"/>
          <w:lang w:val="uk-UA" w:eastAsia="ru-RU"/>
        </w:rPr>
        <w:lastRenderedPageBreak/>
        <w:t xml:space="preserve">      </w:t>
      </w:r>
      <w:r w:rsidR="00F77C0B" w:rsidRPr="00D17765">
        <w:rPr>
          <w:rFonts w:ascii="Times New Roman" w:eastAsia="Times New Roman" w:hAnsi="Times New Roman" w:cs="Times New Roman"/>
          <w:i/>
          <w:sz w:val="36"/>
          <w:szCs w:val="28"/>
          <w:lang w:val="uk-UA" w:eastAsia="ru-RU"/>
        </w:rPr>
        <w:t>Кількісний склад працівників станом на 30.05.2022 р</w:t>
      </w:r>
      <w:r w:rsidR="00F77C0B" w:rsidRPr="00F77C0B">
        <w:rPr>
          <w:rFonts w:ascii="Times New Roman" w:eastAsia="Times New Roman" w:hAnsi="Times New Roman" w:cs="Times New Roman"/>
          <w:i/>
          <w:sz w:val="28"/>
          <w:szCs w:val="28"/>
          <w:lang w:val="uk-UA" w:eastAsia="ru-RU"/>
        </w:rPr>
        <w:t>.</w:t>
      </w:r>
    </w:p>
    <w:tbl>
      <w:tblPr>
        <w:tblW w:w="5000" w:type="pct"/>
        <w:tblCellMar>
          <w:left w:w="0" w:type="dxa"/>
          <w:right w:w="0" w:type="dxa"/>
        </w:tblCellMar>
        <w:tblLook w:val="0000" w:firstRow="0" w:lastRow="0" w:firstColumn="0" w:lastColumn="0" w:noHBand="0" w:noVBand="0"/>
      </w:tblPr>
      <w:tblGrid>
        <w:gridCol w:w="8771"/>
        <w:gridCol w:w="5289"/>
      </w:tblGrid>
      <w:tr w:rsidR="00F77C0B" w:rsidRPr="00F77C0B" w14:paraId="7828F9E0" w14:textId="77777777" w:rsidTr="00F77C0B">
        <w:trPr>
          <w:trHeight w:val="60"/>
        </w:trPr>
        <w:tc>
          <w:tcPr>
            <w:tcW w:w="3119"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05706B88" w14:textId="77777777" w:rsidR="00F77C0B" w:rsidRPr="00F77C0B" w:rsidRDefault="00F77C0B" w:rsidP="00F77C0B">
            <w:pPr>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val="uk-UA" w:eastAsia="uk-UA"/>
              </w:rPr>
            </w:pPr>
            <w:r w:rsidRPr="00F77C0B">
              <w:rPr>
                <w:rFonts w:ascii="Times New Roman" w:eastAsia="Times New Roman" w:hAnsi="Times New Roman" w:cs="Times New Roman"/>
                <w:color w:val="000000"/>
                <w:sz w:val="28"/>
                <w:szCs w:val="28"/>
                <w:lang w:val="uk-UA" w:eastAsia="uk-UA"/>
              </w:rPr>
              <w:t>Усього педагогічних працівників</w:t>
            </w:r>
          </w:p>
        </w:tc>
        <w:tc>
          <w:tcPr>
            <w:tcW w:w="1881"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44D9F215" w14:textId="77777777" w:rsidR="00F77C0B" w:rsidRPr="00F77C0B" w:rsidRDefault="00F77C0B" w:rsidP="00F77C0B">
            <w:pPr>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77C0B">
              <w:rPr>
                <w:rFonts w:ascii="Times New Roman" w:eastAsia="Times New Roman" w:hAnsi="Times New Roman" w:cs="Times New Roman"/>
                <w:sz w:val="28"/>
                <w:szCs w:val="28"/>
                <w:lang w:val="uk-UA" w:eastAsia="uk-UA"/>
              </w:rPr>
              <w:t>40</w:t>
            </w:r>
          </w:p>
        </w:tc>
      </w:tr>
      <w:tr w:rsidR="00F77C0B" w:rsidRPr="00F77C0B" w14:paraId="05930739" w14:textId="77777777" w:rsidTr="00F77C0B">
        <w:trPr>
          <w:trHeight w:val="60"/>
        </w:trPr>
        <w:tc>
          <w:tcPr>
            <w:tcW w:w="3119"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5706F5F1" w14:textId="77777777" w:rsidR="00F77C0B" w:rsidRPr="00F77C0B" w:rsidRDefault="00F77C0B" w:rsidP="00F77C0B">
            <w:pPr>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val="uk-UA" w:eastAsia="uk-UA"/>
              </w:rPr>
            </w:pPr>
            <w:r w:rsidRPr="00F77C0B">
              <w:rPr>
                <w:rFonts w:ascii="Times New Roman" w:eastAsia="Times New Roman" w:hAnsi="Times New Roman" w:cs="Times New Roman"/>
                <w:color w:val="000000"/>
                <w:sz w:val="28"/>
                <w:szCs w:val="28"/>
                <w:lang w:val="uk-UA" w:eastAsia="uk-UA"/>
              </w:rPr>
              <w:t>З них:</w:t>
            </w:r>
          </w:p>
        </w:tc>
        <w:tc>
          <w:tcPr>
            <w:tcW w:w="1881"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41160A39" w14:textId="77777777" w:rsidR="00F77C0B" w:rsidRPr="00F77C0B" w:rsidRDefault="00F77C0B" w:rsidP="00F77C0B">
            <w:pPr>
              <w:autoSpaceDE w:val="0"/>
              <w:autoSpaceDN w:val="0"/>
              <w:adjustRightInd w:val="0"/>
              <w:spacing w:after="0" w:line="240" w:lineRule="auto"/>
              <w:rPr>
                <w:rFonts w:ascii="Times New Roman" w:eastAsia="Times New Roman" w:hAnsi="Times New Roman" w:cs="Times New Roman"/>
                <w:sz w:val="28"/>
                <w:szCs w:val="28"/>
                <w:lang w:val="uk-UA" w:eastAsia="uk-UA"/>
              </w:rPr>
            </w:pPr>
          </w:p>
        </w:tc>
      </w:tr>
      <w:tr w:rsidR="00F77C0B" w:rsidRPr="00F77C0B" w14:paraId="623C8E4F" w14:textId="77777777" w:rsidTr="00F77C0B">
        <w:trPr>
          <w:trHeight w:val="60"/>
        </w:trPr>
        <w:tc>
          <w:tcPr>
            <w:tcW w:w="3119"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7488D95D" w14:textId="77777777" w:rsidR="00F77C0B" w:rsidRPr="00F77C0B" w:rsidRDefault="00F77C0B" w:rsidP="00A740E1">
            <w:pPr>
              <w:numPr>
                <w:ilvl w:val="0"/>
                <w:numId w:val="11"/>
              </w:numPr>
              <w:suppressAutoHyphens/>
              <w:autoSpaceDE w:val="0"/>
              <w:autoSpaceDN w:val="0"/>
              <w:adjustRightInd w:val="0"/>
              <w:spacing w:after="0" w:line="220" w:lineRule="atLeast"/>
              <w:textAlignment w:val="center"/>
              <w:rPr>
                <w:rFonts w:ascii="Times New Roman" w:eastAsia="Times New Roman" w:hAnsi="Times New Roman" w:cs="Times New Roman"/>
                <w:color w:val="000000"/>
                <w:sz w:val="28"/>
                <w:szCs w:val="28"/>
                <w:lang w:val="uk-UA" w:eastAsia="uk-UA"/>
              </w:rPr>
            </w:pPr>
            <w:r w:rsidRPr="00F77C0B">
              <w:rPr>
                <w:rFonts w:ascii="Times New Roman" w:eastAsia="Times New Roman" w:hAnsi="Times New Roman" w:cs="Times New Roman"/>
                <w:color w:val="000000"/>
                <w:sz w:val="28"/>
                <w:szCs w:val="28"/>
                <w:lang w:val="uk-UA" w:eastAsia="uk-UA"/>
              </w:rPr>
              <w:t>учителів</w:t>
            </w:r>
          </w:p>
        </w:tc>
        <w:tc>
          <w:tcPr>
            <w:tcW w:w="1881"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4107C5D0" w14:textId="77777777" w:rsidR="00F77C0B" w:rsidRPr="00F77C0B" w:rsidRDefault="00F77C0B" w:rsidP="00F77C0B">
            <w:pPr>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77C0B">
              <w:rPr>
                <w:rFonts w:ascii="Times New Roman" w:eastAsia="Times New Roman" w:hAnsi="Times New Roman" w:cs="Times New Roman"/>
                <w:sz w:val="28"/>
                <w:szCs w:val="28"/>
                <w:lang w:val="uk-UA" w:eastAsia="uk-UA"/>
              </w:rPr>
              <w:t>35</w:t>
            </w:r>
          </w:p>
        </w:tc>
      </w:tr>
      <w:tr w:rsidR="00F77C0B" w:rsidRPr="00F77C0B" w14:paraId="7D8FCDB6" w14:textId="77777777" w:rsidTr="00F77C0B">
        <w:trPr>
          <w:trHeight w:val="300"/>
        </w:trPr>
        <w:tc>
          <w:tcPr>
            <w:tcW w:w="3119" w:type="pct"/>
            <w:tcBorders>
              <w:top w:val="single" w:sz="4" w:space="0" w:color="000000"/>
              <w:left w:val="single" w:sz="6" w:space="0" w:color="000000"/>
              <w:bottom w:val="single" w:sz="4" w:space="0" w:color="auto"/>
              <w:right w:val="single" w:sz="4" w:space="0" w:color="000000"/>
            </w:tcBorders>
            <w:tcMar>
              <w:top w:w="51" w:type="dxa"/>
              <w:left w:w="51" w:type="dxa"/>
              <w:bottom w:w="51" w:type="dxa"/>
              <w:right w:w="51" w:type="dxa"/>
            </w:tcMar>
          </w:tcPr>
          <w:p w14:paraId="482C4D0F" w14:textId="77777777" w:rsidR="00F77C0B" w:rsidRPr="00F77C0B" w:rsidRDefault="00F77C0B" w:rsidP="00A740E1">
            <w:pPr>
              <w:numPr>
                <w:ilvl w:val="0"/>
                <w:numId w:val="11"/>
              </w:numPr>
              <w:suppressAutoHyphens/>
              <w:autoSpaceDE w:val="0"/>
              <w:autoSpaceDN w:val="0"/>
              <w:adjustRightInd w:val="0"/>
              <w:spacing w:after="0" w:line="220" w:lineRule="atLeast"/>
              <w:textAlignment w:val="center"/>
              <w:rPr>
                <w:rFonts w:ascii="Times New Roman" w:eastAsia="Times New Roman" w:hAnsi="Times New Roman" w:cs="Times New Roman"/>
                <w:color w:val="000000"/>
                <w:sz w:val="28"/>
                <w:szCs w:val="28"/>
                <w:lang w:val="uk-UA" w:eastAsia="uk-UA"/>
              </w:rPr>
            </w:pPr>
            <w:r w:rsidRPr="00F77C0B">
              <w:rPr>
                <w:rFonts w:ascii="Times New Roman" w:eastAsia="Times New Roman" w:hAnsi="Times New Roman" w:cs="Times New Roman"/>
                <w:color w:val="000000"/>
                <w:sz w:val="28"/>
                <w:szCs w:val="28"/>
                <w:lang w:val="uk-UA" w:eastAsia="uk-UA"/>
              </w:rPr>
              <w:t>практичних психологів</w:t>
            </w:r>
          </w:p>
        </w:tc>
        <w:tc>
          <w:tcPr>
            <w:tcW w:w="1881" w:type="pct"/>
            <w:tcBorders>
              <w:top w:val="single" w:sz="4" w:space="0" w:color="000000"/>
              <w:left w:val="single" w:sz="4" w:space="0" w:color="000000"/>
              <w:bottom w:val="single" w:sz="4" w:space="0" w:color="auto"/>
              <w:right w:val="single" w:sz="6" w:space="0" w:color="000000"/>
            </w:tcBorders>
            <w:tcMar>
              <w:top w:w="51" w:type="dxa"/>
              <w:left w:w="51" w:type="dxa"/>
              <w:bottom w:w="51" w:type="dxa"/>
              <w:right w:w="51" w:type="dxa"/>
            </w:tcMar>
          </w:tcPr>
          <w:p w14:paraId="6695028D" w14:textId="77777777" w:rsidR="00F77C0B" w:rsidRPr="00F77C0B" w:rsidRDefault="00F77C0B" w:rsidP="00F77C0B">
            <w:pPr>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77C0B">
              <w:rPr>
                <w:rFonts w:ascii="Times New Roman" w:eastAsia="Times New Roman" w:hAnsi="Times New Roman" w:cs="Times New Roman"/>
                <w:sz w:val="28"/>
                <w:szCs w:val="28"/>
                <w:lang w:val="uk-UA" w:eastAsia="uk-UA"/>
              </w:rPr>
              <w:t>1</w:t>
            </w:r>
          </w:p>
        </w:tc>
      </w:tr>
      <w:tr w:rsidR="00F77C0B" w:rsidRPr="00F77C0B" w14:paraId="48B6377E" w14:textId="77777777" w:rsidTr="00F77C0B">
        <w:trPr>
          <w:trHeight w:val="360"/>
        </w:trPr>
        <w:tc>
          <w:tcPr>
            <w:tcW w:w="3119" w:type="pct"/>
            <w:tcBorders>
              <w:top w:val="single" w:sz="4" w:space="0" w:color="auto"/>
              <w:left w:val="single" w:sz="6" w:space="0" w:color="000000"/>
              <w:bottom w:val="single" w:sz="4" w:space="0" w:color="000000"/>
              <w:right w:val="single" w:sz="4" w:space="0" w:color="000000"/>
            </w:tcBorders>
            <w:tcMar>
              <w:top w:w="51" w:type="dxa"/>
              <w:left w:w="51" w:type="dxa"/>
              <w:bottom w:w="51" w:type="dxa"/>
              <w:right w:w="51" w:type="dxa"/>
            </w:tcMar>
          </w:tcPr>
          <w:p w14:paraId="10D3ADF0" w14:textId="77777777" w:rsidR="00F77C0B" w:rsidRPr="00F77C0B" w:rsidRDefault="00F77C0B" w:rsidP="00A740E1">
            <w:pPr>
              <w:numPr>
                <w:ilvl w:val="0"/>
                <w:numId w:val="11"/>
              </w:numPr>
              <w:suppressAutoHyphens/>
              <w:autoSpaceDE w:val="0"/>
              <w:autoSpaceDN w:val="0"/>
              <w:adjustRightInd w:val="0"/>
              <w:spacing w:after="0" w:line="220" w:lineRule="atLeast"/>
              <w:textAlignment w:val="center"/>
              <w:rPr>
                <w:rFonts w:ascii="Times New Roman" w:eastAsia="Times New Roman" w:hAnsi="Times New Roman" w:cs="Times New Roman"/>
                <w:color w:val="000000"/>
                <w:sz w:val="28"/>
                <w:szCs w:val="28"/>
                <w:lang w:val="uk-UA" w:eastAsia="uk-UA"/>
              </w:rPr>
            </w:pPr>
            <w:r w:rsidRPr="00F77C0B">
              <w:rPr>
                <w:rFonts w:ascii="Times New Roman" w:eastAsia="Times New Roman" w:hAnsi="Times New Roman" w:cs="Times New Roman"/>
                <w:color w:val="000000"/>
                <w:sz w:val="28"/>
                <w:szCs w:val="28"/>
                <w:lang w:val="uk-UA" w:eastAsia="uk-UA"/>
              </w:rPr>
              <w:t>соціальних педагогів</w:t>
            </w:r>
          </w:p>
        </w:tc>
        <w:tc>
          <w:tcPr>
            <w:tcW w:w="1881" w:type="pct"/>
            <w:tcBorders>
              <w:top w:val="single" w:sz="4" w:space="0" w:color="auto"/>
              <w:left w:val="single" w:sz="4" w:space="0" w:color="000000"/>
              <w:bottom w:val="single" w:sz="4" w:space="0" w:color="000000"/>
              <w:right w:val="single" w:sz="6" w:space="0" w:color="000000"/>
            </w:tcBorders>
            <w:tcMar>
              <w:top w:w="51" w:type="dxa"/>
              <w:left w:w="51" w:type="dxa"/>
              <w:bottom w:w="51" w:type="dxa"/>
              <w:right w:w="51" w:type="dxa"/>
            </w:tcMar>
          </w:tcPr>
          <w:p w14:paraId="23C49C8B" w14:textId="77777777" w:rsidR="00F77C0B" w:rsidRPr="00F77C0B" w:rsidRDefault="00F77C0B" w:rsidP="00F77C0B">
            <w:pPr>
              <w:autoSpaceDE w:val="0"/>
              <w:autoSpaceDN w:val="0"/>
              <w:adjustRightInd w:val="0"/>
              <w:spacing w:after="0" w:line="240" w:lineRule="auto"/>
              <w:jc w:val="center"/>
              <w:textAlignment w:val="center"/>
              <w:rPr>
                <w:rFonts w:ascii="Times New Roman" w:eastAsia="Times New Roman" w:hAnsi="Times New Roman" w:cs="Times New Roman"/>
                <w:sz w:val="28"/>
                <w:szCs w:val="28"/>
                <w:lang w:val="uk-UA" w:eastAsia="uk-UA"/>
              </w:rPr>
            </w:pPr>
            <w:r w:rsidRPr="00F77C0B">
              <w:rPr>
                <w:rFonts w:ascii="Times New Roman" w:eastAsia="Times New Roman" w:hAnsi="Times New Roman" w:cs="Times New Roman"/>
                <w:sz w:val="28"/>
                <w:szCs w:val="28"/>
                <w:lang w:val="uk-UA" w:eastAsia="uk-UA"/>
              </w:rPr>
              <w:t>1</w:t>
            </w:r>
          </w:p>
        </w:tc>
      </w:tr>
      <w:tr w:rsidR="00F77C0B" w:rsidRPr="00F77C0B" w14:paraId="379480FF" w14:textId="77777777" w:rsidTr="00F77C0B">
        <w:trPr>
          <w:trHeight w:val="60"/>
        </w:trPr>
        <w:tc>
          <w:tcPr>
            <w:tcW w:w="3119"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117BC30E" w14:textId="77777777" w:rsidR="00F77C0B" w:rsidRPr="00F77C0B" w:rsidRDefault="00F77C0B" w:rsidP="00A740E1">
            <w:pPr>
              <w:numPr>
                <w:ilvl w:val="0"/>
                <w:numId w:val="11"/>
              </w:numPr>
              <w:suppressAutoHyphens/>
              <w:autoSpaceDE w:val="0"/>
              <w:autoSpaceDN w:val="0"/>
              <w:adjustRightInd w:val="0"/>
              <w:spacing w:after="0" w:line="220" w:lineRule="atLeast"/>
              <w:textAlignment w:val="center"/>
              <w:rPr>
                <w:rFonts w:ascii="Times New Roman" w:eastAsia="Times New Roman" w:hAnsi="Times New Roman" w:cs="Times New Roman"/>
                <w:color w:val="000000"/>
                <w:sz w:val="28"/>
                <w:szCs w:val="28"/>
                <w:lang w:val="uk-UA" w:eastAsia="uk-UA"/>
              </w:rPr>
            </w:pPr>
            <w:r w:rsidRPr="00F77C0B">
              <w:rPr>
                <w:rFonts w:ascii="Times New Roman" w:eastAsia="Times New Roman" w:hAnsi="Times New Roman" w:cs="Times New Roman"/>
                <w:color w:val="000000"/>
                <w:sz w:val="28"/>
                <w:szCs w:val="28"/>
                <w:lang w:val="uk-UA" w:eastAsia="uk-UA"/>
              </w:rPr>
              <w:t>педагогів-організаторів</w:t>
            </w:r>
          </w:p>
        </w:tc>
        <w:tc>
          <w:tcPr>
            <w:tcW w:w="1881"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53F6A13D" w14:textId="77777777" w:rsidR="00F77C0B" w:rsidRPr="00F77C0B" w:rsidRDefault="00F77C0B" w:rsidP="00F77C0B">
            <w:pPr>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77C0B">
              <w:rPr>
                <w:rFonts w:ascii="Times New Roman" w:eastAsia="Times New Roman" w:hAnsi="Times New Roman" w:cs="Times New Roman"/>
                <w:sz w:val="28"/>
                <w:szCs w:val="28"/>
                <w:lang w:val="uk-UA" w:eastAsia="uk-UA"/>
              </w:rPr>
              <w:t>1</w:t>
            </w:r>
          </w:p>
        </w:tc>
      </w:tr>
      <w:tr w:rsidR="00F77C0B" w:rsidRPr="00F77C0B" w14:paraId="5504B2D2" w14:textId="77777777" w:rsidTr="00F77C0B">
        <w:trPr>
          <w:trHeight w:val="360"/>
        </w:trPr>
        <w:tc>
          <w:tcPr>
            <w:tcW w:w="3119" w:type="pct"/>
            <w:tcBorders>
              <w:top w:val="single" w:sz="4" w:space="0" w:color="000000"/>
              <w:left w:val="single" w:sz="6" w:space="0" w:color="000000"/>
              <w:bottom w:val="single" w:sz="4" w:space="0" w:color="auto"/>
              <w:right w:val="single" w:sz="4" w:space="0" w:color="000000"/>
            </w:tcBorders>
            <w:tcMar>
              <w:top w:w="51" w:type="dxa"/>
              <w:left w:w="51" w:type="dxa"/>
              <w:bottom w:w="51" w:type="dxa"/>
              <w:right w:w="51" w:type="dxa"/>
            </w:tcMar>
          </w:tcPr>
          <w:p w14:paraId="57257653" w14:textId="77777777" w:rsidR="00F77C0B" w:rsidRPr="00F77C0B" w:rsidRDefault="00F77C0B" w:rsidP="00A740E1">
            <w:pPr>
              <w:numPr>
                <w:ilvl w:val="0"/>
                <w:numId w:val="11"/>
              </w:numPr>
              <w:suppressAutoHyphens/>
              <w:autoSpaceDE w:val="0"/>
              <w:autoSpaceDN w:val="0"/>
              <w:adjustRightInd w:val="0"/>
              <w:spacing w:after="0" w:line="220" w:lineRule="atLeast"/>
              <w:textAlignment w:val="center"/>
              <w:rPr>
                <w:rFonts w:ascii="Times New Roman" w:eastAsia="Times New Roman" w:hAnsi="Times New Roman" w:cs="Times New Roman"/>
                <w:color w:val="000000"/>
                <w:sz w:val="28"/>
                <w:szCs w:val="28"/>
                <w:lang w:val="uk-UA" w:eastAsia="uk-UA"/>
              </w:rPr>
            </w:pPr>
            <w:r w:rsidRPr="00F77C0B">
              <w:rPr>
                <w:rFonts w:ascii="Times New Roman" w:eastAsia="Times New Roman" w:hAnsi="Times New Roman" w:cs="Times New Roman"/>
                <w:color w:val="000000"/>
                <w:sz w:val="28"/>
                <w:szCs w:val="28"/>
                <w:lang w:val="uk-UA" w:eastAsia="uk-UA"/>
              </w:rPr>
              <w:t>керівників гуртків</w:t>
            </w:r>
          </w:p>
        </w:tc>
        <w:tc>
          <w:tcPr>
            <w:tcW w:w="1881" w:type="pct"/>
            <w:tcBorders>
              <w:top w:val="single" w:sz="4" w:space="0" w:color="000000"/>
              <w:left w:val="single" w:sz="4" w:space="0" w:color="000000"/>
              <w:bottom w:val="single" w:sz="4" w:space="0" w:color="auto"/>
              <w:right w:val="single" w:sz="6" w:space="0" w:color="000000"/>
            </w:tcBorders>
            <w:tcMar>
              <w:top w:w="51" w:type="dxa"/>
              <w:left w:w="51" w:type="dxa"/>
              <w:bottom w:w="51" w:type="dxa"/>
              <w:right w:w="51" w:type="dxa"/>
            </w:tcMar>
          </w:tcPr>
          <w:p w14:paraId="53393720" w14:textId="77777777" w:rsidR="00F77C0B" w:rsidRPr="00F77C0B" w:rsidRDefault="00F77C0B" w:rsidP="00F77C0B">
            <w:pPr>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77C0B">
              <w:rPr>
                <w:rFonts w:ascii="Times New Roman" w:eastAsia="Times New Roman" w:hAnsi="Times New Roman" w:cs="Times New Roman"/>
                <w:sz w:val="28"/>
                <w:szCs w:val="28"/>
                <w:lang w:val="uk-UA" w:eastAsia="uk-UA"/>
              </w:rPr>
              <w:t>2</w:t>
            </w:r>
          </w:p>
        </w:tc>
      </w:tr>
      <w:tr w:rsidR="00F77C0B" w:rsidRPr="00F77C0B" w14:paraId="1ABF179B" w14:textId="77777777" w:rsidTr="00F77C0B">
        <w:trPr>
          <w:trHeight w:val="300"/>
        </w:trPr>
        <w:tc>
          <w:tcPr>
            <w:tcW w:w="3119" w:type="pct"/>
            <w:tcBorders>
              <w:top w:val="single" w:sz="4" w:space="0" w:color="auto"/>
              <w:left w:val="single" w:sz="6" w:space="0" w:color="000000"/>
              <w:bottom w:val="single" w:sz="4" w:space="0" w:color="auto"/>
              <w:right w:val="single" w:sz="4" w:space="0" w:color="000000"/>
            </w:tcBorders>
            <w:tcMar>
              <w:top w:w="51" w:type="dxa"/>
              <w:left w:w="51" w:type="dxa"/>
              <w:bottom w:w="51" w:type="dxa"/>
              <w:right w:w="51" w:type="dxa"/>
            </w:tcMar>
          </w:tcPr>
          <w:p w14:paraId="304D0738" w14:textId="77777777" w:rsidR="00F77C0B" w:rsidRPr="00F77C0B" w:rsidRDefault="00F77C0B" w:rsidP="00A740E1">
            <w:pPr>
              <w:numPr>
                <w:ilvl w:val="0"/>
                <w:numId w:val="11"/>
              </w:numPr>
              <w:suppressAutoHyphens/>
              <w:autoSpaceDE w:val="0"/>
              <w:autoSpaceDN w:val="0"/>
              <w:adjustRightInd w:val="0"/>
              <w:spacing w:after="0" w:line="220" w:lineRule="atLeast"/>
              <w:textAlignment w:val="center"/>
              <w:rPr>
                <w:rFonts w:ascii="Times New Roman" w:eastAsia="Times New Roman" w:hAnsi="Times New Roman" w:cs="Times New Roman"/>
                <w:color w:val="000000"/>
                <w:sz w:val="28"/>
                <w:szCs w:val="28"/>
                <w:lang w:val="uk-UA" w:eastAsia="uk-UA"/>
              </w:rPr>
            </w:pPr>
            <w:r w:rsidRPr="00F77C0B">
              <w:rPr>
                <w:rFonts w:ascii="Times New Roman" w:eastAsia="Times New Roman" w:hAnsi="Times New Roman" w:cs="Times New Roman"/>
                <w:color w:val="000000"/>
                <w:sz w:val="28"/>
                <w:szCs w:val="28"/>
                <w:lang w:val="uk-UA" w:eastAsia="uk-UA"/>
              </w:rPr>
              <w:t>вихователів ГПД</w:t>
            </w:r>
          </w:p>
        </w:tc>
        <w:tc>
          <w:tcPr>
            <w:tcW w:w="1881" w:type="pct"/>
            <w:tcBorders>
              <w:top w:val="single" w:sz="4" w:space="0" w:color="auto"/>
              <w:left w:val="single" w:sz="4" w:space="0" w:color="000000"/>
              <w:bottom w:val="single" w:sz="4" w:space="0" w:color="auto"/>
              <w:right w:val="single" w:sz="6" w:space="0" w:color="000000"/>
            </w:tcBorders>
            <w:tcMar>
              <w:top w:w="51" w:type="dxa"/>
              <w:left w:w="51" w:type="dxa"/>
              <w:bottom w:w="51" w:type="dxa"/>
              <w:right w:w="51" w:type="dxa"/>
            </w:tcMar>
          </w:tcPr>
          <w:p w14:paraId="161ABC86" w14:textId="77777777" w:rsidR="00F77C0B" w:rsidRPr="00F77C0B" w:rsidRDefault="00F77C0B" w:rsidP="00F77C0B">
            <w:pPr>
              <w:autoSpaceDE w:val="0"/>
              <w:autoSpaceDN w:val="0"/>
              <w:adjustRightInd w:val="0"/>
              <w:spacing w:after="0" w:line="240" w:lineRule="auto"/>
              <w:jc w:val="center"/>
              <w:textAlignment w:val="center"/>
              <w:rPr>
                <w:rFonts w:ascii="Times New Roman" w:eastAsia="Times New Roman" w:hAnsi="Times New Roman" w:cs="Times New Roman"/>
                <w:sz w:val="28"/>
                <w:szCs w:val="28"/>
                <w:lang w:val="uk-UA" w:eastAsia="uk-UA"/>
              </w:rPr>
            </w:pPr>
            <w:r w:rsidRPr="00F77C0B">
              <w:rPr>
                <w:rFonts w:ascii="Times New Roman" w:eastAsia="Times New Roman" w:hAnsi="Times New Roman" w:cs="Times New Roman"/>
                <w:sz w:val="28"/>
                <w:szCs w:val="28"/>
                <w:lang w:val="uk-UA" w:eastAsia="uk-UA"/>
              </w:rPr>
              <w:t>1</w:t>
            </w:r>
          </w:p>
        </w:tc>
      </w:tr>
      <w:tr w:rsidR="00F77C0B" w:rsidRPr="00F77C0B" w14:paraId="385649B6" w14:textId="77777777" w:rsidTr="00F77C0B">
        <w:trPr>
          <w:trHeight w:val="340"/>
        </w:trPr>
        <w:tc>
          <w:tcPr>
            <w:tcW w:w="3119" w:type="pct"/>
            <w:tcBorders>
              <w:top w:val="single" w:sz="4" w:space="0" w:color="auto"/>
              <w:left w:val="single" w:sz="6" w:space="0" w:color="000000"/>
              <w:bottom w:val="single" w:sz="4" w:space="0" w:color="000000"/>
              <w:right w:val="single" w:sz="4" w:space="0" w:color="000000"/>
            </w:tcBorders>
            <w:tcMar>
              <w:top w:w="51" w:type="dxa"/>
              <w:left w:w="51" w:type="dxa"/>
              <w:bottom w:w="51" w:type="dxa"/>
              <w:right w:w="51" w:type="dxa"/>
            </w:tcMar>
          </w:tcPr>
          <w:p w14:paraId="2FF94E41" w14:textId="77777777" w:rsidR="00F77C0B" w:rsidRPr="00F77C0B" w:rsidRDefault="00F77C0B" w:rsidP="00A740E1">
            <w:pPr>
              <w:numPr>
                <w:ilvl w:val="0"/>
                <w:numId w:val="11"/>
              </w:numPr>
              <w:suppressAutoHyphens/>
              <w:autoSpaceDE w:val="0"/>
              <w:autoSpaceDN w:val="0"/>
              <w:adjustRightInd w:val="0"/>
              <w:spacing w:after="0" w:line="220" w:lineRule="atLeast"/>
              <w:textAlignment w:val="center"/>
              <w:rPr>
                <w:rFonts w:ascii="Times New Roman" w:eastAsia="Times New Roman" w:hAnsi="Times New Roman" w:cs="Times New Roman"/>
                <w:color w:val="000000"/>
                <w:sz w:val="28"/>
                <w:szCs w:val="28"/>
                <w:lang w:val="uk-UA" w:eastAsia="uk-UA"/>
              </w:rPr>
            </w:pPr>
            <w:r w:rsidRPr="00F77C0B">
              <w:rPr>
                <w:rFonts w:ascii="Times New Roman" w:eastAsia="Times New Roman" w:hAnsi="Times New Roman" w:cs="Times New Roman"/>
                <w:color w:val="000000"/>
                <w:sz w:val="28"/>
                <w:szCs w:val="28"/>
                <w:lang w:val="uk-UA" w:eastAsia="uk-UA"/>
              </w:rPr>
              <w:t>бібліотекарів</w:t>
            </w:r>
          </w:p>
        </w:tc>
        <w:tc>
          <w:tcPr>
            <w:tcW w:w="1881" w:type="pct"/>
            <w:tcBorders>
              <w:top w:val="single" w:sz="4" w:space="0" w:color="auto"/>
              <w:left w:val="single" w:sz="4" w:space="0" w:color="000000"/>
              <w:bottom w:val="single" w:sz="4" w:space="0" w:color="000000"/>
              <w:right w:val="single" w:sz="6" w:space="0" w:color="000000"/>
            </w:tcBorders>
            <w:tcMar>
              <w:top w:w="51" w:type="dxa"/>
              <w:left w:w="51" w:type="dxa"/>
              <w:bottom w:w="51" w:type="dxa"/>
              <w:right w:w="51" w:type="dxa"/>
            </w:tcMar>
          </w:tcPr>
          <w:p w14:paraId="0A3BEF41" w14:textId="77777777" w:rsidR="00F77C0B" w:rsidRPr="00F77C0B" w:rsidRDefault="00F77C0B" w:rsidP="00F77C0B">
            <w:pPr>
              <w:autoSpaceDE w:val="0"/>
              <w:autoSpaceDN w:val="0"/>
              <w:adjustRightInd w:val="0"/>
              <w:spacing w:after="0" w:line="240" w:lineRule="auto"/>
              <w:jc w:val="center"/>
              <w:textAlignment w:val="center"/>
              <w:rPr>
                <w:rFonts w:ascii="Times New Roman" w:eastAsia="Times New Roman" w:hAnsi="Times New Roman" w:cs="Times New Roman"/>
                <w:sz w:val="28"/>
                <w:szCs w:val="28"/>
                <w:lang w:val="uk-UA" w:eastAsia="uk-UA"/>
              </w:rPr>
            </w:pPr>
            <w:r w:rsidRPr="00F77C0B">
              <w:rPr>
                <w:rFonts w:ascii="Times New Roman" w:eastAsia="Times New Roman" w:hAnsi="Times New Roman" w:cs="Times New Roman"/>
                <w:sz w:val="28"/>
                <w:szCs w:val="28"/>
                <w:lang w:val="uk-UA" w:eastAsia="uk-UA"/>
              </w:rPr>
              <w:t>1</w:t>
            </w:r>
          </w:p>
        </w:tc>
      </w:tr>
      <w:tr w:rsidR="00F77C0B" w:rsidRPr="00F77C0B" w14:paraId="7F5F0741" w14:textId="77777777" w:rsidTr="00F77C0B">
        <w:trPr>
          <w:trHeight w:val="60"/>
        </w:trPr>
        <w:tc>
          <w:tcPr>
            <w:tcW w:w="3119"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61568E53" w14:textId="77777777" w:rsidR="00F77C0B" w:rsidRPr="00F77C0B" w:rsidRDefault="00F77C0B" w:rsidP="00F77C0B">
            <w:pPr>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val="uk-UA" w:eastAsia="uk-UA"/>
              </w:rPr>
            </w:pPr>
            <w:r w:rsidRPr="00F77C0B">
              <w:rPr>
                <w:rFonts w:ascii="Times New Roman" w:eastAsia="Times New Roman" w:hAnsi="Times New Roman" w:cs="Times New Roman"/>
                <w:color w:val="000000"/>
                <w:sz w:val="28"/>
                <w:szCs w:val="28"/>
                <w:lang w:val="uk-UA" w:eastAsia="uk-UA"/>
              </w:rPr>
              <w:t>Усього обслуговувального персоналу</w:t>
            </w:r>
          </w:p>
        </w:tc>
        <w:tc>
          <w:tcPr>
            <w:tcW w:w="1881"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509F03BB" w14:textId="77777777" w:rsidR="00F77C0B" w:rsidRPr="00F77C0B" w:rsidRDefault="00F77C0B" w:rsidP="00F77C0B">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11</w:t>
            </w:r>
          </w:p>
        </w:tc>
      </w:tr>
      <w:tr w:rsidR="00F77C0B" w:rsidRPr="00F77C0B" w14:paraId="069F69E5" w14:textId="77777777" w:rsidTr="00F77C0B">
        <w:trPr>
          <w:trHeight w:val="60"/>
        </w:trPr>
        <w:tc>
          <w:tcPr>
            <w:tcW w:w="3119"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7BA63F26" w14:textId="77777777" w:rsidR="00F77C0B" w:rsidRPr="00F77C0B" w:rsidRDefault="00F77C0B" w:rsidP="00F77C0B">
            <w:pPr>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val="uk-UA" w:eastAsia="uk-UA"/>
              </w:rPr>
            </w:pPr>
            <w:r w:rsidRPr="00F77C0B">
              <w:rPr>
                <w:rFonts w:ascii="Times New Roman" w:eastAsia="Times New Roman" w:hAnsi="Times New Roman" w:cs="Times New Roman"/>
                <w:color w:val="000000"/>
                <w:sz w:val="28"/>
                <w:szCs w:val="28"/>
                <w:lang w:val="uk-UA" w:eastAsia="uk-UA"/>
              </w:rPr>
              <w:t>Усього працівників</w:t>
            </w:r>
          </w:p>
        </w:tc>
        <w:tc>
          <w:tcPr>
            <w:tcW w:w="1881"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33D17C6E" w14:textId="77777777" w:rsidR="00F77C0B" w:rsidRPr="00F77C0B" w:rsidRDefault="00F77C0B" w:rsidP="00F77C0B">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51</w:t>
            </w:r>
          </w:p>
        </w:tc>
      </w:tr>
      <w:tr w:rsidR="00F77C0B" w:rsidRPr="00F77C0B" w14:paraId="17DB2281" w14:textId="77777777" w:rsidTr="00F77C0B">
        <w:trPr>
          <w:trHeight w:val="242"/>
        </w:trPr>
        <w:tc>
          <w:tcPr>
            <w:tcW w:w="3119"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2CAE392E" w14:textId="77777777" w:rsidR="00F77C0B" w:rsidRPr="00F77C0B" w:rsidRDefault="00F77C0B" w:rsidP="00F77C0B">
            <w:pPr>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val="uk-UA" w:eastAsia="uk-UA"/>
              </w:rPr>
            </w:pPr>
            <w:r w:rsidRPr="00F77C0B">
              <w:rPr>
                <w:rFonts w:ascii="Times New Roman" w:eastAsia="Times New Roman" w:hAnsi="Times New Roman" w:cs="Times New Roman"/>
                <w:color w:val="000000"/>
                <w:sz w:val="28"/>
                <w:szCs w:val="28"/>
                <w:lang w:val="uk-UA" w:eastAsia="uk-UA"/>
              </w:rPr>
              <w:t>З них працює за сумісництвом</w:t>
            </w:r>
          </w:p>
        </w:tc>
        <w:tc>
          <w:tcPr>
            <w:tcW w:w="1881"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32D45C06" w14:textId="77777777" w:rsidR="00F77C0B" w:rsidRPr="00F77C0B" w:rsidRDefault="00F77C0B" w:rsidP="00F77C0B">
            <w:pPr>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4</w:t>
            </w:r>
          </w:p>
        </w:tc>
      </w:tr>
    </w:tbl>
    <w:p w14:paraId="4CC77DEA" w14:textId="77777777" w:rsidR="00F77C0B" w:rsidRPr="00F77C0B" w:rsidRDefault="00F77C0B" w:rsidP="00F77C0B">
      <w:pPr>
        <w:autoSpaceDE w:val="0"/>
        <w:autoSpaceDN w:val="0"/>
        <w:adjustRightInd w:val="0"/>
        <w:spacing w:after="0" w:line="210" w:lineRule="atLeast"/>
        <w:ind w:firstLine="454"/>
        <w:jc w:val="both"/>
        <w:textAlignment w:val="center"/>
        <w:rPr>
          <w:rFonts w:ascii="Times New Roman" w:eastAsia="Times New Roman" w:hAnsi="Times New Roman" w:cs="Times New Roman"/>
          <w:color w:val="000000"/>
          <w:sz w:val="28"/>
          <w:szCs w:val="28"/>
          <w:lang w:val="uk-UA" w:eastAsia="uk-UA"/>
        </w:rPr>
      </w:pPr>
    </w:p>
    <w:p w14:paraId="1C3645B0" w14:textId="77777777" w:rsidR="00F77C0B" w:rsidRPr="00F77C0B" w:rsidRDefault="00F77C0B" w:rsidP="0082062B">
      <w:pPr>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lang w:val="uk-UA"/>
        </w:rPr>
        <w:t xml:space="preserve">      Відповідно до ст.45 Закону України “Про загальну середню освіту” штатний розпис Сарненської гімназії №3 встановлений управліннямосвіти, Сарненської міської ради на підставі Типових штатних нормативів загальноосвітніх навчальних закладів. </w:t>
      </w:r>
      <w:r w:rsidRPr="00F77C0B">
        <w:rPr>
          <w:rFonts w:ascii="Times New Roman" w:eastAsia="Calibri" w:hAnsi="Times New Roman" w:cs="Times New Roman"/>
          <w:sz w:val="28"/>
          <w:szCs w:val="28"/>
        </w:rPr>
        <w:t xml:space="preserve">Кадрове забезпечення </w:t>
      </w:r>
      <w:r w:rsidRPr="00F77C0B">
        <w:rPr>
          <w:rFonts w:ascii="Times New Roman" w:eastAsia="Calibri" w:hAnsi="Times New Roman" w:cs="Times New Roman"/>
          <w:sz w:val="28"/>
          <w:szCs w:val="28"/>
          <w:lang w:val="uk-UA"/>
        </w:rPr>
        <w:t>гімназії</w:t>
      </w:r>
      <w:r w:rsidRPr="00F77C0B">
        <w:rPr>
          <w:rFonts w:ascii="Times New Roman" w:eastAsia="Calibri" w:hAnsi="Times New Roman" w:cs="Times New Roman"/>
          <w:sz w:val="28"/>
          <w:szCs w:val="28"/>
        </w:rPr>
        <w:t xml:space="preserve"> здійснюється в повній відповідності з навчальними планами закладу. </w:t>
      </w:r>
    </w:p>
    <w:p w14:paraId="691C35F2" w14:textId="77777777" w:rsidR="00F77C0B" w:rsidRPr="00F77C0B" w:rsidRDefault="00F77C0B" w:rsidP="0082062B">
      <w:pPr>
        <w:spacing w:after="0" w:line="360" w:lineRule="auto"/>
        <w:jc w:val="both"/>
        <w:rPr>
          <w:rFonts w:ascii="Times New Roman" w:eastAsia="Times New Roman" w:hAnsi="Times New Roman" w:cs="Times New Roman"/>
          <w:color w:val="000000"/>
          <w:sz w:val="28"/>
          <w:szCs w:val="28"/>
          <w:lang w:eastAsia="uk-UA"/>
        </w:rPr>
      </w:pPr>
      <w:r w:rsidRPr="00F77C0B">
        <w:rPr>
          <w:rFonts w:ascii="Times New Roman" w:eastAsia="Times New Roman" w:hAnsi="Times New Roman" w:cs="Times New Roman"/>
          <w:color w:val="000000"/>
          <w:sz w:val="28"/>
          <w:szCs w:val="28"/>
          <w:lang w:eastAsia="uk-UA"/>
        </w:rPr>
        <w:t>У 202</w:t>
      </w:r>
      <w:r w:rsidRPr="00F77C0B">
        <w:rPr>
          <w:rFonts w:ascii="Times New Roman" w:eastAsia="Times New Roman" w:hAnsi="Times New Roman" w:cs="Times New Roman"/>
          <w:color w:val="000000"/>
          <w:sz w:val="28"/>
          <w:szCs w:val="28"/>
          <w:lang w:val="uk-UA" w:eastAsia="uk-UA"/>
        </w:rPr>
        <w:t>1</w:t>
      </w:r>
      <w:r w:rsidRPr="00F77C0B">
        <w:rPr>
          <w:rFonts w:ascii="Times New Roman" w:eastAsia="Times New Roman" w:hAnsi="Times New Roman" w:cs="Times New Roman"/>
          <w:color w:val="000000"/>
          <w:sz w:val="28"/>
          <w:szCs w:val="28"/>
          <w:lang w:eastAsia="uk-UA"/>
        </w:rPr>
        <w:t>-202</w:t>
      </w:r>
      <w:r w:rsidRPr="00F77C0B">
        <w:rPr>
          <w:rFonts w:ascii="Times New Roman" w:eastAsia="Times New Roman" w:hAnsi="Times New Roman" w:cs="Times New Roman"/>
          <w:color w:val="000000"/>
          <w:sz w:val="28"/>
          <w:szCs w:val="28"/>
          <w:lang w:val="uk-UA" w:eastAsia="uk-UA"/>
        </w:rPr>
        <w:t>2</w:t>
      </w:r>
      <w:r w:rsidRPr="00F77C0B">
        <w:rPr>
          <w:rFonts w:ascii="Times New Roman" w:eastAsia="Times New Roman" w:hAnsi="Times New Roman" w:cs="Times New Roman"/>
          <w:color w:val="000000"/>
          <w:sz w:val="28"/>
          <w:szCs w:val="28"/>
          <w:lang w:eastAsia="uk-UA"/>
        </w:rPr>
        <w:t xml:space="preserve"> навчальному році штатними працівниками </w:t>
      </w:r>
      <w:r w:rsidRPr="00F77C0B">
        <w:rPr>
          <w:rFonts w:ascii="Times New Roman" w:eastAsia="Times New Roman" w:hAnsi="Times New Roman" w:cs="Times New Roman"/>
          <w:color w:val="000000"/>
          <w:sz w:val="28"/>
          <w:szCs w:val="28"/>
          <w:lang w:val="uk-UA" w:eastAsia="uk-UA"/>
        </w:rPr>
        <w:t>гімназія</w:t>
      </w:r>
      <w:r w:rsidRPr="00F77C0B">
        <w:rPr>
          <w:rFonts w:ascii="Times New Roman" w:eastAsia="Times New Roman" w:hAnsi="Times New Roman" w:cs="Times New Roman"/>
          <w:color w:val="000000"/>
          <w:sz w:val="28"/>
          <w:szCs w:val="28"/>
          <w:lang w:eastAsia="uk-UA"/>
        </w:rPr>
        <w:t xml:space="preserve"> була забезпечена  повністю.   В закладі освіти працювало </w:t>
      </w:r>
      <w:r w:rsidRPr="00F77C0B">
        <w:rPr>
          <w:rFonts w:ascii="Times New Roman" w:eastAsia="Times New Roman" w:hAnsi="Times New Roman" w:cs="Times New Roman"/>
          <w:sz w:val="28"/>
          <w:szCs w:val="28"/>
          <w:lang w:val="uk-UA" w:eastAsia="uk-UA"/>
        </w:rPr>
        <w:t>40</w:t>
      </w:r>
      <w:r w:rsidRPr="00F77C0B">
        <w:rPr>
          <w:rFonts w:ascii="Times New Roman" w:eastAsia="Times New Roman" w:hAnsi="Times New Roman" w:cs="Times New Roman"/>
          <w:color w:val="000000"/>
          <w:sz w:val="28"/>
          <w:szCs w:val="28"/>
          <w:lang w:eastAsia="uk-UA"/>
        </w:rPr>
        <w:t xml:space="preserve"> педпрацівників, у тому числі директор - 1, заступники директора з НВР - 2, педагог-організатор - 1, практичний психолог - 1, соціальний педагог - 1, бібліотекар – 1, вихователь ГПД - 1. </w:t>
      </w:r>
    </w:p>
    <w:p w14:paraId="7A4E69EA" w14:textId="77777777" w:rsidR="00F77C0B" w:rsidRPr="00F77C0B" w:rsidRDefault="00F77C0B" w:rsidP="0082062B">
      <w:pPr>
        <w:spacing w:after="0" w:line="360" w:lineRule="auto"/>
        <w:jc w:val="both"/>
        <w:rPr>
          <w:rFonts w:ascii="Times New Roman" w:eastAsia="Times New Roman" w:hAnsi="Times New Roman" w:cs="Times New Roman"/>
          <w:color w:val="000000"/>
          <w:sz w:val="28"/>
          <w:szCs w:val="28"/>
          <w:lang w:eastAsia="uk-UA"/>
        </w:rPr>
      </w:pPr>
      <w:r w:rsidRPr="00F77C0B">
        <w:rPr>
          <w:rFonts w:ascii="Times New Roman" w:eastAsia="Times New Roman" w:hAnsi="Times New Roman" w:cs="Times New Roman"/>
          <w:color w:val="000000"/>
          <w:sz w:val="28"/>
          <w:szCs w:val="28"/>
          <w:lang w:eastAsia="uk-UA"/>
        </w:rPr>
        <w:lastRenderedPageBreak/>
        <w:t>Розстановка педагогічних кадрів здійснювалась відповідно до фахової освіти педпрацівників. При підборі нових кадрів  враховувалась  фахова підготовка, особисті та колективні якості, працездатність, інші характеристики.</w:t>
      </w:r>
    </w:p>
    <w:p w14:paraId="2D423084" w14:textId="77777777" w:rsidR="00F77C0B" w:rsidRPr="00F77C0B" w:rsidRDefault="00F77C0B" w:rsidP="0082062B">
      <w:pPr>
        <w:autoSpaceDE w:val="0"/>
        <w:autoSpaceDN w:val="0"/>
        <w:adjustRightInd w:val="0"/>
        <w:spacing w:after="0" w:line="360" w:lineRule="auto"/>
        <w:rPr>
          <w:rFonts w:ascii="Times New Roman" w:eastAsia="Calibri" w:hAnsi="Times New Roman" w:cs="Times New Roman"/>
          <w:color w:val="000000"/>
          <w:sz w:val="28"/>
          <w:szCs w:val="28"/>
        </w:rPr>
      </w:pPr>
    </w:p>
    <w:p w14:paraId="5F4C1131" w14:textId="77777777" w:rsidR="00F77C0B" w:rsidRPr="00D17765" w:rsidRDefault="00F77C0B" w:rsidP="00F77C0B">
      <w:pPr>
        <w:keepNext/>
        <w:autoSpaceDN w:val="0"/>
        <w:spacing w:before="240" w:after="60" w:line="240" w:lineRule="auto"/>
        <w:jc w:val="center"/>
        <w:rPr>
          <w:rFonts w:ascii="Times New Roman" w:eastAsia="Times New Roman" w:hAnsi="Times New Roman" w:cs="Times New Roman"/>
          <w:bCs/>
          <w:i/>
          <w:iCs/>
          <w:sz w:val="36"/>
          <w:szCs w:val="28"/>
        </w:rPr>
      </w:pPr>
      <w:r w:rsidRPr="00D17765">
        <w:rPr>
          <w:rFonts w:ascii="Times New Roman" w:eastAsia="Times New Roman" w:hAnsi="Times New Roman" w:cs="Times New Roman"/>
          <w:bCs/>
          <w:i/>
          <w:iCs/>
          <w:sz w:val="36"/>
          <w:szCs w:val="28"/>
        </w:rPr>
        <w:t xml:space="preserve">Інформація  </w:t>
      </w:r>
      <w:r w:rsidRPr="00D17765">
        <w:rPr>
          <w:rFonts w:ascii="Times New Roman" w:eastAsia="Times New Roman" w:hAnsi="Times New Roman" w:cs="Times New Roman"/>
          <w:bCs/>
          <w:i/>
          <w:iCs/>
          <w:sz w:val="36"/>
          <w:szCs w:val="28"/>
        </w:rPr>
        <w:br/>
        <w:t>про якісний склад педагогічного колективу станом на 30.05.2022.</w:t>
      </w:r>
    </w:p>
    <w:tbl>
      <w:tblPr>
        <w:tblW w:w="5120" w:type="pct"/>
        <w:tblInd w:w="-227" w:type="dxa"/>
        <w:tblLayout w:type="fixed"/>
        <w:tblCellMar>
          <w:left w:w="10" w:type="dxa"/>
          <w:right w:w="10" w:type="dxa"/>
        </w:tblCellMar>
        <w:tblLook w:val="04A0" w:firstRow="1" w:lastRow="0" w:firstColumn="1" w:lastColumn="0" w:noHBand="0" w:noVBand="1"/>
      </w:tblPr>
      <w:tblGrid>
        <w:gridCol w:w="2695"/>
        <w:gridCol w:w="737"/>
        <w:gridCol w:w="759"/>
        <w:gridCol w:w="574"/>
        <w:gridCol w:w="953"/>
        <w:gridCol w:w="756"/>
        <w:gridCol w:w="944"/>
        <w:gridCol w:w="759"/>
        <w:gridCol w:w="950"/>
        <w:gridCol w:w="950"/>
        <w:gridCol w:w="759"/>
        <w:gridCol w:w="947"/>
        <w:gridCol w:w="1495"/>
        <w:gridCol w:w="1132"/>
      </w:tblGrid>
      <w:tr w:rsidR="00F77C0B" w:rsidRPr="00512E1F" w14:paraId="7A70C779" w14:textId="77777777" w:rsidTr="00F77C0B">
        <w:trPr>
          <w:trHeight w:val="60"/>
        </w:trPr>
        <w:tc>
          <w:tcPr>
            <w:tcW w:w="1813" w:type="dxa"/>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043C6B75" w14:textId="77777777" w:rsidR="00F77C0B" w:rsidRPr="00F77C0B" w:rsidRDefault="00F77C0B" w:rsidP="00F77C0B">
            <w:pPr>
              <w:autoSpaceDE w:val="0"/>
              <w:autoSpaceDN w:val="0"/>
              <w:spacing w:after="0" w:line="240" w:lineRule="auto"/>
              <w:rPr>
                <w:rFonts w:ascii="Times New Roman" w:eastAsia="Times New Roman" w:hAnsi="Times New Roman" w:cs="Times New Roman"/>
                <w:sz w:val="28"/>
                <w:szCs w:val="28"/>
                <w:lang w:val="uk-UA" w:eastAsia="uk-UA"/>
              </w:rPr>
            </w:pPr>
          </w:p>
        </w:tc>
        <w:tc>
          <w:tcPr>
            <w:tcW w:w="2034"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CF31523"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Освітньо-кваліфікаційний рівень</w:t>
            </w:r>
          </w:p>
        </w:tc>
        <w:tc>
          <w:tcPr>
            <w:tcW w:w="5849" w:type="dxa"/>
            <w:gridSpan w:val="9"/>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47EAAF2"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Кваліфікаційні категорії та педагогічні звання</w:t>
            </w:r>
          </w:p>
        </w:tc>
      </w:tr>
      <w:tr w:rsidR="00F77C0B" w:rsidRPr="00F77C0B" w14:paraId="46D8AC25" w14:textId="77777777" w:rsidTr="00F77C0B">
        <w:trPr>
          <w:trHeight w:val="2133"/>
        </w:trPr>
        <w:tc>
          <w:tcPr>
            <w:tcW w:w="1813" w:type="dxa"/>
            <w:vMerge/>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53A16AB0" w14:textId="77777777" w:rsidR="00F77C0B" w:rsidRPr="00F77C0B" w:rsidRDefault="00F77C0B" w:rsidP="00F77C0B">
            <w:pPr>
              <w:widowControl w:val="0"/>
              <w:autoSpaceDN w:val="0"/>
              <w:spacing w:after="0" w:line="240" w:lineRule="auto"/>
              <w:textAlignment w:val="baseline"/>
              <w:rPr>
                <w:rFonts w:ascii="Calibri" w:eastAsia="F" w:hAnsi="Calibri" w:cs="F"/>
                <w:lang w:val="uk-UA" w:eastAsia="ru-RU"/>
              </w:rPr>
            </w:pPr>
          </w:p>
        </w:tc>
        <w:tc>
          <w:tcPr>
            <w:tcW w:w="4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7286B3FB"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молодший спеціаліст</w:t>
            </w:r>
          </w:p>
        </w:tc>
        <w:tc>
          <w:tcPr>
            <w:tcW w:w="5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34B3A06A"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бакалавр</w:t>
            </w:r>
          </w:p>
        </w:tc>
        <w:tc>
          <w:tcPr>
            <w:tcW w:w="3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6A1DE2A3"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спеціаліст</w:t>
            </w:r>
          </w:p>
        </w:tc>
        <w:tc>
          <w:tcPr>
            <w:tcW w:w="64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178C8925"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магістр</w:t>
            </w:r>
          </w:p>
        </w:tc>
        <w:tc>
          <w:tcPr>
            <w:tcW w:w="5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05760293"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спеціаліст</w:t>
            </w:r>
          </w:p>
        </w:tc>
        <w:tc>
          <w:tcPr>
            <w:tcW w:w="6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1B4D6260"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спеціаліст другої категорії</w:t>
            </w:r>
          </w:p>
        </w:tc>
        <w:tc>
          <w:tcPr>
            <w:tcW w:w="5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02C3AD5C"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спеціаліст першої категорії</w:t>
            </w:r>
          </w:p>
        </w:tc>
        <w:tc>
          <w:tcPr>
            <w:tcW w:w="6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27DE438B"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спеціаліст вищої категорії</w:t>
            </w:r>
          </w:p>
        </w:tc>
        <w:tc>
          <w:tcPr>
            <w:tcW w:w="6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14D1E9EB"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старший учитель</w:t>
            </w:r>
          </w:p>
        </w:tc>
        <w:tc>
          <w:tcPr>
            <w:tcW w:w="5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54078C40"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учитель-методист</w:t>
            </w:r>
          </w:p>
        </w:tc>
        <w:tc>
          <w:tcPr>
            <w:tcW w:w="63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409C4FB6"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вихователь-методист</w:t>
            </w:r>
          </w:p>
        </w:tc>
        <w:tc>
          <w:tcPr>
            <w:tcW w:w="10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47AAD880"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практичний психолог — методист</w:t>
            </w:r>
          </w:p>
        </w:tc>
        <w:tc>
          <w:tcPr>
            <w:tcW w:w="762"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extDirection w:val="btLr"/>
            <w:vAlign w:val="center"/>
          </w:tcPr>
          <w:p w14:paraId="0040891C"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педагог-організатор — методист</w:t>
            </w:r>
          </w:p>
        </w:tc>
      </w:tr>
      <w:tr w:rsidR="00F77C0B" w:rsidRPr="00F77C0B" w14:paraId="28A6E46A" w14:textId="77777777" w:rsidTr="00F77C0B">
        <w:trPr>
          <w:trHeight w:val="625"/>
        </w:trPr>
        <w:tc>
          <w:tcPr>
            <w:tcW w:w="1813"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14:paraId="0150F165"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Кількість педагогічних працівників</w:t>
            </w:r>
          </w:p>
        </w:tc>
        <w:tc>
          <w:tcPr>
            <w:tcW w:w="4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19496B69"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1</w:t>
            </w:r>
          </w:p>
        </w:tc>
        <w:tc>
          <w:tcPr>
            <w:tcW w:w="5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30AA6C12"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2</w:t>
            </w:r>
          </w:p>
        </w:tc>
        <w:tc>
          <w:tcPr>
            <w:tcW w:w="3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1500B41D"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35</w:t>
            </w:r>
          </w:p>
        </w:tc>
        <w:tc>
          <w:tcPr>
            <w:tcW w:w="64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570A75E4"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2</w:t>
            </w:r>
          </w:p>
        </w:tc>
        <w:tc>
          <w:tcPr>
            <w:tcW w:w="5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47599A9C"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9</w:t>
            </w:r>
          </w:p>
        </w:tc>
        <w:tc>
          <w:tcPr>
            <w:tcW w:w="6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538D2EAF"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3</w:t>
            </w:r>
          </w:p>
        </w:tc>
        <w:tc>
          <w:tcPr>
            <w:tcW w:w="5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6A44CB82"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8</w:t>
            </w:r>
          </w:p>
        </w:tc>
        <w:tc>
          <w:tcPr>
            <w:tcW w:w="6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6C40358E"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19</w:t>
            </w:r>
          </w:p>
        </w:tc>
        <w:tc>
          <w:tcPr>
            <w:tcW w:w="6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76538809"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11</w:t>
            </w:r>
          </w:p>
        </w:tc>
        <w:tc>
          <w:tcPr>
            <w:tcW w:w="5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7D96C06B"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2</w:t>
            </w:r>
          </w:p>
        </w:tc>
        <w:tc>
          <w:tcPr>
            <w:tcW w:w="63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1B60D284"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w:t>
            </w:r>
          </w:p>
        </w:tc>
        <w:tc>
          <w:tcPr>
            <w:tcW w:w="10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6C78DF5A"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w:t>
            </w:r>
          </w:p>
        </w:tc>
        <w:tc>
          <w:tcPr>
            <w:tcW w:w="762"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extDirection w:val="btLr"/>
            <w:vAlign w:val="center"/>
          </w:tcPr>
          <w:p w14:paraId="741D71E2"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w:t>
            </w:r>
          </w:p>
        </w:tc>
      </w:tr>
    </w:tbl>
    <w:p w14:paraId="25956CFC" w14:textId="77777777" w:rsidR="00F77C0B" w:rsidRPr="00D17765" w:rsidRDefault="00F77C0B" w:rsidP="00F77C0B">
      <w:pPr>
        <w:keepNext/>
        <w:autoSpaceDN w:val="0"/>
        <w:spacing w:before="240" w:after="60" w:line="240" w:lineRule="auto"/>
        <w:jc w:val="center"/>
        <w:rPr>
          <w:rFonts w:ascii="Times New Roman" w:eastAsia="Times New Roman" w:hAnsi="Times New Roman" w:cs="Times New Roman"/>
          <w:bCs/>
          <w:i/>
          <w:iCs/>
          <w:sz w:val="36"/>
          <w:szCs w:val="28"/>
        </w:rPr>
      </w:pPr>
      <w:r w:rsidRPr="00D17765">
        <w:rPr>
          <w:rFonts w:ascii="Times New Roman" w:eastAsia="Times New Roman" w:hAnsi="Times New Roman" w:cs="Times New Roman"/>
          <w:bCs/>
          <w:i/>
          <w:iCs/>
          <w:sz w:val="36"/>
          <w:szCs w:val="28"/>
        </w:rPr>
        <w:t>Інформація про вік членів педагогічного колективу станом на 30.05.202</w:t>
      </w:r>
      <w:r w:rsidRPr="00D17765">
        <w:rPr>
          <w:rFonts w:ascii="Times New Roman" w:eastAsia="Times New Roman" w:hAnsi="Times New Roman" w:cs="Times New Roman"/>
          <w:bCs/>
          <w:i/>
          <w:iCs/>
          <w:sz w:val="36"/>
          <w:szCs w:val="28"/>
          <w:lang w:val="uk-UA"/>
        </w:rPr>
        <w:t>2</w:t>
      </w:r>
      <w:r w:rsidRPr="00D17765">
        <w:rPr>
          <w:rFonts w:ascii="Times New Roman" w:eastAsia="Times New Roman" w:hAnsi="Times New Roman" w:cs="Times New Roman"/>
          <w:bCs/>
          <w:i/>
          <w:iCs/>
          <w:sz w:val="36"/>
          <w:szCs w:val="28"/>
        </w:rPr>
        <w:t>.</w:t>
      </w:r>
    </w:p>
    <w:tbl>
      <w:tblPr>
        <w:tblW w:w="5120" w:type="pct"/>
        <w:tblInd w:w="-227" w:type="dxa"/>
        <w:tblLayout w:type="fixed"/>
        <w:tblCellMar>
          <w:left w:w="10" w:type="dxa"/>
          <w:right w:w="10" w:type="dxa"/>
        </w:tblCellMar>
        <w:tblLook w:val="04A0" w:firstRow="1" w:lastRow="0" w:firstColumn="1" w:lastColumn="0" w:noHBand="0" w:noVBand="1"/>
      </w:tblPr>
      <w:tblGrid>
        <w:gridCol w:w="2765"/>
        <w:gridCol w:w="2320"/>
        <w:gridCol w:w="2323"/>
        <w:gridCol w:w="2320"/>
        <w:gridCol w:w="2320"/>
        <w:gridCol w:w="2362"/>
      </w:tblGrid>
      <w:tr w:rsidR="00F77C0B" w:rsidRPr="00F77C0B" w14:paraId="7B85B5B4" w14:textId="77777777" w:rsidTr="00F77C0B">
        <w:trPr>
          <w:trHeight w:val="60"/>
        </w:trPr>
        <w:tc>
          <w:tcPr>
            <w:tcW w:w="1861" w:type="dxa"/>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14:paraId="7082B50B" w14:textId="77777777" w:rsidR="00F77C0B" w:rsidRPr="00F77C0B" w:rsidRDefault="00F77C0B" w:rsidP="00F77C0B">
            <w:pPr>
              <w:autoSpaceDE w:val="0"/>
              <w:autoSpaceDN w:val="0"/>
              <w:spacing w:after="0" w:line="240" w:lineRule="auto"/>
              <w:rPr>
                <w:rFonts w:ascii="Times New Roman" w:eastAsia="Times New Roman" w:hAnsi="Times New Roman" w:cs="Times New Roman"/>
                <w:sz w:val="28"/>
                <w:szCs w:val="28"/>
                <w:lang w:val="uk-UA" w:eastAsia="uk-UA"/>
              </w:rPr>
            </w:pPr>
          </w:p>
        </w:tc>
        <w:tc>
          <w:tcPr>
            <w:tcW w:w="7835"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685B5C"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Вік педагогічних працівників</w:t>
            </w:r>
          </w:p>
        </w:tc>
      </w:tr>
      <w:tr w:rsidR="00F77C0B" w:rsidRPr="00F77C0B" w14:paraId="173B8C5E" w14:textId="77777777" w:rsidTr="00F77C0B">
        <w:trPr>
          <w:trHeight w:val="435"/>
        </w:trPr>
        <w:tc>
          <w:tcPr>
            <w:tcW w:w="1861" w:type="dxa"/>
            <w:vMerge/>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14:paraId="5398C010" w14:textId="77777777" w:rsidR="00F77C0B" w:rsidRPr="00F77C0B" w:rsidRDefault="00F77C0B" w:rsidP="00F77C0B">
            <w:pPr>
              <w:widowControl w:val="0"/>
              <w:autoSpaceDN w:val="0"/>
              <w:spacing w:after="0" w:line="240" w:lineRule="auto"/>
              <w:textAlignment w:val="baseline"/>
              <w:rPr>
                <w:rFonts w:ascii="Calibri" w:eastAsia="F" w:hAnsi="Calibri" w:cs="F"/>
                <w:lang w:eastAsia="ru-RU"/>
              </w:rPr>
            </w:pPr>
          </w:p>
        </w:tc>
        <w:tc>
          <w:tcPr>
            <w:tcW w:w="15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60D0174"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до 30 років</w:t>
            </w:r>
          </w:p>
        </w:tc>
        <w:tc>
          <w:tcPr>
            <w:tcW w:w="156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FD783C"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31–40 років</w:t>
            </w:r>
          </w:p>
        </w:tc>
        <w:tc>
          <w:tcPr>
            <w:tcW w:w="15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5FA7F5F"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41–50 років</w:t>
            </w:r>
          </w:p>
        </w:tc>
        <w:tc>
          <w:tcPr>
            <w:tcW w:w="15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F536BB"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51–55 років</w:t>
            </w:r>
          </w:p>
        </w:tc>
        <w:tc>
          <w:tcPr>
            <w:tcW w:w="1589"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7B4167E4"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Більше 55 років</w:t>
            </w:r>
          </w:p>
        </w:tc>
      </w:tr>
      <w:tr w:rsidR="00F77C0B" w:rsidRPr="00F77C0B" w14:paraId="1463514B" w14:textId="77777777" w:rsidTr="00F77C0B">
        <w:trPr>
          <w:trHeight w:val="60"/>
        </w:trPr>
        <w:tc>
          <w:tcPr>
            <w:tcW w:w="1861"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14:paraId="6284B369" w14:textId="77777777" w:rsidR="00F77C0B" w:rsidRPr="00F77C0B" w:rsidRDefault="00F77C0B" w:rsidP="00F77C0B">
            <w:pPr>
              <w:suppressAutoHyphens/>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 xml:space="preserve">Кількість педагогічних </w:t>
            </w:r>
            <w:r w:rsidRPr="00F77C0B">
              <w:rPr>
                <w:rFonts w:ascii="Times New Roman" w:eastAsia="Times New Roman" w:hAnsi="Times New Roman" w:cs="Times New Roman"/>
                <w:bCs/>
                <w:sz w:val="28"/>
                <w:szCs w:val="28"/>
                <w:lang w:val="uk-UA" w:eastAsia="uk-UA"/>
              </w:rPr>
              <w:lastRenderedPageBreak/>
              <w:t>працівників</w:t>
            </w:r>
          </w:p>
        </w:tc>
        <w:tc>
          <w:tcPr>
            <w:tcW w:w="15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7E3A501"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lastRenderedPageBreak/>
              <w:t>7</w:t>
            </w:r>
          </w:p>
        </w:tc>
        <w:tc>
          <w:tcPr>
            <w:tcW w:w="156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3DD362"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11</w:t>
            </w:r>
          </w:p>
        </w:tc>
        <w:tc>
          <w:tcPr>
            <w:tcW w:w="15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5E31D09"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15</w:t>
            </w:r>
          </w:p>
        </w:tc>
        <w:tc>
          <w:tcPr>
            <w:tcW w:w="15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DDB238"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3</w:t>
            </w:r>
          </w:p>
        </w:tc>
        <w:tc>
          <w:tcPr>
            <w:tcW w:w="1589"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14:paraId="380AE0EA"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4</w:t>
            </w:r>
          </w:p>
        </w:tc>
      </w:tr>
    </w:tbl>
    <w:p w14:paraId="41326D62" w14:textId="77777777" w:rsidR="00F77C0B" w:rsidRPr="00D17765" w:rsidRDefault="00F77C0B" w:rsidP="00F77C0B">
      <w:pPr>
        <w:keepNext/>
        <w:autoSpaceDN w:val="0"/>
        <w:spacing w:before="240" w:after="60" w:line="240" w:lineRule="auto"/>
        <w:jc w:val="center"/>
        <w:rPr>
          <w:rFonts w:ascii="Times New Roman" w:eastAsia="Times New Roman" w:hAnsi="Times New Roman" w:cs="Times New Roman"/>
          <w:bCs/>
          <w:i/>
          <w:iCs/>
          <w:sz w:val="36"/>
          <w:szCs w:val="28"/>
        </w:rPr>
      </w:pPr>
      <w:r w:rsidRPr="00D17765">
        <w:rPr>
          <w:rFonts w:ascii="Times New Roman" w:eastAsia="Times New Roman" w:hAnsi="Times New Roman" w:cs="Times New Roman"/>
          <w:bCs/>
          <w:i/>
          <w:iCs/>
          <w:sz w:val="36"/>
          <w:szCs w:val="28"/>
        </w:rPr>
        <w:lastRenderedPageBreak/>
        <w:t>Інформація про педагогічний стаж працівників станом на 30.05.2022..</w:t>
      </w:r>
    </w:p>
    <w:tbl>
      <w:tblPr>
        <w:tblW w:w="5120" w:type="pct"/>
        <w:tblInd w:w="-227" w:type="dxa"/>
        <w:tblLayout w:type="fixed"/>
        <w:tblCellMar>
          <w:left w:w="10" w:type="dxa"/>
          <w:right w:w="10" w:type="dxa"/>
        </w:tblCellMar>
        <w:tblLook w:val="04A0" w:firstRow="1" w:lastRow="0" w:firstColumn="1" w:lastColumn="0" w:noHBand="0" w:noVBand="1"/>
      </w:tblPr>
      <w:tblGrid>
        <w:gridCol w:w="2721"/>
        <w:gridCol w:w="1670"/>
        <w:gridCol w:w="1669"/>
        <w:gridCol w:w="1670"/>
        <w:gridCol w:w="1670"/>
        <w:gridCol w:w="1670"/>
        <w:gridCol w:w="1670"/>
        <w:gridCol w:w="1670"/>
      </w:tblGrid>
      <w:tr w:rsidR="00F77C0B" w:rsidRPr="00F77C0B" w14:paraId="122A1298" w14:textId="77777777" w:rsidTr="00F77C0B">
        <w:trPr>
          <w:trHeight w:val="245"/>
        </w:trPr>
        <w:tc>
          <w:tcPr>
            <w:tcW w:w="1830" w:type="dxa"/>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469B18DA" w14:textId="77777777" w:rsidR="00F77C0B" w:rsidRPr="00F77C0B" w:rsidRDefault="00F77C0B" w:rsidP="00F77C0B">
            <w:pPr>
              <w:autoSpaceDE w:val="0"/>
              <w:autoSpaceDN w:val="0"/>
              <w:spacing w:after="0" w:line="240" w:lineRule="auto"/>
              <w:rPr>
                <w:rFonts w:ascii="Times New Roman" w:eastAsia="Times New Roman" w:hAnsi="Times New Roman" w:cs="Times New Roman"/>
                <w:sz w:val="28"/>
                <w:szCs w:val="28"/>
                <w:lang w:val="uk-UA" w:eastAsia="uk-UA"/>
              </w:rPr>
            </w:pPr>
          </w:p>
        </w:tc>
        <w:tc>
          <w:tcPr>
            <w:tcW w:w="7866" w:type="dxa"/>
            <w:gridSpan w:val="7"/>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7152B47" w14:textId="77777777" w:rsidR="00F77C0B" w:rsidRPr="00F77C0B" w:rsidRDefault="00F77C0B" w:rsidP="00F77C0B">
            <w:pPr>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Педагогічний стаж працівників</w:t>
            </w:r>
          </w:p>
        </w:tc>
      </w:tr>
      <w:tr w:rsidR="00F77C0B" w:rsidRPr="00F77C0B" w14:paraId="42F3E7E0" w14:textId="77777777" w:rsidTr="00F77C0B">
        <w:trPr>
          <w:trHeight w:val="435"/>
        </w:trPr>
        <w:tc>
          <w:tcPr>
            <w:tcW w:w="1830" w:type="dxa"/>
            <w:vMerge/>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731815DA" w14:textId="77777777" w:rsidR="00F77C0B" w:rsidRPr="00F77C0B" w:rsidRDefault="00F77C0B" w:rsidP="00F77C0B">
            <w:pPr>
              <w:widowControl w:val="0"/>
              <w:autoSpaceDN w:val="0"/>
              <w:spacing w:after="0" w:line="240" w:lineRule="auto"/>
              <w:textAlignment w:val="baseline"/>
              <w:rPr>
                <w:rFonts w:ascii="Calibri" w:eastAsia="F" w:hAnsi="Calibri" w:cs="F"/>
                <w:lang w:eastAsia="ru-RU"/>
              </w:rPr>
            </w:pPr>
          </w:p>
        </w:tc>
        <w:tc>
          <w:tcPr>
            <w:tcW w:w="11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E0B34B8" w14:textId="77777777" w:rsidR="00F77C0B" w:rsidRPr="00F77C0B" w:rsidRDefault="00F77C0B" w:rsidP="00F77C0B">
            <w:pPr>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до 3 років</w:t>
            </w:r>
          </w:p>
        </w:tc>
        <w:tc>
          <w:tcPr>
            <w:tcW w:w="11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F25FAC" w14:textId="77777777" w:rsidR="00F77C0B" w:rsidRPr="00F77C0B" w:rsidRDefault="00F77C0B" w:rsidP="00F77C0B">
            <w:pPr>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до</w:t>
            </w:r>
          </w:p>
          <w:p w14:paraId="034D0176" w14:textId="77777777" w:rsidR="00F77C0B" w:rsidRPr="00F77C0B" w:rsidRDefault="00F77C0B" w:rsidP="00F77C0B">
            <w:pPr>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 xml:space="preserve"> 5 роки</w:t>
            </w:r>
          </w:p>
        </w:tc>
        <w:tc>
          <w:tcPr>
            <w:tcW w:w="11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C3DB348" w14:textId="77777777" w:rsidR="00F77C0B" w:rsidRPr="00F77C0B" w:rsidRDefault="00F77C0B" w:rsidP="00F77C0B">
            <w:pPr>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до</w:t>
            </w:r>
          </w:p>
          <w:p w14:paraId="26139977" w14:textId="77777777" w:rsidR="00F77C0B" w:rsidRPr="00F77C0B" w:rsidRDefault="00F77C0B" w:rsidP="00F77C0B">
            <w:pPr>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10 років</w:t>
            </w:r>
          </w:p>
        </w:tc>
        <w:tc>
          <w:tcPr>
            <w:tcW w:w="11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8F33F93" w14:textId="77777777" w:rsidR="00F77C0B" w:rsidRPr="00F77C0B" w:rsidRDefault="00F77C0B" w:rsidP="00F77C0B">
            <w:pPr>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до</w:t>
            </w:r>
          </w:p>
          <w:p w14:paraId="06DABFF9" w14:textId="77777777" w:rsidR="00F77C0B" w:rsidRPr="00F77C0B" w:rsidRDefault="00F77C0B" w:rsidP="00F77C0B">
            <w:pPr>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20 років</w:t>
            </w:r>
          </w:p>
        </w:tc>
        <w:tc>
          <w:tcPr>
            <w:tcW w:w="11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1037792" w14:textId="77777777" w:rsidR="00F77C0B" w:rsidRPr="00F77C0B" w:rsidRDefault="00F77C0B" w:rsidP="00F77C0B">
            <w:pPr>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до</w:t>
            </w:r>
          </w:p>
          <w:p w14:paraId="4D0ED3C9" w14:textId="77777777" w:rsidR="00F77C0B" w:rsidRPr="00F77C0B" w:rsidRDefault="00F77C0B" w:rsidP="00F77C0B">
            <w:pPr>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 xml:space="preserve"> 30 років</w:t>
            </w:r>
          </w:p>
        </w:tc>
        <w:tc>
          <w:tcPr>
            <w:tcW w:w="11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CDFA541" w14:textId="77777777" w:rsidR="00F77C0B" w:rsidRPr="00F77C0B" w:rsidRDefault="00F77C0B" w:rsidP="00F77C0B">
            <w:pPr>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до</w:t>
            </w:r>
          </w:p>
          <w:p w14:paraId="3AD38348" w14:textId="77777777" w:rsidR="00F77C0B" w:rsidRPr="00F77C0B" w:rsidRDefault="00F77C0B" w:rsidP="00F77C0B">
            <w:pPr>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 xml:space="preserve"> 40 років</w:t>
            </w:r>
          </w:p>
        </w:tc>
        <w:tc>
          <w:tcPr>
            <w:tcW w:w="1124"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5F6044BC" w14:textId="77777777" w:rsidR="00F77C0B" w:rsidRPr="00F77C0B" w:rsidRDefault="00F77C0B" w:rsidP="00F77C0B">
            <w:pPr>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до</w:t>
            </w:r>
          </w:p>
          <w:p w14:paraId="0B39C980" w14:textId="77777777" w:rsidR="00F77C0B" w:rsidRPr="00F77C0B" w:rsidRDefault="00F77C0B" w:rsidP="00F77C0B">
            <w:pPr>
              <w:autoSpaceDE w:val="0"/>
              <w:autoSpaceDN w:val="0"/>
              <w:spacing w:after="0" w:line="190" w:lineRule="atLeast"/>
              <w:jc w:val="center"/>
              <w:textAlignment w:val="center"/>
              <w:rPr>
                <w:rFonts w:ascii="Times New Roman" w:eastAsia="Times New Roman" w:hAnsi="Times New Roman" w:cs="Times New Roman"/>
                <w:bCs/>
                <w:sz w:val="28"/>
                <w:szCs w:val="28"/>
                <w:lang w:val="uk-UA" w:eastAsia="uk-UA"/>
              </w:rPr>
            </w:pPr>
            <w:r w:rsidRPr="00F77C0B">
              <w:rPr>
                <w:rFonts w:ascii="Times New Roman" w:eastAsia="Times New Roman" w:hAnsi="Times New Roman" w:cs="Times New Roman"/>
                <w:bCs/>
                <w:sz w:val="28"/>
                <w:szCs w:val="28"/>
                <w:lang w:val="uk-UA" w:eastAsia="uk-UA"/>
              </w:rPr>
              <w:t xml:space="preserve"> 50 років</w:t>
            </w:r>
          </w:p>
        </w:tc>
      </w:tr>
      <w:tr w:rsidR="00F77C0B" w:rsidRPr="00F77C0B" w14:paraId="3786F9D2" w14:textId="77777777" w:rsidTr="00F77C0B">
        <w:trPr>
          <w:trHeight w:val="245"/>
        </w:trPr>
        <w:tc>
          <w:tcPr>
            <w:tcW w:w="1830"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221354F1" w14:textId="77777777" w:rsidR="00F77C0B" w:rsidRPr="00F77C0B" w:rsidRDefault="00F77C0B" w:rsidP="00F77C0B">
            <w:pPr>
              <w:autoSpaceDE w:val="0"/>
              <w:autoSpaceDN w:val="0"/>
              <w:spacing w:after="0" w:line="190" w:lineRule="atLeast"/>
              <w:jc w:val="center"/>
              <w:textAlignment w:val="center"/>
              <w:rPr>
                <w:rFonts w:ascii="Calibri" w:eastAsia="F" w:hAnsi="Calibri" w:cs="F"/>
                <w:lang w:eastAsia="ru-RU"/>
              </w:rPr>
            </w:pPr>
            <w:r w:rsidRPr="00F77C0B">
              <w:rPr>
                <w:rFonts w:ascii="Times New Roman" w:eastAsia="Times New Roman" w:hAnsi="Times New Roman" w:cs="Times New Roman"/>
                <w:bCs/>
                <w:sz w:val="28"/>
                <w:szCs w:val="28"/>
                <w:lang w:val="uk-UA" w:eastAsia="uk-UA"/>
              </w:rPr>
              <w:t>Кількість педагогічних працівників</w:t>
            </w:r>
          </w:p>
        </w:tc>
        <w:tc>
          <w:tcPr>
            <w:tcW w:w="11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AAE6FD9"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2</w:t>
            </w:r>
          </w:p>
        </w:tc>
        <w:tc>
          <w:tcPr>
            <w:tcW w:w="11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05D0EA"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5</w:t>
            </w:r>
          </w:p>
        </w:tc>
        <w:tc>
          <w:tcPr>
            <w:tcW w:w="11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72C8F3B"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1</w:t>
            </w:r>
          </w:p>
        </w:tc>
        <w:tc>
          <w:tcPr>
            <w:tcW w:w="11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7F8567"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10</w:t>
            </w:r>
          </w:p>
        </w:tc>
        <w:tc>
          <w:tcPr>
            <w:tcW w:w="11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E2D9862"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15</w:t>
            </w:r>
          </w:p>
        </w:tc>
        <w:tc>
          <w:tcPr>
            <w:tcW w:w="112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63BCAE2"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4</w:t>
            </w:r>
          </w:p>
        </w:tc>
        <w:tc>
          <w:tcPr>
            <w:tcW w:w="1124"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0EE30D6E" w14:textId="77777777" w:rsidR="00F77C0B" w:rsidRPr="00F77C0B" w:rsidRDefault="00F77C0B" w:rsidP="00F77C0B">
            <w:pPr>
              <w:autoSpaceDE w:val="0"/>
              <w:autoSpaceDN w:val="0"/>
              <w:spacing w:after="0" w:line="240" w:lineRule="auto"/>
              <w:jc w:val="center"/>
              <w:rPr>
                <w:rFonts w:ascii="Times New Roman" w:eastAsia="Times New Roman" w:hAnsi="Times New Roman" w:cs="Times New Roman"/>
                <w:sz w:val="28"/>
                <w:szCs w:val="28"/>
                <w:lang w:eastAsia="uk-UA"/>
              </w:rPr>
            </w:pPr>
            <w:r w:rsidRPr="00F77C0B">
              <w:rPr>
                <w:rFonts w:ascii="Times New Roman" w:eastAsia="Times New Roman" w:hAnsi="Times New Roman" w:cs="Times New Roman"/>
                <w:sz w:val="28"/>
                <w:szCs w:val="28"/>
                <w:lang w:eastAsia="uk-UA"/>
              </w:rPr>
              <w:t>3</w:t>
            </w:r>
          </w:p>
        </w:tc>
      </w:tr>
    </w:tbl>
    <w:p w14:paraId="502AC45B" w14:textId="77777777" w:rsidR="00F77C0B" w:rsidRPr="00F77C0B" w:rsidRDefault="00F77C0B" w:rsidP="00F77C0B">
      <w:pPr>
        <w:autoSpaceDE w:val="0"/>
        <w:autoSpaceDN w:val="0"/>
        <w:adjustRightInd w:val="0"/>
        <w:spacing w:after="0" w:line="240" w:lineRule="auto"/>
        <w:rPr>
          <w:rFonts w:ascii="Times New Roman" w:eastAsia="Calibri" w:hAnsi="Times New Roman" w:cs="Times New Roman"/>
          <w:color w:val="0070C0"/>
          <w:sz w:val="28"/>
          <w:szCs w:val="28"/>
        </w:rPr>
      </w:pPr>
    </w:p>
    <w:p w14:paraId="13BBB373" w14:textId="77777777" w:rsidR="00F77C0B" w:rsidRPr="00F77C0B" w:rsidRDefault="00F77C0B" w:rsidP="00F77C0B">
      <w:pPr>
        <w:keepNext/>
        <w:spacing w:after="0" w:line="240" w:lineRule="auto"/>
        <w:jc w:val="center"/>
        <w:outlineLvl w:val="1"/>
        <w:rPr>
          <w:rFonts w:ascii="Times New Roman" w:eastAsia="Times New Roman" w:hAnsi="Times New Roman" w:cs="Times New Roman"/>
          <w:sz w:val="28"/>
          <w:szCs w:val="28"/>
          <w:lang w:val="uk-UA" w:eastAsia="ru-RU"/>
        </w:rPr>
      </w:pPr>
    </w:p>
    <w:p w14:paraId="22DFF4D5" w14:textId="77777777" w:rsidR="00F77C0B" w:rsidRPr="00F77C0B" w:rsidRDefault="00F77C0B" w:rsidP="0082062B">
      <w:pPr>
        <w:spacing w:after="0" w:line="360" w:lineRule="auto"/>
        <w:ind w:firstLine="708"/>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lang w:val="uk-UA"/>
        </w:rPr>
        <w:t xml:space="preserve">Згідно із штатним розписом на виконання Законів України «Про освіту», «Про охорону праці» в гімназії розроблено та запроваджено в дію посадові інструкції працівників, якість виконання яких перебуває під постійним контролем дирекції. </w:t>
      </w:r>
    </w:p>
    <w:p w14:paraId="04C04FBF" w14:textId="77777777" w:rsidR="00F77C0B" w:rsidRPr="00F77C0B" w:rsidRDefault="00F77C0B" w:rsidP="0082062B">
      <w:pPr>
        <w:spacing w:after="0" w:line="360" w:lineRule="auto"/>
        <w:ind w:firstLine="708"/>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lang w:val="uk-UA"/>
        </w:rPr>
        <w:t xml:space="preserve">Атестація педагогічних працівників Сарненської гімназії №3 проводиться з метою активізації творчої професійної діяльності вчителів. Стимулювання безперервної фахової й загальної освіти, якісної роботи, підвищення відповідальності за результати навчання і виховання, забезпечення соціального захисту компетентної педагогічної праці здійснюється відповідно до Закону України “Про освіту” та Типового положення про атестацію педагогічних працівників, затвердженого наказом Міністерства освіти і науки України від 06.10.2010 № 930, зареєстрованого у Міністерстві юстиції України 14.12.2010 за № 1255/18550 (із змінами), наказу Міністерства освіти і науки України від 08.08.2013 № 1135 «Про затвердження змін до Типового положення про атестацію педагогічних працівників», зареєстрованого в Міністерстві юстиції України 16 серпня 2013 р. за № 1417/23949 . </w:t>
      </w:r>
    </w:p>
    <w:p w14:paraId="60C006FC" w14:textId="77777777" w:rsidR="00F77C0B" w:rsidRPr="00F77C0B" w:rsidRDefault="00F77C0B" w:rsidP="0082062B">
      <w:pPr>
        <w:spacing w:after="0" w:line="360" w:lineRule="auto"/>
        <w:ind w:firstLine="708"/>
        <w:jc w:val="both"/>
        <w:rPr>
          <w:rFonts w:ascii="Times New Roman" w:eastAsia="Times New Roman" w:hAnsi="Times New Roman" w:cs="Times New Roman"/>
          <w:sz w:val="28"/>
          <w:szCs w:val="28"/>
          <w:lang w:val="uk-UA" w:eastAsia="uk-UA"/>
        </w:rPr>
      </w:pPr>
      <w:r w:rsidRPr="00F77C0B">
        <w:rPr>
          <w:rFonts w:ascii="Times New Roman" w:eastAsia="Times New Roman" w:hAnsi="Times New Roman" w:cs="Times New Roman"/>
          <w:color w:val="000000"/>
          <w:sz w:val="28"/>
          <w:szCs w:val="28"/>
          <w:lang w:val="uk-UA" w:eastAsia="uk-UA"/>
        </w:rPr>
        <w:lastRenderedPageBreak/>
        <w:t>З метою стимулювання якісної педагогічної діяльності, розвитку творчої ініціативи та для встановлення відповідності педагогічних працівників закладу займаним посадам і рівня їхньої педагогічної кваліфікації було організовано роботу атестаційної комісії І рівня</w:t>
      </w:r>
      <w:r w:rsidRPr="00F77C0B">
        <w:rPr>
          <w:rFonts w:ascii="Times New Roman" w:eastAsia="Times New Roman" w:hAnsi="Times New Roman" w:cs="Times New Roman"/>
          <w:color w:val="000000"/>
          <w:sz w:val="28"/>
          <w:szCs w:val="28"/>
          <w:lang w:eastAsia="uk-UA"/>
        </w:rPr>
        <w:t> </w:t>
      </w:r>
      <w:r w:rsidRPr="00F77C0B">
        <w:rPr>
          <w:rFonts w:ascii="Times New Roman" w:eastAsia="Times New Roman" w:hAnsi="Times New Roman" w:cs="Times New Roman"/>
          <w:color w:val="000000"/>
          <w:sz w:val="28"/>
          <w:szCs w:val="28"/>
          <w:lang w:val="uk-UA" w:eastAsia="uk-UA"/>
        </w:rPr>
        <w:t xml:space="preserve"> при Сарненській гімназії   №3 та проведено атестацію педагогічних працівників закладу. До складу атестаційної комісії увійшли представники адміністрації гімназії, профспілкового комітету, керівники методичних </w:t>
      </w:r>
      <w:r w:rsidRPr="00F77C0B">
        <w:rPr>
          <w:rFonts w:ascii="Times New Roman" w:eastAsia="Times New Roman" w:hAnsi="Times New Roman" w:cs="Times New Roman"/>
          <w:sz w:val="28"/>
          <w:szCs w:val="28"/>
          <w:lang w:val="uk-UA" w:eastAsia="uk-UA"/>
        </w:rPr>
        <w:t>об’єднань, педагогічні працівники . Протягом 2021-2022 навчального року проведено чотири засідання атестаційної</w:t>
      </w:r>
      <w:r w:rsidRPr="00F77C0B">
        <w:rPr>
          <w:rFonts w:ascii="Times New Roman" w:eastAsia="Times New Roman" w:hAnsi="Times New Roman" w:cs="Times New Roman"/>
          <w:color w:val="FF0000"/>
          <w:sz w:val="28"/>
          <w:szCs w:val="28"/>
          <w:lang w:val="uk-UA" w:eastAsia="uk-UA"/>
        </w:rPr>
        <w:t xml:space="preserve"> </w:t>
      </w:r>
      <w:r w:rsidRPr="00F77C0B">
        <w:rPr>
          <w:rFonts w:ascii="Times New Roman" w:eastAsia="Times New Roman" w:hAnsi="Times New Roman" w:cs="Times New Roman"/>
          <w:sz w:val="28"/>
          <w:szCs w:val="28"/>
          <w:lang w:val="uk-UA" w:eastAsia="uk-UA"/>
        </w:rPr>
        <w:t>комісії</w:t>
      </w:r>
      <w:r w:rsidRPr="00F77C0B">
        <w:rPr>
          <w:rFonts w:ascii="Times New Roman" w:eastAsia="Times New Roman" w:hAnsi="Times New Roman" w:cs="Times New Roman"/>
          <w:sz w:val="28"/>
          <w:szCs w:val="28"/>
          <w:lang w:eastAsia="uk-UA"/>
        </w:rPr>
        <w:t> </w:t>
      </w:r>
      <w:r w:rsidRPr="00F77C0B">
        <w:rPr>
          <w:rFonts w:ascii="Times New Roman" w:eastAsia="Times New Roman" w:hAnsi="Times New Roman" w:cs="Times New Roman"/>
          <w:color w:val="000000"/>
          <w:sz w:val="28"/>
          <w:szCs w:val="28"/>
          <w:lang w:val="uk-UA" w:eastAsia="uk-UA"/>
        </w:rPr>
        <w:t xml:space="preserve"> на яких розглядалися питання, пов’язані з затвердженням списків педагогічних працівників, які підлягають атестації, затвердження плану роботи атестаційної комісії та графіка її засідань, індивідуальних планів підготовки до атестації.</w:t>
      </w:r>
      <w:r w:rsidRPr="00F77C0B">
        <w:rPr>
          <w:rFonts w:ascii="Times New Roman" w:eastAsia="Times New Roman" w:hAnsi="Times New Roman" w:cs="Times New Roman"/>
          <w:color w:val="000000"/>
          <w:sz w:val="28"/>
          <w:szCs w:val="28"/>
          <w:lang w:eastAsia="uk-UA"/>
        </w:rPr>
        <w:t> </w:t>
      </w:r>
    </w:p>
    <w:p w14:paraId="41D8DF04" w14:textId="77777777" w:rsidR="00F77C0B" w:rsidRPr="00F77C0B" w:rsidRDefault="00F77C0B" w:rsidP="0082062B">
      <w:pPr>
        <w:spacing w:after="0" w:line="360" w:lineRule="auto"/>
        <w:jc w:val="both"/>
        <w:rPr>
          <w:rFonts w:ascii="Times New Roman" w:eastAsia="Times New Roman" w:hAnsi="Times New Roman" w:cs="Times New Roman"/>
          <w:sz w:val="28"/>
          <w:szCs w:val="28"/>
          <w:lang w:val="uk-UA" w:eastAsia="uk-UA"/>
        </w:rPr>
      </w:pPr>
      <w:r w:rsidRPr="00F77C0B">
        <w:rPr>
          <w:rFonts w:ascii="Times New Roman" w:eastAsia="Times New Roman" w:hAnsi="Times New Roman" w:cs="Times New Roman"/>
          <w:color w:val="000000"/>
          <w:sz w:val="28"/>
          <w:szCs w:val="28"/>
          <w:lang w:val="uk-UA" w:eastAsia="uk-UA"/>
        </w:rPr>
        <w:t>У підготовчий період:</w:t>
      </w:r>
    </w:p>
    <w:p w14:paraId="37F084C1" w14:textId="77777777" w:rsidR="00F77C0B" w:rsidRPr="00F77C0B" w:rsidRDefault="00F77C0B" w:rsidP="0082062B">
      <w:pPr>
        <w:spacing w:after="0" w:line="360" w:lineRule="auto"/>
        <w:jc w:val="both"/>
        <w:rPr>
          <w:rFonts w:ascii="Times New Roman" w:eastAsia="Times New Roman" w:hAnsi="Times New Roman" w:cs="Times New Roman"/>
          <w:sz w:val="28"/>
          <w:szCs w:val="28"/>
          <w:lang w:val="uk-UA" w:eastAsia="uk-UA"/>
        </w:rPr>
      </w:pPr>
      <w:r w:rsidRPr="00F77C0B">
        <w:rPr>
          <w:rFonts w:ascii="Times New Roman" w:eastAsia="Times New Roman" w:hAnsi="Times New Roman" w:cs="Times New Roman"/>
          <w:color w:val="000000"/>
          <w:sz w:val="28"/>
          <w:szCs w:val="28"/>
          <w:lang w:val="uk-UA" w:eastAsia="uk-UA"/>
        </w:rPr>
        <w:t>- опрацьовано законодавчу, правову та нормативну документацію з питань атестації педагогічних працівників (нарада, співбесіди з вчителями, які підлягають атестації).</w:t>
      </w:r>
      <w:r w:rsidRPr="00F77C0B">
        <w:rPr>
          <w:rFonts w:ascii="Times New Roman" w:eastAsia="Times New Roman" w:hAnsi="Times New Roman" w:cs="Times New Roman"/>
          <w:color w:val="000000"/>
          <w:sz w:val="28"/>
          <w:szCs w:val="28"/>
          <w:lang w:eastAsia="uk-UA"/>
        </w:rPr>
        <w:t>  </w:t>
      </w:r>
    </w:p>
    <w:p w14:paraId="2121B3F6" w14:textId="77777777" w:rsidR="00F77C0B" w:rsidRPr="00F77C0B" w:rsidRDefault="00F77C0B" w:rsidP="0082062B">
      <w:p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color w:val="000000"/>
          <w:sz w:val="28"/>
          <w:szCs w:val="28"/>
          <w:lang w:eastAsia="uk-UA"/>
        </w:rPr>
        <w:t>- оформлено стенд «Атестація педагогічних кадрів».</w:t>
      </w:r>
    </w:p>
    <w:p w14:paraId="2501A1A9" w14:textId="77777777" w:rsidR="00F77C0B" w:rsidRPr="00F77C0B" w:rsidRDefault="00F77C0B" w:rsidP="0082062B">
      <w:p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color w:val="000000"/>
          <w:sz w:val="28"/>
          <w:szCs w:val="28"/>
          <w:lang w:eastAsia="uk-UA"/>
        </w:rPr>
        <w:t>- проведено коригування перспективного плану атестації та курсової перепідготовки у вересні 202</w:t>
      </w:r>
      <w:r w:rsidRPr="00F77C0B">
        <w:rPr>
          <w:rFonts w:ascii="Times New Roman" w:eastAsia="Times New Roman" w:hAnsi="Times New Roman" w:cs="Times New Roman"/>
          <w:color w:val="000000"/>
          <w:sz w:val="28"/>
          <w:szCs w:val="28"/>
          <w:lang w:val="uk-UA" w:eastAsia="uk-UA"/>
        </w:rPr>
        <w:t>1</w:t>
      </w:r>
      <w:r w:rsidRPr="00F77C0B">
        <w:rPr>
          <w:rFonts w:ascii="Times New Roman" w:eastAsia="Times New Roman" w:hAnsi="Times New Roman" w:cs="Times New Roman"/>
          <w:color w:val="000000"/>
          <w:sz w:val="28"/>
          <w:szCs w:val="28"/>
          <w:lang w:eastAsia="uk-UA"/>
        </w:rPr>
        <w:t xml:space="preserve"> року;</w:t>
      </w:r>
    </w:p>
    <w:p w14:paraId="4AA39A33" w14:textId="77777777" w:rsidR="00F77C0B" w:rsidRPr="00F77C0B" w:rsidRDefault="00F77C0B" w:rsidP="0082062B">
      <w:p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color w:val="000000"/>
          <w:sz w:val="28"/>
          <w:szCs w:val="28"/>
          <w:lang w:eastAsia="uk-UA"/>
        </w:rPr>
        <w:t> Педагогічні працівники, які підлягали черговій атестації, ознайомлені з відповідними наказами під підпис. Для надання  консультативної допомоги в ході атестації  за ними було закріплено членів атестаційної комісії І рівня.</w:t>
      </w:r>
    </w:p>
    <w:p w14:paraId="015F6D26" w14:textId="77777777" w:rsidR="00F77C0B" w:rsidRPr="00F77C0B" w:rsidRDefault="00F77C0B" w:rsidP="0082062B">
      <w:pPr>
        <w:spacing w:after="0" w:line="360" w:lineRule="auto"/>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color w:val="000000"/>
          <w:sz w:val="28"/>
          <w:szCs w:val="28"/>
          <w:lang w:eastAsia="uk-UA"/>
        </w:rPr>
        <w:tab/>
        <w:t>У міжатестаційний період педагоги гімназії:</w:t>
      </w:r>
    </w:p>
    <w:p w14:paraId="44EAFD62" w14:textId="77777777" w:rsidR="00F77C0B" w:rsidRPr="00F77C0B" w:rsidRDefault="00F77C0B" w:rsidP="00A740E1">
      <w:pPr>
        <w:numPr>
          <w:ilvl w:val="0"/>
          <w:numId w:val="12"/>
        </w:numPr>
        <w:spacing w:after="0" w:line="360" w:lineRule="auto"/>
        <w:jc w:val="both"/>
        <w:rPr>
          <w:rFonts w:ascii="Times New Roman" w:eastAsia="Times New Roman" w:hAnsi="Times New Roman" w:cs="Times New Roman"/>
          <w:color w:val="000000"/>
          <w:sz w:val="28"/>
          <w:szCs w:val="28"/>
          <w:lang w:eastAsia="uk-UA"/>
        </w:rPr>
      </w:pPr>
      <w:r w:rsidRPr="00F77C0B">
        <w:rPr>
          <w:rFonts w:ascii="Times New Roman" w:eastAsia="Times New Roman" w:hAnsi="Times New Roman" w:cs="Times New Roman"/>
          <w:color w:val="000000"/>
          <w:sz w:val="28"/>
          <w:szCs w:val="28"/>
          <w:lang w:eastAsia="uk-UA"/>
        </w:rPr>
        <w:t>Пройшли курсову підготовку у Рівненському обласному інституті післядипломної педагогічної освіти» .</w:t>
      </w:r>
    </w:p>
    <w:p w14:paraId="06076363" w14:textId="77777777" w:rsidR="00F77C0B" w:rsidRPr="00F77C0B" w:rsidRDefault="00F77C0B" w:rsidP="00A740E1">
      <w:pPr>
        <w:numPr>
          <w:ilvl w:val="0"/>
          <w:numId w:val="12"/>
        </w:numPr>
        <w:spacing w:after="0" w:line="360" w:lineRule="auto"/>
        <w:jc w:val="both"/>
        <w:rPr>
          <w:rFonts w:ascii="Times New Roman" w:eastAsia="Times New Roman" w:hAnsi="Times New Roman" w:cs="Times New Roman"/>
          <w:color w:val="000000"/>
          <w:sz w:val="28"/>
          <w:szCs w:val="28"/>
          <w:lang w:eastAsia="uk-UA"/>
        </w:rPr>
      </w:pPr>
      <w:r w:rsidRPr="00F77C0B">
        <w:rPr>
          <w:rFonts w:ascii="Times New Roman" w:eastAsia="Times New Roman" w:hAnsi="Times New Roman" w:cs="Times New Roman"/>
          <w:color w:val="000000"/>
          <w:sz w:val="28"/>
          <w:szCs w:val="28"/>
          <w:lang w:eastAsia="uk-UA"/>
        </w:rPr>
        <w:t>Приймали участь у вебінарах, фахових конференціях;</w:t>
      </w:r>
    </w:p>
    <w:p w14:paraId="647C702E" w14:textId="77777777" w:rsidR="00F77C0B" w:rsidRPr="00F77C0B" w:rsidRDefault="00F77C0B" w:rsidP="00A740E1">
      <w:pPr>
        <w:numPr>
          <w:ilvl w:val="0"/>
          <w:numId w:val="12"/>
        </w:numPr>
        <w:spacing w:after="0" w:line="360" w:lineRule="auto"/>
        <w:jc w:val="both"/>
        <w:rPr>
          <w:rFonts w:ascii="Times New Roman" w:eastAsia="Times New Roman" w:hAnsi="Times New Roman" w:cs="Times New Roman"/>
          <w:color w:val="000000"/>
          <w:sz w:val="28"/>
          <w:szCs w:val="28"/>
          <w:lang w:eastAsia="uk-UA"/>
        </w:rPr>
      </w:pPr>
      <w:r w:rsidRPr="00F77C0B">
        <w:rPr>
          <w:rFonts w:ascii="Times New Roman" w:eastAsia="Times New Roman" w:hAnsi="Times New Roman" w:cs="Times New Roman"/>
          <w:color w:val="000000"/>
          <w:sz w:val="28"/>
          <w:szCs w:val="28"/>
          <w:lang w:eastAsia="uk-UA"/>
        </w:rPr>
        <w:t>Проводили відкриті уроки і позакласні заходи;</w:t>
      </w:r>
    </w:p>
    <w:p w14:paraId="14E87CCA" w14:textId="77777777" w:rsidR="00F77C0B" w:rsidRPr="00F77C0B" w:rsidRDefault="00F77C0B" w:rsidP="00A740E1">
      <w:pPr>
        <w:numPr>
          <w:ilvl w:val="0"/>
          <w:numId w:val="12"/>
        </w:numPr>
        <w:spacing w:after="0" w:line="360" w:lineRule="auto"/>
        <w:jc w:val="both"/>
        <w:rPr>
          <w:rFonts w:ascii="Times New Roman" w:eastAsia="Times New Roman" w:hAnsi="Times New Roman" w:cs="Times New Roman"/>
          <w:color w:val="000000"/>
          <w:sz w:val="28"/>
          <w:szCs w:val="28"/>
          <w:lang w:eastAsia="uk-UA"/>
        </w:rPr>
      </w:pPr>
      <w:r w:rsidRPr="00F77C0B">
        <w:rPr>
          <w:rFonts w:ascii="Times New Roman" w:eastAsia="Times New Roman" w:hAnsi="Times New Roman" w:cs="Times New Roman"/>
          <w:color w:val="000000"/>
          <w:sz w:val="28"/>
          <w:szCs w:val="28"/>
          <w:lang w:eastAsia="uk-UA"/>
        </w:rPr>
        <w:lastRenderedPageBreak/>
        <w:t>Приймали  участь в предметних тижнях, шкільному фестивалі учнівської та педагогічної творчості ; </w:t>
      </w:r>
    </w:p>
    <w:p w14:paraId="36081053" w14:textId="77777777" w:rsidR="00F77C0B" w:rsidRPr="00F77C0B" w:rsidRDefault="00F77C0B" w:rsidP="00A740E1">
      <w:pPr>
        <w:numPr>
          <w:ilvl w:val="0"/>
          <w:numId w:val="12"/>
        </w:numPr>
        <w:spacing w:after="0" w:line="360" w:lineRule="auto"/>
        <w:jc w:val="both"/>
        <w:rPr>
          <w:rFonts w:ascii="Times New Roman" w:eastAsia="Times New Roman" w:hAnsi="Times New Roman" w:cs="Times New Roman"/>
          <w:color w:val="000000"/>
          <w:sz w:val="28"/>
          <w:szCs w:val="28"/>
          <w:lang w:eastAsia="uk-UA"/>
        </w:rPr>
      </w:pPr>
      <w:r w:rsidRPr="00F77C0B">
        <w:rPr>
          <w:rFonts w:ascii="Times New Roman" w:eastAsia="Times New Roman" w:hAnsi="Times New Roman" w:cs="Times New Roman"/>
          <w:color w:val="000000"/>
          <w:sz w:val="28"/>
          <w:szCs w:val="28"/>
          <w:lang w:eastAsia="uk-UA"/>
        </w:rPr>
        <w:t>Заповнили діагностичні анкети, у яких визначили свою участь у методичних формах роботи, підвищення своєї кваліфікації, результативність педагогічної діяльності.</w:t>
      </w:r>
    </w:p>
    <w:p w14:paraId="6E6709CE" w14:textId="77777777" w:rsidR="00F77C0B" w:rsidRPr="00F77C0B" w:rsidRDefault="00F77C0B" w:rsidP="00A740E1">
      <w:pPr>
        <w:numPr>
          <w:ilvl w:val="0"/>
          <w:numId w:val="12"/>
        </w:numPr>
        <w:spacing w:after="0" w:line="360" w:lineRule="auto"/>
        <w:jc w:val="both"/>
        <w:rPr>
          <w:rFonts w:ascii="Times New Roman" w:eastAsia="Times New Roman" w:hAnsi="Times New Roman" w:cs="Times New Roman"/>
          <w:color w:val="000000"/>
          <w:sz w:val="28"/>
          <w:szCs w:val="28"/>
          <w:lang w:eastAsia="uk-UA"/>
        </w:rPr>
      </w:pPr>
      <w:r w:rsidRPr="00F77C0B">
        <w:rPr>
          <w:rFonts w:ascii="Times New Roman" w:eastAsia="Times New Roman" w:hAnsi="Times New Roman" w:cs="Times New Roman"/>
          <w:color w:val="000000"/>
          <w:sz w:val="28"/>
          <w:szCs w:val="28"/>
          <w:lang w:eastAsia="uk-UA"/>
        </w:rPr>
        <w:t>Представили матеріали із досвіду роботи в блозі на сайті навчального закладу.</w:t>
      </w:r>
    </w:p>
    <w:p w14:paraId="01F012E2" w14:textId="77777777" w:rsidR="00F77C0B" w:rsidRPr="00F77C0B" w:rsidRDefault="00F77C0B" w:rsidP="0082062B">
      <w:pPr>
        <w:spacing w:after="0" w:line="360" w:lineRule="auto"/>
        <w:ind w:firstLine="360"/>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color w:val="000000"/>
          <w:sz w:val="28"/>
          <w:szCs w:val="28"/>
          <w:lang w:eastAsia="uk-UA"/>
        </w:rPr>
        <w:t xml:space="preserve">Протягом атестаційного періоду  здійснювалося комплексне оцінювання рівня кваліфікації та професійної  майстерності педагогічних працівників та результатів їхньої діяльності через вивчення рівня навчальних досягнень </w:t>
      </w:r>
      <w:r w:rsidRPr="00F77C0B">
        <w:rPr>
          <w:rFonts w:ascii="Times New Roman" w:eastAsia="Times New Roman" w:hAnsi="Times New Roman" w:cs="Times New Roman"/>
          <w:color w:val="000000"/>
          <w:sz w:val="28"/>
          <w:szCs w:val="28"/>
          <w:lang w:val="uk-UA" w:eastAsia="uk-UA"/>
        </w:rPr>
        <w:t>здобувачів освіти</w:t>
      </w:r>
      <w:r w:rsidRPr="00F77C0B">
        <w:rPr>
          <w:rFonts w:ascii="Times New Roman" w:eastAsia="Times New Roman" w:hAnsi="Times New Roman" w:cs="Times New Roman"/>
          <w:color w:val="000000"/>
          <w:sz w:val="28"/>
          <w:szCs w:val="28"/>
          <w:lang w:eastAsia="uk-UA"/>
        </w:rPr>
        <w:t xml:space="preserve"> із відповідного предмета. З метою отримання необхідної інформації щодо системи роботи вчителів, які атестуються та організації ними освітнього процесу, вивчено шкільну документацію, відвідані навчальні заняття й виховні заходи, проведено зрізи знань, огляд навчальних кабінетів. Результативність роботи вчителів, які атестуються, обговорено на нарадах при директорі. Оцінювання системи і досвіду роботи вчителя, який атестується проводиться колегами на засіданнях  предметних МО та педагогічної ради, членами атестаційної комісії згідно з планом-графіком атестації педпрацівника. За результатами роботи педагогів в міжатестаційний період здійснено узагальнення досвіду роботи та надані характеристики діяльності кожного педагога.</w:t>
      </w:r>
    </w:p>
    <w:p w14:paraId="72112311" w14:textId="77777777" w:rsidR="00F77C0B" w:rsidRPr="00F77C0B" w:rsidRDefault="00F77C0B" w:rsidP="0082062B">
      <w:pPr>
        <w:spacing w:after="0" w:line="360" w:lineRule="auto"/>
        <w:ind w:firstLine="360"/>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color w:val="000000"/>
          <w:sz w:val="28"/>
          <w:szCs w:val="28"/>
          <w:lang w:eastAsia="uk-UA"/>
        </w:rPr>
        <w:t>Заходи, передбачені планом роботи  атестаційної компанії у 202</w:t>
      </w:r>
      <w:r w:rsidRPr="00F77C0B">
        <w:rPr>
          <w:rFonts w:ascii="Times New Roman" w:eastAsia="Times New Roman" w:hAnsi="Times New Roman" w:cs="Times New Roman"/>
          <w:color w:val="000000"/>
          <w:sz w:val="28"/>
          <w:szCs w:val="28"/>
          <w:lang w:val="uk-UA" w:eastAsia="uk-UA"/>
        </w:rPr>
        <w:t>1</w:t>
      </w:r>
      <w:r w:rsidRPr="00F77C0B">
        <w:rPr>
          <w:rFonts w:ascii="Times New Roman" w:eastAsia="Times New Roman" w:hAnsi="Times New Roman" w:cs="Times New Roman"/>
          <w:color w:val="000000"/>
          <w:sz w:val="28"/>
          <w:szCs w:val="28"/>
          <w:lang w:eastAsia="uk-UA"/>
        </w:rPr>
        <w:t>-202</w:t>
      </w:r>
      <w:r w:rsidRPr="00F77C0B">
        <w:rPr>
          <w:rFonts w:ascii="Times New Roman" w:eastAsia="Times New Roman" w:hAnsi="Times New Roman" w:cs="Times New Roman"/>
          <w:color w:val="000000"/>
          <w:sz w:val="28"/>
          <w:szCs w:val="28"/>
          <w:lang w:val="uk-UA" w:eastAsia="uk-UA"/>
        </w:rPr>
        <w:t>2</w:t>
      </w:r>
      <w:r w:rsidRPr="00F77C0B">
        <w:rPr>
          <w:rFonts w:ascii="Times New Roman" w:eastAsia="Times New Roman" w:hAnsi="Times New Roman" w:cs="Times New Roman"/>
          <w:color w:val="000000"/>
          <w:sz w:val="28"/>
          <w:szCs w:val="28"/>
          <w:lang w:eastAsia="uk-UA"/>
        </w:rPr>
        <w:t xml:space="preserve"> навчальному році  виконано. Атестаційний період пройшов без порушень і надав  змогу виявити сильні та слабкі сторони  в роботі педагогів, внести певні корективи в професійну діяльність учителів.</w:t>
      </w:r>
    </w:p>
    <w:p w14:paraId="167B4183" w14:textId="77777777" w:rsidR="00F77C0B" w:rsidRPr="00F77C0B" w:rsidRDefault="00F77C0B" w:rsidP="0082062B">
      <w:pPr>
        <w:spacing w:after="0" w:line="360" w:lineRule="auto"/>
        <w:ind w:firstLine="360"/>
        <w:jc w:val="both"/>
        <w:rPr>
          <w:rFonts w:ascii="Times New Roman" w:eastAsia="Times New Roman" w:hAnsi="Times New Roman" w:cs="Times New Roman"/>
          <w:color w:val="000000"/>
          <w:sz w:val="28"/>
          <w:szCs w:val="28"/>
          <w:lang w:eastAsia="uk-UA"/>
        </w:rPr>
      </w:pPr>
      <w:r w:rsidRPr="00F77C0B">
        <w:rPr>
          <w:rFonts w:ascii="Times New Roman" w:eastAsia="Times New Roman" w:hAnsi="Times New Roman" w:cs="Times New Roman"/>
          <w:color w:val="000000"/>
          <w:sz w:val="28"/>
          <w:szCs w:val="28"/>
          <w:lang w:eastAsia="uk-UA"/>
        </w:rPr>
        <w:lastRenderedPageBreak/>
        <w:t> Скарг щодо роботи атестаційної комісії з боку вчителів, які атестуються, до комісії не надходило. До атестаційної комісії вищого рівня з апеляцією на рішення шкільної атестаційної комісії звернень не було. Атестаційний період завершився з такими результатами:</w:t>
      </w:r>
    </w:p>
    <w:p w14:paraId="118CEC39" w14:textId="77777777" w:rsidR="00F77C0B" w:rsidRPr="00F77C0B" w:rsidRDefault="00F77C0B" w:rsidP="00A740E1">
      <w:pPr>
        <w:numPr>
          <w:ilvl w:val="0"/>
          <w:numId w:val="13"/>
        </w:numPr>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lang w:val="uk-UA"/>
        </w:rPr>
        <w:t xml:space="preserve">Ольга МАРТИНЧУК </w:t>
      </w:r>
      <w:r w:rsidRPr="00F77C0B">
        <w:rPr>
          <w:rFonts w:ascii="Times New Roman" w:eastAsia="Calibri" w:hAnsi="Times New Roman" w:cs="Times New Roman"/>
          <w:sz w:val="28"/>
          <w:szCs w:val="28"/>
        </w:rPr>
        <w:t>–</w:t>
      </w:r>
      <w:r w:rsidRPr="00F77C0B">
        <w:rPr>
          <w:rFonts w:ascii="Times New Roman" w:eastAsia="Calibri" w:hAnsi="Times New Roman" w:cs="Times New Roman"/>
          <w:sz w:val="28"/>
          <w:szCs w:val="28"/>
          <w:lang w:val="uk-UA"/>
        </w:rPr>
        <w:t xml:space="preserve"> </w:t>
      </w:r>
      <w:r w:rsidRPr="00F77C0B">
        <w:rPr>
          <w:rFonts w:ascii="Times New Roman" w:eastAsia="Calibri" w:hAnsi="Times New Roman" w:cs="Times New Roman"/>
          <w:sz w:val="28"/>
          <w:szCs w:val="28"/>
        </w:rPr>
        <w:t>вчитель</w:t>
      </w:r>
      <w:r w:rsidRPr="00F77C0B">
        <w:rPr>
          <w:rFonts w:ascii="Times New Roman" w:eastAsia="Calibri" w:hAnsi="Times New Roman" w:cs="Times New Roman"/>
          <w:sz w:val="28"/>
          <w:szCs w:val="28"/>
          <w:lang w:val="uk-UA"/>
        </w:rPr>
        <w:t xml:space="preserve"> початкових класів </w:t>
      </w:r>
      <w:r w:rsidRPr="00F77C0B">
        <w:rPr>
          <w:rFonts w:ascii="Times New Roman" w:eastAsia="Calibri" w:hAnsi="Times New Roman" w:cs="Times New Roman"/>
          <w:sz w:val="28"/>
          <w:szCs w:val="28"/>
        </w:rPr>
        <w:t xml:space="preserve">- атестована на присвоєння кваліфікаційної категорії «спеціаліст </w:t>
      </w:r>
      <w:r w:rsidRPr="00F77C0B">
        <w:rPr>
          <w:rFonts w:ascii="Times New Roman" w:eastAsia="Calibri" w:hAnsi="Times New Roman" w:cs="Times New Roman"/>
          <w:sz w:val="28"/>
          <w:szCs w:val="28"/>
          <w:lang w:val="uk-UA"/>
        </w:rPr>
        <w:t>першої</w:t>
      </w:r>
      <w:r w:rsidRPr="00F77C0B">
        <w:rPr>
          <w:rFonts w:ascii="Times New Roman" w:eastAsia="Calibri" w:hAnsi="Times New Roman" w:cs="Times New Roman"/>
          <w:sz w:val="28"/>
          <w:szCs w:val="28"/>
        </w:rPr>
        <w:t xml:space="preserve"> категорії».</w:t>
      </w:r>
    </w:p>
    <w:p w14:paraId="664F11EF" w14:textId="77777777" w:rsidR="00F77C0B" w:rsidRPr="00F77C0B" w:rsidRDefault="00F77C0B" w:rsidP="00A740E1">
      <w:pPr>
        <w:numPr>
          <w:ilvl w:val="0"/>
          <w:numId w:val="19"/>
        </w:numPr>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lang w:val="uk-UA"/>
        </w:rPr>
        <w:t xml:space="preserve">Руслана ТРЕТЯК </w:t>
      </w:r>
      <w:r w:rsidRPr="00F77C0B">
        <w:rPr>
          <w:rFonts w:ascii="Times New Roman" w:eastAsia="Calibri" w:hAnsi="Times New Roman" w:cs="Times New Roman"/>
          <w:sz w:val="28"/>
          <w:szCs w:val="28"/>
        </w:rPr>
        <w:t>–</w:t>
      </w:r>
      <w:r w:rsidRPr="00F77C0B">
        <w:rPr>
          <w:rFonts w:ascii="Times New Roman" w:eastAsia="Calibri" w:hAnsi="Times New Roman" w:cs="Times New Roman"/>
          <w:sz w:val="28"/>
          <w:szCs w:val="28"/>
          <w:lang w:val="uk-UA"/>
        </w:rPr>
        <w:t>вчитель початкових класів</w:t>
      </w:r>
      <w:r w:rsidRPr="00F77C0B">
        <w:rPr>
          <w:rFonts w:ascii="Times New Roman" w:eastAsia="Calibri" w:hAnsi="Times New Roman" w:cs="Times New Roman"/>
          <w:sz w:val="28"/>
          <w:szCs w:val="28"/>
        </w:rPr>
        <w:t>,</w:t>
      </w:r>
      <w:r w:rsidRPr="00F77C0B">
        <w:rPr>
          <w:rFonts w:ascii="Times New Roman" w:eastAsia="Calibri" w:hAnsi="Times New Roman" w:cs="Times New Roman"/>
          <w:sz w:val="28"/>
          <w:szCs w:val="28"/>
          <w:lang w:val="uk-UA"/>
        </w:rPr>
        <w:t xml:space="preserve"> </w:t>
      </w:r>
      <w:r w:rsidRPr="00F77C0B">
        <w:rPr>
          <w:rFonts w:ascii="Times New Roman" w:eastAsia="Calibri" w:hAnsi="Times New Roman" w:cs="Times New Roman"/>
          <w:sz w:val="28"/>
          <w:szCs w:val="28"/>
        </w:rPr>
        <w:t>атестована на присвоєння кваліфікаційної категорії “спеціаліст вищої категорії”</w:t>
      </w:r>
      <w:r w:rsidRPr="00F77C0B">
        <w:rPr>
          <w:rFonts w:ascii="Times New Roman" w:eastAsia="Calibri" w:hAnsi="Times New Roman" w:cs="Times New Roman"/>
          <w:sz w:val="28"/>
          <w:szCs w:val="28"/>
          <w:lang w:val="uk-UA"/>
        </w:rPr>
        <w:t xml:space="preserve"> </w:t>
      </w:r>
      <w:r w:rsidRPr="00F77C0B">
        <w:rPr>
          <w:rFonts w:ascii="Times New Roman" w:eastAsia="Calibri" w:hAnsi="Times New Roman" w:cs="Times New Roman"/>
          <w:sz w:val="28"/>
          <w:szCs w:val="28"/>
        </w:rPr>
        <w:t>та педагогічного звання «старший вчитель»;</w:t>
      </w:r>
    </w:p>
    <w:p w14:paraId="026FE5C1" w14:textId="77777777" w:rsidR="00F77C0B" w:rsidRPr="00F77C0B" w:rsidRDefault="00F77C0B" w:rsidP="00A740E1">
      <w:pPr>
        <w:numPr>
          <w:ilvl w:val="0"/>
          <w:numId w:val="13"/>
        </w:numPr>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lang w:val="uk-UA"/>
        </w:rPr>
        <w:t>Оксана ТКАЧ</w:t>
      </w:r>
      <w:r w:rsidRPr="00F77C0B">
        <w:rPr>
          <w:rFonts w:ascii="Times New Roman" w:eastAsia="Calibri" w:hAnsi="Times New Roman" w:cs="Times New Roman"/>
          <w:sz w:val="28"/>
          <w:szCs w:val="28"/>
        </w:rPr>
        <w:t xml:space="preserve"> -  вчитель </w:t>
      </w:r>
      <w:r w:rsidRPr="00F77C0B">
        <w:rPr>
          <w:rFonts w:ascii="Times New Roman" w:eastAsia="Calibri" w:hAnsi="Times New Roman" w:cs="Times New Roman"/>
          <w:sz w:val="28"/>
          <w:szCs w:val="28"/>
          <w:lang w:val="uk-UA"/>
        </w:rPr>
        <w:t>географії</w:t>
      </w:r>
      <w:r w:rsidRPr="00F77C0B">
        <w:rPr>
          <w:rFonts w:ascii="Times New Roman" w:eastAsia="Calibri" w:hAnsi="Times New Roman" w:cs="Times New Roman"/>
          <w:sz w:val="28"/>
          <w:szCs w:val="28"/>
        </w:rPr>
        <w:t xml:space="preserve"> атестована на п</w:t>
      </w:r>
      <w:r w:rsidRPr="00F77C0B">
        <w:rPr>
          <w:rFonts w:ascii="Times New Roman" w:eastAsia="Calibri" w:hAnsi="Times New Roman" w:cs="Times New Roman"/>
          <w:sz w:val="28"/>
          <w:szCs w:val="28"/>
          <w:lang w:val="uk-UA"/>
        </w:rPr>
        <w:t>ідтвердже</w:t>
      </w:r>
      <w:r w:rsidRPr="00F77C0B">
        <w:rPr>
          <w:rFonts w:ascii="Times New Roman" w:eastAsia="Calibri" w:hAnsi="Times New Roman" w:cs="Times New Roman"/>
          <w:sz w:val="28"/>
          <w:szCs w:val="28"/>
        </w:rPr>
        <w:t>ння раніше встановленої кваліфікаційної категорії “спеціаліст вищої категорії”</w:t>
      </w:r>
      <w:r w:rsidRPr="00F77C0B">
        <w:rPr>
          <w:rFonts w:ascii="Times New Roman" w:eastAsia="Calibri" w:hAnsi="Times New Roman" w:cs="Times New Roman"/>
          <w:sz w:val="28"/>
          <w:szCs w:val="28"/>
          <w:lang w:val="uk-UA"/>
        </w:rPr>
        <w:t xml:space="preserve"> </w:t>
      </w:r>
      <w:r w:rsidRPr="00F77C0B">
        <w:rPr>
          <w:rFonts w:ascii="Times New Roman" w:eastAsia="Calibri" w:hAnsi="Times New Roman" w:cs="Times New Roman"/>
          <w:sz w:val="28"/>
          <w:szCs w:val="28"/>
        </w:rPr>
        <w:t>та педагогічного звання «старший вчитель»;</w:t>
      </w:r>
    </w:p>
    <w:p w14:paraId="19CDCE1E" w14:textId="77777777" w:rsidR="00F77C0B" w:rsidRPr="00F77C0B" w:rsidRDefault="00F77C0B" w:rsidP="00A740E1">
      <w:pPr>
        <w:numPr>
          <w:ilvl w:val="0"/>
          <w:numId w:val="13"/>
        </w:numPr>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lang w:val="uk-UA"/>
        </w:rPr>
        <w:t>Наталія ЧЕРВУК</w:t>
      </w:r>
      <w:r w:rsidRPr="00F77C0B">
        <w:rPr>
          <w:rFonts w:ascii="Times New Roman" w:eastAsia="Calibri" w:hAnsi="Times New Roman" w:cs="Times New Roman"/>
          <w:sz w:val="28"/>
          <w:szCs w:val="28"/>
        </w:rPr>
        <w:t xml:space="preserve"> – вчитель початкових класів , атестована на п</w:t>
      </w:r>
      <w:r w:rsidRPr="00F77C0B">
        <w:rPr>
          <w:rFonts w:ascii="Times New Roman" w:eastAsia="Calibri" w:hAnsi="Times New Roman" w:cs="Times New Roman"/>
          <w:sz w:val="28"/>
          <w:szCs w:val="28"/>
          <w:lang w:val="uk-UA"/>
        </w:rPr>
        <w:t>ідтвердження</w:t>
      </w:r>
      <w:r w:rsidRPr="00F77C0B">
        <w:rPr>
          <w:rFonts w:ascii="Times New Roman" w:eastAsia="Calibri" w:hAnsi="Times New Roman" w:cs="Times New Roman"/>
          <w:sz w:val="28"/>
          <w:szCs w:val="28"/>
        </w:rPr>
        <w:t xml:space="preserve"> раніше встановленої</w:t>
      </w:r>
      <w:r w:rsidRPr="00F77C0B">
        <w:rPr>
          <w:rFonts w:ascii="Times New Roman" w:eastAsia="Calibri" w:hAnsi="Times New Roman" w:cs="Times New Roman"/>
          <w:sz w:val="28"/>
          <w:szCs w:val="28"/>
          <w:lang w:val="uk-UA"/>
        </w:rPr>
        <w:t xml:space="preserve"> </w:t>
      </w:r>
      <w:r w:rsidRPr="00F77C0B">
        <w:rPr>
          <w:rFonts w:ascii="Times New Roman" w:eastAsia="Calibri" w:hAnsi="Times New Roman" w:cs="Times New Roman"/>
          <w:sz w:val="28"/>
          <w:szCs w:val="28"/>
        </w:rPr>
        <w:t>кваліфікаційної категорії “спеціаліст вищої категорії” та педагогічного звання «старший вчитель»;</w:t>
      </w:r>
    </w:p>
    <w:p w14:paraId="076926CD" w14:textId="77777777" w:rsidR="00F77C0B" w:rsidRPr="00F77C0B" w:rsidRDefault="00F77C0B" w:rsidP="00A740E1">
      <w:pPr>
        <w:numPr>
          <w:ilvl w:val="0"/>
          <w:numId w:val="13"/>
        </w:numPr>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lang w:val="uk-UA"/>
        </w:rPr>
        <w:t>Марія ЦИЦЮРА</w:t>
      </w:r>
      <w:r w:rsidRPr="00F77C0B">
        <w:rPr>
          <w:rFonts w:ascii="Times New Roman" w:eastAsia="Calibri" w:hAnsi="Times New Roman" w:cs="Times New Roman"/>
          <w:sz w:val="28"/>
          <w:szCs w:val="28"/>
        </w:rPr>
        <w:t xml:space="preserve"> – вчитель </w:t>
      </w:r>
      <w:r w:rsidRPr="00F77C0B">
        <w:rPr>
          <w:rFonts w:ascii="Times New Roman" w:eastAsia="Calibri" w:hAnsi="Times New Roman" w:cs="Times New Roman"/>
          <w:sz w:val="28"/>
          <w:szCs w:val="28"/>
          <w:lang w:val="uk-UA"/>
        </w:rPr>
        <w:t>англійської мови</w:t>
      </w:r>
      <w:r w:rsidRPr="00F77C0B">
        <w:rPr>
          <w:rFonts w:ascii="Times New Roman" w:eastAsia="Calibri" w:hAnsi="Times New Roman" w:cs="Times New Roman"/>
          <w:sz w:val="28"/>
          <w:szCs w:val="28"/>
        </w:rPr>
        <w:t>, атестована на п</w:t>
      </w:r>
      <w:r w:rsidRPr="00F77C0B">
        <w:rPr>
          <w:rFonts w:ascii="Times New Roman" w:eastAsia="Calibri" w:hAnsi="Times New Roman" w:cs="Times New Roman"/>
          <w:sz w:val="28"/>
          <w:szCs w:val="28"/>
          <w:lang w:val="uk-UA"/>
        </w:rPr>
        <w:t xml:space="preserve">ідтвердження </w:t>
      </w:r>
      <w:r w:rsidRPr="00F77C0B">
        <w:rPr>
          <w:rFonts w:ascii="Times New Roman" w:eastAsia="Calibri" w:hAnsi="Times New Roman" w:cs="Times New Roman"/>
          <w:sz w:val="28"/>
          <w:szCs w:val="28"/>
        </w:rPr>
        <w:t>раніше встановленої кваліфікаційної категорії “спеціаліст вищої категорії”</w:t>
      </w:r>
      <w:r w:rsidRPr="00F77C0B">
        <w:rPr>
          <w:rFonts w:ascii="Times New Roman" w:eastAsia="Calibri" w:hAnsi="Times New Roman" w:cs="Times New Roman"/>
          <w:sz w:val="28"/>
          <w:szCs w:val="28"/>
          <w:lang w:val="uk-UA"/>
        </w:rPr>
        <w:t xml:space="preserve"> </w:t>
      </w:r>
      <w:r w:rsidRPr="00F77C0B">
        <w:rPr>
          <w:rFonts w:ascii="Times New Roman" w:eastAsia="Calibri" w:hAnsi="Times New Roman" w:cs="Times New Roman"/>
          <w:sz w:val="28"/>
          <w:szCs w:val="28"/>
        </w:rPr>
        <w:t>та педагогічного звання «старший вчитель»;</w:t>
      </w:r>
    </w:p>
    <w:p w14:paraId="68023F0B" w14:textId="77777777" w:rsidR="00F77C0B" w:rsidRPr="00F77C0B" w:rsidRDefault="00F77C0B" w:rsidP="00A740E1">
      <w:pPr>
        <w:numPr>
          <w:ilvl w:val="0"/>
          <w:numId w:val="13"/>
        </w:numPr>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lang w:val="uk-UA"/>
        </w:rPr>
        <w:t>Оксана ЛИНЬ</w:t>
      </w:r>
      <w:r w:rsidRPr="00F77C0B">
        <w:rPr>
          <w:rFonts w:ascii="Times New Roman" w:eastAsia="Calibri" w:hAnsi="Times New Roman" w:cs="Times New Roman"/>
          <w:sz w:val="28"/>
          <w:szCs w:val="28"/>
        </w:rPr>
        <w:t xml:space="preserve"> – вчитель </w:t>
      </w:r>
      <w:r w:rsidRPr="00F77C0B">
        <w:rPr>
          <w:rFonts w:ascii="Times New Roman" w:eastAsia="Calibri" w:hAnsi="Times New Roman" w:cs="Times New Roman"/>
          <w:sz w:val="28"/>
          <w:szCs w:val="28"/>
          <w:lang w:val="uk-UA"/>
        </w:rPr>
        <w:t>почткових класів</w:t>
      </w:r>
      <w:r w:rsidRPr="00F77C0B">
        <w:rPr>
          <w:rFonts w:ascii="Times New Roman" w:eastAsia="Calibri" w:hAnsi="Times New Roman" w:cs="Times New Roman"/>
          <w:sz w:val="28"/>
          <w:szCs w:val="28"/>
        </w:rPr>
        <w:t xml:space="preserve">, атестована на підтвердження раніше встановленої кваліфікаційної категорії “спеціаліст </w:t>
      </w:r>
      <w:r w:rsidRPr="00F77C0B">
        <w:rPr>
          <w:rFonts w:ascii="Times New Roman" w:eastAsia="Calibri" w:hAnsi="Times New Roman" w:cs="Times New Roman"/>
          <w:sz w:val="28"/>
          <w:szCs w:val="28"/>
          <w:lang w:val="uk-UA"/>
        </w:rPr>
        <w:t>першої</w:t>
      </w:r>
      <w:r w:rsidRPr="00F77C0B">
        <w:rPr>
          <w:rFonts w:ascii="Times New Roman" w:eastAsia="Calibri" w:hAnsi="Times New Roman" w:cs="Times New Roman"/>
          <w:sz w:val="28"/>
          <w:szCs w:val="28"/>
        </w:rPr>
        <w:t xml:space="preserve"> категорії”;</w:t>
      </w:r>
    </w:p>
    <w:p w14:paraId="39396828" w14:textId="77777777" w:rsidR="00F77C0B" w:rsidRPr="00F77C0B" w:rsidRDefault="00F77C0B" w:rsidP="0082062B">
      <w:pPr>
        <w:spacing w:after="0" w:line="360" w:lineRule="auto"/>
        <w:ind w:firstLine="708"/>
        <w:jc w:val="both"/>
        <w:rPr>
          <w:rFonts w:ascii="Times New Roman" w:eastAsia="Times New Roman" w:hAnsi="Times New Roman" w:cs="Times New Roman"/>
          <w:sz w:val="28"/>
          <w:szCs w:val="28"/>
          <w:lang w:eastAsia="uk-UA"/>
        </w:rPr>
      </w:pPr>
      <w:r w:rsidRPr="00F77C0B">
        <w:rPr>
          <w:rFonts w:ascii="Times New Roman" w:eastAsia="Times New Roman" w:hAnsi="Times New Roman" w:cs="Times New Roman"/>
          <w:color w:val="000000"/>
          <w:sz w:val="28"/>
          <w:szCs w:val="28"/>
          <w:lang w:eastAsia="uk-UA"/>
        </w:rPr>
        <w:t>Педагогічних працівників, які б знизили кваліфікаційний рівень за поданням адміністрації  або власним бажанням –  не було. </w:t>
      </w:r>
    </w:p>
    <w:p w14:paraId="6A5D943B" w14:textId="77777777" w:rsidR="00F77C0B" w:rsidRPr="00F77C0B" w:rsidRDefault="00F77C0B" w:rsidP="0082062B">
      <w:pPr>
        <w:spacing w:after="0" w:line="360" w:lineRule="auto"/>
        <w:ind w:firstLine="708"/>
        <w:jc w:val="both"/>
        <w:rPr>
          <w:rFonts w:ascii="Times New Roman" w:eastAsia="Times New Roman" w:hAnsi="Times New Roman" w:cs="Times New Roman"/>
          <w:color w:val="000000"/>
          <w:sz w:val="28"/>
          <w:szCs w:val="28"/>
          <w:lang w:eastAsia="uk-UA"/>
        </w:rPr>
      </w:pPr>
      <w:r w:rsidRPr="00F77C0B">
        <w:rPr>
          <w:rFonts w:ascii="Times New Roman" w:eastAsia="Times New Roman" w:hAnsi="Times New Roman" w:cs="Times New Roman"/>
          <w:color w:val="000000"/>
          <w:sz w:val="28"/>
          <w:szCs w:val="28"/>
          <w:lang w:eastAsia="uk-UA"/>
        </w:rPr>
        <w:lastRenderedPageBreak/>
        <w:t>Отже</w:t>
      </w:r>
      <w:r w:rsidRPr="00F77C0B">
        <w:rPr>
          <w:rFonts w:ascii="Times New Roman" w:eastAsia="Times New Roman" w:hAnsi="Times New Roman" w:cs="Times New Roman"/>
          <w:color w:val="000000"/>
          <w:sz w:val="28"/>
          <w:szCs w:val="28"/>
          <w:lang w:val="uk-UA" w:eastAsia="uk-UA"/>
        </w:rPr>
        <w:t>,</w:t>
      </w:r>
      <w:r w:rsidRPr="00F77C0B">
        <w:rPr>
          <w:rFonts w:ascii="Times New Roman" w:eastAsia="Times New Roman" w:hAnsi="Times New Roman" w:cs="Times New Roman"/>
          <w:color w:val="000000"/>
          <w:sz w:val="28"/>
          <w:szCs w:val="28"/>
          <w:lang w:eastAsia="uk-UA"/>
        </w:rPr>
        <w:t xml:space="preserve"> досягнення педагогів під час атестації підтвердили їх творчий потенціал, вміння постійно удосконалювати свій професійний рівень, впроваджувати в практику інноваційні методи, відповідно до сучасних вимог </w:t>
      </w:r>
      <w:r w:rsidRPr="00F77C0B">
        <w:rPr>
          <w:rFonts w:ascii="Times New Roman" w:eastAsia="Times New Roman" w:hAnsi="Times New Roman" w:cs="Times New Roman"/>
          <w:color w:val="000000"/>
          <w:sz w:val="28"/>
          <w:szCs w:val="28"/>
          <w:lang w:val="uk-UA" w:eastAsia="uk-UA"/>
        </w:rPr>
        <w:t xml:space="preserve">організації освітнього </w:t>
      </w:r>
      <w:r w:rsidRPr="00F77C0B">
        <w:rPr>
          <w:rFonts w:ascii="Times New Roman" w:eastAsia="Times New Roman" w:hAnsi="Times New Roman" w:cs="Times New Roman"/>
          <w:color w:val="000000"/>
          <w:sz w:val="28"/>
          <w:szCs w:val="28"/>
          <w:lang w:eastAsia="uk-UA"/>
        </w:rPr>
        <w:t xml:space="preserve"> процесу.</w:t>
      </w:r>
    </w:p>
    <w:p w14:paraId="230C8323" w14:textId="77777777" w:rsidR="00F77C0B" w:rsidRPr="00F77C0B" w:rsidRDefault="00F77C0B" w:rsidP="0082062B">
      <w:pPr>
        <w:spacing w:after="0" w:line="360" w:lineRule="auto"/>
        <w:jc w:val="both"/>
        <w:rPr>
          <w:rFonts w:ascii="Times New Roman" w:eastAsia="Calibri" w:hAnsi="Times New Roman" w:cs="Times New Roman"/>
          <w:sz w:val="28"/>
          <w:szCs w:val="28"/>
          <w:lang w:eastAsia="uk-UA"/>
        </w:rPr>
      </w:pPr>
      <w:r w:rsidRPr="00F77C0B">
        <w:rPr>
          <w:rFonts w:ascii="Times New Roman" w:eastAsia="Times New Roman" w:hAnsi="Times New Roman" w:cs="Times New Roman"/>
          <w:sz w:val="28"/>
          <w:szCs w:val="28"/>
          <w:lang w:eastAsia="uk-UA"/>
        </w:rPr>
        <w:t xml:space="preserve">        </w:t>
      </w:r>
      <w:r w:rsidRPr="00F77C0B">
        <w:rPr>
          <w:rFonts w:ascii="Times New Roman" w:eastAsia="Calibri" w:hAnsi="Times New Roman" w:cs="Times New Roman"/>
          <w:sz w:val="28"/>
          <w:szCs w:val="28"/>
          <w:lang w:eastAsia="uk-UA"/>
        </w:rPr>
        <w:t xml:space="preserve">У розрізі базових дисциплін ситуація з укомплектованістю педагогічними кадрами має такий вигляд: середнє тижневе навантаження педагогічних працівників по </w:t>
      </w:r>
      <w:r w:rsidRPr="00F77C0B">
        <w:rPr>
          <w:rFonts w:ascii="Times New Roman" w:eastAsia="Calibri" w:hAnsi="Times New Roman" w:cs="Times New Roman"/>
          <w:sz w:val="28"/>
          <w:szCs w:val="28"/>
          <w:lang w:val="uk-UA" w:eastAsia="uk-UA"/>
        </w:rPr>
        <w:t>гімназії</w:t>
      </w:r>
      <w:r w:rsidRPr="00F77C0B">
        <w:rPr>
          <w:rFonts w:ascii="Times New Roman" w:eastAsia="Calibri" w:hAnsi="Times New Roman" w:cs="Times New Roman"/>
          <w:sz w:val="28"/>
          <w:szCs w:val="28"/>
          <w:lang w:eastAsia="uk-UA"/>
        </w:rPr>
        <w:t xml:space="preserve"> становить 19 годин.</w:t>
      </w:r>
    </w:p>
    <w:p w14:paraId="320F982D" w14:textId="77777777" w:rsidR="00F77C0B" w:rsidRPr="00F77C0B" w:rsidRDefault="00F77C0B" w:rsidP="0082062B">
      <w:pPr>
        <w:spacing w:after="0" w:line="360" w:lineRule="auto"/>
        <w:jc w:val="both"/>
        <w:rPr>
          <w:rFonts w:ascii="Times New Roman" w:eastAsia="Calibri" w:hAnsi="Times New Roman" w:cs="Times New Roman"/>
          <w:sz w:val="28"/>
          <w:szCs w:val="28"/>
          <w:lang w:eastAsia="uk-UA"/>
        </w:rPr>
      </w:pPr>
      <w:r w:rsidRPr="00F77C0B">
        <w:rPr>
          <w:rFonts w:ascii="Times New Roman" w:eastAsia="Calibri" w:hAnsi="Times New Roman" w:cs="Times New Roman"/>
          <w:sz w:val="28"/>
          <w:szCs w:val="28"/>
          <w:lang w:eastAsia="uk-UA"/>
        </w:rPr>
        <w:t>Час диктує все нові і нові вимоги до вчителя, тому доречним зараз є вміння працювати з комп’ютером, оргтехнікою. </w:t>
      </w:r>
    </w:p>
    <w:p w14:paraId="1B4DD49C" w14:textId="77777777" w:rsidR="00F77C0B" w:rsidRPr="00F77C0B" w:rsidRDefault="00F77C0B" w:rsidP="0082062B">
      <w:pPr>
        <w:spacing w:after="0" w:line="360" w:lineRule="auto"/>
        <w:ind w:firstLine="567"/>
        <w:jc w:val="both"/>
        <w:rPr>
          <w:rFonts w:ascii="Times New Roman" w:eastAsia="Calibri" w:hAnsi="Times New Roman" w:cs="Times New Roman"/>
          <w:sz w:val="28"/>
          <w:szCs w:val="28"/>
          <w:lang w:eastAsia="uk-UA"/>
        </w:rPr>
      </w:pPr>
      <w:r w:rsidRPr="00F77C0B">
        <w:rPr>
          <w:rFonts w:ascii="Times New Roman" w:eastAsia="Calibri" w:hAnsi="Times New Roman" w:cs="Times New Roman"/>
          <w:sz w:val="28"/>
          <w:szCs w:val="28"/>
          <w:lang w:eastAsia="uk-UA"/>
        </w:rPr>
        <w:t xml:space="preserve">У Сарненській гімназії  № 3 створено умови для використання та впровадження в освітній процес інформаційних технологій. Комп’ютерні технології використовуються для ведення документообігу, моніторингу навчальних досягнень </w:t>
      </w:r>
      <w:r w:rsidRPr="00F77C0B">
        <w:rPr>
          <w:rFonts w:ascii="Times New Roman" w:eastAsia="Calibri" w:hAnsi="Times New Roman" w:cs="Times New Roman"/>
          <w:sz w:val="28"/>
          <w:szCs w:val="28"/>
          <w:lang w:val="uk-UA" w:eastAsia="uk-UA"/>
        </w:rPr>
        <w:t>здобувачів освіти</w:t>
      </w:r>
      <w:r w:rsidRPr="00F77C0B">
        <w:rPr>
          <w:rFonts w:ascii="Times New Roman" w:eastAsia="Calibri" w:hAnsi="Times New Roman" w:cs="Times New Roman"/>
          <w:sz w:val="28"/>
          <w:szCs w:val="28"/>
          <w:lang w:eastAsia="uk-UA"/>
        </w:rPr>
        <w:t xml:space="preserve">, проведення масових виховних та методичних заходів. В закладі освіти функціонує 1 комп’ютерний клас, який укомплектовано новою комп’ютерною технікою.  Крім того функціонують мультимедійні  проектори  у кабінеті української мови, початковому класі , кабінеті англійської мови та у актовій залі.   </w:t>
      </w:r>
    </w:p>
    <w:p w14:paraId="13E22B7B" w14:textId="77777777" w:rsidR="00F77C0B" w:rsidRPr="00F77C0B" w:rsidRDefault="00F77C0B" w:rsidP="0082062B">
      <w:pPr>
        <w:autoSpaceDE w:val="0"/>
        <w:autoSpaceDN w:val="0"/>
        <w:adjustRightInd w:val="0"/>
        <w:spacing w:after="0" w:line="360" w:lineRule="auto"/>
        <w:rPr>
          <w:rFonts w:ascii="Times New Roman" w:eastAsia="Calibri" w:hAnsi="Times New Roman" w:cs="Times New Roman"/>
          <w:color w:val="000000"/>
          <w:sz w:val="28"/>
          <w:szCs w:val="28"/>
          <w:lang w:val="uk-UA"/>
        </w:rPr>
      </w:pPr>
      <w:r w:rsidRPr="00F77C0B">
        <w:rPr>
          <w:rFonts w:ascii="Times New Roman" w:eastAsia="Times New Roman" w:hAnsi="Times New Roman" w:cs="Times New Roman"/>
          <w:color w:val="000000"/>
          <w:sz w:val="28"/>
          <w:szCs w:val="28"/>
          <w:lang w:val="uk-UA" w:eastAsia="uk-UA"/>
        </w:rPr>
        <w:t xml:space="preserve">Інформаційна грамотність вчителів закладу відповідає сучасному рівню розвитку інформаційних технологій. 100% вчителів використовують соціальні сервіси у своїй професійній діяльності: функціонують блоги предметних кафедр та окремих вчителів, постійно модернізується веб-сайт гімназії  </w:t>
      </w:r>
      <w:hyperlink r:id="rId12" w:history="1">
        <w:r w:rsidRPr="00F77C0B">
          <w:rPr>
            <w:rFonts w:ascii="Times New Roman" w:eastAsia="Calibri" w:hAnsi="Times New Roman" w:cs="Times New Roman"/>
            <w:color w:val="0000FF"/>
            <w:sz w:val="28"/>
            <w:szCs w:val="28"/>
            <w:u w:val="single"/>
          </w:rPr>
          <w:t>https</w:t>
        </w:r>
        <w:r w:rsidRPr="00F77C0B">
          <w:rPr>
            <w:rFonts w:ascii="Times New Roman" w:eastAsia="Calibri" w:hAnsi="Times New Roman" w:cs="Times New Roman"/>
            <w:color w:val="0000FF"/>
            <w:sz w:val="28"/>
            <w:szCs w:val="28"/>
            <w:u w:val="single"/>
            <w:lang w:val="uk-UA"/>
          </w:rPr>
          <w:t>://</w:t>
        </w:r>
        <w:r w:rsidRPr="00F77C0B">
          <w:rPr>
            <w:rFonts w:ascii="Times New Roman" w:eastAsia="Calibri" w:hAnsi="Times New Roman" w:cs="Times New Roman"/>
            <w:color w:val="0000FF"/>
            <w:sz w:val="28"/>
            <w:szCs w:val="28"/>
            <w:u w:val="single"/>
          </w:rPr>
          <w:t>schooll</w:t>
        </w:r>
        <w:r w:rsidRPr="00F77C0B">
          <w:rPr>
            <w:rFonts w:ascii="Times New Roman" w:eastAsia="Calibri" w:hAnsi="Times New Roman" w:cs="Times New Roman"/>
            <w:color w:val="0000FF"/>
            <w:sz w:val="28"/>
            <w:szCs w:val="28"/>
            <w:u w:val="single"/>
            <w:lang w:val="uk-UA"/>
          </w:rPr>
          <w:t>3</w:t>
        </w:r>
        <w:r w:rsidRPr="00F77C0B">
          <w:rPr>
            <w:rFonts w:ascii="Times New Roman" w:eastAsia="Calibri" w:hAnsi="Times New Roman" w:cs="Times New Roman"/>
            <w:color w:val="0000FF"/>
            <w:sz w:val="28"/>
            <w:szCs w:val="28"/>
            <w:u w:val="single"/>
          </w:rPr>
          <w:t>sarny</w:t>
        </w:r>
        <w:r w:rsidRPr="00F77C0B">
          <w:rPr>
            <w:rFonts w:ascii="Times New Roman" w:eastAsia="Calibri" w:hAnsi="Times New Roman" w:cs="Times New Roman"/>
            <w:color w:val="0000FF"/>
            <w:sz w:val="28"/>
            <w:szCs w:val="28"/>
            <w:u w:val="single"/>
            <w:lang w:val="uk-UA"/>
          </w:rPr>
          <w:t>.</w:t>
        </w:r>
        <w:r w:rsidRPr="00F77C0B">
          <w:rPr>
            <w:rFonts w:ascii="Times New Roman" w:eastAsia="Calibri" w:hAnsi="Times New Roman" w:cs="Times New Roman"/>
            <w:color w:val="0000FF"/>
            <w:sz w:val="28"/>
            <w:szCs w:val="28"/>
            <w:u w:val="single"/>
          </w:rPr>
          <w:t>e</w:t>
        </w:r>
        <w:r w:rsidRPr="00F77C0B">
          <w:rPr>
            <w:rFonts w:ascii="Times New Roman" w:eastAsia="Calibri" w:hAnsi="Times New Roman" w:cs="Times New Roman"/>
            <w:color w:val="0000FF"/>
            <w:sz w:val="28"/>
            <w:szCs w:val="28"/>
            <w:u w:val="single"/>
            <w:lang w:val="uk-UA"/>
          </w:rPr>
          <w:t>-</w:t>
        </w:r>
        <w:r w:rsidRPr="00F77C0B">
          <w:rPr>
            <w:rFonts w:ascii="Times New Roman" w:eastAsia="Calibri" w:hAnsi="Times New Roman" w:cs="Times New Roman"/>
            <w:color w:val="0000FF"/>
            <w:sz w:val="28"/>
            <w:szCs w:val="28"/>
            <w:u w:val="single"/>
          </w:rPr>
          <w:t>schools</w:t>
        </w:r>
        <w:r w:rsidRPr="00F77C0B">
          <w:rPr>
            <w:rFonts w:ascii="Times New Roman" w:eastAsia="Calibri" w:hAnsi="Times New Roman" w:cs="Times New Roman"/>
            <w:color w:val="0000FF"/>
            <w:sz w:val="28"/>
            <w:szCs w:val="28"/>
            <w:u w:val="single"/>
            <w:lang w:val="uk-UA"/>
          </w:rPr>
          <w:t>.</w:t>
        </w:r>
        <w:r w:rsidRPr="00F77C0B">
          <w:rPr>
            <w:rFonts w:ascii="Times New Roman" w:eastAsia="Calibri" w:hAnsi="Times New Roman" w:cs="Times New Roman"/>
            <w:color w:val="0000FF"/>
            <w:sz w:val="28"/>
            <w:szCs w:val="28"/>
            <w:u w:val="single"/>
          </w:rPr>
          <w:t>info</w:t>
        </w:r>
        <w:r w:rsidRPr="00F77C0B">
          <w:rPr>
            <w:rFonts w:ascii="Times New Roman" w:eastAsia="Calibri" w:hAnsi="Times New Roman" w:cs="Times New Roman"/>
            <w:color w:val="0000FF"/>
            <w:sz w:val="28"/>
            <w:szCs w:val="28"/>
            <w:u w:val="single"/>
            <w:lang w:val="uk-UA"/>
          </w:rPr>
          <w:t>/</w:t>
        </w:r>
      </w:hyperlink>
    </w:p>
    <w:p w14:paraId="66AADA1C" w14:textId="77777777" w:rsidR="00F77C0B" w:rsidRPr="00F77C0B" w:rsidRDefault="00F77C0B" w:rsidP="0082062B">
      <w:pPr>
        <w:spacing w:after="0" w:line="360" w:lineRule="auto"/>
        <w:jc w:val="both"/>
        <w:rPr>
          <w:rFonts w:ascii="Times New Roman" w:eastAsia="Calibri" w:hAnsi="Times New Roman" w:cs="Times New Roman"/>
          <w:sz w:val="28"/>
          <w:szCs w:val="28"/>
          <w:lang w:val="uk-UA" w:eastAsia="uk-UA"/>
        </w:rPr>
      </w:pPr>
      <w:r w:rsidRPr="00F77C0B">
        <w:rPr>
          <w:rFonts w:ascii="Times New Roman" w:eastAsia="Calibri" w:hAnsi="Times New Roman" w:cs="Times New Roman"/>
          <w:sz w:val="28"/>
          <w:szCs w:val="28"/>
          <w:lang w:val="uk-UA" w:eastAsia="uk-UA"/>
        </w:rPr>
        <w:t xml:space="preserve">             Адміністрацією аналізується стан використання ІКТ в освітній діяльності під час вивчення стану викладання предметів, проводиться моніторинг ступеню володіння ІКТ вчителями закладу. Результати вивчення узагальнюються. Умови для творчого зростання педагогічних працівників, пошуку та застосування ними </w:t>
      </w:r>
      <w:r w:rsidRPr="00F77C0B">
        <w:rPr>
          <w:rFonts w:ascii="Times New Roman" w:eastAsia="Calibri" w:hAnsi="Times New Roman" w:cs="Times New Roman"/>
          <w:sz w:val="28"/>
          <w:szCs w:val="28"/>
          <w:lang w:val="uk-UA" w:eastAsia="uk-UA"/>
        </w:rPr>
        <w:lastRenderedPageBreak/>
        <w:t xml:space="preserve">ефективних форм і методів навчання та виховання забезпечуються через структуру, зміст </w:t>
      </w:r>
      <w:r w:rsidRPr="00F77C0B">
        <w:rPr>
          <w:rFonts w:ascii="Times New Roman" w:eastAsia="Calibri" w:hAnsi="Times New Roman" w:cs="Times New Roman"/>
          <w:sz w:val="28"/>
          <w:szCs w:val="28"/>
          <w:lang w:eastAsia="uk-UA"/>
        </w:rPr>
        <w:t> </w:t>
      </w:r>
      <w:r w:rsidRPr="00F77C0B">
        <w:rPr>
          <w:rFonts w:ascii="Times New Roman" w:eastAsia="Calibri" w:hAnsi="Times New Roman" w:cs="Times New Roman"/>
          <w:sz w:val="28"/>
          <w:szCs w:val="28"/>
          <w:lang w:val="uk-UA" w:eastAsia="uk-UA"/>
        </w:rPr>
        <w:t xml:space="preserve"> і форми </w:t>
      </w:r>
      <w:r w:rsidRPr="00F77C0B">
        <w:rPr>
          <w:rFonts w:ascii="Times New Roman" w:eastAsia="Calibri" w:hAnsi="Times New Roman" w:cs="Times New Roman"/>
          <w:sz w:val="28"/>
          <w:szCs w:val="28"/>
          <w:lang w:eastAsia="uk-UA"/>
        </w:rPr>
        <w:t> </w:t>
      </w:r>
      <w:r w:rsidRPr="00F77C0B">
        <w:rPr>
          <w:rFonts w:ascii="Times New Roman" w:eastAsia="Calibri" w:hAnsi="Times New Roman" w:cs="Times New Roman"/>
          <w:sz w:val="28"/>
          <w:szCs w:val="28"/>
          <w:lang w:val="uk-UA" w:eastAsia="uk-UA"/>
        </w:rPr>
        <w:t xml:space="preserve"> внутрішкільної </w:t>
      </w:r>
      <w:r w:rsidRPr="00F77C0B">
        <w:rPr>
          <w:rFonts w:ascii="Times New Roman" w:eastAsia="Calibri" w:hAnsi="Times New Roman" w:cs="Times New Roman"/>
          <w:sz w:val="28"/>
          <w:szCs w:val="28"/>
          <w:lang w:eastAsia="uk-UA"/>
        </w:rPr>
        <w:t> </w:t>
      </w:r>
      <w:r w:rsidRPr="00F77C0B">
        <w:rPr>
          <w:rFonts w:ascii="Times New Roman" w:eastAsia="Calibri" w:hAnsi="Times New Roman" w:cs="Times New Roman"/>
          <w:sz w:val="28"/>
          <w:szCs w:val="28"/>
          <w:lang w:val="uk-UA" w:eastAsia="uk-UA"/>
        </w:rPr>
        <w:t xml:space="preserve"> методичної роботи, які визначаються щорічно на підставі діагностики професійних запитів та труднощів педпрацівників.</w:t>
      </w:r>
    </w:p>
    <w:p w14:paraId="437E4880" w14:textId="77777777" w:rsidR="00F77C0B" w:rsidRPr="00F77C0B" w:rsidRDefault="00F77C0B" w:rsidP="0082062B">
      <w:pPr>
        <w:autoSpaceDE w:val="0"/>
        <w:autoSpaceDN w:val="0"/>
        <w:adjustRightInd w:val="0"/>
        <w:spacing w:after="0" w:line="360" w:lineRule="auto"/>
        <w:rPr>
          <w:rFonts w:ascii="Times New Roman" w:eastAsia="Calibri" w:hAnsi="Times New Roman" w:cs="Times New Roman"/>
          <w:color w:val="000000"/>
          <w:sz w:val="28"/>
          <w:szCs w:val="28"/>
          <w:lang w:val="uk-UA"/>
        </w:rPr>
      </w:pPr>
    </w:p>
    <w:p w14:paraId="5EB038A8" w14:textId="06530A1B" w:rsidR="00F77C0B" w:rsidRPr="00D17765" w:rsidRDefault="00D17765" w:rsidP="00D17765">
      <w:pPr>
        <w:keepNext/>
        <w:spacing w:before="240" w:after="60" w:line="240" w:lineRule="auto"/>
        <w:ind w:left="708"/>
        <w:outlineLvl w:val="0"/>
        <w:rPr>
          <w:rFonts w:ascii="Times New Roman" w:eastAsia="Times New Roman" w:hAnsi="Times New Roman" w:cs="Times New Roman"/>
          <w:i/>
          <w:color w:val="0070C0"/>
          <w:sz w:val="36"/>
          <w:szCs w:val="28"/>
          <w:lang w:val="uk-UA" w:eastAsia="ru-RU"/>
        </w:rPr>
      </w:pPr>
      <w:r>
        <w:rPr>
          <w:rFonts w:ascii="Times New Roman" w:eastAsia="Times New Roman" w:hAnsi="Times New Roman" w:cs="Times New Roman"/>
          <w:i/>
          <w:color w:val="0070C0"/>
          <w:sz w:val="36"/>
          <w:szCs w:val="28"/>
          <w:lang w:val="uk-UA" w:eastAsia="ru-RU"/>
        </w:rPr>
        <w:t>4.</w:t>
      </w:r>
      <w:r w:rsidR="00F77C0B" w:rsidRPr="00D17765">
        <w:rPr>
          <w:rFonts w:ascii="Times New Roman" w:eastAsia="Times New Roman" w:hAnsi="Times New Roman" w:cs="Times New Roman"/>
          <w:i/>
          <w:color w:val="0070C0"/>
          <w:sz w:val="36"/>
          <w:szCs w:val="28"/>
          <w:lang w:val="uk-UA" w:eastAsia="ru-RU"/>
        </w:rPr>
        <w:t>Медичне обслуговування здобувачів освіти  у навчальному закладі.</w:t>
      </w:r>
    </w:p>
    <w:p w14:paraId="297A5CED" w14:textId="1C044D57" w:rsidR="00F77C0B" w:rsidRPr="00F77C0B" w:rsidRDefault="00F77C0B" w:rsidP="0082062B">
      <w:pPr>
        <w:spacing w:after="0" w:line="360" w:lineRule="auto"/>
        <w:contextualSpacing/>
        <w:jc w:val="both"/>
        <w:rPr>
          <w:rFonts w:ascii="Times New Roman" w:eastAsia="Times New Roman" w:hAnsi="Times New Roman" w:cs="Times New Roman"/>
          <w:sz w:val="28"/>
          <w:szCs w:val="28"/>
          <w:lang w:val="uk-UA" w:eastAsia="ru-RU"/>
        </w:rPr>
      </w:pPr>
      <w:r w:rsidRPr="00F77C0B">
        <w:rPr>
          <w:rFonts w:ascii="Times New Roman" w:eastAsia="Times New Roman" w:hAnsi="Times New Roman" w:cs="Times New Roman"/>
          <w:sz w:val="28"/>
          <w:szCs w:val="28"/>
          <w:lang w:val="uk-UA" w:eastAsia="ru-RU"/>
        </w:rPr>
        <w:t xml:space="preserve">       </w:t>
      </w:r>
      <w:r w:rsidR="00D17765">
        <w:rPr>
          <w:rFonts w:ascii="Times New Roman" w:eastAsia="Times New Roman" w:hAnsi="Times New Roman" w:cs="Times New Roman"/>
          <w:sz w:val="28"/>
          <w:szCs w:val="28"/>
          <w:lang w:val="uk-UA" w:eastAsia="ru-RU"/>
        </w:rPr>
        <w:t xml:space="preserve">    Медичне обслуговування здобувачів освіти</w:t>
      </w:r>
      <w:r w:rsidRPr="00F77C0B">
        <w:rPr>
          <w:rFonts w:ascii="Times New Roman" w:eastAsia="Times New Roman" w:hAnsi="Times New Roman" w:cs="Times New Roman"/>
          <w:sz w:val="28"/>
          <w:szCs w:val="28"/>
          <w:lang w:val="uk-UA" w:eastAsia="ru-RU"/>
        </w:rPr>
        <w:t xml:space="preserve"> та працівників гімназії організовано відповідно до Законів України “Про освіту” , наказів органів системи охорони здоров’я та освіти, Статутом та Правилами внутрішнього трудового розпорядку закладу освіти. </w:t>
      </w:r>
    </w:p>
    <w:p w14:paraId="564BA60C" w14:textId="7ACB1B62" w:rsidR="00F77C0B" w:rsidRPr="00F77C0B" w:rsidRDefault="00F77C0B" w:rsidP="0082062B">
      <w:pPr>
        <w:spacing w:after="0" w:line="360" w:lineRule="auto"/>
        <w:contextualSpacing/>
        <w:jc w:val="both"/>
        <w:rPr>
          <w:rFonts w:ascii="Times New Roman" w:eastAsia="Times New Roman" w:hAnsi="Times New Roman" w:cs="Times New Roman"/>
          <w:sz w:val="28"/>
          <w:szCs w:val="28"/>
          <w:lang w:val="uk-UA" w:eastAsia="ru-RU"/>
        </w:rPr>
      </w:pPr>
      <w:r w:rsidRPr="00F77C0B">
        <w:rPr>
          <w:rFonts w:ascii="Times New Roman" w:eastAsia="Times New Roman" w:hAnsi="Times New Roman" w:cs="Times New Roman"/>
          <w:sz w:val="28"/>
          <w:szCs w:val="28"/>
          <w:lang w:val="uk-UA" w:eastAsia="ru-RU"/>
        </w:rPr>
        <w:t xml:space="preserve">        У навча</w:t>
      </w:r>
      <w:r w:rsidR="00D17765">
        <w:rPr>
          <w:rFonts w:ascii="Times New Roman" w:eastAsia="Times New Roman" w:hAnsi="Times New Roman" w:cs="Times New Roman"/>
          <w:sz w:val="28"/>
          <w:szCs w:val="28"/>
          <w:lang w:val="uk-UA" w:eastAsia="ru-RU"/>
        </w:rPr>
        <w:t>льному закладі  працює медична</w:t>
      </w:r>
      <w:r w:rsidRPr="00F77C0B">
        <w:rPr>
          <w:rFonts w:ascii="Times New Roman" w:eastAsia="Times New Roman" w:hAnsi="Times New Roman" w:cs="Times New Roman"/>
          <w:sz w:val="28"/>
          <w:szCs w:val="28"/>
          <w:lang w:val="uk-UA" w:eastAsia="ru-RU"/>
        </w:rPr>
        <w:t xml:space="preserve"> сестр</w:t>
      </w:r>
      <w:r w:rsidR="00A740E1">
        <w:rPr>
          <w:rFonts w:ascii="Times New Roman" w:eastAsia="Times New Roman" w:hAnsi="Times New Roman" w:cs="Times New Roman"/>
          <w:sz w:val="28"/>
          <w:szCs w:val="28"/>
          <w:lang w:val="uk-UA" w:eastAsia="ru-RU"/>
        </w:rPr>
        <w:t>а – Лідія БАСИСТА</w:t>
      </w:r>
      <w:r w:rsidR="00D17765">
        <w:rPr>
          <w:rFonts w:ascii="Times New Roman" w:eastAsia="Times New Roman" w:hAnsi="Times New Roman" w:cs="Times New Roman"/>
          <w:sz w:val="28"/>
          <w:szCs w:val="28"/>
          <w:lang w:val="uk-UA" w:eastAsia="ru-RU"/>
        </w:rPr>
        <w:t>.</w:t>
      </w:r>
      <w:r w:rsidRPr="00F77C0B">
        <w:rPr>
          <w:rFonts w:ascii="Times New Roman" w:eastAsia="Times New Roman" w:hAnsi="Times New Roman" w:cs="Times New Roman"/>
          <w:sz w:val="28"/>
          <w:szCs w:val="28"/>
          <w:lang w:val="uk-UA" w:eastAsia="ru-RU"/>
        </w:rPr>
        <w:t xml:space="preserve"> </w:t>
      </w:r>
    </w:p>
    <w:p w14:paraId="2F2DEBCF" w14:textId="77777777" w:rsidR="00F77C0B" w:rsidRPr="00F77C0B" w:rsidRDefault="00F77C0B" w:rsidP="0082062B">
      <w:pPr>
        <w:spacing w:after="0" w:line="360" w:lineRule="auto"/>
        <w:contextualSpacing/>
        <w:jc w:val="both"/>
        <w:rPr>
          <w:rFonts w:ascii="Times New Roman" w:eastAsia="Times New Roman" w:hAnsi="Times New Roman" w:cs="Times New Roman"/>
          <w:sz w:val="28"/>
          <w:szCs w:val="28"/>
          <w:lang w:val="uk-UA" w:eastAsia="ru-RU"/>
        </w:rPr>
      </w:pPr>
      <w:r w:rsidRPr="00F77C0B">
        <w:rPr>
          <w:rFonts w:ascii="Times New Roman" w:eastAsia="Times New Roman" w:hAnsi="Times New Roman" w:cs="Times New Roman"/>
          <w:sz w:val="28"/>
          <w:szCs w:val="28"/>
          <w:lang w:val="uk-UA" w:eastAsia="ru-RU"/>
        </w:rPr>
        <w:t xml:space="preserve">Основними напрямками діяльності медичної сестри є: </w:t>
      </w:r>
    </w:p>
    <w:p w14:paraId="0FBC28B0" w14:textId="77777777" w:rsidR="00F77C0B" w:rsidRPr="00F77C0B" w:rsidRDefault="00F77C0B" w:rsidP="00A740E1">
      <w:pPr>
        <w:numPr>
          <w:ilvl w:val="0"/>
          <w:numId w:val="17"/>
        </w:numPr>
        <w:spacing w:after="0" w:line="360" w:lineRule="auto"/>
        <w:contextualSpacing/>
        <w:jc w:val="both"/>
        <w:rPr>
          <w:rFonts w:ascii="Times New Roman" w:eastAsia="Times New Roman" w:hAnsi="Times New Roman" w:cs="Times New Roman"/>
          <w:sz w:val="28"/>
          <w:szCs w:val="28"/>
          <w:lang w:val="uk-UA" w:eastAsia="ru-RU"/>
        </w:rPr>
      </w:pPr>
      <w:r w:rsidRPr="00F77C0B">
        <w:rPr>
          <w:rFonts w:ascii="Times New Roman" w:eastAsia="Times New Roman" w:hAnsi="Times New Roman" w:cs="Times New Roman"/>
          <w:sz w:val="28"/>
          <w:szCs w:val="28"/>
          <w:lang w:val="uk-UA" w:eastAsia="ru-RU"/>
        </w:rPr>
        <w:t>здійснення заходів з охорони здоров’я дітей та працівників закладу освіти, дотримання санітарних і гігієнічних умов;</w:t>
      </w:r>
    </w:p>
    <w:p w14:paraId="40719C2A" w14:textId="60702D32" w:rsidR="00F77C0B" w:rsidRPr="00F77C0B" w:rsidRDefault="00D17765" w:rsidP="00A740E1">
      <w:pPr>
        <w:numPr>
          <w:ilvl w:val="0"/>
          <w:numId w:val="17"/>
        </w:numPr>
        <w:spacing w:after="0" w:line="36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обстеження здобувачів освіти</w:t>
      </w:r>
      <w:r w:rsidR="00F77C0B" w:rsidRPr="00F77C0B">
        <w:rPr>
          <w:rFonts w:ascii="Times New Roman" w:eastAsia="Times New Roman" w:hAnsi="Times New Roman" w:cs="Times New Roman"/>
          <w:sz w:val="28"/>
          <w:szCs w:val="28"/>
          <w:lang w:val="uk-UA" w:eastAsia="ru-RU"/>
        </w:rPr>
        <w:t xml:space="preserve"> перед прийомом на навчання, протягом всього навчального року та під час організації спортивно-оздоровчих заходів; </w:t>
      </w:r>
    </w:p>
    <w:p w14:paraId="6180C1E2" w14:textId="77777777" w:rsidR="00F77C0B" w:rsidRPr="00F77C0B" w:rsidRDefault="00F77C0B" w:rsidP="00A740E1">
      <w:pPr>
        <w:numPr>
          <w:ilvl w:val="0"/>
          <w:numId w:val="17"/>
        </w:numPr>
        <w:spacing w:after="0" w:line="360" w:lineRule="auto"/>
        <w:contextualSpacing/>
        <w:jc w:val="both"/>
        <w:rPr>
          <w:rFonts w:ascii="Times New Roman" w:eastAsia="Times New Roman" w:hAnsi="Times New Roman" w:cs="Times New Roman"/>
          <w:sz w:val="28"/>
          <w:szCs w:val="28"/>
          <w:lang w:val="uk-UA" w:eastAsia="ru-RU"/>
        </w:rPr>
      </w:pPr>
      <w:r w:rsidRPr="00F77C0B">
        <w:rPr>
          <w:rFonts w:ascii="Times New Roman" w:eastAsia="Times New Roman" w:hAnsi="Times New Roman" w:cs="Times New Roman"/>
          <w:sz w:val="28"/>
          <w:szCs w:val="28"/>
          <w:lang w:val="uk-UA" w:eastAsia="ru-RU"/>
        </w:rPr>
        <w:t xml:space="preserve">організація санітарно-просвітницької роз’яснювальної роботи; </w:t>
      </w:r>
    </w:p>
    <w:p w14:paraId="239AF802" w14:textId="77777777" w:rsidR="00F77C0B" w:rsidRPr="00F77C0B" w:rsidRDefault="00F77C0B" w:rsidP="00A740E1">
      <w:pPr>
        <w:numPr>
          <w:ilvl w:val="0"/>
          <w:numId w:val="17"/>
        </w:numPr>
        <w:spacing w:after="0" w:line="360" w:lineRule="auto"/>
        <w:contextualSpacing/>
        <w:jc w:val="both"/>
        <w:rPr>
          <w:rFonts w:ascii="Times New Roman" w:eastAsia="Times New Roman" w:hAnsi="Times New Roman" w:cs="Times New Roman"/>
          <w:sz w:val="28"/>
          <w:szCs w:val="28"/>
          <w:lang w:val="uk-UA" w:eastAsia="ru-RU"/>
        </w:rPr>
      </w:pPr>
      <w:r w:rsidRPr="00F77C0B">
        <w:rPr>
          <w:rFonts w:ascii="Times New Roman" w:eastAsia="Times New Roman" w:hAnsi="Times New Roman" w:cs="Times New Roman"/>
          <w:sz w:val="28"/>
          <w:szCs w:val="28"/>
          <w:lang w:val="uk-UA" w:eastAsia="ru-RU"/>
        </w:rPr>
        <w:t xml:space="preserve">проведення просвітницької роботи з питань здорового способу життя, дотримання вимог щодо охорони праці та пожежної безпеки. </w:t>
      </w:r>
    </w:p>
    <w:p w14:paraId="0B2936B4" w14:textId="77777777" w:rsidR="00F77C0B" w:rsidRPr="00F77C0B" w:rsidRDefault="00F77C0B" w:rsidP="0082062B">
      <w:pPr>
        <w:spacing w:after="0" w:line="360" w:lineRule="auto"/>
        <w:contextualSpacing/>
        <w:jc w:val="both"/>
        <w:rPr>
          <w:rFonts w:ascii="Times New Roman" w:eastAsia="Times New Roman" w:hAnsi="Times New Roman" w:cs="Times New Roman"/>
          <w:sz w:val="28"/>
          <w:szCs w:val="28"/>
          <w:lang w:val="uk-UA" w:eastAsia="ru-RU"/>
        </w:rPr>
      </w:pPr>
      <w:r w:rsidRPr="00F77C0B">
        <w:rPr>
          <w:rFonts w:ascii="Times New Roman" w:eastAsia="Times New Roman" w:hAnsi="Times New Roman" w:cs="Times New Roman"/>
          <w:sz w:val="28"/>
          <w:szCs w:val="28"/>
          <w:lang w:val="uk-UA" w:eastAsia="ru-RU"/>
        </w:rPr>
        <w:lastRenderedPageBreak/>
        <w:t xml:space="preserve">        Медична сестра контролює проходження медичного огляду всіма працівниками гімназії, перевіряє наявність санітарних книжок у працівників під час прийому їх на роботу. Здійснює облік медикаментів і є матеріально відповідальною за їх одержання і придбання, контролює допустимі терміни  зберігання медикаментів. </w:t>
      </w:r>
    </w:p>
    <w:p w14:paraId="47243FED" w14:textId="46063039" w:rsidR="00F77C0B" w:rsidRPr="00F77C0B" w:rsidRDefault="00D17765" w:rsidP="0082062B">
      <w:pPr>
        <w:spacing w:after="0" w:line="36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Щорічно здобувачі освіти</w:t>
      </w:r>
      <w:r w:rsidR="00F77C0B" w:rsidRPr="00F77C0B">
        <w:rPr>
          <w:rFonts w:ascii="Times New Roman" w:eastAsia="Times New Roman" w:hAnsi="Times New Roman" w:cs="Times New Roman"/>
          <w:sz w:val="28"/>
          <w:szCs w:val="28"/>
          <w:lang w:val="uk-UA" w:eastAsia="ru-RU"/>
        </w:rPr>
        <w:t xml:space="preserve"> 1-9 класів проходять медичне обстеження на базі Сарненської районної дитячої поліклініки. </w:t>
      </w:r>
    </w:p>
    <w:p w14:paraId="54B54B33" w14:textId="31AC43FD" w:rsidR="00F77C0B" w:rsidRPr="00F77C0B" w:rsidRDefault="00F77C0B" w:rsidP="0082062B">
      <w:pPr>
        <w:spacing w:after="0" w:line="360" w:lineRule="auto"/>
        <w:contextualSpacing/>
        <w:jc w:val="both"/>
        <w:rPr>
          <w:rFonts w:ascii="Times New Roman" w:eastAsia="Times New Roman" w:hAnsi="Times New Roman" w:cs="Times New Roman"/>
          <w:sz w:val="28"/>
          <w:szCs w:val="28"/>
          <w:lang w:val="uk-UA" w:eastAsia="ru-RU"/>
        </w:rPr>
      </w:pPr>
      <w:r w:rsidRPr="00F77C0B">
        <w:rPr>
          <w:rFonts w:ascii="Times New Roman" w:eastAsia="Times New Roman" w:hAnsi="Times New Roman" w:cs="Times New Roman"/>
          <w:sz w:val="28"/>
          <w:szCs w:val="28"/>
          <w:lang w:val="uk-UA" w:eastAsia="ru-RU"/>
        </w:rPr>
        <w:t xml:space="preserve">       Відповідно до результатів медичного огляду, на підставі довідок лік</w:t>
      </w:r>
      <w:r w:rsidR="00D17765">
        <w:rPr>
          <w:rFonts w:ascii="Times New Roman" w:eastAsia="Times New Roman" w:hAnsi="Times New Roman" w:cs="Times New Roman"/>
          <w:sz w:val="28"/>
          <w:szCs w:val="28"/>
          <w:lang w:val="uk-UA" w:eastAsia="ru-RU"/>
        </w:rPr>
        <w:t>увальної установи у вересні 2021</w:t>
      </w:r>
      <w:r w:rsidRPr="00F77C0B">
        <w:rPr>
          <w:rFonts w:ascii="Times New Roman" w:eastAsia="Times New Roman" w:hAnsi="Times New Roman" w:cs="Times New Roman"/>
          <w:sz w:val="28"/>
          <w:szCs w:val="28"/>
          <w:lang w:val="uk-UA" w:eastAsia="ru-RU"/>
        </w:rPr>
        <w:t xml:space="preserve"> року здобувачі освіти були розподілені на групи здоров’я та поставлені на диспансерний облік </w:t>
      </w:r>
      <w:r w:rsidRPr="00F77C0B">
        <w:rPr>
          <w:rFonts w:ascii="Times New Roman" w:eastAsia="Times New Roman" w:hAnsi="Times New Roman" w:cs="Times New Roman"/>
          <w:color w:val="FF0000"/>
          <w:sz w:val="28"/>
          <w:szCs w:val="28"/>
          <w:lang w:val="uk-UA" w:eastAsia="ru-RU"/>
        </w:rPr>
        <w:t xml:space="preserve"> </w:t>
      </w:r>
      <w:r w:rsidR="00D17765">
        <w:rPr>
          <w:rFonts w:ascii="Times New Roman" w:eastAsia="Times New Roman" w:hAnsi="Times New Roman" w:cs="Times New Roman"/>
          <w:sz w:val="28"/>
          <w:szCs w:val="28"/>
          <w:lang w:val="uk-UA" w:eastAsia="ru-RU"/>
        </w:rPr>
        <w:t>про що видано накази по гімназії  від 15.09.2021</w:t>
      </w:r>
      <w:r w:rsidR="00A740E1">
        <w:rPr>
          <w:rFonts w:ascii="Times New Roman" w:eastAsia="Times New Roman" w:hAnsi="Times New Roman" w:cs="Times New Roman"/>
          <w:sz w:val="28"/>
          <w:szCs w:val="28"/>
          <w:lang w:val="uk-UA" w:eastAsia="ru-RU"/>
        </w:rPr>
        <w:t xml:space="preserve"> року № 157</w:t>
      </w:r>
      <w:r w:rsidRPr="00F77C0B">
        <w:rPr>
          <w:rFonts w:ascii="Times New Roman" w:eastAsia="Times New Roman" w:hAnsi="Times New Roman" w:cs="Times New Roman"/>
          <w:sz w:val="28"/>
          <w:szCs w:val="28"/>
          <w:lang w:val="uk-UA" w:eastAsia="ru-RU"/>
        </w:rPr>
        <w:t>, “Про розподіл учнів за медичними групами для занять з фізи</w:t>
      </w:r>
      <w:r w:rsidR="00D17765">
        <w:rPr>
          <w:rFonts w:ascii="Times New Roman" w:eastAsia="Times New Roman" w:hAnsi="Times New Roman" w:cs="Times New Roman"/>
          <w:sz w:val="28"/>
          <w:szCs w:val="28"/>
          <w:lang w:val="uk-UA" w:eastAsia="ru-RU"/>
        </w:rPr>
        <w:t xml:space="preserve">чної культури”,  від  15.09.2021 року </w:t>
      </w:r>
      <w:r w:rsidRPr="00F77C0B">
        <w:rPr>
          <w:rFonts w:ascii="Times New Roman" w:eastAsia="Times New Roman" w:hAnsi="Times New Roman" w:cs="Times New Roman"/>
          <w:sz w:val="28"/>
          <w:szCs w:val="28"/>
          <w:lang w:val="uk-UA" w:eastAsia="ru-RU"/>
        </w:rPr>
        <w:t>№</w:t>
      </w:r>
      <w:r w:rsidR="00A740E1">
        <w:rPr>
          <w:rFonts w:ascii="Times New Roman" w:eastAsia="Times New Roman" w:hAnsi="Times New Roman" w:cs="Times New Roman"/>
          <w:sz w:val="28"/>
          <w:szCs w:val="28"/>
          <w:lang w:val="uk-UA" w:eastAsia="ru-RU"/>
        </w:rPr>
        <w:t xml:space="preserve"> 158</w:t>
      </w:r>
      <w:r w:rsidR="00D17765">
        <w:rPr>
          <w:rFonts w:ascii="Times New Roman" w:eastAsia="Times New Roman" w:hAnsi="Times New Roman" w:cs="Times New Roman"/>
          <w:sz w:val="28"/>
          <w:szCs w:val="28"/>
          <w:lang w:val="uk-UA" w:eastAsia="ru-RU"/>
        </w:rPr>
        <w:t xml:space="preserve"> «Про звільнення здобувачів освіти гімназії</w:t>
      </w:r>
      <w:r w:rsidRPr="00F77C0B">
        <w:rPr>
          <w:rFonts w:ascii="Times New Roman" w:eastAsia="Times New Roman" w:hAnsi="Times New Roman" w:cs="Times New Roman"/>
          <w:sz w:val="28"/>
          <w:szCs w:val="28"/>
          <w:lang w:val="uk-UA" w:eastAsia="ru-RU"/>
        </w:rPr>
        <w:t xml:space="preserve"> від  фізичних навантажень на заняттях фізичної культури»</w:t>
      </w:r>
    </w:p>
    <w:p w14:paraId="4A12D724" w14:textId="0AE2202E" w:rsidR="00F77C0B" w:rsidRPr="00F77C0B" w:rsidRDefault="00F77C0B" w:rsidP="0082062B">
      <w:pPr>
        <w:spacing w:after="200" w:line="360" w:lineRule="auto"/>
        <w:jc w:val="both"/>
        <w:rPr>
          <w:rFonts w:ascii="Times New Roman" w:eastAsia="Calibri" w:hAnsi="Times New Roman" w:cs="Times New Roman"/>
          <w:sz w:val="28"/>
          <w:szCs w:val="28"/>
          <w:lang w:val="uk-UA" w:eastAsia="ru-RU"/>
        </w:rPr>
      </w:pPr>
      <w:r w:rsidRPr="00F77C0B">
        <w:rPr>
          <w:rFonts w:ascii="Times New Roman" w:eastAsia="Calibri" w:hAnsi="Times New Roman" w:cs="Times New Roman"/>
          <w:sz w:val="28"/>
          <w:szCs w:val="28"/>
          <w:lang w:val="uk-UA" w:eastAsia="ru-RU"/>
        </w:rPr>
        <w:tab/>
        <w:t>Адміністрація та працівники гімназії створюють безпечні умови навчання, режим роботи, умови для фізичного розвитку т</w:t>
      </w:r>
      <w:r w:rsidR="00D17765">
        <w:rPr>
          <w:rFonts w:ascii="Times New Roman" w:eastAsia="Calibri" w:hAnsi="Times New Roman" w:cs="Times New Roman"/>
          <w:sz w:val="28"/>
          <w:szCs w:val="28"/>
          <w:lang w:val="uk-UA" w:eastAsia="ru-RU"/>
        </w:rPr>
        <w:t>а зміцнкення здоров</w:t>
      </w:r>
      <w:r w:rsidR="00D17765" w:rsidRPr="00D17765">
        <w:rPr>
          <w:rFonts w:ascii="Times New Roman" w:eastAsia="Calibri" w:hAnsi="Times New Roman" w:cs="Times New Roman"/>
          <w:sz w:val="28"/>
          <w:szCs w:val="28"/>
          <w:lang w:val="uk-UA" w:eastAsia="ru-RU"/>
        </w:rPr>
        <w:t>’</w:t>
      </w:r>
      <w:r w:rsidRPr="00F77C0B">
        <w:rPr>
          <w:rFonts w:ascii="Times New Roman" w:eastAsia="Calibri" w:hAnsi="Times New Roman" w:cs="Times New Roman"/>
          <w:sz w:val="28"/>
          <w:szCs w:val="28"/>
          <w:lang w:val="uk-UA" w:eastAsia="ru-RU"/>
        </w:rPr>
        <w:t>я, формують гігієенічні вміння та навички здорового способу життя здобувачів освіти.</w:t>
      </w:r>
    </w:p>
    <w:p w14:paraId="4FD46455" w14:textId="4F35E2FF" w:rsidR="00F77C0B" w:rsidRPr="00F77C0B" w:rsidRDefault="00D17765" w:rsidP="00F77C0B">
      <w:pPr>
        <w:keepNext/>
        <w:spacing w:after="0" w:line="240" w:lineRule="auto"/>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Розподіл здобувачів освіти </w:t>
      </w:r>
      <w:r w:rsidR="00F77C0B" w:rsidRPr="00F77C0B">
        <w:rPr>
          <w:rFonts w:ascii="Times New Roman" w:eastAsia="Times New Roman" w:hAnsi="Times New Roman" w:cs="Times New Roman"/>
          <w:sz w:val="28"/>
          <w:szCs w:val="28"/>
          <w:lang w:val="uk-UA" w:eastAsia="ru-RU"/>
        </w:rPr>
        <w:t xml:space="preserve"> на фі</w:t>
      </w:r>
      <w:r>
        <w:rPr>
          <w:rFonts w:ascii="Times New Roman" w:eastAsia="Times New Roman" w:hAnsi="Times New Roman" w:cs="Times New Roman"/>
          <w:sz w:val="28"/>
          <w:szCs w:val="28"/>
          <w:lang w:val="uk-UA" w:eastAsia="ru-RU"/>
        </w:rPr>
        <w:t>зкультурні групи на початок 2021-2022</w:t>
      </w:r>
      <w:r w:rsidR="00F77C0B" w:rsidRPr="00F77C0B">
        <w:rPr>
          <w:rFonts w:ascii="Times New Roman" w:eastAsia="Times New Roman" w:hAnsi="Times New Roman" w:cs="Times New Roman"/>
          <w:sz w:val="28"/>
          <w:szCs w:val="28"/>
          <w:lang w:val="uk-UA" w:eastAsia="ru-RU"/>
        </w:rPr>
        <w:t xml:space="preserve"> н.р.</w:t>
      </w:r>
    </w:p>
    <w:tbl>
      <w:tblPr>
        <w:tblStyle w:val="a4"/>
        <w:tblW w:w="10173" w:type="dxa"/>
        <w:tblLayout w:type="fixed"/>
        <w:tblLook w:val="04A0" w:firstRow="1" w:lastRow="0" w:firstColumn="1" w:lastColumn="0" w:noHBand="0" w:noVBand="1"/>
      </w:tblPr>
      <w:tblGrid>
        <w:gridCol w:w="2169"/>
        <w:gridCol w:w="1620"/>
        <w:gridCol w:w="1701"/>
        <w:gridCol w:w="1469"/>
        <w:gridCol w:w="1276"/>
        <w:gridCol w:w="945"/>
        <w:gridCol w:w="993"/>
      </w:tblGrid>
      <w:tr w:rsidR="00D17765" w:rsidRPr="00F77C0B" w14:paraId="481DF6FF" w14:textId="06D01378" w:rsidTr="00D17765">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9EC12" w14:textId="77777777" w:rsidR="00D17765" w:rsidRPr="00F77C0B" w:rsidRDefault="00D17765" w:rsidP="00F77C0B">
            <w:pPr>
              <w:contextualSpacing/>
              <w:jc w:val="both"/>
              <w:rPr>
                <w:sz w:val="28"/>
                <w:szCs w:val="28"/>
                <w:lang w:val="uk-UA"/>
              </w:rPr>
            </w:pPr>
            <w:r w:rsidRPr="00F77C0B">
              <w:rPr>
                <w:sz w:val="28"/>
                <w:szCs w:val="28"/>
                <w:lang w:val="uk-UA"/>
              </w:rPr>
              <w:t>Фізкультурні групи</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22430" w14:textId="77777777" w:rsidR="00D17765" w:rsidRPr="00F77C0B" w:rsidRDefault="00D17765" w:rsidP="00F77C0B">
            <w:pPr>
              <w:contextualSpacing/>
              <w:jc w:val="both"/>
              <w:rPr>
                <w:sz w:val="28"/>
                <w:szCs w:val="28"/>
                <w:lang w:val="uk-UA"/>
              </w:rPr>
            </w:pPr>
            <w:r w:rsidRPr="00F77C0B">
              <w:rPr>
                <w:sz w:val="28"/>
                <w:szCs w:val="28"/>
                <w:lang w:val="uk-UA"/>
              </w:rPr>
              <w:t>2016-2017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32160" w14:textId="77777777" w:rsidR="00D17765" w:rsidRPr="00F77C0B" w:rsidRDefault="00D17765" w:rsidP="00F77C0B">
            <w:pPr>
              <w:contextualSpacing/>
              <w:jc w:val="both"/>
              <w:rPr>
                <w:sz w:val="28"/>
                <w:szCs w:val="28"/>
                <w:lang w:val="uk-UA"/>
              </w:rPr>
            </w:pPr>
            <w:r w:rsidRPr="00F77C0B">
              <w:rPr>
                <w:sz w:val="28"/>
                <w:szCs w:val="28"/>
                <w:lang w:val="uk-UA"/>
              </w:rPr>
              <w:t>2017-2018</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434D9" w14:textId="77777777" w:rsidR="00D17765" w:rsidRPr="00F77C0B" w:rsidRDefault="00D17765" w:rsidP="00F77C0B">
            <w:pPr>
              <w:contextualSpacing/>
              <w:jc w:val="both"/>
              <w:rPr>
                <w:sz w:val="28"/>
                <w:szCs w:val="28"/>
                <w:lang w:val="uk-UA"/>
              </w:rPr>
            </w:pPr>
            <w:r w:rsidRPr="00F77C0B">
              <w:rPr>
                <w:sz w:val="28"/>
                <w:szCs w:val="28"/>
                <w:lang w:val="uk-UA"/>
              </w:rPr>
              <w:t>2018-2019</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F3C1B8F" w14:textId="77777777" w:rsidR="00D17765" w:rsidRPr="00F77C0B" w:rsidRDefault="00D17765" w:rsidP="00F77C0B">
            <w:pPr>
              <w:contextualSpacing/>
              <w:jc w:val="both"/>
              <w:rPr>
                <w:sz w:val="28"/>
                <w:szCs w:val="28"/>
                <w:lang w:val="uk-UA"/>
              </w:rPr>
            </w:pPr>
            <w:r w:rsidRPr="00F77C0B">
              <w:rPr>
                <w:sz w:val="28"/>
                <w:szCs w:val="28"/>
                <w:lang w:val="uk-UA"/>
              </w:rPr>
              <w:t>2019-2020</w:t>
            </w:r>
          </w:p>
        </w:tc>
        <w:tc>
          <w:tcPr>
            <w:tcW w:w="945" w:type="dxa"/>
            <w:tcBorders>
              <w:top w:val="single" w:sz="4" w:space="0" w:color="000000" w:themeColor="text1"/>
              <w:left w:val="single" w:sz="4" w:space="0" w:color="auto"/>
              <w:bottom w:val="single" w:sz="4" w:space="0" w:color="000000" w:themeColor="text1"/>
              <w:right w:val="single" w:sz="4" w:space="0" w:color="auto"/>
            </w:tcBorders>
          </w:tcPr>
          <w:p w14:paraId="4FFA15AA" w14:textId="2645F23D" w:rsidR="00D17765" w:rsidRPr="00F77C0B" w:rsidRDefault="00D17765" w:rsidP="00F77C0B">
            <w:pPr>
              <w:contextualSpacing/>
              <w:jc w:val="both"/>
              <w:rPr>
                <w:sz w:val="28"/>
                <w:szCs w:val="28"/>
                <w:lang w:val="uk-UA"/>
              </w:rPr>
            </w:pPr>
            <w:r w:rsidRPr="00F77C0B">
              <w:rPr>
                <w:sz w:val="28"/>
                <w:szCs w:val="28"/>
                <w:lang w:val="uk-UA"/>
              </w:rPr>
              <w:t>20</w:t>
            </w:r>
            <w:r>
              <w:rPr>
                <w:sz w:val="28"/>
                <w:szCs w:val="28"/>
                <w:lang w:val="uk-UA"/>
              </w:rPr>
              <w:t>20</w:t>
            </w:r>
            <w:r w:rsidRPr="00F77C0B">
              <w:rPr>
                <w:sz w:val="28"/>
                <w:szCs w:val="28"/>
                <w:lang w:val="uk-UA"/>
              </w:rPr>
              <w:t>-2</w:t>
            </w:r>
            <w:r>
              <w:rPr>
                <w:sz w:val="28"/>
                <w:szCs w:val="28"/>
                <w:lang w:val="uk-UA"/>
              </w:rPr>
              <w:t>02</w:t>
            </w:r>
            <w:r w:rsidRPr="00F77C0B">
              <w:rPr>
                <w:sz w:val="28"/>
                <w:szCs w:val="28"/>
                <w:lang w:val="uk-UA"/>
              </w:rPr>
              <w:t>1</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14:paraId="25DA6D1F" w14:textId="2653D866" w:rsidR="00D17765" w:rsidRDefault="00D17765">
            <w:pPr>
              <w:rPr>
                <w:sz w:val="28"/>
                <w:szCs w:val="28"/>
                <w:lang w:val="uk-UA"/>
              </w:rPr>
            </w:pPr>
            <w:r>
              <w:rPr>
                <w:sz w:val="28"/>
                <w:szCs w:val="28"/>
                <w:lang w:val="uk-UA"/>
              </w:rPr>
              <w:t>2021-2022</w:t>
            </w:r>
          </w:p>
          <w:p w14:paraId="77878A88" w14:textId="77777777" w:rsidR="00D17765" w:rsidRPr="00F77C0B" w:rsidRDefault="00D17765" w:rsidP="00D17765">
            <w:pPr>
              <w:contextualSpacing/>
              <w:jc w:val="both"/>
              <w:rPr>
                <w:sz w:val="28"/>
                <w:szCs w:val="28"/>
                <w:lang w:val="uk-UA"/>
              </w:rPr>
            </w:pPr>
          </w:p>
        </w:tc>
      </w:tr>
      <w:tr w:rsidR="00D17765" w:rsidRPr="00F77C0B" w14:paraId="3256127F" w14:textId="5497B2BC" w:rsidTr="00D17765">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95F1E" w14:textId="1B0D1AFC" w:rsidR="00D17765" w:rsidRPr="00F77C0B" w:rsidRDefault="00A64C35" w:rsidP="00F77C0B">
            <w:pPr>
              <w:contextualSpacing/>
              <w:jc w:val="both"/>
              <w:rPr>
                <w:sz w:val="28"/>
                <w:szCs w:val="28"/>
                <w:lang w:val="uk-UA"/>
              </w:rPr>
            </w:pPr>
            <w:r w:rsidRPr="00F77C0B">
              <w:rPr>
                <w:sz w:val="28"/>
                <w:szCs w:val="28"/>
                <w:lang w:val="uk-UA"/>
              </w:rPr>
              <w:t>С</w:t>
            </w:r>
            <w:r w:rsidR="00D17765" w:rsidRPr="00F77C0B">
              <w:rPr>
                <w:sz w:val="28"/>
                <w:szCs w:val="28"/>
                <w:lang w:val="uk-UA"/>
              </w:rPr>
              <w:t>пецгрупа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2CA81" w14:textId="77777777" w:rsidR="00D17765" w:rsidRPr="00F77C0B" w:rsidRDefault="00D17765" w:rsidP="00F77C0B">
            <w:pPr>
              <w:contextualSpacing/>
              <w:jc w:val="both"/>
              <w:rPr>
                <w:sz w:val="28"/>
                <w:szCs w:val="28"/>
                <w:lang w:val="uk-UA"/>
              </w:rPr>
            </w:pPr>
            <w:r w:rsidRPr="00F77C0B">
              <w:rPr>
                <w:sz w:val="28"/>
                <w:szCs w:val="28"/>
                <w:lang w:val="uk-UA"/>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F9113" w14:textId="77777777" w:rsidR="00D17765" w:rsidRPr="00F77C0B" w:rsidRDefault="00D17765" w:rsidP="00F77C0B">
            <w:pPr>
              <w:contextualSpacing/>
              <w:jc w:val="both"/>
              <w:rPr>
                <w:sz w:val="28"/>
                <w:szCs w:val="28"/>
                <w:lang w:val="uk-UA"/>
              </w:rPr>
            </w:pPr>
            <w:r w:rsidRPr="00F77C0B">
              <w:rPr>
                <w:sz w:val="28"/>
                <w:szCs w:val="28"/>
                <w:lang w:val="uk-UA"/>
              </w:rPr>
              <w:t>6</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D7A6B" w14:textId="77777777" w:rsidR="00D17765" w:rsidRPr="00F77C0B" w:rsidRDefault="00D17765" w:rsidP="00F77C0B">
            <w:pPr>
              <w:contextualSpacing/>
              <w:jc w:val="both"/>
              <w:rPr>
                <w:sz w:val="28"/>
                <w:szCs w:val="28"/>
                <w:lang w:val="uk-UA"/>
              </w:rPr>
            </w:pPr>
            <w:r w:rsidRPr="00F77C0B">
              <w:rPr>
                <w:sz w:val="28"/>
                <w:szCs w:val="28"/>
                <w:lang w:val="uk-UA"/>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67E1FA8" w14:textId="77777777" w:rsidR="00D17765" w:rsidRPr="00F77C0B" w:rsidRDefault="00D17765" w:rsidP="00F77C0B">
            <w:pPr>
              <w:contextualSpacing/>
              <w:jc w:val="both"/>
              <w:rPr>
                <w:sz w:val="28"/>
                <w:szCs w:val="28"/>
                <w:lang w:val="uk-UA"/>
              </w:rPr>
            </w:pPr>
            <w:r w:rsidRPr="00F77C0B">
              <w:rPr>
                <w:sz w:val="28"/>
                <w:szCs w:val="28"/>
                <w:lang w:val="uk-UA"/>
              </w:rPr>
              <w:t>7</w:t>
            </w:r>
          </w:p>
        </w:tc>
        <w:tc>
          <w:tcPr>
            <w:tcW w:w="945" w:type="dxa"/>
            <w:tcBorders>
              <w:top w:val="single" w:sz="4" w:space="0" w:color="000000" w:themeColor="text1"/>
              <w:left w:val="single" w:sz="4" w:space="0" w:color="auto"/>
              <w:bottom w:val="single" w:sz="4" w:space="0" w:color="000000" w:themeColor="text1"/>
              <w:right w:val="single" w:sz="4" w:space="0" w:color="auto"/>
            </w:tcBorders>
          </w:tcPr>
          <w:p w14:paraId="6F914021" w14:textId="77777777" w:rsidR="00D17765" w:rsidRPr="00F77C0B" w:rsidRDefault="00D17765" w:rsidP="00F77C0B">
            <w:pPr>
              <w:contextualSpacing/>
              <w:jc w:val="both"/>
              <w:rPr>
                <w:sz w:val="28"/>
                <w:szCs w:val="28"/>
                <w:lang w:val="uk-UA"/>
              </w:rPr>
            </w:pPr>
            <w:r w:rsidRPr="00F77C0B">
              <w:rPr>
                <w:sz w:val="28"/>
                <w:szCs w:val="28"/>
                <w:lang w:val="uk-UA"/>
              </w:rPr>
              <w:t>8</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14:paraId="5AB0C5F0" w14:textId="4C10F652" w:rsidR="00D17765" w:rsidRPr="00F77C0B" w:rsidRDefault="001B3742" w:rsidP="00D17765">
            <w:pPr>
              <w:contextualSpacing/>
              <w:jc w:val="both"/>
              <w:rPr>
                <w:sz w:val="28"/>
                <w:szCs w:val="28"/>
                <w:lang w:val="uk-UA"/>
              </w:rPr>
            </w:pPr>
            <w:r>
              <w:rPr>
                <w:sz w:val="28"/>
                <w:szCs w:val="28"/>
                <w:lang w:val="uk-UA"/>
              </w:rPr>
              <w:t>8</w:t>
            </w:r>
          </w:p>
        </w:tc>
      </w:tr>
      <w:tr w:rsidR="00D17765" w:rsidRPr="00F77C0B" w14:paraId="7F18AFF3" w14:textId="7B53A70C" w:rsidTr="00D17765">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06A2E" w14:textId="31DA6E25" w:rsidR="00D17765" w:rsidRPr="00F77C0B" w:rsidRDefault="00A64C35" w:rsidP="00F77C0B">
            <w:pPr>
              <w:contextualSpacing/>
              <w:jc w:val="both"/>
              <w:rPr>
                <w:sz w:val="28"/>
                <w:szCs w:val="28"/>
                <w:lang w:val="uk-UA"/>
              </w:rPr>
            </w:pPr>
            <w:r w:rsidRPr="00F77C0B">
              <w:rPr>
                <w:sz w:val="28"/>
                <w:szCs w:val="28"/>
                <w:lang w:val="uk-UA"/>
              </w:rPr>
              <w:t>З</w:t>
            </w:r>
            <w:r w:rsidR="00D17765" w:rsidRPr="00F77C0B">
              <w:rPr>
                <w:sz w:val="28"/>
                <w:szCs w:val="28"/>
                <w:lang w:val="uk-UA"/>
              </w:rPr>
              <w:t>вільнені</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62A99" w14:textId="77777777" w:rsidR="00D17765" w:rsidRPr="00F77C0B" w:rsidRDefault="00D17765" w:rsidP="00F77C0B">
            <w:pPr>
              <w:contextualSpacing/>
              <w:jc w:val="both"/>
              <w:rPr>
                <w:sz w:val="28"/>
                <w:szCs w:val="28"/>
                <w:lang w:val="uk-UA"/>
              </w:rPr>
            </w:pPr>
            <w:r w:rsidRPr="00F77C0B">
              <w:rPr>
                <w:sz w:val="28"/>
                <w:szCs w:val="28"/>
                <w:lang w:val="uk-UA"/>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CF8C9" w14:textId="77777777" w:rsidR="00D17765" w:rsidRPr="00F77C0B" w:rsidRDefault="00D17765" w:rsidP="00F77C0B">
            <w:pPr>
              <w:contextualSpacing/>
              <w:jc w:val="both"/>
              <w:rPr>
                <w:sz w:val="28"/>
                <w:szCs w:val="28"/>
                <w:lang w:val="uk-UA"/>
              </w:rPr>
            </w:pPr>
            <w:r w:rsidRPr="00F77C0B">
              <w:rPr>
                <w:sz w:val="28"/>
                <w:szCs w:val="28"/>
                <w:lang w:val="uk-UA"/>
              </w:rPr>
              <w:t>5</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1229D" w14:textId="77777777" w:rsidR="00D17765" w:rsidRPr="00F77C0B" w:rsidRDefault="00D17765" w:rsidP="00F77C0B">
            <w:pPr>
              <w:contextualSpacing/>
              <w:jc w:val="both"/>
              <w:rPr>
                <w:sz w:val="28"/>
                <w:szCs w:val="28"/>
                <w:lang w:val="uk-UA"/>
              </w:rPr>
            </w:pPr>
            <w:r w:rsidRPr="00F77C0B">
              <w:rPr>
                <w:sz w:val="28"/>
                <w:szCs w:val="28"/>
                <w:lang w:val="uk-UA"/>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159DAF2" w14:textId="77777777" w:rsidR="00D17765" w:rsidRPr="00F77C0B" w:rsidRDefault="00D17765" w:rsidP="00F77C0B">
            <w:pPr>
              <w:contextualSpacing/>
              <w:jc w:val="both"/>
              <w:rPr>
                <w:sz w:val="28"/>
                <w:szCs w:val="28"/>
                <w:lang w:val="uk-UA"/>
              </w:rPr>
            </w:pPr>
            <w:r w:rsidRPr="00F77C0B">
              <w:rPr>
                <w:sz w:val="28"/>
                <w:szCs w:val="28"/>
                <w:lang w:val="uk-UA"/>
              </w:rPr>
              <w:t>7</w:t>
            </w:r>
          </w:p>
        </w:tc>
        <w:tc>
          <w:tcPr>
            <w:tcW w:w="945" w:type="dxa"/>
            <w:tcBorders>
              <w:top w:val="single" w:sz="4" w:space="0" w:color="000000" w:themeColor="text1"/>
              <w:left w:val="single" w:sz="4" w:space="0" w:color="auto"/>
              <w:bottom w:val="single" w:sz="4" w:space="0" w:color="000000" w:themeColor="text1"/>
              <w:right w:val="single" w:sz="4" w:space="0" w:color="auto"/>
            </w:tcBorders>
          </w:tcPr>
          <w:p w14:paraId="5F313DB2" w14:textId="77777777" w:rsidR="00D17765" w:rsidRPr="00F77C0B" w:rsidRDefault="00D17765" w:rsidP="00F77C0B">
            <w:pPr>
              <w:contextualSpacing/>
              <w:jc w:val="both"/>
              <w:rPr>
                <w:sz w:val="28"/>
                <w:szCs w:val="28"/>
                <w:lang w:val="uk-UA"/>
              </w:rPr>
            </w:pPr>
            <w:r w:rsidRPr="00F77C0B">
              <w:rPr>
                <w:sz w:val="28"/>
                <w:szCs w:val="28"/>
                <w:lang w:val="uk-UA"/>
              </w:rPr>
              <w:t>7</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14:paraId="533C8280" w14:textId="75AA840C" w:rsidR="00D17765" w:rsidRPr="00F77C0B" w:rsidRDefault="001B3742" w:rsidP="00D17765">
            <w:pPr>
              <w:contextualSpacing/>
              <w:jc w:val="both"/>
              <w:rPr>
                <w:sz w:val="28"/>
                <w:szCs w:val="28"/>
                <w:lang w:val="uk-UA"/>
              </w:rPr>
            </w:pPr>
            <w:r>
              <w:rPr>
                <w:sz w:val="28"/>
                <w:szCs w:val="28"/>
                <w:lang w:val="uk-UA"/>
              </w:rPr>
              <w:t>5</w:t>
            </w:r>
          </w:p>
        </w:tc>
      </w:tr>
      <w:tr w:rsidR="00D17765" w:rsidRPr="00F77C0B" w14:paraId="179E46E6" w14:textId="78F76506" w:rsidTr="00D17765">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2F8C2" w14:textId="42F21311" w:rsidR="00D17765" w:rsidRPr="00F77C0B" w:rsidRDefault="00A64C35" w:rsidP="00F77C0B">
            <w:pPr>
              <w:contextualSpacing/>
              <w:jc w:val="both"/>
              <w:rPr>
                <w:sz w:val="28"/>
                <w:szCs w:val="28"/>
                <w:lang w:val="uk-UA"/>
              </w:rPr>
            </w:pPr>
            <w:r w:rsidRPr="00F77C0B">
              <w:rPr>
                <w:sz w:val="28"/>
                <w:szCs w:val="28"/>
                <w:lang w:val="uk-UA"/>
              </w:rPr>
              <w:t>П</w:t>
            </w:r>
            <w:r w:rsidR="00D17765" w:rsidRPr="00F77C0B">
              <w:rPr>
                <w:sz w:val="28"/>
                <w:szCs w:val="28"/>
                <w:lang w:val="uk-UA"/>
              </w:rPr>
              <w:t>ідготовча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E1180" w14:textId="77777777" w:rsidR="00D17765" w:rsidRPr="00F77C0B" w:rsidRDefault="00D17765" w:rsidP="00F77C0B">
            <w:pPr>
              <w:contextualSpacing/>
              <w:jc w:val="both"/>
              <w:rPr>
                <w:sz w:val="28"/>
                <w:szCs w:val="28"/>
                <w:lang w:val="uk-UA"/>
              </w:rPr>
            </w:pPr>
            <w:r w:rsidRPr="00F77C0B">
              <w:rPr>
                <w:sz w:val="28"/>
                <w:szCs w:val="28"/>
                <w:lang w:val="uk-UA"/>
              </w:rPr>
              <w:t>188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25269" w14:textId="77777777" w:rsidR="00D17765" w:rsidRPr="00F77C0B" w:rsidRDefault="00D17765" w:rsidP="00F77C0B">
            <w:pPr>
              <w:contextualSpacing/>
              <w:jc w:val="both"/>
              <w:rPr>
                <w:sz w:val="28"/>
                <w:szCs w:val="28"/>
                <w:lang w:val="uk-UA"/>
              </w:rPr>
            </w:pPr>
            <w:r w:rsidRPr="00F77C0B">
              <w:rPr>
                <w:sz w:val="28"/>
                <w:szCs w:val="28"/>
                <w:lang w:val="uk-UA"/>
              </w:rPr>
              <w:t>199</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06A19" w14:textId="77777777" w:rsidR="00D17765" w:rsidRPr="00F77C0B" w:rsidRDefault="00D17765" w:rsidP="00F77C0B">
            <w:pPr>
              <w:contextualSpacing/>
              <w:jc w:val="both"/>
              <w:rPr>
                <w:sz w:val="28"/>
                <w:szCs w:val="28"/>
                <w:lang w:val="uk-UA"/>
              </w:rPr>
            </w:pPr>
            <w:r w:rsidRPr="00F77C0B">
              <w:rPr>
                <w:sz w:val="28"/>
                <w:szCs w:val="28"/>
                <w:lang w:val="uk-UA"/>
              </w:rPr>
              <w:t>214</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37326C2" w14:textId="77777777" w:rsidR="00D17765" w:rsidRPr="00F77C0B" w:rsidRDefault="00D17765" w:rsidP="00F77C0B">
            <w:pPr>
              <w:contextualSpacing/>
              <w:jc w:val="both"/>
              <w:rPr>
                <w:sz w:val="28"/>
                <w:szCs w:val="28"/>
                <w:lang w:val="uk-UA"/>
              </w:rPr>
            </w:pPr>
            <w:r w:rsidRPr="00F77C0B">
              <w:rPr>
                <w:sz w:val="28"/>
                <w:szCs w:val="28"/>
                <w:lang w:val="uk-UA"/>
              </w:rPr>
              <w:t>231</w:t>
            </w:r>
          </w:p>
        </w:tc>
        <w:tc>
          <w:tcPr>
            <w:tcW w:w="945" w:type="dxa"/>
            <w:tcBorders>
              <w:top w:val="single" w:sz="4" w:space="0" w:color="000000" w:themeColor="text1"/>
              <w:left w:val="single" w:sz="4" w:space="0" w:color="auto"/>
              <w:bottom w:val="single" w:sz="4" w:space="0" w:color="000000" w:themeColor="text1"/>
              <w:right w:val="single" w:sz="4" w:space="0" w:color="auto"/>
            </w:tcBorders>
          </w:tcPr>
          <w:p w14:paraId="03A2CCFA" w14:textId="77777777" w:rsidR="00D17765" w:rsidRPr="00F77C0B" w:rsidRDefault="00D17765" w:rsidP="00F77C0B">
            <w:pPr>
              <w:contextualSpacing/>
              <w:jc w:val="both"/>
              <w:rPr>
                <w:sz w:val="28"/>
                <w:szCs w:val="28"/>
                <w:lang w:val="uk-UA"/>
              </w:rPr>
            </w:pPr>
            <w:r w:rsidRPr="00F77C0B">
              <w:rPr>
                <w:sz w:val="28"/>
                <w:szCs w:val="28"/>
                <w:lang w:val="uk-UA"/>
              </w:rPr>
              <w:t>234</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14:paraId="45EB8ED7" w14:textId="296342F5" w:rsidR="00D17765" w:rsidRPr="00F77C0B" w:rsidRDefault="001B3742" w:rsidP="00D17765">
            <w:pPr>
              <w:contextualSpacing/>
              <w:jc w:val="both"/>
              <w:rPr>
                <w:sz w:val="28"/>
                <w:szCs w:val="28"/>
                <w:lang w:val="uk-UA"/>
              </w:rPr>
            </w:pPr>
            <w:r>
              <w:rPr>
                <w:sz w:val="28"/>
                <w:szCs w:val="28"/>
                <w:lang w:val="uk-UA"/>
              </w:rPr>
              <w:t>196</w:t>
            </w:r>
          </w:p>
        </w:tc>
      </w:tr>
      <w:tr w:rsidR="00D17765" w:rsidRPr="00F77C0B" w14:paraId="4C1ACD06" w14:textId="2B58FEA3" w:rsidTr="00D17765">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2A23F" w14:textId="49668041" w:rsidR="00D17765" w:rsidRPr="00F77C0B" w:rsidRDefault="00A64C35" w:rsidP="00F77C0B">
            <w:pPr>
              <w:contextualSpacing/>
              <w:jc w:val="both"/>
              <w:rPr>
                <w:sz w:val="28"/>
                <w:szCs w:val="28"/>
                <w:lang w:val="uk-UA"/>
              </w:rPr>
            </w:pPr>
            <w:r w:rsidRPr="00F77C0B">
              <w:rPr>
                <w:sz w:val="28"/>
                <w:szCs w:val="28"/>
                <w:lang w:val="uk-UA"/>
              </w:rPr>
              <w:t>О</w:t>
            </w:r>
            <w:r w:rsidR="00D17765" w:rsidRPr="00F77C0B">
              <w:rPr>
                <w:sz w:val="28"/>
                <w:szCs w:val="28"/>
                <w:lang w:val="uk-UA"/>
              </w:rPr>
              <w:t>сновна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729AC" w14:textId="77777777" w:rsidR="00D17765" w:rsidRPr="00F77C0B" w:rsidRDefault="00D17765" w:rsidP="00F77C0B">
            <w:pPr>
              <w:contextualSpacing/>
              <w:jc w:val="both"/>
              <w:rPr>
                <w:sz w:val="28"/>
                <w:szCs w:val="28"/>
                <w:lang w:val="uk-UA"/>
              </w:rPr>
            </w:pPr>
            <w:r w:rsidRPr="00F77C0B">
              <w:rPr>
                <w:sz w:val="28"/>
                <w:szCs w:val="28"/>
                <w:lang w:val="uk-UA"/>
              </w:rPr>
              <w:t>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67CB6" w14:textId="77777777" w:rsidR="00D17765" w:rsidRPr="00F77C0B" w:rsidRDefault="00D17765" w:rsidP="00F77C0B">
            <w:pPr>
              <w:contextualSpacing/>
              <w:jc w:val="both"/>
              <w:rPr>
                <w:sz w:val="28"/>
                <w:szCs w:val="28"/>
                <w:lang w:val="uk-UA"/>
              </w:rPr>
            </w:pPr>
            <w:r w:rsidRPr="00F77C0B">
              <w:rPr>
                <w:sz w:val="28"/>
                <w:szCs w:val="28"/>
                <w:lang w:val="uk-UA"/>
              </w:rPr>
              <w:t>42</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B01B2" w14:textId="77777777" w:rsidR="00D17765" w:rsidRPr="00F77C0B" w:rsidRDefault="00D17765" w:rsidP="00F77C0B">
            <w:pPr>
              <w:contextualSpacing/>
              <w:jc w:val="both"/>
              <w:rPr>
                <w:sz w:val="28"/>
                <w:szCs w:val="28"/>
                <w:lang w:val="uk-UA"/>
              </w:rPr>
            </w:pPr>
            <w:r w:rsidRPr="00F77C0B">
              <w:rPr>
                <w:sz w:val="28"/>
                <w:szCs w:val="28"/>
                <w:lang w:val="uk-UA"/>
              </w:rPr>
              <w:t>70</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D5CF09D" w14:textId="77777777" w:rsidR="00D17765" w:rsidRPr="00F77C0B" w:rsidRDefault="00D17765" w:rsidP="00F77C0B">
            <w:pPr>
              <w:contextualSpacing/>
              <w:jc w:val="both"/>
              <w:rPr>
                <w:sz w:val="28"/>
                <w:szCs w:val="28"/>
                <w:lang w:val="uk-UA"/>
              </w:rPr>
            </w:pPr>
            <w:r w:rsidRPr="00F77C0B">
              <w:rPr>
                <w:sz w:val="28"/>
                <w:szCs w:val="28"/>
                <w:lang w:val="uk-UA"/>
              </w:rPr>
              <w:t>71</w:t>
            </w:r>
          </w:p>
        </w:tc>
        <w:tc>
          <w:tcPr>
            <w:tcW w:w="945" w:type="dxa"/>
            <w:tcBorders>
              <w:top w:val="single" w:sz="4" w:space="0" w:color="000000" w:themeColor="text1"/>
              <w:left w:val="single" w:sz="4" w:space="0" w:color="auto"/>
              <w:bottom w:val="single" w:sz="4" w:space="0" w:color="000000" w:themeColor="text1"/>
              <w:right w:val="single" w:sz="4" w:space="0" w:color="auto"/>
            </w:tcBorders>
          </w:tcPr>
          <w:p w14:paraId="0187A6E8" w14:textId="77777777" w:rsidR="00D17765" w:rsidRPr="00F77C0B" w:rsidRDefault="00D17765" w:rsidP="00F77C0B">
            <w:pPr>
              <w:contextualSpacing/>
              <w:jc w:val="both"/>
              <w:rPr>
                <w:sz w:val="28"/>
                <w:szCs w:val="28"/>
                <w:lang w:val="uk-UA"/>
              </w:rPr>
            </w:pPr>
            <w:r w:rsidRPr="00F77C0B">
              <w:rPr>
                <w:sz w:val="28"/>
                <w:szCs w:val="28"/>
                <w:lang w:val="uk-UA"/>
              </w:rPr>
              <w:t>71</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14:paraId="102D8C02" w14:textId="4F289FD2" w:rsidR="00D17765" w:rsidRPr="00F77C0B" w:rsidRDefault="001B3742" w:rsidP="00D17765">
            <w:pPr>
              <w:contextualSpacing/>
              <w:jc w:val="both"/>
              <w:rPr>
                <w:sz w:val="28"/>
                <w:szCs w:val="28"/>
                <w:lang w:val="uk-UA"/>
              </w:rPr>
            </w:pPr>
            <w:r>
              <w:rPr>
                <w:sz w:val="28"/>
                <w:szCs w:val="28"/>
                <w:lang w:val="uk-UA"/>
              </w:rPr>
              <w:t>139</w:t>
            </w:r>
          </w:p>
        </w:tc>
      </w:tr>
    </w:tbl>
    <w:p w14:paraId="3B38489B" w14:textId="77777777" w:rsidR="00F77C0B" w:rsidRPr="00F77C0B" w:rsidRDefault="00F77C0B" w:rsidP="00F77C0B">
      <w:pPr>
        <w:spacing w:after="0" w:line="240" w:lineRule="auto"/>
        <w:contextualSpacing/>
        <w:jc w:val="both"/>
        <w:rPr>
          <w:rFonts w:ascii="Times New Roman" w:eastAsia="Times New Roman" w:hAnsi="Times New Roman" w:cs="Times New Roman"/>
          <w:sz w:val="28"/>
          <w:szCs w:val="28"/>
          <w:lang w:val="uk-UA" w:eastAsia="ru-RU"/>
        </w:rPr>
      </w:pPr>
    </w:p>
    <w:p w14:paraId="7946370D" w14:textId="7D2DB93E" w:rsidR="00F77C0B" w:rsidRPr="00F77C0B" w:rsidRDefault="0082062B" w:rsidP="0082062B">
      <w:pPr>
        <w:spacing w:after="0" w:line="36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У</w:t>
      </w:r>
      <w:r w:rsidR="00F77C0B" w:rsidRPr="00F77C0B">
        <w:rPr>
          <w:rFonts w:ascii="Times New Roman" w:eastAsia="Times New Roman" w:hAnsi="Times New Roman" w:cs="Times New Roman"/>
          <w:sz w:val="28"/>
          <w:szCs w:val="28"/>
          <w:lang w:val="uk-UA" w:eastAsia="ru-RU"/>
        </w:rPr>
        <w:t xml:space="preserve"> класних журналах вкладений окремий «листок здоров`я», в якому вказані результати медичного обстеження і рекомендації щодо занять на уроках фізичної культури. </w:t>
      </w:r>
    </w:p>
    <w:p w14:paraId="3CBFBE19" w14:textId="77777777" w:rsidR="001B3742" w:rsidRDefault="00F77C0B" w:rsidP="0082062B">
      <w:pPr>
        <w:spacing w:after="0" w:line="360" w:lineRule="auto"/>
        <w:contextualSpacing/>
        <w:jc w:val="both"/>
        <w:rPr>
          <w:rFonts w:ascii="Times New Roman" w:eastAsia="Times New Roman" w:hAnsi="Times New Roman" w:cs="Times New Roman"/>
          <w:sz w:val="28"/>
          <w:szCs w:val="28"/>
          <w:lang w:val="uk-UA" w:eastAsia="ru-RU"/>
        </w:rPr>
      </w:pPr>
      <w:r w:rsidRPr="00F77C0B">
        <w:rPr>
          <w:rFonts w:ascii="Times New Roman" w:eastAsia="Times New Roman" w:hAnsi="Times New Roman" w:cs="Times New Roman"/>
          <w:sz w:val="28"/>
          <w:szCs w:val="28"/>
          <w:lang w:val="uk-UA" w:eastAsia="ru-RU"/>
        </w:rPr>
        <w:t xml:space="preserve">         Профілакт</w:t>
      </w:r>
      <w:r w:rsidR="00D17765">
        <w:rPr>
          <w:rFonts w:ascii="Times New Roman" w:eastAsia="Times New Roman" w:hAnsi="Times New Roman" w:cs="Times New Roman"/>
          <w:sz w:val="28"/>
          <w:szCs w:val="28"/>
          <w:lang w:val="uk-UA" w:eastAsia="ru-RU"/>
        </w:rPr>
        <w:t xml:space="preserve">ичні щеплення у гімназії </w:t>
      </w:r>
      <w:r w:rsidRPr="00F77C0B">
        <w:rPr>
          <w:rFonts w:ascii="Times New Roman" w:eastAsia="Times New Roman" w:hAnsi="Times New Roman" w:cs="Times New Roman"/>
          <w:sz w:val="28"/>
          <w:szCs w:val="28"/>
          <w:lang w:val="uk-UA" w:eastAsia="ru-RU"/>
        </w:rPr>
        <w:t xml:space="preserve"> не проводяться, батькам видається направлення на щеплення в дитячу поліклініку, до дільничного лікаря-педіатра. Відмовники від профілактичних щеплень: </w:t>
      </w:r>
    </w:p>
    <w:p w14:paraId="15BAD846" w14:textId="5273BA52" w:rsidR="00F77C0B" w:rsidRPr="00F77C0B" w:rsidRDefault="00F77C0B" w:rsidP="0082062B">
      <w:pPr>
        <w:spacing w:after="0" w:line="360" w:lineRule="auto"/>
        <w:contextualSpacing/>
        <w:jc w:val="both"/>
        <w:rPr>
          <w:rFonts w:ascii="Times New Roman" w:eastAsia="Times New Roman" w:hAnsi="Times New Roman" w:cs="Times New Roman"/>
          <w:sz w:val="28"/>
          <w:szCs w:val="28"/>
          <w:lang w:val="uk-UA" w:eastAsia="ru-RU"/>
        </w:rPr>
      </w:pPr>
      <w:r w:rsidRPr="00F77C0B">
        <w:rPr>
          <w:rFonts w:ascii="Times New Roman" w:eastAsia="Times New Roman" w:hAnsi="Times New Roman" w:cs="Times New Roman"/>
          <w:sz w:val="28"/>
          <w:szCs w:val="28"/>
          <w:lang w:val="uk-UA" w:eastAsia="ru-RU"/>
        </w:rPr>
        <w:t>25 (37 минулого року)</w:t>
      </w:r>
    </w:p>
    <w:p w14:paraId="3C07B44C" w14:textId="77777777" w:rsidR="00F77C0B" w:rsidRPr="00F77C0B" w:rsidRDefault="00F77C0B" w:rsidP="0082062B">
      <w:pPr>
        <w:autoSpaceDE w:val="0"/>
        <w:autoSpaceDN w:val="0"/>
        <w:adjustRightInd w:val="0"/>
        <w:spacing w:after="0" w:line="360" w:lineRule="auto"/>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rPr>
        <w:t xml:space="preserve">З них по </w:t>
      </w:r>
      <w:r w:rsidRPr="00F77C0B">
        <w:rPr>
          <w:rFonts w:ascii="Times New Roman" w:eastAsia="Calibri" w:hAnsi="Times New Roman" w:cs="Times New Roman"/>
          <w:sz w:val="28"/>
          <w:szCs w:val="28"/>
          <w:lang w:val="uk-UA"/>
        </w:rPr>
        <w:t>роках</w:t>
      </w:r>
      <w:r w:rsidRPr="00F77C0B">
        <w:rPr>
          <w:rFonts w:ascii="Times New Roman" w:eastAsia="Calibri" w:hAnsi="Times New Roman" w:cs="Times New Roman"/>
          <w:sz w:val="28"/>
          <w:szCs w:val="28"/>
        </w:rPr>
        <w:t>:</w:t>
      </w:r>
    </w:p>
    <w:p w14:paraId="0E9C8A4D" w14:textId="77777777" w:rsidR="00F77C0B" w:rsidRPr="00F77C0B" w:rsidRDefault="00F77C0B" w:rsidP="00A740E1">
      <w:pPr>
        <w:numPr>
          <w:ilvl w:val="0"/>
          <w:numId w:val="11"/>
        </w:numPr>
        <w:autoSpaceDE w:val="0"/>
        <w:autoSpaceDN w:val="0"/>
        <w:adjustRightInd w:val="0"/>
        <w:spacing w:after="0" w:line="240" w:lineRule="auto"/>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lang w:val="uk-UA"/>
        </w:rPr>
        <w:t>2014 рік – 2;</w:t>
      </w:r>
    </w:p>
    <w:p w14:paraId="2672526A" w14:textId="77777777" w:rsidR="00F77C0B" w:rsidRPr="00F77C0B" w:rsidRDefault="00F77C0B" w:rsidP="00A740E1">
      <w:pPr>
        <w:numPr>
          <w:ilvl w:val="0"/>
          <w:numId w:val="11"/>
        </w:numPr>
        <w:autoSpaceDE w:val="0"/>
        <w:autoSpaceDN w:val="0"/>
        <w:adjustRightInd w:val="0"/>
        <w:spacing w:after="0" w:line="240" w:lineRule="auto"/>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lang w:val="uk-UA"/>
        </w:rPr>
        <w:t>2013 рік – 4;</w:t>
      </w:r>
    </w:p>
    <w:p w14:paraId="0AD066F5" w14:textId="77777777" w:rsidR="00F77C0B" w:rsidRPr="00F77C0B" w:rsidRDefault="00F77C0B" w:rsidP="00A740E1">
      <w:pPr>
        <w:numPr>
          <w:ilvl w:val="0"/>
          <w:numId w:val="11"/>
        </w:numPr>
        <w:autoSpaceDE w:val="0"/>
        <w:autoSpaceDN w:val="0"/>
        <w:adjustRightInd w:val="0"/>
        <w:spacing w:after="0" w:line="240" w:lineRule="auto"/>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lang w:val="uk-UA"/>
        </w:rPr>
        <w:t>2012 рік – 7;</w:t>
      </w:r>
    </w:p>
    <w:p w14:paraId="780A6C30" w14:textId="77777777" w:rsidR="00F77C0B" w:rsidRPr="00F77C0B" w:rsidRDefault="00F77C0B" w:rsidP="00A740E1">
      <w:pPr>
        <w:numPr>
          <w:ilvl w:val="0"/>
          <w:numId w:val="11"/>
        </w:numPr>
        <w:autoSpaceDE w:val="0"/>
        <w:autoSpaceDN w:val="0"/>
        <w:adjustRightInd w:val="0"/>
        <w:spacing w:after="0" w:line="240" w:lineRule="auto"/>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lang w:val="uk-UA"/>
        </w:rPr>
        <w:t>2011 рік – 4;</w:t>
      </w:r>
    </w:p>
    <w:p w14:paraId="42E56D91" w14:textId="77777777" w:rsidR="00F77C0B" w:rsidRPr="00F77C0B" w:rsidRDefault="00F77C0B" w:rsidP="00A740E1">
      <w:pPr>
        <w:numPr>
          <w:ilvl w:val="0"/>
          <w:numId w:val="11"/>
        </w:numPr>
        <w:autoSpaceDE w:val="0"/>
        <w:autoSpaceDN w:val="0"/>
        <w:adjustRightInd w:val="0"/>
        <w:spacing w:after="0" w:line="240" w:lineRule="auto"/>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lang w:val="uk-UA"/>
        </w:rPr>
        <w:t>2010 рік – 6;</w:t>
      </w:r>
    </w:p>
    <w:p w14:paraId="76A91E87" w14:textId="77777777" w:rsidR="00F77C0B" w:rsidRPr="00F77C0B" w:rsidRDefault="00F77C0B" w:rsidP="00A740E1">
      <w:pPr>
        <w:numPr>
          <w:ilvl w:val="0"/>
          <w:numId w:val="11"/>
        </w:numPr>
        <w:autoSpaceDE w:val="0"/>
        <w:autoSpaceDN w:val="0"/>
        <w:adjustRightInd w:val="0"/>
        <w:spacing w:after="0" w:line="240" w:lineRule="auto"/>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lang w:val="uk-UA"/>
        </w:rPr>
        <w:t>2009 рік – 2;</w:t>
      </w:r>
    </w:p>
    <w:p w14:paraId="51050C7D" w14:textId="77777777" w:rsidR="00F77C0B" w:rsidRPr="00F77C0B" w:rsidRDefault="00F77C0B" w:rsidP="00A740E1">
      <w:pPr>
        <w:numPr>
          <w:ilvl w:val="0"/>
          <w:numId w:val="11"/>
        </w:numPr>
        <w:autoSpaceDE w:val="0"/>
        <w:autoSpaceDN w:val="0"/>
        <w:adjustRightInd w:val="0"/>
        <w:spacing w:after="0" w:line="240" w:lineRule="auto"/>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lang w:val="uk-UA"/>
        </w:rPr>
        <w:t>2008 рік – 3;</w:t>
      </w:r>
    </w:p>
    <w:p w14:paraId="49BD0388" w14:textId="77777777" w:rsidR="00F77C0B" w:rsidRPr="00F77C0B" w:rsidRDefault="00F77C0B" w:rsidP="00F77C0B">
      <w:pPr>
        <w:autoSpaceDE w:val="0"/>
        <w:autoSpaceDN w:val="0"/>
        <w:adjustRightInd w:val="0"/>
        <w:spacing w:after="0" w:line="240" w:lineRule="auto"/>
        <w:ind w:left="1174"/>
        <w:jc w:val="both"/>
        <w:rPr>
          <w:rFonts w:ascii="Times New Roman" w:eastAsia="Calibri" w:hAnsi="Times New Roman" w:cs="Times New Roman"/>
          <w:color w:val="FF0000"/>
          <w:sz w:val="28"/>
          <w:szCs w:val="28"/>
          <w:lang w:val="uk-UA"/>
        </w:rPr>
      </w:pPr>
    </w:p>
    <w:p w14:paraId="733D565D" w14:textId="77777777" w:rsidR="00F77C0B" w:rsidRPr="00F77C0B" w:rsidRDefault="00F77C0B" w:rsidP="0082062B">
      <w:pPr>
        <w:autoSpaceDE w:val="0"/>
        <w:autoSpaceDN w:val="0"/>
        <w:adjustRightInd w:val="0"/>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color w:val="FF0000"/>
          <w:sz w:val="28"/>
          <w:szCs w:val="28"/>
        </w:rPr>
        <w:t xml:space="preserve"> </w:t>
      </w:r>
      <w:r w:rsidRPr="00F77C0B">
        <w:rPr>
          <w:rFonts w:ascii="Times New Roman" w:eastAsia="Calibri" w:hAnsi="Times New Roman" w:cs="Times New Roman"/>
          <w:sz w:val="28"/>
          <w:szCs w:val="28"/>
        </w:rPr>
        <w:t xml:space="preserve">На основі звіту про патологію серед дітей </w:t>
      </w:r>
      <w:r w:rsidRPr="00F77C0B">
        <w:rPr>
          <w:rFonts w:ascii="Times New Roman" w:eastAsia="Calibri" w:hAnsi="Times New Roman" w:cs="Times New Roman"/>
          <w:color w:val="000000"/>
          <w:sz w:val="28"/>
          <w:szCs w:val="28"/>
        </w:rPr>
        <w:t>Сарненської гімназії №3</w:t>
      </w:r>
      <w:r w:rsidRPr="00F77C0B">
        <w:rPr>
          <w:rFonts w:ascii="Times New Roman" w:eastAsia="Calibri" w:hAnsi="Times New Roman" w:cs="Times New Roman"/>
          <w:color w:val="000000"/>
          <w:sz w:val="28"/>
          <w:szCs w:val="28"/>
          <w:lang w:val="uk-UA"/>
        </w:rPr>
        <w:t xml:space="preserve"> </w:t>
      </w:r>
      <w:r w:rsidRPr="00F77C0B">
        <w:rPr>
          <w:rFonts w:ascii="Times New Roman" w:eastAsia="Calibri" w:hAnsi="Times New Roman" w:cs="Times New Roman"/>
          <w:sz w:val="28"/>
          <w:szCs w:val="28"/>
        </w:rPr>
        <w:t xml:space="preserve">виявлено: </w:t>
      </w:r>
    </w:p>
    <w:p w14:paraId="13272573" w14:textId="41FA94C9" w:rsidR="00F77C0B" w:rsidRPr="00F77C0B" w:rsidRDefault="00F77C0B" w:rsidP="0082062B">
      <w:pPr>
        <w:autoSpaceDE w:val="0"/>
        <w:autoSpaceDN w:val="0"/>
        <w:adjustRightInd w:val="0"/>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t>-захворювання органів зору</w:t>
      </w:r>
      <w:r w:rsidRPr="00F77C0B">
        <w:rPr>
          <w:rFonts w:ascii="Times New Roman" w:eastAsia="Calibri" w:hAnsi="Times New Roman" w:cs="Times New Roman"/>
          <w:sz w:val="28"/>
          <w:szCs w:val="28"/>
          <w:lang w:val="uk-UA"/>
        </w:rPr>
        <w:t xml:space="preserve"> </w:t>
      </w:r>
      <w:r w:rsidRPr="00F77C0B">
        <w:rPr>
          <w:rFonts w:ascii="Times New Roman" w:eastAsia="Calibri" w:hAnsi="Times New Roman" w:cs="Times New Roman"/>
          <w:sz w:val="28"/>
          <w:szCs w:val="28"/>
        </w:rPr>
        <w:t>–</w:t>
      </w:r>
      <w:r w:rsidRPr="00F77C0B">
        <w:rPr>
          <w:rFonts w:ascii="Times New Roman" w:eastAsia="Calibri" w:hAnsi="Times New Roman" w:cs="Times New Roman"/>
          <w:sz w:val="28"/>
          <w:szCs w:val="28"/>
          <w:lang w:val="uk-UA"/>
        </w:rPr>
        <w:t xml:space="preserve"> 25 (минулого року12)</w:t>
      </w:r>
      <w:r w:rsidR="00D17765">
        <w:rPr>
          <w:rFonts w:ascii="Times New Roman" w:eastAsia="Calibri" w:hAnsi="Times New Roman" w:cs="Times New Roman"/>
          <w:sz w:val="28"/>
          <w:szCs w:val="28"/>
        </w:rPr>
        <w:t xml:space="preserve"> </w:t>
      </w:r>
      <w:r w:rsidR="00D17765">
        <w:rPr>
          <w:rFonts w:ascii="Times New Roman" w:eastAsia="Calibri" w:hAnsi="Times New Roman" w:cs="Times New Roman"/>
          <w:sz w:val="28"/>
          <w:szCs w:val="28"/>
          <w:lang w:val="uk-UA"/>
        </w:rPr>
        <w:t>здобувачів освіти</w:t>
      </w:r>
      <w:r w:rsidRPr="00F77C0B">
        <w:rPr>
          <w:rFonts w:ascii="Times New Roman" w:eastAsia="Calibri" w:hAnsi="Times New Roman" w:cs="Times New Roman"/>
          <w:sz w:val="28"/>
          <w:szCs w:val="28"/>
        </w:rPr>
        <w:t xml:space="preserve">; </w:t>
      </w:r>
    </w:p>
    <w:p w14:paraId="5FD46366" w14:textId="54FB52D2" w:rsidR="00F77C0B" w:rsidRPr="00F77C0B" w:rsidRDefault="00F77C0B" w:rsidP="0082062B">
      <w:pPr>
        <w:autoSpaceDE w:val="0"/>
        <w:autoSpaceDN w:val="0"/>
        <w:adjustRightInd w:val="0"/>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t>-захворювання лор органів-</w:t>
      </w:r>
      <w:r w:rsidRPr="00F77C0B">
        <w:rPr>
          <w:rFonts w:ascii="Times New Roman" w:eastAsia="Calibri" w:hAnsi="Times New Roman" w:cs="Times New Roman"/>
          <w:sz w:val="28"/>
          <w:szCs w:val="28"/>
          <w:lang w:val="uk-UA"/>
        </w:rPr>
        <w:t xml:space="preserve"> 22 (10 минулого року)</w:t>
      </w:r>
      <w:r w:rsidR="00D17765">
        <w:rPr>
          <w:rFonts w:ascii="Times New Roman" w:eastAsia="Calibri" w:hAnsi="Times New Roman" w:cs="Times New Roman"/>
          <w:sz w:val="28"/>
          <w:szCs w:val="28"/>
        </w:rPr>
        <w:t xml:space="preserve"> </w:t>
      </w:r>
      <w:r w:rsidR="00D17765">
        <w:rPr>
          <w:rFonts w:ascii="Times New Roman" w:eastAsia="Calibri" w:hAnsi="Times New Roman" w:cs="Times New Roman"/>
          <w:sz w:val="28"/>
          <w:szCs w:val="28"/>
          <w:lang w:val="uk-UA"/>
        </w:rPr>
        <w:t>здобувачів освіти</w:t>
      </w:r>
      <w:r w:rsidRPr="00F77C0B">
        <w:rPr>
          <w:rFonts w:ascii="Times New Roman" w:eastAsia="Calibri" w:hAnsi="Times New Roman" w:cs="Times New Roman"/>
          <w:sz w:val="28"/>
          <w:szCs w:val="28"/>
        </w:rPr>
        <w:t xml:space="preserve">; </w:t>
      </w:r>
    </w:p>
    <w:p w14:paraId="71F629DA" w14:textId="4A879F89" w:rsidR="00F77C0B" w:rsidRPr="00F77C0B" w:rsidRDefault="00F77C0B" w:rsidP="0082062B">
      <w:pPr>
        <w:autoSpaceDE w:val="0"/>
        <w:autoSpaceDN w:val="0"/>
        <w:adjustRightInd w:val="0"/>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t>-захворювання опорно-рухового апарату-</w:t>
      </w:r>
      <w:r w:rsidRPr="00F77C0B">
        <w:rPr>
          <w:rFonts w:ascii="Times New Roman" w:eastAsia="Calibri" w:hAnsi="Times New Roman" w:cs="Times New Roman"/>
          <w:sz w:val="28"/>
          <w:szCs w:val="28"/>
          <w:lang w:val="uk-UA"/>
        </w:rPr>
        <w:t xml:space="preserve"> 11 (25 минулого року)</w:t>
      </w:r>
      <w:r w:rsidRPr="00F77C0B">
        <w:rPr>
          <w:rFonts w:ascii="Times New Roman" w:eastAsia="Calibri" w:hAnsi="Times New Roman" w:cs="Times New Roman"/>
          <w:sz w:val="28"/>
          <w:szCs w:val="28"/>
        </w:rPr>
        <w:t xml:space="preserve"> </w:t>
      </w:r>
      <w:r w:rsidR="00D17765">
        <w:rPr>
          <w:rFonts w:ascii="Times New Roman" w:eastAsia="Calibri" w:hAnsi="Times New Roman" w:cs="Times New Roman"/>
          <w:sz w:val="28"/>
          <w:szCs w:val="28"/>
          <w:lang w:val="uk-UA"/>
        </w:rPr>
        <w:t>здобувачів освіти</w:t>
      </w:r>
      <w:r w:rsidR="00D17765" w:rsidRPr="00F77C0B">
        <w:rPr>
          <w:rFonts w:ascii="Times New Roman" w:eastAsia="Calibri" w:hAnsi="Times New Roman" w:cs="Times New Roman"/>
          <w:sz w:val="28"/>
          <w:szCs w:val="28"/>
        </w:rPr>
        <w:t xml:space="preserve"> </w:t>
      </w:r>
      <w:r w:rsidRPr="00F77C0B">
        <w:rPr>
          <w:rFonts w:ascii="Times New Roman" w:eastAsia="Calibri" w:hAnsi="Times New Roman" w:cs="Times New Roman"/>
          <w:sz w:val="28"/>
          <w:szCs w:val="28"/>
        </w:rPr>
        <w:t xml:space="preserve">; </w:t>
      </w:r>
    </w:p>
    <w:p w14:paraId="0BB07C52" w14:textId="1767048A" w:rsidR="00F77C0B" w:rsidRPr="00F77C0B" w:rsidRDefault="00F77C0B" w:rsidP="0082062B">
      <w:pPr>
        <w:autoSpaceDE w:val="0"/>
        <w:autoSpaceDN w:val="0"/>
        <w:adjustRightInd w:val="0"/>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t xml:space="preserve">-захворювання ендокринної системи- </w:t>
      </w:r>
      <w:r w:rsidRPr="00F77C0B">
        <w:rPr>
          <w:rFonts w:ascii="Times New Roman" w:eastAsia="Calibri" w:hAnsi="Times New Roman" w:cs="Times New Roman"/>
          <w:sz w:val="28"/>
          <w:szCs w:val="28"/>
          <w:lang w:val="uk-UA"/>
        </w:rPr>
        <w:t xml:space="preserve"> 4 (5 минулого року)</w:t>
      </w:r>
      <w:r w:rsidR="00D17765" w:rsidRPr="00D17765">
        <w:rPr>
          <w:rFonts w:ascii="Times New Roman" w:eastAsia="Calibri" w:hAnsi="Times New Roman" w:cs="Times New Roman"/>
          <w:sz w:val="28"/>
          <w:szCs w:val="28"/>
          <w:lang w:val="uk-UA"/>
        </w:rPr>
        <w:t xml:space="preserve"> </w:t>
      </w:r>
      <w:r w:rsidR="00D17765">
        <w:rPr>
          <w:rFonts w:ascii="Times New Roman" w:eastAsia="Calibri" w:hAnsi="Times New Roman" w:cs="Times New Roman"/>
          <w:sz w:val="28"/>
          <w:szCs w:val="28"/>
          <w:lang w:val="uk-UA"/>
        </w:rPr>
        <w:t>здобувачів освіти</w:t>
      </w:r>
      <w:r w:rsidRPr="00F77C0B">
        <w:rPr>
          <w:rFonts w:ascii="Times New Roman" w:eastAsia="Calibri" w:hAnsi="Times New Roman" w:cs="Times New Roman"/>
          <w:sz w:val="28"/>
          <w:szCs w:val="28"/>
        </w:rPr>
        <w:t xml:space="preserve">; </w:t>
      </w:r>
    </w:p>
    <w:p w14:paraId="0C9E0D77" w14:textId="51968D85" w:rsidR="00F77C0B" w:rsidRPr="00F77C0B" w:rsidRDefault="00F77C0B" w:rsidP="0082062B">
      <w:pPr>
        <w:autoSpaceDE w:val="0"/>
        <w:autoSpaceDN w:val="0"/>
        <w:adjustRightInd w:val="0"/>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t>-захворювання органів шк</w:t>
      </w:r>
      <w:r w:rsidRPr="00F77C0B">
        <w:rPr>
          <w:rFonts w:ascii="Times New Roman" w:eastAsia="Calibri" w:hAnsi="Times New Roman" w:cs="Times New Roman"/>
          <w:sz w:val="28"/>
          <w:szCs w:val="28"/>
          <w:lang w:val="uk-UA"/>
        </w:rPr>
        <w:t>іри</w:t>
      </w:r>
      <w:r w:rsidRPr="00F77C0B">
        <w:rPr>
          <w:rFonts w:ascii="Times New Roman" w:eastAsia="Calibri" w:hAnsi="Times New Roman" w:cs="Times New Roman"/>
          <w:sz w:val="28"/>
          <w:szCs w:val="28"/>
        </w:rPr>
        <w:t>-</w:t>
      </w:r>
      <w:r w:rsidRPr="00F77C0B">
        <w:rPr>
          <w:rFonts w:ascii="Times New Roman" w:eastAsia="Calibri" w:hAnsi="Times New Roman" w:cs="Times New Roman"/>
          <w:sz w:val="28"/>
          <w:szCs w:val="28"/>
          <w:lang w:val="uk-UA"/>
        </w:rPr>
        <w:t>5</w:t>
      </w:r>
      <w:r w:rsidRPr="00F77C0B">
        <w:rPr>
          <w:rFonts w:ascii="Times New Roman" w:eastAsia="Calibri" w:hAnsi="Times New Roman" w:cs="Times New Roman"/>
          <w:sz w:val="28"/>
          <w:szCs w:val="28"/>
        </w:rPr>
        <w:t xml:space="preserve"> </w:t>
      </w:r>
      <w:r w:rsidR="00D17765">
        <w:rPr>
          <w:rFonts w:ascii="Times New Roman" w:eastAsia="Calibri" w:hAnsi="Times New Roman" w:cs="Times New Roman"/>
          <w:sz w:val="28"/>
          <w:szCs w:val="28"/>
          <w:lang w:val="uk-UA"/>
        </w:rPr>
        <w:t>здобувачів освіти</w:t>
      </w:r>
      <w:r w:rsidR="00D17765" w:rsidRPr="00F77C0B">
        <w:rPr>
          <w:rFonts w:ascii="Times New Roman" w:eastAsia="Calibri" w:hAnsi="Times New Roman" w:cs="Times New Roman"/>
          <w:sz w:val="28"/>
          <w:szCs w:val="28"/>
        </w:rPr>
        <w:t xml:space="preserve"> </w:t>
      </w:r>
      <w:r w:rsidRPr="00F77C0B">
        <w:rPr>
          <w:rFonts w:ascii="Times New Roman" w:eastAsia="Calibri" w:hAnsi="Times New Roman" w:cs="Times New Roman"/>
          <w:sz w:val="28"/>
          <w:szCs w:val="28"/>
        </w:rPr>
        <w:t xml:space="preserve">; </w:t>
      </w:r>
    </w:p>
    <w:p w14:paraId="26774022" w14:textId="4B20C450" w:rsidR="00F77C0B" w:rsidRPr="00F77C0B" w:rsidRDefault="00F77C0B" w:rsidP="0082062B">
      <w:pPr>
        <w:autoSpaceDE w:val="0"/>
        <w:autoSpaceDN w:val="0"/>
        <w:adjustRightInd w:val="0"/>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t>-захворювання серцево-судинної системи-</w:t>
      </w:r>
      <w:r w:rsidRPr="00F77C0B">
        <w:rPr>
          <w:rFonts w:ascii="Times New Roman" w:eastAsia="Calibri" w:hAnsi="Times New Roman" w:cs="Times New Roman"/>
          <w:sz w:val="28"/>
          <w:szCs w:val="28"/>
          <w:lang w:val="uk-UA"/>
        </w:rPr>
        <w:t xml:space="preserve"> 9</w:t>
      </w:r>
      <w:r w:rsidR="00D17765">
        <w:rPr>
          <w:rFonts w:ascii="Times New Roman" w:eastAsia="Calibri" w:hAnsi="Times New Roman" w:cs="Times New Roman"/>
          <w:sz w:val="28"/>
          <w:szCs w:val="28"/>
        </w:rPr>
        <w:t xml:space="preserve"> </w:t>
      </w:r>
      <w:r w:rsidR="00D17765">
        <w:rPr>
          <w:rFonts w:ascii="Times New Roman" w:eastAsia="Calibri" w:hAnsi="Times New Roman" w:cs="Times New Roman"/>
          <w:sz w:val="28"/>
          <w:szCs w:val="28"/>
          <w:lang w:val="uk-UA"/>
        </w:rPr>
        <w:t>здобувачів освіти</w:t>
      </w:r>
      <w:r w:rsidRPr="00F77C0B">
        <w:rPr>
          <w:rFonts w:ascii="Times New Roman" w:eastAsia="Calibri" w:hAnsi="Times New Roman" w:cs="Times New Roman"/>
          <w:sz w:val="28"/>
          <w:szCs w:val="28"/>
        </w:rPr>
        <w:t xml:space="preserve">; </w:t>
      </w:r>
    </w:p>
    <w:p w14:paraId="47E43124" w14:textId="701C4B23" w:rsidR="00F77C0B" w:rsidRPr="00F77C0B" w:rsidRDefault="00F77C0B" w:rsidP="0082062B">
      <w:pPr>
        <w:autoSpaceDE w:val="0"/>
        <w:autoSpaceDN w:val="0"/>
        <w:adjustRightInd w:val="0"/>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t>-захворювання</w:t>
      </w:r>
      <w:r w:rsidRPr="00F77C0B">
        <w:rPr>
          <w:rFonts w:ascii="Times New Roman" w:eastAsia="Calibri" w:hAnsi="Times New Roman" w:cs="Times New Roman"/>
          <w:sz w:val="28"/>
          <w:szCs w:val="28"/>
          <w:lang w:val="uk-UA"/>
        </w:rPr>
        <w:t xml:space="preserve"> хірургічного профілю - 26</w:t>
      </w:r>
      <w:r w:rsidR="00D17765">
        <w:rPr>
          <w:rFonts w:ascii="Times New Roman" w:eastAsia="Calibri" w:hAnsi="Times New Roman" w:cs="Times New Roman"/>
          <w:sz w:val="28"/>
          <w:szCs w:val="28"/>
        </w:rPr>
        <w:t xml:space="preserve"> </w:t>
      </w:r>
      <w:r w:rsidR="00D17765">
        <w:rPr>
          <w:rFonts w:ascii="Times New Roman" w:eastAsia="Calibri" w:hAnsi="Times New Roman" w:cs="Times New Roman"/>
          <w:sz w:val="28"/>
          <w:szCs w:val="28"/>
          <w:lang w:val="uk-UA"/>
        </w:rPr>
        <w:t>здобувачів освіти</w:t>
      </w:r>
      <w:r w:rsidRPr="00F77C0B">
        <w:rPr>
          <w:rFonts w:ascii="Times New Roman" w:eastAsia="Calibri" w:hAnsi="Times New Roman" w:cs="Times New Roman"/>
          <w:sz w:val="28"/>
          <w:szCs w:val="28"/>
        </w:rPr>
        <w:t xml:space="preserve">; </w:t>
      </w:r>
    </w:p>
    <w:p w14:paraId="183E1549" w14:textId="4CE62241" w:rsidR="00F77C0B" w:rsidRPr="00F77C0B" w:rsidRDefault="00F77C0B" w:rsidP="0082062B">
      <w:pPr>
        <w:autoSpaceDE w:val="0"/>
        <w:autoSpaceDN w:val="0"/>
        <w:adjustRightInd w:val="0"/>
        <w:spacing w:after="0" w:line="360" w:lineRule="auto"/>
        <w:jc w:val="both"/>
        <w:rPr>
          <w:rFonts w:ascii="Times New Roman" w:eastAsia="Calibri" w:hAnsi="Times New Roman" w:cs="Times New Roman"/>
          <w:sz w:val="28"/>
          <w:szCs w:val="28"/>
        </w:rPr>
      </w:pPr>
      <w:r w:rsidRPr="00F77C0B">
        <w:rPr>
          <w:rFonts w:ascii="Times New Roman" w:eastAsia="Calibri" w:hAnsi="Times New Roman" w:cs="Times New Roman"/>
          <w:sz w:val="28"/>
          <w:szCs w:val="28"/>
        </w:rPr>
        <w:lastRenderedPageBreak/>
        <w:t>-захворювання шкіри-</w:t>
      </w:r>
      <w:r w:rsidRPr="00F77C0B">
        <w:rPr>
          <w:rFonts w:ascii="Times New Roman" w:eastAsia="Calibri" w:hAnsi="Times New Roman" w:cs="Times New Roman"/>
          <w:sz w:val="28"/>
          <w:szCs w:val="28"/>
          <w:lang w:val="uk-UA"/>
        </w:rPr>
        <w:t>3</w:t>
      </w:r>
      <w:r w:rsidR="00D17765">
        <w:rPr>
          <w:rFonts w:ascii="Times New Roman" w:eastAsia="Calibri" w:hAnsi="Times New Roman" w:cs="Times New Roman"/>
          <w:sz w:val="28"/>
          <w:szCs w:val="28"/>
        </w:rPr>
        <w:t xml:space="preserve"> </w:t>
      </w:r>
      <w:r w:rsidR="00D17765">
        <w:rPr>
          <w:rFonts w:ascii="Times New Roman" w:eastAsia="Calibri" w:hAnsi="Times New Roman" w:cs="Times New Roman"/>
          <w:sz w:val="28"/>
          <w:szCs w:val="28"/>
          <w:lang w:val="uk-UA"/>
        </w:rPr>
        <w:t>здобувачі освіти</w:t>
      </w:r>
      <w:r w:rsidRPr="00F77C0B">
        <w:rPr>
          <w:rFonts w:ascii="Times New Roman" w:eastAsia="Calibri" w:hAnsi="Times New Roman" w:cs="Times New Roman"/>
          <w:sz w:val="28"/>
          <w:szCs w:val="28"/>
        </w:rPr>
        <w:t xml:space="preserve">; </w:t>
      </w:r>
    </w:p>
    <w:p w14:paraId="20C357E1" w14:textId="77777777" w:rsidR="00F77C0B" w:rsidRPr="00E10FFE" w:rsidRDefault="00F77C0B" w:rsidP="0082062B">
      <w:pPr>
        <w:autoSpaceDE w:val="0"/>
        <w:autoSpaceDN w:val="0"/>
        <w:adjustRightInd w:val="0"/>
        <w:spacing w:after="0" w:line="360" w:lineRule="auto"/>
        <w:ind w:firstLine="708"/>
        <w:jc w:val="both"/>
        <w:rPr>
          <w:rFonts w:ascii="Times New Roman" w:eastAsia="Calibri" w:hAnsi="Times New Roman" w:cs="Times New Roman"/>
          <w:sz w:val="28"/>
          <w:szCs w:val="28"/>
          <w:lang w:val="uk-UA"/>
        </w:rPr>
      </w:pPr>
      <w:r w:rsidRPr="00F77C0B">
        <w:rPr>
          <w:rFonts w:ascii="Times New Roman" w:eastAsia="Calibri" w:hAnsi="Times New Roman" w:cs="Times New Roman"/>
          <w:sz w:val="28"/>
          <w:szCs w:val="28"/>
          <w:lang w:val="uk-UA"/>
        </w:rPr>
        <w:t xml:space="preserve">Медична сестра постійно проводить профілактичну роботу серед дітей щодо здорового способу життя, профілактики захворювань, раціонального харчування, дотримання правил особистої гігієни, санітарносанітарно-гігієнічного режиму в школі, проводить уроки здоров’я щодо пагубної дії шкідливих звичок на дитячий організм. </w:t>
      </w:r>
      <w:r w:rsidRPr="00E10FFE">
        <w:rPr>
          <w:rFonts w:ascii="Times New Roman" w:eastAsia="Calibri" w:hAnsi="Times New Roman" w:cs="Times New Roman"/>
          <w:sz w:val="28"/>
          <w:szCs w:val="28"/>
          <w:lang w:val="uk-UA"/>
        </w:rPr>
        <w:t xml:space="preserve">Постійно оформлює і поновлює санітарний куточок. </w:t>
      </w:r>
    </w:p>
    <w:p w14:paraId="010F1BB9" w14:textId="373E63DA" w:rsidR="00F77C0B" w:rsidRPr="00F77C0B" w:rsidRDefault="00D17765" w:rsidP="0082062B">
      <w:pPr>
        <w:spacing w:after="0" w:line="36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Профілактичні щеплення у гімназії </w:t>
      </w:r>
      <w:r w:rsidR="00F77C0B" w:rsidRPr="00F77C0B">
        <w:rPr>
          <w:rFonts w:ascii="Times New Roman" w:eastAsia="Times New Roman" w:hAnsi="Times New Roman" w:cs="Times New Roman"/>
          <w:sz w:val="28"/>
          <w:szCs w:val="28"/>
          <w:lang w:val="uk-UA" w:eastAsia="ru-RU"/>
        </w:rPr>
        <w:t xml:space="preserve">не проводяться, батькам видається направлення на щеплення в дитячу поліклініку, до дільничного лікаря-педіатра. </w:t>
      </w:r>
    </w:p>
    <w:p w14:paraId="3BA73889" w14:textId="77777777" w:rsidR="00F77C0B" w:rsidRPr="00F77C0B" w:rsidRDefault="00F77C0B" w:rsidP="00F77C0B">
      <w:pPr>
        <w:spacing w:after="0" w:line="240" w:lineRule="auto"/>
        <w:contextualSpacing/>
        <w:jc w:val="both"/>
        <w:rPr>
          <w:rFonts w:ascii="Times New Roman" w:eastAsia="Times New Roman" w:hAnsi="Times New Roman" w:cs="Times New Roman"/>
          <w:sz w:val="28"/>
          <w:szCs w:val="28"/>
          <w:lang w:val="uk-UA" w:eastAsia="ru-RU"/>
        </w:rPr>
      </w:pPr>
      <w:r w:rsidRPr="00F77C0B">
        <w:rPr>
          <w:rFonts w:ascii="Times New Roman" w:eastAsia="Times New Roman" w:hAnsi="Times New Roman" w:cs="Times New Roman"/>
          <w:sz w:val="28"/>
          <w:szCs w:val="28"/>
          <w:lang w:val="uk-UA" w:eastAsia="ru-RU"/>
        </w:rPr>
        <w:t xml:space="preserve">         </w:t>
      </w:r>
    </w:p>
    <w:p w14:paraId="1930BFAE" w14:textId="3A7B54B1" w:rsidR="00F77C0B" w:rsidRPr="00D17765" w:rsidRDefault="00D17765" w:rsidP="00D17765">
      <w:pPr>
        <w:keepNext/>
        <w:spacing w:before="240" w:after="60" w:line="240" w:lineRule="auto"/>
        <w:ind w:left="284"/>
        <w:jc w:val="both"/>
        <w:outlineLvl w:val="0"/>
        <w:rPr>
          <w:rFonts w:ascii="Times New Roman" w:eastAsia="Times New Roman" w:hAnsi="Times New Roman" w:cs="Times New Roman"/>
          <w:i/>
          <w:color w:val="0070C0"/>
          <w:sz w:val="36"/>
          <w:szCs w:val="28"/>
          <w:lang w:val="uk-UA" w:eastAsia="ru-RU"/>
        </w:rPr>
      </w:pPr>
      <w:r w:rsidRPr="00D17765">
        <w:rPr>
          <w:rFonts w:ascii="Times New Roman" w:eastAsia="Times New Roman" w:hAnsi="Times New Roman" w:cs="Times New Roman"/>
          <w:i/>
          <w:color w:val="0070C0"/>
          <w:sz w:val="36"/>
          <w:szCs w:val="28"/>
          <w:lang w:val="uk-UA" w:eastAsia="ru-RU"/>
        </w:rPr>
        <w:t>5.Організація харчування здобувачів освіти</w:t>
      </w:r>
      <w:r w:rsidR="00F77C0B" w:rsidRPr="00D17765">
        <w:rPr>
          <w:rFonts w:ascii="Times New Roman" w:eastAsia="Times New Roman" w:hAnsi="Times New Roman" w:cs="Times New Roman"/>
          <w:i/>
          <w:color w:val="0070C0"/>
          <w:sz w:val="36"/>
          <w:szCs w:val="28"/>
          <w:lang w:val="uk-UA" w:eastAsia="ru-RU"/>
        </w:rPr>
        <w:t xml:space="preserve"> у навчальному закладі </w:t>
      </w:r>
    </w:p>
    <w:p w14:paraId="7E364854" w14:textId="3706C543" w:rsidR="00F77C0B" w:rsidRPr="00D17765" w:rsidRDefault="00F77C0B" w:rsidP="00F77C0B">
      <w:pPr>
        <w:spacing w:after="0" w:line="240" w:lineRule="auto"/>
        <w:contextualSpacing/>
        <w:jc w:val="both"/>
        <w:rPr>
          <w:rFonts w:ascii="Times New Roman" w:eastAsia="Times New Roman" w:hAnsi="Times New Roman" w:cs="Times New Roman"/>
          <w:sz w:val="32"/>
          <w:szCs w:val="28"/>
          <w:lang w:val="uk-UA" w:eastAsia="ru-RU"/>
        </w:rPr>
      </w:pPr>
      <w:r w:rsidRPr="00D17765">
        <w:rPr>
          <w:rFonts w:ascii="Times New Roman" w:eastAsia="Times New Roman" w:hAnsi="Times New Roman" w:cs="Times New Roman"/>
          <w:sz w:val="32"/>
          <w:szCs w:val="28"/>
          <w:lang w:val="uk-UA" w:eastAsia="ru-RU"/>
        </w:rPr>
        <w:t xml:space="preserve">         </w:t>
      </w:r>
    </w:p>
    <w:p w14:paraId="0381C1B8" w14:textId="41588CE8" w:rsidR="00F77C0B" w:rsidRPr="00F77C0B" w:rsidRDefault="00F77C0B" w:rsidP="0082062B">
      <w:pPr>
        <w:spacing w:after="0" w:line="360" w:lineRule="auto"/>
        <w:contextualSpacing/>
        <w:jc w:val="both"/>
        <w:rPr>
          <w:rFonts w:ascii="Times New Roman" w:eastAsia="Times New Roman" w:hAnsi="Times New Roman" w:cs="Times New Roman"/>
          <w:sz w:val="28"/>
          <w:szCs w:val="28"/>
          <w:lang w:val="uk-UA" w:eastAsia="ru-RU"/>
        </w:rPr>
      </w:pPr>
      <w:r w:rsidRPr="00F77C0B">
        <w:rPr>
          <w:rFonts w:ascii="Times New Roman" w:eastAsia="Times New Roman" w:hAnsi="Times New Roman" w:cs="Times New Roman"/>
          <w:color w:val="002060"/>
          <w:sz w:val="28"/>
          <w:szCs w:val="28"/>
          <w:lang w:val="uk-UA" w:eastAsia="ru-RU"/>
        </w:rPr>
        <w:t xml:space="preserve">         </w:t>
      </w:r>
      <w:r w:rsidRPr="00F77C0B">
        <w:rPr>
          <w:rFonts w:ascii="Times New Roman" w:eastAsia="Times New Roman" w:hAnsi="Times New Roman" w:cs="Times New Roman"/>
          <w:sz w:val="28"/>
          <w:szCs w:val="28"/>
          <w:lang w:val="uk-UA" w:eastAsia="ru-RU"/>
        </w:rPr>
        <w:t xml:space="preserve">Гаряче  харчування в Сарненській гімназії №3 </w:t>
      </w:r>
      <w:r w:rsidR="0082062B">
        <w:rPr>
          <w:rFonts w:ascii="Times New Roman" w:eastAsia="Times New Roman" w:hAnsi="Times New Roman" w:cs="Times New Roman"/>
          <w:sz w:val="28"/>
          <w:szCs w:val="28"/>
          <w:lang w:val="uk-UA" w:eastAsia="ru-RU"/>
        </w:rPr>
        <w:t>з 2 вересня</w:t>
      </w:r>
      <w:r w:rsidR="00D17765">
        <w:rPr>
          <w:rFonts w:ascii="Times New Roman" w:eastAsia="Times New Roman" w:hAnsi="Times New Roman" w:cs="Times New Roman"/>
          <w:sz w:val="28"/>
          <w:szCs w:val="28"/>
          <w:lang w:val="uk-UA" w:eastAsia="ru-RU"/>
        </w:rPr>
        <w:t xml:space="preserve"> 2021 року по 24 грудня</w:t>
      </w:r>
      <w:r w:rsidRPr="00F77C0B">
        <w:rPr>
          <w:rFonts w:ascii="Times New Roman" w:eastAsia="Times New Roman" w:hAnsi="Times New Roman" w:cs="Times New Roman"/>
          <w:sz w:val="28"/>
          <w:szCs w:val="28"/>
          <w:lang w:val="uk-UA" w:eastAsia="ru-RU"/>
        </w:rPr>
        <w:t xml:space="preserve"> 2021 року здійснювалось </w:t>
      </w:r>
      <w:r w:rsidRPr="00F77C0B">
        <w:rPr>
          <w:rFonts w:ascii="Times New Roman" w:eastAsia="Times New Roman" w:hAnsi="Times New Roman" w:cs="Times New Roman"/>
          <w:spacing w:val="-1"/>
          <w:sz w:val="28"/>
          <w:szCs w:val="28"/>
          <w:lang w:val="uk-UA" w:eastAsia="ru-RU"/>
        </w:rPr>
        <w:t>товариством з обмеженою відповідальністю «РАМЕДАС УКРАЇНА» в особі директора Бурякова Я.Є.</w:t>
      </w:r>
      <w:r w:rsidRPr="00F77C0B">
        <w:rPr>
          <w:rFonts w:ascii="Times New Roman" w:eastAsia="Times New Roman" w:hAnsi="Times New Roman" w:cs="Times New Roman"/>
          <w:color w:val="FF0000"/>
          <w:sz w:val="28"/>
          <w:szCs w:val="28"/>
          <w:lang w:val="uk-UA" w:eastAsia="ru-RU"/>
        </w:rPr>
        <w:t xml:space="preserve">  </w:t>
      </w:r>
      <w:r w:rsidRPr="00F77C0B">
        <w:rPr>
          <w:rFonts w:ascii="Times New Roman" w:eastAsia="Times New Roman" w:hAnsi="Times New Roman" w:cs="Times New Roman"/>
          <w:sz w:val="28"/>
          <w:szCs w:val="28"/>
          <w:lang w:val="uk-UA" w:eastAsia="ru-RU"/>
        </w:rPr>
        <w:t>Для пільгових категорій дітей (сироти, позбавлені батьківського піклування, малозабезпечені сім’ї, діти, батьки яких є учасниками АТО) організоване щоденне без</w:t>
      </w:r>
      <w:r w:rsidR="00A740E1">
        <w:rPr>
          <w:rFonts w:ascii="Times New Roman" w:eastAsia="Times New Roman" w:hAnsi="Times New Roman" w:cs="Times New Roman"/>
          <w:sz w:val="28"/>
          <w:szCs w:val="28"/>
          <w:lang w:val="uk-UA" w:eastAsia="ru-RU"/>
        </w:rPr>
        <w:t>оплатне харчування з 02.09</w:t>
      </w:r>
      <w:r w:rsidR="00D17765">
        <w:rPr>
          <w:rFonts w:ascii="Times New Roman" w:eastAsia="Times New Roman" w:hAnsi="Times New Roman" w:cs="Times New Roman"/>
          <w:sz w:val="28"/>
          <w:szCs w:val="28"/>
          <w:lang w:val="uk-UA" w:eastAsia="ru-RU"/>
        </w:rPr>
        <w:t>. 2021</w:t>
      </w:r>
      <w:r w:rsidR="00A740E1">
        <w:rPr>
          <w:rFonts w:ascii="Times New Roman" w:eastAsia="Times New Roman" w:hAnsi="Times New Roman" w:cs="Times New Roman"/>
          <w:sz w:val="28"/>
          <w:szCs w:val="28"/>
          <w:lang w:val="uk-UA" w:eastAsia="ru-RU"/>
        </w:rPr>
        <w:t xml:space="preserve"> року згідно наказу від 01.09.2021 р.№1</w:t>
      </w:r>
      <w:r w:rsidRPr="00F77C0B">
        <w:rPr>
          <w:rFonts w:ascii="Times New Roman" w:eastAsia="Times New Roman" w:hAnsi="Times New Roman" w:cs="Times New Roman"/>
          <w:sz w:val="28"/>
          <w:szCs w:val="28"/>
          <w:lang w:val="uk-UA" w:eastAsia="ru-RU"/>
        </w:rPr>
        <w:t xml:space="preserve">4 </w:t>
      </w:r>
      <w:r w:rsidR="00A740E1">
        <w:rPr>
          <w:rFonts w:ascii="Times New Roman" w:eastAsia="Times New Roman" w:hAnsi="Times New Roman" w:cs="Times New Roman"/>
          <w:sz w:val="28"/>
          <w:szCs w:val="28"/>
          <w:lang w:val="uk-UA" w:eastAsia="ru-RU"/>
        </w:rPr>
        <w:t>5</w:t>
      </w:r>
      <w:r w:rsidRPr="00F77C0B">
        <w:rPr>
          <w:rFonts w:ascii="Times New Roman" w:eastAsia="Times New Roman" w:hAnsi="Times New Roman" w:cs="Times New Roman"/>
          <w:sz w:val="28"/>
          <w:szCs w:val="28"/>
          <w:lang w:val="uk-UA" w:eastAsia="ru-RU"/>
        </w:rPr>
        <w:t>«Про організацію безоплатного пільгового харчування для учнів 1-4 класів та дітей пільгових категорій». Відповідальним</w:t>
      </w:r>
      <w:r w:rsidR="005850B4">
        <w:rPr>
          <w:rFonts w:ascii="Times New Roman" w:eastAsia="Times New Roman" w:hAnsi="Times New Roman" w:cs="Times New Roman"/>
          <w:sz w:val="28"/>
          <w:szCs w:val="28"/>
          <w:lang w:val="uk-UA" w:eastAsia="ru-RU"/>
        </w:rPr>
        <w:t xml:space="preserve"> за організацію харчування здобувачів освіти</w:t>
      </w:r>
      <w:r w:rsidRPr="00F77C0B">
        <w:rPr>
          <w:rFonts w:ascii="Times New Roman" w:eastAsia="Times New Roman" w:hAnsi="Times New Roman" w:cs="Times New Roman"/>
          <w:sz w:val="28"/>
          <w:szCs w:val="28"/>
          <w:lang w:val="uk-UA" w:eastAsia="ru-RU"/>
        </w:rPr>
        <w:t xml:space="preserve"> призначено заступника директора </w:t>
      </w:r>
      <w:r w:rsidR="005850B4">
        <w:rPr>
          <w:rFonts w:ascii="Times New Roman" w:eastAsia="Times New Roman" w:hAnsi="Times New Roman" w:cs="Times New Roman"/>
          <w:sz w:val="28"/>
          <w:szCs w:val="28"/>
          <w:lang w:val="uk-UA" w:eastAsia="ru-RU"/>
        </w:rPr>
        <w:t>з виховної р</w:t>
      </w:r>
      <w:r w:rsidR="00A740E1">
        <w:rPr>
          <w:rFonts w:ascii="Times New Roman" w:eastAsia="Times New Roman" w:hAnsi="Times New Roman" w:cs="Times New Roman"/>
          <w:sz w:val="28"/>
          <w:szCs w:val="28"/>
          <w:lang w:val="uk-UA" w:eastAsia="ru-RU"/>
        </w:rPr>
        <w:t>оботи Віту ТИМОШИЦЬКУ . З вересня по грудень</w:t>
      </w:r>
      <w:r w:rsidR="005850B4">
        <w:rPr>
          <w:rFonts w:ascii="Times New Roman" w:eastAsia="Times New Roman" w:hAnsi="Times New Roman" w:cs="Times New Roman"/>
          <w:sz w:val="28"/>
          <w:szCs w:val="28"/>
          <w:lang w:val="uk-UA" w:eastAsia="ru-RU"/>
        </w:rPr>
        <w:t xml:space="preserve"> 2021-2022</w:t>
      </w:r>
      <w:r w:rsidRPr="00F77C0B">
        <w:rPr>
          <w:rFonts w:ascii="Times New Roman" w:eastAsia="Times New Roman" w:hAnsi="Times New Roman" w:cs="Times New Roman"/>
          <w:sz w:val="28"/>
          <w:szCs w:val="28"/>
          <w:lang w:val="uk-UA" w:eastAsia="ru-RU"/>
        </w:rPr>
        <w:t xml:space="preserve"> н.р. харчувалос</w:t>
      </w:r>
      <w:r w:rsidRPr="00F77C0B">
        <w:rPr>
          <w:rFonts w:ascii="Times New Roman" w:eastAsia="Times New Roman" w:hAnsi="Times New Roman" w:cs="Times New Roman"/>
          <w:color w:val="002060"/>
          <w:sz w:val="28"/>
          <w:szCs w:val="28"/>
          <w:lang w:val="uk-UA" w:eastAsia="ru-RU"/>
        </w:rPr>
        <w:t xml:space="preserve">ь </w:t>
      </w:r>
      <w:r w:rsidR="005850B4">
        <w:rPr>
          <w:rFonts w:ascii="Times New Roman" w:eastAsia="Times New Roman" w:hAnsi="Times New Roman" w:cs="Times New Roman"/>
          <w:sz w:val="28"/>
          <w:szCs w:val="28"/>
          <w:lang w:val="uk-UA" w:eastAsia="ru-RU"/>
        </w:rPr>
        <w:t>від 20 до 27 здобувачів освіти</w:t>
      </w:r>
      <w:r w:rsidRPr="00F77C0B">
        <w:rPr>
          <w:rFonts w:ascii="Times New Roman" w:eastAsia="Times New Roman" w:hAnsi="Times New Roman" w:cs="Times New Roman"/>
          <w:sz w:val="28"/>
          <w:szCs w:val="28"/>
          <w:lang w:val="uk-UA" w:eastAsia="ru-RU"/>
        </w:rPr>
        <w:t xml:space="preserve"> пільгової категорії. </w:t>
      </w:r>
    </w:p>
    <w:p w14:paraId="7110A9E2" w14:textId="77777777" w:rsidR="00F77C0B" w:rsidRDefault="00F77C0B" w:rsidP="00C50B7D">
      <w:pPr>
        <w:spacing w:after="0" w:line="240" w:lineRule="auto"/>
        <w:rPr>
          <w:rFonts w:ascii="Times New Roman" w:eastAsia="Times New Roman" w:hAnsi="Times New Roman" w:cs="Times New Roman"/>
          <w:color w:val="000000"/>
          <w:sz w:val="24"/>
          <w:szCs w:val="24"/>
          <w:lang w:val="uk-UA" w:eastAsia="ru-RU"/>
        </w:rPr>
      </w:pPr>
    </w:p>
    <w:p w14:paraId="2752330C" w14:textId="77777777" w:rsidR="00F77C0B" w:rsidRDefault="00F77C0B" w:rsidP="00C50B7D">
      <w:pPr>
        <w:spacing w:after="0" w:line="240" w:lineRule="auto"/>
        <w:rPr>
          <w:rFonts w:ascii="Times New Roman" w:eastAsia="Times New Roman" w:hAnsi="Times New Roman" w:cs="Times New Roman"/>
          <w:color w:val="000000"/>
          <w:sz w:val="24"/>
          <w:szCs w:val="24"/>
          <w:lang w:val="uk-UA" w:eastAsia="ru-RU"/>
        </w:rPr>
      </w:pPr>
    </w:p>
    <w:p w14:paraId="5D763D43" w14:textId="77777777" w:rsidR="005850B4" w:rsidRDefault="00F77C0B" w:rsidP="00C50B7D">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 xml:space="preserve">                                                                                                </w:t>
      </w:r>
    </w:p>
    <w:p w14:paraId="3743227D" w14:textId="77777777" w:rsidR="005850B4" w:rsidRDefault="005850B4" w:rsidP="005850B4">
      <w:pPr>
        <w:keepNext/>
        <w:spacing w:before="240" w:after="60" w:line="240" w:lineRule="auto"/>
        <w:ind w:left="284"/>
        <w:outlineLvl w:val="0"/>
        <w:rPr>
          <w:rFonts w:ascii="Times New Roman" w:eastAsia="Times New Roman" w:hAnsi="Times New Roman" w:cs="Times New Roman"/>
          <w:i/>
          <w:color w:val="0070C0"/>
          <w:sz w:val="36"/>
          <w:szCs w:val="28"/>
          <w:lang w:val="uk-UA" w:eastAsia="ru-RU"/>
        </w:rPr>
      </w:pPr>
      <w:r w:rsidRPr="005850B4">
        <w:rPr>
          <w:rFonts w:ascii="Times New Roman" w:eastAsia="Times New Roman" w:hAnsi="Times New Roman" w:cs="Times New Roman"/>
          <w:i/>
          <w:color w:val="0070C0"/>
          <w:sz w:val="36"/>
          <w:szCs w:val="28"/>
          <w:lang w:val="uk-UA" w:eastAsia="ru-RU"/>
        </w:rPr>
        <w:t xml:space="preserve">6.Навчально-виховна робота у </w:t>
      </w:r>
      <w:r>
        <w:rPr>
          <w:rFonts w:ascii="Times New Roman" w:eastAsia="Times New Roman" w:hAnsi="Times New Roman" w:cs="Times New Roman"/>
          <w:i/>
          <w:color w:val="0070C0"/>
          <w:sz w:val="36"/>
          <w:szCs w:val="28"/>
          <w:lang w:val="uk-UA" w:eastAsia="ru-RU"/>
        </w:rPr>
        <w:t>навчальному закладі</w:t>
      </w:r>
    </w:p>
    <w:p w14:paraId="5DD7C82A" w14:textId="0782BED3" w:rsidR="00B5287D" w:rsidRPr="00B5287D" w:rsidRDefault="00B5287D" w:rsidP="00B5287D">
      <w:pPr>
        <w:shd w:val="clear" w:color="auto" w:fill="FFFFFF"/>
        <w:autoSpaceDN w:val="0"/>
        <w:spacing w:after="0" w:line="360" w:lineRule="auto"/>
        <w:ind w:firstLine="708"/>
        <w:jc w:val="both"/>
        <w:rPr>
          <w:rFonts w:ascii="Calibri" w:eastAsia="F" w:hAnsi="Calibri" w:cs="F"/>
          <w:lang w:val="uk-UA" w:eastAsia="ru-RU"/>
        </w:rPr>
      </w:pPr>
      <w:r w:rsidRPr="00B5287D">
        <w:rPr>
          <w:rFonts w:ascii="Times New Roman" w:eastAsia="Times New Roman" w:hAnsi="Times New Roman" w:cs="Times New Roman"/>
          <w:sz w:val="28"/>
          <w:szCs w:val="28"/>
          <w:lang w:val="uk-UA" w:eastAsia="ru-RU"/>
        </w:rPr>
        <w:t>Згідно з стратегією закладу педколектив працював над І етапом ре</w:t>
      </w:r>
      <w:r w:rsidR="00F95CB2">
        <w:rPr>
          <w:rFonts w:ascii="Times New Roman" w:eastAsia="Times New Roman" w:hAnsi="Times New Roman" w:cs="Times New Roman"/>
          <w:sz w:val="28"/>
          <w:szCs w:val="28"/>
          <w:lang w:val="uk-UA" w:eastAsia="ru-RU"/>
        </w:rPr>
        <w:t xml:space="preserve">алізації </w:t>
      </w:r>
      <w:r w:rsidRPr="00B5287D">
        <w:rPr>
          <w:rFonts w:ascii="Times New Roman" w:eastAsia="Times New Roman" w:hAnsi="Times New Roman" w:cs="Times New Roman"/>
          <w:sz w:val="28"/>
          <w:szCs w:val="28"/>
          <w:lang w:val="uk-UA" w:eastAsia="ru-RU"/>
        </w:rPr>
        <w:t xml:space="preserve"> (Концептуально-організаційним) методичної проблеми гімназії </w:t>
      </w:r>
      <w:r w:rsidR="00F95CB2">
        <w:rPr>
          <w:rFonts w:ascii="Times New Roman" w:eastAsia="Times New Roman" w:hAnsi="Times New Roman" w:cs="Times New Roman"/>
          <w:i/>
          <w:sz w:val="28"/>
          <w:szCs w:val="28"/>
          <w:lang w:val="uk-UA" w:eastAsia="ru-RU"/>
        </w:rPr>
        <w:t>«Формування</w:t>
      </w:r>
      <w:r w:rsidRPr="00B5287D">
        <w:rPr>
          <w:rFonts w:ascii="Times New Roman" w:eastAsia="Times New Roman" w:hAnsi="Times New Roman" w:cs="Times New Roman"/>
          <w:i/>
          <w:sz w:val="28"/>
          <w:szCs w:val="28"/>
          <w:lang w:val="uk-UA" w:eastAsia="ru-RU"/>
        </w:rPr>
        <w:t xml:space="preserve"> цифрової, комунікативної, здоров’язберігаючої та екологічної компетентностей здобувачів освіти в умовах реформування сучасної освіти»</w:t>
      </w:r>
      <w:r w:rsidRPr="00B5287D">
        <w:rPr>
          <w:rFonts w:ascii="Times New Roman" w:eastAsia="Times New Roman" w:hAnsi="Times New Roman" w:cs="Times New Roman"/>
          <w:sz w:val="28"/>
          <w:szCs w:val="28"/>
          <w:lang w:val="uk-UA" w:eastAsia="ru-RU"/>
        </w:rPr>
        <w:t xml:space="preserve">,а саме, визначення       тенденцій розвитку педагогічного процесу в рамках реалізації проблеми. процесом надання освітніх послуг, </w:t>
      </w:r>
      <w:r w:rsidRPr="00B5287D">
        <w:rPr>
          <w:rFonts w:ascii="Times New Roman" w:eastAsia="Times New Roman" w:hAnsi="Times New Roman" w:cs="Times New Roman"/>
          <w:sz w:val="28"/>
          <w:szCs w:val="28"/>
          <w:lang w:val="uk-UA" w:eastAsia="uk-UA"/>
        </w:rPr>
        <w:t>що передбачають здобуття якісної сучасної освіти шляхом вільного творчого навчання відповідно до суспільних потреб, зумовлених розвитком української держави, задовольняє пізнавальні інтереси дитини, сприяє інтелектуальному, фізичному і культурному розвитку особистості,</w:t>
      </w:r>
      <w:r w:rsidR="001B3742">
        <w:rPr>
          <w:rFonts w:ascii="Times New Roman" w:eastAsia="Times New Roman" w:hAnsi="Times New Roman" w:cs="Times New Roman"/>
          <w:sz w:val="28"/>
          <w:szCs w:val="28"/>
          <w:lang w:val="uk-UA" w:eastAsia="uk-UA"/>
        </w:rPr>
        <w:t xml:space="preserve"> її успішної соціалізації.</w:t>
      </w:r>
      <w:r w:rsidRPr="00B5287D">
        <w:rPr>
          <w:rFonts w:ascii="Times New Roman" w:eastAsia="Times New Roman" w:hAnsi="Times New Roman" w:cs="Times New Roman"/>
          <w:sz w:val="28"/>
          <w:szCs w:val="28"/>
          <w:lang w:val="uk-UA" w:eastAsia="ru-RU"/>
        </w:rPr>
        <w:t>Науково-методична робота була спрямована на розв’яза</w:t>
      </w:r>
      <w:r w:rsidR="00F95CB2">
        <w:rPr>
          <w:rFonts w:ascii="Times New Roman" w:eastAsia="Times New Roman" w:hAnsi="Times New Roman" w:cs="Times New Roman"/>
          <w:sz w:val="28"/>
          <w:szCs w:val="28"/>
          <w:lang w:val="uk-UA" w:eastAsia="ru-RU"/>
        </w:rPr>
        <w:t xml:space="preserve">ння проблем різними  </w:t>
      </w:r>
      <w:r w:rsidRPr="00B5287D">
        <w:rPr>
          <w:rFonts w:ascii="Times New Roman" w:eastAsia="Times New Roman" w:hAnsi="Times New Roman" w:cs="Times New Roman"/>
          <w:sz w:val="28"/>
          <w:szCs w:val="28"/>
          <w:lang w:val="uk-UA" w:eastAsia="ru-RU"/>
        </w:rPr>
        <w:t>напрямками.</w:t>
      </w:r>
      <w:r w:rsidRPr="00B5287D">
        <w:rPr>
          <w:rFonts w:ascii="Times New Roman" w:eastAsia="Times New Roman" w:hAnsi="Times New Roman" w:cs="Times New Roman"/>
          <w:sz w:val="28"/>
          <w:szCs w:val="28"/>
          <w:lang w:val="uk-UA" w:eastAsia="uk-UA"/>
        </w:rPr>
        <w:t xml:space="preserve"> Пріоритетними є особистісно орієнтований</w:t>
      </w:r>
      <w:r w:rsidR="00F95CB2">
        <w:rPr>
          <w:rFonts w:ascii="Times New Roman" w:eastAsia="Times New Roman" w:hAnsi="Times New Roman" w:cs="Times New Roman"/>
          <w:sz w:val="28"/>
          <w:szCs w:val="28"/>
          <w:lang w:val="uk-UA" w:eastAsia="uk-UA"/>
        </w:rPr>
        <w:t xml:space="preserve"> , компетентнісний ,</w:t>
      </w:r>
      <w:r w:rsidRPr="00B5287D">
        <w:rPr>
          <w:rFonts w:ascii="Times New Roman" w:eastAsia="Times New Roman" w:hAnsi="Times New Roman" w:cs="Times New Roman"/>
          <w:sz w:val="28"/>
          <w:szCs w:val="28"/>
          <w:lang w:val="uk-UA" w:eastAsia="uk-UA"/>
        </w:rPr>
        <w:t>інтегрований  підходи до освітньої діяльності , які покл</w:t>
      </w:r>
      <w:r w:rsidR="00F95CB2">
        <w:rPr>
          <w:rFonts w:ascii="Times New Roman" w:eastAsia="Times New Roman" w:hAnsi="Times New Roman" w:cs="Times New Roman"/>
          <w:sz w:val="28"/>
          <w:szCs w:val="28"/>
          <w:lang w:val="uk-UA" w:eastAsia="uk-UA"/>
        </w:rPr>
        <w:t xml:space="preserve">икані підготувати </w:t>
      </w:r>
      <w:r w:rsidRPr="00B5287D">
        <w:rPr>
          <w:rFonts w:ascii="Times New Roman" w:eastAsia="Times New Roman" w:hAnsi="Times New Roman" w:cs="Times New Roman"/>
          <w:sz w:val="28"/>
          <w:szCs w:val="28"/>
          <w:lang w:val="uk-UA" w:eastAsia="uk-UA"/>
        </w:rPr>
        <w:t xml:space="preserve">особистість, спроможну бути активною, здатною осмислено  зберігати, самостійно відтворювати власну життєдіяльність,  досягати життєвого успіху. </w:t>
      </w:r>
      <w:r w:rsidR="00F95CB2">
        <w:rPr>
          <w:rFonts w:ascii="Times New Roman" w:eastAsia="Times New Roman" w:hAnsi="Times New Roman" w:cs="Times New Roman"/>
          <w:sz w:val="28"/>
          <w:szCs w:val="28"/>
          <w:lang w:val="uk-UA" w:eastAsia="ru-RU"/>
        </w:rPr>
        <w:t>Організац</w:t>
      </w:r>
      <w:r w:rsidRPr="00B5287D">
        <w:rPr>
          <w:rFonts w:ascii="Times New Roman" w:eastAsia="Times New Roman" w:hAnsi="Times New Roman" w:cs="Times New Roman"/>
          <w:sz w:val="28"/>
          <w:szCs w:val="28"/>
          <w:lang w:val="uk-UA" w:eastAsia="ru-RU"/>
        </w:rPr>
        <w:t xml:space="preserve"> методичної роботи грунтувалася на засадах диференц</w:t>
      </w:r>
      <w:r w:rsidR="001B3742">
        <w:rPr>
          <w:rFonts w:ascii="Times New Roman" w:eastAsia="Times New Roman" w:hAnsi="Times New Roman" w:cs="Times New Roman"/>
          <w:sz w:val="28"/>
          <w:szCs w:val="28"/>
          <w:lang w:val="uk-UA" w:eastAsia="ru-RU"/>
        </w:rPr>
        <w:t xml:space="preserve">ійованого підходу шляхом </w:t>
      </w:r>
      <w:r w:rsidR="00F95CB2">
        <w:rPr>
          <w:rFonts w:ascii="Times New Roman" w:eastAsia="Times New Roman" w:hAnsi="Times New Roman" w:cs="Times New Roman"/>
          <w:sz w:val="28"/>
          <w:szCs w:val="28"/>
          <w:lang w:val="uk-UA" w:eastAsia="ru-RU"/>
        </w:rPr>
        <w:t xml:space="preserve"> </w:t>
      </w:r>
      <w:r w:rsidRPr="00B5287D">
        <w:rPr>
          <w:rFonts w:ascii="Times New Roman" w:eastAsia="Times New Roman" w:hAnsi="Times New Roman" w:cs="Times New Roman"/>
          <w:sz w:val="28"/>
          <w:szCs w:val="28"/>
          <w:lang w:val="uk-UA" w:eastAsia="ru-RU"/>
        </w:rPr>
        <w:t xml:space="preserve">діагностики й урахування індивідуальних запитів кожної категорії. </w:t>
      </w:r>
      <w:r w:rsidRPr="00B5287D">
        <w:rPr>
          <w:rFonts w:ascii="Times New Roman" w:eastAsia="Times New Roman" w:hAnsi="Times New Roman" w:cs="Times New Roman"/>
          <w:sz w:val="28"/>
          <w:szCs w:val="28"/>
          <w:lang w:val="uk-UA" w:eastAsia="uk-UA"/>
        </w:rPr>
        <w:t>Освітній процес формується з позицій  надання  якісних  освітніх послуг. Якість надання освітніх    послуг здійснюється через: підвищення практичного</w:t>
      </w:r>
      <w:r w:rsidR="00F95CB2">
        <w:rPr>
          <w:rFonts w:ascii="Times New Roman" w:eastAsia="Times New Roman" w:hAnsi="Times New Roman" w:cs="Times New Roman"/>
          <w:sz w:val="28"/>
          <w:szCs w:val="28"/>
          <w:lang w:val="uk-UA" w:eastAsia="uk-UA"/>
        </w:rPr>
        <w:t xml:space="preserve"> аспекту щодо застосування   </w:t>
      </w:r>
      <w:r w:rsidRPr="00B5287D">
        <w:rPr>
          <w:rFonts w:ascii="Times New Roman" w:eastAsia="Times New Roman" w:hAnsi="Times New Roman" w:cs="Times New Roman"/>
          <w:sz w:val="28"/>
          <w:szCs w:val="28"/>
          <w:lang w:val="uk-UA" w:eastAsia="uk-UA"/>
        </w:rPr>
        <w:t xml:space="preserve"> набутих теоретичних знань; збереження здоров’я через впроваджен</w:t>
      </w:r>
      <w:r w:rsidR="00F95CB2">
        <w:rPr>
          <w:rFonts w:ascii="Times New Roman" w:eastAsia="Times New Roman" w:hAnsi="Times New Roman" w:cs="Times New Roman"/>
          <w:sz w:val="28"/>
          <w:szCs w:val="28"/>
          <w:lang w:val="uk-UA" w:eastAsia="uk-UA"/>
        </w:rPr>
        <w:t>ня</w:t>
      </w:r>
      <w:r w:rsidRPr="00B5287D">
        <w:rPr>
          <w:rFonts w:ascii="Times New Roman" w:eastAsia="Times New Roman" w:hAnsi="Times New Roman" w:cs="Times New Roman"/>
          <w:sz w:val="28"/>
          <w:szCs w:val="28"/>
          <w:lang w:val="uk-UA" w:eastAsia="uk-UA"/>
        </w:rPr>
        <w:t xml:space="preserve"> здоров`язбережувальних технологій; створення ситуації успіху,</w:t>
      </w:r>
      <w:r w:rsidR="001B3742">
        <w:rPr>
          <w:rFonts w:ascii="Times New Roman" w:eastAsia="Times New Roman" w:hAnsi="Times New Roman" w:cs="Times New Roman"/>
          <w:sz w:val="28"/>
          <w:szCs w:val="28"/>
          <w:lang w:val="uk-UA" w:eastAsia="ru-RU"/>
        </w:rPr>
        <w:t xml:space="preserve"> упровадженням  </w:t>
      </w:r>
      <w:r w:rsidRPr="00B5287D">
        <w:rPr>
          <w:rFonts w:ascii="Times New Roman" w:eastAsia="Times New Roman" w:hAnsi="Times New Roman" w:cs="Times New Roman"/>
          <w:sz w:val="28"/>
          <w:szCs w:val="28"/>
          <w:lang w:val="uk-UA" w:eastAsia="ru-RU"/>
        </w:rPr>
        <w:t>цифрових технологій та створенні умов для фахового вдосконалення кваліфікації педагогічних кадрів</w:t>
      </w:r>
      <w:r w:rsidR="0082062B">
        <w:rPr>
          <w:rFonts w:ascii="Times New Roman" w:eastAsia="Times New Roman" w:hAnsi="Times New Roman" w:cs="Times New Roman"/>
          <w:sz w:val="28"/>
          <w:szCs w:val="28"/>
          <w:lang w:val="uk-UA" w:eastAsia="ru-RU"/>
        </w:rPr>
        <w:t>.</w:t>
      </w:r>
    </w:p>
    <w:p w14:paraId="3A26CD8C" w14:textId="78F20712" w:rsidR="00B5287D" w:rsidRPr="00B5287D" w:rsidRDefault="00B5287D" w:rsidP="00B5287D">
      <w:pPr>
        <w:shd w:val="clear" w:color="auto" w:fill="FFFFFF"/>
        <w:autoSpaceDN w:val="0"/>
        <w:spacing w:after="0" w:line="360" w:lineRule="auto"/>
        <w:jc w:val="both"/>
        <w:rPr>
          <w:rFonts w:ascii="Calibri" w:eastAsia="F" w:hAnsi="Calibri" w:cs="F"/>
          <w:lang w:eastAsia="ru-RU"/>
        </w:rPr>
      </w:pPr>
      <w:r w:rsidRPr="00B5287D">
        <w:rPr>
          <w:rFonts w:ascii="Times New Roman" w:eastAsia="Times New Roman" w:hAnsi="Times New Roman" w:cs="Times New Roman"/>
          <w:sz w:val="28"/>
          <w:szCs w:val="28"/>
          <w:lang w:val="uk-UA" w:eastAsia="uk-UA"/>
        </w:rPr>
        <w:lastRenderedPageBreak/>
        <w:t xml:space="preserve">            Головні цінності педагогічного колективу – л</w:t>
      </w:r>
      <w:r w:rsidR="00F95CB2">
        <w:rPr>
          <w:rFonts w:ascii="Times New Roman" w:eastAsia="Times New Roman" w:hAnsi="Times New Roman" w:cs="Times New Roman"/>
          <w:sz w:val="28"/>
          <w:szCs w:val="28"/>
          <w:lang w:val="uk-UA" w:eastAsia="uk-UA"/>
        </w:rPr>
        <w:t>юбов до вихованців</w:t>
      </w:r>
      <w:r w:rsidRPr="00B5287D">
        <w:rPr>
          <w:rFonts w:ascii="Times New Roman" w:eastAsia="Times New Roman" w:hAnsi="Times New Roman" w:cs="Times New Roman"/>
          <w:sz w:val="28"/>
          <w:szCs w:val="28"/>
          <w:lang w:val="uk-UA" w:eastAsia="uk-UA"/>
        </w:rPr>
        <w:t xml:space="preserve"> справедливість, професійна честь і гідність, педагогічн</w:t>
      </w:r>
      <w:r w:rsidR="00F95CB2">
        <w:rPr>
          <w:rFonts w:ascii="Times New Roman" w:eastAsia="Times New Roman" w:hAnsi="Times New Roman" w:cs="Times New Roman"/>
          <w:sz w:val="28"/>
          <w:szCs w:val="28"/>
          <w:lang w:val="uk-UA" w:eastAsia="uk-UA"/>
        </w:rPr>
        <w:t xml:space="preserve">ий авторитет, моральна   </w:t>
      </w:r>
      <w:r w:rsidRPr="00B5287D">
        <w:rPr>
          <w:rFonts w:ascii="Times New Roman" w:eastAsia="Times New Roman" w:hAnsi="Times New Roman" w:cs="Times New Roman"/>
          <w:sz w:val="28"/>
          <w:szCs w:val="28"/>
          <w:lang w:val="uk-UA" w:eastAsia="uk-UA"/>
        </w:rPr>
        <w:t>відповідальність, «відкритість до змін», «самоствердже</w:t>
      </w:r>
      <w:r w:rsidR="00F95CB2">
        <w:rPr>
          <w:rFonts w:ascii="Times New Roman" w:eastAsia="Times New Roman" w:hAnsi="Times New Roman" w:cs="Times New Roman"/>
          <w:sz w:val="28"/>
          <w:szCs w:val="28"/>
          <w:lang w:val="uk-UA" w:eastAsia="uk-UA"/>
        </w:rPr>
        <w:t>ння», «вихід за межі</w:t>
      </w:r>
      <w:r w:rsidRPr="00B5287D">
        <w:rPr>
          <w:rFonts w:ascii="Times New Roman" w:eastAsia="Times New Roman" w:hAnsi="Times New Roman" w:cs="Times New Roman"/>
          <w:sz w:val="28"/>
          <w:szCs w:val="28"/>
          <w:lang w:val="uk-UA" w:eastAsia="uk-UA"/>
        </w:rPr>
        <w:t xml:space="preserve"> власного Я».</w:t>
      </w:r>
    </w:p>
    <w:p w14:paraId="7DA848F9" w14:textId="77777777" w:rsidR="00B5287D" w:rsidRPr="00B5287D" w:rsidRDefault="00B5287D" w:rsidP="00B5287D">
      <w:pPr>
        <w:autoSpaceDN w:val="0"/>
        <w:spacing w:after="0" w:line="360" w:lineRule="auto"/>
        <w:ind w:firstLine="708"/>
        <w:rPr>
          <w:rFonts w:ascii="Calibri" w:eastAsia="F" w:hAnsi="Calibri" w:cs="F"/>
          <w:lang w:eastAsia="ru-RU"/>
        </w:rPr>
      </w:pPr>
      <w:r w:rsidRPr="00B5287D">
        <w:rPr>
          <w:rFonts w:ascii="Calibri" w:eastAsia="Calibri" w:hAnsi="Calibri" w:cs="Times New Roman"/>
          <w:lang w:val="uk-UA"/>
        </w:rPr>
        <w:t>    </w:t>
      </w:r>
      <w:r w:rsidRPr="00B5287D">
        <w:rPr>
          <w:rFonts w:ascii="Times New Roman" w:eastAsia="Calibri" w:hAnsi="Times New Roman" w:cs="Times New Roman"/>
          <w:sz w:val="28"/>
          <w:szCs w:val="28"/>
          <w:lang w:val="uk-UA" w:eastAsia="uk-UA"/>
        </w:rPr>
        <w:t>Проєкти, над якими працював заклад впродовж 2021-2022 н.р., допоможуть вирішити такі завдання:</w:t>
      </w:r>
    </w:p>
    <w:p w14:paraId="3C0485D9" w14:textId="77777777" w:rsidR="00B5287D" w:rsidRPr="00B5287D" w:rsidRDefault="00B5287D" w:rsidP="00B5287D">
      <w:pPr>
        <w:autoSpaceDN w:val="0"/>
        <w:spacing w:after="0" w:line="360" w:lineRule="auto"/>
        <w:rPr>
          <w:rFonts w:ascii="Times New Roman" w:eastAsia="Calibri" w:hAnsi="Times New Roman" w:cs="Times New Roman"/>
          <w:sz w:val="28"/>
          <w:szCs w:val="28"/>
          <w:lang w:val="uk-UA" w:eastAsia="uk-UA"/>
        </w:rPr>
      </w:pPr>
      <w:r w:rsidRPr="00B5287D">
        <w:rPr>
          <w:rFonts w:ascii="Times New Roman" w:eastAsia="Calibri" w:hAnsi="Times New Roman" w:cs="Times New Roman"/>
          <w:sz w:val="28"/>
          <w:szCs w:val="28"/>
          <w:lang w:val="uk-UA" w:eastAsia="uk-UA"/>
        </w:rPr>
        <w:t>– організація освітньої роботи в закладі відповідно вимогам нового Закону України «Про освіту», підтримка обдарованої молоді;</w:t>
      </w:r>
    </w:p>
    <w:p w14:paraId="148FA662" w14:textId="77777777" w:rsidR="00B5287D" w:rsidRPr="00B5287D" w:rsidRDefault="00B5287D" w:rsidP="00B5287D">
      <w:pPr>
        <w:autoSpaceDN w:val="0"/>
        <w:spacing w:after="0" w:line="360" w:lineRule="auto"/>
        <w:rPr>
          <w:rFonts w:ascii="Times New Roman" w:eastAsia="Calibri" w:hAnsi="Times New Roman" w:cs="Times New Roman"/>
          <w:sz w:val="28"/>
          <w:szCs w:val="28"/>
          <w:lang w:val="uk-UA" w:eastAsia="uk-UA"/>
        </w:rPr>
      </w:pPr>
      <w:r w:rsidRPr="00B5287D">
        <w:rPr>
          <w:rFonts w:ascii="Times New Roman" w:eastAsia="Calibri" w:hAnsi="Times New Roman" w:cs="Times New Roman"/>
          <w:sz w:val="28"/>
          <w:szCs w:val="28"/>
          <w:lang w:val="uk-UA" w:eastAsia="uk-UA"/>
        </w:rPr>
        <w:t>– створення умов для проведення освітнього процесу, які забезпечують збереження фізичного та психічного здоров’я здобувачів освіти попередження булінгу;</w:t>
      </w:r>
    </w:p>
    <w:p w14:paraId="65EEBB31" w14:textId="77777777" w:rsidR="00B5287D" w:rsidRPr="00B5287D" w:rsidRDefault="00B5287D" w:rsidP="00B5287D">
      <w:pPr>
        <w:autoSpaceDN w:val="0"/>
        <w:spacing w:after="0" w:line="360" w:lineRule="auto"/>
        <w:rPr>
          <w:rFonts w:ascii="Times New Roman" w:eastAsia="Calibri" w:hAnsi="Times New Roman" w:cs="Times New Roman"/>
          <w:sz w:val="28"/>
          <w:szCs w:val="28"/>
          <w:lang w:val="uk-UA" w:eastAsia="uk-UA"/>
        </w:rPr>
      </w:pPr>
      <w:r w:rsidRPr="00B5287D">
        <w:rPr>
          <w:rFonts w:ascii="Times New Roman" w:eastAsia="Calibri" w:hAnsi="Times New Roman" w:cs="Times New Roman"/>
          <w:sz w:val="28"/>
          <w:szCs w:val="28"/>
          <w:lang w:val="uk-UA" w:eastAsia="uk-UA"/>
        </w:rPr>
        <w:t>– організація моніторингів якості знань та надання освітніх послуг;</w:t>
      </w:r>
    </w:p>
    <w:p w14:paraId="12902C7B" w14:textId="77777777" w:rsidR="00B5287D" w:rsidRPr="00B5287D" w:rsidRDefault="00B5287D" w:rsidP="00B5287D">
      <w:pPr>
        <w:autoSpaceDN w:val="0"/>
        <w:spacing w:after="0" w:line="360" w:lineRule="auto"/>
        <w:rPr>
          <w:rFonts w:ascii="Times New Roman" w:eastAsia="Calibri" w:hAnsi="Times New Roman" w:cs="Times New Roman"/>
          <w:sz w:val="28"/>
          <w:szCs w:val="28"/>
          <w:lang w:val="uk-UA" w:eastAsia="uk-UA"/>
        </w:rPr>
      </w:pPr>
      <w:r w:rsidRPr="00B5287D">
        <w:rPr>
          <w:rFonts w:ascii="Times New Roman" w:eastAsia="Calibri" w:hAnsi="Times New Roman" w:cs="Times New Roman"/>
          <w:sz w:val="28"/>
          <w:szCs w:val="28"/>
          <w:lang w:val="uk-UA" w:eastAsia="uk-UA"/>
        </w:rPr>
        <w:t>– професійний розвиток педагогічних кадрів;</w:t>
      </w:r>
    </w:p>
    <w:p w14:paraId="400730D1" w14:textId="77777777" w:rsidR="00B5287D" w:rsidRPr="00B5287D" w:rsidRDefault="00B5287D" w:rsidP="00B5287D">
      <w:pPr>
        <w:autoSpaceDN w:val="0"/>
        <w:spacing w:after="0" w:line="360" w:lineRule="auto"/>
        <w:rPr>
          <w:rFonts w:ascii="Times New Roman" w:eastAsia="Calibri" w:hAnsi="Times New Roman" w:cs="Times New Roman"/>
          <w:sz w:val="28"/>
          <w:szCs w:val="28"/>
          <w:lang w:val="uk-UA" w:eastAsia="uk-UA"/>
        </w:rPr>
      </w:pPr>
      <w:r w:rsidRPr="00B5287D">
        <w:rPr>
          <w:rFonts w:ascii="Times New Roman" w:eastAsia="Calibri" w:hAnsi="Times New Roman" w:cs="Times New Roman"/>
          <w:sz w:val="28"/>
          <w:szCs w:val="28"/>
          <w:lang w:val="uk-UA" w:eastAsia="uk-UA"/>
        </w:rPr>
        <w:t>– забезпечення, оптимізація та покращення матеріально-технічної бази;</w:t>
      </w:r>
    </w:p>
    <w:p w14:paraId="6EE89C5D" w14:textId="77777777" w:rsidR="00B5287D" w:rsidRPr="00B5287D" w:rsidRDefault="00B5287D" w:rsidP="00B5287D">
      <w:pPr>
        <w:autoSpaceDN w:val="0"/>
        <w:spacing w:after="0" w:line="360" w:lineRule="auto"/>
        <w:rPr>
          <w:rFonts w:ascii="Times New Roman" w:eastAsia="Calibri" w:hAnsi="Times New Roman" w:cs="Times New Roman"/>
          <w:sz w:val="28"/>
          <w:szCs w:val="28"/>
          <w:lang w:val="uk-UA" w:eastAsia="uk-UA"/>
        </w:rPr>
      </w:pPr>
      <w:r w:rsidRPr="00B5287D">
        <w:rPr>
          <w:rFonts w:ascii="Times New Roman" w:eastAsia="Calibri" w:hAnsi="Times New Roman" w:cs="Times New Roman"/>
          <w:sz w:val="28"/>
          <w:szCs w:val="28"/>
          <w:lang w:val="uk-UA" w:eastAsia="uk-UA"/>
        </w:rPr>
        <w:t>– забезпечення прозорості та інформаційної відкритості роботи закладу.</w:t>
      </w:r>
    </w:p>
    <w:p w14:paraId="6CC37ED7" w14:textId="5B43F22F" w:rsidR="00B5287D" w:rsidRPr="00B5287D" w:rsidRDefault="00B5287D" w:rsidP="00B5287D">
      <w:pPr>
        <w:autoSpaceDN w:val="0"/>
        <w:spacing w:after="0" w:line="360" w:lineRule="auto"/>
        <w:ind w:firstLine="708"/>
        <w:jc w:val="both"/>
        <w:rPr>
          <w:rFonts w:ascii="Calibri" w:eastAsia="F" w:hAnsi="Calibri" w:cs="F"/>
          <w:lang w:val="uk-UA" w:eastAsia="ru-RU"/>
        </w:rPr>
      </w:pPr>
      <w:r w:rsidRPr="00B5287D">
        <w:rPr>
          <w:rFonts w:ascii="Times New Roman" w:eastAsia="Times New Roman" w:hAnsi="Times New Roman" w:cs="Times New Roman"/>
          <w:sz w:val="28"/>
          <w:szCs w:val="28"/>
          <w:lang w:val="uk-UA" w:eastAsia="uk-UA"/>
        </w:rPr>
        <w:t>Очікувані результати: удосконалення й модернізація сучасного осві</w:t>
      </w:r>
      <w:r w:rsidR="00F95CB2">
        <w:rPr>
          <w:rFonts w:ascii="Times New Roman" w:eastAsia="Times New Roman" w:hAnsi="Times New Roman" w:cs="Times New Roman"/>
          <w:sz w:val="28"/>
          <w:szCs w:val="28"/>
          <w:lang w:val="uk-UA" w:eastAsia="uk-UA"/>
        </w:rPr>
        <w:t xml:space="preserve">тнього  </w:t>
      </w:r>
      <w:r w:rsidRPr="00B5287D">
        <w:rPr>
          <w:rFonts w:ascii="Times New Roman" w:eastAsia="Times New Roman" w:hAnsi="Times New Roman" w:cs="Times New Roman"/>
          <w:sz w:val="28"/>
          <w:szCs w:val="28"/>
          <w:lang w:val="uk-UA" w:eastAsia="uk-UA"/>
        </w:rPr>
        <w:t>середовища закладу, системні позитивні зміни, підвищення якості надання освітніх послуг.</w:t>
      </w:r>
    </w:p>
    <w:p w14:paraId="22E5DD0B" w14:textId="77777777" w:rsidR="00B5287D" w:rsidRPr="00B5287D" w:rsidRDefault="00B5287D" w:rsidP="00B5287D">
      <w:pPr>
        <w:autoSpaceDN w:val="0"/>
        <w:spacing w:after="0" w:line="360" w:lineRule="auto"/>
        <w:ind w:firstLine="708"/>
        <w:jc w:val="both"/>
        <w:rPr>
          <w:rFonts w:ascii="Calibri" w:eastAsia="F" w:hAnsi="Calibri" w:cs="F"/>
          <w:lang w:eastAsia="ru-RU"/>
        </w:rPr>
      </w:pPr>
      <w:r w:rsidRPr="00B5287D">
        <w:rPr>
          <w:rFonts w:ascii="Times New Roman" w:eastAsia="Calibri" w:hAnsi="Times New Roman" w:cs="Times New Roman"/>
          <w:sz w:val="28"/>
          <w:szCs w:val="28"/>
          <w:lang w:val="uk-UA"/>
        </w:rPr>
        <w:t xml:space="preserve">У своїй роботі методична служба керується Конституцією України, Законами «Про освіту», «Про загальну середню освіту», Положенням про методичну раду школи та  </w:t>
      </w:r>
      <w:r w:rsidRPr="00B5287D">
        <w:rPr>
          <w:rFonts w:ascii="Times New Roman" w:eastAsia="Calibri" w:hAnsi="Times New Roman" w:cs="Calibri"/>
          <w:color w:val="000000"/>
          <w:sz w:val="28"/>
          <w:szCs w:val="28"/>
          <w:lang w:val="uk-UA"/>
        </w:rPr>
        <w:t>основними принципами освіти:</w:t>
      </w:r>
    </w:p>
    <w:p w14:paraId="675DA7DD" w14:textId="77777777" w:rsidR="00B5287D" w:rsidRPr="00B5287D" w:rsidRDefault="00B5287D" w:rsidP="00A740E1">
      <w:pPr>
        <w:widowControl w:val="0"/>
        <w:numPr>
          <w:ilvl w:val="0"/>
          <w:numId w:val="20"/>
        </w:numPr>
        <w:suppressAutoHyphens/>
        <w:autoSpaceDN w:val="0"/>
        <w:spacing w:after="0" w:line="360" w:lineRule="auto"/>
        <w:textAlignment w:val="baseline"/>
        <w:rPr>
          <w:rFonts w:ascii="Times New Roman" w:eastAsia="Times New Roman" w:hAnsi="Times New Roman" w:cs="Times New Roman"/>
          <w:color w:val="000000"/>
          <w:sz w:val="28"/>
          <w:szCs w:val="28"/>
          <w:lang w:eastAsia="ru-RU"/>
        </w:rPr>
      </w:pPr>
      <w:r w:rsidRPr="00B5287D">
        <w:rPr>
          <w:rFonts w:ascii="Times New Roman" w:eastAsia="Times New Roman" w:hAnsi="Times New Roman" w:cs="Times New Roman"/>
          <w:color w:val="000000"/>
          <w:sz w:val="28"/>
          <w:szCs w:val="28"/>
          <w:lang w:eastAsia="ru-RU"/>
        </w:rPr>
        <w:t>доступність усіх форм і типів освітніх послуг;</w:t>
      </w:r>
    </w:p>
    <w:p w14:paraId="0EFDC452" w14:textId="77777777" w:rsidR="00B5287D" w:rsidRPr="00B5287D" w:rsidRDefault="00B5287D" w:rsidP="00A740E1">
      <w:pPr>
        <w:widowControl w:val="0"/>
        <w:numPr>
          <w:ilvl w:val="0"/>
          <w:numId w:val="20"/>
        </w:numPr>
        <w:suppressAutoHyphens/>
        <w:autoSpaceDN w:val="0"/>
        <w:spacing w:after="0" w:line="360" w:lineRule="auto"/>
        <w:textAlignment w:val="baseline"/>
        <w:rPr>
          <w:rFonts w:ascii="Times New Roman" w:eastAsia="Times New Roman" w:hAnsi="Times New Roman" w:cs="Times New Roman"/>
          <w:color w:val="000000"/>
          <w:sz w:val="28"/>
          <w:szCs w:val="28"/>
          <w:lang w:eastAsia="ru-RU"/>
        </w:rPr>
      </w:pPr>
      <w:r w:rsidRPr="00B5287D">
        <w:rPr>
          <w:rFonts w:ascii="Times New Roman" w:eastAsia="Times New Roman" w:hAnsi="Times New Roman" w:cs="Times New Roman"/>
          <w:color w:val="000000"/>
          <w:sz w:val="28"/>
          <w:szCs w:val="28"/>
          <w:lang w:eastAsia="ru-RU"/>
        </w:rPr>
        <w:t>рівність умов для реалізації її здібностей, таланту, всебічного розвитку;</w:t>
      </w:r>
    </w:p>
    <w:p w14:paraId="38613B02" w14:textId="77777777" w:rsidR="00B5287D" w:rsidRPr="00B5287D" w:rsidRDefault="00B5287D" w:rsidP="00A740E1">
      <w:pPr>
        <w:widowControl w:val="0"/>
        <w:numPr>
          <w:ilvl w:val="0"/>
          <w:numId w:val="20"/>
        </w:numPr>
        <w:suppressAutoHyphens/>
        <w:autoSpaceDN w:val="0"/>
        <w:spacing w:after="0" w:line="360" w:lineRule="auto"/>
        <w:textAlignment w:val="baseline"/>
        <w:rPr>
          <w:rFonts w:ascii="Calibri" w:eastAsia="F" w:hAnsi="Calibri" w:cs="F"/>
          <w:lang w:eastAsia="ru-RU"/>
        </w:rPr>
      </w:pPr>
      <w:r w:rsidRPr="00B5287D">
        <w:rPr>
          <w:rFonts w:ascii="Times New Roman" w:eastAsia="Times New Roman" w:hAnsi="Times New Roman" w:cs="Times New Roman"/>
          <w:color w:val="000000"/>
          <w:sz w:val="28"/>
          <w:szCs w:val="28"/>
          <w:lang w:eastAsia="ru-RU"/>
        </w:rPr>
        <w:t>гуманізм, демократизм, пріоритетність загальнолюдських  духовних цінностей;</w:t>
      </w:r>
    </w:p>
    <w:p w14:paraId="05217E91" w14:textId="6EF04815" w:rsidR="00B5287D" w:rsidRPr="00B5287D" w:rsidRDefault="00B5287D" w:rsidP="00A740E1">
      <w:pPr>
        <w:widowControl w:val="0"/>
        <w:numPr>
          <w:ilvl w:val="0"/>
          <w:numId w:val="20"/>
        </w:numPr>
        <w:suppressAutoHyphens/>
        <w:autoSpaceDN w:val="0"/>
        <w:spacing w:after="0" w:line="360" w:lineRule="auto"/>
        <w:textAlignment w:val="baseline"/>
        <w:rPr>
          <w:rFonts w:ascii="Calibri" w:eastAsia="F" w:hAnsi="Calibri" w:cs="F"/>
          <w:lang w:eastAsia="ru-RU"/>
        </w:rPr>
      </w:pPr>
      <w:r w:rsidRPr="00B5287D">
        <w:rPr>
          <w:rFonts w:ascii="Times New Roman" w:eastAsia="Times New Roman" w:hAnsi="Times New Roman" w:cs="Times New Roman"/>
          <w:color w:val="000000"/>
          <w:sz w:val="28"/>
          <w:szCs w:val="28"/>
          <w:lang w:eastAsia="ru-RU"/>
        </w:rPr>
        <w:lastRenderedPageBreak/>
        <w:t>органічний зв’язок із світовою та національною історією, культурою, традиціями;</w:t>
      </w:r>
    </w:p>
    <w:p w14:paraId="7101350C" w14:textId="77777777" w:rsidR="00B5287D" w:rsidRPr="00B5287D" w:rsidRDefault="00B5287D" w:rsidP="00A740E1">
      <w:pPr>
        <w:widowControl w:val="0"/>
        <w:numPr>
          <w:ilvl w:val="0"/>
          <w:numId w:val="20"/>
        </w:numPr>
        <w:suppressAutoHyphens/>
        <w:autoSpaceDN w:val="0"/>
        <w:spacing w:after="0" w:line="360" w:lineRule="auto"/>
        <w:textAlignment w:val="baseline"/>
        <w:rPr>
          <w:rFonts w:ascii="Times New Roman" w:eastAsia="Times New Roman" w:hAnsi="Times New Roman" w:cs="Times New Roman"/>
          <w:color w:val="000000"/>
          <w:sz w:val="28"/>
          <w:szCs w:val="28"/>
          <w:lang w:eastAsia="ru-RU"/>
        </w:rPr>
      </w:pPr>
      <w:r w:rsidRPr="00B5287D">
        <w:rPr>
          <w:rFonts w:ascii="Times New Roman" w:eastAsia="Times New Roman" w:hAnsi="Times New Roman" w:cs="Times New Roman"/>
          <w:color w:val="000000"/>
          <w:sz w:val="28"/>
          <w:szCs w:val="28"/>
          <w:lang w:eastAsia="ru-RU"/>
        </w:rPr>
        <w:t>інтеграція з наукою;</w:t>
      </w:r>
    </w:p>
    <w:p w14:paraId="565D0C49" w14:textId="77777777" w:rsidR="00B5287D" w:rsidRPr="00B5287D" w:rsidRDefault="00B5287D" w:rsidP="00A740E1">
      <w:pPr>
        <w:widowControl w:val="0"/>
        <w:numPr>
          <w:ilvl w:val="0"/>
          <w:numId w:val="20"/>
        </w:numPr>
        <w:suppressAutoHyphens/>
        <w:autoSpaceDN w:val="0"/>
        <w:spacing w:after="0" w:line="360" w:lineRule="auto"/>
        <w:textAlignment w:val="baseline"/>
        <w:rPr>
          <w:rFonts w:ascii="Times New Roman" w:eastAsia="Times New Roman" w:hAnsi="Times New Roman" w:cs="Times New Roman"/>
          <w:color w:val="000000"/>
          <w:sz w:val="28"/>
          <w:szCs w:val="28"/>
          <w:lang w:eastAsia="ru-RU"/>
        </w:rPr>
      </w:pPr>
      <w:r w:rsidRPr="00B5287D">
        <w:rPr>
          <w:rFonts w:ascii="Times New Roman" w:eastAsia="Times New Roman" w:hAnsi="Times New Roman" w:cs="Times New Roman"/>
          <w:color w:val="000000"/>
          <w:sz w:val="28"/>
          <w:szCs w:val="28"/>
          <w:lang w:eastAsia="ru-RU"/>
        </w:rPr>
        <w:t>єдність і наступність системи освіти;</w:t>
      </w:r>
    </w:p>
    <w:p w14:paraId="4AAD4155" w14:textId="77777777" w:rsidR="00B5287D" w:rsidRPr="00B5287D" w:rsidRDefault="00B5287D" w:rsidP="00A740E1">
      <w:pPr>
        <w:widowControl w:val="0"/>
        <w:numPr>
          <w:ilvl w:val="0"/>
          <w:numId w:val="20"/>
        </w:numPr>
        <w:suppressAutoHyphens/>
        <w:autoSpaceDN w:val="0"/>
        <w:spacing w:after="0" w:line="360" w:lineRule="auto"/>
        <w:textAlignment w:val="baseline"/>
        <w:rPr>
          <w:rFonts w:ascii="Times New Roman" w:eastAsia="Times New Roman" w:hAnsi="Times New Roman" w:cs="Times New Roman"/>
          <w:color w:val="000000"/>
          <w:sz w:val="28"/>
          <w:szCs w:val="28"/>
          <w:lang w:eastAsia="ru-RU"/>
        </w:rPr>
      </w:pPr>
      <w:r w:rsidRPr="00B5287D">
        <w:rPr>
          <w:rFonts w:ascii="Times New Roman" w:eastAsia="Times New Roman" w:hAnsi="Times New Roman" w:cs="Times New Roman"/>
          <w:color w:val="000000"/>
          <w:sz w:val="28"/>
          <w:szCs w:val="28"/>
          <w:lang w:eastAsia="ru-RU"/>
        </w:rPr>
        <w:t>неперервність і різноманітність освіти;</w:t>
      </w:r>
    </w:p>
    <w:p w14:paraId="73B03A89" w14:textId="7C6926B5" w:rsidR="00B5287D" w:rsidRPr="00B5287D" w:rsidRDefault="00F95CB2" w:rsidP="00A740E1">
      <w:pPr>
        <w:widowControl w:val="0"/>
        <w:numPr>
          <w:ilvl w:val="0"/>
          <w:numId w:val="20"/>
        </w:numPr>
        <w:suppressAutoHyphens/>
        <w:autoSpaceDN w:val="0"/>
        <w:spacing w:after="0" w:line="360" w:lineRule="auto"/>
        <w:textAlignment w:val="baseline"/>
        <w:rPr>
          <w:rFonts w:ascii="Calibri" w:eastAsia="F" w:hAnsi="Calibri" w:cs="F"/>
          <w:lang w:eastAsia="ru-RU"/>
        </w:rPr>
      </w:pPr>
      <w:r>
        <w:rPr>
          <w:rFonts w:ascii="Times New Roman" w:eastAsia="Times New Roman" w:hAnsi="Times New Roman" w:cs="Times New Roman"/>
          <w:sz w:val="28"/>
          <w:szCs w:val="28"/>
          <w:lang w:eastAsia="ru-RU"/>
        </w:rPr>
        <w:t xml:space="preserve">рівності умов для кожного </w:t>
      </w:r>
      <w:r>
        <w:rPr>
          <w:rFonts w:ascii="Times New Roman" w:eastAsia="Times New Roman" w:hAnsi="Times New Roman" w:cs="Times New Roman"/>
          <w:sz w:val="28"/>
          <w:szCs w:val="28"/>
          <w:lang w:val="uk-UA" w:eastAsia="ru-RU"/>
        </w:rPr>
        <w:t xml:space="preserve">здобувача освіти </w:t>
      </w:r>
      <w:r w:rsidR="00B5287D" w:rsidRPr="00B5287D">
        <w:rPr>
          <w:rFonts w:ascii="Times New Roman" w:eastAsia="Times New Roman" w:hAnsi="Times New Roman" w:cs="Times New Roman"/>
          <w:sz w:val="28"/>
          <w:szCs w:val="28"/>
          <w:lang w:eastAsia="ru-RU"/>
        </w:rPr>
        <w:t xml:space="preserve">в користуванні інформаційною і матеріально-технічною базами </w:t>
      </w:r>
      <w:r>
        <w:rPr>
          <w:rFonts w:ascii="Times New Roman" w:eastAsia="Times New Roman" w:hAnsi="Times New Roman" w:cs="Times New Roman"/>
          <w:sz w:val="28"/>
          <w:szCs w:val="28"/>
          <w:lang w:val="uk-UA" w:eastAsia="ru-RU"/>
        </w:rPr>
        <w:t>гімназії</w:t>
      </w:r>
      <w:r w:rsidR="00B5287D" w:rsidRPr="00B5287D">
        <w:rPr>
          <w:rFonts w:ascii="Times New Roman" w:eastAsia="Times New Roman" w:hAnsi="Times New Roman" w:cs="Times New Roman"/>
          <w:sz w:val="28"/>
          <w:szCs w:val="28"/>
          <w:lang w:eastAsia="ru-RU"/>
        </w:rPr>
        <w:t>;</w:t>
      </w:r>
    </w:p>
    <w:p w14:paraId="4AC27FBF" w14:textId="77777777" w:rsidR="00B5287D" w:rsidRPr="00B5287D" w:rsidRDefault="00B5287D" w:rsidP="00A740E1">
      <w:pPr>
        <w:widowControl w:val="0"/>
        <w:numPr>
          <w:ilvl w:val="0"/>
          <w:numId w:val="20"/>
        </w:numPr>
        <w:suppressAutoHyphens/>
        <w:autoSpaceDN w:val="0"/>
        <w:spacing w:after="0" w:line="360" w:lineRule="auto"/>
        <w:textAlignment w:val="baseline"/>
        <w:rPr>
          <w:rFonts w:ascii="Calibri" w:eastAsia="F" w:hAnsi="Calibri" w:cs="F"/>
          <w:lang w:eastAsia="ru-RU"/>
        </w:rPr>
      </w:pPr>
      <w:r w:rsidRPr="00B5287D">
        <w:rPr>
          <w:rFonts w:ascii="Times New Roman" w:eastAsia="Times New Roman" w:hAnsi="Times New Roman" w:cs="Times New Roman"/>
          <w:sz w:val="28"/>
          <w:szCs w:val="28"/>
          <w:lang w:eastAsia="ru-RU"/>
        </w:rPr>
        <w:t>поєднання державного управління і громадського самоврядування.</w:t>
      </w:r>
    </w:p>
    <w:p w14:paraId="22ABA478"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Arial" w:eastAsia="Calibri" w:hAnsi="Arial" w:cs="Arial"/>
          <w:b/>
          <w:sz w:val="28"/>
          <w:szCs w:val="28"/>
        </w:rPr>
        <w:t xml:space="preserve">  </w:t>
      </w:r>
      <w:r w:rsidRPr="00B5287D">
        <w:rPr>
          <w:rFonts w:ascii="Times New Roman" w:eastAsia="Calibri" w:hAnsi="Times New Roman" w:cs="Times New Roman"/>
          <w:sz w:val="28"/>
          <w:szCs w:val="28"/>
          <w:lang w:val="uk-UA"/>
        </w:rPr>
        <w:t>Основними завданнями методичної роботи закладу є:</w:t>
      </w:r>
    </w:p>
    <w:p w14:paraId="2DD16085" w14:textId="77777777" w:rsidR="00B5287D" w:rsidRPr="00B5287D" w:rsidRDefault="00B5287D" w:rsidP="00B5287D">
      <w:pPr>
        <w:autoSpaceDN w:val="0"/>
        <w:spacing w:after="0" w:line="360" w:lineRule="auto"/>
        <w:rPr>
          <w:rFonts w:ascii="Calibri" w:eastAsia="F" w:hAnsi="Calibri" w:cs="F"/>
          <w:lang w:eastAsia="ru-RU"/>
        </w:rPr>
      </w:pPr>
      <w:r w:rsidRPr="00B5287D">
        <w:rPr>
          <w:rFonts w:ascii="Times New Roman" w:eastAsia="Calibri" w:hAnsi="Times New Roman" w:cs="Calibri"/>
          <w:sz w:val="28"/>
          <w:szCs w:val="28"/>
        </w:rPr>
        <w:t>-</w:t>
      </w:r>
      <w:r w:rsidRPr="00B5287D">
        <w:rPr>
          <w:rFonts w:ascii="Times New Roman" w:eastAsia="Calibri" w:hAnsi="Times New Roman" w:cs="Calibri"/>
          <w:sz w:val="28"/>
          <w:szCs w:val="28"/>
          <w:lang w:val="uk-UA"/>
        </w:rPr>
        <w:t xml:space="preserve"> підвищення рівня викладання навчальних дисциплін, зокрема практичного аспекту;</w:t>
      </w:r>
    </w:p>
    <w:p w14:paraId="54708863"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-застосування теоретичних знань на практиці;</w:t>
      </w:r>
    </w:p>
    <w:p w14:paraId="7C2D0F09"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вдосконалення системи роботи з обдарованими учнями;</w:t>
      </w:r>
    </w:p>
    <w:p w14:paraId="67A6BAA3"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формування моніторингових досліджень якості освітнього процесу;</w:t>
      </w:r>
    </w:p>
    <w:p w14:paraId="0252EE7D" w14:textId="7716FD5C" w:rsidR="00B5287D" w:rsidRPr="00B5287D" w:rsidRDefault="00B5287D" w:rsidP="00B5287D">
      <w:pPr>
        <w:autoSpaceDN w:val="0"/>
        <w:spacing w:after="0" w:line="360" w:lineRule="auto"/>
        <w:rPr>
          <w:rFonts w:ascii="Calibri" w:eastAsia="F" w:hAnsi="Calibri" w:cs="F"/>
          <w:lang w:eastAsia="ru-RU"/>
        </w:rPr>
      </w:pPr>
      <w:r w:rsidRPr="00B5287D">
        <w:rPr>
          <w:rFonts w:ascii="Times New Roman" w:eastAsia="Calibri" w:hAnsi="Times New Roman" w:cs="Calibri"/>
          <w:sz w:val="28"/>
          <w:szCs w:val="28"/>
          <w:lang w:val="uk-UA"/>
        </w:rPr>
        <w:t>- продовжити роботу над реалізацією Державного станд</w:t>
      </w:r>
      <w:r w:rsidR="00F95CB2">
        <w:rPr>
          <w:rFonts w:ascii="Times New Roman" w:eastAsia="Calibri" w:hAnsi="Times New Roman" w:cs="Calibri"/>
          <w:sz w:val="28"/>
          <w:szCs w:val="28"/>
          <w:lang w:val="uk-UA"/>
        </w:rPr>
        <w:t xml:space="preserve">арту початкової освіти, </w:t>
      </w:r>
      <w:r w:rsidRPr="00B5287D">
        <w:rPr>
          <w:rFonts w:ascii="Times New Roman" w:eastAsia="Calibri" w:hAnsi="Times New Roman" w:cs="Calibri"/>
          <w:sz w:val="28"/>
          <w:szCs w:val="28"/>
          <w:lang w:val="uk-UA"/>
        </w:rPr>
        <w:t>Концепції НУШ, оновлених навчальних програм та вивчення нормативних документів про освіту;</w:t>
      </w:r>
    </w:p>
    <w:p w14:paraId="4293DAC5" w14:textId="7002AE63" w:rsidR="00B5287D" w:rsidRPr="00B5287D" w:rsidRDefault="00B5287D" w:rsidP="00B5287D">
      <w:pPr>
        <w:autoSpaceDN w:val="0"/>
        <w:spacing w:after="0" w:line="360" w:lineRule="auto"/>
        <w:rPr>
          <w:rFonts w:ascii="Calibri" w:eastAsia="F" w:hAnsi="Calibri" w:cs="F"/>
          <w:lang w:eastAsia="ru-RU"/>
        </w:rPr>
      </w:pPr>
      <w:r w:rsidRPr="00B5287D">
        <w:rPr>
          <w:rFonts w:ascii="Times New Roman" w:eastAsia="Calibri" w:hAnsi="Times New Roman" w:cs="Calibri"/>
          <w:sz w:val="28"/>
          <w:szCs w:val="28"/>
          <w:lang w:val="uk-UA"/>
        </w:rPr>
        <w:t>- забезпечити удосконалення уроку, як основної форми освітнього процесу з використанням ігрової технології, із запровадженням форму</w:t>
      </w:r>
      <w:r w:rsidR="00F95CB2">
        <w:rPr>
          <w:rFonts w:ascii="Times New Roman" w:eastAsia="Calibri" w:hAnsi="Times New Roman" w:cs="Calibri"/>
          <w:sz w:val="28"/>
          <w:szCs w:val="28"/>
          <w:lang w:val="uk-UA"/>
        </w:rPr>
        <w:t>вальної системи оцінювання здобувачів освіти</w:t>
      </w:r>
      <w:r w:rsidRPr="00B5287D">
        <w:rPr>
          <w:rFonts w:ascii="Times New Roman" w:eastAsia="Calibri" w:hAnsi="Times New Roman" w:cs="Calibri"/>
          <w:sz w:val="28"/>
          <w:szCs w:val="28"/>
          <w:lang w:val="uk-UA"/>
        </w:rPr>
        <w:t>;</w:t>
      </w:r>
    </w:p>
    <w:p w14:paraId="3D3C9B99" w14:textId="038066A8"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с</w:t>
      </w:r>
      <w:r w:rsidR="00F95CB2">
        <w:rPr>
          <w:rFonts w:ascii="Times New Roman" w:eastAsia="Calibri" w:hAnsi="Times New Roman" w:cs="Calibri"/>
          <w:sz w:val="28"/>
          <w:szCs w:val="28"/>
          <w:lang w:val="uk-UA"/>
        </w:rPr>
        <w:t xml:space="preserve">прямувати на формування у здобувачів освіти </w:t>
      </w:r>
      <w:r w:rsidRPr="00B5287D">
        <w:rPr>
          <w:rFonts w:ascii="Times New Roman" w:eastAsia="Calibri" w:hAnsi="Times New Roman" w:cs="Calibri"/>
          <w:sz w:val="28"/>
          <w:szCs w:val="28"/>
          <w:lang w:val="uk-UA"/>
        </w:rPr>
        <w:t>ключових компетентностей, які передбачають їх особистісно–соціальний та інтелектуальний розвиток;</w:t>
      </w:r>
    </w:p>
    <w:p w14:paraId="592A19DE"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вивчати та впроваджувати в педагогічну діяльність кращий досвід роботи вчителів початкових класів;</w:t>
      </w:r>
    </w:p>
    <w:p w14:paraId="3F2F38F5"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lastRenderedPageBreak/>
        <w:t>- реалізовувати принцип наступності і перспективності між початковою освітою та освітою в  середній та старшій ланці.</w:t>
      </w:r>
    </w:p>
    <w:p w14:paraId="11A8EAA5" w14:textId="77777777" w:rsidR="00B5287D" w:rsidRPr="00B5287D" w:rsidRDefault="00B5287D" w:rsidP="00B5287D">
      <w:pPr>
        <w:autoSpaceDN w:val="0"/>
        <w:spacing w:after="0" w:line="360" w:lineRule="auto"/>
        <w:rPr>
          <w:rFonts w:ascii="Calibri" w:eastAsia="F" w:hAnsi="Calibri" w:cs="F"/>
          <w:lang w:val="uk-UA" w:eastAsia="ru-RU"/>
        </w:rPr>
      </w:pPr>
      <w:r w:rsidRPr="00B5287D">
        <w:rPr>
          <w:rFonts w:ascii="Times New Roman" w:eastAsia="Calibri" w:hAnsi="Times New Roman" w:cs="Calibri"/>
          <w:sz w:val="28"/>
          <w:szCs w:val="28"/>
          <w:lang w:val="uk-UA"/>
        </w:rPr>
        <w:t>- продовжити інформаційно-аналітичну діяльність через сайт закладу, соціальні мережі;</w:t>
      </w:r>
    </w:p>
    <w:p w14:paraId="183E750A"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збільшення та покращення рівня комп’ютерної техніки у комп’ютерних класах;</w:t>
      </w:r>
    </w:p>
    <w:p w14:paraId="2F1CC3D8"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підвищення ефективності роботи електронного зв’язку та використання Internet;</w:t>
      </w:r>
    </w:p>
    <w:p w14:paraId="7D920CAF" w14:textId="77777777" w:rsidR="00B5287D" w:rsidRPr="00B5287D" w:rsidRDefault="00B5287D" w:rsidP="00B5287D">
      <w:pPr>
        <w:autoSpaceDN w:val="0"/>
        <w:spacing w:after="0" w:line="360" w:lineRule="auto"/>
        <w:rPr>
          <w:rFonts w:ascii="Calibri" w:eastAsia="F" w:hAnsi="Calibri" w:cs="F"/>
          <w:lang w:eastAsia="ru-RU"/>
        </w:rPr>
      </w:pPr>
      <w:r w:rsidRPr="00B5287D">
        <w:rPr>
          <w:rFonts w:ascii="Times New Roman" w:eastAsia="Calibri" w:hAnsi="Times New Roman" w:cs="Calibri"/>
          <w:sz w:val="28"/>
          <w:szCs w:val="28"/>
          <w:lang w:val="uk-UA"/>
        </w:rPr>
        <w:t>- працювати з інформаційною системою управління освітою ІСУО в роботі психологічної служби:</w:t>
      </w:r>
    </w:p>
    <w:p w14:paraId="66FD7FE5"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активізувати роботу з попередження насилля серед дітей;</w:t>
      </w:r>
    </w:p>
    <w:p w14:paraId="26206ACE"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поширення практики індивідуальних консультацій;</w:t>
      </w:r>
    </w:p>
    <w:p w14:paraId="44AE28EB"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психологічний супровід уникнення булінгу, здобувачів освіти«групи ризику».</w:t>
      </w:r>
    </w:p>
    <w:p w14:paraId="68648F2B"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здійснювати оцінювання педагогічної діяльності;</w:t>
      </w:r>
    </w:p>
    <w:p w14:paraId="74D54F9E"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впровадити експериментально-дослідницьку роботу;</w:t>
      </w:r>
    </w:p>
    <w:p w14:paraId="365C48ED" w14:textId="77777777" w:rsidR="00B5287D" w:rsidRPr="00B5287D" w:rsidRDefault="00B5287D" w:rsidP="00B5287D">
      <w:pPr>
        <w:autoSpaceDN w:val="0"/>
        <w:spacing w:after="0" w:line="360" w:lineRule="auto"/>
        <w:rPr>
          <w:rFonts w:ascii="Calibri" w:eastAsia="F" w:hAnsi="Calibri" w:cs="F"/>
          <w:lang w:eastAsia="ru-RU"/>
        </w:rPr>
      </w:pPr>
      <w:r w:rsidRPr="00B5287D">
        <w:rPr>
          <w:rFonts w:ascii="Times New Roman" w:eastAsia="Calibri" w:hAnsi="Times New Roman" w:cs="Calibri"/>
          <w:sz w:val="28"/>
          <w:szCs w:val="28"/>
          <w:lang w:val="uk-UA"/>
        </w:rPr>
        <w:t>- проводити семінари, орієнтовані на ознайомлення вчителів і практичне опанування інноваційних методик, прийомів, технологій навчання, спрямованих на самопізнання;</w:t>
      </w:r>
    </w:p>
    <w:p w14:paraId="0D666E90"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публікувати методичні розробки у фахових виданнях;</w:t>
      </w:r>
    </w:p>
    <w:p w14:paraId="2DAC4236"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залучати вчителів до участі у обласних вебінарах, конкурсах.</w:t>
      </w:r>
    </w:p>
    <w:p w14:paraId="4474D86D"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використовувати сучасні нетрадиційні форми і підходи до планування роботи;</w:t>
      </w:r>
    </w:p>
    <w:p w14:paraId="519F9A06"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впроваджувати новітні інформаційні технології в управлінській діяльності;</w:t>
      </w:r>
    </w:p>
    <w:p w14:paraId="72E4BC82" w14:textId="36707D10" w:rsidR="00B5287D" w:rsidRPr="00B5287D" w:rsidRDefault="00B5287D" w:rsidP="00B5287D">
      <w:pPr>
        <w:autoSpaceDN w:val="0"/>
        <w:spacing w:after="0" w:line="360" w:lineRule="auto"/>
        <w:rPr>
          <w:rFonts w:ascii="Calibri" w:eastAsia="F" w:hAnsi="Calibri" w:cs="F"/>
          <w:lang w:eastAsia="ru-RU"/>
        </w:rPr>
      </w:pPr>
      <w:r w:rsidRPr="00B5287D">
        <w:rPr>
          <w:rFonts w:ascii="Times New Roman" w:eastAsia="Calibri" w:hAnsi="Times New Roman" w:cs="Calibri"/>
          <w:sz w:val="28"/>
          <w:szCs w:val="28"/>
          <w:lang w:val="uk-UA"/>
        </w:rPr>
        <w:t>- підвищувати ефективність контролю за освітнім проц</w:t>
      </w:r>
      <w:r w:rsidR="00F95CB2">
        <w:rPr>
          <w:rFonts w:ascii="Times New Roman" w:eastAsia="Calibri" w:hAnsi="Times New Roman" w:cs="Calibri"/>
          <w:sz w:val="28"/>
          <w:szCs w:val="28"/>
          <w:lang w:val="uk-UA"/>
        </w:rPr>
        <w:t xml:space="preserve">есом шляхом побудови </w:t>
      </w:r>
      <w:r w:rsidRPr="00B5287D">
        <w:rPr>
          <w:rFonts w:ascii="Times New Roman" w:eastAsia="Calibri" w:hAnsi="Times New Roman" w:cs="Calibri"/>
          <w:sz w:val="28"/>
          <w:szCs w:val="28"/>
          <w:lang w:val="uk-UA"/>
        </w:rPr>
        <w:t xml:space="preserve"> внутрішньої системи забезпечення якості освіти.</w:t>
      </w:r>
    </w:p>
    <w:p w14:paraId="4C20A962" w14:textId="77777777" w:rsidR="00B5287D" w:rsidRPr="00B5287D" w:rsidRDefault="00B5287D" w:rsidP="00B5287D">
      <w:pPr>
        <w:autoSpaceDN w:val="0"/>
        <w:spacing w:after="0" w:line="360" w:lineRule="auto"/>
        <w:rPr>
          <w:rFonts w:ascii="Calibri" w:eastAsia="F" w:hAnsi="Calibri" w:cs="F"/>
          <w:lang w:eastAsia="ru-RU"/>
        </w:rPr>
      </w:pPr>
      <w:r w:rsidRPr="00B5287D">
        <w:rPr>
          <w:rFonts w:ascii="Times New Roman" w:eastAsia="Calibri" w:hAnsi="Times New Roman" w:cs="Calibri"/>
          <w:sz w:val="28"/>
          <w:szCs w:val="28"/>
          <w:lang w:val="uk-UA"/>
        </w:rPr>
        <w:lastRenderedPageBreak/>
        <w:t>- забезпечити міжнародну співпрацю між освітніми установами.</w:t>
      </w:r>
    </w:p>
    <w:p w14:paraId="1C0EECA5" w14:textId="0CD0EE23" w:rsidR="00B5287D" w:rsidRPr="00B5287D" w:rsidRDefault="00F95CB2" w:rsidP="00A539F4">
      <w:pPr>
        <w:autoSpaceDN w:val="0"/>
        <w:spacing w:after="0" w:line="360" w:lineRule="auto"/>
        <w:jc w:val="both"/>
        <w:rPr>
          <w:rFonts w:ascii="Calibri" w:eastAsia="F" w:hAnsi="Calibri" w:cs="F"/>
          <w:lang w:val="uk-UA" w:eastAsia="ru-RU"/>
        </w:rPr>
      </w:pPr>
      <w:r>
        <w:rPr>
          <w:rFonts w:ascii="Times New Roman" w:eastAsia="Calibri" w:hAnsi="Times New Roman" w:cs="Calibri"/>
          <w:sz w:val="28"/>
          <w:szCs w:val="28"/>
          <w:lang w:val="uk-UA"/>
        </w:rPr>
        <w:t>- формувати у здобувачів освіти</w:t>
      </w:r>
      <w:r w:rsidR="00B5287D" w:rsidRPr="00B5287D">
        <w:rPr>
          <w:rFonts w:ascii="Times New Roman" w:eastAsia="Calibri" w:hAnsi="Times New Roman" w:cs="Calibri"/>
          <w:sz w:val="28"/>
          <w:szCs w:val="28"/>
          <w:lang w:val="uk-UA"/>
        </w:rPr>
        <w:t xml:space="preserve"> особистісні риси громадянина України з ро</w:t>
      </w:r>
      <w:r w:rsidR="00A539F4">
        <w:rPr>
          <w:rFonts w:ascii="Times New Roman" w:eastAsia="Calibri" w:hAnsi="Times New Roman" w:cs="Calibri"/>
          <w:sz w:val="28"/>
          <w:szCs w:val="28"/>
          <w:lang w:val="uk-UA"/>
        </w:rPr>
        <w:t>звиненою</w:t>
      </w:r>
      <w:r w:rsidR="00B5287D" w:rsidRPr="00B5287D">
        <w:rPr>
          <w:rFonts w:ascii="Times New Roman" w:eastAsia="Calibri" w:hAnsi="Times New Roman" w:cs="Calibri"/>
          <w:sz w:val="28"/>
          <w:szCs w:val="28"/>
          <w:lang w:val="uk-UA"/>
        </w:rPr>
        <w:t xml:space="preserve">  духовністю, фізичною досконалістю, моральною, художньо-ест</w:t>
      </w:r>
      <w:r w:rsidR="00A539F4">
        <w:rPr>
          <w:rFonts w:ascii="Times New Roman" w:eastAsia="Calibri" w:hAnsi="Times New Roman" w:cs="Calibri"/>
          <w:sz w:val="28"/>
          <w:szCs w:val="28"/>
          <w:lang w:val="uk-UA"/>
        </w:rPr>
        <w:t xml:space="preserve">етичною, трудовою, </w:t>
      </w:r>
      <w:r w:rsidR="00B5287D" w:rsidRPr="00B5287D">
        <w:rPr>
          <w:rFonts w:ascii="Times New Roman" w:eastAsia="Calibri" w:hAnsi="Times New Roman" w:cs="Calibri"/>
          <w:sz w:val="28"/>
          <w:szCs w:val="28"/>
          <w:lang w:val="uk-UA"/>
        </w:rPr>
        <w:t xml:space="preserve"> екологічною культурою;</w:t>
      </w:r>
    </w:p>
    <w:p w14:paraId="039939D5" w14:textId="77777777" w:rsidR="00B5287D" w:rsidRPr="00B5287D" w:rsidRDefault="00B5287D" w:rsidP="00B5287D">
      <w:pPr>
        <w:autoSpaceDN w:val="0"/>
        <w:spacing w:after="0" w:line="360" w:lineRule="auto"/>
        <w:rPr>
          <w:rFonts w:ascii="Calibri" w:eastAsia="F" w:hAnsi="Calibri" w:cs="F"/>
          <w:lang w:val="uk-UA" w:eastAsia="ru-RU"/>
        </w:rPr>
      </w:pPr>
      <w:r w:rsidRPr="00B5287D">
        <w:rPr>
          <w:rFonts w:ascii="Times New Roman" w:eastAsia="Calibri" w:hAnsi="Times New Roman" w:cs="Calibri"/>
          <w:sz w:val="28"/>
          <w:szCs w:val="28"/>
          <w:lang w:val="uk-UA"/>
        </w:rPr>
        <w:t>- реалізувати збереження морального, фізичного та психічного здоров’я підростаючого покоління;</w:t>
      </w:r>
    </w:p>
    <w:p w14:paraId="284C4339" w14:textId="075ED5E8" w:rsidR="00B5287D" w:rsidRPr="00B5287D" w:rsidRDefault="00B5287D" w:rsidP="00B5287D">
      <w:pPr>
        <w:autoSpaceDN w:val="0"/>
        <w:spacing w:after="0" w:line="360" w:lineRule="auto"/>
        <w:rPr>
          <w:rFonts w:ascii="Calibri" w:eastAsia="F" w:hAnsi="Calibri" w:cs="F"/>
          <w:lang w:eastAsia="ru-RU"/>
        </w:rPr>
      </w:pPr>
      <w:r w:rsidRPr="00B5287D">
        <w:rPr>
          <w:rFonts w:ascii="Times New Roman" w:eastAsia="Calibri" w:hAnsi="Times New Roman" w:cs="Calibri"/>
          <w:sz w:val="28"/>
          <w:szCs w:val="28"/>
          <w:lang w:val="uk-UA"/>
        </w:rPr>
        <w:t>- створити сприятливий виховний простір, який забезпечує ін</w:t>
      </w:r>
      <w:r w:rsidR="00A539F4">
        <w:rPr>
          <w:rFonts w:ascii="Times New Roman" w:eastAsia="Calibri" w:hAnsi="Times New Roman" w:cs="Calibri"/>
          <w:sz w:val="28"/>
          <w:szCs w:val="28"/>
          <w:lang w:val="uk-UA"/>
        </w:rPr>
        <w:t xml:space="preserve">тенсифікацію, </w:t>
      </w:r>
      <w:r w:rsidRPr="00B5287D">
        <w:rPr>
          <w:rFonts w:ascii="Times New Roman" w:eastAsia="Calibri" w:hAnsi="Times New Roman" w:cs="Calibri"/>
          <w:sz w:val="28"/>
          <w:szCs w:val="28"/>
          <w:lang w:val="uk-UA"/>
        </w:rPr>
        <w:t>ефективність та результативність виховної діяльності;</w:t>
      </w:r>
    </w:p>
    <w:p w14:paraId="10BBA6F2" w14:textId="3B80FE2E" w:rsidR="00B5287D" w:rsidRPr="00B5287D" w:rsidRDefault="00B5287D" w:rsidP="00B5287D">
      <w:pPr>
        <w:autoSpaceDN w:val="0"/>
        <w:spacing w:after="0" w:line="360" w:lineRule="auto"/>
        <w:rPr>
          <w:rFonts w:ascii="Calibri" w:eastAsia="F" w:hAnsi="Calibri" w:cs="F"/>
          <w:lang w:eastAsia="ru-RU"/>
        </w:rPr>
      </w:pPr>
      <w:r w:rsidRPr="00B5287D">
        <w:rPr>
          <w:rFonts w:ascii="Times New Roman" w:eastAsia="Calibri" w:hAnsi="Times New Roman" w:cs="Calibri"/>
          <w:sz w:val="28"/>
          <w:szCs w:val="28"/>
          <w:lang w:val="uk-UA"/>
        </w:rPr>
        <w:t xml:space="preserve">- створення умови для самореалізації особистості відповідно до </w:t>
      </w:r>
      <w:r w:rsidR="00A539F4">
        <w:rPr>
          <w:rFonts w:ascii="Times New Roman" w:eastAsia="Calibri" w:hAnsi="Times New Roman" w:cs="Calibri"/>
          <w:sz w:val="28"/>
          <w:szCs w:val="28"/>
          <w:lang w:val="uk-UA"/>
        </w:rPr>
        <w:t xml:space="preserve">її здібностей, </w:t>
      </w:r>
      <w:r w:rsidRPr="00B5287D">
        <w:rPr>
          <w:rFonts w:ascii="Times New Roman" w:eastAsia="Calibri" w:hAnsi="Times New Roman" w:cs="Calibri"/>
          <w:sz w:val="28"/>
          <w:szCs w:val="28"/>
          <w:lang w:val="uk-UA"/>
        </w:rPr>
        <w:t>суспільних та власних інтересів;</w:t>
      </w:r>
    </w:p>
    <w:p w14:paraId="0A003F19" w14:textId="5B72AE37" w:rsidR="00B5287D" w:rsidRPr="00B5287D" w:rsidRDefault="00B5287D" w:rsidP="00B5287D">
      <w:pPr>
        <w:autoSpaceDN w:val="0"/>
        <w:spacing w:after="0" w:line="360" w:lineRule="auto"/>
        <w:rPr>
          <w:rFonts w:ascii="Calibri" w:eastAsia="F" w:hAnsi="Calibri" w:cs="F"/>
          <w:lang w:eastAsia="ru-RU"/>
        </w:rPr>
      </w:pPr>
      <w:r w:rsidRPr="00B5287D">
        <w:rPr>
          <w:rFonts w:ascii="Times New Roman" w:eastAsia="Calibri" w:hAnsi="Times New Roman" w:cs="Calibri"/>
          <w:sz w:val="28"/>
          <w:szCs w:val="28"/>
          <w:lang w:val="uk-UA"/>
        </w:rPr>
        <w:t>- збільшити рівень охоплення фізкультурно-оздоровчо</w:t>
      </w:r>
      <w:r w:rsidR="00A539F4">
        <w:rPr>
          <w:rFonts w:ascii="Times New Roman" w:eastAsia="Calibri" w:hAnsi="Times New Roman" w:cs="Calibri"/>
          <w:sz w:val="28"/>
          <w:szCs w:val="28"/>
          <w:lang w:val="uk-UA"/>
        </w:rPr>
        <w:t xml:space="preserve">ю (позакласною) роботою  здобувачів освіти; </w:t>
      </w:r>
    </w:p>
    <w:p w14:paraId="468169DD"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залучати батьків до роботи з питань формування культури й здорового способу життя;</w:t>
      </w:r>
    </w:p>
    <w:p w14:paraId="6DC71D92"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зміцнювати матеріально-спортивну базу;</w:t>
      </w:r>
    </w:p>
    <w:p w14:paraId="0AC66586" w14:textId="15B9AB5A" w:rsidR="00B5287D" w:rsidRPr="00B5287D" w:rsidRDefault="00B5287D" w:rsidP="00A539F4">
      <w:pPr>
        <w:autoSpaceDN w:val="0"/>
        <w:spacing w:after="0" w:line="360" w:lineRule="auto"/>
        <w:jc w:val="both"/>
        <w:rPr>
          <w:rFonts w:ascii="Calibri" w:eastAsia="F" w:hAnsi="Calibri" w:cs="F"/>
          <w:lang w:eastAsia="ru-RU"/>
        </w:rPr>
      </w:pPr>
      <w:r w:rsidRPr="00B5287D">
        <w:rPr>
          <w:rFonts w:ascii="Times New Roman" w:eastAsia="Calibri" w:hAnsi="Times New Roman" w:cs="Calibri"/>
          <w:sz w:val="28"/>
          <w:szCs w:val="28"/>
          <w:lang w:val="uk-UA"/>
        </w:rPr>
        <w:t>- продовжувати проведення спортивних турнірів на базі закл</w:t>
      </w:r>
      <w:r w:rsidR="00A539F4">
        <w:rPr>
          <w:rFonts w:ascii="Times New Roman" w:eastAsia="Calibri" w:hAnsi="Times New Roman" w:cs="Calibri"/>
          <w:sz w:val="28"/>
          <w:szCs w:val="28"/>
          <w:lang w:val="uk-UA"/>
        </w:rPr>
        <w:t xml:space="preserve">аду відповідно до </w:t>
      </w:r>
      <w:r w:rsidRPr="00B5287D">
        <w:rPr>
          <w:rFonts w:ascii="Times New Roman" w:eastAsia="Calibri" w:hAnsi="Times New Roman" w:cs="Calibri"/>
          <w:sz w:val="28"/>
          <w:szCs w:val="28"/>
          <w:lang w:val="uk-UA"/>
        </w:rPr>
        <w:t>визначених пріоритетних напрямків;</w:t>
      </w:r>
    </w:p>
    <w:p w14:paraId="78318657" w14:textId="78026D59" w:rsidR="00B5287D" w:rsidRPr="00B5287D" w:rsidRDefault="00B5287D" w:rsidP="00A539F4">
      <w:pPr>
        <w:autoSpaceDN w:val="0"/>
        <w:spacing w:after="0" w:line="360" w:lineRule="auto"/>
        <w:jc w:val="both"/>
        <w:rPr>
          <w:rFonts w:ascii="Calibri" w:eastAsia="F" w:hAnsi="Calibri" w:cs="F"/>
          <w:lang w:eastAsia="ru-RU"/>
        </w:rPr>
      </w:pPr>
      <w:r w:rsidRPr="00B5287D">
        <w:rPr>
          <w:rFonts w:ascii="Times New Roman" w:eastAsia="Calibri" w:hAnsi="Times New Roman" w:cs="Calibri"/>
          <w:sz w:val="28"/>
          <w:szCs w:val="28"/>
          <w:lang w:val="uk-UA"/>
        </w:rPr>
        <w:t>- посилити адміністративний контроль за проведенням фізкультурно-оздоровчої та спортивної роботи, за щорічним звітуванням вчителів ф</w:t>
      </w:r>
      <w:r w:rsidR="00DE2F00">
        <w:rPr>
          <w:rFonts w:ascii="Times New Roman" w:eastAsia="Calibri" w:hAnsi="Times New Roman" w:cs="Calibri"/>
          <w:sz w:val="28"/>
          <w:szCs w:val="28"/>
          <w:lang w:val="uk-UA"/>
        </w:rPr>
        <w:t xml:space="preserve">ізичної культури про </w:t>
      </w:r>
      <w:r w:rsidRPr="00B5287D">
        <w:rPr>
          <w:rFonts w:ascii="Times New Roman" w:eastAsia="Calibri" w:hAnsi="Times New Roman" w:cs="Calibri"/>
          <w:sz w:val="28"/>
          <w:szCs w:val="28"/>
          <w:lang w:val="uk-UA"/>
        </w:rPr>
        <w:t>проведення внутрішньошкільних заходів відповідно до плану спортивно-масової роботи, за участю шкільних команд в районних спортив</w:t>
      </w:r>
      <w:r w:rsidR="00A539F4">
        <w:rPr>
          <w:rFonts w:ascii="Times New Roman" w:eastAsia="Calibri" w:hAnsi="Times New Roman" w:cs="Calibri"/>
          <w:sz w:val="28"/>
          <w:szCs w:val="28"/>
          <w:lang w:val="uk-UA"/>
        </w:rPr>
        <w:t xml:space="preserve">них змаганнях, за </w:t>
      </w:r>
      <w:r w:rsidRPr="00B5287D">
        <w:rPr>
          <w:rFonts w:ascii="Times New Roman" w:eastAsia="Calibri" w:hAnsi="Times New Roman" w:cs="Calibri"/>
          <w:sz w:val="28"/>
          <w:szCs w:val="28"/>
          <w:lang w:val="uk-UA"/>
        </w:rPr>
        <w:t xml:space="preserve"> дотриманням санітарно-гігієнічних вимог до спортивних споруд та приміщень;</w:t>
      </w:r>
    </w:p>
    <w:p w14:paraId="1EFBAE72"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підвищення рівня фахової підготовки вчителів фізичної культури.</w:t>
      </w:r>
    </w:p>
    <w:p w14:paraId="38600230" w14:textId="44F1F764" w:rsidR="00B5287D" w:rsidRPr="00B5287D" w:rsidRDefault="00B5287D" w:rsidP="00B5287D">
      <w:pPr>
        <w:autoSpaceDN w:val="0"/>
        <w:spacing w:after="0" w:line="360" w:lineRule="auto"/>
        <w:rPr>
          <w:rFonts w:ascii="Calibri" w:eastAsia="F" w:hAnsi="Calibri" w:cs="F"/>
          <w:lang w:eastAsia="ru-RU"/>
        </w:rPr>
      </w:pPr>
      <w:r w:rsidRPr="00B5287D">
        <w:rPr>
          <w:rFonts w:ascii="Times New Roman" w:eastAsia="Calibri" w:hAnsi="Times New Roman" w:cs="Calibri"/>
          <w:sz w:val="28"/>
          <w:szCs w:val="28"/>
          <w:lang w:val="uk-UA"/>
        </w:rPr>
        <w:t xml:space="preserve">- дотримуватися безпеки життєдіяльності, охорони життя </w:t>
      </w:r>
      <w:r w:rsidR="00A539F4">
        <w:rPr>
          <w:rFonts w:ascii="Times New Roman" w:eastAsia="Calibri" w:hAnsi="Times New Roman" w:cs="Calibri"/>
          <w:sz w:val="28"/>
          <w:szCs w:val="28"/>
          <w:lang w:val="uk-UA"/>
        </w:rPr>
        <w:t xml:space="preserve">та здоров’я учасників   </w:t>
      </w:r>
      <w:r w:rsidRPr="00B5287D">
        <w:rPr>
          <w:rFonts w:ascii="Times New Roman" w:eastAsia="Calibri" w:hAnsi="Times New Roman" w:cs="Calibri"/>
          <w:sz w:val="28"/>
          <w:szCs w:val="28"/>
          <w:lang w:val="uk-UA"/>
        </w:rPr>
        <w:t>освітнього процесу;</w:t>
      </w:r>
    </w:p>
    <w:p w14:paraId="5640BCCF" w14:textId="77777777" w:rsidR="00B5287D" w:rsidRPr="00B5287D" w:rsidRDefault="00B5287D" w:rsidP="00B5287D">
      <w:pPr>
        <w:autoSpaceDN w:val="0"/>
        <w:spacing w:after="0" w:line="360" w:lineRule="auto"/>
        <w:rPr>
          <w:rFonts w:ascii="Times New Roman" w:eastAsia="Calibri" w:hAnsi="Times New Roman" w:cs="Calibri"/>
          <w:sz w:val="28"/>
          <w:szCs w:val="28"/>
          <w:lang w:val="uk-UA"/>
        </w:rPr>
      </w:pPr>
      <w:r w:rsidRPr="00B5287D">
        <w:rPr>
          <w:rFonts w:ascii="Times New Roman" w:eastAsia="Calibri" w:hAnsi="Times New Roman" w:cs="Calibri"/>
          <w:sz w:val="28"/>
          <w:szCs w:val="28"/>
          <w:lang w:val="uk-UA"/>
        </w:rPr>
        <w:t>- вдосконалювати документацію з охорони праці та безпеки життєдіяльності;</w:t>
      </w:r>
    </w:p>
    <w:p w14:paraId="0C983515" w14:textId="77777777" w:rsidR="00B5287D" w:rsidRPr="00B5287D" w:rsidRDefault="00B5287D" w:rsidP="00B5287D">
      <w:pPr>
        <w:autoSpaceDN w:val="0"/>
        <w:spacing w:after="0" w:line="360" w:lineRule="auto"/>
        <w:rPr>
          <w:rFonts w:ascii="Calibri" w:eastAsia="F" w:hAnsi="Calibri" w:cs="F"/>
          <w:lang w:eastAsia="ru-RU"/>
        </w:rPr>
      </w:pPr>
      <w:r w:rsidRPr="00B5287D">
        <w:rPr>
          <w:rFonts w:ascii="Times New Roman" w:eastAsia="Calibri" w:hAnsi="Times New Roman" w:cs="Calibri"/>
          <w:sz w:val="28"/>
          <w:szCs w:val="28"/>
          <w:lang w:val="uk-UA"/>
        </w:rPr>
        <w:t>- проводити навчання працівників з охорони праці та безпеки життєдіяльності.</w:t>
      </w:r>
    </w:p>
    <w:p w14:paraId="46391EFA"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lastRenderedPageBreak/>
        <w:tab/>
        <w:t>У 2021-2022 навчальному році основними формами методичної роботи були: педагогічні ради гімназії, методичні ради, методичні об’єднання вчителів-предметників і класних керівників, інструктивно-методичні наради, самоосвіта, конференції, вебінари, онлайн-наради,  семінари, круглі столи .</w:t>
      </w:r>
    </w:p>
    <w:p w14:paraId="18662714" w14:textId="77777777" w:rsidR="00B5287D" w:rsidRPr="00B5287D" w:rsidRDefault="00B5287D" w:rsidP="00B5287D">
      <w:pPr>
        <w:autoSpaceDN w:val="0"/>
        <w:spacing w:after="0" w:line="360" w:lineRule="auto"/>
        <w:ind w:firstLine="708"/>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У 2021-2022 навчальному році проведені тематичні педагогічні ради:</w:t>
      </w:r>
    </w:p>
    <w:p w14:paraId="21F5DDF8" w14:textId="77777777" w:rsidR="00B5287D" w:rsidRPr="00B5287D" w:rsidRDefault="00B5287D" w:rsidP="00A740E1">
      <w:pPr>
        <w:widowControl w:val="0"/>
        <w:numPr>
          <w:ilvl w:val="0"/>
          <w:numId w:val="21"/>
        </w:numPr>
        <w:suppressAutoHyphens/>
        <w:autoSpaceDN w:val="0"/>
        <w:spacing w:after="0" w:line="360" w:lineRule="auto"/>
        <w:jc w:val="both"/>
        <w:textAlignment w:val="baseline"/>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«Зростання професіоналізму вчителя в системі компетентнісно- орієнтованого навчання.»</w:t>
      </w:r>
    </w:p>
    <w:p w14:paraId="7051334E" w14:textId="77777777" w:rsidR="00B5287D" w:rsidRPr="00B5287D" w:rsidRDefault="00B5287D" w:rsidP="00A740E1">
      <w:pPr>
        <w:widowControl w:val="0"/>
        <w:numPr>
          <w:ilvl w:val="0"/>
          <w:numId w:val="21"/>
        </w:numPr>
        <w:suppressAutoHyphens/>
        <w:autoSpaceDN w:val="0"/>
        <w:spacing w:after="0" w:line="360" w:lineRule="auto"/>
        <w:jc w:val="both"/>
        <w:textAlignment w:val="baseline"/>
        <w:rPr>
          <w:rFonts w:ascii="Calibri" w:eastAsia="F" w:hAnsi="Calibri" w:cs="F"/>
          <w:lang w:val="uk-UA" w:eastAsia="ru-RU"/>
        </w:rPr>
      </w:pPr>
      <w:r w:rsidRPr="00B5287D">
        <w:rPr>
          <w:rFonts w:ascii="Times New Roman" w:eastAsia="Calibri" w:hAnsi="Times New Roman" w:cs="Times New Roman"/>
          <w:sz w:val="28"/>
          <w:szCs w:val="28"/>
          <w:lang w:val="uk-UA"/>
        </w:rPr>
        <w:t>«Взаємозв’язок творчих можливостей учителя і учня та результативність педагогічної діяльності  щодо розвитку життєвої компетентності учня»</w:t>
      </w:r>
    </w:p>
    <w:p w14:paraId="762A2AB9" w14:textId="77777777" w:rsidR="00B5287D" w:rsidRPr="00B5287D" w:rsidRDefault="00B5287D" w:rsidP="00A740E1">
      <w:pPr>
        <w:widowControl w:val="0"/>
        <w:numPr>
          <w:ilvl w:val="0"/>
          <w:numId w:val="21"/>
        </w:numPr>
        <w:suppressAutoHyphens/>
        <w:autoSpaceDN w:val="0"/>
        <w:spacing w:after="0" w:line="360" w:lineRule="auto"/>
        <w:jc w:val="both"/>
        <w:textAlignment w:val="baseline"/>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«Розвиток педагогічної майстерності.»</w:t>
      </w:r>
    </w:p>
    <w:p w14:paraId="4AB5F0EB" w14:textId="77777777" w:rsidR="00B5287D" w:rsidRPr="00B5287D" w:rsidRDefault="00B5287D" w:rsidP="00A740E1">
      <w:pPr>
        <w:widowControl w:val="0"/>
        <w:numPr>
          <w:ilvl w:val="0"/>
          <w:numId w:val="21"/>
        </w:numPr>
        <w:suppressAutoHyphens/>
        <w:autoSpaceDN w:val="0"/>
        <w:spacing w:after="0" w:line="360" w:lineRule="auto"/>
        <w:jc w:val="both"/>
        <w:textAlignment w:val="baseline"/>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«Особистісне зростання  вчителя як мета і результат педагогічного досвіду.»</w:t>
      </w:r>
    </w:p>
    <w:p w14:paraId="40E84EFF" w14:textId="77777777" w:rsidR="00B5287D" w:rsidRPr="00B5287D" w:rsidRDefault="00B5287D" w:rsidP="00A740E1">
      <w:pPr>
        <w:widowControl w:val="0"/>
        <w:numPr>
          <w:ilvl w:val="0"/>
          <w:numId w:val="21"/>
        </w:numPr>
        <w:suppressAutoHyphens/>
        <w:autoSpaceDN w:val="0"/>
        <w:spacing w:after="0" w:line="360" w:lineRule="auto"/>
        <w:jc w:val="both"/>
        <w:textAlignment w:val="baseline"/>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«Модель компетентного вчителя,учня.»</w:t>
      </w:r>
    </w:p>
    <w:p w14:paraId="2B2B6E7F" w14:textId="77777777" w:rsidR="00B5287D" w:rsidRPr="00B5287D" w:rsidRDefault="00B5287D" w:rsidP="00A740E1">
      <w:pPr>
        <w:widowControl w:val="0"/>
        <w:numPr>
          <w:ilvl w:val="0"/>
          <w:numId w:val="21"/>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rPr>
        <w:t>«Підсумки роботи педагогічного колективу над реалізацією науково- методичної теми навчального закладу.»</w:t>
      </w:r>
    </w:p>
    <w:p w14:paraId="3C3ABA28"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 xml:space="preserve">          У 2021-2022 навчальному році були проведені засідання методичної ради гімназії:</w:t>
      </w:r>
    </w:p>
    <w:p w14:paraId="340456F7"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w:t>
      </w:r>
      <w:r w:rsidRPr="00B5287D">
        <w:rPr>
          <w:rFonts w:ascii="Times New Roman" w:eastAsia="Calibri" w:hAnsi="Times New Roman" w:cs="Times New Roman"/>
          <w:sz w:val="28"/>
          <w:szCs w:val="28"/>
          <w:lang w:val="uk-UA"/>
        </w:rPr>
        <w:tab/>
        <w:t>“Професійне зростання вчителя у сучасному освітньому процесі ”;</w:t>
      </w:r>
    </w:p>
    <w:p w14:paraId="258911AE"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w:t>
      </w:r>
      <w:r w:rsidRPr="00B5287D">
        <w:rPr>
          <w:rFonts w:ascii="Times New Roman" w:eastAsia="Calibri" w:hAnsi="Times New Roman" w:cs="Times New Roman"/>
          <w:sz w:val="28"/>
          <w:szCs w:val="28"/>
          <w:lang w:val="uk-UA"/>
        </w:rPr>
        <w:tab/>
        <w:t>«Дидактично-методичне та матеріально-технічне забезпечення інноваційної діяльності педагогів»;</w:t>
      </w:r>
    </w:p>
    <w:p w14:paraId="167812C9"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w:t>
      </w:r>
      <w:r w:rsidRPr="00B5287D">
        <w:rPr>
          <w:rFonts w:ascii="Times New Roman" w:eastAsia="Calibri" w:hAnsi="Times New Roman" w:cs="Times New Roman"/>
          <w:sz w:val="28"/>
          <w:szCs w:val="28"/>
          <w:lang w:val="uk-UA"/>
        </w:rPr>
        <w:tab/>
        <w:t>«Ярмарка  педагогічних ідей . «Сучасний урок  - спільна творчість учителя і учнів»»;</w:t>
      </w:r>
    </w:p>
    <w:p w14:paraId="177562F1"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w:t>
      </w:r>
      <w:r w:rsidRPr="00B5287D">
        <w:rPr>
          <w:rFonts w:ascii="Times New Roman" w:eastAsia="Calibri" w:hAnsi="Times New Roman" w:cs="Times New Roman"/>
          <w:sz w:val="28"/>
          <w:szCs w:val="28"/>
          <w:lang w:val="uk-UA"/>
        </w:rPr>
        <w:tab/>
        <w:t>«Результативність роботи ШМО з обдарованими дітьми»</w:t>
      </w:r>
    </w:p>
    <w:p w14:paraId="5B86891E" w14:textId="5F01B2E8" w:rsidR="00B5287D" w:rsidRPr="00B5287D" w:rsidRDefault="00B5287D" w:rsidP="00B5287D">
      <w:pPr>
        <w:autoSpaceDE w:val="0"/>
        <w:autoSpaceDN w:val="0"/>
        <w:spacing w:after="0" w:line="360" w:lineRule="auto"/>
        <w:jc w:val="both"/>
        <w:rPr>
          <w:rFonts w:ascii="Calibri" w:eastAsia="F" w:hAnsi="Calibri" w:cs="F"/>
          <w:lang w:val="uk-UA" w:eastAsia="ru-RU"/>
        </w:rPr>
      </w:pPr>
      <w:r w:rsidRPr="00B5287D">
        <w:rPr>
          <w:rFonts w:ascii="Times New Roman" w:eastAsia="Calibri" w:hAnsi="Times New Roman" w:cs="Times New Roman"/>
          <w:sz w:val="28"/>
          <w:szCs w:val="28"/>
          <w:lang w:val="uk-UA"/>
        </w:rPr>
        <w:t>Згідно із стратегією закладу, річним планом на 2021-2022 навчальний рік, з метою зацікавлення здобувачів освіти до вивчення предметів, виявлення і підтримки обдарованих дітей, розвитку</w:t>
      </w:r>
      <w:r w:rsidR="00A539F4">
        <w:rPr>
          <w:rFonts w:ascii="Times New Roman" w:eastAsia="Calibri" w:hAnsi="Times New Roman" w:cs="Times New Roman"/>
          <w:sz w:val="28"/>
          <w:szCs w:val="28"/>
          <w:lang w:val="uk-UA"/>
        </w:rPr>
        <w:t xml:space="preserve"> творчого потенціалу здобувачів освіти</w:t>
      </w:r>
      <w:r w:rsidRPr="00B5287D">
        <w:rPr>
          <w:rFonts w:ascii="Times New Roman" w:eastAsia="Calibri" w:hAnsi="Times New Roman" w:cs="Times New Roman"/>
          <w:sz w:val="28"/>
          <w:szCs w:val="28"/>
          <w:lang w:val="uk-UA"/>
        </w:rPr>
        <w:t xml:space="preserve">, </w:t>
      </w:r>
      <w:r w:rsidRPr="00B5287D">
        <w:rPr>
          <w:rFonts w:ascii="Times New Roman" w:eastAsia="Calibri" w:hAnsi="Times New Roman" w:cs="Times New Roman"/>
          <w:sz w:val="28"/>
          <w:szCs w:val="28"/>
          <w:lang w:val="uk-UA"/>
        </w:rPr>
        <w:lastRenderedPageBreak/>
        <w:t>впровадження інноваційних технологій навчання проведені  предметні тижні: історії та права; української мови і літератури; англійської мови,  тиждень фізичної культури та спорту, дитячої книги, писемності.</w:t>
      </w:r>
    </w:p>
    <w:p w14:paraId="53473B1C" w14:textId="77777777" w:rsidR="00B5287D" w:rsidRPr="00B5287D" w:rsidRDefault="00B5287D" w:rsidP="00B5287D">
      <w:pPr>
        <w:autoSpaceDE w:val="0"/>
        <w:autoSpaceDN w:val="0"/>
        <w:spacing w:after="0" w:line="360" w:lineRule="auto"/>
        <w:jc w:val="both"/>
        <w:rPr>
          <w:rFonts w:ascii="Times New Roman" w:eastAsia="Calibri" w:hAnsi="Times New Roman" w:cs="Times New Roman"/>
          <w:color w:val="000000"/>
          <w:sz w:val="28"/>
          <w:szCs w:val="28"/>
          <w:lang w:val="uk-UA"/>
        </w:rPr>
      </w:pPr>
      <w:r w:rsidRPr="00B5287D">
        <w:rPr>
          <w:rFonts w:ascii="Times New Roman" w:eastAsia="Calibri" w:hAnsi="Times New Roman" w:cs="Times New Roman"/>
          <w:color w:val="000000"/>
          <w:sz w:val="28"/>
          <w:szCs w:val="28"/>
          <w:lang w:val="uk-UA"/>
        </w:rPr>
        <w:t xml:space="preserve">        У 2021-2022 навчальному році було організовано роботу шкільних методичних об’єднань вчителів-предметників та класних керівників:</w:t>
      </w:r>
    </w:p>
    <w:p w14:paraId="6EB37AA2"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МО гуманітарного  циклу – керівник  ПРАВНИК  І. Б.</w:t>
      </w:r>
    </w:p>
    <w:p w14:paraId="76749468"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МО природничо-математичного – керівник  МАЛАШ А.С.</w:t>
      </w:r>
    </w:p>
    <w:p w14:paraId="716E47D9"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МО початкових  класів – керівник   КОЛОДЯЖНА О.М.</w:t>
      </w:r>
    </w:p>
    <w:p w14:paraId="2EC74998"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МО класних  керівників – керівник   ЧЕРВУК Н.І.</w:t>
      </w:r>
    </w:p>
    <w:p w14:paraId="2E5F0624"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МО художньо – естетичного циклу та фізичної культури – керівник КИРЕЄВА О.А.</w:t>
      </w:r>
    </w:p>
    <w:p w14:paraId="0E7B5638"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 xml:space="preserve">Школа  молодого вчителя – керівник  УСИЧ О.Д.  </w:t>
      </w:r>
    </w:p>
    <w:p w14:paraId="2CA74C3B" w14:textId="77777777" w:rsidR="00B5287D" w:rsidRPr="00B5287D" w:rsidRDefault="00B5287D" w:rsidP="00B5287D">
      <w:pPr>
        <w:autoSpaceDN w:val="0"/>
        <w:spacing w:after="0" w:line="360" w:lineRule="auto"/>
        <w:jc w:val="both"/>
        <w:rPr>
          <w:rFonts w:ascii="Calibri" w:eastAsia="F" w:hAnsi="Calibri" w:cs="F"/>
          <w:lang w:val="uk-UA" w:eastAsia="ru-RU"/>
        </w:rPr>
      </w:pPr>
      <w:r w:rsidRPr="00B5287D">
        <w:rPr>
          <w:rFonts w:ascii="Times New Roman" w:eastAsia="Calibri" w:hAnsi="Times New Roman" w:cs="Times New Roman"/>
          <w:sz w:val="28"/>
          <w:szCs w:val="28"/>
          <w:lang w:val="uk-UA"/>
        </w:rPr>
        <w:t xml:space="preserve">     Методична робота шкільних методичних об’єднань була спрямована на підвищення професійної майстерності, впровадження інноваційних технологій навчання, створення умов для підвищення результативності і якості освітнього процесу, підбиття підсумків роботи МО, підвищення компетенції педагога.</w:t>
      </w:r>
    </w:p>
    <w:p w14:paraId="29243B84" w14:textId="06748A5D" w:rsidR="00B5287D" w:rsidRPr="00B5287D" w:rsidRDefault="00B5287D" w:rsidP="00B5287D">
      <w:pPr>
        <w:autoSpaceDN w:val="0"/>
        <w:spacing w:after="0" w:line="360" w:lineRule="auto"/>
        <w:ind w:firstLine="708"/>
        <w:jc w:val="both"/>
        <w:rPr>
          <w:rFonts w:ascii="Calibri" w:eastAsia="F" w:hAnsi="Calibri" w:cs="F"/>
          <w:lang w:eastAsia="ru-RU"/>
        </w:rPr>
      </w:pPr>
      <w:r w:rsidRPr="00B5287D">
        <w:rPr>
          <w:rFonts w:ascii="Times New Roman" w:eastAsia="Calibri" w:hAnsi="Times New Roman" w:cs="Times New Roman"/>
          <w:sz w:val="28"/>
          <w:szCs w:val="28"/>
          <w:lang w:val="uk-UA"/>
        </w:rPr>
        <w:t xml:space="preserve">Форми проведення методичних заходів мали свою мету, але всі були тісно пов’язані між собою, доповнювали одна одну. Науково-методичною роботою керувала м/рада, до складу </w:t>
      </w:r>
      <w:r w:rsidR="00A539F4">
        <w:rPr>
          <w:rFonts w:ascii="Times New Roman" w:eastAsia="Calibri" w:hAnsi="Times New Roman" w:cs="Times New Roman"/>
          <w:sz w:val="28"/>
          <w:szCs w:val="28"/>
          <w:lang w:val="uk-UA"/>
        </w:rPr>
        <w:t>якої входить адміністрація гімназії</w:t>
      </w:r>
      <w:r w:rsidRPr="00B5287D">
        <w:rPr>
          <w:rFonts w:ascii="Times New Roman" w:eastAsia="Calibri" w:hAnsi="Times New Roman" w:cs="Times New Roman"/>
          <w:sz w:val="28"/>
          <w:szCs w:val="28"/>
          <w:lang w:val="uk-UA"/>
        </w:rPr>
        <w:t xml:space="preserve"> та керівники м/о.</w:t>
      </w:r>
    </w:p>
    <w:p w14:paraId="6E0C06C0" w14:textId="3E28550E" w:rsidR="00B5287D" w:rsidRPr="00B5287D" w:rsidRDefault="00A539F4" w:rsidP="00B5287D">
      <w:pPr>
        <w:autoSpaceDN w:val="0"/>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 засіданнях методичної </w:t>
      </w:r>
      <w:r w:rsidR="00B5287D" w:rsidRPr="00B5287D">
        <w:rPr>
          <w:rFonts w:ascii="Times New Roman" w:eastAsia="Calibri" w:hAnsi="Times New Roman" w:cs="Times New Roman"/>
          <w:sz w:val="28"/>
          <w:szCs w:val="28"/>
          <w:lang w:val="uk-UA"/>
        </w:rPr>
        <w:t>ради аналізували роботу колективу за попередній рік, роботу</w:t>
      </w:r>
      <w:r>
        <w:rPr>
          <w:rFonts w:ascii="Times New Roman" w:eastAsia="Calibri" w:hAnsi="Times New Roman" w:cs="Times New Roman"/>
          <w:sz w:val="28"/>
          <w:szCs w:val="28"/>
          <w:lang w:val="uk-UA"/>
        </w:rPr>
        <w:t xml:space="preserve"> над реалізацією проблеми гімназії </w:t>
      </w:r>
      <w:r w:rsidR="00B5287D" w:rsidRPr="00B5287D">
        <w:rPr>
          <w:rFonts w:ascii="Times New Roman" w:eastAsia="Calibri" w:hAnsi="Times New Roman" w:cs="Times New Roman"/>
          <w:sz w:val="28"/>
          <w:szCs w:val="28"/>
          <w:lang w:val="uk-UA"/>
        </w:rPr>
        <w:t>та розглядались питання про шляхи підвищення професійної майстерності вчителів, розвитку їх творчої ініціативи.</w:t>
      </w:r>
    </w:p>
    <w:p w14:paraId="5E6BDEBF" w14:textId="5B76B9F9" w:rsidR="00B5287D" w:rsidRPr="00B5287D" w:rsidRDefault="00B5287D" w:rsidP="00B5287D">
      <w:pPr>
        <w:autoSpaceDN w:val="0"/>
        <w:spacing w:after="0" w:line="360" w:lineRule="auto"/>
        <w:jc w:val="both"/>
        <w:rPr>
          <w:rFonts w:ascii="Calibri" w:eastAsia="F" w:hAnsi="Calibri" w:cs="F"/>
          <w:lang w:val="uk-UA" w:eastAsia="ru-RU"/>
        </w:rPr>
      </w:pPr>
      <w:r w:rsidRPr="00B5287D">
        <w:rPr>
          <w:rFonts w:ascii="Times New Roman" w:eastAsia="Times New Roman" w:hAnsi="Times New Roman" w:cs="Times New Roman"/>
          <w:bCs/>
          <w:sz w:val="28"/>
          <w:szCs w:val="28"/>
          <w:lang w:val="uk-UA" w:eastAsia="ru-RU"/>
        </w:rPr>
        <w:lastRenderedPageBreak/>
        <w:t xml:space="preserve">         </w:t>
      </w:r>
      <w:r w:rsidR="00A539F4">
        <w:rPr>
          <w:rFonts w:ascii="Times New Roman" w:eastAsia="Calibri" w:hAnsi="Times New Roman" w:cs="Times New Roman"/>
          <w:sz w:val="28"/>
          <w:szCs w:val="28"/>
          <w:lang w:val="uk-UA"/>
        </w:rPr>
        <w:t xml:space="preserve">Методична робота в гімназії </w:t>
      </w:r>
      <w:r w:rsidRPr="00B5287D">
        <w:rPr>
          <w:rFonts w:ascii="Times New Roman" w:eastAsia="Calibri" w:hAnsi="Times New Roman" w:cs="Times New Roman"/>
          <w:sz w:val="28"/>
          <w:szCs w:val="28"/>
          <w:lang w:val="uk-UA"/>
        </w:rPr>
        <w:t xml:space="preserve"> направлена на розвиток самоосвіти та самовдосконалення педагогічних працівників, на розвиток інноваційної діяльності всього колективу, сприяє становленню професійної майстерності вчителів.</w:t>
      </w:r>
    </w:p>
    <w:p w14:paraId="6B4D2DE9" w14:textId="77777777" w:rsidR="00B5287D" w:rsidRPr="00B5287D" w:rsidRDefault="00B5287D" w:rsidP="00B5287D">
      <w:pPr>
        <w:autoSpaceDN w:val="0"/>
        <w:spacing w:after="0" w:line="360" w:lineRule="auto"/>
        <w:jc w:val="both"/>
        <w:rPr>
          <w:rFonts w:ascii="Calibri" w:eastAsia="F" w:hAnsi="Calibri" w:cs="F"/>
          <w:lang w:val="uk-UA" w:eastAsia="ru-RU"/>
        </w:rPr>
      </w:pPr>
      <w:r w:rsidRPr="00B5287D">
        <w:rPr>
          <w:rFonts w:ascii="Times New Roman" w:eastAsia="Calibri" w:hAnsi="Times New Roman" w:cs="Times New Roman"/>
          <w:sz w:val="28"/>
          <w:szCs w:val="28"/>
          <w:lang w:val="uk-UA"/>
        </w:rPr>
        <w:tab/>
        <w:t>З метою пошуку ефективних шляхів удосконалення освітнього процесу, підвищення його якості та науково-методичного забезпечення  традиційно проводяться шкільний конкурс педагогічних ідей та технологій а також  фестиваль відкритих уроків.</w:t>
      </w:r>
    </w:p>
    <w:p w14:paraId="0AE72C66" w14:textId="010DB29B" w:rsidR="00B5287D" w:rsidRPr="00B5287D" w:rsidRDefault="00A539F4" w:rsidP="00B5287D">
      <w:pPr>
        <w:autoSpaceDN w:val="0"/>
        <w:spacing w:after="0" w:line="360" w:lineRule="auto"/>
        <w:jc w:val="both"/>
        <w:rPr>
          <w:rFonts w:ascii="Calibri" w:eastAsia="F" w:hAnsi="Calibri" w:cs="F"/>
          <w:lang w:eastAsia="ru-RU"/>
        </w:rPr>
      </w:pPr>
      <w:r>
        <w:rPr>
          <w:rFonts w:ascii="Times New Roman" w:eastAsia="Calibri" w:hAnsi="Times New Roman" w:cs="Times New Roman"/>
          <w:bCs/>
          <w:sz w:val="28"/>
          <w:szCs w:val="28"/>
          <w:lang w:val="uk-UA"/>
        </w:rPr>
        <w:tab/>
        <w:t>У педагогічному колективі гімназії</w:t>
      </w:r>
      <w:r w:rsidR="00B5287D" w:rsidRPr="00B5287D">
        <w:rPr>
          <w:rFonts w:ascii="Times New Roman" w:eastAsia="Calibri" w:hAnsi="Times New Roman" w:cs="Times New Roman"/>
          <w:bCs/>
          <w:sz w:val="28"/>
          <w:szCs w:val="28"/>
          <w:lang w:val="uk-UA"/>
        </w:rPr>
        <w:t xml:space="preserve"> вдало поєднуються мудрість і досвід старших з енергією, завзяттям та ініціативою молодих вчителів. Протягом навчального року вчителі приймали участь у різноманітних конкурсах. Зокрема:</w:t>
      </w:r>
    </w:p>
    <w:p w14:paraId="619EF622" w14:textId="77777777" w:rsidR="00B5287D" w:rsidRPr="00B5287D" w:rsidRDefault="00B5287D" w:rsidP="00A740E1">
      <w:pPr>
        <w:widowControl w:val="0"/>
        <w:numPr>
          <w:ilvl w:val="0"/>
          <w:numId w:val="22"/>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bCs/>
          <w:sz w:val="28"/>
          <w:szCs w:val="28"/>
          <w:lang w:val="uk-UA"/>
        </w:rPr>
        <w:t xml:space="preserve">МАН. </w:t>
      </w:r>
      <w:r w:rsidRPr="00B5287D">
        <w:rPr>
          <w:rFonts w:ascii="Times New Roman" w:eastAsia="Calibri" w:hAnsi="Times New Roman" w:cs="Times New Roman"/>
          <w:sz w:val="28"/>
          <w:szCs w:val="28"/>
          <w:shd w:val="clear" w:color="auto" w:fill="FFFFFF"/>
          <w:lang w:val="uk-UA"/>
        </w:rPr>
        <w:t>Всеукраїнський конкурс експериментально-дослідницьких робіт із природознавства обласний етап «Юний дослідник»., ГАРБАР Д., учень  4-А класу ( керівник ТРЕТЯК Р.Ф.) - І місце;</w:t>
      </w:r>
    </w:p>
    <w:p w14:paraId="2A554F38" w14:textId="77777777" w:rsidR="00B5287D" w:rsidRPr="00B5287D" w:rsidRDefault="00B5287D" w:rsidP="00A740E1">
      <w:pPr>
        <w:widowControl w:val="0"/>
        <w:numPr>
          <w:ilvl w:val="0"/>
          <w:numId w:val="22"/>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Calibri"/>
          <w:sz w:val="28"/>
          <w:szCs w:val="28"/>
          <w:lang w:val="uk-UA"/>
        </w:rPr>
        <w:t xml:space="preserve"> ХІХ конкурс-ярмарка педагогічної творчості</w:t>
      </w:r>
    </w:p>
    <w:p w14:paraId="25CCDB28" w14:textId="77777777" w:rsidR="00B5287D" w:rsidRPr="00B5287D" w:rsidRDefault="00B5287D" w:rsidP="00A740E1">
      <w:pPr>
        <w:widowControl w:val="0"/>
        <w:numPr>
          <w:ilvl w:val="0"/>
          <w:numId w:val="23"/>
        </w:numPr>
        <w:shd w:val="clear" w:color="auto" w:fill="FFFFFF"/>
        <w:suppressAutoHyphens/>
        <w:autoSpaceDN w:val="0"/>
        <w:spacing w:after="0" w:line="360" w:lineRule="auto"/>
        <w:jc w:val="both"/>
        <w:textAlignment w:val="baseline"/>
        <w:rPr>
          <w:rFonts w:ascii="Calibri" w:eastAsia="F" w:hAnsi="Calibri" w:cs="F"/>
          <w:lang w:eastAsia="ru-RU"/>
        </w:rPr>
      </w:pPr>
      <w:r w:rsidRPr="00B5287D">
        <w:rPr>
          <w:rFonts w:ascii="Times New Roman" w:eastAsia="Times New Roman" w:hAnsi="Times New Roman" w:cs="Times New Roman"/>
          <w:b/>
          <w:sz w:val="28"/>
          <w:szCs w:val="28"/>
          <w:shd w:val="clear" w:color="auto" w:fill="FFFFFF"/>
          <w:lang w:val="uk-UA" w:eastAsia="ru-RU"/>
        </w:rPr>
        <w:t>номінації «</w:t>
      </w:r>
      <w:r w:rsidRPr="00B5287D">
        <w:rPr>
          <w:rFonts w:ascii="Times New Roman" w:eastAsia="Times New Roman" w:hAnsi="Times New Roman" w:cs="Times New Roman"/>
          <w:sz w:val="28"/>
          <w:szCs w:val="28"/>
          <w:lang w:val="uk-UA" w:eastAsia="ru-RU"/>
        </w:rPr>
        <w:t>«Біологія й екологія</w:t>
      </w:r>
      <w:r w:rsidRPr="00B5287D">
        <w:rPr>
          <w:rFonts w:ascii="Times New Roman" w:eastAsia="Times New Roman" w:hAnsi="Times New Roman" w:cs="Times New Roman"/>
          <w:b/>
          <w:sz w:val="28"/>
          <w:szCs w:val="28"/>
          <w:shd w:val="clear" w:color="auto" w:fill="FFFFFF"/>
          <w:lang w:val="uk-UA" w:eastAsia="ru-RU"/>
        </w:rPr>
        <w:t>»</w:t>
      </w:r>
      <w:r w:rsidRPr="00B5287D">
        <w:rPr>
          <w:rFonts w:ascii="Times New Roman" w:eastAsia="Times New Roman" w:hAnsi="Times New Roman" w:cs="Times New Roman"/>
          <w:sz w:val="28"/>
          <w:szCs w:val="28"/>
          <w:shd w:val="clear" w:color="auto" w:fill="FFFFFF"/>
          <w:lang w:val="uk-UA" w:eastAsia="ru-RU"/>
        </w:rPr>
        <w:t>.</w:t>
      </w:r>
      <w:r w:rsidRPr="00B5287D">
        <w:rPr>
          <w:rFonts w:ascii="Times New Roman" w:eastAsia="Times New Roman" w:hAnsi="Times New Roman" w:cs="Times New Roman"/>
          <w:sz w:val="28"/>
          <w:szCs w:val="28"/>
          <w:lang w:val="uk-UA" w:eastAsia="ru-RU"/>
        </w:rPr>
        <w:t xml:space="preserve"> </w:t>
      </w:r>
      <w:r w:rsidRPr="00B5287D">
        <w:rPr>
          <w:rFonts w:ascii="Times New Roman" w:eastAsia="Times New Roman" w:hAnsi="Times New Roman" w:cs="Times New Roman"/>
          <w:sz w:val="28"/>
          <w:szCs w:val="28"/>
          <w:lang w:val="uk-UA" w:eastAsia="uk-UA"/>
        </w:rPr>
        <w:t> </w:t>
      </w:r>
    </w:p>
    <w:p w14:paraId="3F004FC5" w14:textId="77777777" w:rsidR="00B5287D" w:rsidRPr="00B5287D" w:rsidRDefault="00B5287D" w:rsidP="00B5287D">
      <w:pPr>
        <w:shd w:val="clear" w:color="auto" w:fill="FFFFFF"/>
        <w:autoSpaceDN w:val="0"/>
        <w:spacing w:after="0" w:line="360" w:lineRule="auto"/>
        <w:ind w:left="1440"/>
        <w:jc w:val="both"/>
        <w:rPr>
          <w:rFonts w:ascii="Calibri" w:eastAsia="F" w:hAnsi="Calibri" w:cs="F"/>
          <w:lang w:eastAsia="ru-RU"/>
        </w:rPr>
      </w:pPr>
      <w:r w:rsidRPr="00B5287D">
        <w:rPr>
          <w:rFonts w:ascii="Times New Roman" w:eastAsia="Times New Roman" w:hAnsi="Times New Roman" w:cs="Times New Roman"/>
          <w:bCs/>
          <w:i/>
          <w:iCs/>
          <w:sz w:val="28"/>
          <w:szCs w:val="28"/>
          <w:lang w:val="uk-UA" w:eastAsia="uk-UA"/>
        </w:rPr>
        <w:t>ІІ місце</w:t>
      </w:r>
      <w:r w:rsidRPr="00B5287D">
        <w:rPr>
          <w:rFonts w:ascii="Times New Roman" w:eastAsia="Times New Roman" w:hAnsi="Times New Roman" w:cs="Times New Roman"/>
          <w:sz w:val="28"/>
          <w:szCs w:val="28"/>
          <w:lang w:val="uk-UA" w:eastAsia="uk-UA"/>
        </w:rPr>
        <w:t xml:space="preserve"> ЧЕРВУК Л.І., вчитель біології Сарненської гімназії №3;</w:t>
      </w:r>
    </w:p>
    <w:p w14:paraId="0A0101ED" w14:textId="77777777" w:rsidR="00B5287D" w:rsidRPr="00B5287D" w:rsidRDefault="00B5287D" w:rsidP="00A740E1">
      <w:pPr>
        <w:widowControl w:val="0"/>
        <w:numPr>
          <w:ilvl w:val="0"/>
          <w:numId w:val="24"/>
        </w:numPr>
        <w:shd w:val="clear" w:color="auto" w:fill="FFFFFF"/>
        <w:tabs>
          <w:tab w:val="left" w:pos="284"/>
          <w:tab w:val="left" w:pos="720"/>
        </w:tabs>
        <w:suppressAutoHyphens/>
        <w:autoSpaceDN w:val="0"/>
        <w:spacing w:after="0" w:line="360" w:lineRule="auto"/>
        <w:ind w:left="851" w:right="281" w:firstLine="0"/>
        <w:jc w:val="both"/>
        <w:textAlignment w:val="baseline"/>
        <w:rPr>
          <w:rFonts w:ascii="Calibri" w:eastAsia="F" w:hAnsi="Calibri" w:cs="F"/>
          <w:lang w:eastAsia="ru-RU"/>
        </w:rPr>
      </w:pPr>
      <w:r w:rsidRPr="00B5287D">
        <w:rPr>
          <w:rFonts w:ascii="Times New Roman" w:eastAsia="Times New Roman" w:hAnsi="Times New Roman" w:cs="Times New Roman"/>
          <w:b/>
          <w:sz w:val="28"/>
          <w:szCs w:val="28"/>
          <w:lang w:val="uk-UA" w:eastAsia="uk-UA"/>
        </w:rPr>
        <w:t>номінації «Географія»</w:t>
      </w:r>
    </w:p>
    <w:p w14:paraId="63B38DE7" w14:textId="77777777" w:rsidR="00B5287D" w:rsidRPr="00B5287D" w:rsidRDefault="00B5287D" w:rsidP="00B5287D">
      <w:pPr>
        <w:shd w:val="clear" w:color="auto" w:fill="FFFFFF"/>
        <w:autoSpaceDN w:val="0"/>
        <w:spacing w:after="0" w:line="360" w:lineRule="auto"/>
        <w:ind w:left="851" w:right="281"/>
        <w:jc w:val="both"/>
        <w:rPr>
          <w:rFonts w:ascii="Calibri" w:eastAsia="F" w:hAnsi="Calibri" w:cs="F"/>
          <w:lang w:eastAsia="ru-RU"/>
        </w:rPr>
      </w:pPr>
      <w:r w:rsidRPr="00B5287D">
        <w:rPr>
          <w:rFonts w:ascii="Times New Roman" w:eastAsia="Times New Roman" w:hAnsi="Times New Roman" w:cs="Times New Roman"/>
          <w:sz w:val="28"/>
          <w:szCs w:val="28"/>
          <w:lang w:val="uk-UA" w:eastAsia="uk-UA"/>
        </w:rPr>
        <w:t xml:space="preserve">       </w:t>
      </w:r>
      <w:r w:rsidRPr="00B5287D">
        <w:rPr>
          <w:rFonts w:ascii="Times New Roman" w:eastAsia="Times New Roman" w:hAnsi="Times New Roman" w:cs="Times New Roman"/>
          <w:bCs/>
          <w:i/>
          <w:iCs/>
          <w:sz w:val="28"/>
          <w:szCs w:val="28"/>
          <w:lang w:val="uk-UA" w:eastAsia="uk-UA"/>
        </w:rPr>
        <w:t xml:space="preserve">І місце  </w:t>
      </w:r>
      <w:r w:rsidRPr="00B5287D">
        <w:rPr>
          <w:rFonts w:ascii="Times New Roman" w:eastAsia="Times New Roman" w:hAnsi="Times New Roman" w:cs="Times New Roman"/>
          <w:sz w:val="28"/>
          <w:szCs w:val="28"/>
          <w:lang w:val="uk-UA" w:eastAsia="uk-UA"/>
        </w:rPr>
        <w:t>ТКАЧ О. М., вчитель географії;</w:t>
      </w:r>
    </w:p>
    <w:p w14:paraId="7A57C895" w14:textId="4F7B53CB" w:rsidR="00B5287D" w:rsidRPr="00B5287D" w:rsidRDefault="00B5287D" w:rsidP="00B5287D">
      <w:pPr>
        <w:autoSpaceDN w:val="0"/>
        <w:spacing w:after="0" w:line="360" w:lineRule="auto"/>
        <w:jc w:val="both"/>
        <w:rPr>
          <w:rFonts w:ascii="Calibri" w:eastAsia="F" w:hAnsi="Calibri" w:cs="F"/>
          <w:lang w:val="uk-UA" w:eastAsia="ru-RU"/>
        </w:rPr>
      </w:pPr>
      <w:r w:rsidRPr="00B5287D">
        <w:rPr>
          <w:rFonts w:ascii="Times New Roman" w:eastAsia="Times New Roman" w:hAnsi="Times New Roman" w:cs="Times New Roman"/>
          <w:bCs/>
          <w:sz w:val="28"/>
          <w:szCs w:val="28"/>
          <w:lang w:val="uk-UA"/>
        </w:rPr>
        <w:tab/>
        <w:t>Також вчителі на</w:t>
      </w:r>
      <w:r w:rsidR="00A539F4">
        <w:rPr>
          <w:rFonts w:ascii="Times New Roman" w:eastAsia="Times New Roman" w:hAnsi="Times New Roman" w:cs="Times New Roman"/>
          <w:bCs/>
          <w:sz w:val="28"/>
          <w:szCs w:val="28"/>
          <w:lang w:val="uk-UA"/>
        </w:rPr>
        <w:t>шого навчального закладу входили</w:t>
      </w:r>
      <w:r w:rsidRPr="00B5287D">
        <w:rPr>
          <w:rFonts w:ascii="Times New Roman" w:eastAsia="Times New Roman" w:hAnsi="Times New Roman" w:cs="Times New Roman"/>
          <w:bCs/>
          <w:sz w:val="28"/>
          <w:szCs w:val="28"/>
          <w:lang w:val="uk-UA"/>
        </w:rPr>
        <w:t xml:space="preserve"> до складу творчих груп району: Дриганець В.М. - 4 кл.,Червук Л.І. – біологія, Ткач О.М. – географія, Третяк Р.Ф - спеціальна освіта, Правник І.Б. – укр.мова, Киреєва </w:t>
      </w:r>
      <w:r w:rsidRPr="00B5287D">
        <w:rPr>
          <w:rFonts w:ascii="Times New Roman" w:eastAsia="Times New Roman" w:hAnsi="Times New Roman" w:cs="Times New Roman"/>
          <w:bCs/>
          <w:sz w:val="28"/>
          <w:szCs w:val="28"/>
          <w:lang w:val="uk-UA"/>
        </w:rPr>
        <w:lastRenderedPageBreak/>
        <w:t xml:space="preserve">О.А. – член </w:t>
      </w:r>
      <w:r w:rsidRPr="00B5287D">
        <w:rPr>
          <w:rFonts w:ascii="Times New Roman" w:eastAsia="Calibri" w:hAnsi="Times New Roman" w:cs="Times New Roman"/>
          <w:color w:val="000000"/>
          <w:sz w:val="28"/>
          <w:szCs w:val="28"/>
          <w:shd w:val="clear" w:color="auto" w:fill="FFFFFF"/>
          <w:lang w:val="uk-UA"/>
        </w:rPr>
        <w:t>експертної комісії І туру ХІХ конкурсу-ярмарку педагогічної творчості у номінаціях «Етика / Християнська етика / Культура добросусідства».</w:t>
      </w:r>
    </w:p>
    <w:p w14:paraId="14B6EB07" w14:textId="741C9A6B" w:rsidR="00B5287D" w:rsidRPr="00B5287D" w:rsidRDefault="00A539F4" w:rsidP="00B5287D">
      <w:pPr>
        <w:autoSpaceDN w:val="0"/>
        <w:spacing w:after="0" w:line="360" w:lineRule="auto"/>
        <w:jc w:val="both"/>
        <w:rPr>
          <w:rFonts w:ascii="Calibri" w:eastAsia="F" w:hAnsi="Calibri" w:cs="F"/>
          <w:lang w:val="uk-UA" w:eastAsia="ru-RU"/>
        </w:rPr>
      </w:pPr>
      <w:r>
        <w:rPr>
          <w:rFonts w:ascii="Times New Roman" w:eastAsia="Times New Roman" w:hAnsi="Times New Roman" w:cs="Times New Roman"/>
          <w:bCs/>
          <w:sz w:val="28"/>
          <w:szCs w:val="28"/>
          <w:lang w:val="uk-UA"/>
        </w:rPr>
        <w:tab/>
        <w:t xml:space="preserve">У 2021/2022 році </w:t>
      </w:r>
      <w:r w:rsidR="00B5287D" w:rsidRPr="00B5287D">
        <w:rPr>
          <w:rFonts w:ascii="Times New Roman" w:eastAsia="Times New Roman" w:hAnsi="Times New Roman" w:cs="Times New Roman"/>
          <w:bCs/>
          <w:sz w:val="28"/>
          <w:szCs w:val="28"/>
          <w:lang w:val="uk-UA"/>
        </w:rPr>
        <w:t xml:space="preserve"> вчителі нашого закладу стали учасниками комісій, що</w:t>
      </w:r>
      <w:r w:rsidR="00B5287D" w:rsidRPr="00B5287D">
        <w:rPr>
          <w:rFonts w:ascii="Times New Roman" w:eastAsia="Times New Roman" w:hAnsi="Times New Roman" w:cs="Times New Roman"/>
          <w:bCs/>
          <w:sz w:val="28"/>
          <w:szCs w:val="28"/>
        </w:rPr>
        <w:t> </w:t>
      </w:r>
      <w:r w:rsidR="00B5287D" w:rsidRPr="00B5287D">
        <w:rPr>
          <w:rFonts w:ascii="Times New Roman" w:eastAsia="Times New Roman" w:hAnsi="Times New Roman" w:cs="Times New Roman"/>
          <w:bCs/>
          <w:sz w:val="28"/>
          <w:szCs w:val="28"/>
          <w:lang w:val="uk-UA"/>
        </w:rPr>
        <w:t>проводили СЕРТИФІКАЦІЮ (</w:t>
      </w:r>
      <w:r w:rsidR="00B5287D" w:rsidRPr="00B5287D">
        <w:rPr>
          <w:rFonts w:ascii="Times New Roman" w:eastAsia="Times New Roman" w:hAnsi="Times New Roman" w:cs="Times New Roman"/>
          <w:b/>
          <w:bCs/>
          <w:sz w:val="28"/>
          <w:szCs w:val="28"/>
          <w:lang w:val="uk-UA"/>
        </w:rPr>
        <w:t>ПАВЛОВСЬКА А.І.),</w:t>
      </w:r>
      <w:r w:rsidR="00B5287D" w:rsidRPr="00B5287D">
        <w:rPr>
          <w:rFonts w:ascii="Times New Roman" w:eastAsia="Times New Roman" w:hAnsi="Times New Roman" w:cs="Times New Roman"/>
          <w:bCs/>
          <w:sz w:val="28"/>
          <w:szCs w:val="28"/>
          <w:lang w:val="uk-UA"/>
        </w:rPr>
        <w:t xml:space="preserve"> та СУПЕРВІЗІЮ (</w:t>
      </w:r>
      <w:r w:rsidR="00B5287D" w:rsidRPr="00B5287D">
        <w:rPr>
          <w:rFonts w:ascii="Times New Roman" w:eastAsia="Times New Roman" w:hAnsi="Times New Roman" w:cs="Times New Roman"/>
          <w:b/>
          <w:bCs/>
          <w:sz w:val="28"/>
          <w:szCs w:val="28"/>
          <w:lang w:val="uk-UA"/>
        </w:rPr>
        <w:t>ТРЕТЯК Р.Ф., ТКАЧ О.М., МАГРЕЛО В.В.)</w:t>
      </w:r>
      <w:r w:rsidR="00B5287D" w:rsidRPr="00B5287D">
        <w:rPr>
          <w:rFonts w:ascii="Times New Roman" w:eastAsia="Times New Roman" w:hAnsi="Times New Roman" w:cs="Times New Roman"/>
          <w:bCs/>
          <w:sz w:val="28"/>
          <w:szCs w:val="28"/>
          <w:lang w:val="uk-UA"/>
        </w:rPr>
        <w:t xml:space="preserve"> педагогічних працівнииків Сарненського округу.</w:t>
      </w:r>
    </w:p>
    <w:p w14:paraId="4863186D" w14:textId="3DC4C132" w:rsidR="00B5287D" w:rsidRPr="00B5287D" w:rsidRDefault="00B5287D" w:rsidP="00B5287D">
      <w:pPr>
        <w:autoSpaceDN w:val="0"/>
        <w:spacing w:after="0" w:line="360" w:lineRule="auto"/>
        <w:jc w:val="both"/>
        <w:rPr>
          <w:rFonts w:ascii="Calibri" w:eastAsia="F" w:hAnsi="Calibri" w:cs="F"/>
          <w:lang w:val="uk-UA" w:eastAsia="ru-RU"/>
        </w:rPr>
      </w:pPr>
      <w:r w:rsidRPr="00B5287D">
        <w:rPr>
          <w:rFonts w:ascii="Times New Roman" w:eastAsia="Times New Roman" w:hAnsi="Times New Roman" w:cs="Times New Roman"/>
          <w:sz w:val="28"/>
          <w:szCs w:val="28"/>
        </w:rPr>
        <w:t>     </w:t>
      </w:r>
      <w:r w:rsidRPr="00B5287D">
        <w:rPr>
          <w:rFonts w:ascii="Times New Roman" w:eastAsia="Times New Roman" w:hAnsi="Times New Roman" w:cs="Times New Roman"/>
          <w:sz w:val="28"/>
          <w:szCs w:val="28"/>
          <w:lang w:val="uk-UA"/>
        </w:rPr>
        <w:tab/>
      </w:r>
      <w:r w:rsidRPr="00B5287D">
        <w:rPr>
          <w:rFonts w:ascii="Times New Roman" w:eastAsia="Calibri" w:hAnsi="Times New Roman" w:cs="Times New Roman"/>
          <w:bCs/>
          <w:sz w:val="28"/>
          <w:szCs w:val="28"/>
          <w:lang w:val="uk-UA"/>
        </w:rPr>
        <w:t>Протягом  2020-2021 н.р.  на базі ЦПРПО спільн</w:t>
      </w:r>
      <w:r w:rsidR="00A539F4">
        <w:rPr>
          <w:rFonts w:ascii="Times New Roman" w:eastAsia="Calibri" w:hAnsi="Times New Roman" w:cs="Times New Roman"/>
          <w:bCs/>
          <w:sz w:val="28"/>
          <w:szCs w:val="28"/>
          <w:lang w:val="uk-UA"/>
        </w:rPr>
        <w:t xml:space="preserve">о з управлінням освіти  </w:t>
      </w:r>
      <w:r w:rsidRPr="00B5287D">
        <w:rPr>
          <w:rFonts w:ascii="Times New Roman" w:eastAsia="Calibri" w:hAnsi="Times New Roman" w:cs="Times New Roman"/>
          <w:bCs/>
          <w:sz w:val="28"/>
          <w:szCs w:val="28"/>
          <w:lang w:val="uk-UA"/>
        </w:rPr>
        <w:t>Сарненської міської ради   були  проведені   районні семінари спікерами яких були вчителі Сарненської гімназії №3:</w:t>
      </w:r>
    </w:p>
    <w:p w14:paraId="1CACDFDF" w14:textId="77777777" w:rsidR="00B5287D" w:rsidRPr="00B5287D" w:rsidRDefault="00B5287D" w:rsidP="00A740E1">
      <w:pPr>
        <w:widowControl w:val="0"/>
        <w:numPr>
          <w:ilvl w:val="0"/>
          <w:numId w:val="25"/>
        </w:numPr>
        <w:shd w:val="clear" w:color="auto" w:fill="FFFFFF"/>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Times New Roman" w:hAnsi="Times New Roman" w:cs="Times New Roman"/>
          <w:bCs/>
          <w:sz w:val="28"/>
          <w:lang w:val="uk-UA" w:eastAsia="ru-RU"/>
        </w:rPr>
        <w:t>Листопад: "Використання наочності на уроках зарубіжної літератури як засіб підвищення предметної компетентності учнів",  доповідач - УСИЧ О.Д.</w:t>
      </w:r>
    </w:p>
    <w:p w14:paraId="2F15326C" w14:textId="77777777" w:rsidR="00B5287D" w:rsidRPr="00B5287D" w:rsidRDefault="00B5287D" w:rsidP="00A740E1">
      <w:pPr>
        <w:widowControl w:val="0"/>
        <w:numPr>
          <w:ilvl w:val="0"/>
          <w:numId w:val="25"/>
        </w:numPr>
        <w:shd w:val="clear" w:color="auto" w:fill="FFFFFF"/>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Times New Roman" w:hAnsi="Times New Roman" w:cs="Times New Roman"/>
          <w:bCs/>
          <w:sz w:val="28"/>
          <w:lang w:val="uk-UA" w:eastAsia="ru-RU"/>
        </w:rPr>
        <w:t>Лютий: «</w:t>
      </w:r>
      <w:r w:rsidRPr="00B5287D">
        <w:rPr>
          <w:rFonts w:ascii="Times New Roman" w:eastAsia="Calibri" w:hAnsi="Times New Roman" w:cs="Times New Roman"/>
          <w:color w:val="000000"/>
          <w:sz w:val="28"/>
          <w:szCs w:val="28"/>
          <w:lang w:val="uk-UA"/>
        </w:rPr>
        <w:t>Педагогічна майстерня для вчителів англійської мови «Реалізація компетентнісного підходу у навчанні англійської мови», доповідач - ЦИЦЮРА М.М.</w:t>
      </w:r>
    </w:p>
    <w:p w14:paraId="5B3C2CDA" w14:textId="77777777" w:rsidR="00B5287D" w:rsidRPr="00B5287D" w:rsidRDefault="00B5287D" w:rsidP="00B5287D">
      <w:pPr>
        <w:autoSpaceDN w:val="0"/>
        <w:spacing w:after="0" w:line="240" w:lineRule="auto"/>
        <w:ind w:left="720"/>
        <w:jc w:val="both"/>
        <w:rPr>
          <w:rFonts w:ascii="Times New Roman" w:eastAsia="Calibri" w:hAnsi="Times New Roman" w:cs="Times New Roman"/>
          <w:bCs/>
          <w:sz w:val="28"/>
          <w:szCs w:val="28"/>
          <w:lang w:val="uk-UA"/>
        </w:rPr>
      </w:pPr>
    </w:p>
    <w:p w14:paraId="2E919C4F" w14:textId="77777777" w:rsidR="00B5287D" w:rsidRPr="00B5287D" w:rsidRDefault="00B5287D" w:rsidP="00B5287D">
      <w:pPr>
        <w:autoSpaceDN w:val="0"/>
        <w:spacing w:after="0" w:line="360" w:lineRule="auto"/>
        <w:rPr>
          <w:rFonts w:ascii="Times New Roman" w:eastAsia="Calibri" w:hAnsi="Times New Roman" w:cs="Times New Roman"/>
          <w:b/>
          <w:sz w:val="28"/>
          <w:szCs w:val="28"/>
          <w:shd w:val="clear" w:color="auto" w:fill="FFFFFF"/>
          <w:lang w:val="uk-UA"/>
        </w:rPr>
      </w:pPr>
      <w:r w:rsidRPr="00B5287D">
        <w:rPr>
          <w:rFonts w:ascii="Times New Roman" w:eastAsia="Calibri" w:hAnsi="Times New Roman" w:cs="Times New Roman"/>
          <w:b/>
          <w:sz w:val="28"/>
          <w:szCs w:val="28"/>
          <w:shd w:val="clear" w:color="auto" w:fill="FFFFFF"/>
          <w:lang w:val="uk-UA"/>
        </w:rPr>
        <w:t xml:space="preserve">  Директор та заступники були учасниками таких нарад:</w:t>
      </w:r>
    </w:p>
    <w:p w14:paraId="232658DE" w14:textId="77777777" w:rsidR="00B5287D" w:rsidRPr="00B5287D" w:rsidRDefault="00B5287D" w:rsidP="00B5287D">
      <w:pPr>
        <w:autoSpaceDN w:val="0"/>
        <w:spacing w:after="0" w:line="360" w:lineRule="auto"/>
        <w:jc w:val="both"/>
        <w:rPr>
          <w:rFonts w:ascii="Times New Roman" w:eastAsia="Calibri" w:hAnsi="Times New Roman" w:cs="Times New Roman"/>
          <w:color w:val="FF0000"/>
          <w:sz w:val="28"/>
          <w:szCs w:val="28"/>
          <w:lang w:val="uk-UA"/>
        </w:rPr>
      </w:pPr>
      <w:r w:rsidRPr="00B5287D">
        <w:rPr>
          <w:rFonts w:ascii="Times New Roman" w:eastAsia="Calibri" w:hAnsi="Times New Roman" w:cs="Times New Roman"/>
          <w:color w:val="FF0000"/>
          <w:sz w:val="28"/>
          <w:szCs w:val="28"/>
          <w:lang w:val="uk-UA"/>
        </w:rPr>
        <w:t>ВЕРЕСЕНЬ</w:t>
      </w:r>
    </w:p>
    <w:p w14:paraId="112C1225" w14:textId="77777777" w:rsidR="00B5287D" w:rsidRPr="00B5287D" w:rsidRDefault="00B5287D" w:rsidP="00A740E1">
      <w:pPr>
        <w:widowControl w:val="0"/>
        <w:numPr>
          <w:ilvl w:val="0"/>
          <w:numId w:val="26"/>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rPr>
        <w:t>«Головні аспекти організації освітнього процесу 2021-2022н.р.» 02.09.2022 року.</w:t>
      </w:r>
    </w:p>
    <w:p w14:paraId="62C0D295" w14:textId="77777777" w:rsidR="00B5287D" w:rsidRPr="00B5287D" w:rsidRDefault="00B5287D" w:rsidP="00B5287D">
      <w:pPr>
        <w:autoSpaceDN w:val="0"/>
        <w:spacing w:after="0" w:line="360" w:lineRule="auto"/>
        <w:jc w:val="both"/>
        <w:rPr>
          <w:rFonts w:ascii="Times New Roman" w:eastAsia="Calibri" w:hAnsi="Times New Roman" w:cs="Times New Roman"/>
          <w:color w:val="FF0000"/>
          <w:sz w:val="28"/>
          <w:szCs w:val="28"/>
          <w:lang w:val="uk-UA"/>
        </w:rPr>
      </w:pPr>
      <w:r w:rsidRPr="00B5287D">
        <w:rPr>
          <w:rFonts w:ascii="Times New Roman" w:eastAsia="Calibri" w:hAnsi="Times New Roman" w:cs="Times New Roman"/>
          <w:color w:val="FF0000"/>
          <w:sz w:val="28"/>
          <w:szCs w:val="28"/>
          <w:lang w:val="uk-UA"/>
        </w:rPr>
        <w:t>ЖОВТЕНЬ</w:t>
      </w:r>
    </w:p>
    <w:p w14:paraId="1A5B805D" w14:textId="77777777" w:rsidR="00B5287D" w:rsidRPr="00B5287D" w:rsidRDefault="00B5287D" w:rsidP="00A740E1">
      <w:pPr>
        <w:widowControl w:val="0"/>
        <w:numPr>
          <w:ilvl w:val="0"/>
          <w:numId w:val="27"/>
        </w:numPr>
        <w:suppressAutoHyphens/>
        <w:autoSpaceDN w:val="0"/>
        <w:spacing w:after="0" w:line="360" w:lineRule="auto"/>
        <w:jc w:val="both"/>
        <w:textAlignment w:val="baseline"/>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 xml:space="preserve"> «Головні організація виховного процесу в сучасному закладі освіти в умовах НУШ» 12.10.2022 року.</w:t>
      </w:r>
    </w:p>
    <w:p w14:paraId="43582848" w14:textId="77777777" w:rsidR="00B5287D" w:rsidRPr="00B5287D" w:rsidRDefault="00B5287D" w:rsidP="00A740E1">
      <w:pPr>
        <w:widowControl w:val="0"/>
        <w:numPr>
          <w:ilvl w:val="0"/>
          <w:numId w:val="27"/>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Методичний інтенсив для керівників закладів загальної середньої освіти: «Професійний стандарт керівника (директора) закладу загальної середньої освіти».</w:t>
      </w:r>
    </w:p>
    <w:p w14:paraId="280E2A59" w14:textId="77777777" w:rsidR="00B5287D" w:rsidRPr="00B5287D" w:rsidRDefault="00B5287D" w:rsidP="00A740E1">
      <w:pPr>
        <w:widowControl w:val="0"/>
        <w:numPr>
          <w:ilvl w:val="0"/>
          <w:numId w:val="27"/>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 xml:space="preserve">Тренінг для заступників директорів закладів загальної середньої освіти «Етика взаємин у колективі: навички </w:t>
      </w:r>
      <w:r w:rsidRPr="00B5287D">
        <w:rPr>
          <w:rFonts w:ascii="Times New Roman" w:eastAsia="Calibri" w:hAnsi="Times New Roman" w:cs="Times New Roman"/>
          <w:color w:val="000000"/>
          <w:sz w:val="28"/>
          <w:szCs w:val="28"/>
        </w:rPr>
        <w:lastRenderedPageBreak/>
        <w:t>взаємодії» (КЗ «Центр дитячої та юнацької творчості».</w:t>
      </w:r>
    </w:p>
    <w:p w14:paraId="427B6A27" w14:textId="77777777" w:rsidR="00B5287D" w:rsidRPr="00B5287D" w:rsidRDefault="00B5287D" w:rsidP="00B5287D">
      <w:pPr>
        <w:autoSpaceDN w:val="0"/>
        <w:spacing w:after="0" w:line="360" w:lineRule="auto"/>
        <w:jc w:val="both"/>
        <w:rPr>
          <w:rFonts w:ascii="Times New Roman" w:eastAsia="Calibri" w:hAnsi="Times New Roman" w:cs="Times New Roman"/>
          <w:color w:val="FF0000"/>
          <w:sz w:val="28"/>
          <w:szCs w:val="28"/>
          <w:lang w:val="uk-UA"/>
        </w:rPr>
      </w:pPr>
      <w:r w:rsidRPr="00B5287D">
        <w:rPr>
          <w:rFonts w:ascii="Times New Roman" w:eastAsia="Calibri" w:hAnsi="Times New Roman" w:cs="Times New Roman"/>
          <w:color w:val="FF0000"/>
          <w:sz w:val="28"/>
          <w:szCs w:val="28"/>
          <w:lang w:val="uk-UA"/>
        </w:rPr>
        <w:t>ЛИСТОПАД</w:t>
      </w:r>
    </w:p>
    <w:p w14:paraId="13A4417F" w14:textId="0345E16C" w:rsidR="00B5287D" w:rsidRPr="00B5287D" w:rsidRDefault="00B5287D" w:rsidP="00A740E1">
      <w:pPr>
        <w:widowControl w:val="0"/>
        <w:numPr>
          <w:ilvl w:val="0"/>
          <w:numId w:val="28"/>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rPr>
        <w:t>«Управлінські процеси закладу середньої та позашк</w:t>
      </w:r>
      <w:r w:rsidR="00A539F4">
        <w:rPr>
          <w:rFonts w:ascii="Times New Roman" w:eastAsia="Calibri" w:hAnsi="Times New Roman" w:cs="Times New Roman"/>
          <w:sz w:val="28"/>
          <w:szCs w:val="28"/>
          <w:lang w:val="uk-UA"/>
        </w:rPr>
        <w:t xml:space="preserve">ільної освіти: сучасні </w:t>
      </w:r>
      <w:r w:rsidRPr="00B5287D">
        <w:rPr>
          <w:rFonts w:ascii="Times New Roman" w:eastAsia="Calibri" w:hAnsi="Times New Roman" w:cs="Times New Roman"/>
          <w:sz w:val="28"/>
          <w:szCs w:val="28"/>
          <w:lang w:val="uk-UA"/>
        </w:rPr>
        <w:t xml:space="preserve"> підходи до системи планування».</w:t>
      </w:r>
    </w:p>
    <w:p w14:paraId="1F716B1F" w14:textId="77777777" w:rsidR="00B5287D" w:rsidRPr="00B5287D" w:rsidRDefault="00B5287D" w:rsidP="00A740E1">
      <w:pPr>
        <w:widowControl w:val="0"/>
        <w:numPr>
          <w:ilvl w:val="0"/>
          <w:numId w:val="28"/>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rPr>
        <w:t>Нетворкінг для заступників ЗЗСО «</w:t>
      </w:r>
      <w:r w:rsidRPr="00B5287D">
        <w:rPr>
          <w:rFonts w:ascii="Times New Roman" w:eastAsia="Calibri" w:hAnsi="Times New Roman" w:cs="Times New Roman"/>
          <w:sz w:val="28"/>
          <w:szCs w:val="28"/>
          <w:lang w:val="en-US"/>
        </w:rPr>
        <w:t>Soft</w:t>
      </w:r>
      <w:r w:rsidRPr="00B5287D">
        <w:rPr>
          <w:rFonts w:ascii="Times New Roman" w:eastAsia="Calibri" w:hAnsi="Times New Roman" w:cs="Times New Roman"/>
          <w:sz w:val="28"/>
          <w:szCs w:val="28"/>
        </w:rPr>
        <w:t xml:space="preserve"> </w:t>
      </w:r>
      <w:r w:rsidRPr="00B5287D">
        <w:rPr>
          <w:rFonts w:ascii="Times New Roman" w:eastAsia="Calibri" w:hAnsi="Times New Roman" w:cs="Times New Roman"/>
          <w:sz w:val="28"/>
          <w:szCs w:val="28"/>
          <w:lang w:val="en-US"/>
        </w:rPr>
        <w:t>Skills</w:t>
      </w:r>
      <w:r w:rsidRPr="00B5287D">
        <w:rPr>
          <w:rFonts w:ascii="Times New Roman" w:eastAsia="Calibri" w:hAnsi="Times New Roman" w:cs="Times New Roman"/>
          <w:sz w:val="28"/>
          <w:szCs w:val="28"/>
        </w:rPr>
        <w:t xml:space="preserve"> – навички </w:t>
      </w:r>
      <w:r w:rsidRPr="00B5287D">
        <w:rPr>
          <w:rFonts w:ascii="Times New Roman" w:eastAsia="Calibri" w:hAnsi="Times New Roman" w:cs="Times New Roman"/>
          <w:sz w:val="28"/>
          <w:szCs w:val="28"/>
          <w:lang w:val="uk-UA"/>
        </w:rPr>
        <w:t>професійного успіху».</w:t>
      </w:r>
    </w:p>
    <w:p w14:paraId="5D2750C3" w14:textId="77777777" w:rsidR="00B5287D" w:rsidRPr="00B5287D" w:rsidRDefault="00B5287D" w:rsidP="00A740E1">
      <w:pPr>
        <w:widowControl w:val="0"/>
        <w:numPr>
          <w:ilvl w:val="0"/>
          <w:numId w:val="28"/>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rPr>
        <w:t>«Система та механізми забезпечення академічної доброчесності в ЗЗСО».</w:t>
      </w:r>
    </w:p>
    <w:p w14:paraId="48523423" w14:textId="77777777" w:rsidR="00B5287D" w:rsidRPr="00B5287D" w:rsidRDefault="00B5287D" w:rsidP="00B5287D">
      <w:pPr>
        <w:autoSpaceDN w:val="0"/>
        <w:spacing w:after="0" w:line="360" w:lineRule="auto"/>
        <w:jc w:val="both"/>
        <w:rPr>
          <w:rFonts w:ascii="Times New Roman" w:eastAsia="Calibri" w:hAnsi="Times New Roman" w:cs="Times New Roman"/>
          <w:color w:val="FF0000"/>
          <w:sz w:val="28"/>
          <w:szCs w:val="28"/>
          <w:lang w:val="uk-UA"/>
        </w:rPr>
      </w:pPr>
      <w:r w:rsidRPr="00B5287D">
        <w:rPr>
          <w:rFonts w:ascii="Times New Roman" w:eastAsia="Calibri" w:hAnsi="Times New Roman" w:cs="Times New Roman"/>
          <w:color w:val="FF0000"/>
          <w:sz w:val="28"/>
          <w:szCs w:val="28"/>
          <w:lang w:val="uk-UA"/>
        </w:rPr>
        <w:t>ГРУДЕНЬ</w:t>
      </w:r>
    </w:p>
    <w:p w14:paraId="14A700C1" w14:textId="1D318472" w:rsidR="00B5287D" w:rsidRPr="00B5287D" w:rsidRDefault="00B5287D" w:rsidP="00A740E1">
      <w:pPr>
        <w:widowControl w:val="0"/>
        <w:numPr>
          <w:ilvl w:val="0"/>
          <w:numId w:val="29"/>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rPr>
        <w:t>«Підвищення  ефективності освітньої діяльності в сучасн</w:t>
      </w:r>
      <w:r w:rsidR="00A539F4">
        <w:rPr>
          <w:rFonts w:ascii="Times New Roman" w:eastAsia="Calibri" w:hAnsi="Times New Roman" w:cs="Times New Roman"/>
          <w:sz w:val="28"/>
          <w:szCs w:val="28"/>
          <w:lang w:val="uk-UA"/>
        </w:rPr>
        <w:t xml:space="preserve">их умовах </w:t>
      </w:r>
      <w:r w:rsidRPr="00B5287D">
        <w:rPr>
          <w:rFonts w:ascii="Times New Roman" w:eastAsia="Calibri" w:hAnsi="Times New Roman" w:cs="Times New Roman"/>
          <w:sz w:val="28"/>
          <w:szCs w:val="28"/>
          <w:lang w:val="uk-UA"/>
        </w:rPr>
        <w:t>реформування освіти».</w:t>
      </w:r>
    </w:p>
    <w:p w14:paraId="65D49E03" w14:textId="77777777" w:rsidR="00B5287D" w:rsidRPr="00B5287D" w:rsidRDefault="00B5287D" w:rsidP="00A740E1">
      <w:pPr>
        <w:widowControl w:val="0"/>
        <w:numPr>
          <w:ilvl w:val="0"/>
          <w:numId w:val="29"/>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rPr>
        <w:t>«Управлінські процеси ЗО:сучасні підходи до системи планування».</w:t>
      </w:r>
    </w:p>
    <w:p w14:paraId="28BED83F" w14:textId="77777777" w:rsidR="00B5287D" w:rsidRPr="00B5287D" w:rsidRDefault="00B5287D" w:rsidP="00B5287D">
      <w:pPr>
        <w:autoSpaceDN w:val="0"/>
        <w:spacing w:after="0" w:line="360" w:lineRule="auto"/>
        <w:jc w:val="both"/>
        <w:rPr>
          <w:rFonts w:ascii="Times New Roman" w:eastAsia="Calibri" w:hAnsi="Times New Roman" w:cs="Times New Roman"/>
          <w:color w:val="FF0000"/>
          <w:sz w:val="28"/>
          <w:szCs w:val="28"/>
          <w:lang w:val="uk-UA"/>
        </w:rPr>
      </w:pPr>
      <w:r w:rsidRPr="00B5287D">
        <w:rPr>
          <w:rFonts w:ascii="Times New Roman" w:eastAsia="Calibri" w:hAnsi="Times New Roman" w:cs="Times New Roman"/>
          <w:color w:val="FF0000"/>
          <w:sz w:val="28"/>
          <w:szCs w:val="28"/>
          <w:lang w:val="uk-UA"/>
        </w:rPr>
        <w:t>СІЧЕНЬ</w:t>
      </w:r>
    </w:p>
    <w:p w14:paraId="3C7AA5BB" w14:textId="77777777" w:rsidR="00B5287D" w:rsidRPr="00B5287D" w:rsidRDefault="00B5287D" w:rsidP="00A740E1">
      <w:pPr>
        <w:widowControl w:val="0"/>
        <w:numPr>
          <w:ilvl w:val="0"/>
          <w:numId w:val="30"/>
        </w:numPr>
        <w:suppressAutoHyphens/>
        <w:autoSpaceDN w:val="0"/>
        <w:spacing w:after="0" w:line="360" w:lineRule="auto"/>
        <w:jc w:val="both"/>
        <w:textAlignment w:val="baseline"/>
        <w:rPr>
          <w:rFonts w:ascii="Calibri" w:eastAsia="F" w:hAnsi="Calibri" w:cs="F"/>
          <w:lang w:val="uk-UA" w:eastAsia="ru-RU"/>
        </w:rPr>
      </w:pPr>
      <w:r w:rsidRPr="00B5287D">
        <w:rPr>
          <w:rFonts w:ascii="Times New Roman" w:eastAsia="Calibri" w:hAnsi="Times New Roman" w:cs="Times New Roman"/>
          <w:sz w:val="28"/>
          <w:szCs w:val="28"/>
          <w:lang w:val="uk-UA"/>
        </w:rPr>
        <w:t>«Критерії ефективної діяльності ЗЗСО,  напрямки самооцінювання якості освітньої діяльності».</w:t>
      </w:r>
    </w:p>
    <w:p w14:paraId="4834BD4B" w14:textId="77777777" w:rsidR="00B5287D" w:rsidRPr="00B5287D" w:rsidRDefault="00B5287D" w:rsidP="00A740E1">
      <w:pPr>
        <w:widowControl w:val="0"/>
        <w:numPr>
          <w:ilvl w:val="0"/>
          <w:numId w:val="30"/>
        </w:numPr>
        <w:suppressAutoHyphens/>
        <w:autoSpaceDN w:val="0"/>
        <w:spacing w:after="0" w:line="360" w:lineRule="auto"/>
        <w:jc w:val="both"/>
        <w:textAlignment w:val="baseline"/>
        <w:rPr>
          <w:rFonts w:ascii="Calibri" w:eastAsia="F" w:hAnsi="Calibri" w:cs="F"/>
          <w:lang w:val="uk-UA" w:eastAsia="ru-RU"/>
        </w:rPr>
      </w:pPr>
      <w:r w:rsidRPr="00B5287D">
        <w:rPr>
          <w:rFonts w:ascii="Times New Roman" w:eastAsia="Calibri" w:hAnsi="Times New Roman" w:cs="Times New Roman"/>
          <w:sz w:val="28"/>
          <w:szCs w:val="28"/>
          <w:lang w:val="uk-UA"/>
        </w:rPr>
        <w:t>«Організація і забезпечення професійного розвитку педагогічного працівника (супервізія, атестація, сертифікація)».</w:t>
      </w:r>
    </w:p>
    <w:p w14:paraId="2A4EAF3A" w14:textId="143ED057" w:rsidR="00B5287D" w:rsidRPr="00B5287D" w:rsidRDefault="00B5287D" w:rsidP="00A740E1">
      <w:pPr>
        <w:widowControl w:val="0"/>
        <w:numPr>
          <w:ilvl w:val="0"/>
          <w:numId w:val="30"/>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rPr>
        <w:t>«Підвищення ефективності освітньої діяльності  в сучасних умовах реформування освіти» .</w:t>
      </w:r>
    </w:p>
    <w:p w14:paraId="27A51AC4" w14:textId="77777777" w:rsidR="00B5287D" w:rsidRPr="00B5287D" w:rsidRDefault="00B5287D" w:rsidP="00A740E1">
      <w:pPr>
        <w:widowControl w:val="0"/>
        <w:numPr>
          <w:ilvl w:val="0"/>
          <w:numId w:val="30"/>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«Сертифікація педагогічних працівників-2022: нормативні аспекти».</w:t>
      </w:r>
    </w:p>
    <w:p w14:paraId="04008AC1" w14:textId="6C93D82F" w:rsidR="00B5287D" w:rsidRPr="00B5287D" w:rsidRDefault="00B5287D" w:rsidP="00A740E1">
      <w:pPr>
        <w:widowControl w:val="0"/>
        <w:numPr>
          <w:ilvl w:val="0"/>
          <w:numId w:val="30"/>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«Учитель року-2022» в номінаціях: «Осн</w:t>
      </w:r>
      <w:r w:rsidR="00A539F4">
        <w:rPr>
          <w:rFonts w:ascii="Times New Roman" w:eastAsia="Calibri" w:hAnsi="Times New Roman" w:cs="Times New Roman"/>
          <w:color w:val="000000"/>
          <w:sz w:val="28"/>
          <w:szCs w:val="28"/>
        </w:rPr>
        <w:t>ови правознавства», «Біологія»,</w:t>
      </w:r>
      <w:r w:rsidRPr="00B5287D">
        <w:rPr>
          <w:rFonts w:ascii="Times New Roman" w:eastAsia="Calibri" w:hAnsi="Times New Roman" w:cs="Times New Roman"/>
          <w:color w:val="000000"/>
          <w:sz w:val="28"/>
          <w:szCs w:val="28"/>
        </w:rPr>
        <w:t>«Інформатика», «Музичне мистецтво».</w:t>
      </w:r>
    </w:p>
    <w:p w14:paraId="23D7AE69" w14:textId="77777777" w:rsidR="00B5287D" w:rsidRPr="00B5287D" w:rsidRDefault="00B5287D" w:rsidP="00A740E1">
      <w:pPr>
        <w:widowControl w:val="0"/>
        <w:numPr>
          <w:ilvl w:val="0"/>
          <w:numId w:val="30"/>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Онлайн-нарада для заступників керівників закладів загальної середньої освіти «Вибір підручників для 9 класу» .</w:t>
      </w:r>
    </w:p>
    <w:p w14:paraId="244AB0A3" w14:textId="77777777" w:rsidR="00B5287D" w:rsidRPr="00B5287D" w:rsidRDefault="00B5287D" w:rsidP="00B5287D">
      <w:pPr>
        <w:autoSpaceDN w:val="0"/>
        <w:spacing w:after="0" w:line="360" w:lineRule="auto"/>
        <w:jc w:val="both"/>
        <w:rPr>
          <w:rFonts w:ascii="Times New Roman" w:eastAsia="Calibri" w:hAnsi="Times New Roman" w:cs="Times New Roman"/>
          <w:color w:val="FF0000"/>
          <w:sz w:val="28"/>
          <w:szCs w:val="28"/>
          <w:lang w:val="uk-UA"/>
        </w:rPr>
      </w:pPr>
      <w:r w:rsidRPr="00B5287D">
        <w:rPr>
          <w:rFonts w:ascii="Times New Roman" w:eastAsia="Calibri" w:hAnsi="Times New Roman" w:cs="Times New Roman"/>
          <w:color w:val="FF0000"/>
          <w:sz w:val="28"/>
          <w:szCs w:val="28"/>
          <w:lang w:val="uk-UA"/>
        </w:rPr>
        <w:t>ЛЮТИЙ</w:t>
      </w:r>
    </w:p>
    <w:p w14:paraId="6067236C" w14:textId="77777777" w:rsidR="00B5287D" w:rsidRPr="00B5287D" w:rsidRDefault="00B5287D" w:rsidP="00A740E1">
      <w:pPr>
        <w:widowControl w:val="0"/>
        <w:numPr>
          <w:ilvl w:val="0"/>
          <w:numId w:val="31"/>
        </w:numPr>
        <w:suppressAutoHyphens/>
        <w:autoSpaceDE w:val="0"/>
        <w:autoSpaceDN w:val="0"/>
        <w:spacing w:after="0" w:line="360" w:lineRule="auto"/>
        <w:ind w:left="426"/>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lastRenderedPageBreak/>
        <w:t xml:space="preserve"> «Управлінські процеси закладу освіти: сучасні підходи до системи планування».</w:t>
      </w:r>
    </w:p>
    <w:p w14:paraId="6FC6C7A3" w14:textId="77777777" w:rsidR="00B5287D" w:rsidRPr="00B5287D" w:rsidRDefault="00B5287D" w:rsidP="00A740E1">
      <w:pPr>
        <w:widowControl w:val="0"/>
        <w:numPr>
          <w:ilvl w:val="0"/>
          <w:numId w:val="31"/>
        </w:numPr>
        <w:suppressAutoHyphens/>
        <w:autoSpaceDE w:val="0"/>
        <w:autoSpaceDN w:val="0"/>
        <w:spacing w:after="0" w:line="360" w:lineRule="auto"/>
        <w:ind w:left="426"/>
        <w:textAlignment w:val="baseline"/>
        <w:rPr>
          <w:rFonts w:ascii="Calibri" w:eastAsia="F" w:hAnsi="Calibri" w:cs="F"/>
          <w:lang w:eastAsia="ru-RU"/>
        </w:rPr>
      </w:pPr>
      <w:r w:rsidRPr="00B5287D">
        <w:rPr>
          <w:rFonts w:ascii="Times New Roman" w:eastAsia="Calibri" w:hAnsi="Times New Roman" w:cs="Times New Roman"/>
          <w:sz w:val="28"/>
          <w:szCs w:val="28"/>
          <w:lang w:val="uk-UA" w:eastAsia="ru-RU"/>
        </w:rPr>
        <w:t>«Сертифікація педагогічних працівників-2022: нормативні аспекти».</w:t>
      </w:r>
    </w:p>
    <w:p w14:paraId="37E5BD83" w14:textId="7A6704C6" w:rsidR="00B5287D" w:rsidRPr="00B5287D" w:rsidRDefault="00B5287D" w:rsidP="00A740E1">
      <w:pPr>
        <w:widowControl w:val="0"/>
        <w:numPr>
          <w:ilvl w:val="0"/>
          <w:numId w:val="31"/>
        </w:numPr>
        <w:suppressAutoHyphens/>
        <w:autoSpaceDE w:val="0"/>
        <w:autoSpaceDN w:val="0"/>
        <w:spacing w:after="0" w:line="360" w:lineRule="auto"/>
        <w:ind w:left="426"/>
        <w:textAlignment w:val="baseline"/>
        <w:rPr>
          <w:rFonts w:ascii="Calibri" w:eastAsia="F" w:hAnsi="Calibri" w:cs="F"/>
          <w:lang w:eastAsia="ru-RU"/>
        </w:rPr>
      </w:pPr>
      <w:r w:rsidRPr="00B5287D">
        <w:rPr>
          <w:rFonts w:ascii="Times New Roman" w:eastAsia="Calibri" w:hAnsi="Times New Roman" w:cs="Times New Roman"/>
          <w:sz w:val="28"/>
          <w:szCs w:val="28"/>
          <w:lang w:val="uk-UA" w:eastAsia="ru-RU"/>
        </w:rPr>
        <w:t>Організації та проведення І етапу всеукраїнського конкурсу «Учитель року-2022» в номінаціях: «Основи правознавства»,</w:t>
      </w:r>
      <w:r w:rsidR="00A539F4">
        <w:rPr>
          <w:rFonts w:ascii="Times New Roman" w:eastAsia="Calibri" w:hAnsi="Times New Roman" w:cs="Times New Roman"/>
          <w:sz w:val="28"/>
          <w:szCs w:val="28"/>
          <w:lang w:val="uk-UA" w:eastAsia="ru-RU"/>
        </w:rPr>
        <w:t xml:space="preserve"> «Біологія», «Інформатика», </w:t>
      </w:r>
      <w:r w:rsidRPr="00B5287D">
        <w:rPr>
          <w:rFonts w:ascii="Times New Roman" w:eastAsia="Calibri" w:hAnsi="Times New Roman" w:cs="Times New Roman"/>
          <w:sz w:val="28"/>
          <w:szCs w:val="28"/>
          <w:lang w:val="uk-UA" w:eastAsia="ru-RU"/>
        </w:rPr>
        <w:t xml:space="preserve"> «Музичне мистецтво».</w:t>
      </w:r>
    </w:p>
    <w:p w14:paraId="03A429D4" w14:textId="77777777" w:rsidR="00B5287D" w:rsidRPr="00B5287D" w:rsidRDefault="00B5287D" w:rsidP="00A740E1">
      <w:pPr>
        <w:widowControl w:val="0"/>
        <w:numPr>
          <w:ilvl w:val="0"/>
          <w:numId w:val="31"/>
        </w:numPr>
        <w:suppressAutoHyphens/>
        <w:autoSpaceDE w:val="0"/>
        <w:autoSpaceDN w:val="0"/>
        <w:spacing w:after="0" w:line="360" w:lineRule="auto"/>
        <w:ind w:left="426"/>
        <w:textAlignment w:val="baseline"/>
        <w:rPr>
          <w:rFonts w:ascii="Calibri" w:eastAsia="F" w:hAnsi="Calibri" w:cs="F"/>
          <w:lang w:eastAsia="ru-RU"/>
        </w:rPr>
      </w:pPr>
      <w:r w:rsidRPr="00B5287D">
        <w:rPr>
          <w:rFonts w:ascii="Times New Roman" w:eastAsia="Calibri" w:hAnsi="Times New Roman" w:cs="Times New Roman"/>
          <w:sz w:val="28"/>
          <w:szCs w:val="28"/>
          <w:lang w:val="uk-UA" w:eastAsia="ru-RU"/>
        </w:rPr>
        <w:t>ІІІ етапу Всеукраїнських учнівських олімпіад з навчальних предметів.</w:t>
      </w:r>
    </w:p>
    <w:p w14:paraId="4BE55852" w14:textId="77777777" w:rsidR="00B5287D" w:rsidRPr="00B5287D" w:rsidRDefault="00B5287D" w:rsidP="00A740E1">
      <w:pPr>
        <w:widowControl w:val="0"/>
        <w:numPr>
          <w:ilvl w:val="0"/>
          <w:numId w:val="31"/>
        </w:numPr>
        <w:suppressAutoHyphens/>
        <w:autoSpaceDE w:val="0"/>
        <w:autoSpaceDN w:val="0"/>
        <w:spacing w:after="0" w:line="360" w:lineRule="auto"/>
        <w:ind w:left="426"/>
        <w:textAlignment w:val="baseline"/>
        <w:rPr>
          <w:rFonts w:ascii="Calibri" w:eastAsia="F" w:hAnsi="Calibri" w:cs="F"/>
          <w:lang w:eastAsia="ru-RU"/>
        </w:rPr>
      </w:pPr>
      <w:r w:rsidRPr="00B5287D">
        <w:rPr>
          <w:rFonts w:ascii="Times New Roman" w:eastAsia="Calibri" w:hAnsi="Times New Roman" w:cs="Times New Roman"/>
          <w:sz w:val="28"/>
          <w:szCs w:val="28"/>
          <w:lang w:val="uk-UA" w:eastAsia="ru-RU"/>
        </w:rPr>
        <w:t>І етапу ярмарки-конкурсу педагогічних ідей.</w:t>
      </w:r>
    </w:p>
    <w:p w14:paraId="387A255F" w14:textId="77777777" w:rsidR="00B5287D" w:rsidRPr="00B5287D" w:rsidRDefault="00B5287D" w:rsidP="00A740E1">
      <w:pPr>
        <w:widowControl w:val="0"/>
        <w:numPr>
          <w:ilvl w:val="0"/>
          <w:numId w:val="31"/>
        </w:numPr>
        <w:suppressAutoHyphens/>
        <w:autoSpaceDE w:val="0"/>
        <w:autoSpaceDN w:val="0"/>
        <w:spacing w:after="0" w:line="360" w:lineRule="auto"/>
        <w:ind w:left="426"/>
        <w:textAlignment w:val="baseline"/>
        <w:rPr>
          <w:rFonts w:ascii="Calibri" w:eastAsia="F" w:hAnsi="Calibri" w:cs="F"/>
          <w:lang w:eastAsia="ru-RU"/>
        </w:rPr>
      </w:pPr>
      <w:r w:rsidRPr="00B5287D">
        <w:rPr>
          <w:rFonts w:ascii="Times New Roman" w:eastAsia="Calibri" w:hAnsi="Times New Roman" w:cs="Times New Roman"/>
          <w:sz w:val="28"/>
          <w:szCs w:val="28"/>
          <w:lang w:val="uk-UA" w:eastAsia="ru-RU"/>
        </w:rPr>
        <w:t>Нарада для директорів та заступників директорів закладів загальної середньої освіти «Про здійснення вибору модельних програм та підручників для 5 класу».</w:t>
      </w:r>
    </w:p>
    <w:p w14:paraId="40F87059" w14:textId="77777777" w:rsidR="00B5287D" w:rsidRPr="00B5287D" w:rsidRDefault="00B5287D" w:rsidP="00A740E1">
      <w:pPr>
        <w:widowControl w:val="0"/>
        <w:numPr>
          <w:ilvl w:val="0"/>
          <w:numId w:val="31"/>
        </w:numPr>
        <w:suppressAutoHyphens/>
        <w:autoSpaceDE w:val="0"/>
        <w:autoSpaceDN w:val="0"/>
        <w:spacing w:after="0" w:line="360" w:lineRule="auto"/>
        <w:ind w:left="426"/>
        <w:textAlignment w:val="baseline"/>
        <w:rPr>
          <w:rFonts w:ascii="Times New Roman" w:eastAsia="Calibri" w:hAnsi="Times New Roman" w:cs="Times New Roman"/>
          <w:color w:val="000000"/>
          <w:sz w:val="28"/>
          <w:szCs w:val="28"/>
          <w:lang w:val="uk-UA"/>
        </w:rPr>
      </w:pPr>
      <w:r w:rsidRPr="00B5287D">
        <w:rPr>
          <w:rFonts w:ascii="Times New Roman" w:eastAsia="Calibri" w:hAnsi="Times New Roman" w:cs="Times New Roman"/>
          <w:color w:val="000000"/>
          <w:sz w:val="28"/>
          <w:szCs w:val="28"/>
          <w:lang w:val="uk-UA"/>
        </w:rPr>
        <w:t>Методичний дайджест для заступників керівників закладів освіти «Супервізія – професійна підтримка педагогічних працівників»</w:t>
      </w:r>
    </w:p>
    <w:p w14:paraId="15FAE113" w14:textId="77777777" w:rsidR="00B5287D" w:rsidRPr="00B5287D" w:rsidRDefault="00B5287D" w:rsidP="00B5287D">
      <w:pPr>
        <w:autoSpaceDN w:val="0"/>
        <w:spacing w:after="0" w:line="240" w:lineRule="auto"/>
        <w:ind w:left="2868"/>
        <w:rPr>
          <w:rFonts w:ascii="Times New Roman" w:eastAsia="Calibri" w:hAnsi="Times New Roman" w:cs="Times New Roman"/>
          <w:b/>
          <w:sz w:val="28"/>
          <w:szCs w:val="28"/>
          <w:shd w:val="clear" w:color="auto" w:fill="FFFFFF"/>
          <w:lang w:val="uk-UA"/>
        </w:rPr>
      </w:pPr>
    </w:p>
    <w:p w14:paraId="5499481A" w14:textId="77777777" w:rsidR="00B5287D" w:rsidRPr="00B5287D" w:rsidRDefault="00B5287D" w:rsidP="00B5287D">
      <w:pPr>
        <w:autoSpaceDN w:val="0"/>
        <w:spacing w:after="0" w:line="240" w:lineRule="auto"/>
        <w:rPr>
          <w:rFonts w:ascii="Times New Roman" w:eastAsia="Calibri" w:hAnsi="Times New Roman" w:cs="Times New Roman"/>
          <w:b/>
          <w:sz w:val="28"/>
          <w:szCs w:val="28"/>
          <w:shd w:val="clear" w:color="auto" w:fill="FFFFFF"/>
          <w:lang w:val="uk-UA"/>
        </w:rPr>
      </w:pPr>
      <w:r w:rsidRPr="00B5287D">
        <w:rPr>
          <w:rFonts w:ascii="Times New Roman" w:eastAsia="Calibri" w:hAnsi="Times New Roman" w:cs="Times New Roman"/>
          <w:b/>
          <w:sz w:val="28"/>
          <w:szCs w:val="28"/>
          <w:shd w:val="clear" w:color="auto" w:fill="FFFFFF"/>
          <w:lang w:val="uk-UA"/>
        </w:rPr>
        <w:t>Також всі вчителі були учасниками таких вебінарів:</w:t>
      </w:r>
    </w:p>
    <w:p w14:paraId="1770021D" w14:textId="77777777" w:rsidR="00B5287D" w:rsidRPr="00B5287D" w:rsidRDefault="00B5287D" w:rsidP="00B5287D">
      <w:pPr>
        <w:autoSpaceDN w:val="0"/>
        <w:spacing w:after="0" w:line="360" w:lineRule="auto"/>
        <w:ind w:left="720" w:hanging="720"/>
        <w:rPr>
          <w:rFonts w:ascii="Times New Roman" w:eastAsia="Calibri" w:hAnsi="Times New Roman" w:cs="Times New Roman"/>
          <w:color w:val="FF0000"/>
          <w:sz w:val="28"/>
          <w:szCs w:val="28"/>
          <w:lang w:val="uk-UA"/>
        </w:rPr>
      </w:pPr>
      <w:r w:rsidRPr="00B5287D">
        <w:rPr>
          <w:rFonts w:ascii="Times New Roman" w:eastAsia="Calibri" w:hAnsi="Times New Roman" w:cs="Times New Roman"/>
          <w:color w:val="FF0000"/>
          <w:sz w:val="28"/>
          <w:szCs w:val="28"/>
          <w:lang w:val="uk-UA"/>
        </w:rPr>
        <w:t>СЕРПЕНЬ</w:t>
      </w:r>
    </w:p>
    <w:p w14:paraId="3F0DBEE5" w14:textId="77777777" w:rsidR="00B5287D" w:rsidRPr="00B5287D" w:rsidRDefault="00B5287D" w:rsidP="00A740E1">
      <w:pPr>
        <w:widowControl w:val="0"/>
        <w:numPr>
          <w:ilvl w:val="0"/>
          <w:numId w:val="32"/>
        </w:numPr>
        <w:suppressAutoHyphens/>
        <w:autoSpaceDN w:val="0"/>
        <w:spacing w:after="0" w:line="360" w:lineRule="auto"/>
        <w:textAlignment w:val="baseline"/>
        <w:rPr>
          <w:rFonts w:ascii="Times New Roman" w:eastAsia="Calibri" w:hAnsi="Times New Roman" w:cs="Times New Roman"/>
          <w:sz w:val="28"/>
          <w:szCs w:val="28"/>
          <w:shd w:val="clear" w:color="auto" w:fill="FFFFFF"/>
          <w:lang w:val="uk-UA"/>
        </w:rPr>
      </w:pPr>
      <w:r w:rsidRPr="00B5287D">
        <w:rPr>
          <w:rFonts w:ascii="Times New Roman" w:eastAsia="Calibri" w:hAnsi="Times New Roman" w:cs="Times New Roman"/>
          <w:sz w:val="28"/>
          <w:szCs w:val="28"/>
          <w:shd w:val="clear" w:color="auto" w:fill="FFFFFF"/>
          <w:lang w:val="uk-UA"/>
        </w:rPr>
        <w:t>Методичний аукціон «Компетентісний підхід як сучасна парадигма НУШ</w:t>
      </w:r>
    </w:p>
    <w:p w14:paraId="0D611F0D" w14:textId="77777777" w:rsidR="00B5287D" w:rsidRPr="00B5287D" w:rsidRDefault="00B5287D" w:rsidP="00B5287D">
      <w:pPr>
        <w:autoSpaceDN w:val="0"/>
        <w:spacing w:after="0" w:line="360" w:lineRule="auto"/>
        <w:jc w:val="both"/>
        <w:rPr>
          <w:rFonts w:ascii="Times New Roman" w:eastAsia="Calibri" w:hAnsi="Times New Roman" w:cs="Times New Roman"/>
          <w:color w:val="FF0000"/>
          <w:sz w:val="28"/>
          <w:szCs w:val="28"/>
          <w:lang w:val="uk-UA"/>
        </w:rPr>
      </w:pPr>
      <w:r w:rsidRPr="00B5287D">
        <w:rPr>
          <w:rFonts w:ascii="Times New Roman" w:eastAsia="Calibri" w:hAnsi="Times New Roman" w:cs="Times New Roman"/>
          <w:color w:val="FF0000"/>
          <w:sz w:val="28"/>
          <w:szCs w:val="28"/>
          <w:lang w:val="uk-UA"/>
        </w:rPr>
        <w:t>ВЕРЕСЕНЬ</w:t>
      </w:r>
    </w:p>
    <w:p w14:paraId="61F0F09D" w14:textId="77777777" w:rsidR="00B5287D" w:rsidRPr="00B5287D" w:rsidRDefault="00B5287D" w:rsidP="00A740E1">
      <w:pPr>
        <w:widowControl w:val="0"/>
        <w:numPr>
          <w:ilvl w:val="0"/>
          <w:numId w:val="33"/>
        </w:numPr>
        <w:suppressAutoHyphens/>
        <w:autoSpaceDN w:val="0"/>
        <w:spacing w:after="0" w:line="360" w:lineRule="auto"/>
        <w:jc w:val="both"/>
        <w:textAlignment w:val="baseline"/>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Школа професійного зростання молодих педагогічних працівників.</w:t>
      </w:r>
    </w:p>
    <w:p w14:paraId="734BAE65" w14:textId="77777777" w:rsidR="00B5287D" w:rsidRPr="00B5287D" w:rsidRDefault="00B5287D" w:rsidP="00A740E1">
      <w:pPr>
        <w:widowControl w:val="0"/>
        <w:numPr>
          <w:ilvl w:val="0"/>
          <w:numId w:val="33"/>
        </w:numPr>
        <w:suppressAutoHyphens/>
        <w:autoSpaceDN w:val="0"/>
        <w:spacing w:after="0" w:line="360" w:lineRule="auto"/>
        <w:jc w:val="both"/>
        <w:textAlignment w:val="baseline"/>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Підвищення рівня професійної компетентності у впровадженні природничо-математичної освіти STEM-освіти у освітній процес.</w:t>
      </w:r>
    </w:p>
    <w:p w14:paraId="396E4018" w14:textId="0454422C" w:rsidR="00B5287D" w:rsidRPr="00B5287D" w:rsidRDefault="00B5287D" w:rsidP="00A740E1">
      <w:pPr>
        <w:widowControl w:val="0"/>
        <w:numPr>
          <w:ilvl w:val="0"/>
          <w:numId w:val="33"/>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rPr>
        <w:t>Запобігання професійному вигорянню педагог</w:t>
      </w:r>
      <w:r w:rsidR="00A539F4">
        <w:rPr>
          <w:rFonts w:ascii="Times New Roman" w:eastAsia="Calibri" w:hAnsi="Times New Roman" w:cs="Times New Roman"/>
          <w:sz w:val="28"/>
          <w:szCs w:val="28"/>
          <w:lang w:val="uk-UA"/>
        </w:rPr>
        <w:t xml:space="preserve">ічних працівників з метою  </w:t>
      </w:r>
      <w:r w:rsidRPr="00B5287D">
        <w:rPr>
          <w:rFonts w:ascii="Times New Roman" w:eastAsia="Calibri" w:hAnsi="Times New Roman" w:cs="Times New Roman"/>
          <w:sz w:val="28"/>
          <w:szCs w:val="28"/>
          <w:lang w:val="uk-UA"/>
        </w:rPr>
        <w:t>їхнього професійного розвитку.</w:t>
      </w:r>
    </w:p>
    <w:p w14:paraId="559DA5AB" w14:textId="724DAAA0" w:rsidR="00B5287D" w:rsidRPr="00B5287D" w:rsidRDefault="00B5287D" w:rsidP="00A740E1">
      <w:pPr>
        <w:widowControl w:val="0"/>
        <w:numPr>
          <w:ilvl w:val="0"/>
          <w:numId w:val="33"/>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rPr>
        <w:t>Школа професійного зростання практичн</w:t>
      </w:r>
      <w:r w:rsidR="00A539F4">
        <w:rPr>
          <w:rFonts w:ascii="Times New Roman" w:eastAsia="Calibri" w:hAnsi="Times New Roman" w:cs="Times New Roman"/>
          <w:sz w:val="28"/>
          <w:szCs w:val="28"/>
          <w:lang w:val="uk-UA"/>
        </w:rPr>
        <w:t xml:space="preserve">ого психолога та соціального  </w:t>
      </w:r>
      <w:r w:rsidRPr="00B5287D">
        <w:rPr>
          <w:rFonts w:ascii="Times New Roman" w:eastAsia="Calibri" w:hAnsi="Times New Roman" w:cs="Times New Roman"/>
          <w:sz w:val="28"/>
          <w:szCs w:val="28"/>
          <w:lang w:val="uk-UA"/>
        </w:rPr>
        <w:t>педагога.</w:t>
      </w:r>
    </w:p>
    <w:p w14:paraId="1BE97FDE" w14:textId="77777777" w:rsidR="00B5287D" w:rsidRPr="00B5287D" w:rsidRDefault="00B5287D" w:rsidP="00B5287D">
      <w:pPr>
        <w:autoSpaceDN w:val="0"/>
        <w:spacing w:after="0" w:line="360" w:lineRule="auto"/>
        <w:jc w:val="both"/>
        <w:rPr>
          <w:rFonts w:ascii="Times New Roman" w:eastAsia="Calibri" w:hAnsi="Times New Roman" w:cs="Times New Roman"/>
          <w:color w:val="FF0000"/>
          <w:sz w:val="28"/>
          <w:szCs w:val="28"/>
          <w:lang w:val="uk-UA"/>
        </w:rPr>
      </w:pPr>
      <w:r w:rsidRPr="00B5287D">
        <w:rPr>
          <w:rFonts w:ascii="Times New Roman" w:eastAsia="Calibri" w:hAnsi="Times New Roman" w:cs="Times New Roman"/>
          <w:color w:val="FF0000"/>
          <w:sz w:val="28"/>
          <w:szCs w:val="28"/>
          <w:lang w:val="uk-UA"/>
        </w:rPr>
        <w:lastRenderedPageBreak/>
        <w:t>ЖОВТЕНЬ</w:t>
      </w:r>
    </w:p>
    <w:p w14:paraId="67DB2CF4" w14:textId="77777777"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Формування та оприлюднення Web-ресурсів, необхідних для професійного розвитку педагогічних працівників.</w:t>
      </w:r>
    </w:p>
    <w:p w14:paraId="5E588D84" w14:textId="77777777"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«Психолого-педагогічна компетентність сучасного працівника психологічної служби».</w:t>
      </w:r>
    </w:p>
    <w:p w14:paraId="0639EAFB" w14:textId="6C71B354"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eastAsia="ru-RU"/>
        </w:rPr>
        <w:t>ШМО вчителів трудового навчання: «Підготовка</w:t>
      </w:r>
      <w:r w:rsidR="00A539F4">
        <w:rPr>
          <w:rFonts w:ascii="Times New Roman" w:eastAsia="Calibri" w:hAnsi="Times New Roman" w:cs="Times New Roman"/>
          <w:sz w:val="28"/>
          <w:szCs w:val="28"/>
          <w:lang w:val="uk-UA" w:eastAsia="ru-RU"/>
        </w:rPr>
        <w:t xml:space="preserve"> вчителя до самоосвітньої </w:t>
      </w:r>
      <w:r w:rsidRPr="00B5287D">
        <w:rPr>
          <w:rFonts w:ascii="Times New Roman" w:eastAsia="Calibri" w:hAnsi="Times New Roman" w:cs="Times New Roman"/>
          <w:sz w:val="28"/>
          <w:szCs w:val="28"/>
          <w:lang w:val="uk-UA" w:eastAsia="ru-RU"/>
        </w:rPr>
        <w:t xml:space="preserve"> діяльності як складова його професійного зростання».</w:t>
      </w:r>
    </w:p>
    <w:p w14:paraId="76F8537B" w14:textId="77777777"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eastAsia="ru-RU"/>
        </w:rPr>
        <w:t>ШМО вчителів фізичної культури: «Вдосконалення фахової майстерності та професійне зростання вчителя фізичної культури».</w:t>
      </w:r>
    </w:p>
    <w:p w14:paraId="2FA78DA5" w14:textId="5722124E"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eastAsia="ru-RU"/>
        </w:rPr>
        <w:t>Онлайн-засідання творчої групи практичних психо</w:t>
      </w:r>
      <w:r w:rsidR="00A539F4">
        <w:rPr>
          <w:rFonts w:ascii="Times New Roman" w:eastAsia="Calibri" w:hAnsi="Times New Roman" w:cs="Times New Roman"/>
          <w:sz w:val="28"/>
          <w:szCs w:val="28"/>
          <w:lang w:val="uk-UA" w:eastAsia="ru-RU"/>
        </w:rPr>
        <w:t xml:space="preserve">логів «Формування </w:t>
      </w:r>
      <w:r w:rsidRPr="00B5287D">
        <w:rPr>
          <w:rFonts w:ascii="Times New Roman" w:eastAsia="Calibri" w:hAnsi="Times New Roman" w:cs="Times New Roman"/>
          <w:sz w:val="28"/>
          <w:szCs w:val="28"/>
          <w:lang w:val="uk-UA" w:eastAsia="ru-RU"/>
        </w:rPr>
        <w:t>позитивного сприйняття світу, відчуття щастя та безпеки у дітей молодшого шкільного віку».</w:t>
      </w:r>
    </w:p>
    <w:p w14:paraId="49F1C570" w14:textId="0E4D153C"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«Вимоги та скл</w:t>
      </w:r>
      <w:r w:rsidR="00DE2F00">
        <w:rPr>
          <w:rFonts w:ascii="Times New Roman" w:eastAsia="Calibri" w:hAnsi="Times New Roman" w:cs="Times New Roman"/>
          <w:color w:val="000000"/>
          <w:sz w:val="28"/>
          <w:szCs w:val="28"/>
        </w:rPr>
        <w:t xml:space="preserve">адання індивідуальної програми </w:t>
      </w:r>
      <w:r w:rsidRPr="00B5287D">
        <w:rPr>
          <w:rFonts w:ascii="Times New Roman" w:eastAsia="Calibri" w:hAnsi="Times New Roman" w:cs="Times New Roman"/>
          <w:color w:val="000000"/>
          <w:sz w:val="28"/>
          <w:szCs w:val="28"/>
        </w:rPr>
        <w:t>розвитку», асистенти вчителів.</w:t>
      </w:r>
    </w:p>
    <w:p w14:paraId="5B303300" w14:textId="77777777"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eastAsia="ru-RU"/>
        </w:rPr>
        <w:t>«Розвиток професійного іміджу соціального педагога в умовах модернізації системи освіти».</w:t>
      </w:r>
    </w:p>
    <w:p w14:paraId="6321749E" w14:textId="77777777"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Клубу інклюзивної освіти від А до Я для асистентів вчителя.</w:t>
      </w:r>
    </w:p>
    <w:p w14:paraId="1583C7A3" w14:textId="1AC1C9E3"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ШМО вчителів мовно-літературної освітньої галузі: «Впровадження інноваційних форм роботи в умовах реалізації концепції «Нова українська школа».</w:t>
      </w:r>
    </w:p>
    <w:p w14:paraId="7B8E83D0" w14:textId="38477B7B"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«Співпраця школи, духовенства та батьків</w:t>
      </w:r>
      <w:r w:rsidR="00A539F4">
        <w:rPr>
          <w:rFonts w:ascii="Times New Roman" w:eastAsia="Calibri" w:hAnsi="Times New Roman" w:cs="Times New Roman"/>
          <w:color w:val="000000"/>
          <w:sz w:val="28"/>
          <w:szCs w:val="28"/>
        </w:rPr>
        <w:t xml:space="preserve"> у формуванні соціально-зрілої</w:t>
      </w:r>
      <w:r w:rsidR="00A539F4">
        <w:rPr>
          <w:rFonts w:ascii="Times New Roman" w:eastAsia="Calibri" w:hAnsi="Times New Roman" w:cs="Times New Roman"/>
          <w:color w:val="000000"/>
          <w:sz w:val="28"/>
          <w:szCs w:val="28"/>
          <w:lang w:val="uk-UA"/>
        </w:rPr>
        <w:t>,</w:t>
      </w:r>
      <w:r w:rsidR="00DE2F00">
        <w:rPr>
          <w:rFonts w:ascii="Times New Roman" w:eastAsia="Calibri" w:hAnsi="Times New Roman" w:cs="Times New Roman"/>
          <w:color w:val="000000"/>
          <w:sz w:val="28"/>
          <w:szCs w:val="28"/>
          <w:lang w:val="uk-UA"/>
        </w:rPr>
        <w:t xml:space="preserve"> </w:t>
      </w:r>
      <w:r w:rsidRPr="00B5287D">
        <w:rPr>
          <w:rFonts w:ascii="Times New Roman" w:eastAsia="Calibri" w:hAnsi="Times New Roman" w:cs="Times New Roman"/>
          <w:color w:val="000000"/>
          <w:sz w:val="28"/>
          <w:szCs w:val="28"/>
        </w:rPr>
        <w:t>духовно багатої, творчо-обдарованої особистості».</w:t>
      </w:r>
    </w:p>
    <w:p w14:paraId="2563CD55" w14:textId="105CE549"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Методичний івент для вчителів природничо-освітньої галузі «Медіаграмотність як ключова компетентність сучасної освіти».</w:t>
      </w:r>
    </w:p>
    <w:p w14:paraId="00C8F8A5" w14:textId="77777777"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lastRenderedPageBreak/>
        <w:t>ШМО класних керівників: «Сучасний педагог в інноваційному просторі».</w:t>
      </w:r>
    </w:p>
    <w:p w14:paraId="38F77F59" w14:textId="53055872"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Вебінар для вчителів математики, фізики, інформатики «Формування та</w:t>
      </w:r>
      <w:r w:rsidR="00DE2F00">
        <w:rPr>
          <w:rFonts w:ascii="Times New Roman" w:eastAsia="Calibri" w:hAnsi="Times New Roman" w:cs="Times New Roman"/>
          <w:color w:val="000000"/>
          <w:sz w:val="28"/>
          <w:szCs w:val="28"/>
          <w:lang w:val="uk-UA"/>
        </w:rPr>
        <w:t xml:space="preserve"> </w:t>
      </w:r>
      <w:r w:rsidRPr="00B5287D">
        <w:rPr>
          <w:rFonts w:ascii="Times New Roman" w:eastAsia="Calibri" w:hAnsi="Times New Roman" w:cs="Times New Roman"/>
          <w:color w:val="000000"/>
          <w:sz w:val="28"/>
          <w:szCs w:val="28"/>
        </w:rPr>
        <w:t>реалізація індивідуальних освітніх траєкторій для здобувачів освіти» .</w:t>
      </w:r>
    </w:p>
    <w:p w14:paraId="09DD5606" w14:textId="65384177"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Вебінар для вчителів фізичної культури, трудового навчання, предмету «Захист України» «Сучасні методи та засоби організації уроку» .</w:t>
      </w:r>
    </w:p>
    <w:p w14:paraId="0B39D736" w14:textId="2A0818A1"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Онлайн-консультація для вчителів 1-2 класів «Оцінювання результатів навчання учнів 1-2 класів» .</w:t>
      </w:r>
    </w:p>
    <w:p w14:paraId="4501DA7B" w14:textId="77777777"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ШМО вчителів суспільних предметів «Сучасні уроки суспільних предметів: прийоми та інструменти ефективної взаємодії учасників освітнього процесу».</w:t>
      </w:r>
    </w:p>
    <w:p w14:paraId="73276C6F" w14:textId="77777777"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Семінар для вчителів образотворчого мистецтва «Реалізація компетентнісного підходу на уроках образотворчого мистецтва».</w:t>
      </w:r>
    </w:p>
    <w:p w14:paraId="4A77D0AA" w14:textId="5EFB4A0B"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Онлайн-консультація для вчителів 3-4 класів «Оцінювання результатів навчання учнів 3-4 класів».</w:t>
      </w:r>
    </w:p>
    <w:p w14:paraId="718CEACA" w14:textId="77777777"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ШМО вчителів мистецької освітньої галузі: «Інноваційні методи та прийоми на уроках мистецтва».</w:t>
      </w:r>
    </w:p>
    <w:p w14:paraId="461829D7" w14:textId="69E952C5"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Вебінар для вчителів інформатики «Ви</w:t>
      </w:r>
      <w:r w:rsidR="00A539F4">
        <w:rPr>
          <w:rFonts w:ascii="Times New Roman" w:eastAsia="Calibri" w:hAnsi="Times New Roman" w:cs="Times New Roman"/>
          <w:color w:val="000000"/>
          <w:sz w:val="28"/>
          <w:szCs w:val="28"/>
        </w:rPr>
        <w:t>користання освітніх ресурсів як</w:t>
      </w:r>
      <w:r w:rsidR="00A539F4">
        <w:rPr>
          <w:rFonts w:ascii="Times New Roman" w:eastAsia="Calibri" w:hAnsi="Times New Roman" w:cs="Times New Roman"/>
          <w:color w:val="000000"/>
          <w:sz w:val="28"/>
          <w:szCs w:val="28"/>
          <w:lang w:val="uk-UA"/>
        </w:rPr>
        <w:t xml:space="preserve"> </w:t>
      </w:r>
      <w:r w:rsidRPr="00B5287D">
        <w:rPr>
          <w:rFonts w:ascii="Times New Roman" w:eastAsia="Calibri" w:hAnsi="Times New Roman" w:cs="Times New Roman"/>
          <w:color w:val="000000"/>
          <w:sz w:val="28"/>
          <w:szCs w:val="28"/>
        </w:rPr>
        <w:t>результат реалізації набутого педагогічного досвіду».</w:t>
      </w:r>
    </w:p>
    <w:p w14:paraId="2809EAA8" w14:textId="77777777"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Тренінг «Фінансова грамотність сьогодення. Як забезпечити собі заможне майбутнє?».</w:t>
      </w:r>
    </w:p>
    <w:p w14:paraId="1F7C08CC" w14:textId="5B3A2E87"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 xml:space="preserve">Дистанційне навчання. </w:t>
      </w:r>
      <w:r w:rsidRPr="00B5287D">
        <w:rPr>
          <w:rFonts w:ascii="Times New Roman" w:eastAsia="Calibri" w:hAnsi="Times New Roman" w:cs="Times New Roman"/>
          <w:sz w:val="28"/>
          <w:szCs w:val="28"/>
          <w:lang w:val="uk-UA" w:eastAsia="ru-RU"/>
        </w:rPr>
        <w:t>Експрес-майстерня «Підвищуємо цифрову грамотність». Створення груп в соціальних мережах як о</w:t>
      </w:r>
      <w:r w:rsidR="00A539F4">
        <w:rPr>
          <w:rFonts w:ascii="Times New Roman" w:eastAsia="Calibri" w:hAnsi="Times New Roman" w:cs="Times New Roman"/>
          <w:sz w:val="28"/>
          <w:szCs w:val="28"/>
          <w:lang w:val="uk-UA" w:eastAsia="ru-RU"/>
        </w:rPr>
        <w:t xml:space="preserve">дна із форм ефективної </w:t>
      </w:r>
      <w:r w:rsidRPr="00B5287D">
        <w:rPr>
          <w:rFonts w:ascii="Times New Roman" w:eastAsia="Calibri" w:hAnsi="Times New Roman" w:cs="Times New Roman"/>
          <w:sz w:val="28"/>
          <w:szCs w:val="28"/>
          <w:lang w:val="uk-UA" w:eastAsia="ru-RU"/>
        </w:rPr>
        <w:t>роботи з педагогічними працівниками».</w:t>
      </w:r>
    </w:p>
    <w:p w14:paraId="746A44CF" w14:textId="46781E3E" w:rsidR="00B5287D" w:rsidRPr="00B5287D" w:rsidRDefault="00B5287D" w:rsidP="00A740E1">
      <w:pPr>
        <w:widowControl w:val="0"/>
        <w:numPr>
          <w:ilvl w:val="0"/>
          <w:numId w:val="34"/>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Вебінар для практичних психологів «Онлайн-сервіси для створення дидактичних матеріалів. Проведення сучасних заходів з використанням електронних презентацій».</w:t>
      </w:r>
    </w:p>
    <w:p w14:paraId="2BDEBD13" w14:textId="77777777" w:rsidR="00B5287D" w:rsidRPr="00B5287D" w:rsidRDefault="00B5287D" w:rsidP="00B5287D">
      <w:pPr>
        <w:autoSpaceDE w:val="0"/>
        <w:autoSpaceDN w:val="0"/>
        <w:spacing w:after="0" w:line="360" w:lineRule="auto"/>
        <w:jc w:val="both"/>
        <w:rPr>
          <w:rFonts w:ascii="Calibri" w:eastAsia="F" w:hAnsi="Calibri" w:cs="F"/>
          <w:lang w:eastAsia="ru-RU"/>
        </w:rPr>
      </w:pPr>
      <w:r w:rsidRPr="00B5287D">
        <w:rPr>
          <w:rFonts w:ascii="Times New Roman" w:eastAsia="Times New Roman" w:hAnsi="Times New Roman" w:cs="Times New Roman"/>
          <w:color w:val="FF0000"/>
          <w:sz w:val="28"/>
          <w:lang w:val="uk-UA" w:eastAsia="ru-RU"/>
        </w:rPr>
        <w:lastRenderedPageBreak/>
        <w:t>ЛИСТОПАД</w:t>
      </w:r>
    </w:p>
    <w:p w14:paraId="1B084FC1" w14:textId="77777777"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ШМО вчителів трудового навчання «Підготовка вчителя до самостійної діяльності як складова його професійного зростання».</w:t>
      </w:r>
    </w:p>
    <w:p w14:paraId="28E86E64" w14:textId="77777777"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Бібліотекарі. «Сучасний підручник: вимоги до змісту та перевірка якості».</w:t>
      </w:r>
    </w:p>
    <w:p w14:paraId="77DFAC8B" w14:textId="77777777"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ШМО вчителів природничо-освітньоїї галузі «Професійне зростання вчителя в сучасному освітньому просторі».</w:t>
      </w:r>
    </w:p>
    <w:p w14:paraId="5AEB55DE" w14:textId="1147773B"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ШМО вчителів громадянської та історичної освітньо</w:t>
      </w:r>
      <w:r w:rsidR="00A539F4">
        <w:rPr>
          <w:rFonts w:ascii="Times New Roman" w:eastAsia="Calibri" w:hAnsi="Times New Roman" w:cs="Times New Roman"/>
          <w:color w:val="000000"/>
          <w:sz w:val="28"/>
          <w:szCs w:val="28"/>
          <w:lang w:val="uk-UA"/>
        </w:rPr>
        <w:t xml:space="preserve">ї галузі «Професійне </w:t>
      </w:r>
      <w:r w:rsidRPr="00B5287D">
        <w:rPr>
          <w:rFonts w:ascii="Times New Roman" w:eastAsia="Calibri" w:hAnsi="Times New Roman" w:cs="Times New Roman"/>
          <w:color w:val="000000"/>
          <w:sz w:val="28"/>
          <w:szCs w:val="28"/>
          <w:lang w:val="uk-UA"/>
        </w:rPr>
        <w:t>зростання вчителя шляхом оволодіння сучасними освітніми технологіями».</w:t>
      </w:r>
    </w:p>
    <w:p w14:paraId="114A0BC7" w14:textId="77777777"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ШМО класних керівників «Сучасний педагог в інноваційному просторі».</w:t>
      </w:r>
    </w:p>
    <w:p w14:paraId="60B29ADF" w14:textId="082EEAB0"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ШМО вчителів фізичної культури «</w:t>
      </w:r>
      <w:r w:rsidRPr="00B5287D">
        <w:rPr>
          <w:rFonts w:ascii="Times New Roman" w:eastAsia="Calibri" w:hAnsi="Times New Roman" w:cs="Times New Roman"/>
          <w:color w:val="000000"/>
          <w:sz w:val="28"/>
          <w:szCs w:val="28"/>
        </w:rPr>
        <w:t>Пі</w:t>
      </w:r>
      <w:r w:rsidR="00A539F4">
        <w:rPr>
          <w:rFonts w:ascii="Times New Roman" w:eastAsia="Calibri" w:hAnsi="Times New Roman" w:cs="Times New Roman"/>
          <w:color w:val="000000"/>
          <w:sz w:val="28"/>
          <w:szCs w:val="28"/>
        </w:rPr>
        <w:t>дготовка вчителя до самостійної</w:t>
      </w:r>
      <w:r w:rsidR="00A539F4">
        <w:rPr>
          <w:rFonts w:ascii="Times New Roman" w:eastAsia="Calibri" w:hAnsi="Times New Roman" w:cs="Times New Roman"/>
          <w:color w:val="000000"/>
          <w:sz w:val="28"/>
          <w:szCs w:val="28"/>
          <w:lang w:val="uk-UA"/>
        </w:rPr>
        <w:t xml:space="preserve"> </w:t>
      </w:r>
      <w:r w:rsidRPr="00B5287D">
        <w:rPr>
          <w:rFonts w:ascii="Times New Roman" w:eastAsia="Calibri" w:hAnsi="Times New Roman" w:cs="Times New Roman"/>
          <w:color w:val="000000"/>
          <w:sz w:val="28"/>
          <w:szCs w:val="28"/>
        </w:rPr>
        <w:t>діяльності як складова його професійного зростання».</w:t>
      </w:r>
    </w:p>
    <w:p w14:paraId="3EEC4516" w14:textId="6A525D43"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«Використання наочності на уроках зарубіжної літератури я</w:t>
      </w:r>
      <w:r w:rsidR="00A539F4">
        <w:rPr>
          <w:rFonts w:ascii="Times New Roman" w:eastAsia="Calibri" w:hAnsi="Times New Roman" w:cs="Times New Roman"/>
          <w:color w:val="000000"/>
          <w:sz w:val="28"/>
          <w:szCs w:val="28"/>
          <w:lang w:val="uk-UA"/>
        </w:rPr>
        <w:t xml:space="preserve">к засіб </w:t>
      </w:r>
      <w:r w:rsidRPr="00B5287D">
        <w:rPr>
          <w:rFonts w:ascii="Times New Roman" w:eastAsia="Calibri" w:hAnsi="Times New Roman" w:cs="Times New Roman"/>
          <w:color w:val="000000"/>
          <w:sz w:val="28"/>
          <w:szCs w:val="28"/>
          <w:lang w:val="uk-UA"/>
        </w:rPr>
        <w:t xml:space="preserve">  підвищення предметної компетентності».</w:t>
      </w:r>
    </w:p>
    <w:p w14:paraId="0923424D" w14:textId="77777777"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«Професійний стандарт вчителя математики».</w:t>
      </w:r>
    </w:p>
    <w:p w14:paraId="28B32744" w14:textId="1629A92F"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«Формування та вдосконалення професійної компетентнос</w:t>
      </w:r>
      <w:r w:rsidR="00A539F4">
        <w:rPr>
          <w:rFonts w:ascii="Times New Roman" w:eastAsia="Calibri" w:hAnsi="Times New Roman" w:cs="Times New Roman"/>
          <w:color w:val="000000"/>
          <w:sz w:val="28"/>
          <w:szCs w:val="28"/>
          <w:lang w:val="uk-UA"/>
        </w:rPr>
        <w:t xml:space="preserve">ті учителів  </w:t>
      </w:r>
      <w:r w:rsidRPr="00B5287D">
        <w:rPr>
          <w:rFonts w:ascii="Times New Roman" w:eastAsia="Calibri" w:hAnsi="Times New Roman" w:cs="Times New Roman"/>
          <w:color w:val="000000"/>
          <w:sz w:val="28"/>
          <w:szCs w:val="28"/>
          <w:lang w:val="uk-UA"/>
        </w:rPr>
        <w:t>суспільних предметів».</w:t>
      </w:r>
    </w:p>
    <w:p w14:paraId="7BF62461" w14:textId="4D1A0AD3"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 xml:space="preserve">Початкові класи «Учительське портфоліо як </w:t>
      </w:r>
      <w:r w:rsidR="00A539F4">
        <w:rPr>
          <w:rFonts w:ascii="Times New Roman" w:eastAsia="Calibri" w:hAnsi="Times New Roman" w:cs="Times New Roman"/>
          <w:color w:val="000000"/>
          <w:sz w:val="28"/>
          <w:szCs w:val="28"/>
          <w:lang w:val="uk-UA"/>
        </w:rPr>
        <w:t xml:space="preserve">індикатор професійного  </w:t>
      </w:r>
      <w:r w:rsidRPr="00B5287D">
        <w:rPr>
          <w:rFonts w:ascii="Times New Roman" w:eastAsia="Calibri" w:hAnsi="Times New Roman" w:cs="Times New Roman"/>
          <w:color w:val="000000"/>
          <w:sz w:val="28"/>
          <w:szCs w:val="28"/>
          <w:lang w:val="uk-UA"/>
        </w:rPr>
        <w:t>зростання».</w:t>
      </w:r>
    </w:p>
    <w:p w14:paraId="2CDEA4C9" w14:textId="77777777"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Психологічна служба «Шлях до свого Я».</w:t>
      </w:r>
    </w:p>
    <w:p w14:paraId="74647D1F" w14:textId="77777777"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Фізика. «Професійний стандарт вчителя».</w:t>
      </w:r>
    </w:p>
    <w:p w14:paraId="4E2100C0" w14:textId="77777777"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Інформатика «Професійний стандарт вчителя».</w:t>
      </w:r>
    </w:p>
    <w:p w14:paraId="6326B491" w14:textId="1ACE0AE3"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Керівники гуртків. «Розвиток творчих здібностей та самореалі</w:t>
      </w:r>
      <w:r w:rsidR="00A539F4">
        <w:rPr>
          <w:rFonts w:ascii="Times New Roman" w:eastAsia="Calibri" w:hAnsi="Times New Roman" w:cs="Times New Roman"/>
          <w:color w:val="000000"/>
          <w:sz w:val="28"/>
          <w:szCs w:val="28"/>
          <w:lang w:val="uk-UA"/>
        </w:rPr>
        <w:t xml:space="preserve">зація </w:t>
      </w:r>
      <w:r w:rsidRPr="00B5287D">
        <w:rPr>
          <w:rFonts w:ascii="Times New Roman" w:eastAsia="Calibri" w:hAnsi="Times New Roman" w:cs="Times New Roman"/>
          <w:color w:val="000000"/>
          <w:sz w:val="28"/>
          <w:szCs w:val="28"/>
          <w:lang w:val="uk-UA"/>
        </w:rPr>
        <w:t xml:space="preserve"> особистості».</w:t>
      </w:r>
    </w:p>
    <w:p w14:paraId="5EEA1151" w14:textId="77777777"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lastRenderedPageBreak/>
        <w:t>Семінар для вчителів мистецтва «Ціннісний потенціал предметів мистецької галузі в контексті реалізації ідей НУШ».</w:t>
      </w:r>
    </w:p>
    <w:p w14:paraId="54A726D1" w14:textId="77777777" w:rsidR="00B5287D" w:rsidRPr="00B5287D" w:rsidRDefault="00B5287D" w:rsidP="00A740E1">
      <w:pPr>
        <w:widowControl w:val="0"/>
        <w:numPr>
          <w:ilvl w:val="0"/>
          <w:numId w:val="35"/>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rPr>
        <w:t>Дистанційне навчання. «Веб-ресурси в освітній діяльності класного керівника».</w:t>
      </w:r>
    </w:p>
    <w:p w14:paraId="2B890A53" w14:textId="77777777" w:rsidR="00B5287D" w:rsidRPr="00B5287D" w:rsidRDefault="00B5287D" w:rsidP="00A740E1">
      <w:pPr>
        <w:widowControl w:val="0"/>
        <w:numPr>
          <w:ilvl w:val="0"/>
          <w:numId w:val="35"/>
        </w:numPr>
        <w:suppressAutoHyphens/>
        <w:autoSpaceDN w:val="0"/>
        <w:spacing w:after="0" w:line="360" w:lineRule="auto"/>
        <w:jc w:val="both"/>
        <w:textAlignment w:val="baseline"/>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 xml:space="preserve"> «STEM-освіти: професійний розвиток педагога».</w:t>
      </w:r>
    </w:p>
    <w:p w14:paraId="435DE94B" w14:textId="77777777" w:rsidR="00B5287D" w:rsidRPr="00B5287D" w:rsidRDefault="00B5287D" w:rsidP="00B5287D">
      <w:pPr>
        <w:autoSpaceDN w:val="0"/>
        <w:spacing w:after="0" w:line="360" w:lineRule="auto"/>
        <w:jc w:val="both"/>
        <w:rPr>
          <w:rFonts w:ascii="Times New Roman" w:eastAsia="Calibri" w:hAnsi="Times New Roman" w:cs="Times New Roman"/>
          <w:color w:val="FF0000"/>
          <w:sz w:val="28"/>
          <w:szCs w:val="28"/>
          <w:lang w:val="uk-UA"/>
        </w:rPr>
      </w:pPr>
      <w:r w:rsidRPr="00B5287D">
        <w:rPr>
          <w:rFonts w:ascii="Times New Roman" w:eastAsia="Calibri" w:hAnsi="Times New Roman" w:cs="Times New Roman"/>
          <w:color w:val="FF0000"/>
          <w:sz w:val="28"/>
          <w:szCs w:val="28"/>
          <w:lang w:val="uk-UA"/>
        </w:rPr>
        <w:t>ГРУДЕНЬ</w:t>
      </w:r>
    </w:p>
    <w:p w14:paraId="04CBC59B" w14:textId="77777777" w:rsidR="00B5287D" w:rsidRPr="00B5287D" w:rsidRDefault="00B5287D" w:rsidP="00A740E1">
      <w:pPr>
        <w:widowControl w:val="0"/>
        <w:numPr>
          <w:ilvl w:val="0"/>
          <w:numId w:val="36"/>
        </w:numPr>
        <w:suppressAutoHyphens/>
        <w:autoSpaceDN w:val="0"/>
        <w:spacing w:after="0" w:line="360" w:lineRule="auto"/>
        <w:jc w:val="both"/>
        <w:textAlignment w:val="baseline"/>
        <w:rPr>
          <w:rFonts w:ascii="Calibri" w:eastAsia="F" w:hAnsi="Calibri" w:cs="F"/>
          <w:lang w:val="uk-UA" w:eastAsia="ru-RU"/>
        </w:rPr>
      </w:pPr>
      <w:r w:rsidRPr="00B5287D">
        <w:rPr>
          <w:rFonts w:ascii="Times New Roman" w:eastAsia="Calibri" w:hAnsi="Times New Roman" w:cs="Times New Roman"/>
          <w:color w:val="000000"/>
          <w:sz w:val="28"/>
          <w:szCs w:val="28"/>
          <w:lang w:val="uk-UA"/>
        </w:rPr>
        <w:t>ШМО вчителів мистецької освітньої галузі «Інноваційні методи та прийоми на уроках мистецтва».</w:t>
      </w:r>
    </w:p>
    <w:p w14:paraId="1868793E" w14:textId="77777777" w:rsidR="00B5287D" w:rsidRPr="00B5287D" w:rsidRDefault="00B5287D" w:rsidP="00A740E1">
      <w:pPr>
        <w:widowControl w:val="0"/>
        <w:numPr>
          <w:ilvl w:val="0"/>
          <w:numId w:val="36"/>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«Організація роботи вихователів ГПД в системі НУШ».</w:t>
      </w:r>
    </w:p>
    <w:p w14:paraId="7B000042" w14:textId="7AD33829" w:rsidR="00B5287D" w:rsidRPr="00B5287D" w:rsidRDefault="00B5287D" w:rsidP="00A740E1">
      <w:pPr>
        <w:widowControl w:val="0"/>
        <w:numPr>
          <w:ilvl w:val="0"/>
          <w:numId w:val="36"/>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ШМО вчителів мовно-літературної освітньої галуз</w:t>
      </w:r>
      <w:r w:rsidR="00A539F4">
        <w:rPr>
          <w:rFonts w:ascii="Times New Roman" w:eastAsia="Calibri" w:hAnsi="Times New Roman" w:cs="Times New Roman"/>
          <w:color w:val="000000"/>
          <w:sz w:val="28"/>
          <w:szCs w:val="28"/>
          <w:lang w:val="uk-UA"/>
        </w:rPr>
        <w:t xml:space="preserve">і: «Впровадження </w:t>
      </w:r>
      <w:r w:rsidRPr="00B5287D">
        <w:rPr>
          <w:rFonts w:ascii="Times New Roman" w:eastAsia="Calibri" w:hAnsi="Times New Roman" w:cs="Times New Roman"/>
          <w:color w:val="000000"/>
          <w:sz w:val="28"/>
          <w:szCs w:val="28"/>
          <w:lang w:val="uk-UA"/>
        </w:rPr>
        <w:t xml:space="preserve"> інноваційних форм роботи в умовах реалізації концепції «Нова українська школа».</w:t>
      </w:r>
    </w:p>
    <w:p w14:paraId="4A16E1C8" w14:textId="77777777" w:rsidR="00B5287D" w:rsidRPr="00B5287D" w:rsidRDefault="00B5287D" w:rsidP="00A740E1">
      <w:pPr>
        <w:widowControl w:val="0"/>
        <w:numPr>
          <w:ilvl w:val="0"/>
          <w:numId w:val="36"/>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ШМО вчителів природничо-освітньоїї галузі «Інноваційна освітня діяльність педагога як показник професійної майстерності».</w:t>
      </w:r>
    </w:p>
    <w:p w14:paraId="6AE08E98" w14:textId="77777777" w:rsidR="00B5287D" w:rsidRPr="00B5287D" w:rsidRDefault="00B5287D" w:rsidP="00A740E1">
      <w:pPr>
        <w:widowControl w:val="0"/>
        <w:numPr>
          <w:ilvl w:val="0"/>
          <w:numId w:val="36"/>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Методичний дайджест для вчителів предметів природничої галузі «Портфоліо як інструмент  проєктування  професійного розвитку педагога».</w:t>
      </w:r>
    </w:p>
    <w:p w14:paraId="43CB4E5C" w14:textId="77777777" w:rsidR="00B5287D" w:rsidRPr="00B5287D" w:rsidRDefault="00B5287D" w:rsidP="00A740E1">
      <w:pPr>
        <w:widowControl w:val="0"/>
        <w:numPr>
          <w:ilvl w:val="0"/>
          <w:numId w:val="36"/>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Вернісаж для вчителів фізики. «Мобільний додаток як ресурсний портфель учителя фізики».</w:t>
      </w:r>
    </w:p>
    <w:p w14:paraId="698A040C" w14:textId="77777777" w:rsidR="00B5287D" w:rsidRPr="00B5287D" w:rsidRDefault="00B5287D" w:rsidP="00A740E1">
      <w:pPr>
        <w:widowControl w:val="0"/>
        <w:numPr>
          <w:ilvl w:val="0"/>
          <w:numId w:val="36"/>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Трудове навчання «Формування  цифрової грамотності вчителя».</w:t>
      </w:r>
    </w:p>
    <w:p w14:paraId="6ECA3E63" w14:textId="1F1FD4B4" w:rsidR="00B5287D" w:rsidRPr="00B5287D" w:rsidRDefault="00B5287D" w:rsidP="00A740E1">
      <w:pPr>
        <w:widowControl w:val="0"/>
        <w:numPr>
          <w:ilvl w:val="0"/>
          <w:numId w:val="36"/>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Педагогічна майстерня вчителя укр..мови та літератури «Сучасні ве</w:t>
      </w:r>
      <w:r w:rsidR="00A539F4">
        <w:rPr>
          <w:rFonts w:ascii="Times New Roman" w:eastAsia="Calibri" w:hAnsi="Times New Roman" w:cs="Times New Roman"/>
          <w:color w:val="000000"/>
          <w:sz w:val="28"/>
          <w:szCs w:val="28"/>
          <w:lang w:val="uk-UA"/>
        </w:rPr>
        <w:t xml:space="preserve">ктори  </w:t>
      </w:r>
      <w:r w:rsidRPr="00B5287D">
        <w:rPr>
          <w:rFonts w:ascii="Times New Roman" w:eastAsia="Calibri" w:hAnsi="Times New Roman" w:cs="Times New Roman"/>
          <w:color w:val="000000"/>
          <w:sz w:val="28"/>
          <w:szCs w:val="28"/>
          <w:lang w:val="uk-UA"/>
        </w:rPr>
        <w:t>формування творчої особистості».</w:t>
      </w:r>
    </w:p>
    <w:p w14:paraId="5FC849BC" w14:textId="77777777" w:rsidR="00B5287D" w:rsidRPr="00B5287D" w:rsidRDefault="00B5287D" w:rsidP="00A740E1">
      <w:pPr>
        <w:widowControl w:val="0"/>
        <w:numPr>
          <w:ilvl w:val="0"/>
          <w:numId w:val="36"/>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ШМО вчителів обр. Мистецтва «Використання класичних та нетрадиційних технік малювання».</w:t>
      </w:r>
    </w:p>
    <w:p w14:paraId="21C18F2F" w14:textId="77777777" w:rsidR="00B5287D" w:rsidRPr="00B5287D" w:rsidRDefault="00B5287D" w:rsidP="00A740E1">
      <w:pPr>
        <w:widowControl w:val="0"/>
        <w:numPr>
          <w:ilvl w:val="0"/>
          <w:numId w:val="36"/>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«Використання технологій соціального партнерства».</w:t>
      </w:r>
    </w:p>
    <w:p w14:paraId="199EC868" w14:textId="77777777" w:rsidR="00B5287D" w:rsidRPr="00B5287D" w:rsidRDefault="00B5287D" w:rsidP="00A740E1">
      <w:pPr>
        <w:widowControl w:val="0"/>
        <w:numPr>
          <w:ilvl w:val="0"/>
          <w:numId w:val="36"/>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«Формування сприятливого соціально-психологічного клімату в освітньому середовищі».</w:t>
      </w:r>
    </w:p>
    <w:p w14:paraId="7B7AF872" w14:textId="77777777" w:rsidR="00B5287D" w:rsidRPr="00B5287D" w:rsidRDefault="00B5287D" w:rsidP="00A740E1">
      <w:pPr>
        <w:widowControl w:val="0"/>
        <w:numPr>
          <w:ilvl w:val="0"/>
          <w:numId w:val="36"/>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rPr>
        <w:lastRenderedPageBreak/>
        <w:t>Дистанційне навчання. «Використання веб-ресурсів та засобів ІКТ в ЗЗСО».</w:t>
      </w:r>
    </w:p>
    <w:p w14:paraId="379A363C" w14:textId="05BDE466" w:rsidR="00B5287D" w:rsidRPr="00B5287D" w:rsidRDefault="00B5287D" w:rsidP="00A740E1">
      <w:pPr>
        <w:widowControl w:val="0"/>
        <w:numPr>
          <w:ilvl w:val="0"/>
          <w:numId w:val="36"/>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rPr>
        <w:t>Дистанційне навчання. «Еективні засоби диста</w:t>
      </w:r>
      <w:r w:rsidR="00A539F4">
        <w:rPr>
          <w:rFonts w:ascii="Times New Roman" w:eastAsia="Calibri" w:hAnsi="Times New Roman" w:cs="Times New Roman"/>
          <w:sz w:val="28"/>
          <w:szCs w:val="28"/>
          <w:lang w:val="uk-UA"/>
        </w:rPr>
        <w:t>нційного та змішаного</w:t>
      </w:r>
      <w:r w:rsidRPr="00B5287D">
        <w:rPr>
          <w:rFonts w:ascii="Times New Roman" w:eastAsia="Calibri" w:hAnsi="Times New Roman" w:cs="Times New Roman"/>
          <w:sz w:val="28"/>
          <w:szCs w:val="28"/>
          <w:lang w:val="uk-UA"/>
        </w:rPr>
        <w:t xml:space="preserve">  навчання».</w:t>
      </w:r>
    </w:p>
    <w:p w14:paraId="321F6959" w14:textId="77777777" w:rsidR="00B5287D" w:rsidRPr="00B5287D" w:rsidRDefault="00B5287D" w:rsidP="00B5287D">
      <w:pPr>
        <w:autoSpaceDN w:val="0"/>
        <w:spacing w:after="0" w:line="360" w:lineRule="auto"/>
        <w:jc w:val="both"/>
        <w:rPr>
          <w:rFonts w:ascii="Times New Roman" w:eastAsia="Calibri" w:hAnsi="Times New Roman" w:cs="Times New Roman"/>
          <w:color w:val="FF0000"/>
          <w:sz w:val="28"/>
          <w:szCs w:val="28"/>
          <w:lang w:val="uk-UA"/>
        </w:rPr>
      </w:pPr>
      <w:r w:rsidRPr="00B5287D">
        <w:rPr>
          <w:rFonts w:ascii="Times New Roman" w:eastAsia="Calibri" w:hAnsi="Times New Roman" w:cs="Times New Roman"/>
          <w:color w:val="FF0000"/>
          <w:sz w:val="28"/>
          <w:szCs w:val="28"/>
          <w:lang w:val="uk-UA"/>
        </w:rPr>
        <w:t>СІЧЕНЬ</w:t>
      </w:r>
    </w:p>
    <w:p w14:paraId="7A195518" w14:textId="0742D347" w:rsidR="00B5287D" w:rsidRPr="00B5287D" w:rsidRDefault="00B5287D" w:rsidP="00A740E1">
      <w:pPr>
        <w:widowControl w:val="0"/>
        <w:numPr>
          <w:ilvl w:val="0"/>
          <w:numId w:val="37"/>
        </w:numPr>
        <w:suppressAutoHyphens/>
        <w:autoSpaceDE w:val="0"/>
        <w:autoSpaceDN w:val="0"/>
        <w:spacing w:after="0" w:line="360" w:lineRule="auto"/>
        <w:jc w:val="both"/>
        <w:textAlignment w:val="baseline"/>
        <w:rPr>
          <w:rFonts w:ascii="Calibri" w:eastAsia="F" w:hAnsi="Calibri" w:cs="F"/>
          <w:lang w:val="uk-UA" w:eastAsia="ru-RU"/>
        </w:rPr>
      </w:pPr>
      <w:r w:rsidRPr="00B5287D">
        <w:rPr>
          <w:rFonts w:ascii="Times New Roman" w:eastAsia="Calibri" w:hAnsi="Times New Roman" w:cs="Times New Roman"/>
          <w:color w:val="000000"/>
          <w:sz w:val="28"/>
          <w:szCs w:val="28"/>
          <w:lang w:val="uk-UA"/>
        </w:rPr>
        <w:t>Консультпункт для педагогів закладів загал</w:t>
      </w:r>
      <w:r w:rsidR="00A539F4">
        <w:rPr>
          <w:rFonts w:ascii="Times New Roman" w:eastAsia="Calibri" w:hAnsi="Times New Roman" w:cs="Times New Roman"/>
          <w:color w:val="000000"/>
          <w:sz w:val="28"/>
          <w:szCs w:val="28"/>
          <w:lang w:val="uk-UA"/>
        </w:rPr>
        <w:t xml:space="preserve">ьної середньої освіти, які </w:t>
      </w:r>
      <w:r w:rsidRPr="00B5287D">
        <w:rPr>
          <w:rFonts w:ascii="Times New Roman" w:eastAsia="Calibri" w:hAnsi="Times New Roman" w:cs="Times New Roman"/>
          <w:color w:val="000000"/>
          <w:sz w:val="28"/>
          <w:szCs w:val="28"/>
          <w:lang w:val="uk-UA"/>
        </w:rPr>
        <w:t>атестуються на присвоєння кваліфікаційної кате</w:t>
      </w:r>
      <w:r w:rsidR="00A539F4">
        <w:rPr>
          <w:rFonts w:ascii="Times New Roman" w:eastAsia="Calibri" w:hAnsi="Times New Roman" w:cs="Times New Roman"/>
          <w:color w:val="000000"/>
          <w:sz w:val="28"/>
          <w:szCs w:val="28"/>
          <w:lang w:val="uk-UA"/>
        </w:rPr>
        <w:t xml:space="preserve">горії «спеціаліст вищої </w:t>
      </w:r>
      <w:r w:rsidRPr="00B5287D">
        <w:rPr>
          <w:rFonts w:ascii="Times New Roman" w:eastAsia="Calibri" w:hAnsi="Times New Roman" w:cs="Times New Roman"/>
          <w:color w:val="000000"/>
          <w:sz w:val="28"/>
          <w:szCs w:val="28"/>
          <w:lang w:val="uk-UA"/>
        </w:rPr>
        <w:t xml:space="preserve"> категорії», звання «старший вчитель», «учитель-методист».</w:t>
      </w:r>
    </w:p>
    <w:p w14:paraId="38E26AC9" w14:textId="164FB09A" w:rsidR="00B5287D" w:rsidRPr="00B5287D" w:rsidRDefault="00B5287D" w:rsidP="00A740E1">
      <w:pPr>
        <w:widowControl w:val="0"/>
        <w:numPr>
          <w:ilvl w:val="0"/>
          <w:numId w:val="37"/>
        </w:numPr>
        <w:suppressAutoHyphens/>
        <w:autoSpaceDE w:val="0"/>
        <w:autoSpaceDN w:val="0"/>
        <w:spacing w:after="0" w:line="360" w:lineRule="auto"/>
        <w:jc w:val="both"/>
        <w:textAlignment w:val="baseline"/>
        <w:rPr>
          <w:rFonts w:ascii="Calibri" w:eastAsia="F" w:hAnsi="Calibri" w:cs="F"/>
          <w:lang w:val="uk-UA" w:eastAsia="ru-RU"/>
        </w:rPr>
      </w:pPr>
      <w:r w:rsidRPr="00B5287D">
        <w:rPr>
          <w:rFonts w:ascii="Times New Roman" w:eastAsia="Calibri" w:hAnsi="Times New Roman" w:cs="Times New Roman"/>
          <w:color w:val="000000"/>
          <w:sz w:val="28"/>
          <w:szCs w:val="28"/>
          <w:lang w:val="uk-UA"/>
        </w:rPr>
        <w:t>Консультпункт для педагогів «Оцінювання рівня п</w:t>
      </w:r>
      <w:r w:rsidR="00A539F4">
        <w:rPr>
          <w:rFonts w:ascii="Times New Roman" w:eastAsia="Calibri" w:hAnsi="Times New Roman" w:cs="Times New Roman"/>
          <w:color w:val="000000"/>
          <w:sz w:val="28"/>
          <w:szCs w:val="28"/>
          <w:lang w:val="uk-UA"/>
        </w:rPr>
        <w:t xml:space="preserve">рофесійного розвитку  </w:t>
      </w:r>
      <w:r w:rsidRPr="00B5287D">
        <w:rPr>
          <w:rFonts w:ascii="Times New Roman" w:eastAsia="Calibri" w:hAnsi="Times New Roman" w:cs="Times New Roman"/>
          <w:color w:val="000000"/>
          <w:sz w:val="28"/>
          <w:szCs w:val="28"/>
          <w:lang w:val="uk-UA"/>
        </w:rPr>
        <w:t>педагогічних працівників під час проведення інституційного аудиту».</w:t>
      </w:r>
    </w:p>
    <w:p w14:paraId="61277E9A" w14:textId="77777777" w:rsidR="00B5287D" w:rsidRPr="00B5287D" w:rsidRDefault="00B5287D" w:rsidP="00A740E1">
      <w:pPr>
        <w:widowControl w:val="0"/>
        <w:numPr>
          <w:ilvl w:val="0"/>
          <w:numId w:val="37"/>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«Інтерактивні платформи для професійного зростання педагога».</w:t>
      </w:r>
    </w:p>
    <w:p w14:paraId="4330D521" w14:textId="2E17B5CC" w:rsidR="00B5287D" w:rsidRPr="00B5287D" w:rsidRDefault="00B5287D" w:rsidP="00A740E1">
      <w:pPr>
        <w:widowControl w:val="0"/>
        <w:numPr>
          <w:ilvl w:val="0"/>
          <w:numId w:val="37"/>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Семінар для вчителів трудового навчання (технологій) «Формування середовища партнерства в сучасному освітньому просторі».</w:t>
      </w:r>
    </w:p>
    <w:p w14:paraId="436D1E24" w14:textId="77777777" w:rsidR="00B5287D" w:rsidRPr="00B5287D" w:rsidRDefault="00B5287D" w:rsidP="00A740E1">
      <w:pPr>
        <w:widowControl w:val="0"/>
        <w:numPr>
          <w:ilvl w:val="0"/>
          <w:numId w:val="37"/>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Засідання круглого столу з вчителями суспільних предметів «Впровадження елементів НУШ на уроках історії».</w:t>
      </w:r>
    </w:p>
    <w:p w14:paraId="4C2A2C09" w14:textId="54A45EA1" w:rsidR="00B5287D" w:rsidRPr="00B5287D" w:rsidRDefault="00B5287D" w:rsidP="00A740E1">
      <w:pPr>
        <w:widowControl w:val="0"/>
        <w:numPr>
          <w:ilvl w:val="0"/>
          <w:numId w:val="37"/>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Семінар для вчителів музичного мистецтва «Збереження народних традицій</w:t>
      </w:r>
      <w:r w:rsidR="00DE2F00">
        <w:rPr>
          <w:rFonts w:ascii="Times New Roman" w:eastAsia="Calibri" w:hAnsi="Times New Roman" w:cs="Times New Roman"/>
          <w:color w:val="000000"/>
          <w:sz w:val="28"/>
          <w:szCs w:val="28"/>
        </w:rPr>
        <w:t xml:space="preserve"> на уроках музичного мистецтва»</w:t>
      </w:r>
      <w:r w:rsidRPr="00B5287D">
        <w:rPr>
          <w:rFonts w:ascii="Times New Roman" w:eastAsia="Calibri" w:hAnsi="Times New Roman" w:cs="Times New Roman"/>
          <w:color w:val="000000"/>
          <w:sz w:val="28"/>
          <w:szCs w:val="28"/>
        </w:rPr>
        <w:t>.</w:t>
      </w:r>
    </w:p>
    <w:p w14:paraId="08E830C3" w14:textId="77777777" w:rsidR="00B5287D" w:rsidRPr="00B5287D" w:rsidRDefault="00B5287D" w:rsidP="00A740E1">
      <w:pPr>
        <w:widowControl w:val="0"/>
        <w:numPr>
          <w:ilvl w:val="0"/>
          <w:numId w:val="37"/>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Нетворкінг для вчителів предметів природничо-освітньої галузі кваліфікаційної категорії «спеціаліст першої категорії» та «спеціаліст вищої категорії» «Професійний стандарт: траєкторія розвитку</w:t>
      </w:r>
      <w:r w:rsidRPr="00B5287D">
        <w:rPr>
          <w:rFonts w:ascii="Times New Roman" w:eastAsia="Times New Roman" w:hAnsi="Times New Roman" w:cs="Times New Roman"/>
          <w:sz w:val="28"/>
          <w:szCs w:val="28"/>
          <w:lang w:val="uk-UA" w:eastAsia="ru-RU"/>
        </w:rPr>
        <w:t xml:space="preserve"> </w:t>
      </w:r>
      <w:r w:rsidRPr="00B5287D">
        <w:rPr>
          <w:rFonts w:ascii="Times New Roman" w:eastAsia="Calibri" w:hAnsi="Times New Roman" w:cs="Times New Roman"/>
          <w:sz w:val="28"/>
          <w:szCs w:val="28"/>
          <w:lang w:val="uk-UA" w:eastAsia="ru-RU"/>
        </w:rPr>
        <w:t>професійної            майстерності педагога.»</w:t>
      </w:r>
    </w:p>
    <w:p w14:paraId="4EA353FF" w14:textId="14082AE7" w:rsidR="00B5287D" w:rsidRPr="00B5287D" w:rsidRDefault="00B5287D" w:rsidP="00A740E1">
      <w:pPr>
        <w:widowControl w:val="0"/>
        <w:numPr>
          <w:ilvl w:val="0"/>
          <w:numId w:val="37"/>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sz w:val="28"/>
          <w:szCs w:val="28"/>
          <w:lang w:val="uk-UA" w:eastAsia="ru-RU"/>
        </w:rPr>
        <w:t>Семінар-практикум для вчителів математики «Фо</w:t>
      </w:r>
      <w:r w:rsidR="00A539F4">
        <w:rPr>
          <w:rFonts w:ascii="Times New Roman" w:eastAsia="Calibri" w:hAnsi="Times New Roman" w:cs="Times New Roman"/>
          <w:sz w:val="28"/>
          <w:szCs w:val="28"/>
          <w:lang w:val="uk-UA" w:eastAsia="ru-RU"/>
        </w:rPr>
        <w:t xml:space="preserve">рмування ключових </w:t>
      </w:r>
      <w:r w:rsidRPr="00B5287D">
        <w:rPr>
          <w:rFonts w:ascii="Times New Roman" w:eastAsia="Calibri" w:hAnsi="Times New Roman" w:cs="Times New Roman"/>
          <w:sz w:val="28"/>
          <w:szCs w:val="28"/>
          <w:lang w:val="uk-UA" w:eastAsia="ru-RU"/>
        </w:rPr>
        <w:t>компетентностей, інтеграція та реалізація наскрізних ліній у процес навчання математики».</w:t>
      </w:r>
    </w:p>
    <w:p w14:paraId="6ADA4F73" w14:textId="1FA111D8" w:rsidR="00B5287D" w:rsidRPr="00B5287D" w:rsidRDefault="00B5287D" w:rsidP="00A740E1">
      <w:pPr>
        <w:widowControl w:val="0"/>
        <w:numPr>
          <w:ilvl w:val="0"/>
          <w:numId w:val="37"/>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Семінар для вчителів фізичної культури</w:t>
      </w:r>
      <w:r w:rsidR="00A539F4">
        <w:rPr>
          <w:rFonts w:ascii="Times New Roman" w:eastAsia="Calibri" w:hAnsi="Times New Roman" w:cs="Times New Roman"/>
          <w:color w:val="000000"/>
          <w:sz w:val="28"/>
          <w:szCs w:val="28"/>
        </w:rPr>
        <w:t xml:space="preserve"> та захисту України «Формування</w:t>
      </w:r>
      <w:r w:rsidRPr="00B5287D">
        <w:rPr>
          <w:rFonts w:ascii="Times New Roman" w:eastAsia="Calibri" w:hAnsi="Times New Roman" w:cs="Times New Roman"/>
          <w:color w:val="000000"/>
          <w:sz w:val="28"/>
          <w:szCs w:val="28"/>
          <w:lang w:val="uk-UA"/>
        </w:rPr>
        <w:t xml:space="preserve"> </w:t>
      </w:r>
      <w:r w:rsidRPr="00B5287D">
        <w:rPr>
          <w:rFonts w:ascii="Times New Roman" w:eastAsia="Calibri" w:hAnsi="Times New Roman" w:cs="Times New Roman"/>
          <w:color w:val="000000"/>
          <w:sz w:val="28"/>
          <w:szCs w:val="28"/>
        </w:rPr>
        <w:t xml:space="preserve">середовища партнерства в </w:t>
      </w:r>
      <w:r w:rsidRPr="00B5287D">
        <w:rPr>
          <w:rFonts w:ascii="Times New Roman" w:eastAsia="Calibri" w:hAnsi="Times New Roman" w:cs="Times New Roman"/>
          <w:color w:val="000000"/>
          <w:sz w:val="28"/>
          <w:szCs w:val="28"/>
        </w:rPr>
        <w:lastRenderedPageBreak/>
        <w:t>сучасному освітньому просторі».</w:t>
      </w:r>
    </w:p>
    <w:p w14:paraId="5426EB9B" w14:textId="77777777" w:rsidR="00B5287D" w:rsidRPr="00B5287D" w:rsidRDefault="00B5287D" w:rsidP="00A740E1">
      <w:pPr>
        <w:widowControl w:val="0"/>
        <w:numPr>
          <w:ilvl w:val="0"/>
          <w:numId w:val="37"/>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Times New Roman" w:hAnsi="Times New Roman" w:cs="Times New Roman"/>
          <w:sz w:val="28"/>
          <w:lang w:val="uk-UA" w:eastAsia="ru-RU"/>
        </w:rPr>
        <w:t>Дистанційне навчання. «</w:t>
      </w:r>
      <w:r w:rsidRPr="00B5287D">
        <w:rPr>
          <w:rFonts w:ascii="Times New Roman" w:eastAsia="Calibri" w:hAnsi="Times New Roman" w:cs="Times New Roman"/>
          <w:sz w:val="28"/>
          <w:szCs w:val="28"/>
          <w:lang w:val="uk-UA" w:eastAsia="ru-RU"/>
        </w:rPr>
        <w:t>Підвищення цифрової грамотності, удосконалення інформаційно-комунікаційної компетентності педагогічних працівників</w:t>
      </w:r>
      <w:r w:rsidRPr="00B5287D">
        <w:rPr>
          <w:rFonts w:ascii="Times New Roman" w:eastAsia="Times New Roman" w:hAnsi="Times New Roman" w:cs="Times New Roman"/>
          <w:sz w:val="28"/>
          <w:lang w:val="uk-UA" w:eastAsia="ru-RU"/>
        </w:rPr>
        <w:t>».</w:t>
      </w:r>
    </w:p>
    <w:p w14:paraId="74298AD2" w14:textId="1573170F" w:rsidR="00B5287D" w:rsidRPr="00B5287D" w:rsidRDefault="00B5287D" w:rsidP="00A740E1">
      <w:pPr>
        <w:widowControl w:val="0"/>
        <w:numPr>
          <w:ilvl w:val="0"/>
          <w:numId w:val="37"/>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Times New Roman" w:hAnsi="Times New Roman" w:cs="Times New Roman"/>
          <w:sz w:val="28"/>
          <w:lang w:val="uk-UA" w:eastAsia="ru-RU"/>
        </w:rPr>
        <w:t>Дистанційне навчання. «</w:t>
      </w:r>
      <w:r w:rsidRPr="00B5287D">
        <w:rPr>
          <w:rFonts w:ascii="Times New Roman" w:eastAsia="Calibri" w:hAnsi="Times New Roman" w:cs="Times New Roman"/>
          <w:sz w:val="28"/>
          <w:szCs w:val="28"/>
          <w:lang w:val="uk-UA" w:eastAsia="ru-RU"/>
        </w:rPr>
        <w:t>Створення персонального інфо</w:t>
      </w:r>
      <w:r w:rsidR="00A539F4">
        <w:rPr>
          <w:rFonts w:ascii="Times New Roman" w:eastAsia="Calibri" w:hAnsi="Times New Roman" w:cs="Times New Roman"/>
          <w:sz w:val="28"/>
          <w:szCs w:val="28"/>
          <w:lang w:val="uk-UA" w:eastAsia="ru-RU"/>
        </w:rPr>
        <w:t xml:space="preserve">рмаційного </w:t>
      </w:r>
      <w:r w:rsidRPr="00B5287D">
        <w:rPr>
          <w:rFonts w:ascii="Times New Roman" w:eastAsia="Calibri" w:hAnsi="Times New Roman" w:cs="Times New Roman"/>
          <w:sz w:val="28"/>
          <w:szCs w:val="28"/>
          <w:lang w:val="uk-UA" w:eastAsia="ru-RU"/>
        </w:rPr>
        <w:t>середовища закладу освіти, систем управління освітньою діяльністю</w:t>
      </w:r>
      <w:r w:rsidRPr="00B5287D">
        <w:rPr>
          <w:rFonts w:ascii="Times New Roman" w:eastAsia="Times New Roman" w:hAnsi="Times New Roman" w:cs="Times New Roman"/>
          <w:sz w:val="28"/>
          <w:lang w:val="uk-UA" w:eastAsia="ru-RU"/>
        </w:rPr>
        <w:t>».</w:t>
      </w:r>
    </w:p>
    <w:p w14:paraId="78BFA19B" w14:textId="47E48DE2" w:rsidR="00B5287D" w:rsidRPr="00B5287D" w:rsidRDefault="00B5287D" w:rsidP="00A740E1">
      <w:pPr>
        <w:widowControl w:val="0"/>
        <w:numPr>
          <w:ilvl w:val="0"/>
          <w:numId w:val="37"/>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Times New Roman" w:hAnsi="Times New Roman" w:cs="Times New Roman"/>
          <w:sz w:val="28"/>
          <w:lang w:val="uk-UA" w:eastAsia="ru-RU"/>
        </w:rPr>
        <w:t xml:space="preserve">Дистанційне навчання. </w:t>
      </w:r>
      <w:r w:rsidRPr="00B5287D">
        <w:rPr>
          <w:rFonts w:ascii="Times New Roman" w:eastAsia="Calibri" w:hAnsi="Times New Roman" w:cs="Times New Roman"/>
          <w:color w:val="000000"/>
          <w:sz w:val="28"/>
          <w:szCs w:val="28"/>
        </w:rPr>
        <w:t>«Використання веб-ресурсів та інструментів ІКТ в закладах освіти»</w:t>
      </w:r>
    </w:p>
    <w:p w14:paraId="6AA7B94F" w14:textId="77777777" w:rsidR="00B5287D" w:rsidRPr="00B5287D" w:rsidRDefault="00B5287D" w:rsidP="00A740E1">
      <w:pPr>
        <w:widowControl w:val="0"/>
        <w:numPr>
          <w:ilvl w:val="0"/>
          <w:numId w:val="37"/>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Times New Roman" w:hAnsi="Times New Roman" w:cs="Times New Roman"/>
          <w:sz w:val="28"/>
          <w:lang w:val="uk-UA" w:eastAsia="ru-RU"/>
        </w:rPr>
        <w:t>Дистанційне навчання.</w:t>
      </w:r>
      <w:r w:rsidRPr="00B5287D">
        <w:rPr>
          <w:rFonts w:ascii="Times New Roman" w:eastAsia="Times New Roman" w:hAnsi="Times New Roman" w:cs="Times New Roman"/>
          <w:sz w:val="28"/>
          <w:szCs w:val="28"/>
          <w:lang w:val="uk-UA" w:eastAsia="ru-RU"/>
        </w:rPr>
        <w:t xml:space="preserve"> </w:t>
      </w:r>
      <w:r w:rsidRPr="00B5287D">
        <w:rPr>
          <w:rFonts w:ascii="Times New Roman" w:eastAsia="Calibri" w:hAnsi="Times New Roman" w:cs="Times New Roman"/>
          <w:sz w:val="28"/>
          <w:szCs w:val="28"/>
          <w:lang w:val="uk-UA" w:eastAsia="ru-RU"/>
        </w:rPr>
        <w:t>«Сучасні підходи, методики та технології освітнього процесу в умовах дистанційного навчання»</w:t>
      </w:r>
    </w:p>
    <w:p w14:paraId="3F7CEB3C" w14:textId="587812EF" w:rsidR="00B5287D" w:rsidRPr="00B5287D" w:rsidRDefault="00B5287D" w:rsidP="00A740E1">
      <w:pPr>
        <w:widowControl w:val="0"/>
        <w:numPr>
          <w:ilvl w:val="0"/>
          <w:numId w:val="37"/>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 xml:space="preserve"> </w:t>
      </w:r>
      <w:r w:rsidRPr="00B5287D">
        <w:rPr>
          <w:rFonts w:ascii="Times New Roman" w:eastAsia="Times New Roman" w:hAnsi="Times New Roman" w:cs="Times New Roman"/>
          <w:sz w:val="28"/>
          <w:lang w:val="uk-UA" w:eastAsia="ru-RU"/>
        </w:rPr>
        <w:t xml:space="preserve">«STEM-освіти: </w:t>
      </w:r>
      <w:r w:rsidRPr="00B5287D">
        <w:rPr>
          <w:rFonts w:ascii="Times New Roman" w:eastAsia="Calibri" w:hAnsi="Times New Roman" w:cs="Times New Roman"/>
          <w:color w:val="000000"/>
          <w:sz w:val="28"/>
          <w:szCs w:val="28"/>
        </w:rPr>
        <w:t>опуляризація інновац</w:t>
      </w:r>
      <w:r w:rsidR="00DE2F00">
        <w:rPr>
          <w:rFonts w:ascii="Times New Roman" w:eastAsia="Calibri" w:hAnsi="Times New Roman" w:cs="Times New Roman"/>
          <w:color w:val="000000"/>
          <w:sz w:val="28"/>
          <w:szCs w:val="28"/>
        </w:rPr>
        <w:t>ій у сфері освіти, впровадження</w:t>
      </w:r>
      <w:r w:rsidR="00DE2F00">
        <w:rPr>
          <w:rFonts w:ascii="Times New Roman" w:eastAsia="Calibri" w:hAnsi="Times New Roman" w:cs="Times New Roman"/>
          <w:color w:val="000000"/>
          <w:sz w:val="28"/>
          <w:szCs w:val="28"/>
          <w:lang w:val="uk-UA"/>
        </w:rPr>
        <w:t xml:space="preserve"> </w:t>
      </w:r>
      <w:r w:rsidRPr="00B5287D">
        <w:rPr>
          <w:rFonts w:ascii="Times New Roman" w:eastAsia="Calibri" w:hAnsi="Times New Roman" w:cs="Times New Roman"/>
          <w:color w:val="000000"/>
          <w:sz w:val="28"/>
          <w:szCs w:val="28"/>
        </w:rPr>
        <w:t>елементів STEM-навчання для формування і розвитку у здобувачів освіти навичок науково-дослідницької та інженерної діяльності, винахідництва, підприємництва, ранньої професійної самовизначеності і готовності до усвідомленого вибору майбутньої професії»</w:t>
      </w:r>
    </w:p>
    <w:p w14:paraId="365926FA" w14:textId="77777777" w:rsidR="00B5287D" w:rsidRPr="00B5287D" w:rsidRDefault="00B5287D" w:rsidP="00B5287D">
      <w:pPr>
        <w:autoSpaceDE w:val="0"/>
        <w:autoSpaceDN w:val="0"/>
        <w:spacing w:after="0" w:line="360" w:lineRule="auto"/>
        <w:ind w:left="720"/>
        <w:jc w:val="both"/>
        <w:rPr>
          <w:rFonts w:ascii="Times New Roman" w:eastAsia="Calibri" w:hAnsi="Times New Roman" w:cs="Times New Roman"/>
          <w:color w:val="000000"/>
          <w:sz w:val="28"/>
          <w:szCs w:val="28"/>
          <w:lang w:val="uk-UA"/>
        </w:rPr>
      </w:pPr>
    </w:p>
    <w:p w14:paraId="153917EB" w14:textId="77777777" w:rsidR="00B5287D" w:rsidRPr="00B5287D" w:rsidRDefault="00B5287D" w:rsidP="00B5287D">
      <w:pPr>
        <w:autoSpaceDN w:val="0"/>
        <w:spacing w:after="0" w:line="360" w:lineRule="auto"/>
        <w:jc w:val="both"/>
        <w:rPr>
          <w:rFonts w:ascii="Times New Roman" w:eastAsia="Calibri" w:hAnsi="Times New Roman" w:cs="Times New Roman"/>
          <w:color w:val="FF0000"/>
          <w:sz w:val="28"/>
          <w:szCs w:val="28"/>
          <w:lang w:val="uk-UA"/>
        </w:rPr>
      </w:pPr>
      <w:r w:rsidRPr="00B5287D">
        <w:rPr>
          <w:rFonts w:ascii="Times New Roman" w:eastAsia="Calibri" w:hAnsi="Times New Roman" w:cs="Times New Roman"/>
          <w:color w:val="FF0000"/>
          <w:sz w:val="28"/>
          <w:szCs w:val="28"/>
          <w:lang w:val="uk-UA"/>
        </w:rPr>
        <w:t>ЛЮТИЙ</w:t>
      </w:r>
    </w:p>
    <w:p w14:paraId="4A5756B5" w14:textId="77777777" w:rsidR="00B5287D" w:rsidRPr="00B5287D" w:rsidRDefault="00B5287D" w:rsidP="00B5287D">
      <w:pPr>
        <w:autoSpaceDE w:val="0"/>
        <w:autoSpaceDN w:val="0"/>
        <w:spacing w:after="0" w:line="360" w:lineRule="auto"/>
        <w:ind w:left="360"/>
        <w:jc w:val="both"/>
        <w:rPr>
          <w:rFonts w:ascii="Times New Roman" w:eastAsia="Calibri" w:hAnsi="Times New Roman" w:cs="Times New Roman"/>
          <w:color w:val="000000"/>
          <w:sz w:val="28"/>
          <w:szCs w:val="28"/>
          <w:lang w:val="uk-UA"/>
        </w:rPr>
      </w:pPr>
      <w:r w:rsidRPr="00B5287D">
        <w:rPr>
          <w:rFonts w:ascii="Times New Roman" w:eastAsia="Calibri" w:hAnsi="Times New Roman" w:cs="Times New Roman"/>
          <w:color w:val="000000"/>
          <w:sz w:val="28"/>
          <w:szCs w:val="28"/>
          <w:lang w:val="uk-UA"/>
        </w:rPr>
        <w:t>1.«Оцінювання рівня професійного розвитку педагогічних працівників під час проведення інституційного аудиту».</w:t>
      </w:r>
    </w:p>
    <w:p w14:paraId="13A62A69" w14:textId="77777777" w:rsidR="00B5287D" w:rsidRPr="00B5287D" w:rsidRDefault="00B5287D" w:rsidP="00B5287D">
      <w:pPr>
        <w:autoSpaceDE w:val="0"/>
        <w:autoSpaceDN w:val="0"/>
        <w:spacing w:after="0" w:line="360" w:lineRule="auto"/>
        <w:ind w:left="360"/>
        <w:jc w:val="both"/>
        <w:rPr>
          <w:rFonts w:ascii="Times New Roman" w:eastAsia="Calibri" w:hAnsi="Times New Roman" w:cs="Times New Roman"/>
          <w:color w:val="000000"/>
          <w:sz w:val="28"/>
          <w:szCs w:val="28"/>
          <w:lang w:val="uk-UA"/>
        </w:rPr>
      </w:pPr>
      <w:r w:rsidRPr="00B5287D">
        <w:rPr>
          <w:rFonts w:ascii="Times New Roman" w:eastAsia="Calibri" w:hAnsi="Times New Roman" w:cs="Times New Roman"/>
          <w:color w:val="000000"/>
          <w:sz w:val="28"/>
          <w:szCs w:val="28"/>
          <w:lang w:val="uk-UA"/>
        </w:rPr>
        <w:t>2.«Інтерактивні платформи для професійного зростання педагога».</w:t>
      </w:r>
    </w:p>
    <w:p w14:paraId="68B5AAA6" w14:textId="747C7C8B" w:rsidR="00B5287D" w:rsidRPr="00B5287D" w:rsidRDefault="00B5287D" w:rsidP="00A740E1">
      <w:pPr>
        <w:widowControl w:val="0"/>
        <w:numPr>
          <w:ilvl w:val="0"/>
          <w:numId w:val="38"/>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lang w:val="uk-UA"/>
        </w:rPr>
        <w:t>Для шкільних бібліотекарів «Сучасний підручник: вимоги до зміст</w:t>
      </w:r>
      <w:r w:rsidRPr="00B5287D">
        <w:rPr>
          <w:rFonts w:ascii="Times New Roman" w:eastAsia="Calibri" w:hAnsi="Times New Roman" w:cs="Times New Roman"/>
          <w:color w:val="000000"/>
          <w:sz w:val="28"/>
          <w:szCs w:val="28"/>
        </w:rPr>
        <w:t xml:space="preserve">у та </w:t>
      </w:r>
      <w:r w:rsidR="00DE2F00">
        <w:rPr>
          <w:rFonts w:ascii="Times New Roman" w:eastAsia="Calibri" w:hAnsi="Times New Roman" w:cs="Times New Roman"/>
          <w:color w:val="000000"/>
          <w:sz w:val="28"/>
          <w:szCs w:val="28"/>
          <w:lang w:val="uk-UA"/>
        </w:rPr>
        <w:t xml:space="preserve"> </w:t>
      </w:r>
      <w:r w:rsidRPr="00B5287D">
        <w:rPr>
          <w:rFonts w:ascii="Times New Roman" w:eastAsia="Calibri" w:hAnsi="Times New Roman" w:cs="Times New Roman"/>
          <w:color w:val="000000"/>
          <w:sz w:val="28"/>
          <w:szCs w:val="28"/>
        </w:rPr>
        <w:t>перевірки якості».</w:t>
      </w:r>
    </w:p>
    <w:p w14:paraId="1C609E77" w14:textId="77777777"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 xml:space="preserve">Консультпункт для вчителів громадянської та історичної освітньої галузі «Професійне зростання вчителя </w:t>
      </w:r>
      <w:r w:rsidRPr="00B5287D">
        <w:rPr>
          <w:rFonts w:ascii="Times New Roman" w:eastAsia="Calibri" w:hAnsi="Times New Roman" w:cs="Times New Roman"/>
          <w:color w:val="000000"/>
          <w:sz w:val="28"/>
          <w:szCs w:val="28"/>
        </w:rPr>
        <w:lastRenderedPageBreak/>
        <w:t xml:space="preserve">шляхом оволодіння сучасними освітніми </w:t>
      </w:r>
      <w:r w:rsidRPr="00B5287D">
        <w:rPr>
          <w:rFonts w:ascii="Times New Roman" w:eastAsia="Calibri" w:hAnsi="Times New Roman" w:cs="Times New Roman"/>
          <w:color w:val="000000"/>
          <w:sz w:val="28"/>
          <w:szCs w:val="28"/>
          <w:lang w:val="uk-UA"/>
        </w:rPr>
        <w:t xml:space="preserve">     </w:t>
      </w:r>
      <w:r w:rsidRPr="00B5287D">
        <w:rPr>
          <w:rFonts w:ascii="Times New Roman" w:eastAsia="Calibri" w:hAnsi="Times New Roman" w:cs="Times New Roman"/>
          <w:color w:val="000000"/>
          <w:sz w:val="28"/>
          <w:szCs w:val="28"/>
        </w:rPr>
        <w:t>технологіями».</w:t>
      </w:r>
    </w:p>
    <w:p w14:paraId="41ABEDE2" w14:textId="0C56D97A"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 xml:space="preserve">Консультпункт для вчителів предметів природничо-освітньої галузі </w:t>
      </w:r>
      <w:r w:rsidR="00DE2F00">
        <w:rPr>
          <w:rFonts w:ascii="Times New Roman" w:eastAsia="Calibri" w:hAnsi="Times New Roman" w:cs="Times New Roman"/>
          <w:color w:val="000000"/>
          <w:sz w:val="28"/>
          <w:szCs w:val="28"/>
          <w:lang w:val="uk-UA"/>
        </w:rPr>
        <w:t xml:space="preserve"> </w:t>
      </w:r>
      <w:r w:rsidRPr="00B5287D">
        <w:rPr>
          <w:rFonts w:ascii="Times New Roman" w:eastAsia="Calibri" w:hAnsi="Times New Roman" w:cs="Times New Roman"/>
          <w:color w:val="000000"/>
          <w:sz w:val="28"/>
          <w:szCs w:val="28"/>
        </w:rPr>
        <w:t>«Інноваційна компетентність педагога: від теорії до успіху».</w:t>
      </w:r>
    </w:p>
    <w:p w14:paraId="7BD1C8D8" w14:textId="7039DFFB"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Консультпункт для вчителів фізичної культури «Вдосконалення фахової майстерності та професійне зростання вчителя фізичної ку</w:t>
      </w:r>
      <w:r w:rsidR="00DE2F00">
        <w:rPr>
          <w:rFonts w:ascii="Times New Roman" w:eastAsia="Calibri" w:hAnsi="Times New Roman" w:cs="Times New Roman"/>
          <w:color w:val="000000"/>
          <w:sz w:val="28"/>
          <w:szCs w:val="28"/>
        </w:rPr>
        <w:t>льтури Нової української школи»</w:t>
      </w:r>
      <w:r w:rsidRPr="00B5287D">
        <w:rPr>
          <w:rFonts w:ascii="Times New Roman" w:eastAsia="Calibri" w:hAnsi="Times New Roman" w:cs="Times New Roman"/>
          <w:color w:val="000000"/>
          <w:sz w:val="28"/>
          <w:szCs w:val="28"/>
        </w:rPr>
        <w:t>.</w:t>
      </w:r>
    </w:p>
    <w:p w14:paraId="3A130D31" w14:textId="208B0BD4"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Психологічний форум для молодих практичних психологів та соціальних педагогів «Профілактика та подолання явищ жорстокості, булінгу, насильства, злочинності, правопорушень, вживання алк</w:t>
      </w:r>
      <w:r w:rsidR="00DE2F00">
        <w:rPr>
          <w:rFonts w:ascii="Times New Roman" w:eastAsia="Calibri" w:hAnsi="Times New Roman" w:cs="Times New Roman"/>
          <w:color w:val="000000"/>
          <w:sz w:val="28"/>
          <w:szCs w:val="28"/>
        </w:rPr>
        <w:t>огольних і наркотичних речовин»</w:t>
      </w:r>
      <w:r w:rsidRPr="00B5287D">
        <w:rPr>
          <w:rFonts w:ascii="Times New Roman" w:eastAsia="Calibri" w:hAnsi="Times New Roman" w:cs="Times New Roman"/>
          <w:color w:val="000000"/>
          <w:sz w:val="28"/>
          <w:szCs w:val="28"/>
        </w:rPr>
        <w:t>.</w:t>
      </w:r>
    </w:p>
    <w:p w14:paraId="07EDDB0F" w14:textId="77777777"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Методичний аукціон для вчителів, які атестуються на педагогічне звання «учитель-методист» у 2022 році «Творчий учитель – успішна особистість».</w:t>
      </w:r>
    </w:p>
    <w:p w14:paraId="4AF98226" w14:textId="77777777"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Майстерня особистісного розвитку педагога-організатора.</w:t>
      </w:r>
    </w:p>
    <w:p w14:paraId="6102D261" w14:textId="77777777"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Методичний дайджест для вчителів 5 класу предметів природничо-освітньої галузі «Модельні навчальні програми для 5 класів Нової української школи».</w:t>
      </w:r>
    </w:p>
    <w:p w14:paraId="444DC6A1" w14:textId="54A7EF57"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Атестаційне дефіле для вчителів математики, фізики</w:t>
      </w:r>
      <w:r w:rsidR="00DE2F00">
        <w:rPr>
          <w:rFonts w:ascii="Times New Roman" w:eastAsia="Calibri" w:hAnsi="Times New Roman" w:cs="Times New Roman"/>
          <w:color w:val="000000"/>
          <w:sz w:val="28"/>
          <w:szCs w:val="28"/>
        </w:rPr>
        <w:t>, інформатики «Я роблю це так…»</w:t>
      </w:r>
      <w:r w:rsidRPr="00B5287D">
        <w:rPr>
          <w:rFonts w:ascii="Times New Roman" w:eastAsia="Calibri" w:hAnsi="Times New Roman" w:cs="Times New Roman"/>
          <w:color w:val="000000"/>
          <w:sz w:val="28"/>
          <w:szCs w:val="28"/>
        </w:rPr>
        <w:t>.</w:t>
      </w:r>
    </w:p>
    <w:p w14:paraId="76C9DDD6" w14:textId="77777777"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 xml:space="preserve">Апгрейд для асистентів вчителів «Визначення категорій освітніх труднощів в осіб з особливими освітніми потребами та рівні </w:t>
      </w:r>
      <w:r w:rsidRPr="00B5287D">
        <w:rPr>
          <w:rFonts w:ascii="Times New Roman" w:eastAsia="Calibri" w:hAnsi="Times New Roman" w:cs="Times New Roman"/>
          <w:sz w:val="28"/>
          <w:szCs w:val="28"/>
          <w:lang w:val="uk-UA" w:eastAsia="ru-RU"/>
        </w:rPr>
        <w:t>підтримки в освітньому процесі»</w:t>
      </w:r>
    </w:p>
    <w:p w14:paraId="3950424B" w14:textId="77777777"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Засідання круглого столу з вчителями мистецької освітньої галузі «Впровадження елементів НУШ на уроках музичного і образотворчого мистецтва».</w:t>
      </w:r>
    </w:p>
    <w:p w14:paraId="570C1248" w14:textId="5722DAE3"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 xml:space="preserve">Нетворкінг для вчителів початкових класів кваліфікаційної категорії «спеціаліст першої категорії» та </w:t>
      </w:r>
      <w:r w:rsidRPr="00B5287D">
        <w:rPr>
          <w:rFonts w:ascii="Times New Roman" w:eastAsia="Calibri" w:hAnsi="Times New Roman" w:cs="Times New Roman"/>
          <w:color w:val="000000"/>
          <w:sz w:val="28"/>
          <w:szCs w:val="28"/>
        </w:rPr>
        <w:lastRenderedPageBreak/>
        <w:t>«спеціаліст вищої категорії» «Професійний стандарт: траєкторія розвитку професійн</w:t>
      </w:r>
      <w:r w:rsidR="00DE2F00">
        <w:rPr>
          <w:rFonts w:ascii="Times New Roman" w:eastAsia="Calibri" w:hAnsi="Times New Roman" w:cs="Times New Roman"/>
          <w:color w:val="000000"/>
          <w:sz w:val="28"/>
          <w:szCs w:val="28"/>
        </w:rPr>
        <w:t xml:space="preserve">ої майстерності педагога» </w:t>
      </w:r>
    </w:p>
    <w:p w14:paraId="05264899" w14:textId="77777777" w:rsidR="00B5287D" w:rsidRPr="00B5287D" w:rsidRDefault="00B5287D" w:rsidP="00A740E1">
      <w:pPr>
        <w:widowControl w:val="0"/>
        <w:numPr>
          <w:ilvl w:val="0"/>
          <w:numId w:val="25"/>
        </w:numPr>
        <w:shd w:val="clear" w:color="auto" w:fill="FFFFFF"/>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Педагогічна майстерня для вчителів англійської мови «Реалізація компетентнісного підходу у навчанні англійської мови».</w:t>
      </w:r>
    </w:p>
    <w:p w14:paraId="28BBD366" w14:textId="77777777"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Психологічна майстерня «Між нами психологами».</w:t>
      </w:r>
    </w:p>
    <w:p w14:paraId="48A9C446" w14:textId="0722E9D9" w:rsidR="00B5287D" w:rsidRPr="00B5287D" w:rsidRDefault="00B5287D" w:rsidP="00A740E1">
      <w:pPr>
        <w:widowControl w:val="0"/>
        <w:numPr>
          <w:ilvl w:val="0"/>
          <w:numId w:val="25"/>
        </w:numPr>
        <w:shd w:val="clear" w:color="auto" w:fill="FFFFFF"/>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 xml:space="preserve">Засідання </w:t>
      </w:r>
      <w:r w:rsidRPr="00B5287D">
        <w:rPr>
          <w:rFonts w:ascii="Times New Roman" w:eastAsia="Calibri" w:hAnsi="Times New Roman" w:cs="Times New Roman"/>
          <w:color w:val="000000"/>
          <w:sz w:val="28"/>
          <w:szCs w:val="28"/>
          <w:shd w:val="clear" w:color="auto" w:fill="FFFFFF"/>
        </w:rPr>
        <w:t>експертної комісії І туру ХІХ конкурсу-ярмарку педагогічної творчості у номінаціях «Етика/Християнська етика/Культура добросусідства»,</w:t>
      </w:r>
      <w:r w:rsidR="00DE2F00">
        <w:rPr>
          <w:rFonts w:ascii="Times New Roman" w:eastAsia="Calibri" w:hAnsi="Times New Roman" w:cs="Times New Roman"/>
          <w:color w:val="000000"/>
          <w:sz w:val="28"/>
          <w:szCs w:val="28"/>
        </w:rPr>
        <w:t xml:space="preserve"> </w:t>
      </w:r>
      <w:r w:rsidRPr="00B5287D">
        <w:rPr>
          <w:rFonts w:ascii="Times New Roman" w:eastAsia="Calibri" w:hAnsi="Times New Roman" w:cs="Times New Roman"/>
          <w:color w:val="000000"/>
          <w:sz w:val="28"/>
          <w:szCs w:val="28"/>
        </w:rPr>
        <w:t>«Практична психологія», «Соціальна педагогіка».</w:t>
      </w:r>
    </w:p>
    <w:p w14:paraId="33DB9190" w14:textId="6A0BC881"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Семінар для вчителів суспільних предметів "Формування національної свідомості, патріотичних почуттів учнів засобами національно-патріотично</w:t>
      </w:r>
      <w:r w:rsidR="00DE2F00">
        <w:rPr>
          <w:rFonts w:ascii="Times New Roman" w:eastAsia="Calibri" w:hAnsi="Times New Roman" w:cs="Times New Roman"/>
          <w:color w:val="000000"/>
          <w:sz w:val="28"/>
          <w:szCs w:val="28"/>
        </w:rPr>
        <w:t>го виховання на уроках історії"</w:t>
      </w:r>
      <w:r w:rsidRPr="00B5287D">
        <w:rPr>
          <w:rFonts w:ascii="Times New Roman" w:eastAsia="Calibri" w:hAnsi="Times New Roman" w:cs="Times New Roman"/>
          <w:color w:val="000000"/>
          <w:sz w:val="28"/>
          <w:szCs w:val="28"/>
        </w:rPr>
        <w:t>.</w:t>
      </w:r>
    </w:p>
    <w:p w14:paraId="096C1CE1" w14:textId="77777777"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Методичний кейс для вчителів математики «Особливості організації освітньої діяльності в умовах Нової української школи (5 класи)».</w:t>
      </w:r>
    </w:p>
    <w:p w14:paraId="139C95DE" w14:textId="77777777"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color w:val="000000"/>
          <w:sz w:val="28"/>
          <w:szCs w:val="28"/>
        </w:rPr>
        <w:t>Семінар-практикум для вчителів української мови та літератури «Профілактика професійного вигорання педагогічних працівників».</w:t>
      </w:r>
    </w:p>
    <w:p w14:paraId="792E2CFA" w14:textId="77777777" w:rsidR="00B5287D" w:rsidRPr="00B5287D" w:rsidRDefault="00B5287D" w:rsidP="00A740E1">
      <w:pPr>
        <w:widowControl w:val="0"/>
        <w:numPr>
          <w:ilvl w:val="0"/>
          <w:numId w:val="25"/>
        </w:numPr>
        <w:suppressAutoHyphens/>
        <w:autoSpaceDE w:val="0"/>
        <w:autoSpaceDN w:val="0"/>
        <w:spacing w:after="0" w:line="360" w:lineRule="auto"/>
        <w:jc w:val="both"/>
        <w:textAlignment w:val="baseline"/>
        <w:rPr>
          <w:rFonts w:ascii="Times New Roman" w:eastAsia="Calibri" w:hAnsi="Times New Roman" w:cs="Times New Roman"/>
          <w:color w:val="000000"/>
          <w:sz w:val="28"/>
          <w:szCs w:val="28"/>
        </w:rPr>
      </w:pPr>
      <w:r w:rsidRPr="00B5287D">
        <w:rPr>
          <w:rFonts w:ascii="Times New Roman" w:eastAsia="Calibri" w:hAnsi="Times New Roman" w:cs="Times New Roman"/>
          <w:color w:val="000000"/>
          <w:sz w:val="28"/>
          <w:szCs w:val="28"/>
        </w:rPr>
        <w:t>Семінар-практикум для вчителів інформатики «Застосування онлайн-сервісів для створення інтерактивних вправ та тестів»</w:t>
      </w:r>
    </w:p>
    <w:p w14:paraId="7B807006" w14:textId="77777777" w:rsidR="00B5287D" w:rsidRPr="00B5287D" w:rsidRDefault="00B5287D" w:rsidP="00B5287D">
      <w:pPr>
        <w:autoSpaceDN w:val="0"/>
        <w:spacing w:after="0" w:line="240" w:lineRule="auto"/>
        <w:jc w:val="both"/>
        <w:rPr>
          <w:rFonts w:ascii="Times New Roman" w:eastAsia="Calibri" w:hAnsi="Times New Roman" w:cs="Times New Roman"/>
          <w:color w:val="FF0000"/>
          <w:sz w:val="28"/>
          <w:szCs w:val="28"/>
          <w:lang w:val="uk-UA"/>
        </w:rPr>
      </w:pPr>
      <w:r w:rsidRPr="00B5287D">
        <w:rPr>
          <w:rFonts w:ascii="Times New Roman" w:eastAsia="Calibri" w:hAnsi="Times New Roman" w:cs="Times New Roman"/>
          <w:color w:val="FF0000"/>
          <w:sz w:val="28"/>
          <w:szCs w:val="28"/>
          <w:lang w:val="uk-UA"/>
        </w:rPr>
        <w:t>КВІТЕНЬ</w:t>
      </w:r>
    </w:p>
    <w:p w14:paraId="0956841A"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Calibri" w:hAnsi="Times New Roman" w:cs="Times New Roman"/>
          <w:sz w:val="28"/>
          <w:szCs w:val="28"/>
          <w:lang w:val="uk-UA"/>
        </w:rPr>
        <w:t xml:space="preserve">     22.Психолого-педагогічний інтенсив для вчителів початкових класів закладів загальної середньої освіти щодо організаційних питань в освітньому процесі в умовах воєнного стану.»</w:t>
      </w:r>
    </w:p>
    <w:p w14:paraId="57169EE7"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23.Серія вебінарів з медіаграмотності.</w:t>
      </w:r>
    </w:p>
    <w:p w14:paraId="19DAEC5F"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Calibri" w:hAnsi="Times New Roman" w:cs="Times New Roman"/>
          <w:sz w:val="28"/>
          <w:szCs w:val="28"/>
          <w:lang w:val="uk-UA"/>
        </w:rPr>
        <w:lastRenderedPageBreak/>
        <w:t>24.Вебінар для педагогічних працівників закладів загальної середньої освіти « Психологічні засади розвитку лідерських якостей учасників освітнього процесу»</w:t>
      </w:r>
    </w:p>
    <w:p w14:paraId="7EAAB3ED" w14:textId="77777777" w:rsidR="00B5287D" w:rsidRPr="00B5287D" w:rsidRDefault="00B5287D" w:rsidP="00B5287D">
      <w:pPr>
        <w:autoSpaceDN w:val="0"/>
        <w:spacing w:after="0" w:line="240" w:lineRule="auto"/>
        <w:jc w:val="both"/>
        <w:rPr>
          <w:rFonts w:ascii="Times New Roman" w:eastAsia="Calibri" w:hAnsi="Times New Roman" w:cs="Times New Roman"/>
          <w:color w:val="FF0000"/>
          <w:sz w:val="28"/>
          <w:szCs w:val="28"/>
          <w:lang w:val="uk-UA"/>
        </w:rPr>
      </w:pPr>
      <w:r w:rsidRPr="00B5287D">
        <w:rPr>
          <w:rFonts w:ascii="Times New Roman" w:eastAsia="Calibri" w:hAnsi="Times New Roman" w:cs="Times New Roman"/>
          <w:color w:val="FF0000"/>
          <w:sz w:val="28"/>
          <w:szCs w:val="28"/>
          <w:lang w:val="uk-UA"/>
        </w:rPr>
        <w:t>ТРАВЕНЬ</w:t>
      </w:r>
    </w:p>
    <w:p w14:paraId="75C58CDF"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25.Педагогічний міст територіальних громад Дубенщини та Сарненщини « НУШ у 5-их класах: що допоможе вчителям?»</w:t>
      </w:r>
    </w:p>
    <w:p w14:paraId="36BA37EE" w14:textId="77777777" w:rsidR="00B5287D" w:rsidRPr="00B5287D" w:rsidRDefault="00B5287D" w:rsidP="00B5287D">
      <w:pPr>
        <w:autoSpaceDN w:val="0"/>
        <w:spacing w:after="0" w:line="360" w:lineRule="auto"/>
        <w:jc w:val="both"/>
        <w:rPr>
          <w:rFonts w:ascii="Calibri" w:eastAsia="F" w:hAnsi="Calibri" w:cs="F"/>
          <w:lang w:val="uk-UA" w:eastAsia="ru-RU"/>
        </w:rPr>
      </w:pPr>
      <w:r w:rsidRPr="00B5287D">
        <w:rPr>
          <w:rFonts w:ascii="Times New Roman" w:eastAsia="Calibri" w:hAnsi="Times New Roman" w:cs="Times New Roman"/>
          <w:sz w:val="28"/>
          <w:szCs w:val="28"/>
          <w:lang w:val="uk-UA"/>
        </w:rPr>
        <w:t>26.</w:t>
      </w:r>
      <w:r w:rsidRPr="00B5287D">
        <w:rPr>
          <w:rFonts w:ascii="Times New Roman" w:eastAsia="Calibri" w:hAnsi="Times New Roman" w:cs="Calibri"/>
          <w:sz w:val="28"/>
          <w:szCs w:val="28"/>
          <w:lang w:val="uk-UA"/>
        </w:rPr>
        <w:t>В</w:t>
      </w:r>
      <w:r w:rsidRPr="00B5287D">
        <w:rPr>
          <w:rFonts w:ascii="Times New Roman" w:eastAsia="Calibri" w:hAnsi="Times New Roman" w:cs="Times New Roman"/>
          <w:sz w:val="28"/>
          <w:szCs w:val="28"/>
          <w:lang w:val="uk-UA"/>
        </w:rPr>
        <w:t>ебінар з теми «Вибудова індивідуальної освітньої траєкторії обдарованого здобувача освіти в умовах Нової української школи»</w:t>
      </w:r>
    </w:p>
    <w:p w14:paraId="2100751D"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Calibri" w:hAnsi="Times New Roman" w:cs="Times New Roman"/>
          <w:sz w:val="28"/>
          <w:szCs w:val="28"/>
          <w:lang w:val="uk-UA"/>
        </w:rPr>
        <w:t>27.</w:t>
      </w:r>
      <w:r w:rsidRPr="00B5287D">
        <w:rPr>
          <w:rFonts w:ascii="Times New Roman" w:eastAsia="Calibri" w:hAnsi="Times New Roman" w:cs="Calibri"/>
          <w:sz w:val="28"/>
          <w:szCs w:val="28"/>
          <w:lang w:val="uk-UA"/>
        </w:rPr>
        <w:t xml:space="preserve"> </w:t>
      </w:r>
      <w:r w:rsidRPr="00B5287D">
        <w:rPr>
          <w:rFonts w:ascii="Times New Roman" w:eastAsia="Calibri" w:hAnsi="Times New Roman" w:cs="Times New Roman"/>
          <w:sz w:val="28"/>
          <w:szCs w:val="28"/>
          <w:lang w:val="uk-UA"/>
        </w:rPr>
        <w:t>Вебінар « Презентація програмного і навчально -  методичного забезпечення курсів духовно-морального спрямуванняу 5 класі Нової української школи»</w:t>
      </w:r>
    </w:p>
    <w:p w14:paraId="2999903C"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Calibri" w:hAnsi="Times New Roman" w:cs="Times New Roman"/>
          <w:sz w:val="28"/>
          <w:szCs w:val="28"/>
          <w:lang w:val="uk-UA"/>
        </w:rPr>
        <w:t>28.</w:t>
      </w:r>
      <w:r w:rsidRPr="00B5287D">
        <w:rPr>
          <w:rFonts w:ascii="Times New Roman" w:eastAsia="Calibri" w:hAnsi="Times New Roman" w:cs="Calibri"/>
          <w:sz w:val="28"/>
          <w:szCs w:val="28"/>
          <w:lang w:val="uk-UA"/>
        </w:rPr>
        <w:t xml:space="preserve"> </w:t>
      </w:r>
      <w:r w:rsidRPr="00B5287D">
        <w:rPr>
          <w:rFonts w:ascii="Times New Roman" w:eastAsia="Calibri" w:hAnsi="Times New Roman" w:cs="Times New Roman"/>
          <w:sz w:val="28"/>
          <w:szCs w:val="28"/>
          <w:lang w:val="uk-UA"/>
        </w:rPr>
        <w:t>Вебінар з теми «Вибудова індивідуальної освітньої траєкторії обдарованого здобувача освіти в умовах Нової української школи».</w:t>
      </w:r>
    </w:p>
    <w:p w14:paraId="033F1834"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Calibri" w:hAnsi="Times New Roman" w:cs="Times New Roman"/>
          <w:sz w:val="28"/>
          <w:szCs w:val="28"/>
          <w:lang w:val="uk-UA"/>
        </w:rPr>
        <w:t>29.</w:t>
      </w:r>
      <w:r w:rsidRPr="00B5287D">
        <w:rPr>
          <w:rFonts w:ascii="Times New Roman" w:eastAsia="Calibri" w:hAnsi="Times New Roman" w:cs="Calibri"/>
          <w:sz w:val="28"/>
          <w:szCs w:val="28"/>
          <w:lang w:val="uk-UA"/>
        </w:rPr>
        <w:t xml:space="preserve"> </w:t>
      </w:r>
      <w:r w:rsidRPr="00B5287D">
        <w:rPr>
          <w:rFonts w:ascii="Times New Roman" w:eastAsia="Calibri" w:hAnsi="Times New Roman" w:cs="Times New Roman"/>
          <w:sz w:val="28"/>
          <w:szCs w:val="28"/>
          <w:lang w:val="uk-UA"/>
        </w:rPr>
        <w:t>Освітній марафон практик для вчителів фізичної культури «Фітнес технології для розвиткуфізичних якостей на уроці фізичної культури».</w:t>
      </w:r>
    </w:p>
    <w:p w14:paraId="26904488"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30.Онлайн-семінар з теми «Презентація модельної навчальної програми «Духовність і мораль в житті людини і суспільства» для учнів 5-6 класів закладів освіти».</w:t>
      </w:r>
    </w:p>
    <w:p w14:paraId="07A1CD62" w14:textId="77777777" w:rsidR="00B5287D" w:rsidRPr="00B5287D" w:rsidRDefault="00B5287D" w:rsidP="00B5287D">
      <w:pPr>
        <w:autoSpaceDN w:val="0"/>
        <w:spacing w:after="0" w:line="360" w:lineRule="auto"/>
        <w:jc w:val="both"/>
        <w:rPr>
          <w:rFonts w:ascii="Calibri" w:eastAsia="F" w:hAnsi="Calibri" w:cs="F"/>
          <w:lang w:val="uk-UA" w:eastAsia="ru-RU"/>
        </w:rPr>
      </w:pPr>
      <w:r w:rsidRPr="00B5287D">
        <w:rPr>
          <w:rFonts w:ascii="Times New Roman" w:eastAsia="Calibri" w:hAnsi="Times New Roman" w:cs="Times New Roman"/>
          <w:sz w:val="28"/>
          <w:szCs w:val="28"/>
          <w:lang w:val="uk-UA"/>
        </w:rPr>
        <w:t>31.</w:t>
      </w:r>
      <w:r w:rsidRPr="00B5287D">
        <w:rPr>
          <w:rFonts w:ascii="Times New Roman" w:eastAsia="Calibri" w:hAnsi="Times New Roman" w:cs="Calibri"/>
          <w:sz w:val="28"/>
          <w:szCs w:val="28"/>
          <w:lang w:val="uk-UA"/>
        </w:rPr>
        <w:t xml:space="preserve"> </w:t>
      </w:r>
      <w:r w:rsidRPr="00B5287D">
        <w:rPr>
          <w:rFonts w:ascii="Times New Roman" w:eastAsia="Calibri" w:hAnsi="Times New Roman" w:cs="Times New Roman"/>
          <w:sz w:val="28"/>
          <w:szCs w:val="28"/>
          <w:lang w:val="uk-UA"/>
        </w:rPr>
        <w:t>Вебінар для вчителів початкових класів закладів загальної середньої освіти з теми «Оцінювання у початкових класах: досвід упровадження».</w:t>
      </w:r>
    </w:p>
    <w:p w14:paraId="6550E704"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Calibri" w:hAnsi="Times New Roman" w:cs="Times New Roman"/>
          <w:sz w:val="28"/>
          <w:szCs w:val="28"/>
          <w:lang w:val="uk-UA"/>
        </w:rPr>
        <w:t>32.</w:t>
      </w:r>
      <w:r w:rsidRPr="00B5287D">
        <w:rPr>
          <w:rFonts w:ascii="Times New Roman" w:eastAsia="Calibri" w:hAnsi="Times New Roman" w:cs="Calibri"/>
          <w:sz w:val="28"/>
          <w:szCs w:val="28"/>
          <w:lang w:val="uk-UA"/>
        </w:rPr>
        <w:t xml:space="preserve"> </w:t>
      </w:r>
      <w:r w:rsidRPr="00B5287D">
        <w:rPr>
          <w:rFonts w:ascii="Times New Roman" w:eastAsia="Calibri" w:hAnsi="Times New Roman" w:cs="Times New Roman"/>
          <w:sz w:val="28"/>
          <w:szCs w:val="28"/>
          <w:lang w:val="uk-UA"/>
        </w:rPr>
        <w:t>Семінар-практикум «Дитина з особливими освітніми потребами на уроці</w:t>
      </w:r>
    </w:p>
    <w:p w14:paraId="6BBB6A0E" w14:textId="77777777" w:rsidR="00B5287D" w:rsidRPr="00B5287D" w:rsidRDefault="00B5287D" w:rsidP="00B5287D">
      <w:pPr>
        <w:autoSpaceDN w:val="0"/>
        <w:spacing w:after="0" w:line="360" w:lineRule="auto"/>
        <w:jc w:val="both"/>
        <w:rPr>
          <w:rFonts w:ascii="Times New Roman" w:eastAsia="Calibri" w:hAnsi="Times New Roman" w:cs="Times New Roman"/>
          <w:sz w:val="28"/>
          <w:szCs w:val="28"/>
          <w:lang w:val="uk-UA"/>
        </w:rPr>
      </w:pPr>
      <w:r w:rsidRPr="00B5287D">
        <w:rPr>
          <w:rFonts w:ascii="Times New Roman" w:eastAsia="Calibri" w:hAnsi="Times New Roman" w:cs="Times New Roman"/>
          <w:sz w:val="28"/>
          <w:szCs w:val="28"/>
          <w:lang w:val="uk-UA"/>
        </w:rPr>
        <w:t>фізичної культури».</w:t>
      </w:r>
    </w:p>
    <w:p w14:paraId="0FE0809E"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Calibri" w:hAnsi="Times New Roman" w:cs="Times New Roman"/>
          <w:sz w:val="28"/>
          <w:szCs w:val="28"/>
          <w:lang w:val="uk-UA"/>
        </w:rPr>
        <w:lastRenderedPageBreak/>
        <w:t>33.Практичний семінар для вчителів інформатичної освітньої галузі  закладів загальної середньої освіти з теми «Формувальне оцінювання як засіб підтримки і розвитку здобувачів освіти Нової української школи».</w:t>
      </w:r>
    </w:p>
    <w:p w14:paraId="32B2E5AC"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Calibri" w:hAnsi="Times New Roman" w:cs="Times New Roman"/>
          <w:sz w:val="28"/>
          <w:szCs w:val="28"/>
          <w:lang w:val="uk-UA"/>
        </w:rPr>
        <w:t>34.</w:t>
      </w:r>
      <w:r w:rsidRPr="00B5287D">
        <w:rPr>
          <w:rFonts w:ascii="Times New Roman" w:eastAsia="Calibri" w:hAnsi="Times New Roman" w:cs="Calibri"/>
          <w:sz w:val="28"/>
          <w:szCs w:val="28"/>
          <w:lang w:val="uk-UA"/>
        </w:rPr>
        <w:t xml:space="preserve"> </w:t>
      </w:r>
      <w:r w:rsidRPr="00B5287D">
        <w:rPr>
          <w:rFonts w:ascii="Times New Roman" w:eastAsia="Calibri" w:hAnsi="Times New Roman" w:cs="Times New Roman"/>
          <w:sz w:val="28"/>
          <w:szCs w:val="28"/>
          <w:lang w:val="uk-UA"/>
        </w:rPr>
        <w:t>Цифрова майстерня «Організація освітнього процесу з використанням цифрових інструментів» для фахівців освітньої галузі «Фізична культура».</w:t>
      </w:r>
    </w:p>
    <w:p w14:paraId="1421BAC6"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Calibri" w:hAnsi="Times New Roman" w:cs="Times New Roman"/>
          <w:sz w:val="28"/>
          <w:szCs w:val="28"/>
          <w:lang w:val="uk-UA"/>
        </w:rPr>
        <w:t>35. Практичний семінар для вчителів громадянської та історичної освітніх галузей закладів загальної середньої освіти з теми «Формувальне оцінювання як засіб підтримки і розвитку здобувачів освіти Нової української школи».</w:t>
      </w:r>
    </w:p>
    <w:p w14:paraId="6D06F5C0"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Calibri" w:hAnsi="Times New Roman" w:cs="Times New Roman"/>
          <w:sz w:val="28"/>
          <w:szCs w:val="28"/>
          <w:lang w:val="uk-UA"/>
        </w:rPr>
        <w:t>36.</w:t>
      </w:r>
      <w:r w:rsidRPr="00B5287D">
        <w:rPr>
          <w:rFonts w:ascii="Times New Roman" w:eastAsia="Calibri" w:hAnsi="Times New Roman" w:cs="Calibri"/>
          <w:sz w:val="28"/>
          <w:szCs w:val="28"/>
          <w:lang w:val="uk-UA"/>
        </w:rPr>
        <w:t xml:space="preserve"> </w:t>
      </w:r>
      <w:r w:rsidRPr="00B5287D">
        <w:rPr>
          <w:rFonts w:ascii="Times New Roman" w:eastAsia="Calibri" w:hAnsi="Times New Roman" w:cs="Times New Roman"/>
          <w:sz w:val="28"/>
          <w:szCs w:val="28"/>
          <w:lang w:val="uk-UA"/>
        </w:rPr>
        <w:t>Онлайн-семінар із теми «Інформаційна безпека в умовах воєнного стану» для вчителів закладів загальної середньої, дошкільної та позашкільної  освіти.</w:t>
      </w:r>
    </w:p>
    <w:p w14:paraId="3F0EACF4"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Calibri" w:hAnsi="Times New Roman" w:cs="Times New Roman"/>
          <w:sz w:val="28"/>
          <w:szCs w:val="28"/>
          <w:lang w:val="uk-UA"/>
        </w:rPr>
        <w:t>37.Семінар - практикум "Реалізація компетентного підходу на онлайн- уроці фізичної культури".</w:t>
      </w:r>
    </w:p>
    <w:p w14:paraId="310DDD31"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Calibri" w:hAnsi="Times New Roman" w:cs="Times New Roman"/>
          <w:sz w:val="28"/>
          <w:szCs w:val="28"/>
          <w:lang w:val="uk-UA"/>
        </w:rPr>
        <w:t>38. Технологічна майстерня «Конструктор сучасного уроку літератури в аспекті Нової української школи».</w:t>
      </w:r>
    </w:p>
    <w:p w14:paraId="7BEB5E63" w14:textId="77777777" w:rsidR="00B5287D" w:rsidRPr="00B5287D" w:rsidRDefault="00B5287D" w:rsidP="00B5287D">
      <w:pPr>
        <w:autoSpaceDN w:val="0"/>
        <w:spacing w:after="0" w:line="360" w:lineRule="auto"/>
        <w:jc w:val="both"/>
        <w:rPr>
          <w:rFonts w:ascii="Times New Roman" w:eastAsia="Calibri" w:hAnsi="Times New Roman" w:cs="Times New Roman"/>
          <w:color w:val="FF0000"/>
          <w:sz w:val="28"/>
          <w:szCs w:val="28"/>
          <w:lang w:val="uk-UA"/>
        </w:rPr>
      </w:pPr>
      <w:r w:rsidRPr="00B5287D">
        <w:rPr>
          <w:rFonts w:ascii="Times New Roman" w:eastAsia="Calibri" w:hAnsi="Times New Roman" w:cs="Times New Roman"/>
          <w:color w:val="FF0000"/>
          <w:sz w:val="28"/>
          <w:szCs w:val="28"/>
          <w:lang w:val="uk-UA"/>
        </w:rPr>
        <w:t>ЧЕРВЕНЬ</w:t>
      </w:r>
    </w:p>
    <w:p w14:paraId="0F910802"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Calibri" w:hAnsi="Times New Roman" w:cs="Times New Roman"/>
          <w:sz w:val="28"/>
          <w:szCs w:val="28"/>
          <w:lang w:val="uk-UA"/>
        </w:rPr>
        <w:t>39.Вебінар для керівників, заступників керівників та вчителів закладів загальної середньої освіти «Летімо разом».</w:t>
      </w:r>
    </w:p>
    <w:p w14:paraId="49ECFAEF"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Calibri" w:hAnsi="Times New Roman" w:cs="Times New Roman"/>
          <w:sz w:val="28"/>
          <w:szCs w:val="28"/>
          <w:lang w:val="uk-UA"/>
        </w:rPr>
        <w:t>40.Круглий стіл «Військово-патріотичне виховання учнівської та студентської молоді в умовах боротьби за Україну».</w:t>
      </w:r>
    </w:p>
    <w:p w14:paraId="2363843C"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Calibri" w:hAnsi="Times New Roman" w:cs="Times New Roman"/>
          <w:sz w:val="28"/>
          <w:szCs w:val="28"/>
          <w:lang w:val="uk-UA"/>
        </w:rPr>
        <w:t xml:space="preserve">41.Психологічний практикум «Психологічна підтримка дітей та молоді під час війни».  </w:t>
      </w:r>
    </w:p>
    <w:p w14:paraId="3BD4AA5E" w14:textId="77777777" w:rsidR="00B5287D" w:rsidRPr="00B5287D" w:rsidRDefault="00B5287D" w:rsidP="00B5287D">
      <w:pPr>
        <w:autoSpaceDN w:val="0"/>
        <w:spacing w:after="0" w:line="360" w:lineRule="auto"/>
        <w:jc w:val="both"/>
        <w:rPr>
          <w:rFonts w:ascii="Calibri" w:eastAsia="F" w:hAnsi="Calibri" w:cs="F"/>
          <w:lang w:val="uk-UA" w:eastAsia="ru-RU"/>
        </w:rPr>
      </w:pPr>
      <w:r w:rsidRPr="00B5287D">
        <w:rPr>
          <w:rFonts w:ascii="Times New Roman" w:eastAsia="Calibri" w:hAnsi="Times New Roman" w:cs="Times New Roman"/>
          <w:sz w:val="28"/>
          <w:szCs w:val="28"/>
          <w:lang w:val="uk-UA"/>
        </w:rPr>
        <w:t>42.Освітній марафон практик для вчителів фізичної культур "Викладання варіативного модулю " Чирлідинг" на уроках фізичної культури"</w:t>
      </w:r>
    </w:p>
    <w:p w14:paraId="6898B74E" w14:textId="77777777" w:rsidR="00B5287D" w:rsidRPr="00B5287D" w:rsidRDefault="00B5287D" w:rsidP="00B5287D">
      <w:pPr>
        <w:autoSpaceDN w:val="0"/>
        <w:spacing w:after="0" w:line="360" w:lineRule="auto"/>
        <w:jc w:val="both"/>
        <w:rPr>
          <w:rFonts w:ascii="Calibri" w:eastAsia="F" w:hAnsi="Calibri" w:cs="F"/>
          <w:lang w:val="uk-UA" w:eastAsia="ru-RU"/>
        </w:rPr>
      </w:pPr>
      <w:r w:rsidRPr="00B5287D">
        <w:rPr>
          <w:rFonts w:ascii="Times New Roman" w:eastAsia="Calibri" w:hAnsi="Times New Roman" w:cs="Times New Roman"/>
          <w:sz w:val="28"/>
          <w:szCs w:val="28"/>
          <w:lang w:val="uk-UA"/>
        </w:rPr>
        <w:t>43.Вебінар для керівників методичних об’єднань учителів початкових класів територіальних громад «Технологія Smart Kids як упевнений крок учителя початкової школи до єдиного інформаційно-освітнього простору».</w:t>
      </w:r>
    </w:p>
    <w:p w14:paraId="45BD1F66" w14:textId="77777777" w:rsidR="00B5287D" w:rsidRPr="00B5287D" w:rsidRDefault="00B5287D" w:rsidP="00B5287D">
      <w:pPr>
        <w:autoSpaceDN w:val="0"/>
        <w:spacing w:after="0" w:line="360" w:lineRule="auto"/>
        <w:jc w:val="both"/>
        <w:rPr>
          <w:rFonts w:ascii="Calibri" w:eastAsia="F" w:hAnsi="Calibri" w:cs="F"/>
          <w:lang w:val="uk-UA" w:eastAsia="ru-RU"/>
        </w:rPr>
      </w:pPr>
      <w:r w:rsidRPr="00B5287D">
        <w:rPr>
          <w:rFonts w:ascii="Times New Roman" w:eastAsia="Calibri" w:hAnsi="Times New Roman" w:cs="Times New Roman"/>
          <w:sz w:val="28"/>
          <w:szCs w:val="28"/>
          <w:lang w:val="uk-UA"/>
        </w:rPr>
        <w:lastRenderedPageBreak/>
        <w:t xml:space="preserve">                                                   </w:t>
      </w:r>
      <w:r w:rsidRPr="00B5287D">
        <w:rPr>
          <w:rFonts w:ascii="Times New Roman" w:eastAsia="Calibri" w:hAnsi="Times New Roman" w:cs="Times New Roman"/>
          <w:b/>
          <w:sz w:val="32"/>
          <w:szCs w:val="28"/>
          <w:lang w:val="uk-UA"/>
        </w:rPr>
        <w:t xml:space="preserve"> </w:t>
      </w:r>
      <w:r w:rsidRPr="00B5287D">
        <w:rPr>
          <w:rFonts w:ascii="Times New Roman" w:eastAsia="Calibri" w:hAnsi="Times New Roman" w:cs="Times New Roman"/>
          <w:color w:val="0070C0"/>
          <w:sz w:val="32"/>
          <w:szCs w:val="28"/>
          <w:lang w:val="uk-UA"/>
        </w:rPr>
        <w:t>СУПЕРВІЗІЯ</w:t>
      </w:r>
      <w:r w:rsidRPr="00B5287D">
        <w:rPr>
          <w:rFonts w:ascii="Times New Roman" w:eastAsia="Calibri" w:hAnsi="Times New Roman" w:cs="Times New Roman"/>
          <w:b/>
          <w:color w:val="0070C0"/>
          <w:sz w:val="32"/>
          <w:szCs w:val="28"/>
          <w:lang w:val="uk-UA"/>
        </w:rPr>
        <w:t>:</w:t>
      </w:r>
    </w:p>
    <w:p w14:paraId="036A73C2" w14:textId="77777777" w:rsidR="00B5287D" w:rsidRPr="00B5287D" w:rsidRDefault="00B5287D" w:rsidP="00B5287D">
      <w:pPr>
        <w:autoSpaceDE w:val="0"/>
        <w:autoSpaceDN w:val="0"/>
        <w:spacing w:after="0" w:line="360" w:lineRule="auto"/>
        <w:jc w:val="both"/>
        <w:rPr>
          <w:rFonts w:ascii="Calibri" w:eastAsia="F" w:hAnsi="Calibri" w:cs="F"/>
          <w:lang w:val="uk-UA" w:eastAsia="ru-RU"/>
        </w:rPr>
      </w:pPr>
      <w:r w:rsidRPr="00B5287D">
        <w:rPr>
          <w:rFonts w:ascii="Times New Roman" w:eastAsia="Calibri" w:hAnsi="Times New Roman" w:cs="Times New Roman"/>
          <w:color w:val="FF0000"/>
          <w:sz w:val="32"/>
          <w:szCs w:val="28"/>
          <w:lang w:val="uk-UA"/>
        </w:rPr>
        <w:t>Жовтень</w:t>
      </w:r>
      <w:r w:rsidRPr="00B5287D">
        <w:rPr>
          <w:rFonts w:ascii="Arial" w:eastAsia="Calibri" w:hAnsi="Arial" w:cs="Times New Roman"/>
          <w:color w:val="000000"/>
          <w:sz w:val="32"/>
          <w:szCs w:val="28"/>
          <w:lang w:val="uk-UA"/>
        </w:rPr>
        <w:t xml:space="preserve"> </w:t>
      </w:r>
      <w:r w:rsidRPr="00B5287D">
        <w:rPr>
          <w:rFonts w:ascii="Times New Roman" w:eastAsia="Calibri" w:hAnsi="Times New Roman" w:cs="Times New Roman"/>
          <w:color w:val="000000"/>
          <w:sz w:val="32"/>
          <w:szCs w:val="28"/>
          <w:lang w:val="uk-UA"/>
        </w:rPr>
        <w:t>«</w:t>
      </w:r>
      <w:r w:rsidRPr="00B5287D">
        <w:rPr>
          <w:rFonts w:ascii="Times New Roman" w:eastAsia="Calibri" w:hAnsi="Times New Roman" w:cs="Times New Roman"/>
          <w:color w:val="000000"/>
          <w:sz w:val="28"/>
          <w:szCs w:val="28"/>
          <w:lang w:val="uk-UA"/>
        </w:rPr>
        <w:t>Індивідуальне консультування учасників освітнього процесу з актуальних питань впровадження Концепції НУШ, освітніх програм і навчальних планів, впровадження сучасних технологій навчання, використання цифрових технологій</w:t>
      </w:r>
      <w:r w:rsidRPr="00B5287D">
        <w:rPr>
          <w:rFonts w:ascii="Times New Roman" w:eastAsia="Calibri" w:hAnsi="Times New Roman" w:cs="Times New Roman"/>
          <w:color w:val="000000"/>
          <w:sz w:val="32"/>
          <w:szCs w:val="28"/>
          <w:lang w:val="uk-UA"/>
        </w:rPr>
        <w:t>».</w:t>
      </w:r>
    </w:p>
    <w:p w14:paraId="25E79BF1" w14:textId="77777777" w:rsidR="00B5287D" w:rsidRPr="00B5287D" w:rsidRDefault="00B5287D" w:rsidP="00B5287D">
      <w:pPr>
        <w:autoSpaceDN w:val="0"/>
        <w:spacing w:after="0" w:line="360" w:lineRule="auto"/>
        <w:jc w:val="both"/>
        <w:rPr>
          <w:rFonts w:ascii="Calibri" w:eastAsia="F" w:hAnsi="Calibri" w:cs="F"/>
          <w:lang w:val="uk-UA" w:eastAsia="ru-RU"/>
        </w:rPr>
      </w:pPr>
      <w:r w:rsidRPr="00B5287D">
        <w:rPr>
          <w:rFonts w:ascii="Times New Roman" w:eastAsia="Calibri" w:hAnsi="Times New Roman" w:cs="Times New Roman"/>
          <w:color w:val="FF0000"/>
          <w:sz w:val="32"/>
          <w:szCs w:val="28"/>
          <w:lang w:val="uk-UA"/>
        </w:rPr>
        <w:t>Грудень</w:t>
      </w:r>
      <w:r w:rsidRPr="00B5287D">
        <w:rPr>
          <w:rFonts w:ascii="Times New Roman" w:eastAsia="Calibri" w:hAnsi="Times New Roman" w:cs="Times New Roman"/>
          <w:color w:val="000000"/>
          <w:sz w:val="32"/>
          <w:szCs w:val="28"/>
          <w:lang w:val="uk-UA"/>
        </w:rPr>
        <w:t>:</w:t>
      </w:r>
      <w:r w:rsidRPr="00B5287D">
        <w:rPr>
          <w:rFonts w:ascii="Times New Roman" w:eastAsia="Calibri" w:hAnsi="Times New Roman" w:cs="Times New Roman"/>
          <w:color w:val="000000"/>
          <w:sz w:val="28"/>
          <w:szCs w:val="28"/>
          <w:lang w:val="uk-UA"/>
        </w:rPr>
        <w:t>«Консультування педагогів щодо створення безпечного освітнього середовища», «Консультування педагогів щодо налагодження партнерських стосунків з батьками  для забезпечення максимальної підтримки дітей і задоволення їхніх потреб  у процесі розвитку та навчання», «Консультування педагогів щодо планування і використання стратегій викладання», «Супервізія як форма фахової допомоги та підтримки», «Підвищення якості навчання та ефективності педагогічної діяльності».</w:t>
      </w:r>
    </w:p>
    <w:p w14:paraId="41562473" w14:textId="77777777" w:rsidR="00B5287D" w:rsidRPr="00B5287D" w:rsidRDefault="00B5287D" w:rsidP="00B5287D">
      <w:pPr>
        <w:autoSpaceDE w:val="0"/>
        <w:autoSpaceDN w:val="0"/>
        <w:spacing w:after="0" w:line="360" w:lineRule="auto"/>
        <w:jc w:val="both"/>
        <w:rPr>
          <w:rFonts w:ascii="Calibri" w:eastAsia="F" w:hAnsi="Calibri" w:cs="F"/>
          <w:lang w:val="uk-UA" w:eastAsia="ru-RU"/>
        </w:rPr>
      </w:pPr>
      <w:r w:rsidRPr="00B5287D">
        <w:rPr>
          <w:rFonts w:ascii="Times New Roman" w:eastAsia="Calibri" w:hAnsi="Times New Roman" w:cs="Times New Roman"/>
          <w:color w:val="FF0000"/>
          <w:sz w:val="32"/>
          <w:szCs w:val="24"/>
          <w:lang w:val="uk-UA"/>
        </w:rPr>
        <w:t>Січень</w:t>
      </w:r>
      <w:r w:rsidRPr="00B5287D">
        <w:rPr>
          <w:rFonts w:ascii="Times New Roman" w:eastAsia="Calibri" w:hAnsi="Times New Roman" w:cs="Times New Roman"/>
          <w:color w:val="000000"/>
          <w:sz w:val="32"/>
          <w:szCs w:val="24"/>
          <w:lang w:val="uk-UA"/>
        </w:rPr>
        <w:t>:</w:t>
      </w:r>
      <w:r w:rsidRPr="00B5287D">
        <w:rPr>
          <w:rFonts w:ascii="Times New Roman" w:eastAsia="Calibri" w:hAnsi="Times New Roman" w:cs="Times New Roman"/>
          <w:color w:val="000000"/>
          <w:sz w:val="24"/>
          <w:szCs w:val="24"/>
          <w:lang w:val="uk-UA"/>
        </w:rPr>
        <w:t>«П</w:t>
      </w:r>
      <w:r w:rsidRPr="00B5287D">
        <w:rPr>
          <w:rFonts w:ascii="Times New Roman" w:eastAsia="Calibri" w:hAnsi="Times New Roman" w:cs="Times New Roman"/>
          <w:color w:val="000000"/>
          <w:sz w:val="28"/>
          <w:szCs w:val="28"/>
          <w:lang w:val="uk-UA"/>
        </w:rPr>
        <w:t>опередження можливих особистісних і міжособистісних проблем та соціально-психологічних конфліктів», «Емоційний ресурс і психологічне здоров'я педагога».</w:t>
      </w:r>
    </w:p>
    <w:p w14:paraId="20C11696" w14:textId="77777777" w:rsidR="00B5287D" w:rsidRPr="00B5287D" w:rsidRDefault="00B5287D" w:rsidP="00B5287D">
      <w:pPr>
        <w:autoSpaceDE w:val="0"/>
        <w:autoSpaceDN w:val="0"/>
        <w:spacing w:after="0" w:line="360" w:lineRule="auto"/>
        <w:jc w:val="both"/>
        <w:rPr>
          <w:rFonts w:ascii="Calibri" w:eastAsia="F" w:hAnsi="Calibri" w:cs="F"/>
          <w:lang w:val="uk-UA" w:eastAsia="ru-RU"/>
        </w:rPr>
      </w:pPr>
      <w:r w:rsidRPr="00B5287D">
        <w:rPr>
          <w:rFonts w:ascii="Times New Roman" w:eastAsia="Calibri" w:hAnsi="Times New Roman" w:cs="Times New Roman"/>
          <w:color w:val="FF0000"/>
          <w:sz w:val="32"/>
          <w:szCs w:val="32"/>
          <w:lang w:val="uk-UA"/>
        </w:rPr>
        <w:t>Лютий:</w:t>
      </w:r>
      <w:r w:rsidRPr="00B5287D">
        <w:rPr>
          <w:rFonts w:ascii="Times New Roman" w:eastAsia="Calibri" w:hAnsi="Times New Roman" w:cs="Times New Roman"/>
          <w:color w:val="000000"/>
          <w:sz w:val="28"/>
          <w:szCs w:val="28"/>
          <w:lang w:val="uk-UA"/>
        </w:rPr>
        <w:t>Консультування педагогічних працівників з актуальних питань впровадження НУШ, реалізації освітніх програм і навчальних планів, організації освітнього середовища, впровадження сучасних методик і технологій навчання, використання цифрових технологій; допомога щодо проходження сертифікації педагогічних працівників; «Освітній консалтинг «Налагодження партнерської взаємодії всіх учасників освітнього процесу в умовах реалізації завдань Нової української школи».</w:t>
      </w:r>
    </w:p>
    <w:p w14:paraId="2A8C44EC" w14:textId="163819C4" w:rsidR="00B5287D" w:rsidRPr="00B5287D" w:rsidRDefault="00B5287D" w:rsidP="00B5287D">
      <w:pPr>
        <w:autoSpaceDE w:val="0"/>
        <w:autoSpaceDN w:val="0"/>
        <w:spacing w:after="0" w:line="360" w:lineRule="auto"/>
        <w:jc w:val="both"/>
        <w:rPr>
          <w:rFonts w:ascii="Calibri" w:eastAsia="F" w:hAnsi="Calibri" w:cs="F"/>
          <w:lang w:eastAsia="ru-RU"/>
        </w:rPr>
      </w:pPr>
      <w:r w:rsidRPr="00B5287D">
        <w:rPr>
          <w:rFonts w:ascii="Times New Roman" w:eastAsia="Calibri" w:hAnsi="Times New Roman" w:cs="Times New Roman"/>
          <w:color w:val="000000"/>
          <w:sz w:val="32"/>
          <w:szCs w:val="28"/>
          <w:lang w:val="uk-UA"/>
        </w:rPr>
        <w:t xml:space="preserve">  </w:t>
      </w:r>
      <w:r w:rsidRPr="00B5287D">
        <w:rPr>
          <w:rFonts w:ascii="Times New Roman" w:eastAsia="Calibri" w:hAnsi="Times New Roman" w:cs="Times New Roman"/>
          <w:color w:val="000000"/>
          <w:sz w:val="28"/>
          <w:szCs w:val="24"/>
          <w:lang w:val="uk-UA"/>
        </w:rPr>
        <w:t xml:space="preserve"> </w:t>
      </w:r>
      <w:r w:rsidRPr="00B5287D">
        <w:rPr>
          <w:rFonts w:ascii="Times New Roman" w:eastAsia="Times New Roman" w:hAnsi="Times New Roman" w:cs="Times New Roman"/>
          <w:color w:val="000000"/>
          <w:sz w:val="28"/>
          <w:szCs w:val="24"/>
          <w:lang w:eastAsia="uk-UA"/>
        </w:rPr>
        <w:t xml:space="preserve">Велика увага у гімназії приділялась охопленню дітей навчанням. Станом на 1 вересня 2021 року до навчання </w:t>
      </w:r>
      <w:r w:rsidR="00A539F4">
        <w:rPr>
          <w:rFonts w:ascii="Times New Roman" w:eastAsia="Times New Roman" w:hAnsi="Times New Roman" w:cs="Times New Roman"/>
          <w:color w:val="000000"/>
          <w:sz w:val="28"/>
          <w:szCs w:val="24"/>
          <w:shd w:val="clear" w:color="auto" w:fill="FFFFFF"/>
          <w:lang w:eastAsia="uk-UA"/>
        </w:rPr>
        <w:t>приступ</w:t>
      </w:r>
      <w:r w:rsidR="00DE2F00">
        <w:rPr>
          <w:rFonts w:ascii="Times New Roman" w:eastAsia="Times New Roman" w:hAnsi="Times New Roman" w:cs="Times New Roman"/>
          <w:color w:val="000000"/>
          <w:sz w:val="28"/>
          <w:szCs w:val="24"/>
          <w:shd w:val="clear" w:color="auto" w:fill="FFFFFF"/>
          <w:lang w:val="uk-UA" w:eastAsia="uk-UA"/>
        </w:rPr>
        <w:t xml:space="preserve">ило </w:t>
      </w:r>
      <w:r w:rsidRPr="00B5287D">
        <w:rPr>
          <w:rFonts w:ascii="Times New Roman" w:eastAsia="Times New Roman" w:hAnsi="Times New Roman" w:cs="Times New Roman"/>
          <w:color w:val="000000"/>
          <w:sz w:val="28"/>
          <w:szCs w:val="24"/>
          <w:shd w:val="clear" w:color="auto" w:fill="FFFFFF"/>
          <w:lang w:eastAsia="uk-UA"/>
        </w:rPr>
        <w:t>348</w:t>
      </w:r>
      <w:r w:rsidR="00A539F4">
        <w:rPr>
          <w:rFonts w:ascii="Times New Roman" w:eastAsia="Times New Roman" w:hAnsi="Times New Roman" w:cs="Times New Roman"/>
          <w:color w:val="000000"/>
          <w:sz w:val="28"/>
          <w:szCs w:val="24"/>
          <w:lang w:eastAsia="uk-UA"/>
        </w:rPr>
        <w:t xml:space="preserve"> </w:t>
      </w:r>
      <w:r w:rsidR="00A539F4">
        <w:rPr>
          <w:rFonts w:ascii="Times New Roman" w:eastAsia="Times New Roman" w:hAnsi="Times New Roman" w:cs="Times New Roman"/>
          <w:color w:val="000000"/>
          <w:sz w:val="28"/>
          <w:szCs w:val="24"/>
          <w:lang w:val="uk-UA" w:eastAsia="uk-UA"/>
        </w:rPr>
        <w:t>здобувачів освіти</w:t>
      </w:r>
      <w:r w:rsidRPr="00B5287D">
        <w:rPr>
          <w:rFonts w:ascii="Times New Roman" w:eastAsia="Times New Roman" w:hAnsi="Times New Roman" w:cs="Times New Roman"/>
          <w:color w:val="000000"/>
          <w:sz w:val="28"/>
          <w:szCs w:val="24"/>
          <w:lang w:eastAsia="uk-UA"/>
        </w:rPr>
        <w:t xml:space="preserve">. На кінець </w:t>
      </w:r>
      <w:r w:rsidR="00A539F4">
        <w:rPr>
          <w:rFonts w:ascii="Times New Roman" w:eastAsia="Times New Roman" w:hAnsi="Times New Roman" w:cs="Times New Roman"/>
          <w:color w:val="000000"/>
          <w:sz w:val="28"/>
          <w:szCs w:val="24"/>
          <w:lang w:eastAsia="uk-UA"/>
        </w:rPr>
        <w:t xml:space="preserve">навчального року кількість </w:t>
      </w:r>
      <w:r w:rsidR="00A539F4">
        <w:rPr>
          <w:rFonts w:ascii="Times New Roman" w:eastAsia="Times New Roman" w:hAnsi="Times New Roman" w:cs="Times New Roman"/>
          <w:color w:val="000000"/>
          <w:sz w:val="28"/>
          <w:szCs w:val="24"/>
          <w:lang w:val="uk-UA" w:eastAsia="uk-UA"/>
        </w:rPr>
        <w:t>гімназистів</w:t>
      </w:r>
      <w:r w:rsidRPr="00B5287D">
        <w:rPr>
          <w:rFonts w:ascii="Times New Roman" w:eastAsia="Times New Roman" w:hAnsi="Times New Roman" w:cs="Times New Roman"/>
          <w:color w:val="000000"/>
          <w:sz w:val="28"/>
          <w:szCs w:val="24"/>
          <w:lang w:eastAsia="uk-UA"/>
        </w:rPr>
        <w:t xml:space="preserve"> зал</w:t>
      </w:r>
      <w:r w:rsidR="00DE2F00">
        <w:rPr>
          <w:rFonts w:ascii="Times New Roman" w:eastAsia="Times New Roman" w:hAnsi="Times New Roman" w:cs="Times New Roman"/>
          <w:color w:val="000000"/>
          <w:sz w:val="28"/>
          <w:szCs w:val="24"/>
          <w:lang w:eastAsia="uk-UA"/>
        </w:rPr>
        <w:t>ишилась 348</w:t>
      </w:r>
      <w:r w:rsidRPr="00B5287D">
        <w:rPr>
          <w:rFonts w:ascii="Times New Roman" w:eastAsia="Times New Roman" w:hAnsi="Times New Roman" w:cs="Times New Roman"/>
          <w:color w:val="000000"/>
          <w:sz w:val="28"/>
          <w:szCs w:val="24"/>
          <w:lang w:eastAsia="uk-UA"/>
        </w:rPr>
        <w:t>. У 2021-2022 н</w:t>
      </w:r>
      <w:r w:rsidR="00DE2F00">
        <w:rPr>
          <w:rFonts w:ascii="Times New Roman" w:eastAsia="Times New Roman" w:hAnsi="Times New Roman" w:cs="Times New Roman"/>
          <w:color w:val="000000"/>
          <w:sz w:val="28"/>
          <w:szCs w:val="24"/>
          <w:lang w:eastAsia="uk-UA"/>
        </w:rPr>
        <w:t xml:space="preserve">авчальному році було набрано 2 </w:t>
      </w:r>
      <w:r w:rsidRPr="00B5287D">
        <w:rPr>
          <w:rFonts w:ascii="Times New Roman" w:eastAsia="Times New Roman" w:hAnsi="Times New Roman" w:cs="Times New Roman"/>
          <w:color w:val="000000"/>
          <w:sz w:val="28"/>
          <w:szCs w:val="24"/>
          <w:lang w:eastAsia="uk-UA"/>
        </w:rPr>
        <w:t xml:space="preserve">перших класи – </w:t>
      </w:r>
      <w:r w:rsidRPr="00B5287D">
        <w:rPr>
          <w:rFonts w:ascii="Times New Roman" w:eastAsia="Times New Roman" w:hAnsi="Times New Roman" w:cs="Times New Roman"/>
          <w:color w:val="000000"/>
          <w:sz w:val="28"/>
          <w:szCs w:val="24"/>
          <w:shd w:val="clear" w:color="auto" w:fill="FFFFFF"/>
          <w:lang w:eastAsia="uk-UA"/>
        </w:rPr>
        <w:t xml:space="preserve">36 </w:t>
      </w:r>
      <w:r w:rsidR="00A539F4">
        <w:rPr>
          <w:rFonts w:ascii="Times New Roman" w:eastAsia="Times New Roman" w:hAnsi="Times New Roman" w:cs="Times New Roman"/>
          <w:color w:val="000000"/>
          <w:sz w:val="28"/>
          <w:szCs w:val="24"/>
          <w:lang w:val="uk-UA" w:eastAsia="uk-UA"/>
        </w:rPr>
        <w:t>здобувачів освіти</w:t>
      </w:r>
      <w:r w:rsidRPr="00B5287D">
        <w:rPr>
          <w:rFonts w:ascii="Times New Roman" w:eastAsia="Times New Roman" w:hAnsi="Times New Roman" w:cs="Times New Roman"/>
          <w:color w:val="000000"/>
          <w:sz w:val="28"/>
          <w:szCs w:val="24"/>
          <w:lang w:eastAsia="uk-UA"/>
        </w:rPr>
        <w:t>. У закладі було організовано інклюзивне</w:t>
      </w:r>
      <w:r w:rsidR="00A539F4">
        <w:rPr>
          <w:rFonts w:ascii="Times New Roman" w:eastAsia="Times New Roman" w:hAnsi="Times New Roman" w:cs="Times New Roman"/>
          <w:color w:val="000000"/>
          <w:sz w:val="28"/>
          <w:szCs w:val="24"/>
          <w:lang w:eastAsia="uk-UA"/>
        </w:rPr>
        <w:t xml:space="preserve"> </w:t>
      </w:r>
      <w:r w:rsidR="00A539F4">
        <w:rPr>
          <w:rFonts w:ascii="Times New Roman" w:eastAsia="Times New Roman" w:hAnsi="Times New Roman" w:cs="Times New Roman"/>
          <w:color w:val="000000"/>
          <w:sz w:val="28"/>
          <w:szCs w:val="24"/>
          <w:lang w:eastAsia="uk-UA"/>
        </w:rPr>
        <w:lastRenderedPageBreak/>
        <w:t xml:space="preserve">навчання для дітей ООП - 4 </w:t>
      </w:r>
      <w:r w:rsidR="00A539F4">
        <w:rPr>
          <w:rFonts w:ascii="Times New Roman" w:eastAsia="Times New Roman" w:hAnsi="Times New Roman" w:cs="Times New Roman"/>
          <w:color w:val="000000"/>
          <w:sz w:val="28"/>
          <w:szCs w:val="24"/>
          <w:lang w:val="uk-UA" w:eastAsia="uk-UA"/>
        </w:rPr>
        <w:t xml:space="preserve">здобувачі освіти </w:t>
      </w:r>
      <w:r w:rsidR="00DE2F00">
        <w:rPr>
          <w:rFonts w:ascii="Times New Roman" w:eastAsia="Times New Roman" w:hAnsi="Times New Roman" w:cs="Times New Roman"/>
          <w:color w:val="000000"/>
          <w:sz w:val="28"/>
          <w:szCs w:val="24"/>
          <w:lang w:eastAsia="uk-UA"/>
        </w:rPr>
        <w:t xml:space="preserve">та </w:t>
      </w:r>
      <w:r w:rsidR="00A539F4">
        <w:rPr>
          <w:rFonts w:ascii="Times New Roman" w:eastAsia="Times New Roman" w:hAnsi="Times New Roman" w:cs="Times New Roman"/>
          <w:color w:val="000000"/>
          <w:sz w:val="28"/>
          <w:szCs w:val="24"/>
          <w:lang w:eastAsia="uk-UA"/>
        </w:rPr>
        <w:t xml:space="preserve">2 </w:t>
      </w:r>
      <w:r w:rsidR="00A539F4">
        <w:rPr>
          <w:rFonts w:ascii="Times New Roman" w:eastAsia="Times New Roman" w:hAnsi="Times New Roman" w:cs="Times New Roman"/>
          <w:color w:val="000000"/>
          <w:sz w:val="28"/>
          <w:szCs w:val="24"/>
          <w:lang w:val="uk-UA" w:eastAsia="uk-UA"/>
        </w:rPr>
        <w:t xml:space="preserve">здобувачі освіти </w:t>
      </w:r>
      <w:r w:rsidRPr="00B5287D">
        <w:rPr>
          <w:rFonts w:ascii="Times New Roman" w:eastAsia="Times New Roman" w:hAnsi="Times New Roman" w:cs="Times New Roman"/>
          <w:color w:val="000000"/>
          <w:sz w:val="28"/>
          <w:szCs w:val="24"/>
          <w:lang w:eastAsia="uk-UA"/>
        </w:rPr>
        <w:t>з ООП здобували освіту за формою навчання педагогічний патронаж у 4-х класах. Потрібно враховувати той факт, що нормативна потужність навчаль</w:t>
      </w:r>
      <w:r w:rsidR="00A539F4">
        <w:rPr>
          <w:rFonts w:ascii="Times New Roman" w:eastAsia="Times New Roman" w:hAnsi="Times New Roman" w:cs="Times New Roman"/>
          <w:color w:val="000000"/>
          <w:sz w:val="28"/>
          <w:szCs w:val="24"/>
          <w:lang w:eastAsia="uk-UA"/>
        </w:rPr>
        <w:t xml:space="preserve">ного закладу становить 170 </w:t>
      </w:r>
      <w:r w:rsidR="00A539F4">
        <w:rPr>
          <w:rFonts w:ascii="Times New Roman" w:eastAsia="Times New Roman" w:hAnsi="Times New Roman" w:cs="Times New Roman"/>
          <w:color w:val="000000"/>
          <w:sz w:val="28"/>
          <w:szCs w:val="24"/>
          <w:lang w:val="uk-UA" w:eastAsia="uk-UA"/>
        </w:rPr>
        <w:t>здобувачів освіти</w:t>
      </w:r>
      <w:r w:rsidRPr="00B5287D">
        <w:rPr>
          <w:rFonts w:ascii="Times New Roman" w:eastAsia="Times New Roman" w:hAnsi="Times New Roman" w:cs="Times New Roman"/>
          <w:color w:val="000000"/>
          <w:sz w:val="28"/>
          <w:szCs w:val="24"/>
          <w:lang w:eastAsia="uk-UA"/>
        </w:rPr>
        <w:t>.</w:t>
      </w:r>
    </w:p>
    <w:p w14:paraId="623CCFB3" w14:textId="552C416C"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Times New Roman" w:hAnsi="Times New Roman" w:cs="Times New Roman"/>
          <w:sz w:val="28"/>
          <w:szCs w:val="28"/>
          <w:lang w:val="uk-UA" w:eastAsia="uk-UA"/>
        </w:rPr>
        <w:tab/>
        <w:t>Облік дітей шкільного віку на закріпленій території проведений у повному обсязі та в зазначені терміни. Набір до першого класу щороку стабільний. Усі першокласники були зараховані до школи відповідно до нової інструкції, навчались за новим Державним стандартом початкової освіти, складеним згідно з Концепцією НУШ та новим Законом про освіту. На підготовку закладу до роботи в умовах НУШ було використано кошти державної субвенції (перепідготовка педагогічних кадрів, меблі, комп’ютерна техніка в класі, дидактичне забезпечення). Створення освітнього середовища - одна зі складових НУШ. Вчителі використовували мультимедійні засоби навчання, ігрові технології. Здійснювалось формувальне оцінювання результатів навчання та особистих досягн</w:t>
      </w:r>
      <w:r w:rsidR="00A539F4">
        <w:rPr>
          <w:rFonts w:ascii="Times New Roman" w:eastAsia="Times New Roman" w:hAnsi="Times New Roman" w:cs="Times New Roman"/>
          <w:sz w:val="28"/>
          <w:szCs w:val="28"/>
          <w:lang w:val="uk-UA" w:eastAsia="uk-UA"/>
        </w:rPr>
        <w:t>ень у 1-4 класах. У кожного здобувача освіти</w:t>
      </w:r>
      <w:r w:rsidRPr="00B5287D">
        <w:rPr>
          <w:rFonts w:ascii="Times New Roman" w:eastAsia="Times New Roman" w:hAnsi="Times New Roman" w:cs="Times New Roman"/>
          <w:sz w:val="28"/>
          <w:szCs w:val="28"/>
          <w:lang w:val="uk-UA" w:eastAsia="uk-UA"/>
        </w:rPr>
        <w:t xml:space="preserve"> наявне свідоцтво досягнень. </w:t>
      </w:r>
    </w:p>
    <w:p w14:paraId="51F8E82F" w14:textId="5BC67CF6"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Times New Roman" w:hAnsi="Times New Roman" w:cs="Times New Roman"/>
          <w:sz w:val="28"/>
          <w:szCs w:val="28"/>
          <w:shd w:val="clear" w:color="auto" w:fill="FFFFFF"/>
          <w:lang w:val="uk-UA" w:eastAsia="uk-UA"/>
        </w:rPr>
        <w:tab/>
        <w:t>Через пандемію COVID -19 у Сарненській гімназії №3  в період  з 26 січня по 04 лютого 2022 року, а із запровадженням  військового стану з  29</w:t>
      </w:r>
      <w:r w:rsidR="00A539F4">
        <w:rPr>
          <w:rFonts w:ascii="Times New Roman" w:eastAsia="Times New Roman" w:hAnsi="Times New Roman" w:cs="Times New Roman"/>
          <w:sz w:val="28"/>
          <w:szCs w:val="28"/>
          <w:shd w:val="clear" w:color="auto" w:fill="FFFFFF"/>
          <w:lang w:val="uk-UA" w:eastAsia="uk-UA"/>
        </w:rPr>
        <w:t xml:space="preserve"> березня по  </w:t>
      </w:r>
      <w:r w:rsidRPr="00B5287D">
        <w:rPr>
          <w:rFonts w:ascii="Times New Roman" w:eastAsia="Times New Roman" w:hAnsi="Times New Roman" w:cs="Times New Roman"/>
          <w:sz w:val="28"/>
          <w:szCs w:val="28"/>
          <w:shd w:val="clear" w:color="auto" w:fill="FFFFFF"/>
          <w:lang w:val="uk-UA" w:eastAsia="uk-UA"/>
        </w:rPr>
        <w:t>7 червня 2022 року  навчання проводилось у дистанційному режимі.</w:t>
      </w:r>
      <w:r w:rsidRPr="00B5287D">
        <w:rPr>
          <w:rFonts w:ascii="Times New Roman" w:eastAsia="Times New Roman" w:hAnsi="Times New Roman" w:cs="Times New Roman"/>
          <w:sz w:val="28"/>
          <w:szCs w:val="28"/>
          <w:lang w:val="uk-UA" w:eastAsia="uk-UA"/>
        </w:rPr>
        <w:t xml:space="preserve"> </w:t>
      </w:r>
      <w:r w:rsidRPr="00B5287D">
        <w:rPr>
          <w:rFonts w:ascii="Times New Roman" w:eastAsia="Times New Roman" w:hAnsi="Times New Roman" w:cs="Times New Roman"/>
          <w:sz w:val="28"/>
          <w:szCs w:val="28"/>
          <w:shd w:val="clear" w:color="auto" w:fill="FFFFFF"/>
          <w:lang w:val="uk-UA" w:eastAsia="uk-UA"/>
        </w:rPr>
        <w:t>Для зручності диста</w:t>
      </w:r>
      <w:r w:rsidR="00A539F4">
        <w:rPr>
          <w:rFonts w:ascii="Times New Roman" w:eastAsia="Times New Roman" w:hAnsi="Times New Roman" w:cs="Times New Roman"/>
          <w:sz w:val="28"/>
          <w:szCs w:val="28"/>
          <w:shd w:val="clear" w:color="auto" w:fill="FFFFFF"/>
          <w:lang w:val="uk-UA" w:eastAsia="uk-UA"/>
        </w:rPr>
        <w:t>нційного навчання на сайті гімназії</w:t>
      </w:r>
      <w:r w:rsidRPr="00B5287D">
        <w:rPr>
          <w:rFonts w:ascii="Times New Roman" w:eastAsia="Times New Roman" w:hAnsi="Times New Roman" w:cs="Times New Roman"/>
          <w:sz w:val="28"/>
          <w:szCs w:val="28"/>
          <w:shd w:val="clear" w:color="auto" w:fill="FFFFFF"/>
          <w:lang w:val="uk-UA" w:eastAsia="uk-UA"/>
        </w:rPr>
        <w:t xml:space="preserve"> було створено сторінку «Дистанційне навчання».</w:t>
      </w:r>
    </w:p>
    <w:p w14:paraId="54F02AF7"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Times New Roman" w:hAnsi="Times New Roman" w:cs="Times New Roman"/>
          <w:sz w:val="28"/>
          <w:szCs w:val="28"/>
          <w:shd w:val="clear" w:color="auto" w:fill="FFFFFF"/>
          <w:lang w:val="uk-UA" w:eastAsia="uk-UA"/>
        </w:rPr>
        <w:tab/>
      </w:r>
      <w:r w:rsidRPr="00B5287D">
        <w:rPr>
          <w:rFonts w:ascii="Times New Roman" w:eastAsia="Times New Roman" w:hAnsi="Times New Roman" w:cs="Times New Roman"/>
          <w:sz w:val="28"/>
          <w:szCs w:val="28"/>
          <w:shd w:val="clear" w:color="auto" w:fill="FFFFFF"/>
          <w:lang w:val="uk-UA" w:eastAsia="uk-UA"/>
        </w:rPr>
        <w:tab/>
      </w:r>
      <w:r w:rsidRPr="00B5287D">
        <w:rPr>
          <w:rFonts w:ascii="Times New Roman" w:eastAsia="Times New Roman" w:hAnsi="Times New Roman" w:cs="Times New Roman"/>
          <w:sz w:val="28"/>
          <w:szCs w:val="28"/>
          <w:lang w:val="uk-UA" w:eastAsia="ru-RU"/>
        </w:rPr>
        <w:t xml:space="preserve">Освітній процес в умовах дистанційного навчання   був організований з урахуванням принципу здоров'язбереження, запобігаючи емоційному, ментальному та фізичному перевантаженню учнів. Всім учням був забезпечений доступ до навчальних матеріалів та завдань шляхом використання різних засобів обміну інформацією.  Вчителі використовували </w:t>
      </w:r>
      <w:r w:rsidRPr="00B5287D">
        <w:rPr>
          <w:rFonts w:ascii="Times New Roman" w:eastAsia="+mn-ea" w:hAnsi="Times New Roman" w:cs="Times New Roman"/>
          <w:sz w:val="28"/>
          <w:szCs w:val="28"/>
          <w:lang w:val="uk-UA" w:eastAsia="ru-RU"/>
        </w:rPr>
        <w:t xml:space="preserve">різні методи та технології, щоб навчання було ефективним та </w:t>
      </w:r>
      <w:r w:rsidRPr="00B5287D">
        <w:rPr>
          <w:rFonts w:ascii="Times New Roman" w:eastAsia="Times New Roman" w:hAnsi="Times New Roman" w:cs="Times New Roman"/>
          <w:sz w:val="28"/>
          <w:szCs w:val="28"/>
          <w:lang w:val="uk-UA" w:eastAsia="ru-RU"/>
        </w:rPr>
        <w:t>цікавим. Найбільш поширеними були:</w:t>
      </w:r>
    </w:p>
    <w:p w14:paraId="1CAD220B" w14:textId="77777777" w:rsidR="00B5287D" w:rsidRPr="00B5287D" w:rsidRDefault="00B5287D" w:rsidP="00A740E1">
      <w:pPr>
        <w:widowControl w:val="0"/>
        <w:numPr>
          <w:ilvl w:val="0"/>
          <w:numId w:val="39"/>
        </w:numPr>
        <w:suppressAutoHyphens/>
        <w:autoSpaceDN w:val="0"/>
        <w:spacing w:after="0" w:line="360" w:lineRule="auto"/>
        <w:textAlignment w:val="baseline"/>
        <w:rPr>
          <w:rFonts w:ascii="Calibri" w:eastAsia="F" w:hAnsi="Calibri" w:cs="F"/>
          <w:lang w:eastAsia="ru-RU"/>
        </w:rPr>
      </w:pPr>
      <w:r w:rsidRPr="00B5287D">
        <w:rPr>
          <w:rFonts w:ascii="Times New Roman" w:eastAsia="+mn-ea" w:hAnsi="Times New Roman" w:cs="Times New Roman"/>
          <w:sz w:val="28"/>
          <w:szCs w:val="28"/>
          <w:lang w:val="en-US" w:eastAsia="ru-RU"/>
        </w:rPr>
        <w:lastRenderedPageBreak/>
        <w:t>Viber</w:t>
      </w:r>
      <w:r w:rsidRPr="00B5287D">
        <w:rPr>
          <w:rFonts w:ascii="Times New Roman" w:eastAsia="+mn-ea" w:hAnsi="Times New Roman" w:cs="Times New Roman"/>
          <w:sz w:val="28"/>
          <w:szCs w:val="28"/>
          <w:lang w:val="uk-UA" w:eastAsia="ru-RU"/>
        </w:rPr>
        <w:t>,</w:t>
      </w:r>
    </w:p>
    <w:p w14:paraId="38FFD172" w14:textId="77777777" w:rsidR="00B5287D" w:rsidRPr="00B5287D" w:rsidRDefault="00B5287D" w:rsidP="00A740E1">
      <w:pPr>
        <w:widowControl w:val="0"/>
        <w:numPr>
          <w:ilvl w:val="0"/>
          <w:numId w:val="39"/>
        </w:numPr>
        <w:suppressAutoHyphens/>
        <w:autoSpaceDN w:val="0"/>
        <w:spacing w:after="0" w:line="360" w:lineRule="auto"/>
        <w:textAlignment w:val="baseline"/>
        <w:rPr>
          <w:rFonts w:ascii="Calibri" w:eastAsia="F" w:hAnsi="Calibri" w:cs="F"/>
          <w:lang w:eastAsia="ru-RU"/>
        </w:rPr>
      </w:pPr>
      <w:r w:rsidRPr="00B5287D">
        <w:rPr>
          <w:rFonts w:ascii="Times New Roman" w:eastAsia="+mn-ea" w:hAnsi="Times New Roman" w:cs="Times New Roman"/>
          <w:sz w:val="28"/>
          <w:szCs w:val="28"/>
          <w:lang w:val="en-US" w:eastAsia="ru-RU"/>
        </w:rPr>
        <w:t>Facebook</w:t>
      </w:r>
      <w:r w:rsidRPr="00B5287D">
        <w:rPr>
          <w:rFonts w:ascii="Times New Roman" w:eastAsia="+mn-ea" w:hAnsi="Times New Roman" w:cs="Times New Roman"/>
          <w:sz w:val="28"/>
          <w:szCs w:val="28"/>
          <w:lang w:val="uk-UA" w:eastAsia="ru-RU"/>
        </w:rPr>
        <w:t>,</w:t>
      </w:r>
    </w:p>
    <w:p w14:paraId="4912C6E6" w14:textId="77777777" w:rsidR="00B5287D" w:rsidRPr="00B5287D" w:rsidRDefault="00B5287D" w:rsidP="00A740E1">
      <w:pPr>
        <w:widowControl w:val="0"/>
        <w:numPr>
          <w:ilvl w:val="0"/>
          <w:numId w:val="39"/>
        </w:numPr>
        <w:suppressAutoHyphens/>
        <w:autoSpaceDN w:val="0"/>
        <w:spacing w:after="0" w:line="360" w:lineRule="auto"/>
        <w:textAlignment w:val="baseline"/>
        <w:rPr>
          <w:rFonts w:ascii="Calibri" w:eastAsia="F" w:hAnsi="Calibri" w:cs="F"/>
          <w:lang w:eastAsia="ru-RU"/>
        </w:rPr>
      </w:pPr>
      <w:r w:rsidRPr="00B5287D">
        <w:rPr>
          <w:rFonts w:ascii="Times New Roman" w:eastAsia="+mn-ea" w:hAnsi="Times New Roman" w:cs="Times New Roman"/>
          <w:sz w:val="28"/>
          <w:szCs w:val="28"/>
          <w:lang w:val="en-US" w:eastAsia="ru-RU"/>
        </w:rPr>
        <w:t>Google Classroom</w:t>
      </w:r>
      <w:r w:rsidRPr="00B5287D">
        <w:rPr>
          <w:rFonts w:ascii="Times New Roman" w:eastAsia="+mn-ea" w:hAnsi="Times New Roman" w:cs="Times New Roman"/>
          <w:sz w:val="28"/>
          <w:szCs w:val="28"/>
          <w:lang w:val="uk-UA" w:eastAsia="ru-RU"/>
        </w:rPr>
        <w:t>,</w:t>
      </w:r>
    </w:p>
    <w:p w14:paraId="70654024" w14:textId="77777777" w:rsidR="00B5287D" w:rsidRPr="00B5287D" w:rsidRDefault="00B5287D" w:rsidP="00A740E1">
      <w:pPr>
        <w:widowControl w:val="0"/>
        <w:numPr>
          <w:ilvl w:val="0"/>
          <w:numId w:val="39"/>
        </w:numPr>
        <w:suppressAutoHyphens/>
        <w:autoSpaceDN w:val="0"/>
        <w:spacing w:after="0" w:line="360" w:lineRule="auto"/>
        <w:textAlignment w:val="baseline"/>
        <w:rPr>
          <w:rFonts w:ascii="Calibri" w:eastAsia="F" w:hAnsi="Calibri" w:cs="F"/>
          <w:lang w:eastAsia="ru-RU"/>
        </w:rPr>
      </w:pPr>
      <w:r w:rsidRPr="00B5287D">
        <w:rPr>
          <w:rFonts w:ascii="Times New Roman" w:eastAsia="+mn-ea" w:hAnsi="Times New Roman" w:cs="Times New Roman"/>
          <w:sz w:val="28"/>
          <w:szCs w:val="28"/>
          <w:lang w:val="en-US" w:eastAsia="ru-RU"/>
        </w:rPr>
        <w:t>Google</w:t>
      </w:r>
      <w:r w:rsidRPr="00B5287D">
        <w:rPr>
          <w:rFonts w:ascii="Times New Roman" w:eastAsia="+mn-ea" w:hAnsi="Times New Roman" w:cs="Times New Roman"/>
          <w:sz w:val="28"/>
          <w:szCs w:val="28"/>
          <w:lang w:val="uk-UA" w:eastAsia="ru-RU"/>
        </w:rPr>
        <w:t xml:space="preserve"> </w:t>
      </w:r>
      <w:r w:rsidRPr="00B5287D">
        <w:rPr>
          <w:rFonts w:ascii="Times New Roman" w:eastAsia="+mn-ea" w:hAnsi="Times New Roman" w:cs="Times New Roman"/>
          <w:sz w:val="28"/>
          <w:szCs w:val="28"/>
          <w:lang w:val="en-US" w:eastAsia="ru-RU"/>
        </w:rPr>
        <w:t>Sites,</w:t>
      </w:r>
    </w:p>
    <w:p w14:paraId="775A9611" w14:textId="77777777" w:rsidR="00B5287D" w:rsidRPr="00B5287D" w:rsidRDefault="00B5287D" w:rsidP="00A740E1">
      <w:pPr>
        <w:widowControl w:val="0"/>
        <w:numPr>
          <w:ilvl w:val="0"/>
          <w:numId w:val="39"/>
        </w:numPr>
        <w:suppressAutoHyphens/>
        <w:autoSpaceDN w:val="0"/>
        <w:spacing w:after="0" w:line="360" w:lineRule="auto"/>
        <w:textAlignment w:val="baseline"/>
        <w:rPr>
          <w:rFonts w:ascii="Calibri" w:eastAsia="F" w:hAnsi="Calibri" w:cs="F"/>
          <w:lang w:eastAsia="ru-RU"/>
        </w:rPr>
      </w:pPr>
      <w:r w:rsidRPr="00B5287D">
        <w:rPr>
          <w:rFonts w:ascii="Times New Roman" w:eastAsia="+mn-ea" w:hAnsi="Times New Roman" w:cs="Times New Roman"/>
          <w:sz w:val="28"/>
          <w:szCs w:val="28"/>
          <w:lang w:val="en-US" w:eastAsia="ru-RU"/>
        </w:rPr>
        <w:t>Google Form,</w:t>
      </w:r>
    </w:p>
    <w:p w14:paraId="693C0714" w14:textId="77777777" w:rsidR="00B5287D" w:rsidRPr="00B5287D" w:rsidRDefault="00B5287D" w:rsidP="00A740E1">
      <w:pPr>
        <w:widowControl w:val="0"/>
        <w:numPr>
          <w:ilvl w:val="0"/>
          <w:numId w:val="39"/>
        </w:numPr>
        <w:suppressAutoHyphens/>
        <w:autoSpaceDN w:val="0"/>
        <w:spacing w:after="0" w:line="360" w:lineRule="auto"/>
        <w:textAlignment w:val="baseline"/>
        <w:rPr>
          <w:rFonts w:ascii="Calibri" w:eastAsia="F" w:hAnsi="Calibri" w:cs="F"/>
          <w:lang w:eastAsia="ru-RU"/>
        </w:rPr>
      </w:pPr>
      <w:r w:rsidRPr="00B5287D">
        <w:rPr>
          <w:rFonts w:ascii="Times New Roman" w:eastAsia="Times New Roman" w:hAnsi="Times New Roman" w:cs="Times New Roman"/>
          <w:sz w:val="28"/>
          <w:szCs w:val="28"/>
          <w:lang w:val="uk-UA" w:eastAsia="ru-RU"/>
        </w:rPr>
        <w:t>Мее</w:t>
      </w:r>
      <w:r w:rsidRPr="00B5287D">
        <w:rPr>
          <w:rFonts w:ascii="Times New Roman" w:eastAsia="Times New Roman" w:hAnsi="Times New Roman" w:cs="Times New Roman"/>
          <w:sz w:val="28"/>
          <w:szCs w:val="28"/>
          <w:lang w:val="en-US" w:eastAsia="ru-RU"/>
        </w:rPr>
        <w:t>t</w:t>
      </w:r>
    </w:p>
    <w:p w14:paraId="3EE882AD" w14:textId="77777777" w:rsidR="00B5287D" w:rsidRPr="00B5287D" w:rsidRDefault="00B5287D" w:rsidP="00A740E1">
      <w:pPr>
        <w:widowControl w:val="0"/>
        <w:numPr>
          <w:ilvl w:val="0"/>
          <w:numId w:val="39"/>
        </w:numPr>
        <w:suppressAutoHyphens/>
        <w:autoSpaceDN w:val="0"/>
        <w:spacing w:after="0" w:line="360" w:lineRule="auto"/>
        <w:textAlignment w:val="baseline"/>
        <w:rPr>
          <w:rFonts w:ascii="Calibri" w:eastAsia="F" w:hAnsi="Calibri" w:cs="F"/>
          <w:lang w:eastAsia="ru-RU"/>
        </w:rPr>
      </w:pPr>
      <w:r w:rsidRPr="00B5287D">
        <w:rPr>
          <w:rFonts w:ascii="Times New Roman" w:eastAsia="+mn-ea" w:hAnsi="Times New Roman" w:cs="Times New Roman"/>
          <w:sz w:val="28"/>
          <w:szCs w:val="28"/>
          <w:lang w:val="en-US" w:eastAsia="ru-RU"/>
        </w:rPr>
        <w:t>YouTube</w:t>
      </w:r>
    </w:p>
    <w:p w14:paraId="78E9FCB6" w14:textId="77777777" w:rsidR="00B5287D" w:rsidRPr="00B5287D" w:rsidRDefault="00B5287D" w:rsidP="00A740E1">
      <w:pPr>
        <w:widowControl w:val="0"/>
        <w:numPr>
          <w:ilvl w:val="0"/>
          <w:numId w:val="39"/>
        </w:numPr>
        <w:suppressAutoHyphens/>
        <w:autoSpaceDN w:val="0"/>
        <w:spacing w:after="0" w:line="360" w:lineRule="auto"/>
        <w:textAlignment w:val="baseline"/>
        <w:rPr>
          <w:rFonts w:ascii="Calibri" w:eastAsia="F" w:hAnsi="Calibri" w:cs="F"/>
          <w:lang w:eastAsia="ru-RU"/>
        </w:rPr>
      </w:pPr>
      <w:r w:rsidRPr="00B5287D">
        <w:rPr>
          <w:rFonts w:ascii="Times New Roman" w:eastAsia="+mn-ea" w:hAnsi="Times New Roman" w:cs="Times New Roman"/>
          <w:sz w:val="28"/>
          <w:szCs w:val="28"/>
          <w:lang w:val="uk-UA" w:eastAsia="ru-RU"/>
        </w:rPr>
        <w:t>«На Урок»</w:t>
      </w:r>
    </w:p>
    <w:p w14:paraId="4390D877" w14:textId="77777777" w:rsidR="00B5287D" w:rsidRPr="00B5287D" w:rsidRDefault="00B5287D" w:rsidP="00A740E1">
      <w:pPr>
        <w:widowControl w:val="0"/>
        <w:numPr>
          <w:ilvl w:val="0"/>
          <w:numId w:val="39"/>
        </w:numPr>
        <w:suppressAutoHyphens/>
        <w:autoSpaceDN w:val="0"/>
        <w:spacing w:after="0" w:line="360" w:lineRule="auto"/>
        <w:textAlignment w:val="baseline"/>
        <w:rPr>
          <w:rFonts w:ascii="Calibri" w:eastAsia="F" w:hAnsi="Calibri" w:cs="F"/>
          <w:lang w:eastAsia="ru-RU"/>
        </w:rPr>
      </w:pPr>
      <w:r w:rsidRPr="00B5287D">
        <w:rPr>
          <w:rFonts w:ascii="Times New Roman" w:eastAsia="+mn-ea" w:hAnsi="Times New Roman" w:cs="Times New Roman"/>
          <w:sz w:val="28"/>
          <w:szCs w:val="28"/>
          <w:lang w:val="en-US" w:eastAsia="ru-RU"/>
        </w:rPr>
        <w:t>LearningApps</w:t>
      </w:r>
      <w:r w:rsidRPr="00B5287D">
        <w:rPr>
          <w:rFonts w:ascii="Times New Roman" w:eastAsia="+mn-ea" w:hAnsi="Times New Roman" w:cs="Times New Roman"/>
          <w:sz w:val="28"/>
          <w:szCs w:val="28"/>
          <w:lang w:val="uk-UA" w:eastAsia="ru-RU"/>
        </w:rPr>
        <w:t>.</w:t>
      </w:r>
      <w:r w:rsidRPr="00B5287D">
        <w:rPr>
          <w:rFonts w:ascii="Times New Roman" w:eastAsia="+mn-ea" w:hAnsi="Times New Roman" w:cs="Times New Roman"/>
          <w:sz w:val="28"/>
          <w:szCs w:val="28"/>
          <w:lang w:val="en-US" w:eastAsia="ru-RU"/>
        </w:rPr>
        <w:t>org</w:t>
      </w:r>
      <w:r w:rsidRPr="00B5287D">
        <w:rPr>
          <w:rFonts w:ascii="Times New Roman" w:eastAsia="+mn-ea" w:hAnsi="Times New Roman" w:cs="Times New Roman"/>
          <w:sz w:val="28"/>
          <w:szCs w:val="28"/>
          <w:lang w:val="uk-UA" w:eastAsia="ru-RU"/>
        </w:rPr>
        <w:t>.</w:t>
      </w:r>
    </w:p>
    <w:p w14:paraId="26CD1AEF" w14:textId="77777777" w:rsidR="00B5287D" w:rsidRPr="00B5287D" w:rsidRDefault="00B5287D" w:rsidP="00A740E1">
      <w:pPr>
        <w:widowControl w:val="0"/>
        <w:numPr>
          <w:ilvl w:val="0"/>
          <w:numId w:val="39"/>
        </w:numPr>
        <w:suppressAutoHyphens/>
        <w:autoSpaceDN w:val="0"/>
        <w:spacing w:after="0" w:line="360" w:lineRule="auto"/>
        <w:textAlignment w:val="baseline"/>
        <w:rPr>
          <w:rFonts w:ascii="Calibri" w:eastAsia="F" w:hAnsi="Calibri" w:cs="F"/>
          <w:lang w:eastAsia="ru-RU"/>
        </w:rPr>
      </w:pPr>
      <w:r w:rsidRPr="00B5287D">
        <w:rPr>
          <w:rFonts w:ascii="Times New Roman" w:eastAsia="+mn-ea" w:hAnsi="Times New Roman" w:cs="Times New Roman"/>
          <w:sz w:val="28"/>
          <w:szCs w:val="28"/>
          <w:lang w:val="uk-UA" w:eastAsia="ru-RU"/>
        </w:rPr>
        <w:t>«Всеосвіта»</w:t>
      </w:r>
    </w:p>
    <w:p w14:paraId="258F042A" w14:textId="77777777" w:rsidR="00B5287D" w:rsidRPr="00B5287D" w:rsidRDefault="00B5287D" w:rsidP="00A740E1">
      <w:pPr>
        <w:widowControl w:val="0"/>
        <w:numPr>
          <w:ilvl w:val="0"/>
          <w:numId w:val="39"/>
        </w:numPr>
        <w:suppressAutoHyphens/>
        <w:autoSpaceDN w:val="0"/>
        <w:spacing w:after="0" w:line="360" w:lineRule="auto"/>
        <w:textAlignment w:val="baseline"/>
        <w:rPr>
          <w:rFonts w:ascii="Calibri" w:eastAsia="F" w:hAnsi="Calibri" w:cs="F"/>
          <w:lang w:eastAsia="ru-RU"/>
        </w:rPr>
      </w:pPr>
      <w:r w:rsidRPr="00B5287D">
        <w:rPr>
          <w:rFonts w:ascii="Times New Roman" w:eastAsia="+mn-ea" w:hAnsi="Times New Roman" w:cs="Times New Roman"/>
          <w:sz w:val="28"/>
          <w:szCs w:val="28"/>
          <w:lang w:val="uk-UA" w:eastAsia="ru-RU"/>
        </w:rPr>
        <w:t>Власні блоги, сайти,</w:t>
      </w:r>
    </w:p>
    <w:p w14:paraId="7A9F81B7" w14:textId="12F0631E" w:rsidR="00B5287D" w:rsidRPr="00B5287D" w:rsidRDefault="00B5287D" w:rsidP="00A740E1">
      <w:pPr>
        <w:widowControl w:val="0"/>
        <w:numPr>
          <w:ilvl w:val="0"/>
          <w:numId w:val="39"/>
        </w:numPr>
        <w:suppressAutoHyphens/>
        <w:autoSpaceDN w:val="0"/>
        <w:spacing w:after="0" w:line="360" w:lineRule="auto"/>
        <w:textAlignment w:val="baseline"/>
        <w:rPr>
          <w:rFonts w:ascii="Calibri" w:eastAsia="F" w:hAnsi="Calibri" w:cs="F"/>
          <w:lang w:eastAsia="ru-RU"/>
        </w:rPr>
      </w:pPr>
      <w:r w:rsidRPr="00B5287D">
        <w:rPr>
          <w:rFonts w:ascii="Times New Roman" w:eastAsia="+mn-ea" w:hAnsi="Times New Roman" w:cs="Times New Roman"/>
          <w:sz w:val="28"/>
          <w:szCs w:val="28"/>
          <w:lang w:val="en-US" w:eastAsia="ru-RU"/>
        </w:rPr>
        <w:t>Google</w:t>
      </w:r>
      <w:r w:rsidRPr="00B5287D">
        <w:rPr>
          <w:rFonts w:ascii="Times New Roman" w:eastAsia="+mn-ea" w:hAnsi="Times New Roman" w:cs="Times New Roman"/>
          <w:sz w:val="28"/>
          <w:szCs w:val="28"/>
          <w:lang w:val="uk-UA" w:eastAsia="ru-RU"/>
        </w:rPr>
        <w:t xml:space="preserve"> </w:t>
      </w:r>
      <w:r w:rsidRPr="00B5287D">
        <w:rPr>
          <w:rFonts w:ascii="Times New Roman" w:eastAsia="+mn-ea" w:hAnsi="Times New Roman" w:cs="Times New Roman"/>
          <w:sz w:val="28"/>
          <w:szCs w:val="28"/>
          <w:lang w:val="en-US" w:eastAsia="ru-RU"/>
        </w:rPr>
        <w:t>Forms</w:t>
      </w:r>
    </w:p>
    <w:p w14:paraId="54404E1A" w14:textId="77777777" w:rsidR="00B5287D" w:rsidRPr="00B5287D" w:rsidRDefault="00B5287D" w:rsidP="00A740E1">
      <w:pPr>
        <w:widowControl w:val="0"/>
        <w:numPr>
          <w:ilvl w:val="0"/>
          <w:numId w:val="39"/>
        </w:numPr>
        <w:suppressAutoHyphens/>
        <w:autoSpaceDN w:val="0"/>
        <w:spacing w:after="0" w:line="360" w:lineRule="auto"/>
        <w:textAlignment w:val="baseline"/>
        <w:rPr>
          <w:rFonts w:ascii="Calibri" w:eastAsia="F" w:hAnsi="Calibri" w:cs="F"/>
          <w:lang w:eastAsia="ru-RU"/>
        </w:rPr>
      </w:pPr>
      <w:r w:rsidRPr="00B5287D">
        <w:rPr>
          <w:rFonts w:ascii="Times New Roman" w:eastAsia="+mn-ea" w:hAnsi="Times New Roman" w:cs="Times New Roman"/>
          <w:sz w:val="28"/>
          <w:szCs w:val="28"/>
          <w:lang w:val="uk-UA" w:eastAsia="ru-RU"/>
        </w:rPr>
        <w:t>«НОВА ШКОЛА»,</w:t>
      </w:r>
    </w:p>
    <w:p w14:paraId="420128C4" w14:textId="77777777" w:rsidR="00B5287D" w:rsidRPr="00B5287D" w:rsidRDefault="00B5287D" w:rsidP="00A740E1">
      <w:pPr>
        <w:widowControl w:val="0"/>
        <w:numPr>
          <w:ilvl w:val="0"/>
          <w:numId w:val="39"/>
        </w:numPr>
        <w:suppressAutoHyphens/>
        <w:autoSpaceDN w:val="0"/>
        <w:spacing w:after="0" w:line="360" w:lineRule="auto"/>
        <w:textAlignment w:val="baseline"/>
        <w:rPr>
          <w:rFonts w:ascii="Calibri" w:eastAsia="F" w:hAnsi="Calibri" w:cs="F"/>
          <w:lang w:eastAsia="ru-RU"/>
        </w:rPr>
      </w:pPr>
      <w:r w:rsidRPr="00B5287D">
        <w:rPr>
          <w:rFonts w:ascii="Times New Roman" w:eastAsia="+mn-ea" w:hAnsi="Times New Roman" w:cs="Times New Roman"/>
          <w:sz w:val="28"/>
          <w:szCs w:val="28"/>
          <w:lang w:val="uk-UA" w:eastAsia="ru-RU"/>
        </w:rPr>
        <w:t>«Розвиток дитини»,</w:t>
      </w:r>
    </w:p>
    <w:p w14:paraId="4185C191" w14:textId="77777777" w:rsidR="00B5287D" w:rsidRPr="00B5287D" w:rsidRDefault="00B5287D" w:rsidP="00B5287D">
      <w:pPr>
        <w:autoSpaceDN w:val="0"/>
        <w:spacing w:after="0" w:line="360" w:lineRule="auto"/>
        <w:jc w:val="both"/>
        <w:rPr>
          <w:rFonts w:ascii="Times New Roman" w:eastAsia="Times New Roman" w:hAnsi="Times New Roman" w:cs="Times New Roman"/>
          <w:sz w:val="28"/>
          <w:szCs w:val="28"/>
          <w:lang w:val="uk-UA" w:eastAsia="ru-RU"/>
        </w:rPr>
      </w:pPr>
      <w:r w:rsidRPr="00B5287D">
        <w:rPr>
          <w:rFonts w:ascii="Times New Roman" w:eastAsia="Times New Roman" w:hAnsi="Times New Roman" w:cs="Times New Roman"/>
          <w:sz w:val="28"/>
          <w:szCs w:val="28"/>
          <w:lang w:val="uk-UA" w:eastAsia="ru-RU"/>
        </w:rPr>
        <w:t xml:space="preserve">     Оцінювання результатів навчальної діяльності  здійснювалось у синхронному або асинхронному режимі.</w:t>
      </w:r>
    </w:p>
    <w:p w14:paraId="435FB3C3" w14:textId="026D0A76" w:rsidR="00B5287D" w:rsidRPr="00B5287D" w:rsidRDefault="00B5287D" w:rsidP="00B5287D">
      <w:pPr>
        <w:autoSpaceDN w:val="0"/>
        <w:spacing w:after="0" w:line="360" w:lineRule="auto"/>
        <w:jc w:val="both"/>
        <w:rPr>
          <w:rFonts w:ascii="Calibri" w:eastAsia="F" w:hAnsi="Calibri" w:cs="F"/>
          <w:lang w:val="uk-UA" w:eastAsia="ru-RU"/>
        </w:rPr>
      </w:pPr>
      <w:r w:rsidRPr="00B5287D">
        <w:rPr>
          <w:rFonts w:ascii="Times New Roman" w:eastAsia="Times New Roman" w:hAnsi="Times New Roman" w:cs="Times New Roman"/>
          <w:sz w:val="28"/>
          <w:szCs w:val="28"/>
          <w:lang w:val="uk-UA" w:eastAsia="ru-RU"/>
        </w:rPr>
        <w:t xml:space="preserve">     Результати оцінювання навчал</w:t>
      </w:r>
      <w:r w:rsidR="00A539F4">
        <w:rPr>
          <w:rFonts w:ascii="Times New Roman" w:eastAsia="Times New Roman" w:hAnsi="Times New Roman" w:cs="Times New Roman"/>
          <w:sz w:val="28"/>
          <w:szCs w:val="28"/>
          <w:lang w:val="uk-UA" w:eastAsia="ru-RU"/>
        </w:rPr>
        <w:t>ьних досягнень повідомляли здобувачам освіти</w:t>
      </w:r>
      <w:r w:rsidRPr="00B5287D">
        <w:rPr>
          <w:rFonts w:ascii="Times New Roman" w:eastAsia="Times New Roman" w:hAnsi="Times New Roman" w:cs="Times New Roman"/>
          <w:sz w:val="28"/>
          <w:szCs w:val="28"/>
          <w:lang w:val="uk-UA" w:eastAsia="ru-RU"/>
        </w:rPr>
        <w:t xml:space="preserve"> в індивідуальному порядку, шляхом використання одного із засобів зв'язку (електронної пошти, смс повідомлення, повідомлення в одному з месенджерів, повідомлення по телефону тощо).</w:t>
      </w:r>
    </w:p>
    <w:p w14:paraId="498022BF" w14:textId="78F27C47" w:rsidR="00B5287D" w:rsidRPr="00B5287D" w:rsidRDefault="00B5287D" w:rsidP="00B5287D">
      <w:pPr>
        <w:autoSpaceDN w:val="0"/>
        <w:spacing w:after="0" w:line="360" w:lineRule="auto"/>
        <w:jc w:val="both"/>
        <w:rPr>
          <w:rFonts w:ascii="Calibri" w:eastAsia="F" w:hAnsi="Calibri" w:cs="F"/>
          <w:lang w:val="uk-UA" w:eastAsia="ru-RU"/>
        </w:rPr>
      </w:pPr>
      <w:r w:rsidRPr="00B5287D">
        <w:rPr>
          <w:rFonts w:ascii="Times New Roman" w:eastAsia="Times New Roman" w:hAnsi="Times New Roman" w:cs="Times New Roman"/>
          <w:sz w:val="28"/>
          <w:szCs w:val="28"/>
          <w:lang w:val="uk-UA" w:eastAsia="ru-RU"/>
        </w:rPr>
        <w:lastRenderedPageBreak/>
        <w:t xml:space="preserve">      Поточне оцінювання вчителі здійснювали в письмовій формі, застосовуючи такі його види: тестування, практичні, контрольні, діагностичні роботи, дослідницькі та творчі проєкти, есе. Кількість робіт, які підлягали поточному оцінюванню та передбачали фіксацію оцінки у класному журналі, під час дистанційного навчання були оптимізовані з мето</w:t>
      </w:r>
      <w:r w:rsidR="00DE2F00">
        <w:rPr>
          <w:rFonts w:ascii="Times New Roman" w:eastAsia="Times New Roman" w:hAnsi="Times New Roman" w:cs="Times New Roman"/>
          <w:sz w:val="28"/>
          <w:szCs w:val="28"/>
          <w:lang w:val="uk-UA" w:eastAsia="ru-RU"/>
        </w:rPr>
        <w:t>ю уникнення перевантаження здобувачів освіти</w:t>
      </w:r>
      <w:r w:rsidRPr="00B5287D">
        <w:rPr>
          <w:rFonts w:ascii="Times New Roman" w:eastAsia="Times New Roman" w:hAnsi="Times New Roman" w:cs="Times New Roman"/>
          <w:sz w:val="28"/>
          <w:szCs w:val="28"/>
          <w:lang w:val="uk-UA" w:eastAsia="ru-RU"/>
        </w:rPr>
        <w:t>.</w:t>
      </w:r>
    </w:p>
    <w:p w14:paraId="53C1CA3C" w14:textId="1BC36FCC"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Times New Roman" w:hAnsi="Times New Roman" w:cs="Times New Roman"/>
          <w:sz w:val="28"/>
          <w:szCs w:val="28"/>
          <w:lang w:val="uk-UA" w:eastAsia="ru-RU"/>
        </w:rPr>
        <w:t xml:space="preserve">     Підсумкова оцінка тематичного оцінювання виставлялися з урахуванням результатів поточного оцінювання різних видів мовленнє</w:t>
      </w:r>
      <w:r w:rsidR="00DE2F00">
        <w:rPr>
          <w:rFonts w:ascii="Times New Roman" w:eastAsia="Times New Roman" w:hAnsi="Times New Roman" w:cs="Times New Roman"/>
          <w:sz w:val="28"/>
          <w:szCs w:val="28"/>
          <w:lang w:val="uk-UA" w:eastAsia="ru-RU"/>
        </w:rPr>
        <w:t>вої діяльності, отриманих здобувачами освіти</w:t>
      </w:r>
      <w:r w:rsidRPr="00B5287D">
        <w:rPr>
          <w:rFonts w:ascii="Times New Roman" w:eastAsia="Times New Roman" w:hAnsi="Times New Roman" w:cs="Times New Roman"/>
          <w:sz w:val="28"/>
          <w:szCs w:val="28"/>
          <w:lang w:val="uk-UA" w:eastAsia="ru-RU"/>
        </w:rPr>
        <w:t xml:space="preserve"> під час дистанційного навчання та до його початку. Учні, які не мали результатів поточного оцінювання з об'єктивних причин, були оцінені за результатами проведення тематичної контрольної роботи.</w:t>
      </w:r>
    </w:p>
    <w:p w14:paraId="4C783943" w14:textId="0E01924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Times New Roman" w:hAnsi="Times New Roman" w:cs="Times New Roman"/>
          <w:sz w:val="28"/>
          <w:szCs w:val="28"/>
          <w:lang w:val="uk-UA" w:eastAsia="ru-RU"/>
        </w:rPr>
        <w:t xml:space="preserve">      Для забезпечення рівних умов про</w:t>
      </w:r>
      <w:r w:rsidR="00A539F4">
        <w:rPr>
          <w:rFonts w:ascii="Times New Roman" w:eastAsia="Times New Roman" w:hAnsi="Times New Roman" w:cs="Times New Roman"/>
          <w:sz w:val="28"/>
          <w:szCs w:val="28"/>
          <w:lang w:val="uk-UA" w:eastAsia="ru-RU"/>
        </w:rPr>
        <w:t>ходження оцінювання всіма здобувачами освіти</w:t>
      </w:r>
      <w:r w:rsidRPr="00B5287D">
        <w:rPr>
          <w:rFonts w:ascii="Times New Roman" w:eastAsia="Times New Roman" w:hAnsi="Times New Roman" w:cs="Times New Roman"/>
          <w:sz w:val="28"/>
          <w:szCs w:val="28"/>
          <w:lang w:val="uk-UA" w:eastAsia="ru-RU"/>
        </w:rPr>
        <w:t xml:space="preserve"> було  запроваджено гнучкий графік проведення контрольних робіт. У графіку зазначалося:</w:t>
      </w:r>
    </w:p>
    <w:p w14:paraId="3B399489" w14:textId="77777777" w:rsidR="00B5287D" w:rsidRPr="00B5287D" w:rsidRDefault="00B5287D" w:rsidP="00A740E1">
      <w:pPr>
        <w:widowControl w:val="0"/>
        <w:numPr>
          <w:ilvl w:val="0"/>
          <w:numId w:val="39"/>
        </w:numPr>
        <w:suppressAutoHyphens/>
        <w:autoSpaceDN w:val="0"/>
        <w:spacing w:after="0" w:line="360" w:lineRule="auto"/>
        <w:jc w:val="both"/>
        <w:textAlignment w:val="baseline"/>
        <w:rPr>
          <w:rFonts w:ascii="Times New Roman" w:eastAsia="Times New Roman" w:hAnsi="Times New Roman" w:cs="Times New Roman"/>
          <w:sz w:val="28"/>
          <w:szCs w:val="28"/>
          <w:lang w:val="uk-UA" w:eastAsia="ru-RU"/>
        </w:rPr>
      </w:pPr>
      <w:r w:rsidRPr="00B5287D">
        <w:rPr>
          <w:rFonts w:ascii="Times New Roman" w:eastAsia="Times New Roman" w:hAnsi="Times New Roman" w:cs="Times New Roman"/>
          <w:sz w:val="28"/>
          <w:szCs w:val="28"/>
          <w:lang w:val="uk-UA" w:eastAsia="ru-RU"/>
        </w:rPr>
        <w:t>форма та вид оцінювання з кожного навчального предмета;</w:t>
      </w:r>
    </w:p>
    <w:p w14:paraId="2B041367" w14:textId="77777777" w:rsidR="00B5287D" w:rsidRPr="00B5287D" w:rsidRDefault="00B5287D" w:rsidP="00A740E1">
      <w:pPr>
        <w:widowControl w:val="0"/>
        <w:numPr>
          <w:ilvl w:val="0"/>
          <w:numId w:val="39"/>
        </w:numPr>
        <w:suppressAutoHyphens/>
        <w:autoSpaceDN w:val="0"/>
        <w:spacing w:after="0" w:line="360" w:lineRule="auto"/>
        <w:jc w:val="both"/>
        <w:textAlignment w:val="baseline"/>
        <w:rPr>
          <w:rFonts w:ascii="Times New Roman" w:eastAsia="Times New Roman" w:hAnsi="Times New Roman" w:cs="Times New Roman"/>
          <w:sz w:val="28"/>
          <w:szCs w:val="28"/>
          <w:lang w:val="uk-UA" w:eastAsia="ru-RU"/>
        </w:rPr>
      </w:pPr>
      <w:r w:rsidRPr="00B5287D">
        <w:rPr>
          <w:rFonts w:ascii="Times New Roman" w:eastAsia="Times New Roman" w:hAnsi="Times New Roman" w:cs="Times New Roman"/>
          <w:sz w:val="28"/>
          <w:szCs w:val="28"/>
          <w:lang w:val="uk-UA" w:eastAsia="ru-RU"/>
        </w:rPr>
        <w:t>необхідні для цього ресурси;</w:t>
      </w:r>
    </w:p>
    <w:p w14:paraId="566922C5" w14:textId="77777777" w:rsidR="00B5287D" w:rsidRPr="00B5287D" w:rsidRDefault="00B5287D" w:rsidP="00A740E1">
      <w:pPr>
        <w:widowControl w:val="0"/>
        <w:numPr>
          <w:ilvl w:val="0"/>
          <w:numId w:val="39"/>
        </w:numPr>
        <w:suppressAutoHyphens/>
        <w:autoSpaceDN w:val="0"/>
        <w:spacing w:after="0" w:line="360" w:lineRule="auto"/>
        <w:jc w:val="both"/>
        <w:textAlignment w:val="baseline"/>
        <w:rPr>
          <w:rFonts w:ascii="Times New Roman" w:eastAsia="Times New Roman" w:hAnsi="Times New Roman" w:cs="Times New Roman"/>
          <w:sz w:val="28"/>
          <w:szCs w:val="28"/>
          <w:lang w:val="uk-UA" w:eastAsia="ru-RU"/>
        </w:rPr>
      </w:pPr>
      <w:r w:rsidRPr="00B5287D">
        <w:rPr>
          <w:rFonts w:ascii="Times New Roman" w:eastAsia="Times New Roman" w:hAnsi="Times New Roman" w:cs="Times New Roman"/>
          <w:sz w:val="28"/>
          <w:szCs w:val="28"/>
          <w:lang w:val="uk-UA" w:eastAsia="ru-RU"/>
        </w:rPr>
        <w:t>дата та тривалість проведення оцінювання (для синхронного режиму);</w:t>
      </w:r>
    </w:p>
    <w:p w14:paraId="1A67BCEE" w14:textId="77777777" w:rsidR="00B5287D" w:rsidRPr="00B5287D" w:rsidRDefault="00B5287D" w:rsidP="00A740E1">
      <w:pPr>
        <w:widowControl w:val="0"/>
        <w:numPr>
          <w:ilvl w:val="0"/>
          <w:numId w:val="39"/>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Times New Roman" w:hAnsi="Times New Roman" w:cs="Times New Roman"/>
          <w:sz w:val="28"/>
          <w:szCs w:val="28"/>
          <w:lang w:val="uk-UA" w:eastAsia="ru-RU"/>
        </w:rPr>
        <w:t>дата та час розміщення завдань, кінцевий термін та спосіб їх подання (для асинхронного режиму). Результати контрольних робіт проаналізовані та оформлені у вигляді додатку.</w:t>
      </w:r>
    </w:p>
    <w:p w14:paraId="18C7B661" w14:textId="77777777" w:rsidR="00B5287D" w:rsidRPr="00B5287D" w:rsidRDefault="00B5287D" w:rsidP="00B5287D">
      <w:pPr>
        <w:autoSpaceDN w:val="0"/>
        <w:spacing w:after="0" w:line="360" w:lineRule="auto"/>
        <w:jc w:val="both"/>
        <w:rPr>
          <w:rFonts w:ascii="Calibri" w:eastAsia="F" w:hAnsi="Calibri" w:cs="F"/>
          <w:lang w:eastAsia="ru-RU"/>
        </w:rPr>
      </w:pPr>
      <w:r w:rsidRPr="00B5287D">
        <w:rPr>
          <w:rFonts w:ascii="Times New Roman" w:eastAsia="Times New Roman" w:hAnsi="Times New Roman" w:cs="Times New Roman"/>
          <w:sz w:val="28"/>
          <w:szCs w:val="28"/>
          <w:lang w:val="uk-UA" w:eastAsia="ru-RU"/>
        </w:rPr>
        <w:t xml:space="preserve">      Тематичні та підсумкові роботи, які було проведено в умовах дистанційного навчання під час карантину, записувались в класному журналі.</w:t>
      </w:r>
    </w:p>
    <w:p w14:paraId="40AC5864" w14:textId="77777777" w:rsidR="00B5287D" w:rsidRPr="00B5287D" w:rsidRDefault="00B5287D" w:rsidP="00B5287D">
      <w:pPr>
        <w:tabs>
          <w:tab w:val="left" w:pos="142"/>
          <w:tab w:val="left" w:pos="567"/>
        </w:tabs>
        <w:autoSpaceDN w:val="0"/>
        <w:spacing w:after="0" w:line="360" w:lineRule="auto"/>
        <w:jc w:val="both"/>
        <w:rPr>
          <w:rFonts w:ascii="Calibri" w:eastAsia="F" w:hAnsi="Calibri" w:cs="F"/>
          <w:lang w:eastAsia="ru-RU"/>
        </w:rPr>
      </w:pPr>
      <w:r w:rsidRPr="00B5287D">
        <w:rPr>
          <w:rFonts w:ascii="Times New Roman" w:eastAsia="Times New Roman" w:hAnsi="Times New Roman" w:cs="Times New Roman"/>
          <w:sz w:val="28"/>
          <w:szCs w:val="28"/>
          <w:shd w:val="clear" w:color="auto" w:fill="FFFFFF"/>
          <w:lang w:val="uk-UA" w:eastAsia="uk-UA"/>
        </w:rPr>
        <w:tab/>
      </w:r>
      <w:r w:rsidRPr="00B5287D">
        <w:rPr>
          <w:rFonts w:ascii="Times New Roman" w:eastAsia="Times New Roman" w:hAnsi="Times New Roman" w:cs="Times New Roman"/>
          <w:sz w:val="28"/>
          <w:szCs w:val="28"/>
          <w:shd w:val="clear" w:color="auto" w:fill="FFFFFF"/>
          <w:lang w:val="uk-UA" w:eastAsia="uk-UA"/>
        </w:rPr>
        <w:tab/>
      </w:r>
      <w:r w:rsidRPr="00B5287D">
        <w:rPr>
          <w:rFonts w:ascii="Times New Roman" w:eastAsia="Times New Roman" w:hAnsi="Times New Roman" w:cs="Times New Roman"/>
          <w:sz w:val="28"/>
          <w:szCs w:val="28"/>
          <w:shd w:val="clear" w:color="auto" w:fill="FFFFFF"/>
          <w:lang w:eastAsia="uk-UA"/>
        </w:rPr>
        <w:t xml:space="preserve">Під час дистанційного та очного навчання педагоги не забували про самоосвіту. Кожен вчитель склав план індивідуальної роботи під час дистанційного навчання, який зокрема передбачав участь у вебінарах освітнього </w:t>
      </w:r>
      <w:r w:rsidRPr="00B5287D">
        <w:rPr>
          <w:rFonts w:ascii="Times New Roman" w:eastAsia="Times New Roman" w:hAnsi="Times New Roman" w:cs="Times New Roman"/>
          <w:sz w:val="28"/>
          <w:szCs w:val="28"/>
          <w:shd w:val="clear" w:color="auto" w:fill="FFFFFF"/>
          <w:lang w:eastAsia="uk-UA"/>
        </w:rPr>
        <w:lastRenderedPageBreak/>
        <w:t xml:space="preserve">проекту «На урок», «Всеосвіта», проходження онлайн-курсів на освітніх платформах EdEra, Prometheus, </w:t>
      </w:r>
      <w:r w:rsidRPr="00B5287D">
        <w:rPr>
          <w:rFonts w:ascii="Times New Roman" w:eastAsia="Times New Roman" w:hAnsi="Times New Roman" w:cs="Times New Roman"/>
          <w:sz w:val="28"/>
          <w:szCs w:val="28"/>
          <w:lang w:eastAsia="ru-RU"/>
        </w:rPr>
        <w:t xml:space="preserve">«Освіторія», «Всеукраїнська віртуальна педрада», «Дія. Цифрова освіта», </w:t>
      </w:r>
      <w:r w:rsidRPr="00B5287D">
        <w:rPr>
          <w:rFonts w:ascii="Times New Roman" w:eastAsia="Times New Roman" w:hAnsi="Times New Roman" w:cs="Times New Roman"/>
          <w:bCs/>
          <w:sz w:val="28"/>
          <w:szCs w:val="28"/>
          <w:lang w:eastAsia="ru-RU"/>
        </w:rPr>
        <w:t>видавнича група «Кадровик», «</w:t>
      </w:r>
      <w:r w:rsidRPr="00B5287D">
        <w:rPr>
          <w:rFonts w:ascii="Times New Roman" w:eastAsia="Times New Roman" w:hAnsi="Times New Roman" w:cs="Times New Roman"/>
          <w:bCs/>
          <w:sz w:val="28"/>
          <w:szCs w:val="28"/>
          <w:lang w:val="en-US" w:eastAsia="ru-RU"/>
        </w:rPr>
        <w:t>Pedrada</w:t>
      </w:r>
      <w:r w:rsidRPr="00B5287D">
        <w:rPr>
          <w:rFonts w:ascii="Times New Roman" w:eastAsia="Times New Roman" w:hAnsi="Times New Roman" w:cs="Times New Roman"/>
          <w:bCs/>
          <w:sz w:val="28"/>
          <w:szCs w:val="28"/>
          <w:lang w:eastAsia="ru-RU"/>
        </w:rPr>
        <w:t xml:space="preserve">», навчальні семінари міжнародної ІТ-компанія </w:t>
      </w:r>
      <w:r w:rsidRPr="00B5287D">
        <w:rPr>
          <w:rFonts w:ascii="Times New Roman" w:eastAsia="Times New Roman" w:hAnsi="Times New Roman" w:cs="Times New Roman"/>
          <w:bCs/>
          <w:sz w:val="28"/>
          <w:szCs w:val="28"/>
          <w:lang w:val="en-US" w:eastAsia="ru-RU"/>
        </w:rPr>
        <w:t>Cisco</w:t>
      </w:r>
      <w:r w:rsidRPr="00B5287D">
        <w:rPr>
          <w:rFonts w:ascii="Times New Roman" w:eastAsia="Times New Roman" w:hAnsi="Times New Roman" w:cs="Times New Roman"/>
          <w:bCs/>
          <w:sz w:val="28"/>
          <w:szCs w:val="28"/>
          <w:lang w:eastAsia="ru-RU"/>
        </w:rPr>
        <w:t xml:space="preserve">, «Cambridge University Press Ukraine», «ВУМ» </w:t>
      </w:r>
      <w:r w:rsidRPr="00B5287D">
        <w:rPr>
          <w:rFonts w:ascii="Times New Roman" w:eastAsia="Times New Roman" w:hAnsi="Times New Roman" w:cs="Times New Roman"/>
          <w:sz w:val="28"/>
          <w:szCs w:val="28"/>
          <w:lang w:eastAsia="ru-RU"/>
        </w:rPr>
        <w:t>та друк на сайтах «Методпортал», «На урок», «Всеосвіта»</w:t>
      </w:r>
      <w:r w:rsidRPr="00B5287D">
        <w:rPr>
          <w:rFonts w:ascii="Times New Roman" w:eastAsia="Times New Roman" w:hAnsi="Times New Roman" w:cs="Times New Roman"/>
          <w:bCs/>
          <w:sz w:val="28"/>
          <w:szCs w:val="28"/>
          <w:lang w:eastAsia="ru-RU"/>
        </w:rPr>
        <w:t xml:space="preserve"> видавнича група «Основа»</w:t>
      </w:r>
      <w:r w:rsidRPr="00B5287D">
        <w:rPr>
          <w:rFonts w:ascii="Times New Roman" w:eastAsia="Times New Roman" w:hAnsi="Times New Roman" w:cs="Times New Roman"/>
          <w:bCs/>
          <w:sz w:val="28"/>
          <w:szCs w:val="28"/>
          <w:lang w:val="uk-UA" w:eastAsia="ru-RU"/>
        </w:rPr>
        <w:t xml:space="preserve">, вебінари ЦПРПП Сарненської міської ради за кафедрами, вебінари </w:t>
      </w:r>
      <w:r w:rsidRPr="00B5287D">
        <w:rPr>
          <w:rFonts w:ascii="Times New Roman" w:eastAsia="Times New Roman" w:hAnsi="Times New Roman" w:cs="Times New Roman"/>
          <w:bCs/>
          <w:sz w:val="28"/>
          <w:szCs w:val="28"/>
          <w:lang w:eastAsia="ru-RU"/>
        </w:rPr>
        <w:t xml:space="preserve">від </w:t>
      </w:r>
      <w:r w:rsidRPr="00B5287D">
        <w:rPr>
          <w:rFonts w:ascii="Times New Roman" w:eastAsia="Times New Roman" w:hAnsi="Times New Roman" w:cs="Times New Roman"/>
          <w:bCs/>
          <w:sz w:val="28"/>
          <w:szCs w:val="28"/>
          <w:lang w:val="en-US" w:eastAsia="ru-RU"/>
        </w:rPr>
        <w:t>MACMILLAN</w:t>
      </w:r>
      <w:r w:rsidRPr="00B5287D">
        <w:rPr>
          <w:rFonts w:ascii="Times New Roman" w:eastAsia="Times New Roman" w:hAnsi="Times New Roman" w:cs="Times New Roman"/>
          <w:bCs/>
          <w:sz w:val="28"/>
          <w:szCs w:val="28"/>
          <w:lang w:eastAsia="ru-RU"/>
        </w:rPr>
        <w:t xml:space="preserve"> </w:t>
      </w:r>
      <w:r w:rsidRPr="00B5287D">
        <w:rPr>
          <w:rFonts w:ascii="Times New Roman" w:eastAsia="Times New Roman" w:hAnsi="Times New Roman" w:cs="Times New Roman"/>
          <w:bCs/>
          <w:sz w:val="28"/>
          <w:szCs w:val="28"/>
          <w:lang w:val="en-US" w:eastAsia="ru-RU"/>
        </w:rPr>
        <w:t>Education</w:t>
      </w:r>
      <w:r w:rsidRPr="00B5287D">
        <w:rPr>
          <w:rFonts w:ascii="Times New Roman" w:eastAsia="Times New Roman" w:hAnsi="Times New Roman" w:cs="Times New Roman"/>
          <w:bCs/>
          <w:sz w:val="28"/>
          <w:szCs w:val="28"/>
          <w:lang w:eastAsia="ru-RU"/>
        </w:rPr>
        <w:t xml:space="preserve">, </w:t>
      </w:r>
      <w:r w:rsidRPr="00B5287D">
        <w:rPr>
          <w:rFonts w:ascii="Times New Roman" w:eastAsia="Times New Roman" w:hAnsi="Times New Roman" w:cs="Times New Roman"/>
          <w:bCs/>
          <w:sz w:val="28"/>
          <w:szCs w:val="28"/>
          <w:lang w:val="en-US" w:eastAsia="ru-RU"/>
        </w:rPr>
        <w:t>National</w:t>
      </w:r>
      <w:r w:rsidRPr="00B5287D">
        <w:rPr>
          <w:rFonts w:ascii="Times New Roman" w:eastAsia="Times New Roman" w:hAnsi="Times New Roman" w:cs="Times New Roman"/>
          <w:bCs/>
          <w:sz w:val="28"/>
          <w:szCs w:val="28"/>
          <w:lang w:eastAsia="ru-RU"/>
        </w:rPr>
        <w:t xml:space="preserve"> </w:t>
      </w:r>
      <w:r w:rsidRPr="00B5287D">
        <w:rPr>
          <w:rFonts w:ascii="Times New Roman" w:eastAsia="Times New Roman" w:hAnsi="Times New Roman" w:cs="Times New Roman"/>
          <w:bCs/>
          <w:sz w:val="28"/>
          <w:szCs w:val="28"/>
          <w:lang w:val="en-US" w:eastAsia="ru-RU"/>
        </w:rPr>
        <w:t>Geographic</w:t>
      </w:r>
      <w:r w:rsidRPr="00B5287D">
        <w:rPr>
          <w:rFonts w:ascii="Times New Roman" w:eastAsia="Times New Roman" w:hAnsi="Times New Roman" w:cs="Times New Roman"/>
          <w:bCs/>
          <w:sz w:val="28"/>
          <w:szCs w:val="28"/>
          <w:lang w:eastAsia="ru-RU"/>
        </w:rPr>
        <w:t xml:space="preserve"> </w:t>
      </w:r>
      <w:r w:rsidRPr="00B5287D">
        <w:rPr>
          <w:rFonts w:ascii="Times New Roman" w:eastAsia="+mn-ea" w:hAnsi="Times New Roman" w:cs="Times New Roman"/>
          <w:sz w:val="28"/>
          <w:szCs w:val="28"/>
          <w:lang w:val="en-US" w:eastAsia="ru-RU"/>
        </w:rPr>
        <w:t>Learning</w:t>
      </w:r>
      <w:r w:rsidRPr="00B5287D">
        <w:rPr>
          <w:rFonts w:ascii="Times New Roman" w:eastAsia="Times New Roman" w:hAnsi="Times New Roman" w:cs="Times New Roman"/>
          <w:bCs/>
          <w:sz w:val="28"/>
          <w:szCs w:val="28"/>
          <w:lang w:eastAsia="ru-RU"/>
        </w:rPr>
        <w:t>.</w:t>
      </w:r>
    </w:p>
    <w:p w14:paraId="2EC7D42A" w14:textId="7A944421" w:rsidR="00B5287D" w:rsidRPr="00B5287D" w:rsidRDefault="00B5287D" w:rsidP="00B5287D">
      <w:pPr>
        <w:keepNext/>
        <w:keepLines/>
        <w:autoSpaceDN w:val="0"/>
        <w:spacing w:after="0" w:line="360" w:lineRule="auto"/>
        <w:rPr>
          <w:rFonts w:ascii="Times New Roman" w:eastAsia="Times New Roman" w:hAnsi="Times New Roman" w:cs="Times New Roman"/>
          <w:bCs/>
          <w:sz w:val="28"/>
          <w:szCs w:val="28"/>
          <w:lang w:val="uk-UA" w:eastAsia="uk-UA"/>
        </w:rPr>
      </w:pPr>
      <w:r w:rsidRPr="00B5287D">
        <w:rPr>
          <w:rFonts w:ascii="Times New Roman" w:eastAsia="Times New Roman" w:hAnsi="Times New Roman" w:cs="Times New Roman"/>
          <w:bCs/>
          <w:sz w:val="28"/>
          <w:szCs w:val="28"/>
          <w:lang w:val="uk-UA" w:eastAsia="uk-UA"/>
        </w:rPr>
        <w:t>Отримали Похвальні листи «За висок</w:t>
      </w:r>
      <w:r w:rsidR="00A539F4">
        <w:rPr>
          <w:rFonts w:ascii="Times New Roman" w:eastAsia="Times New Roman" w:hAnsi="Times New Roman" w:cs="Times New Roman"/>
          <w:bCs/>
          <w:sz w:val="28"/>
          <w:szCs w:val="28"/>
          <w:lang w:val="uk-UA" w:eastAsia="uk-UA"/>
        </w:rPr>
        <w:t>і досягнення у навчанні» 23 здобувачі освіти</w:t>
      </w:r>
      <w:r w:rsidRPr="00B5287D">
        <w:rPr>
          <w:rFonts w:ascii="Times New Roman" w:eastAsia="Times New Roman" w:hAnsi="Times New Roman" w:cs="Times New Roman"/>
          <w:bCs/>
          <w:sz w:val="28"/>
          <w:szCs w:val="28"/>
          <w:lang w:val="uk-UA" w:eastAsia="uk-UA"/>
        </w:rPr>
        <w:t xml:space="preserve"> гімназії:</w:t>
      </w:r>
    </w:p>
    <w:p w14:paraId="43230EF2"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ТКАЧ  А.</w:t>
      </w:r>
    </w:p>
    <w:p w14:paraId="330142E4"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БРИК Я.</w:t>
      </w:r>
    </w:p>
    <w:p w14:paraId="526FEAA9"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ЖУЧЕНЯ К.</w:t>
      </w:r>
    </w:p>
    <w:p w14:paraId="2A8A3A53"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КОЛОС А.</w:t>
      </w:r>
    </w:p>
    <w:p w14:paraId="13EC4F55"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ПЛІСОВА С.</w:t>
      </w:r>
    </w:p>
    <w:p w14:paraId="6BAC26CD"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ГАЛУХА Д.</w:t>
      </w:r>
    </w:p>
    <w:p w14:paraId="465965C8"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ГАРБАР Д.</w:t>
      </w:r>
      <w:r w:rsidRPr="00B5287D">
        <w:rPr>
          <w:rFonts w:ascii="Times New Roman" w:eastAsia="Times New Roman" w:hAnsi="Times New Roman" w:cs="Times New Roman"/>
          <w:sz w:val="28"/>
          <w:lang w:val="uk-UA" w:eastAsia="uk-UA"/>
        </w:rPr>
        <w:br/>
        <w:t>МАРЧЕНКО С.</w:t>
      </w:r>
    </w:p>
    <w:p w14:paraId="6EA2854B"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КОЛДУН В.</w:t>
      </w:r>
    </w:p>
    <w:p w14:paraId="6BE06DB4"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 xml:space="preserve">     КЛЕВАКА М.</w:t>
      </w:r>
    </w:p>
    <w:p w14:paraId="1BDD7C1E"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МАГРЕЛО Ю.</w:t>
      </w:r>
    </w:p>
    <w:p w14:paraId="1AEF49C4"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МІРКЕВИЧ І.</w:t>
      </w:r>
    </w:p>
    <w:p w14:paraId="68EDA6E3"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РУДНІК С.</w:t>
      </w:r>
    </w:p>
    <w:p w14:paraId="002845A2"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КІРКОВА Н.</w:t>
      </w:r>
    </w:p>
    <w:p w14:paraId="2404124C"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КЕПИЧ А.</w:t>
      </w:r>
    </w:p>
    <w:p w14:paraId="4B3EBB29"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ГУБЕНЯ А.</w:t>
      </w:r>
    </w:p>
    <w:p w14:paraId="409EFC0C"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КРИНИЦЬКА С.</w:t>
      </w:r>
    </w:p>
    <w:p w14:paraId="2E381E45"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ЄВТУШОК Н.</w:t>
      </w:r>
    </w:p>
    <w:p w14:paraId="39EE029A"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СТАСЬКОВ І.</w:t>
      </w:r>
    </w:p>
    <w:p w14:paraId="7AE696FF"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МИКОСЯНЧИК В.</w:t>
      </w:r>
    </w:p>
    <w:p w14:paraId="7B3BB8A8"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lastRenderedPageBreak/>
        <w:t>ФЛОРКО Д.</w:t>
      </w:r>
    </w:p>
    <w:p w14:paraId="3D280755"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КАРПЕЦЬ Є.</w:t>
      </w:r>
    </w:p>
    <w:p w14:paraId="43AE1CEC" w14:textId="77777777" w:rsidR="00B5287D" w:rsidRPr="00B5287D" w:rsidRDefault="00B5287D" w:rsidP="00B5287D">
      <w:pPr>
        <w:autoSpaceDN w:val="0"/>
        <w:spacing w:after="0" w:line="240" w:lineRule="auto"/>
        <w:jc w:val="center"/>
        <w:rPr>
          <w:rFonts w:ascii="Times New Roman" w:eastAsia="Times New Roman" w:hAnsi="Times New Roman" w:cs="Times New Roman"/>
          <w:sz w:val="28"/>
          <w:lang w:val="uk-UA" w:eastAsia="uk-UA"/>
        </w:rPr>
      </w:pPr>
      <w:r w:rsidRPr="00B5287D">
        <w:rPr>
          <w:rFonts w:ascii="Times New Roman" w:eastAsia="Times New Roman" w:hAnsi="Times New Roman" w:cs="Times New Roman"/>
          <w:sz w:val="28"/>
          <w:lang w:val="uk-UA" w:eastAsia="uk-UA"/>
        </w:rPr>
        <w:t>РУДИКА В.</w:t>
      </w:r>
    </w:p>
    <w:p w14:paraId="099869CC" w14:textId="739AFC85" w:rsidR="00B5287D" w:rsidRPr="00B5287D" w:rsidRDefault="00B5287D" w:rsidP="00B5287D">
      <w:pPr>
        <w:autoSpaceDN w:val="0"/>
        <w:spacing w:after="0" w:line="360" w:lineRule="auto"/>
        <w:jc w:val="both"/>
        <w:rPr>
          <w:rFonts w:ascii="Calibri" w:eastAsia="F" w:hAnsi="Calibri" w:cs="F"/>
          <w:lang w:eastAsia="ru-RU"/>
        </w:rPr>
      </w:pPr>
      <w:r>
        <w:rPr>
          <w:rFonts w:ascii="Times New Roman" w:eastAsia="Calibri" w:hAnsi="Times New Roman" w:cs="Times New Roman"/>
          <w:sz w:val="28"/>
          <w:szCs w:val="28"/>
          <w:lang w:val="uk-UA" w:eastAsia="uk-UA"/>
        </w:rPr>
        <w:tab/>
        <w:t>У 2021/2022</w:t>
      </w:r>
      <w:r w:rsidRPr="00B5287D">
        <w:rPr>
          <w:rFonts w:ascii="Times New Roman" w:eastAsia="Calibri" w:hAnsi="Times New Roman" w:cs="Times New Roman"/>
          <w:sz w:val="28"/>
          <w:szCs w:val="28"/>
          <w:lang w:val="uk-UA" w:eastAsia="uk-UA"/>
        </w:rPr>
        <w:t xml:space="preserve"> навчальному році свідоцтво про базову з</w:t>
      </w:r>
      <w:r>
        <w:rPr>
          <w:rFonts w:ascii="Times New Roman" w:eastAsia="Calibri" w:hAnsi="Times New Roman" w:cs="Times New Roman"/>
          <w:sz w:val="28"/>
          <w:szCs w:val="28"/>
          <w:lang w:val="uk-UA" w:eastAsia="uk-UA"/>
        </w:rPr>
        <w:t>агальну середню освіту отримали</w:t>
      </w:r>
      <w:r w:rsidRPr="00B5287D">
        <w:rPr>
          <w:rFonts w:ascii="Times New Roman" w:eastAsia="Calibri" w:hAnsi="Times New Roman" w:cs="Times New Roman"/>
          <w:sz w:val="28"/>
          <w:szCs w:val="28"/>
          <w:lang w:val="uk-UA" w:eastAsia="uk-UA"/>
        </w:rPr>
        <w:t xml:space="preserve"> 31 випускник 9 класу. Вперше здобувачі </w:t>
      </w:r>
      <w:r>
        <w:rPr>
          <w:rFonts w:ascii="Times New Roman" w:eastAsia="Calibri" w:hAnsi="Times New Roman" w:cs="Times New Roman"/>
          <w:sz w:val="28"/>
          <w:szCs w:val="28"/>
          <w:lang w:val="uk-UA" w:eastAsia="uk-UA"/>
        </w:rPr>
        <w:t>освіти 4 –х класів НУШ отримали</w:t>
      </w:r>
      <w:r w:rsidRPr="00B5287D">
        <w:rPr>
          <w:rFonts w:ascii="Times New Roman" w:eastAsia="Calibri" w:hAnsi="Times New Roman" w:cs="Times New Roman"/>
          <w:sz w:val="28"/>
          <w:szCs w:val="28"/>
          <w:lang w:val="uk-UA" w:eastAsia="uk-UA"/>
        </w:rPr>
        <w:t xml:space="preserve"> свідоцтва про закінчення закладу початкової освіти.</w:t>
      </w:r>
    </w:p>
    <w:p w14:paraId="371F6557" w14:textId="266F8DA3" w:rsidR="00B5287D" w:rsidRPr="00B5287D" w:rsidRDefault="00B5287D" w:rsidP="00B5287D">
      <w:pPr>
        <w:autoSpaceDN w:val="0"/>
        <w:spacing w:after="0" w:line="360" w:lineRule="auto"/>
        <w:jc w:val="both"/>
        <w:rPr>
          <w:rFonts w:ascii="Times New Roman" w:eastAsia="Times New Roman" w:hAnsi="Times New Roman" w:cs="Times New Roman"/>
          <w:sz w:val="28"/>
          <w:szCs w:val="28"/>
          <w:lang w:val="uk-UA" w:eastAsia="ru-RU"/>
        </w:rPr>
      </w:pPr>
      <w:r w:rsidRPr="00B5287D">
        <w:rPr>
          <w:rFonts w:ascii="Times New Roman" w:eastAsia="Times New Roman" w:hAnsi="Times New Roman" w:cs="Times New Roman"/>
          <w:sz w:val="28"/>
          <w:szCs w:val="28"/>
          <w:lang w:val="uk-UA" w:eastAsia="ru-RU"/>
        </w:rPr>
        <w:tab/>
        <w:t>У навчальному процесі кожни</w:t>
      </w:r>
      <w:r>
        <w:rPr>
          <w:rFonts w:ascii="Times New Roman" w:eastAsia="Times New Roman" w:hAnsi="Times New Roman" w:cs="Times New Roman"/>
          <w:sz w:val="28"/>
          <w:szCs w:val="28"/>
          <w:lang w:val="uk-UA" w:eastAsia="ru-RU"/>
        </w:rPr>
        <w:t>й педагогічний працівник і гімназія</w:t>
      </w:r>
      <w:r w:rsidRPr="00B5287D">
        <w:rPr>
          <w:rFonts w:ascii="Times New Roman" w:eastAsia="Times New Roman" w:hAnsi="Times New Roman" w:cs="Times New Roman"/>
          <w:sz w:val="28"/>
          <w:szCs w:val="28"/>
          <w:lang w:val="uk-UA" w:eastAsia="ru-RU"/>
        </w:rPr>
        <w:t xml:space="preserve">  створюють освітнє середовище, до якого належить система педаго</w:t>
      </w:r>
      <w:r w:rsidR="00A539F4">
        <w:rPr>
          <w:rFonts w:ascii="Times New Roman" w:eastAsia="Times New Roman" w:hAnsi="Times New Roman" w:cs="Times New Roman"/>
          <w:sz w:val="28"/>
          <w:szCs w:val="28"/>
          <w:lang w:val="uk-UA" w:eastAsia="ru-RU"/>
        </w:rPr>
        <w:t>гічної взаємодії  «учитель-здобувач освіти</w:t>
      </w:r>
      <w:r w:rsidRPr="00B5287D">
        <w:rPr>
          <w:rFonts w:ascii="Times New Roman" w:eastAsia="Times New Roman" w:hAnsi="Times New Roman" w:cs="Times New Roman"/>
          <w:sz w:val="28"/>
          <w:szCs w:val="28"/>
          <w:lang w:val="uk-UA" w:eastAsia="ru-RU"/>
        </w:rPr>
        <w:t>», за допомогою якої відбувається процес навчання.</w:t>
      </w:r>
    </w:p>
    <w:p w14:paraId="4A7F9737" w14:textId="6795C762" w:rsidR="00B5287D" w:rsidRPr="00B5287D" w:rsidRDefault="00B5287D" w:rsidP="00B5287D">
      <w:pPr>
        <w:autoSpaceDN w:val="0"/>
        <w:spacing w:after="0" w:line="360" w:lineRule="auto"/>
        <w:ind w:firstLine="708"/>
        <w:jc w:val="both"/>
        <w:rPr>
          <w:rFonts w:ascii="Calibri" w:eastAsia="F" w:hAnsi="Calibri" w:cs="F"/>
          <w:lang w:eastAsia="ru-RU"/>
        </w:rPr>
      </w:pPr>
      <w:r w:rsidRPr="00B5287D">
        <w:rPr>
          <w:rFonts w:ascii="Times New Roman" w:eastAsia="Calibri" w:hAnsi="Times New Roman" w:cs="Times New Roman"/>
          <w:sz w:val="28"/>
          <w:szCs w:val="28"/>
          <w:lang w:val="uk-UA" w:eastAsia="uk-UA"/>
        </w:rPr>
        <w:t>Також у навчальному закладі створена чітка система роботи з обдарованими школярами, зусилля педагогічного колективу були спрямовані на розвиток творчого потенціалу дітей різних вікових категорій. Вчителями використовувалися сучасні інноваційні підходи щодо викладання навчальних предметів з ур</w:t>
      </w:r>
      <w:r w:rsidR="00A539F4">
        <w:rPr>
          <w:rFonts w:ascii="Times New Roman" w:eastAsia="Calibri" w:hAnsi="Times New Roman" w:cs="Times New Roman"/>
          <w:sz w:val="28"/>
          <w:szCs w:val="28"/>
          <w:lang w:val="uk-UA" w:eastAsia="uk-UA"/>
        </w:rPr>
        <w:t>ахуванням індивідуальності здобувачів освіти</w:t>
      </w:r>
      <w:r w:rsidRPr="00B5287D">
        <w:rPr>
          <w:rFonts w:ascii="Times New Roman" w:eastAsia="Calibri" w:hAnsi="Times New Roman" w:cs="Times New Roman"/>
          <w:sz w:val="28"/>
          <w:szCs w:val="28"/>
          <w:lang w:val="uk-UA" w:eastAsia="uk-UA"/>
        </w:rPr>
        <w:t>, вивчення потреб, інтересів та нахилів. Створений банк «Обдарованість», у якому передбачений графік ро</w:t>
      </w:r>
      <w:r w:rsidR="00DE2F00">
        <w:rPr>
          <w:rFonts w:ascii="Times New Roman" w:eastAsia="Calibri" w:hAnsi="Times New Roman" w:cs="Times New Roman"/>
          <w:sz w:val="28"/>
          <w:szCs w:val="28"/>
          <w:lang w:val="uk-UA" w:eastAsia="uk-UA"/>
        </w:rPr>
        <w:t>боти з обдарованими здобувачами освіти</w:t>
      </w:r>
      <w:r w:rsidRPr="00B5287D">
        <w:rPr>
          <w:rFonts w:ascii="Times New Roman" w:eastAsia="Calibri" w:hAnsi="Times New Roman" w:cs="Times New Roman"/>
          <w:sz w:val="28"/>
          <w:szCs w:val="28"/>
          <w:lang w:val="uk-UA" w:eastAsia="uk-UA"/>
        </w:rPr>
        <w:t xml:space="preserve"> кожним вчителем у розрізі кожного місяця навчального року, визначена спрямованість руху учня до передбачуваної перемоги, складені індивідуальні програми розвитку творчого потенціалу школяра.</w:t>
      </w:r>
    </w:p>
    <w:p w14:paraId="1BD9064E" w14:textId="77777777" w:rsidR="00B5287D" w:rsidRPr="00B5287D" w:rsidRDefault="00B5287D" w:rsidP="00B5287D">
      <w:pPr>
        <w:autoSpaceDN w:val="0"/>
        <w:spacing w:after="0" w:line="240" w:lineRule="auto"/>
        <w:jc w:val="center"/>
        <w:rPr>
          <w:rFonts w:ascii="Times New Roman" w:eastAsia="Times New Roman" w:hAnsi="Times New Roman" w:cs="Times New Roman"/>
          <w:b/>
          <w:sz w:val="28"/>
          <w:szCs w:val="28"/>
          <w:lang w:val="uk-UA" w:eastAsia="uk-UA"/>
        </w:rPr>
      </w:pPr>
      <w:r w:rsidRPr="00B5287D">
        <w:rPr>
          <w:rFonts w:ascii="Times New Roman" w:eastAsia="Times New Roman" w:hAnsi="Times New Roman" w:cs="Times New Roman"/>
          <w:b/>
          <w:sz w:val="28"/>
          <w:szCs w:val="28"/>
          <w:lang w:val="uk-UA" w:eastAsia="uk-UA"/>
        </w:rPr>
        <w:t>СКЛАД  ПЕРЕМОЖЦІВ</w:t>
      </w:r>
    </w:p>
    <w:p w14:paraId="6FD39255" w14:textId="77777777" w:rsidR="00B5287D" w:rsidRPr="00B5287D" w:rsidRDefault="00B5287D" w:rsidP="00B5287D">
      <w:pPr>
        <w:autoSpaceDN w:val="0"/>
        <w:spacing w:after="0" w:line="240" w:lineRule="auto"/>
        <w:jc w:val="center"/>
        <w:rPr>
          <w:rFonts w:ascii="Times New Roman" w:eastAsia="Times New Roman" w:hAnsi="Times New Roman" w:cs="Times New Roman"/>
          <w:b/>
          <w:sz w:val="28"/>
          <w:szCs w:val="28"/>
          <w:lang w:val="uk-UA" w:eastAsia="uk-UA"/>
        </w:rPr>
      </w:pPr>
      <w:r w:rsidRPr="00B5287D">
        <w:rPr>
          <w:rFonts w:ascii="Times New Roman" w:eastAsia="Times New Roman" w:hAnsi="Times New Roman" w:cs="Times New Roman"/>
          <w:b/>
          <w:sz w:val="28"/>
          <w:szCs w:val="28"/>
          <w:lang w:val="uk-UA" w:eastAsia="uk-UA"/>
        </w:rPr>
        <w:t>конкурсів у 2021/2022 н.р.</w:t>
      </w:r>
    </w:p>
    <w:p w14:paraId="22A1C955" w14:textId="77777777" w:rsidR="00B5287D" w:rsidRPr="00B5287D" w:rsidRDefault="00B5287D" w:rsidP="00B5287D">
      <w:pPr>
        <w:shd w:val="clear" w:color="auto" w:fill="FFFFFF"/>
        <w:autoSpaceDN w:val="0"/>
        <w:spacing w:after="0" w:line="240" w:lineRule="auto"/>
        <w:jc w:val="center"/>
        <w:rPr>
          <w:rFonts w:ascii="Times New Roman" w:eastAsia="Times New Roman" w:hAnsi="Times New Roman" w:cs="Times New Roman"/>
          <w:bCs/>
          <w:i/>
          <w:iCs/>
          <w:sz w:val="28"/>
          <w:szCs w:val="28"/>
          <w:lang w:val="uk-UA" w:eastAsia="uk-UA"/>
        </w:rPr>
      </w:pPr>
    </w:p>
    <w:p w14:paraId="33B57E7F" w14:textId="77777777" w:rsidR="00B5287D" w:rsidRPr="00B5287D" w:rsidRDefault="00B5287D" w:rsidP="00A740E1">
      <w:pPr>
        <w:widowControl w:val="0"/>
        <w:numPr>
          <w:ilvl w:val="0"/>
          <w:numId w:val="40"/>
        </w:numPr>
        <w:suppressAutoHyphens/>
        <w:autoSpaceDN w:val="0"/>
        <w:spacing w:after="0" w:line="360" w:lineRule="auto"/>
        <w:textAlignment w:val="baseline"/>
        <w:rPr>
          <w:rFonts w:ascii="Calibri" w:eastAsia="F" w:hAnsi="Calibri" w:cs="F"/>
          <w:lang w:eastAsia="ru-RU"/>
        </w:rPr>
      </w:pPr>
      <w:r w:rsidRPr="00B5287D">
        <w:rPr>
          <w:rFonts w:ascii="Times New Roman" w:eastAsia="Times New Roman" w:hAnsi="Times New Roman" w:cs="Times New Roman"/>
          <w:b/>
          <w:sz w:val="28"/>
          <w:szCs w:val="28"/>
          <w:lang w:val="en-US" w:eastAsia="ru-RU"/>
        </w:rPr>
        <w:t>II</w:t>
      </w:r>
      <w:r w:rsidRPr="00B5287D">
        <w:rPr>
          <w:rFonts w:ascii="Times New Roman" w:eastAsia="Times New Roman" w:hAnsi="Times New Roman" w:cs="Times New Roman"/>
          <w:b/>
          <w:sz w:val="28"/>
          <w:szCs w:val="28"/>
          <w:lang w:eastAsia="ru-RU"/>
        </w:rPr>
        <w:t xml:space="preserve">  </w:t>
      </w:r>
      <w:r w:rsidRPr="00B5287D">
        <w:rPr>
          <w:rFonts w:ascii="Times New Roman" w:eastAsia="Times New Roman" w:hAnsi="Times New Roman" w:cs="Times New Roman"/>
          <w:b/>
          <w:sz w:val="28"/>
          <w:szCs w:val="28"/>
          <w:lang w:val="uk-UA" w:eastAsia="ru-RU"/>
        </w:rPr>
        <w:t>етап(районний )Міжнародного мовно-літературного конкурсу учнівської та студентської молоді ім.Т.Шевченка</w:t>
      </w:r>
      <w:r w:rsidRPr="00B5287D">
        <w:rPr>
          <w:rFonts w:ascii="Times New Roman" w:eastAsia="Times New Roman" w:hAnsi="Times New Roman" w:cs="Times New Roman"/>
          <w:sz w:val="28"/>
          <w:szCs w:val="28"/>
          <w:lang w:val="uk-UA" w:eastAsia="ru-RU"/>
        </w:rPr>
        <w:t xml:space="preserve">  Рудика Вадим (3 місце)</w:t>
      </w:r>
    </w:p>
    <w:p w14:paraId="54C2A5F4" w14:textId="5168D29C" w:rsidR="00B5287D" w:rsidRPr="00B5287D" w:rsidRDefault="00B5287D" w:rsidP="00A740E1">
      <w:pPr>
        <w:widowControl w:val="0"/>
        <w:numPr>
          <w:ilvl w:val="0"/>
          <w:numId w:val="40"/>
        </w:numPr>
        <w:suppressAutoHyphens/>
        <w:autoSpaceDN w:val="0"/>
        <w:spacing w:after="0" w:line="360" w:lineRule="auto"/>
        <w:textAlignment w:val="baseline"/>
        <w:rPr>
          <w:rFonts w:ascii="Calibri" w:eastAsia="F" w:hAnsi="Calibri" w:cs="F"/>
          <w:lang w:eastAsia="ru-RU"/>
        </w:rPr>
      </w:pPr>
      <w:r w:rsidRPr="00B5287D">
        <w:rPr>
          <w:rFonts w:ascii="Times New Roman" w:eastAsia="Times New Roman" w:hAnsi="Times New Roman" w:cs="Times New Roman"/>
          <w:b/>
          <w:sz w:val="28"/>
          <w:szCs w:val="28"/>
          <w:lang w:val="uk-UA" w:eastAsia="ru-RU"/>
        </w:rPr>
        <w:t xml:space="preserve">Міжнародний мовно-літературний конкурс (міський етап) учнівської та студентської молоді імені   </w:t>
      </w:r>
      <w:r w:rsidR="00DE2F00">
        <w:rPr>
          <w:rFonts w:ascii="Times New Roman" w:eastAsia="Times New Roman" w:hAnsi="Times New Roman" w:cs="Times New Roman"/>
          <w:b/>
          <w:sz w:val="28"/>
          <w:szCs w:val="28"/>
          <w:lang w:val="uk-UA" w:eastAsia="ru-RU"/>
        </w:rPr>
        <w:t xml:space="preserve">    </w:t>
      </w:r>
      <w:r w:rsidRPr="00B5287D">
        <w:rPr>
          <w:rFonts w:ascii="Times New Roman" w:eastAsia="Times New Roman" w:hAnsi="Times New Roman" w:cs="Times New Roman"/>
          <w:b/>
          <w:sz w:val="28"/>
          <w:szCs w:val="28"/>
          <w:lang w:val="uk-UA" w:eastAsia="ru-RU"/>
        </w:rPr>
        <w:lastRenderedPageBreak/>
        <w:t>Т. Шевченка  (</w:t>
      </w:r>
      <w:r w:rsidRPr="00B5287D">
        <w:rPr>
          <w:rFonts w:ascii="Times New Roman" w:eastAsia="Times New Roman" w:hAnsi="Times New Roman" w:cs="Times New Roman"/>
          <w:sz w:val="28"/>
          <w:szCs w:val="28"/>
          <w:lang w:val="uk-UA" w:eastAsia="ru-RU"/>
        </w:rPr>
        <w:t>К</w:t>
      </w:r>
      <w:r w:rsidR="00DE2F00">
        <w:rPr>
          <w:rFonts w:ascii="Times New Roman" w:eastAsia="Times New Roman" w:hAnsi="Times New Roman" w:cs="Times New Roman"/>
          <w:sz w:val="28"/>
          <w:szCs w:val="28"/>
          <w:lang w:val="uk-UA" w:eastAsia="ru-RU"/>
        </w:rPr>
        <w:t xml:space="preserve">ібиш Юлія, Камзьол Софія, </w:t>
      </w:r>
      <w:r w:rsidRPr="00B5287D">
        <w:rPr>
          <w:rFonts w:ascii="Times New Roman" w:eastAsia="Times New Roman" w:hAnsi="Times New Roman" w:cs="Times New Roman"/>
          <w:sz w:val="28"/>
          <w:szCs w:val="28"/>
          <w:lang w:val="uk-UA" w:eastAsia="ru-RU"/>
        </w:rPr>
        <w:t>9 клас</w:t>
      </w:r>
      <w:r w:rsidRPr="00B5287D">
        <w:rPr>
          <w:rFonts w:ascii="Times New Roman" w:eastAsia="Times New Roman" w:hAnsi="Times New Roman" w:cs="Times New Roman"/>
          <w:b/>
          <w:sz w:val="28"/>
          <w:szCs w:val="28"/>
          <w:lang w:val="uk-UA" w:eastAsia="ru-RU"/>
        </w:rPr>
        <w:t xml:space="preserve"> – </w:t>
      </w:r>
      <w:r w:rsidRPr="00B5287D">
        <w:rPr>
          <w:rFonts w:ascii="Times New Roman" w:eastAsia="Times New Roman" w:hAnsi="Times New Roman" w:cs="Times New Roman"/>
          <w:sz w:val="28"/>
          <w:szCs w:val="28"/>
          <w:lang w:val="uk-UA" w:eastAsia="ru-RU"/>
        </w:rPr>
        <w:t>3 місце, вчитель Правник І.Б.).</w:t>
      </w:r>
    </w:p>
    <w:p w14:paraId="4A6556FC" w14:textId="77777777" w:rsidR="00B5287D" w:rsidRPr="00B5287D" w:rsidRDefault="00B5287D" w:rsidP="00A740E1">
      <w:pPr>
        <w:widowControl w:val="0"/>
        <w:numPr>
          <w:ilvl w:val="0"/>
          <w:numId w:val="40"/>
        </w:numPr>
        <w:suppressAutoHyphens/>
        <w:autoSpaceDN w:val="0"/>
        <w:spacing w:after="0" w:line="360" w:lineRule="auto"/>
        <w:textAlignment w:val="baseline"/>
        <w:rPr>
          <w:rFonts w:ascii="Times New Roman" w:eastAsia="Times New Roman" w:hAnsi="Times New Roman" w:cs="Times New Roman"/>
          <w:b/>
          <w:sz w:val="28"/>
          <w:szCs w:val="28"/>
          <w:lang w:val="uk-UA" w:eastAsia="ru-RU"/>
        </w:rPr>
      </w:pPr>
      <w:r w:rsidRPr="00B5287D">
        <w:rPr>
          <w:rFonts w:ascii="Times New Roman" w:eastAsia="Times New Roman" w:hAnsi="Times New Roman" w:cs="Times New Roman"/>
          <w:b/>
          <w:sz w:val="28"/>
          <w:szCs w:val="28"/>
          <w:lang w:val="uk-UA" w:eastAsia="ru-RU"/>
        </w:rPr>
        <w:t>Обласний  етап  Всеукраїнського конкурсу експериментально-дослідницьких робіт із природознавства «Юний дослідник»  номінація  «Рослини навколо нас»</w:t>
      </w:r>
    </w:p>
    <w:p w14:paraId="2CC6D71E" w14:textId="77777777" w:rsidR="00B5287D" w:rsidRPr="00B5287D" w:rsidRDefault="00B5287D" w:rsidP="00B5287D">
      <w:pPr>
        <w:autoSpaceDN w:val="0"/>
        <w:spacing w:after="0" w:line="360" w:lineRule="auto"/>
        <w:ind w:left="720"/>
        <w:rPr>
          <w:rFonts w:ascii="Calibri" w:eastAsia="F" w:hAnsi="Calibri" w:cs="F"/>
          <w:lang w:val="uk-UA" w:eastAsia="ru-RU"/>
        </w:rPr>
      </w:pPr>
      <w:r w:rsidRPr="00B5287D">
        <w:rPr>
          <w:rFonts w:ascii="Times New Roman" w:eastAsia="Times New Roman" w:hAnsi="Times New Roman" w:cs="Times New Roman"/>
          <w:b/>
          <w:sz w:val="28"/>
          <w:szCs w:val="28"/>
          <w:lang w:val="uk-UA" w:eastAsia="ru-RU"/>
        </w:rPr>
        <w:t xml:space="preserve"> </w:t>
      </w:r>
      <w:r w:rsidRPr="00B5287D">
        <w:rPr>
          <w:rFonts w:ascii="Times New Roman" w:eastAsia="Times New Roman" w:hAnsi="Times New Roman" w:cs="Times New Roman"/>
          <w:color w:val="050505"/>
          <w:sz w:val="28"/>
          <w:szCs w:val="28"/>
          <w:shd w:val="clear" w:color="auto" w:fill="FFFFFF"/>
          <w:lang w:val="uk-UA" w:eastAsia="ru-RU"/>
        </w:rPr>
        <w:t>І місце – ГАРБАР Денис, учень 4 класу Сарненської гімназії №3 (керівник ТРЕТЯК Руслана)</w:t>
      </w:r>
    </w:p>
    <w:p w14:paraId="63375E02" w14:textId="77777777" w:rsidR="00B5287D" w:rsidRPr="00B5287D" w:rsidRDefault="00B5287D" w:rsidP="00A740E1">
      <w:pPr>
        <w:widowControl w:val="0"/>
        <w:numPr>
          <w:ilvl w:val="0"/>
          <w:numId w:val="40"/>
        </w:numPr>
        <w:suppressAutoHyphens/>
        <w:autoSpaceDN w:val="0"/>
        <w:spacing w:after="0" w:line="360" w:lineRule="auto"/>
        <w:textAlignment w:val="baseline"/>
        <w:rPr>
          <w:rFonts w:ascii="Calibri" w:eastAsia="F" w:hAnsi="Calibri" w:cs="F"/>
          <w:lang w:eastAsia="ru-RU"/>
        </w:rPr>
      </w:pPr>
      <w:r w:rsidRPr="00B5287D">
        <w:rPr>
          <w:rFonts w:ascii="Times New Roman" w:eastAsia="Times New Roman" w:hAnsi="Times New Roman" w:cs="Times New Roman"/>
          <w:b/>
          <w:sz w:val="28"/>
          <w:szCs w:val="28"/>
          <w:lang w:val="uk-UA" w:eastAsia="ru-RU"/>
        </w:rPr>
        <w:t>Районний конкурс з настільного тенісу – І, ІІ  місця.</w:t>
      </w:r>
    </w:p>
    <w:p w14:paraId="5E1E50D6" w14:textId="77777777" w:rsidR="00B5287D" w:rsidRPr="00B5287D" w:rsidRDefault="00B5287D" w:rsidP="00A740E1">
      <w:pPr>
        <w:widowControl w:val="0"/>
        <w:numPr>
          <w:ilvl w:val="0"/>
          <w:numId w:val="40"/>
        </w:numPr>
        <w:suppressAutoHyphens/>
        <w:autoSpaceDN w:val="0"/>
        <w:spacing w:after="0" w:line="360" w:lineRule="auto"/>
        <w:ind w:right="180"/>
        <w:jc w:val="both"/>
        <w:textAlignment w:val="baseline"/>
        <w:rPr>
          <w:rFonts w:ascii="Times New Roman" w:eastAsia="Bookman Old Style" w:hAnsi="Times New Roman" w:cs="Times New Roman"/>
          <w:b/>
          <w:sz w:val="28"/>
          <w:szCs w:val="28"/>
          <w:shd w:val="clear" w:color="auto" w:fill="FFFFFF"/>
          <w:lang w:val="uk-UA"/>
        </w:rPr>
      </w:pPr>
      <w:r w:rsidRPr="00B5287D">
        <w:rPr>
          <w:rFonts w:ascii="Times New Roman" w:eastAsia="Bookman Old Style" w:hAnsi="Times New Roman" w:cs="Times New Roman"/>
          <w:b/>
          <w:sz w:val="28"/>
          <w:szCs w:val="28"/>
          <w:shd w:val="clear" w:color="auto" w:fill="FFFFFF"/>
          <w:lang w:val="uk-UA"/>
        </w:rPr>
        <w:t>Районний конкурс патріотичної пісні «Поліська січ»:</w:t>
      </w:r>
    </w:p>
    <w:p w14:paraId="4C1000FA" w14:textId="77777777" w:rsidR="00B5287D" w:rsidRPr="00B5287D" w:rsidRDefault="00B5287D" w:rsidP="00A740E1">
      <w:pPr>
        <w:widowControl w:val="0"/>
        <w:numPr>
          <w:ilvl w:val="0"/>
          <w:numId w:val="41"/>
        </w:numPr>
        <w:suppressAutoHyphens/>
        <w:autoSpaceDN w:val="0"/>
        <w:spacing w:after="0" w:line="360" w:lineRule="auto"/>
        <w:ind w:right="180"/>
        <w:jc w:val="both"/>
        <w:textAlignment w:val="baseline"/>
        <w:rPr>
          <w:rFonts w:ascii="Times New Roman" w:eastAsia="Bookman Old Style" w:hAnsi="Times New Roman" w:cs="Times New Roman"/>
          <w:sz w:val="28"/>
          <w:szCs w:val="28"/>
          <w:shd w:val="clear" w:color="auto" w:fill="FFFFFF"/>
          <w:lang w:val="uk-UA"/>
        </w:rPr>
      </w:pPr>
      <w:r w:rsidRPr="00B5287D">
        <w:rPr>
          <w:rFonts w:ascii="Times New Roman" w:eastAsia="Bookman Old Style" w:hAnsi="Times New Roman" w:cs="Times New Roman"/>
          <w:sz w:val="28"/>
          <w:szCs w:val="28"/>
          <w:shd w:val="clear" w:color="auto" w:fill="FFFFFF"/>
          <w:lang w:val="uk-UA"/>
        </w:rPr>
        <w:t>Колос Вікторія та Нагородна Анастасія (1 місце).</w:t>
      </w:r>
    </w:p>
    <w:p w14:paraId="1D024B7E" w14:textId="77777777" w:rsidR="00B5287D" w:rsidRPr="00B5287D" w:rsidRDefault="00B5287D" w:rsidP="00A740E1">
      <w:pPr>
        <w:widowControl w:val="0"/>
        <w:numPr>
          <w:ilvl w:val="0"/>
          <w:numId w:val="42"/>
        </w:numPr>
        <w:suppressAutoHyphens/>
        <w:autoSpaceDN w:val="0"/>
        <w:spacing w:after="0" w:line="360" w:lineRule="auto"/>
        <w:ind w:right="180"/>
        <w:jc w:val="both"/>
        <w:textAlignment w:val="baseline"/>
        <w:rPr>
          <w:rFonts w:ascii="Times New Roman" w:eastAsia="Bookman Old Style" w:hAnsi="Times New Roman" w:cs="Times New Roman"/>
          <w:b/>
          <w:sz w:val="28"/>
          <w:szCs w:val="28"/>
          <w:shd w:val="clear" w:color="auto" w:fill="FFFFFF"/>
          <w:lang w:val="uk-UA"/>
        </w:rPr>
      </w:pPr>
      <w:r w:rsidRPr="00B5287D">
        <w:rPr>
          <w:rFonts w:ascii="Times New Roman" w:eastAsia="Bookman Old Style" w:hAnsi="Times New Roman" w:cs="Times New Roman"/>
          <w:b/>
          <w:sz w:val="28"/>
          <w:szCs w:val="28"/>
          <w:shd w:val="clear" w:color="auto" w:fill="FFFFFF"/>
          <w:lang w:val="uk-UA"/>
        </w:rPr>
        <w:t>Районний конкурс «Віфлеємська зірка»:</w:t>
      </w:r>
    </w:p>
    <w:p w14:paraId="7C16DDFD" w14:textId="77777777" w:rsidR="00B5287D" w:rsidRPr="00B5287D" w:rsidRDefault="00B5287D" w:rsidP="00B5287D">
      <w:pPr>
        <w:widowControl w:val="0"/>
        <w:autoSpaceDN w:val="0"/>
        <w:spacing w:after="0" w:line="360" w:lineRule="auto"/>
        <w:ind w:left="1068" w:right="180"/>
        <w:jc w:val="both"/>
        <w:rPr>
          <w:rFonts w:ascii="Calibri" w:eastAsia="F" w:hAnsi="Calibri" w:cs="F"/>
          <w:lang w:eastAsia="ru-RU"/>
        </w:rPr>
      </w:pPr>
      <w:r w:rsidRPr="00B5287D">
        <w:rPr>
          <w:rFonts w:ascii="Times New Roman" w:eastAsia="Bookman Old Style" w:hAnsi="Times New Roman" w:cs="Times New Roman"/>
          <w:sz w:val="28"/>
          <w:szCs w:val="28"/>
          <w:shd w:val="clear" w:color="auto" w:fill="FFFFFF"/>
          <w:lang w:val="uk-UA"/>
        </w:rPr>
        <w:t>Клевака Марійка. - (1 місце).</w:t>
      </w:r>
    </w:p>
    <w:p w14:paraId="144F1C1D" w14:textId="77777777" w:rsidR="00B5287D" w:rsidRPr="00B5287D" w:rsidRDefault="00B5287D" w:rsidP="00A740E1">
      <w:pPr>
        <w:widowControl w:val="0"/>
        <w:numPr>
          <w:ilvl w:val="0"/>
          <w:numId w:val="40"/>
        </w:numPr>
        <w:suppressAutoHyphens/>
        <w:autoSpaceDN w:val="0"/>
        <w:spacing w:after="0" w:line="360" w:lineRule="auto"/>
        <w:ind w:right="180"/>
        <w:jc w:val="both"/>
        <w:textAlignment w:val="baseline"/>
        <w:rPr>
          <w:rFonts w:ascii="Calibri" w:eastAsia="F" w:hAnsi="Calibri" w:cs="F"/>
          <w:lang w:eastAsia="ru-RU"/>
        </w:rPr>
      </w:pPr>
      <w:r w:rsidRPr="00B5287D">
        <w:rPr>
          <w:rFonts w:ascii="Times New Roman" w:eastAsia="Bookman Old Style" w:hAnsi="Times New Roman" w:cs="Times New Roman"/>
          <w:b/>
          <w:sz w:val="28"/>
          <w:szCs w:val="28"/>
          <w:shd w:val="clear" w:color="auto" w:fill="FFFFFF"/>
          <w:lang w:val="uk-UA"/>
        </w:rPr>
        <w:t>Всеукраїнська виставка – конкурс «Український сувенір»</w:t>
      </w:r>
      <w:r w:rsidRPr="00B5287D">
        <w:rPr>
          <w:rFonts w:ascii="Times New Roman" w:eastAsia="Bookman Old Style" w:hAnsi="Times New Roman" w:cs="Times New Roman"/>
          <w:sz w:val="28"/>
          <w:szCs w:val="28"/>
          <w:shd w:val="clear" w:color="auto" w:fill="FFFFFF"/>
          <w:lang w:val="uk-UA"/>
        </w:rPr>
        <w:t xml:space="preserve"> :</w:t>
      </w:r>
    </w:p>
    <w:p w14:paraId="39F638E9" w14:textId="77777777" w:rsidR="00B5287D" w:rsidRPr="00B5287D" w:rsidRDefault="00B5287D" w:rsidP="00A740E1">
      <w:pPr>
        <w:widowControl w:val="0"/>
        <w:numPr>
          <w:ilvl w:val="0"/>
          <w:numId w:val="43"/>
        </w:numPr>
        <w:suppressAutoHyphens/>
        <w:autoSpaceDN w:val="0"/>
        <w:spacing w:after="0" w:line="360" w:lineRule="auto"/>
        <w:textAlignment w:val="baseline"/>
        <w:rPr>
          <w:rFonts w:ascii="Times New Roman" w:eastAsia="Times New Roman" w:hAnsi="Times New Roman" w:cs="Times New Roman"/>
          <w:sz w:val="28"/>
          <w:szCs w:val="28"/>
          <w:lang w:val="uk-UA" w:eastAsia="ru-RU"/>
        </w:rPr>
      </w:pPr>
      <w:r w:rsidRPr="00B5287D">
        <w:rPr>
          <w:rFonts w:ascii="Times New Roman" w:eastAsia="Times New Roman" w:hAnsi="Times New Roman" w:cs="Times New Roman"/>
          <w:sz w:val="28"/>
          <w:szCs w:val="28"/>
          <w:lang w:val="uk-UA" w:eastAsia="ru-RU"/>
        </w:rPr>
        <w:t xml:space="preserve"> Крупич Іванна (2 місце),</w:t>
      </w:r>
    </w:p>
    <w:p w14:paraId="35F21B36" w14:textId="77777777" w:rsidR="00B5287D" w:rsidRPr="00B5287D" w:rsidRDefault="00B5287D" w:rsidP="00A740E1">
      <w:pPr>
        <w:widowControl w:val="0"/>
        <w:numPr>
          <w:ilvl w:val="0"/>
          <w:numId w:val="41"/>
        </w:numPr>
        <w:suppressAutoHyphens/>
        <w:autoSpaceDN w:val="0"/>
        <w:spacing w:after="0" w:line="360" w:lineRule="auto"/>
        <w:textAlignment w:val="baseline"/>
        <w:rPr>
          <w:rFonts w:ascii="Times New Roman" w:eastAsia="Times New Roman" w:hAnsi="Times New Roman" w:cs="Times New Roman"/>
          <w:sz w:val="28"/>
          <w:szCs w:val="28"/>
          <w:lang w:val="uk-UA" w:eastAsia="ru-RU"/>
        </w:rPr>
      </w:pPr>
      <w:r w:rsidRPr="00B5287D">
        <w:rPr>
          <w:rFonts w:ascii="Times New Roman" w:eastAsia="Times New Roman" w:hAnsi="Times New Roman" w:cs="Times New Roman"/>
          <w:sz w:val="28"/>
          <w:szCs w:val="28"/>
          <w:lang w:val="uk-UA" w:eastAsia="ru-RU"/>
        </w:rPr>
        <w:t>Міркевич Ірина ( 2 місчце),</w:t>
      </w:r>
    </w:p>
    <w:p w14:paraId="240AB4EB" w14:textId="77777777" w:rsidR="00B5287D" w:rsidRPr="00B5287D" w:rsidRDefault="00B5287D" w:rsidP="00A740E1">
      <w:pPr>
        <w:widowControl w:val="0"/>
        <w:numPr>
          <w:ilvl w:val="0"/>
          <w:numId w:val="41"/>
        </w:numPr>
        <w:suppressAutoHyphens/>
        <w:autoSpaceDN w:val="0"/>
        <w:spacing w:after="0" w:line="360" w:lineRule="auto"/>
        <w:textAlignment w:val="baseline"/>
        <w:rPr>
          <w:rFonts w:ascii="Times New Roman" w:eastAsia="Times New Roman" w:hAnsi="Times New Roman" w:cs="Times New Roman"/>
          <w:sz w:val="28"/>
          <w:szCs w:val="28"/>
          <w:lang w:val="uk-UA" w:eastAsia="ru-RU"/>
        </w:rPr>
      </w:pPr>
      <w:r w:rsidRPr="00B5287D">
        <w:rPr>
          <w:rFonts w:ascii="Times New Roman" w:eastAsia="Times New Roman" w:hAnsi="Times New Roman" w:cs="Times New Roman"/>
          <w:sz w:val="28"/>
          <w:szCs w:val="28"/>
          <w:lang w:val="uk-UA" w:eastAsia="ru-RU"/>
        </w:rPr>
        <w:t>Мальцева Даша (3місце),</w:t>
      </w:r>
    </w:p>
    <w:p w14:paraId="49CB6E17" w14:textId="77777777" w:rsidR="00B5287D" w:rsidRPr="00B5287D" w:rsidRDefault="00B5287D" w:rsidP="00A740E1">
      <w:pPr>
        <w:widowControl w:val="0"/>
        <w:numPr>
          <w:ilvl w:val="0"/>
          <w:numId w:val="41"/>
        </w:numPr>
        <w:suppressAutoHyphens/>
        <w:autoSpaceDN w:val="0"/>
        <w:spacing w:after="0" w:line="360" w:lineRule="auto"/>
        <w:textAlignment w:val="baseline"/>
        <w:rPr>
          <w:rFonts w:ascii="Times New Roman" w:eastAsia="Times New Roman" w:hAnsi="Times New Roman" w:cs="Times New Roman"/>
          <w:sz w:val="28"/>
          <w:szCs w:val="28"/>
          <w:lang w:val="uk-UA" w:eastAsia="ru-RU"/>
        </w:rPr>
      </w:pPr>
      <w:r w:rsidRPr="00B5287D">
        <w:rPr>
          <w:rFonts w:ascii="Times New Roman" w:eastAsia="Times New Roman" w:hAnsi="Times New Roman" w:cs="Times New Roman"/>
          <w:sz w:val="28"/>
          <w:szCs w:val="28"/>
          <w:lang w:val="uk-UA" w:eastAsia="ru-RU"/>
        </w:rPr>
        <w:t>Ковалик Діана  (3місце),</w:t>
      </w:r>
    </w:p>
    <w:p w14:paraId="1C4B5694" w14:textId="77777777" w:rsidR="00B5287D" w:rsidRPr="00B5287D" w:rsidRDefault="00B5287D" w:rsidP="00A740E1">
      <w:pPr>
        <w:widowControl w:val="0"/>
        <w:numPr>
          <w:ilvl w:val="0"/>
          <w:numId w:val="41"/>
        </w:numPr>
        <w:suppressAutoHyphens/>
        <w:autoSpaceDN w:val="0"/>
        <w:spacing w:after="0" w:line="360" w:lineRule="auto"/>
        <w:textAlignment w:val="baseline"/>
        <w:rPr>
          <w:rFonts w:ascii="Times New Roman" w:eastAsia="Times New Roman" w:hAnsi="Times New Roman" w:cs="Times New Roman"/>
          <w:sz w:val="28"/>
          <w:szCs w:val="28"/>
          <w:lang w:val="uk-UA" w:eastAsia="ru-RU"/>
        </w:rPr>
      </w:pPr>
      <w:r w:rsidRPr="00B5287D">
        <w:rPr>
          <w:rFonts w:ascii="Times New Roman" w:eastAsia="Times New Roman" w:hAnsi="Times New Roman" w:cs="Times New Roman"/>
          <w:sz w:val="28"/>
          <w:szCs w:val="28"/>
          <w:lang w:val="uk-UA" w:eastAsia="ru-RU"/>
        </w:rPr>
        <w:t>Кібиш Юлія (1місце).</w:t>
      </w:r>
      <w:r w:rsidRPr="00B5287D">
        <w:rPr>
          <w:rFonts w:ascii="Times New Roman" w:eastAsia="Times New Roman" w:hAnsi="Times New Roman" w:cs="Times New Roman"/>
          <w:sz w:val="28"/>
          <w:szCs w:val="28"/>
          <w:lang w:val="uk-UA" w:eastAsia="ru-RU"/>
        </w:rPr>
        <w:tab/>
        <w:t xml:space="preserve">       </w:t>
      </w:r>
    </w:p>
    <w:p w14:paraId="114526AA" w14:textId="77777777" w:rsidR="00B5287D" w:rsidRPr="00B5287D" w:rsidRDefault="00B5287D" w:rsidP="00A740E1">
      <w:pPr>
        <w:widowControl w:val="0"/>
        <w:numPr>
          <w:ilvl w:val="0"/>
          <w:numId w:val="44"/>
        </w:numPr>
        <w:suppressAutoHyphens/>
        <w:autoSpaceDN w:val="0"/>
        <w:spacing w:after="0" w:line="360" w:lineRule="auto"/>
        <w:textAlignment w:val="baseline"/>
        <w:rPr>
          <w:rFonts w:ascii="Calibri" w:eastAsia="F" w:hAnsi="Calibri" w:cs="F"/>
          <w:lang w:eastAsia="ru-RU"/>
        </w:rPr>
      </w:pPr>
      <w:r w:rsidRPr="00B5287D">
        <w:rPr>
          <w:rFonts w:ascii="Times New Roman" w:eastAsia="Times New Roman" w:hAnsi="Times New Roman" w:cs="Times New Roman"/>
          <w:b/>
          <w:sz w:val="28"/>
          <w:szCs w:val="28"/>
          <w:lang w:val="uk-UA" w:eastAsia="ru-RU"/>
        </w:rPr>
        <w:t>Новорічна композиція</w:t>
      </w:r>
      <w:r w:rsidRPr="00B5287D">
        <w:rPr>
          <w:rFonts w:ascii="Times New Roman" w:eastAsia="Times New Roman" w:hAnsi="Times New Roman" w:cs="Times New Roman"/>
          <w:sz w:val="28"/>
          <w:szCs w:val="28"/>
          <w:lang w:val="uk-UA" w:eastAsia="ru-RU"/>
        </w:rPr>
        <w:t xml:space="preserve"> – Колядко Варвара ( 1 місце);</w:t>
      </w:r>
    </w:p>
    <w:p w14:paraId="24E8F265" w14:textId="77777777" w:rsidR="00B5287D" w:rsidRPr="00B5287D" w:rsidRDefault="00B5287D" w:rsidP="00B5287D">
      <w:pPr>
        <w:autoSpaceDN w:val="0"/>
        <w:spacing w:after="0" w:line="360" w:lineRule="auto"/>
        <w:ind w:left="720"/>
        <w:rPr>
          <w:rFonts w:ascii="Calibri" w:eastAsia="F" w:hAnsi="Calibri" w:cs="F"/>
          <w:lang w:eastAsia="ru-RU"/>
        </w:rPr>
      </w:pPr>
      <w:r w:rsidRPr="00B5287D">
        <w:rPr>
          <w:rFonts w:ascii="Times New Roman" w:eastAsia="Times New Roman" w:hAnsi="Times New Roman" w:cs="Times New Roman"/>
          <w:b/>
          <w:sz w:val="28"/>
          <w:szCs w:val="28"/>
          <w:lang w:val="uk-UA" w:eastAsia="ru-RU"/>
        </w:rPr>
        <w:t xml:space="preserve">                                             </w:t>
      </w:r>
      <w:r w:rsidRPr="00B5287D">
        <w:rPr>
          <w:rFonts w:ascii="Times New Roman" w:eastAsia="Times New Roman" w:hAnsi="Times New Roman" w:cs="Times New Roman"/>
          <w:sz w:val="28"/>
          <w:szCs w:val="28"/>
          <w:lang w:val="uk-UA" w:eastAsia="ru-RU"/>
        </w:rPr>
        <w:t>Мальцева Дарія ( 1 місце);</w:t>
      </w:r>
    </w:p>
    <w:p w14:paraId="17A7CDBB" w14:textId="77777777" w:rsidR="00B5287D" w:rsidRPr="00B5287D" w:rsidRDefault="00B5287D" w:rsidP="00B5287D">
      <w:pPr>
        <w:autoSpaceDN w:val="0"/>
        <w:spacing w:after="0" w:line="360" w:lineRule="auto"/>
        <w:ind w:left="720"/>
        <w:rPr>
          <w:rFonts w:ascii="Calibri" w:eastAsia="F" w:hAnsi="Calibri" w:cs="F"/>
          <w:lang w:eastAsia="ru-RU"/>
        </w:rPr>
      </w:pPr>
      <w:r w:rsidRPr="00B5287D">
        <w:rPr>
          <w:rFonts w:ascii="Times New Roman" w:eastAsia="Times New Roman" w:hAnsi="Times New Roman" w:cs="Times New Roman"/>
          <w:b/>
          <w:sz w:val="28"/>
          <w:szCs w:val="28"/>
          <w:lang w:val="uk-UA" w:eastAsia="ru-RU"/>
        </w:rPr>
        <w:t xml:space="preserve">                                             </w:t>
      </w:r>
      <w:r w:rsidRPr="00B5287D">
        <w:rPr>
          <w:rFonts w:ascii="Times New Roman" w:eastAsia="Times New Roman" w:hAnsi="Times New Roman" w:cs="Times New Roman"/>
          <w:sz w:val="28"/>
          <w:szCs w:val="28"/>
          <w:lang w:val="uk-UA" w:eastAsia="ru-RU"/>
        </w:rPr>
        <w:t>Крупич Іванна (3 місце );</w:t>
      </w:r>
    </w:p>
    <w:p w14:paraId="1B8C4BE3" w14:textId="77777777" w:rsidR="00B5287D" w:rsidRPr="00B5287D" w:rsidRDefault="00B5287D" w:rsidP="00B5287D">
      <w:pPr>
        <w:autoSpaceDN w:val="0"/>
        <w:spacing w:after="0" w:line="360" w:lineRule="auto"/>
        <w:ind w:left="720"/>
        <w:rPr>
          <w:rFonts w:ascii="Calibri" w:eastAsia="F" w:hAnsi="Calibri" w:cs="F"/>
          <w:lang w:val="uk-UA" w:eastAsia="ru-RU"/>
        </w:rPr>
      </w:pPr>
      <w:r w:rsidRPr="00B5287D">
        <w:rPr>
          <w:rFonts w:ascii="Times New Roman" w:eastAsia="Times New Roman" w:hAnsi="Times New Roman" w:cs="Times New Roman"/>
          <w:b/>
          <w:sz w:val="28"/>
          <w:szCs w:val="28"/>
          <w:lang w:val="uk-UA" w:eastAsia="ru-RU"/>
        </w:rPr>
        <w:t xml:space="preserve">                                             </w:t>
      </w:r>
      <w:r w:rsidRPr="00B5287D">
        <w:rPr>
          <w:rFonts w:ascii="Times New Roman" w:eastAsia="Times New Roman" w:hAnsi="Times New Roman" w:cs="Times New Roman"/>
          <w:sz w:val="28"/>
          <w:szCs w:val="28"/>
          <w:lang w:val="uk-UA" w:eastAsia="ru-RU"/>
        </w:rPr>
        <w:t>Люліч Дмитро (3 місце);</w:t>
      </w:r>
    </w:p>
    <w:p w14:paraId="70480BD8" w14:textId="77777777" w:rsidR="00B5287D" w:rsidRPr="00B5287D" w:rsidRDefault="00B5287D" w:rsidP="00B5287D">
      <w:pPr>
        <w:autoSpaceDN w:val="0"/>
        <w:spacing w:after="0" w:line="360" w:lineRule="auto"/>
        <w:ind w:left="720"/>
        <w:rPr>
          <w:rFonts w:ascii="Times New Roman" w:eastAsia="Times New Roman" w:hAnsi="Times New Roman" w:cs="Times New Roman"/>
          <w:sz w:val="28"/>
          <w:szCs w:val="28"/>
          <w:lang w:val="uk-UA" w:eastAsia="ru-RU"/>
        </w:rPr>
      </w:pPr>
      <w:r w:rsidRPr="00B5287D">
        <w:rPr>
          <w:rFonts w:ascii="Times New Roman" w:eastAsia="Times New Roman" w:hAnsi="Times New Roman" w:cs="Times New Roman"/>
          <w:sz w:val="28"/>
          <w:szCs w:val="28"/>
          <w:lang w:val="uk-UA" w:eastAsia="ru-RU"/>
        </w:rPr>
        <w:lastRenderedPageBreak/>
        <w:t xml:space="preserve">                                             Кібиш Юлія ( 3 місце);</w:t>
      </w:r>
    </w:p>
    <w:p w14:paraId="16FB4925" w14:textId="77777777" w:rsidR="00B5287D" w:rsidRPr="00B5287D" w:rsidRDefault="00B5287D" w:rsidP="00A740E1">
      <w:pPr>
        <w:widowControl w:val="0"/>
        <w:numPr>
          <w:ilvl w:val="0"/>
          <w:numId w:val="40"/>
        </w:numPr>
        <w:suppressAutoHyphens/>
        <w:autoSpaceDN w:val="0"/>
        <w:spacing w:after="0" w:line="360" w:lineRule="auto"/>
        <w:textAlignment w:val="baseline"/>
        <w:rPr>
          <w:rFonts w:ascii="Calibri" w:eastAsia="F" w:hAnsi="Calibri" w:cs="F"/>
          <w:lang w:val="uk-UA" w:eastAsia="ru-RU"/>
        </w:rPr>
      </w:pPr>
      <w:r w:rsidRPr="00B5287D">
        <w:rPr>
          <w:rFonts w:ascii="Times New Roman" w:eastAsia="Times New Roman" w:hAnsi="Times New Roman" w:cs="Times New Roman"/>
          <w:b/>
          <w:sz w:val="28"/>
          <w:szCs w:val="28"/>
          <w:lang w:val="uk-UA" w:eastAsia="ru-RU"/>
        </w:rPr>
        <w:t xml:space="preserve">Веукраїнський  конкурс з англійської мови “ Гринвіч” — </w:t>
      </w:r>
      <w:r w:rsidRPr="00B5287D">
        <w:rPr>
          <w:rFonts w:ascii="Times New Roman" w:eastAsia="Times New Roman" w:hAnsi="Times New Roman" w:cs="Times New Roman"/>
          <w:sz w:val="28"/>
          <w:szCs w:val="28"/>
          <w:lang w:val="uk-UA" w:eastAsia="ru-RU"/>
        </w:rPr>
        <w:t>14 учасників:              1 місце – 7 призерів, 2 місце - 1 призер, 3 місце – 1 призер).</w:t>
      </w:r>
    </w:p>
    <w:p w14:paraId="4131C4AB" w14:textId="77777777" w:rsidR="00B5287D" w:rsidRPr="00B5287D" w:rsidRDefault="00B5287D" w:rsidP="00A740E1">
      <w:pPr>
        <w:widowControl w:val="0"/>
        <w:numPr>
          <w:ilvl w:val="0"/>
          <w:numId w:val="40"/>
        </w:numPr>
        <w:suppressAutoHyphens/>
        <w:autoSpaceDN w:val="0"/>
        <w:spacing w:after="0" w:line="360" w:lineRule="auto"/>
        <w:jc w:val="both"/>
        <w:textAlignment w:val="baseline"/>
        <w:rPr>
          <w:rFonts w:ascii="Calibri" w:eastAsia="F" w:hAnsi="Calibri" w:cs="F"/>
          <w:lang w:eastAsia="ru-RU"/>
        </w:rPr>
      </w:pPr>
      <w:r w:rsidRPr="00B5287D">
        <w:rPr>
          <w:rFonts w:ascii="Times New Roman" w:eastAsia="Calibri" w:hAnsi="Times New Roman" w:cs="Times New Roman"/>
          <w:b/>
          <w:bCs/>
          <w:sz w:val="28"/>
          <w:szCs w:val="28"/>
          <w:lang w:val="uk-UA"/>
        </w:rPr>
        <w:t>Всеукраїнський інтернет-конкурс</w:t>
      </w:r>
      <w:r w:rsidRPr="00B5287D">
        <w:rPr>
          <w:rFonts w:ascii="Times New Roman" w:eastAsia="Calibri" w:hAnsi="Times New Roman" w:cs="Times New Roman"/>
          <w:sz w:val="28"/>
          <w:szCs w:val="28"/>
          <w:lang w:val="uk-UA"/>
        </w:rPr>
        <w:t xml:space="preserve"> «Мир — мова щастя»  ( 3 призових),</w:t>
      </w:r>
    </w:p>
    <w:p w14:paraId="2D529EC0" w14:textId="77777777" w:rsidR="00B5287D" w:rsidRPr="00F95CB2" w:rsidRDefault="00B5287D" w:rsidP="00A740E1">
      <w:pPr>
        <w:widowControl w:val="0"/>
        <w:numPr>
          <w:ilvl w:val="0"/>
          <w:numId w:val="40"/>
        </w:numPr>
        <w:suppressAutoHyphens/>
        <w:autoSpaceDN w:val="0"/>
        <w:spacing w:after="0" w:line="360" w:lineRule="auto"/>
        <w:jc w:val="both"/>
        <w:textAlignment w:val="baseline"/>
        <w:rPr>
          <w:rFonts w:ascii="Calibri" w:eastAsia="F" w:hAnsi="Calibri" w:cs="F"/>
          <w:lang w:val="uk-UA" w:eastAsia="ru-RU"/>
        </w:rPr>
      </w:pPr>
      <w:r w:rsidRPr="00B5287D">
        <w:rPr>
          <w:rFonts w:ascii="Times New Roman" w:eastAsia="Calibri" w:hAnsi="Times New Roman" w:cs="Times New Roman"/>
          <w:b/>
          <w:sz w:val="28"/>
          <w:szCs w:val="28"/>
          <w:lang w:val="uk-UA" w:eastAsia="uk-UA"/>
        </w:rPr>
        <w:t xml:space="preserve">  Обласний етап</w:t>
      </w:r>
      <w:r w:rsidRPr="00B5287D">
        <w:rPr>
          <w:rFonts w:ascii="Times New Roman" w:eastAsia="Calibri" w:hAnsi="Times New Roman" w:cs="Times New Roman"/>
          <w:sz w:val="28"/>
          <w:szCs w:val="28"/>
          <w:lang w:val="uk-UA" w:eastAsia="uk-UA"/>
        </w:rPr>
        <w:t xml:space="preserve"> </w:t>
      </w:r>
      <w:r w:rsidRPr="00B5287D">
        <w:rPr>
          <w:rFonts w:ascii="Times New Roman" w:eastAsia="Calibri" w:hAnsi="Times New Roman" w:cs="Times New Roman"/>
          <w:b/>
          <w:sz w:val="28"/>
          <w:szCs w:val="28"/>
          <w:lang w:val="uk-UA" w:eastAsia="uk-UA"/>
        </w:rPr>
        <w:t xml:space="preserve">Всеукраїнського конкурсу  з квітникарства та ландшафтного дизайну «Квітуча Україна»  </w:t>
      </w:r>
      <w:r w:rsidRPr="00B5287D">
        <w:rPr>
          <w:rFonts w:ascii="Times New Roman" w:eastAsia="Calibri" w:hAnsi="Times New Roman" w:cs="Times New Roman"/>
          <w:sz w:val="28"/>
          <w:szCs w:val="28"/>
          <w:lang w:val="en-US" w:eastAsia="uk-UA"/>
        </w:rPr>
        <w:t>I</w:t>
      </w:r>
      <w:r w:rsidRPr="00B5287D">
        <w:rPr>
          <w:rFonts w:ascii="Times New Roman" w:eastAsia="Calibri" w:hAnsi="Times New Roman" w:cs="Times New Roman"/>
          <w:sz w:val="28"/>
          <w:szCs w:val="28"/>
          <w:lang w:val="uk-UA" w:eastAsia="uk-UA"/>
        </w:rPr>
        <w:t xml:space="preserve"> місце вихованці екологічного гуртка з проєктом « Від квітучої клумби до квітучої душ ( керівник ЯКУБОВИЧ А.В.) та  учні 4-В класу з проектом « Наші діти –наші квіти» ( керівник БОВКУН О.В.)</w:t>
      </w:r>
    </w:p>
    <w:p w14:paraId="6493194E" w14:textId="2FC88D8A" w:rsidR="00F95CB2" w:rsidRPr="00F95CB2" w:rsidRDefault="00F95CB2" w:rsidP="00F95CB2">
      <w:pPr>
        <w:autoSpaceDN w:val="0"/>
        <w:spacing w:before="100" w:after="100" w:line="360" w:lineRule="auto"/>
        <w:jc w:val="both"/>
        <w:rPr>
          <w:rFonts w:ascii="Times New Roman" w:eastAsia="Times New Roman" w:hAnsi="Times New Roman" w:cs="Times New Roman"/>
          <w:color w:val="1D1B11"/>
          <w:sz w:val="28"/>
          <w:szCs w:val="16"/>
          <w:lang w:val="uk-UA" w:eastAsia="ru-RU"/>
        </w:rPr>
      </w:pPr>
      <w:r>
        <w:rPr>
          <w:rFonts w:ascii="Calibri" w:eastAsia="F" w:hAnsi="Calibri" w:cs="F"/>
          <w:lang w:val="uk-UA" w:eastAsia="ru-RU"/>
        </w:rPr>
        <w:t xml:space="preserve">           </w:t>
      </w:r>
      <w:r w:rsidRPr="00F95CB2">
        <w:rPr>
          <w:rFonts w:ascii="Times New Roman" w:eastAsia="Times New Roman" w:hAnsi="Times New Roman" w:cs="Times New Roman"/>
          <w:color w:val="1D1B11"/>
          <w:sz w:val="28"/>
          <w:szCs w:val="16"/>
          <w:lang w:val="uk-UA" w:eastAsia="ru-RU"/>
        </w:rPr>
        <w:t>На протязі 2021/2022 навчального року в навчальному закладі працювали гуртки та факультативи з різних напрямків роботи, а саме:</w:t>
      </w:r>
    </w:p>
    <w:p w14:paraId="7A3EB5E0" w14:textId="53574028" w:rsidR="00F95CB2" w:rsidRPr="00F95CB2" w:rsidRDefault="00F95CB2" w:rsidP="00A740E1">
      <w:pPr>
        <w:widowControl w:val="0"/>
        <w:numPr>
          <w:ilvl w:val="0"/>
          <w:numId w:val="45"/>
        </w:numPr>
        <w:suppressAutoHyphens/>
        <w:autoSpaceDN w:val="0"/>
        <w:spacing w:after="0" w:line="360" w:lineRule="auto"/>
        <w:textAlignment w:val="baseline"/>
        <w:rPr>
          <w:rFonts w:ascii="Times New Roman" w:eastAsia="Times New Roman" w:hAnsi="Times New Roman" w:cs="Times New Roman"/>
          <w:sz w:val="28"/>
          <w:lang w:val="uk-UA" w:eastAsia="ru-RU"/>
        </w:rPr>
      </w:pPr>
      <w:r w:rsidRPr="00F95CB2">
        <w:rPr>
          <w:rFonts w:ascii="Times New Roman" w:eastAsia="Times New Roman" w:hAnsi="Times New Roman" w:cs="Times New Roman"/>
          <w:sz w:val="28"/>
          <w:lang w:val="uk-UA" w:eastAsia="ru-RU"/>
        </w:rPr>
        <w:t>Вокальний</w:t>
      </w:r>
      <w:r>
        <w:rPr>
          <w:rFonts w:ascii="Times New Roman" w:eastAsia="Times New Roman" w:hAnsi="Times New Roman" w:cs="Times New Roman"/>
          <w:sz w:val="28"/>
          <w:lang w:val="uk-UA" w:eastAsia="ru-RU"/>
        </w:rPr>
        <w:t xml:space="preserve"> гурток «Домісолька» керівник Оксана </w:t>
      </w:r>
      <w:r w:rsidRPr="00F95CB2">
        <w:rPr>
          <w:rFonts w:ascii="Times New Roman" w:eastAsia="Times New Roman" w:hAnsi="Times New Roman" w:cs="Times New Roman"/>
          <w:sz w:val="28"/>
          <w:lang w:val="uk-UA" w:eastAsia="ru-RU"/>
        </w:rPr>
        <w:t>КИРЕЄВА.</w:t>
      </w:r>
    </w:p>
    <w:p w14:paraId="52D44BD5" w14:textId="14E14354" w:rsidR="00F95CB2" w:rsidRPr="00F95CB2" w:rsidRDefault="00F95CB2" w:rsidP="00A740E1">
      <w:pPr>
        <w:widowControl w:val="0"/>
        <w:numPr>
          <w:ilvl w:val="0"/>
          <w:numId w:val="45"/>
        </w:numPr>
        <w:suppressAutoHyphens/>
        <w:autoSpaceDN w:val="0"/>
        <w:spacing w:before="100" w:after="100" w:line="360" w:lineRule="auto"/>
        <w:jc w:val="both"/>
        <w:textAlignment w:val="baseline"/>
        <w:rPr>
          <w:rFonts w:ascii="Calibri" w:eastAsia="F" w:hAnsi="Calibri" w:cs="F"/>
          <w:lang w:eastAsia="ru-RU"/>
        </w:rPr>
      </w:pPr>
      <w:r w:rsidRPr="00F95CB2">
        <w:rPr>
          <w:rFonts w:ascii="Times New Roman" w:eastAsia="Times New Roman" w:hAnsi="Times New Roman" w:cs="Times New Roman"/>
          <w:sz w:val="28"/>
          <w:szCs w:val="16"/>
          <w:lang w:val="uk-UA" w:eastAsia="ru-RU"/>
        </w:rPr>
        <w:t>Факультатив</w:t>
      </w:r>
      <w:r w:rsidRPr="00F95CB2">
        <w:rPr>
          <w:rFonts w:ascii="Times New Roman" w:eastAsia="Times New Roman" w:hAnsi="Times New Roman" w:cs="Times New Roman"/>
          <w:bCs/>
          <w:sz w:val="28"/>
          <w:szCs w:val="28"/>
          <w:lang w:val="uk-UA" w:eastAsia="ru-RU"/>
        </w:rPr>
        <w:t xml:space="preserve"> «</w:t>
      </w:r>
      <w:r w:rsidRPr="00F95CB2">
        <w:rPr>
          <w:rFonts w:ascii="Times New Roman" w:eastAsia="Times New Roman" w:hAnsi="Times New Roman" w:cs="Times New Roman"/>
          <w:sz w:val="28"/>
          <w:szCs w:val="28"/>
          <w:lang w:val="uk-UA" w:eastAsia="ru-RU"/>
        </w:rPr>
        <w:t>Основи психологічної культури особистості</w:t>
      </w:r>
      <w:r w:rsidRPr="00F95CB2">
        <w:rPr>
          <w:rFonts w:ascii="Times New Roman" w:eastAsia="Times New Roman" w:hAnsi="Times New Roman" w:cs="Times New Roman"/>
          <w:bCs/>
          <w:sz w:val="28"/>
          <w:szCs w:val="28"/>
          <w:lang w:val="uk-UA" w:eastAsia="ru-RU"/>
        </w:rPr>
        <w:t xml:space="preserve">» </w:t>
      </w:r>
      <w:r w:rsidRPr="00F95CB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16"/>
          <w:lang w:val="uk-UA" w:eastAsia="ru-RU"/>
        </w:rPr>
        <w:t xml:space="preserve"> Руслана </w:t>
      </w:r>
      <w:r w:rsidRPr="00F95CB2">
        <w:rPr>
          <w:rFonts w:ascii="Times New Roman" w:eastAsia="Times New Roman" w:hAnsi="Times New Roman" w:cs="Times New Roman"/>
          <w:sz w:val="28"/>
          <w:szCs w:val="16"/>
          <w:lang w:val="uk-UA" w:eastAsia="ru-RU"/>
        </w:rPr>
        <w:t>ТРЕТЯК</w:t>
      </w:r>
    </w:p>
    <w:p w14:paraId="356E1527" w14:textId="0691918F" w:rsidR="00F95CB2" w:rsidRPr="00F95CB2" w:rsidRDefault="00F95CB2" w:rsidP="00A740E1">
      <w:pPr>
        <w:widowControl w:val="0"/>
        <w:numPr>
          <w:ilvl w:val="0"/>
          <w:numId w:val="45"/>
        </w:numPr>
        <w:suppressAutoHyphens/>
        <w:autoSpaceDN w:val="0"/>
        <w:spacing w:after="0" w:line="360" w:lineRule="auto"/>
        <w:jc w:val="both"/>
        <w:textAlignment w:val="baseline"/>
        <w:rPr>
          <w:rFonts w:ascii="Times New Roman" w:eastAsia="Times New Roman" w:hAnsi="Times New Roman" w:cs="Times New Roman"/>
          <w:sz w:val="28"/>
          <w:szCs w:val="16"/>
          <w:lang w:val="uk-UA" w:eastAsia="ru-RU"/>
        </w:rPr>
      </w:pPr>
      <w:r>
        <w:rPr>
          <w:rFonts w:ascii="Times New Roman" w:eastAsia="Times New Roman" w:hAnsi="Times New Roman" w:cs="Times New Roman"/>
          <w:sz w:val="28"/>
          <w:szCs w:val="16"/>
          <w:lang w:val="uk-UA" w:eastAsia="ru-RU"/>
        </w:rPr>
        <w:t xml:space="preserve">Гурток  «Екологічний» -  Аліна </w:t>
      </w:r>
      <w:r w:rsidRPr="00F95CB2">
        <w:rPr>
          <w:rFonts w:ascii="Times New Roman" w:eastAsia="Times New Roman" w:hAnsi="Times New Roman" w:cs="Times New Roman"/>
          <w:sz w:val="28"/>
          <w:szCs w:val="16"/>
          <w:lang w:val="uk-UA" w:eastAsia="ru-RU"/>
        </w:rPr>
        <w:t>ЯКУБОВИЧ</w:t>
      </w:r>
    </w:p>
    <w:p w14:paraId="5B2E4CC9" w14:textId="77777777" w:rsidR="00F95CB2" w:rsidRPr="00F95CB2" w:rsidRDefault="00F95CB2" w:rsidP="00F95CB2">
      <w:pPr>
        <w:autoSpaceDN w:val="0"/>
        <w:spacing w:after="0" w:line="360" w:lineRule="auto"/>
        <w:ind w:firstLine="360"/>
        <w:jc w:val="both"/>
        <w:rPr>
          <w:rFonts w:ascii="Times New Roman" w:eastAsia="Times New Roman" w:hAnsi="Times New Roman" w:cs="Times New Roman"/>
          <w:sz w:val="28"/>
          <w:szCs w:val="16"/>
          <w:lang w:val="uk-UA" w:eastAsia="ru-RU"/>
        </w:rPr>
      </w:pPr>
      <w:r w:rsidRPr="00F95CB2">
        <w:rPr>
          <w:rFonts w:ascii="Times New Roman" w:eastAsia="Times New Roman" w:hAnsi="Times New Roman" w:cs="Times New Roman"/>
          <w:sz w:val="28"/>
          <w:szCs w:val="16"/>
          <w:lang w:val="uk-UA" w:eastAsia="ru-RU"/>
        </w:rPr>
        <w:t>Роботу гуртків та факультативів організовано, враховуючи побажання здобувачів освіти.</w:t>
      </w:r>
    </w:p>
    <w:p w14:paraId="1A44B023" w14:textId="2DD39F54" w:rsidR="00F95CB2" w:rsidRPr="00F95CB2" w:rsidRDefault="00F95CB2" w:rsidP="00F95CB2">
      <w:pPr>
        <w:autoSpaceDN w:val="0"/>
        <w:spacing w:after="0" w:line="360" w:lineRule="auto"/>
        <w:ind w:firstLine="708"/>
        <w:jc w:val="both"/>
        <w:rPr>
          <w:rFonts w:ascii="Calibri" w:eastAsia="F" w:hAnsi="Calibri" w:cs="F"/>
          <w:lang w:eastAsia="ru-RU"/>
        </w:rPr>
      </w:pPr>
      <w:r w:rsidRPr="00F95CB2">
        <w:rPr>
          <w:rFonts w:ascii="Times New Roman" w:eastAsia="Times New Roman" w:hAnsi="Times New Roman" w:cs="Times New Roman"/>
          <w:sz w:val="28"/>
          <w:szCs w:val="16"/>
          <w:lang w:val="uk-UA" w:eastAsia="ru-RU"/>
        </w:rPr>
        <w:t>Відповідно до річного плану роботи гімназії  заступн</w:t>
      </w:r>
      <w:r>
        <w:rPr>
          <w:rFonts w:ascii="Times New Roman" w:eastAsia="Times New Roman" w:hAnsi="Times New Roman" w:cs="Times New Roman"/>
          <w:sz w:val="28"/>
          <w:szCs w:val="16"/>
          <w:lang w:val="uk-UA" w:eastAsia="ru-RU"/>
        </w:rPr>
        <w:t>иком директора з</w:t>
      </w:r>
      <w:r w:rsidRPr="00F95CB2">
        <w:rPr>
          <w:rFonts w:ascii="Times New Roman" w:eastAsia="Times New Roman" w:hAnsi="Times New Roman" w:cs="Times New Roman"/>
          <w:sz w:val="28"/>
          <w:szCs w:val="16"/>
          <w:lang w:val="uk-UA" w:eastAsia="ru-RU"/>
        </w:rPr>
        <w:t xml:space="preserve"> навчально-виховної роботи проводилось вивчення роботи гуртків та факультативів з метою оцінки їх ефективності та впливу на розвиток творчого потенціалу здобувачів освіти. Перевірялися питання охоплення дітей позаурочною діяльністю, активність їх під час проведення занять, результативність роботи гуртків  та факультативів (проведення виставок, участь в оглядах, творчих звітах, змаганнях).</w:t>
      </w:r>
    </w:p>
    <w:p w14:paraId="5825DE85" w14:textId="69BA3936" w:rsidR="00F95CB2" w:rsidRPr="00F95CB2" w:rsidRDefault="00F95CB2" w:rsidP="00F95CB2">
      <w:pPr>
        <w:autoSpaceDN w:val="0"/>
        <w:spacing w:after="0" w:line="360" w:lineRule="auto"/>
        <w:ind w:firstLine="708"/>
        <w:jc w:val="both"/>
        <w:rPr>
          <w:rFonts w:ascii="Calibri" w:eastAsia="F" w:hAnsi="Calibri" w:cs="F"/>
          <w:lang w:eastAsia="ru-RU"/>
        </w:rPr>
      </w:pPr>
      <w:r w:rsidRPr="00F95CB2">
        <w:rPr>
          <w:rFonts w:ascii="Times New Roman" w:eastAsia="Times New Roman" w:hAnsi="Times New Roman" w:cs="Times New Roman"/>
          <w:sz w:val="28"/>
          <w:szCs w:val="16"/>
          <w:lang w:val="uk-UA" w:eastAsia="ru-RU"/>
        </w:rPr>
        <w:lastRenderedPageBreak/>
        <w:t>Основними напрямками роботи гуртків є закріплення, з</w:t>
      </w:r>
      <w:r>
        <w:rPr>
          <w:rFonts w:ascii="Times New Roman" w:eastAsia="Times New Roman" w:hAnsi="Times New Roman" w:cs="Times New Roman"/>
          <w:sz w:val="28"/>
          <w:szCs w:val="16"/>
          <w:lang w:val="uk-UA" w:eastAsia="ru-RU"/>
        </w:rPr>
        <w:t>багачення та</w:t>
      </w:r>
      <w:r w:rsidRPr="00F95CB2">
        <w:rPr>
          <w:rFonts w:ascii="Times New Roman" w:eastAsia="Times New Roman" w:hAnsi="Times New Roman" w:cs="Times New Roman"/>
          <w:sz w:val="28"/>
          <w:szCs w:val="16"/>
          <w:lang w:val="uk-UA" w:eastAsia="ru-RU"/>
        </w:rPr>
        <w:t xml:space="preserve">  поглиблення знань, набутих дітьми у </w:t>
      </w:r>
      <w:r>
        <w:rPr>
          <w:rFonts w:ascii="Times New Roman" w:eastAsia="Times New Roman" w:hAnsi="Times New Roman" w:cs="Times New Roman"/>
          <w:sz w:val="28"/>
          <w:szCs w:val="16"/>
          <w:lang w:val="uk-UA" w:eastAsia="ru-RU"/>
        </w:rPr>
        <w:t xml:space="preserve">процесі навчання, розширення </w:t>
      </w:r>
      <w:r w:rsidRPr="00F95CB2">
        <w:rPr>
          <w:rFonts w:ascii="Times New Roman" w:eastAsia="Times New Roman" w:hAnsi="Times New Roman" w:cs="Times New Roman"/>
          <w:sz w:val="28"/>
          <w:szCs w:val="16"/>
          <w:lang w:val="uk-UA" w:eastAsia="ru-RU"/>
        </w:rPr>
        <w:t>загальноосвітнього кругозору, формування інтересів до різних галузей науки,                 техніки, мистецтва, спорту, виявлення і розвиток індивідуал</w:t>
      </w:r>
      <w:r>
        <w:rPr>
          <w:rFonts w:ascii="Times New Roman" w:eastAsia="Times New Roman" w:hAnsi="Times New Roman" w:cs="Times New Roman"/>
          <w:sz w:val="28"/>
          <w:szCs w:val="16"/>
          <w:lang w:val="uk-UA" w:eastAsia="ru-RU"/>
        </w:rPr>
        <w:t>ьних творчих</w:t>
      </w:r>
      <w:r w:rsidRPr="00F95CB2">
        <w:rPr>
          <w:rFonts w:ascii="Times New Roman" w:eastAsia="Times New Roman" w:hAnsi="Times New Roman" w:cs="Times New Roman"/>
          <w:sz w:val="28"/>
          <w:szCs w:val="16"/>
          <w:lang w:val="uk-UA" w:eastAsia="ru-RU"/>
        </w:rPr>
        <w:t xml:space="preserve">  здібностей, психологічного розвитку та нахилів.</w:t>
      </w:r>
    </w:p>
    <w:p w14:paraId="3FD669CF" w14:textId="77777777" w:rsidR="00F95CB2" w:rsidRPr="00F95CB2" w:rsidRDefault="00F95CB2" w:rsidP="00F95CB2">
      <w:pPr>
        <w:autoSpaceDN w:val="0"/>
        <w:spacing w:after="0" w:line="360" w:lineRule="auto"/>
        <w:ind w:firstLine="708"/>
        <w:jc w:val="both"/>
        <w:rPr>
          <w:rFonts w:ascii="Times New Roman" w:eastAsia="Times New Roman" w:hAnsi="Times New Roman" w:cs="Times New Roman"/>
          <w:sz w:val="28"/>
          <w:szCs w:val="16"/>
          <w:lang w:val="uk-UA" w:eastAsia="ru-RU"/>
        </w:rPr>
      </w:pPr>
      <w:r w:rsidRPr="00F95CB2">
        <w:rPr>
          <w:rFonts w:ascii="Times New Roman" w:eastAsia="Times New Roman" w:hAnsi="Times New Roman" w:cs="Times New Roman"/>
          <w:sz w:val="28"/>
          <w:szCs w:val="16"/>
          <w:lang w:val="uk-UA" w:eastAsia="ru-RU"/>
        </w:rPr>
        <w:t>Велася системна та послідовна робота щодо ведення шкільної документації. Під час перевірки відвідано заняття, перевірено плани гурткових та факультативних занять, журнали, в яких фіксується облік проведених занять, проведено співбесіди з учителями та здобувачами освіти.</w:t>
      </w:r>
    </w:p>
    <w:p w14:paraId="1FA60DB5" w14:textId="61A422CD" w:rsidR="00F95CB2" w:rsidRPr="00F95CB2" w:rsidRDefault="00F95CB2" w:rsidP="00F95CB2">
      <w:pPr>
        <w:shd w:val="clear" w:color="auto" w:fill="FFFFFF"/>
        <w:autoSpaceDN w:val="0"/>
        <w:spacing w:after="0" w:line="360" w:lineRule="auto"/>
        <w:ind w:firstLine="540"/>
        <w:jc w:val="both"/>
        <w:rPr>
          <w:rFonts w:ascii="Calibri" w:eastAsia="F" w:hAnsi="Calibri" w:cs="F"/>
          <w:lang w:val="uk-UA" w:eastAsia="ru-RU"/>
        </w:rPr>
      </w:pPr>
      <w:r w:rsidRPr="00F95CB2">
        <w:rPr>
          <w:rFonts w:ascii="Times New Roman" w:eastAsia="Times New Roman" w:hAnsi="Times New Roman" w:cs="Times New Roman"/>
          <w:sz w:val="28"/>
          <w:szCs w:val="16"/>
          <w:lang w:val="uk-UA" w:eastAsia="ru-RU"/>
        </w:rPr>
        <w:t>Гуртки та факультативи працюють згідно плану роботи гімназії, затвердженим директором . Робота всіх гуртків та факультативів була спланована у перших числах вересня 2021-го року, затверджена адміністрацією гімназії; систематичн</w:t>
      </w:r>
      <w:r>
        <w:rPr>
          <w:rFonts w:ascii="Times New Roman" w:eastAsia="Times New Roman" w:hAnsi="Times New Roman" w:cs="Times New Roman"/>
          <w:sz w:val="28"/>
          <w:szCs w:val="16"/>
          <w:lang w:val="uk-UA" w:eastAsia="ru-RU"/>
        </w:rPr>
        <w:t xml:space="preserve">о </w:t>
      </w:r>
      <w:r w:rsidRPr="00F95CB2">
        <w:rPr>
          <w:rFonts w:ascii="Times New Roman" w:eastAsia="Times New Roman" w:hAnsi="Times New Roman" w:cs="Times New Roman"/>
          <w:sz w:val="28"/>
          <w:szCs w:val="16"/>
          <w:lang w:val="uk-UA" w:eastAsia="ru-RU"/>
        </w:rPr>
        <w:t>проводився облік відвідування керівниками гуртків та факульта</w:t>
      </w:r>
      <w:r w:rsidR="00DE2F00">
        <w:rPr>
          <w:rFonts w:ascii="Times New Roman" w:eastAsia="Times New Roman" w:hAnsi="Times New Roman" w:cs="Times New Roman"/>
          <w:sz w:val="28"/>
          <w:szCs w:val="16"/>
          <w:lang w:val="uk-UA" w:eastAsia="ru-RU"/>
        </w:rPr>
        <w:t xml:space="preserve">тивів. Гуртки та </w:t>
      </w:r>
      <w:r w:rsidRPr="00F95CB2">
        <w:rPr>
          <w:rFonts w:ascii="Times New Roman" w:eastAsia="Times New Roman" w:hAnsi="Times New Roman" w:cs="Times New Roman"/>
          <w:sz w:val="28"/>
          <w:szCs w:val="16"/>
          <w:lang w:val="uk-UA" w:eastAsia="ru-RU"/>
        </w:rPr>
        <w:t>факультативи відвідують здобувачі освіти 3 - 8 класів.</w:t>
      </w:r>
      <w:r w:rsidRPr="00F95CB2">
        <w:rPr>
          <w:rFonts w:ascii="Times New Roman" w:eastAsia="Times New Roman" w:hAnsi="Times New Roman" w:cs="Times New Roman"/>
          <w:sz w:val="28"/>
          <w:szCs w:val="24"/>
          <w:lang w:val="uk-UA" w:eastAsia="ru-RU"/>
        </w:rPr>
        <w:t xml:space="preserve"> Також діє спортивний гурток з настільного тенісу від Сарненського районного будинку дітей та молоді. </w:t>
      </w:r>
      <w:r>
        <w:rPr>
          <w:rFonts w:ascii="Times New Roman" w:eastAsia="Times New Roman" w:hAnsi="Times New Roman" w:cs="Times New Roman"/>
          <w:sz w:val="28"/>
          <w:szCs w:val="16"/>
          <w:lang w:val="uk-UA" w:eastAsia="ru-RU"/>
        </w:rPr>
        <w:t xml:space="preserve">Крім </w:t>
      </w:r>
      <w:r w:rsidRPr="00F95CB2">
        <w:rPr>
          <w:rFonts w:ascii="Times New Roman" w:eastAsia="Times New Roman" w:hAnsi="Times New Roman" w:cs="Times New Roman"/>
          <w:sz w:val="28"/>
          <w:szCs w:val="16"/>
          <w:lang w:val="uk-UA" w:eastAsia="ru-RU"/>
        </w:rPr>
        <w:t>цього здобувачі освіти нашої гімназії  відвідують ще гуртки,</w:t>
      </w:r>
      <w:r>
        <w:rPr>
          <w:rFonts w:ascii="Times New Roman" w:eastAsia="Times New Roman" w:hAnsi="Times New Roman" w:cs="Times New Roman"/>
          <w:sz w:val="28"/>
          <w:szCs w:val="16"/>
          <w:lang w:val="uk-UA" w:eastAsia="ru-RU"/>
        </w:rPr>
        <w:t xml:space="preserve"> секції районної та </w:t>
      </w:r>
      <w:r w:rsidRPr="00F95CB2">
        <w:rPr>
          <w:rFonts w:ascii="Times New Roman" w:eastAsia="Times New Roman" w:hAnsi="Times New Roman" w:cs="Times New Roman"/>
          <w:sz w:val="28"/>
          <w:szCs w:val="16"/>
          <w:lang w:val="uk-UA" w:eastAsia="ru-RU"/>
        </w:rPr>
        <w:t xml:space="preserve"> обласної федерації боротьби, танці.</w:t>
      </w:r>
    </w:p>
    <w:p w14:paraId="4068949F" w14:textId="77777777" w:rsidR="00F95CB2" w:rsidRPr="00F95CB2" w:rsidRDefault="00F95CB2" w:rsidP="00F95CB2">
      <w:pPr>
        <w:shd w:val="clear" w:color="auto" w:fill="FFFFFF"/>
        <w:autoSpaceDN w:val="0"/>
        <w:spacing w:after="0" w:line="360" w:lineRule="auto"/>
        <w:ind w:firstLine="708"/>
        <w:jc w:val="both"/>
        <w:rPr>
          <w:rFonts w:ascii="Times New Roman" w:eastAsia="Times New Roman" w:hAnsi="Times New Roman" w:cs="Times New Roman"/>
          <w:sz w:val="28"/>
          <w:szCs w:val="24"/>
          <w:lang w:val="uk-UA" w:eastAsia="ru-RU"/>
        </w:rPr>
      </w:pPr>
      <w:r w:rsidRPr="00F95CB2">
        <w:rPr>
          <w:rFonts w:ascii="Times New Roman" w:eastAsia="Times New Roman" w:hAnsi="Times New Roman" w:cs="Times New Roman"/>
          <w:sz w:val="28"/>
          <w:szCs w:val="24"/>
          <w:lang w:val="uk-UA" w:eastAsia="ru-RU"/>
        </w:rPr>
        <w:t>Роботу гуртків  можна оцінити виходячи з перемог:</w:t>
      </w:r>
    </w:p>
    <w:p w14:paraId="071A76A0" w14:textId="77777777" w:rsidR="00F95CB2" w:rsidRPr="00F95CB2" w:rsidRDefault="00F95CB2" w:rsidP="00A740E1">
      <w:pPr>
        <w:widowControl w:val="0"/>
        <w:numPr>
          <w:ilvl w:val="0"/>
          <w:numId w:val="46"/>
        </w:numPr>
        <w:suppressAutoHyphens/>
        <w:autoSpaceDN w:val="0"/>
        <w:spacing w:after="0" w:line="360" w:lineRule="auto"/>
        <w:textAlignment w:val="baseline"/>
        <w:rPr>
          <w:rFonts w:ascii="Calibri" w:eastAsia="F" w:hAnsi="Calibri" w:cs="F"/>
          <w:lang w:eastAsia="ru-RU"/>
        </w:rPr>
      </w:pPr>
      <w:r w:rsidRPr="00F95CB2">
        <w:rPr>
          <w:rFonts w:ascii="Times New Roman" w:eastAsia="Times New Roman" w:hAnsi="Times New Roman" w:cs="Times New Roman"/>
          <w:sz w:val="28"/>
          <w:szCs w:val="28"/>
          <w:lang w:val="uk-UA" w:eastAsia="ru-RU"/>
        </w:rPr>
        <w:t xml:space="preserve">Учениці 8 Б класу Колос Вікторія та Куца Евеліна та учениця 8 А класу Присяжнюк Анастасія та Нагородна Анастасія - </w:t>
      </w:r>
      <w:r w:rsidRPr="00F95CB2">
        <w:rPr>
          <w:rFonts w:ascii="Times New Roman" w:eastAsia="Times New Roman" w:hAnsi="Times New Roman" w:cs="Times New Roman"/>
          <w:bCs/>
          <w:color w:val="111111"/>
          <w:sz w:val="28"/>
          <w:szCs w:val="13"/>
          <w:shd w:val="clear" w:color="auto" w:fill="FFFFFF"/>
          <w:lang w:val="uk-UA" w:eastAsia="ru-RU"/>
        </w:rPr>
        <w:t>Переможці районного конкурсу «Вифлиємська зірка» ,</w:t>
      </w:r>
    </w:p>
    <w:p w14:paraId="1D4589F4" w14:textId="77777777" w:rsidR="00F95CB2" w:rsidRPr="00F95CB2" w:rsidRDefault="00F95CB2" w:rsidP="00A740E1">
      <w:pPr>
        <w:widowControl w:val="0"/>
        <w:numPr>
          <w:ilvl w:val="0"/>
          <w:numId w:val="46"/>
        </w:numPr>
        <w:suppressAutoHyphens/>
        <w:autoSpaceDN w:val="0"/>
        <w:spacing w:after="0" w:line="360" w:lineRule="auto"/>
        <w:textAlignment w:val="baseline"/>
        <w:rPr>
          <w:rFonts w:ascii="Calibri" w:eastAsia="F" w:hAnsi="Calibri" w:cs="F"/>
          <w:lang w:eastAsia="ru-RU"/>
        </w:rPr>
      </w:pPr>
      <w:r w:rsidRPr="00F95CB2">
        <w:rPr>
          <w:rFonts w:ascii="Times New Roman" w:eastAsia="Times New Roman" w:hAnsi="Times New Roman" w:cs="Times New Roman"/>
          <w:color w:val="111111"/>
          <w:sz w:val="28"/>
          <w:szCs w:val="28"/>
          <w:shd w:val="clear" w:color="auto" w:fill="FFFFFF"/>
          <w:lang w:val="uk-UA" w:eastAsia="ru-RU"/>
        </w:rPr>
        <w:t xml:space="preserve">Руднік Анастасія, Семенович Анжеліка, Сердюкова Дарина, Сорока Ольга – </w:t>
      </w:r>
      <w:r w:rsidRPr="00F95CB2">
        <w:rPr>
          <w:rFonts w:ascii="Times New Roman" w:eastAsia="Times New Roman" w:hAnsi="Times New Roman" w:cs="Times New Roman"/>
          <w:color w:val="050505"/>
          <w:sz w:val="28"/>
          <w:szCs w:val="28"/>
          <w:shd w:val="clear" w:color="auto" w:fill="FFFFFF"/>
          <w:lang w:val="uk-UA" w:eastAsia="ru-RU"/>
        </w:rPr>
        <w:t>переможці обласного етапу Всеукраїнського конкурсу з квітникарства і ландшафтного дизайну «Квітуча Україна».</w:t>
      </w:r>
    </w:p>
    <w:p w14:paraId="0FCA2777" w14:textId="77777777" w:rsidR="00F95CB2" w:rsidRPr="00F95CB2" w:rsidRDefault="00F95CB2" w:rsidP="00F95CB2">
      <w:pPr>
        <w:shd w:val="clear" w:color="auto" w:fill="FFFFFF"/>
        <w:autoSpaceDN w:val="0"/>
        <w:spacing w:after="0" w:line="360" w:lineRule="auto"/>
        <w:ind w:firstLine="708"/>
        <w:jc w:val="both"/>
        <w:rPr>
          <w:rFonts w:ascii="Calibri" w:eastAsia="F" w:hAnsi="Calibri" w:cs="F"/>
          <w:lang w:eastAsia="ru-RU"/>
        </w:rPr>
      </w:pPr>
      <w:r w:rsidRPr="00F95CB2">
        <w:rPr>
          <w:rFonts w:ascii="Times New Roman" w:eastAsia="Times New Roman" w:hAnsi="Times New Roman" w:cs="Times New Roman"/>
          <w:sz w:val="28"/>
          <w:szCs w:val="24"/>
          <w:lang w:val="uk-UA" w:eastAsia="ru-RU"/>
        </w:rPr>
        <w:t>Також діє спортивний гурток з настільного тенісу від Сарненського районного будинку дітей та молоді.</w:t>
      </w:r>
    </w:p>
    <w:p w14:paraId="5958C131" w14:textId="4FCABD2F" w:rsidR="00F95CB2" w:rsidRPr="00F95CB2" w:rsidRDefault="00F95CB2" w:rsidP="00F95CB2">
      <w:pPr>
        <w:autoSpaceDN w:val="0"/>
        <w:spacing w:after="0" w:line="360" w:lineRule="auto"/>
        <w:ind w:firstLine="708"/>
        <w:jc w:val="both"/>
        <w:rPr>
          <w:rFonts w:ascii="Calibri" w:eastAsia="F" w:hAnsi="Calibri" w:cs="F"/>
          <w:lang w:eastAsia="ru-RU"/>
        </w:rPr>
      </w:pPr>
      <w:r w:rsidRPr="00F95CB2">
        <w:rPr>
          <w:rFonts w:ascii="Times New Roman" w:eastAsia="Times New Roman" w:hAnsi="Times New Roman" w:cs="Times New Roman"/>
          <w:sz w:val="28"/>
          <w:szCs w:val="24"/>
          <w:lang w:val="uk-UA" w:eastAsia="ru-RU"/>
        </w:rPr>
        <w:lastRenderedPageBreak/>
        <w:t>Результати роботи гуртківців можна побачити під час проведення шкільних та позашкільних заходів: концертів, виставок, екскурсій, се</w:t>
      </w:r>
      <w:r>
        <w:rPr>
          <w:rFonts w:ascii="Times New Roman" w:eastAsia="Times New Roman" w:hAnsi="Times New Roman" w:cs="Times New Roman"/>
          <w:sz w:val="28"/>
          <w:szCs w:val="24"/>
          <w:lang w:val="uk-UA" w:eastAsia="ru-RU"/>
        </w:rPr>
        <w:t xml:space="preserve">мінарів, а також на сайті </w:t>
      </w:r>
      <w:r w:rsidRPr="00F95CB2">
        <w:rPr>
          <w:rFonts w:ascii="Times New Roman" w:eastAsia="Times New Roman" w:hAnsi="Times New Roman" w:cs="Times New Roman"/>
          <w:sz w:val="28"/>
          <w:szCs w:val="24"/>
          <w:lang w:val="uk-UA" w:eastAsia="ru-RU"/>
        </w:rPr>
        <w:t>закладу.</w:t>
      </w:r>
    </w:p>
    <w:p w14:paraId="3CF86126" w14:textId="077D46FB" w:rsidR="00F95CB2" w:rsidRDefault="00F95CB2" w:rsidP="00F95CB2">
      <w:pPr>
        <w:autoSpaceDN w:val="0"/>
        <w:spacing w:after="0" w:line="360" w:lineRule="auto"/>
        <w:ind w:firstLine="708"/>
        <w:rPr>
          <w:rFonts w:ascii="Times New Roman" w:eastAsia="Times New Roman" w:hAnsi="Times New Roman" w:cs="Times New Roman"/>
          <w:sz w:val="28"/>
          <w:szCs w:val="21"/>
          <w:lang w:val="uk-UA" w:eastAsia="ru-RU"/>
        </w:rPr>
      </w:pPr>
      <w:r w:rsidRPr="00F95CB2">
        <w:rPr>
          <w:rFonts w:ascii="Times New Roman" w:eastAsia="Times New Roman" w:hAnsi="Times New Roman" w:cs="Times New Roman"/>
          <w:sz w:val="28"/>
          <w:szCs w:val="21"/>
          <w:lang w:val="uk-UA" w:eastAsia="ru-RU"/>
        </w:rPr>
        <w:t>На своїх гуртках учителі розвивали творчі здібності  здобувачі</w:t>
      </w:r>
      <w:r>
        <w:rPr>
          <w:rFonts w:ascii="Times New Roman" w:eastAsia="Times New Roman" w:hAnsi="Times New Roman" w:cs="Times New Roman"/>
          <w:sz w:val="28"/>
          <w:szCs w:val="21"/>
          <w:lang w:val="uk-UA" w:eastAsia="ru-RU"/>
        </w:rPr>
        <w:t xml:space="preserve">в освіти,  </w:t>
      </w:r>
      <w:r w:rsidRPr="00F95CB2">
        <w:rPr>
          <w:rFonts w:ascii="Times New Roman" w:eastAsia="Times New Roman" w:hAnsi="Times New Roman" w:cs="Times New Roman"/>
          <w:sz w:val="28"/>
          <w:szCs w:val="21"/>
          <w:lang w:val="uk-UA" w:eastAsia="ru-RU"/>
        </w:rPr>
        <w:t xml:space="preserve"> поєднували теми занять із життям, власним досвідом</w:t>
      </w:r>
      <w:r>
        <w:rPr>
          <w:rFonts w:ascii="Times New Roman" w:eastAsia="Times New Roman" w:hAnsi="Times New Roman" w:cs="Times New Roman"/>
          <w:sz w:val="28"/>
          <w:szCs w:val="21"/>
          <w:lang w:val="uk-UA" w:eastAsia="ru-RU"/>
        </w:rPr>
        <w:t>.</w:t>
      </w:r>
    </w:p>
    <w:p w14:paraId="0AE9CCD9" w14:textId="6F5BCC62" w:rsidR="00F95CB2" w:rsidRPr="00F95CB2" w:rsidRDefault="00F95CB2" w:rsidP="00F95CB2">
      <w:pPr>
        <w:shd w:val="clear" w:color="auto" w:fill="FFFFFF"/>
        <w:autoSpaceDN w:val="0"/>
        <w:spacing w:after="240" w:line="360" w:lineRule="auto"/>
        <w:jc w:val="both"/>
        <w:rPr>
          <w:rFonts w:ascii="Calibri" w:eastAsia="F" w:hAnsi="Calibri" w:cs="F"/>
          <w:lang w:eastAsia="ru-RU"/>
        </w:rPr>
      </w:pPr>
      <w:r>
        <w:rPr>
          <w:rFonts w:ascii="Calibri" w:eastAsia="F" w:hAnsi="Calibri" w:cs="F"/>
          <w:lang w:val="uk-UA" w:eastAsia="ru-RU"/>
        </w:rPr>
        <w:t xml:space="preserve">              </w:t>
      </w:r>
      <w:r w:rsidRPr="00F95CB2">
        <w:rPr>
          <w:rFonts w:ascii="Times New Roman" w:eastAsia="Times New Roman" w:hAnsi="Times New Roman" w:cs="Times New Roman"/>
          <w:sz w:val="28"/>
          <w:szCs w:val="28"/>
          <w:lang w:val="uk-UA" w:eastAsia="ru-RU"/>
        </w:rPr>
        <w:t xml:space="preserve">Виховна робота в Сарненській гімназії №3 у 2021-2022 навчального року була спрямована на виконання завдань, поставлених </w:t>
      </w:r>
      <w:r>
        <w:rPr>
          <w:rFonts w:ascii="Times New Roman" w:eastAsia="Times New Roman" w:hAnsi="Times New Roman" w:cs="Times New Roman"/>
          <w:sz w:val="28"/>
          <w:szCs w:val="28"/>
          <w:lang w:val="uk-UA" w:eastAsia="ru-RU"/>
        </w:rPr>
        <w:t xml:space="preserve">Конвенцію про права дитини,  </w:t>
      </w:r>
      <w:r w:rsidRPr="00F95CB2">
        <w:rPr>
          <w:rFonts w:ascii="Times New Roman" w:eastAsia="Times New Roman" w:hAnsi="Times New Roman" w:cs="Times New Roman"/>
          <w:sz w:val="28"/>
          <w:szCs w:val="28"/>
          <w:lang w:val="uk-UA" w:eastAsia="ru-RU"/>
        </w:rPr>
        <w:t>Законом України «Про охорону дитинства», Законом України «Про освіту», Закон України «Про запобігання та протидію домашньо</w:t>
      </w:r>
      <w:r>
        <w:rPr>
          <w:rFonts w:ascii="Times New Roman" w:eastAsia="Times New Roman" w:hAnsi="Times New Roman" w:cs="Times New Roman"/>
          <w:sz w:val="28"/>
          <w:szCs w:val="28"/>
          <w:lang w:val="uk-UA" w:eastAsia="ru-RU"/>
        </w:rPr>
        <w:t xml:space="preserve">му насильству», Основними </w:t>
      </w:r>
      <w:r w:rsidRPr="00F95CB2">
        <w:rPr>
          <w:rFonts w:ascii="Times New Roman" w:eastAsia="Times New Roman" w:hAnsi="Times New Roman" w:cs="Times New Roman"/>
          <w:sz w:val="28"/>
          <w:szCs w:val="28"/>
          <w:lang w:val="uk-UA" w:eastAsia="ru-RU"/>
        </w:rPr>
        <w:t>орієнтирами виховання учнів 1-11 класів загальноосвітніх навчальних закладів України, Національною стратегією розвитку освіти в Україні на період до 2022 року (Указом Президента України від 25 червня 2017 року №</w:t>
      </w:r>
      <w:r>
        <w:rPr>
          <w:rFonts w:ascii="Times New Roman" w:eastAsia="Times New Roman" w:hAnsi="Times New Roman" w:cs="Times New Roman"/>
          <w:sz w:val="28"/>
          <w:szCs w:val="28"/>
          <w:lang w:val="uk-UA" w:eastAsia="ru-RU"/>
        </w:rPr>
        <w:t xml:space="preserve">344/2017), концепцією </w:t>
      </w:r>
      <w:r w:rsidRPr="00F95CB2">
        <w:rPr>
          <w:rFonts w:ascii="Times New Roman" w:eastAsia="Times New Roman" w:hAnsi="Times New Roman" w:cs="Times New Roman"/>
          <w:sz w:val="28"/>
          <w:szCs w:val="28"/>
          <w:lang w:val="uk-UA" w:eastAsia="ru-RU"/>
        </w:rPr>
        <w:t>програми «Школа доброзичливого ставлення до дитини», Державною соціальною програмою «Національний план дій щодо реалізації К</w:t>
      </w:r>
      <w:r>
        <w:rPr>
          <w:rFonts w:ascii="Times New Roman" w:eastAsia="Times New Roman" w:hAnsi="Times New Roman" w:cs="Times New Roman"/>
          <w:sz w:val="28"/>
          <w:szCs w:val="28"/>
          <w:lang w:val="uk-UA" w:eastAsia="ru-RU"/>
        </w:rPr>
        <w:t xml:space="preserve">онвенції ООН про права  </w:t>
      </w:r>
      <w:r w:rsidRPr="00F95CB2">
        <w:rPr>
          <w:rFonts w:ascii="Times New Roman" w:eastAsia="Times New Roman" w:hAnsi="Times New Roman" w:cs="Times New Roman"/>
          <w:sz w:val="28"/>
          <w:szCs w:val="28"/>
          <w:lang w:val="uk-UA" w:eastAsia="ru-RU"/>
        </w:rPr>
        <w:t>дитини» на період до 2022 року,</w:t>
      </w:r>
      <w:r w:rsidRPr="00F95CB2">
        <w:rPr>
          <w:rFonts w:ascii="Times New Roman" w:eastAsia="Times New Roman" w:hAnsi="Times New Roman" w:cs="Times New Roman"/>
          <w:color w:val="4D5156"/>
          <w:sz w:val="28"/>
          <w:szCs w:val="28"/>
          <w:shd w:val="clear" w:color="auto" w:fill="FFFFFF"/>
          <w:lang w:val="uk-UA" w:eastAsia="ru-RU"/>
        </w:rPr>
        <w:t xml:space="preserve"> </w:t>
      </w:r>
      <w:r w:rsidRPr="00F95CB2">
        <w:rPr>
          <w:rFonts w:ascii="Times New Roman" w:eastAsia="Times New Roman" w:hAnsi="Times New Roman" w:cs="Times New Roman"/>
          <w:sz w:val="28"/>
          <w:szCs w:val="28"/>
          <w:shd w:val="clear" w:color="auto" w:fill="FFFFFF"/>
          <w:lang w:val="uk-UA" w:eastAsia="ru-RU"/>
        </w:rPr>
        <w:t>цільовою соціальною </w:t>
      </w:r>
      <w:r w:rsidRPr="00F95CB2">
        <w:rPr>
          <w:rFonts w:ascii="Times New Roman" w:eastAsia="Times New Roman" w:hAnsi="Times New Roman" w:cs="Times New Roman"/>
          <w:bCs/>
          <w:sz w:val="28"/>
          <w:szCs w:val="28"/>
          <w:shd w:val="clear" w:color="auto" w:fill="FFFFFF"/>
          <w:lang w:val="uk-UA" w:eastAsia="ru-RU"/>
        </w:rPr>
        <w:t>програмою національно</w:t>
      </w:r>
      <w:r w:rsidRPr="00F95CB2">
        <w:rPr>
          <w:rFonts w:ascii="Times New Roman" w:eastAsia="Times New Roman" w:hAnsi="Times New Roman" w:cs="Times New Roman"/>
          <w:sz w:val="28"/>
          <w:szCs w:val="28"/>
          <w:shd w:val="clear" w:color="auto" w:fill="FFFFFF"/>
          <w:lang w:val="uk-UA" w:eastAsia="ru-RU"/>
        </w:rPr>
        <w:t>-</w:t>
      </w:r>
      <w:r w:rsidRPr="00F95CB2">
        <w:rPr>
          <w:rFonts w:ascii="Times New Roman" w:eastAsia="Times New Roman" w:hAnsi="Times New Roman" w:cs="Times New Roman"/>
          <w:bCs/>
          <w:sz w:val="28"/>
          <w:szCs w:val="28"/>
          <w:shd w:val="clear" w:color="auto" w:fill="FFFFFF"/>
          <w:lang w:val="uk-UA" w:eastAsia="ru-RU"/>
        </w:rPr>
        <w:t>патріотичного виховання</w:t>
      </w:r>
      <w:r w:rsidRPr="00F95CB2">
        <w:rPr>
          <w:rFonts w:ascii="Times New Roman" w:eastAsia="Times New Roman" w:hAnsi="Times New Roman" w:cs="Times New Roman"/>
          <w:sz w:val="28"/>
          <w:szCs w:val="28"/>
          <w:shd w:val="clear" w:color="auto" w:fill="FFFFFF"/>
          <w:lang w:val="uk-UA" w:eastAsia="ru-RU"/>
        </w:rPr>
        <w:t> у </w:t>
      </w:r>
      <w:r w:rsidRPr="00F95CB2">
        <w:rPr>
          <w:rFonts w:ascii="Times New Roman" w:eastAsia="Times New Roman" w:hAnsi="Times New Roman" w:cs="Times New Roman"/>
          <w:bCs/>
          <w:sz w:val="28"/>
          <w:szCs w:val="28"/>
          <w:shd w:val="clear" w:color="auto" w:fill="FFFFFF"/>
          <w:lang w:val="uk-UA" w:eastAsia="ru-RU"/>
        </w:rPr>
        <w:t>Рівненській</w:t>
      </w:r>
      <w:r w:rsidRPr="00F95CB2">
        <w:rPr>
          <w:rFonts w:ascii="Times New Roman" w:eastAsia="Times New Roman" w:hAnsi="Times New Roman" w:cs="Times New Roman"/>
          <w:sz w:val="28"/>
          <w:szCs w:val="28"/>
          <w:shd w:val="clear" w:color="auto" w:fill="FFFFFF"/>
          <w:lang w:val="uk-UA" w:eastAsia="ru-RU"/>
        </w:rPr>
        <w:t xml:space="preserve"> області на 2021 – 2025 роки, </w:t>
      </w:r>
      <w:r w:rsidRPr="00F95CB2">
        <w:rPr>
          <w:rFonts w:ascii="Times New Roman" w:eastAsia="Times New Roman" w:hAnsi="Times New Roman" w:cs="Times New Roman"/>
          <w:sz w:val="28"/>
          <w:szCs w:val="28"/>
          <w:lang w:val="uk-UA" w:eastAsia="ru-RU"/>
        </w:rPr>
        <w:t xml:space="preserve"> методичними рекомендаціями з деяких питань організації в закладах освіти виховної роботи. </w:t>
      </w:r>
    </w:p>
    <w:p w14:paraId="46644B3E" w14:textId="77777777" w:rsidR="00F95CB2" w:rsidRPr="00F95CB2" w:rsidRDefault="00F95CB2" w:rsidP="00F95CB2">
      <w:pPr>
        <w:shd w:val="clear" w:color="auto" w:fill="FFFFFF"/>
        <w:autoSpaceDN w:val="0"/>
        <w:spacing w:after="0" w:line="360" w:lineRule="auto"/>
        <w:ind w:firstLine="513"/>
        <w:jc w:val="both"/>
        <w:rPr>
          <w:rFonts w:ascii="Calibri" w:eastAsia="F" w:hAnsi="Calibri" w:cs="F"/>
          <w:lang w:eastAsia="ru-RU"/>
        </w:rPr>
      </w:pPr>
      <w:r w:rsidRPr="00F95CB2">
        <w:rPr>
          <w:rFonts w:ascii="Times New Roman" w:eastAsia="Times New Roman" w:hAnsi="Times New Roman" w:cs="Times New Roman"/>
          <w:sz w:val="28"/>
          <w:szCs w:val="28"/>
          <w:lang w:val="uk-UA" w:eastAsia="ru-RU"/>
        </w:rPr>
        <w:t xml:space="preserve">Протягом 2021/2022 навчального року педагогічний колектив закладу  працював над виховною темою </w:t>
      </w:r>
      <w:r w:rsidRPr="00F95CB2">
        <w:rPr>
          <w:rFonts w:ascii="Times New Roman" w:eastAsia="Times New Roman" w:hAnsi="Times New Roman" w:cs="Times New Roman"/>
          <w:b/>
          <w:color w:val="000000"/>
          <w:sz w:val="28"/>
          <w:szCs w:val="28"/>
          <w:shd w:val="clear" w:color="auto" w:fill="FFFFFF"/>
          <w:lang w:val="uk-UA" w:eastAsia="ru-RU"/>
        </w:rPr>
        <w:t>«Формування національно – патріотичного виховання .</w:t>
      </w:r>
      <w:r w:rsidRPr="00F95CB2">
        <w:rPr>
          <w:rFonts w:ascii="Times New Roman" w:eastAsia="Times New Roman" w:hAnsi="Times New Roman" w:cs="Times New Roman"/>
          <w:sz w:val="28"/>
          <w:szCs w:val="28"/>
          <w:lang w:val="uk-UA" w:eastAsia="ru-RU"/>
        </w:rPr>
        <w:t xml:space="preserve"> </w:t>
      </w:r>
      <w:r w:rsidRPr="00F95CB2">
        <w:rPr>
          <w:rFonts w:ascii="Times New Roman" w:eastAsia="Times New Roman" w:hAnsi="Times New Roman" w:cs="Times New Roman"/>
          <w:b/>
          <w:sz w:val="28"/>
          <w:szCs w:val="28"/>
          <w:lang w:val="uk-UA" w:eastAsia="ru-RU"/>
        </w:rPr>
        <w:t>Становлення та розвиток особистості учня на основі національних цінностей та толерантності»</w:t>
      </w:r>
      <w:r w:rsidRPr="00F95CB2">
        <w:rPr>
          <w:rFonts w:ascii="Times New Roman" w:eastAsia="Times New Roman" w:hAnsi="Times New Roman" w:cs="Times New Roman"/>
          <w:sz w:val="28"/>
          <w:szCs w:val="28"/>
          <w:lang w:val="uk-UA" w:eastAsia="ru-RU"/>
        </w:rPr>
        <w:t xml:space="preserve"> Реалізуючи</w:t>
      </w:r>
      <w:r w:rsidRPr="00F95CB2">
        <w:rPr>
          <w:rFonts w:ascii="Times New Roman" w:eastAsia="Times New Roman" w:hAnsi="Times New Roman" w:cs="Times New Roman"/>
          <w:i/>
          <w:sz w:val="28"/>
          <w:szCs w:val="28"/>
          <w:lang w:val="uk-UA" w:eastAsia="ru-RU"/>
        </w:rPr>
        <w:t xml:space="preserve"> </w:t>
      </w:r>
      <w:r w:rsidRPr="00F95CB2">
        <w:rPr>
          <w:rFonts w:ascii="Times New Roman" w:eastAsia="Times New Roman" w:hAnsi="Times New Roman" w:cs="Times New Roman"/>
          <w:sz w:val="28"/>
          <w:szCs w:val="28"/>
          <w:lang w:val="uk-UA" w:eastAsia="ru-RU"/>
        </w:rPr>
        <w:t>цю тему, педагоги використовували різноманітні форми та методи.</w:t>
      </w:r>
    </w:p>
    <w:p w14:paraId="10A75C06" w14:textId="74C67778" w:rsidR="00F95CB2" w:rsidRPr="00F95CB2" w:rsidRDefault="00F95CB2" w:rsidP="00F95CB2">
      <w:pPr>
        <w:autoSpaceDN w:val="0"/>
        <w:spacing w:before="100" w:after="100" w:line="360" w:lineRule="auto"/>
        <w:ind w:firstLine="720"/>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У закладі працює методичне об’єднання класних керівників. Протягом року   було проведено чотири засідання, на яких розглядалис</w:t>
      </w:r>
      <w:r>
        <w:rPr>
          <w:rFonts w:ascii="Times New Roman" w:eastAsia="Times New Roman" w:hAnsi="Times New Roman" w:cs="Times New Roman"/>
          <w:sz w:val="28"/>
          <w:szCs w:val="28"/>
          <w:lang w:val="uk-UA" w:eastAsia="ru-RU"/>
        </w:rPr>
        <w:t xml:space="preserve">я питання щодо роботи </w:t>
      </w:r>
      <w:r w:rsidRPr="00F95CB2">
        <w:rPr>
          <w:rFonts w:ascii="Times New Roman" w:eastAsia="Times New Roman" w:hAnsi="Times New Roman" w:cs="Times New Roman"/>
          <w:sz w:val="28"/>
          <w:szCs w:val="28"/>
          <w:lang w:val="uk-UA" w:eastAsia="ru-RU"/>
        </w:rPr>
        <w:t>класних керівників з дітьми.</w:t>
      </w:r>
    </w:p>
    <w:p w14:paraId="7F820521" w14:textId="77777777" w:rsidR="00F95CB2" w:rsidRPr="00F95CB2" w:rsidRDefault="00F95CB2" w:rsidP="00F95CB2">
      <w:pPr>
        <w:autoSpaceDN w:val="0"/>
        <w:spacing w:after="0" w:line="360" w:lineRule="auto"/>
        <w:jc w:val="both"/>
        <w:rPr>
          <w:rFonts w:ascii="Calibri" w:eastAsia="F" w:hAnsi="Calibri" w:cs="F"/>
          <w:lang w:val="uk-UA" w:eastAsia="ru-RU"/>
        </w:rPr>
      </w:pPr>
      <w:r w:rsidRPr="00F95CB2">
        <w:rPr>
          <w:rFonts w:ascii="Times New Roman" w:eastAsia="Times New Roman" w:hAnsi="Times New Roman" w:cs="Times New Roman"/>
          <w:sz w:val="28"/>
          <w:szCs w:val="28"/>
          <w:lang w:val="uk-UA" w:eastAsia="ru-RU"/>
        </w:rPr>
        <w:lastRenderedPageBreak/>
        <w:t xml:space="preserve">         З метою створення системи виховної роботи в гімназії здійснено планування позаурочної виховної роботи, методичної роботи з актуальних проблем виховання, учнівського самоврядування, співробітництво з позашкільними закладами, громадськими, культурно-просвітницькими організаціями, правоохоронними органами в проведенні позаурочної виховної роботи в школі, сімейне виховання, педагогічні консультації для батьків.  </w:t>
      </w:r>
    </w:p>
    <w:p w14:paraId="3A0BB09C" w14:textId="77777777" w:rsidR="00F95CB2" w:rsidRPr="00F95CB2" w:rsidRDefault="00F95CB2" w:rsidP="00F95CB2">
      <w:pPr>
        <w:shd w:val="clear" w:color="auto" w:fill="FFFFFF"/>
        <w:autoSpaceDN w:val="0"/>
        <w:spacing w:after="200" w:line="360" w:lineRule="auto"/>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xml:space="preserve">        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w:t>
      </w:r>
    </w:p>
    <w:p w14:paraId="6D83209E" w14:textId="77777777" w:rsidR="00F95CB2" w:rsidRPr="00F95CB2" w:rsidRDefault="00F95CB2" w:rsidP="00F95CB2">
      <w:pPr>
        <w:shd w:val="clear" w:color="auto" w:fill="FFFFFF"/>
        <w:autoSpaceDN w:val="0"/>
        <w:spacing w:after="200" w:line="360" w:lineRule="auto"/>
        <w:ind w:firstLine="708"/>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p>
    <w:p w14:paraId="5A874655" w14:textId="1BBB400D" w:rsidR="00F95CB2" w:rsidRPr="00F95CB2" w:rsidRDefault="00F95CB2" w:rsidP="00F95CB2">
      <w:pPr>
        <w:shd w:val="clear" w:color="auto" w:fill="FFFFFF"/>
        <w:autoSpaceDN w:val="0"/>
        <w:spacing w:after="240" w:line="360" w:lineRule="auto"/>
        <w:jc w:val="both"/>
        <w:rPr>
          <w:rFonts w:ascii="Calibri" w:eastAsia="F" w:hAnsi="Calibri" w:cs="F"/>
          <w:lang w:eastAsia="ru-RU"/>
        </w:rPr>
      </w:pPr>
      <w:r w:rsidRPr="00F95CB2">
        <w:rPr>
          <w:rFonts w:ascii="Times New Roman" w:eastAsia="Times New Roman" w:hAnsi="Times New Roman" w:cs="Times New Roman"/>
          <w:sz w:val="28"/>
          <w:szCs w:val="28"/>
          <w:lang w:val="uk-UA" w:eastAsia="ru-RU"/>
        </w:rPr>
        <w:t>     Основою виховного процесу у закладі є людина як найвища цінність. Виховна проблема ЗДВР - це виявлення рівня вихованності здобу</w:t>
      </w:r>
      <w:r>
        <w:rPr>
          <w:rFonts w:ascii="Times New Roman" w:eastAsia="Times New Roman" w:hAnsi="Times New Roman" w:cs="Times New Roman"/>
          <w:sz w:val="28"/>
          <w:szCs w:val="28"/>
          <w:lang w:val="uk-UA" w:eastAsia="ru-RU"/>
        </w:rPr>
        <w:t xml:space="preserve">вачів освіти і розвитку </w:t>
      </w:r>
      <w:r w:rsidRPr="00F95CB2">
        <w:rPr>
          <w:rFonts w:ascii="Times New Roman" w:eastAsia="Times New Roman" w:hAnsi="Times New Roman" w:cs="Times New Roman"/>
          <w:sz w:val="28"/>
          <w:szCs w:val="28"/>
          <w:lang w:val="uk-UA" w:eastAsia="ru-RU"/>
        </w:rPr>
        <w:t xml:space="preserve"> особистості, їх ставлення до різних видів діяльності, г</w:t>
      </w:r>
      <w:r>
        <w:rPr>
          <w:rFonts w:ascii="Times New Roman" w:eastAsia="Times New Roman" w:hAnsi="Times New Roman" w:cs="Times New Roman"/>
          <w:sz w:val="28"/>
          <w:szCs w:val="28"/>
          <w:lang w:val="uk-UA" w:eastAsia="ru-RU"/>
        </w:rPr>
        <w:t>ромадських доручень, до</w:t>
      </w:r>
      <w:r w:rsidRPr="00F95CB2">
        <w:rPr>
          <w:rFonts w:ascii="Times New Roman" w:eastAsia="Times New Roman" w:hAnsi="Times New Roman" w:cs="Times New Roman"/>
          <w:sz w:val="28"/>
          <w:szCs w:val="28"/>
          <w:lang w:val="uk-UA" w:eastAsia="ru-RU"/>
        </w:rPr>
        <w:t xml:space="preserve"> праці, до суспільства, до Батьківщини.</w:t>
      </w:r>
    </w:p>
    <w:p w14:paraId="12A20B51" w14:textId="77777777" w:rsidR="00F95CB2" w:rsidRPr="00F95CB2" w:rsidRDefault="00F95CB2" w:rsidP="00F95CB2">
      <w:pPr>
        <w:shd w:val="clear" w:color="auto" w:fill="FFFFFF"/>
        <w:autoSpaceDN w:val="0"/>
        <w:spacing w:after="240" w:line="360" w:lineRule="auto"/>
        <w:jc w:val="both"/>
        <w:rPr>
          <w:rFonts w:ascii="Calibri" w:eastAsia="F" w:hAnsi="Calibri" w:cs="F"/>
          <w:b/>
          <w:sz w:val="20"/>
          <w:lang w:eastAsia="ru-RU"/>
        </w:rPr>
      </w:pPr>
      <w:r w:rsidRPr="00F95CB2">
        <w:rPr>
          <w:rFonts w:ascii="Times New Roman" w:eastAsia="Times New Roman" w:hAnsi="Times New Roman" w:cs="Times New Roman"/>
          <w:b/>
          <w:bCs/>
          <w:sz w:val="24"/>
          <w:szCs w:val="28"/>
          <w:lang w:val="uk-UA" w:eastAsia="ru-RU"/>
        </w:rPr>
        <w:t>ВИХОВАННЯ ШКОЛЯРІВ РЕАЛІЗУЮТЬСЯ В ПРОЦЕСІ ОРГАНІЗАЦІЇ :</w:t>
      </w:r>
    </w:p>
    <w:p w14:paraId="6D98CD22" w14:textId="77777777" w:rsidR="00F95CB2" w:rsidRPr="00F95CB2" w:rsidRDefault="00F95CB2" w:rsidP="00A740E1">
      <w:pPr>
        <w:widowControl w:val="0"/>
        <w:numPr>
          <w:ilvl w:val="0"/>
          <w:numId w:val="47"/>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освітньої  діяльності;</w:t>
      </w:r>
    </w:p>
    <w:p w14:paraId="1A027FB9" w14:textId="77777777" w:rsidR="00F95CB2" w:rsidRPr="00F95CB2" w:rsidRDefault="00F95CB2" w:rsidP="00A740E1">
      <w:pPr>
        <w:widowControl w:val="0"/>
        <w:numPr>
          <w:ilvl w:val="0"/>
          <w:numId w:val="47"/>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позаурочної та позакласної діяльності;</w:t>
      </w:r>
    </w:p>
    <w:p w14:paraId="6CEAA51C" w14:textId="77777777" w:rsidR="00F95CB2" w:rsidRPr="00F95CB2" w:rsidRDefault="00F95CB2" w:rsidP="00A740E1">
      <w:pPr>
        <w:widowControl w:val="0"/>
        <w:numPr>
          <w:ilvl w:val="0"/>
          <w:numId w:val="47"/>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роботи органів учнівського врядування;</w:t>
      </w:r>
    </w:p>
    <w:p w14:paraId="00CD1943" w14:textId="77777777" w:rsidR="00F95CB2" w:rsidRPr="00F95CB2" w:rsidRDefault="00F95CB2" w:rsidP="00A740E1">
      <w:pPr>
        <w:widowControl w:val="0"/>
        <w:numPr>
          <w:ilvl w:val="0"/>
          <w:numId w:val="47"/>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взаємодії з батьками.</w:t>
      </w:r>
    </w:p>
    <w:p w14:paraId="574EDD01" w14:textId="77777777" w:rsidR="00F95CB2" w:rsidRPr="00F95CB2" w:rsidRDefault="00F95CB2" w:rsidP="00F95CB2">
      <w:pPr>
        <w:shd w:val="clear" w:color="auto" w:fill="FFFFFF"/>
        <w:autoSpaceDN w:val="0"/>
        <w:spacing w:after="240" w:line="360" w:lineRule="auto"/>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lastRenderedPageBreak/>
        <w:t>Виховна діяльність здійснювалась у відповідності до наступних ключових напрямів:</w:t>
      </w:r>
    </w:p>
    <w:p w14:paraId="07815C04"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військово-патріотичне виховання;</w:t>
      </w:r>
    </w:p>
    <w:p w14:paraId="08B3AC92"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громадсько-правове виховання;</w:t>
      </w:r>
    </w:p>
    <w:p w14:paraId="6FF00978"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екологічне виховання;</w:t>
      </w:r>
    </w:p>
    <w:p w14:paraId="66A835C8"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художньо-естетичне виховання;</w:t>
      </w:r>
    </w:p>
    <w:p w14:paraId="5E2416CA"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родинно-сімейне виховання;</w:t>
      </w:r>
    </w:p>
    <w:p w14:paraId="298B3B1F"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моральне виховання;</w:t>
      </w:r>
    </w:p>
    <w:p w14:paraId="5D67D1C7"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профорієнтаційне виховання;</w:t>
      </w:r>
    </w:p>
    <w:p w14:paraId="72E79E00"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превентивне виховання</w:t>
      </w:r>
    </w:p>
    <w:p w14:paraId="3AA5569E"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формування здорового способу життя;</w:t>
      </w:r>
    </w:p>
    <w:p w14:paraId="73F8C589"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розвиток творчих здібностей.</w:t>
      </w:r>
    </w:p>
    <w:p w14:paraId="29BF0651" w14:textId="77777777" w:rsidR="00F95CB2" w:rsidRPr="00F95CB2" w:rsidRDefault="00F95CB2" w:rsidP="00F95CB2">
      <w:pPr>
        <w:shd w:val="clear" w:color="auto" w:fill="FFFFFF"/>
        <w:autoSpaceDN w:val="0"/>
        <w:spacing w:after="240" w:line="360" w:lineRule="auto"/>
        <w:jc w:val="both"/>
        <w:rPr>
          <w:rFonts w:ascii="Calibri" w:eastAsia="F" w:hAnsi="Calibri" w:cs="F"/>
          <w:lang w:eastAsia="ru-RU"/>
        </w:rPr>
      </w:pPr>
      <w:r w:rsidRPr="00F95CB2">
        <w:rPr>
          <w:rFonts w:ascii="Times New Roman" w:eastAsia="Times New Roman" w:hAnsi="Times New Roman" w:cs="Times New Roman"/>
          <w:b/>
          <w:sz w:val="28"/>
          <w:szCs w:val="28"/>
          <w:lang w:val="uk-UA" w:eastAsia="ru-RU"/>
        </w:rPr>
        <w:t>Та відповідно до основних орієнтирів виховання</w:t>
      </w:r>
      <w:r w:rsidRPr="00F95CB2">
        <w:rPr>
          <w:rFonts w:ascii="Times New Roman" w:eastAsia="Times New Roman" w:hAnsi="Times New Roman" w:cs="Times New Roman"/>
          <w:sz w:val="28"/>
          <w:szCs w:val="28"/>
          <w:lang w:val="uk-UA" w:eastAsia="ru-RU"/>
        </w:rPr>
        <w:t>:</w:t>
      </w:r>
    </w:p>
    <w:p w14:paraId="20621A7C"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ціннісне ставлення до себе;</w:t>
      </w:r>
    </w:p>
    <w:p w14:paraId="6E9EBE57"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lastRenderedPageBreak/>
        <w:t>•         ціннісне ставлення до сім'ї, родини, людей;</w:t>
      </w:r>
    </w:p>
    <w:p w14:paraId="5AF911C1"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ціннісне ставлення особистості до суспільства і держави;</w:t>
      </w:r>
    </w:p>
    <w:p w14:paraId="202B0696"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ціннісне ставлення до праці;</w:t>
      </w:r>
    </w:p>
    <w:p w14:paraId="2DA86A6E"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ціннісне ставлення до природи;</w:t>
      </w:r>
    </w:p>
    <w:p w14:paraId="3107D1CF"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ціннісне ставлення до культури і мистецтва.</w:t>
      </w:r>
    </w:p>
    <w:p w14:paraId="1408AF7E" w14:textId="77777777" w:rsidR="00F95CB2" w:rsidRPr="00F95CB2" w:rsidRDefault="00F95CB2" w:rsidP="00F95CB2">
      <w:pPr>
        <w:shd w:val="clear" w:color="auto" w:fill="FFFFFF"/>
        <w:autoSpaceDN w:val="0"/>
        <w:spacing w:after="0" w:line="360" w:lineRule="auto"/>
        <w:jc w:val="both"/>
        <w:rPr>
          <w:rFonts w:ascii="Calibri" w:eastAsia="F" w:hAnsi="Calibri" w:cs="F"/>
          <w:lang w:val="uk-UA" w:eastAsia="ru-RU"/>
        </w:rPr>
      </w:pPr>
      <w:r w:rsidRPr="00F95CB2">
        <w:rPr>
          <w:rFonts w:ascii="Times New Roman" w:eastAsia="Times New Roman" w:hAnsi="Times New Roman" w:cs="Times New Roman"/>
          <w:sz w:val="28"/>
          <w:szCs w:val="28"/>
          <w:lang w:val="uk-UA" w:eastAsia="ru-RU"/>
        </w:rPr>
        <w:t>        Основною метою у вихованні здобувачів освіти  у 2021-2022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14:paraId="2C413E94" w14:textId="59FE8CFA" w:rsidR="00F95CB2" w:rsidRPr="00F95CB2" w:rsidRDefault="00F95CB2" w:rsidP="00F95CB2">
      <w:pPr>
        <w:shd w:val="clear" w:color="auto" w:fill="FFFFFF"/>
        <w:autoSpaceDN w:val="0"/>
        <w:spacing w:after="0" w:line="360" w:lineRule="auto"/>
        <w:jc w:val="both"/>
        <w:rPr>
          <w:rFonts w:ascii="Calibri" w:eastAsia="F" w:hAnsi="Calibri" w:cs="F"/>
          <w:lang w:val="uk-UA" w:eastAsia="ru-RU"/>
        </w:rPr>
      </w:pPr>
      <w:r w:rsidRPr="00F95CB2">
        <w:rPr>
          <w:rFonts w:ascii="Times New Roman" w:eastAsia="Times New Roman" w:hAnsi="Times New Roman" w:cs="Times New Roman"/>
          <w:sz w:val="28"/>
          <w:szCs w:val="28"/>
          <w:lang w:val="uk-UA" w:eastAsia="ru-RU"/>
        </w:rPr>
        <w:t>        Серед основних завдань — національно-патріотичн</w:t>
      </w:r>
      <w:r>
        <w:rPr>
          <w:rFonts w:ascii="Times New Roman" w:eastAsia="Times New Roman" w:hAnsi="Times New Roman" w:cs="Times New Roman"/>
          <w:sz w:val="28"/>
          <w:szCs w:val="28"/>
          <w:lang w:val="uk-UA" w:eastAsia="ru-RU"/>
        </w:rPr>
        <w:t xml:space="preserve">е виховання на засадах   </w:t>
      </w:r>
      <w:r w:rsidRPr="00F95CB2">
        <w:rPr>
          <w:rFonts w:ascii="Times New Roman" w:eastAsia="Times New Roman" w:hAnsi="Times New Roman" w:cs="Times New Roman"/>
          <w:sz w:val="28"/>
          <w:szCs w:val="28"/>
          <w:lang w:val="uk-UA" w:eastAsia="ru-RU"/>
        </w:rPr>
        <w:t>загальнолюдських, громадянських цінностей, забезпечення фізичного, морально-духовного, культурного розвитку дитини, формування со</w:t>
      </w:r>
      <w:r>
        <w:rPr>
          <w:rFonts w:ascii="Times New Roman" w:eastAsia="Times New Roman" w:hAnsi="Times New Roman" w:cs="Times New Roman"/>
          <w:sz w:val="28"/>
          <w:szCs w:val="28"/>
          <w:lang w:val="uk-UA" w:eastAsia="ru-RU"/>
        </w:rPr>
        <w:t xml:space="preserve">ціально зрілої творчої   </w:t>
      </w:r>
      <w:r w:rsidRPr="00F95CB2">
        <w:rPr>
          <w:rFonts w:ascii="Times New Roman" w:eastAsia="Times New Roman" w:hAnsi="Times New Roman" w:cs="Times New Roman"/>
          <w:sz w:val="28"/>
          <w:szCs w:val="28"/>
          <w:lang w:val="uk-UA" w:eastAsia="ru-RU"/>
        </w:rPr>
        <w:t>особистості, громадянина України і світу, підготовка здобувачів</w:t>
      </w:r>
      <w:r>
        <w:rPr>
          <w:rFonts w:ascii="Times New Roman" w:eastAsia="Times New Roman" w:hAnsi="Times New Roman" w:cs="Times New Roman"/>
          <w:sz w:val="28"/>
          <w:szCs w:val="28"/>
          <w:lang w:val="uk-UA" w:eastAsia="ru-RU"/>
        </w:rPr>
        <w:t xml:space="preserve"> освіти  до  </w:t>
      </w:r>
      <w:r w:rsidRPr="00F95CB2">
        <w:rPr>
          <w:rFonts w:ascii="Times New Roman" w:eastAsia="Times New Roman" w:hAnsi="Times New Roman" w:cs="Times New Roman"/>
          <w:sz w:val="28"/>
          <w:szCs w:val="28"/>
          <w:lang w:val="uk-UA" w:eastAsia="ru-RU"/>
        </w:rPr>
        <w:t xml:space="preserve"> свідомого вибору сфери життєдіяльності та підвищення відповідальності сім'ї за освіту і виховання дітей.</w:t>
      </w:r>
    </w:p>
    <w:p w14:paraId="5E0A8A62" w14:textId="18699CB2" w:rsidR="00F95CB2" w:rsidRPr="00F95CB2" w:rsidRDefault="00F95CB2" w:rsidP="00F95CB2">
      <w:pPr>
        <w:shd w:val="clear" w:color="auto" w:fill="FFFFFF"/>
        <w:autoSpaceDN w:val="0"/>
        <w:spacing w:after="0" w:line="360" w:lineRule="auto"/>
        <w:jc w:val="both"/>
        <w:rPr>
          <w:rFonts w:ascii="Calibri" w:eastAsia="F" w:hAnsi="Calibri" w:cs="F"/>
          <w:lang w:eastAsia="ru-RU"/>
        </w:rPr>
      </w:pPr>
      <w:r w:rsidRPr="00F95CB2">
        <w:rPr>
          <w:rFonts w:ascii="Times New Roman" w:eastAsia="Times New Roman" w:hAnsi="Times New Roman" w:cs="Times New Roman"/>
          <w:sz w:val="28"/>
          <w:szCs w:val="28"/>
          <w:lang w:val="uk-UA" w:eastAsia="ru-RU"/>
        </w:rPr>
        <w:t>        Виховна робота в 2021-2022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w:t>
      </w:r>
      <w:r w:rsidR="00DE2F00">
        <w:rPr>
          <w:rFonts w:ascii="Times New Roman" w:eastAsia="Times New Roman" w:hAnsi="Times New Roman" w:cs="Times New Roman"/>
          <w:sz w:val="28"/>
          <w:szCs w:val="28"/>
          <w:lang w:val="uk-UA" w:eastAsia="ru-RU"/>
        </w:rPr>
        <w:t>ідуальності,</w:t>
      </w:r>
      <w:r w:rsidRPr="00F95CB2">
        <w:rPr>
          <w:rFonts w:ascii="Times New Roman" w:eastAsia="Times New Roman" w:hAnsi="Times New Roman" w:cs="Times New Roman"/>
          <w:sz w:val="28"/>
          <w:szCs w:val="28"/>
          <w:lang w:val="uk-UA" w:eastAsia="ru-RU"/>
        </w:rPr>
        <w:t>впевненості в собі, на усвідомленому виборі здорового способ</w:t>
      </w:r>
      <w:r>
        <w:rPr>
          <w:rFonts w:ascii="Times New Roman" w:eastAsia="Times New Roman" w:hAnsi="Times New Roman" w:cs="Times New Roman"/>
          <w:sz w:val="28"/>
          <w:szCs w:val="28"/>
          <w:lang w:val="uk-UA" w:eastAsia="ru-RU"/>
        </w:rPr>
        <w:t xml:space="preserve">у життя, на  </w:t>
      </w:r>
      <w:r w:rsidRPr="00F95CB2">
        <w:rPr>
          <w:rFonts w:ascii="Times New Roman" w:eastAsia="Times New Roman" w:hAnsi="Times New Roman" w:cs="Times New Roman"/>
          <w:sz w:val="28"/>
          <w:szCs w:val="28"/>
          <w:lang w:val="uk-UA" w:eastAsia="ru-RU"/>
        </w:rPr>
        <w:t xml:space="preserve">осмислення самовизначення у виборі професії, на </w:t>
      </w:r>
      <w:r w:rsidRPr="00F95CB2">
        <w:rPr>
          <w:rFonts w:ascii="Times New Roman" w:eastAsia="Times New Roman" w:hAnsi="Times New Roman" w:cs="Times New Roman"/>
          <w:sz w:val="28"/>
          <w:szCs w:val="28"/>
          <w:lang w:val="uk-UA" w:eastAsia="ru-RU"/>
        </w:rPr>
        <w:lastRenderedPageBreak/>
        <w:t>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w:t>
      </w:r>
      <w:r>
        <w:rPr>
          <w:rFonts w:ascii="Times New Roman" w:eastAsia="Times New Roman" w:hAnsi="Times New Roman" w:cs="Times New Roman"/>
          <w:sz w:val="28"/>
          <w:szCs w:val="28"/>
          <w:lang w:val="uk-UA" w:eastAsia="ru-RU"/>
        </w:rPr>
        <w:t xml:space="preserve">янь, розвиток </w:t>
      </w:r>
      <w:r w:rsidRPr="00F95CB2">
        <w:rPr>
          <w:rFonts w:ascii="Times New Roman" w:eastAsia="Times New Roman" w:hAnsi="Times New Roman" w:cs="Times New Roman"/>
          <w:sz w:val="28"/>
          <w:szCs w:val="28"/>
          <w:lang w:val="uk-UA" w:eastAsia="ru-RU"/>
        </w:rPr>
        <w:t>учнівського самоврядування, співпрацю з батьками, з закладами охорони здоров’я та громадськими організаціями.</w:t>
      </w:r>
    </w:p>
    <w:p w14:paraId="556BAA8A" w14:textId="6FFCF6E6" w:rsidR="00F95CB2" w:rsidRPr="00F95CB2" w:rsidRDefault="00F95CB2" w:rsidP="00DE2F00">
      <w:pPr>
        <w:shd w:val="clear" w:color="auto" w:fill="FFFFFF"/>
        <w:autoSpaceDN w:val="0"/>
        <w:spacing w:after="0" w:line="360" w:lineRule="auto"/>
        <w:ind w:firstLine="708"/>
        <w:jc w:val="both"/>
        <w:rPr>
          <w:rFonts w:ascii="Calibri" w:eastAsia="F" w:hAnsi="Calibri" w:cs="F"/>
          <w:lang w:eastAsia="ru-RU"/>
        </w:rPr>
      </w:pPr>
      <w:r>
        <w:rPr>
          <w:rFonts w:ascii="Times New Roman" w:eastAsia="Times New Roman" w:hAnsi="Times New Roman" w:cs="Times New Roman"/>
          <w:sz w:val="28"/>
          <w:szCs w:val="28"/>
          <w:lang w:val="uk-UA" w:eastAsia="ru-RU"/>
        </w:rPr>
        <w:t>Педа</w:t>
      </w:r>
      <w:r w:rsidR="00DE2F00">
        <w:rPr>
          <w:rFonts w:ascii="Times New Roman" w:eastAsia="Times New Roman" w:hAnsi="Times New Roman" w:cs="Times New Roman"/>
          <w:sz w:val="28"/>
          <w:szCs w:val="28"/>
          <w:lang w:val="uk-UA" w:eastAsia="ru-RU"/>
        </w:rPr>
        <w:t xml:space="preserve">гогічний колектив створює сприятливі умови для поліпшення рівня виховного </w:t>
      </w:r>
      <w:r w:rsidRPr="00F95CB2">
        <w:rPr>
          <w:rFonts w:ascii="Times New Roman" w:eastAsia="Times New Roman" w:hAnsi="Times New Roman" w:cs="Times New Roman"/>
          <w:sz w:val="28"/>
          <w:szCs w:val="28"/>
          <w:lang w:val="uk-UA" w:eastAsia="ru-RU"/>
        </w:rPr>
        <w:t>процесу,  плідно  працює  над  проблемо</w:t>
      </w:r>
      <w:r w:rsidR="00DE2F00">
        <w:rPr>
          <w:rFonts w:ascii="Times New Roman" w:eastAsia="Times New Roman" w:hAnsi="Times New Roman" w:cs="Times New Roman"/>
          <w:sz w:val="28"/>
          <w:szCs w:val="28"/>
          <w:lang w:val="uk-UA" w:eastAsia="ru-RU"/>
        </w:rPr>
        <w:t xml:space="preserve">ю  «Удосконалення виховної </w:t>
      </w:r>
      <w:r w:rsidRPr="00F95CB2">
        <w:rPr>
          <w:rFonts w:ascii="Times New Roman" w:eastAsia="Times New Roman" w:hAnsi="Times New Roman" w:cs="Times New Roman"/>
          <w:sz w:val="28"/>
          <w:szCs w:val="28"/>
          <w:lang w:val="uk-UA" w:eastAsia="ru-RU"/>
        </w:rPr>
        <w:t>роботи відкритого виховного простору, спрямованого на плекання дитини як суб’єкта власного життя і успіху, оволодіння нею життєвого компетентністю»</w:t>
      </w:r>
    </w:p>
    <w:p w14:paraId="1E7A6147" w14:textId="47466E2E" w:rsidR="00F95CB2" w:rsidRPr="00F95CB2" w:rsidRDefault="00516343" w:rsidP="00DE2F00">
      <w:pPr>
        <w:shd w:val="clear" w:color="auto" w:fill="FFFFFF"/>
        <w:autoSpaceDN w:val="0"/>
        <w:spacing w:after="240" w:line="360" w:lineRule="auto"/>
        <w:ind w:firstLine="708"/>
        <w:jc w:val="both"/>
        <w:rPr>
          <w:rFonts w:ascii="Calibri" w:eastAsia="F" w:hAnsi="Calibri" w:cs="F"/>
          <w:lang w:eastAsia="ru-RU"/>
        </w:rPr>
      </w:pPr>
      <w:r>
        <w:rPr>
          <w:rFonts w:ascii="Times New Roman" w:eastAsia="Times New Roman" w:hAnsi="Times New Roman" w:cs="Times New Roman"/>
          <w:sz w:val="28"/>
          <w:szCs w:val="28"/>
          <w:lang w:val="uk-UA" w:eastAsia="ru-RU"/>
        </w:rPr>
        <w:t xml:space="preserve">Для реалізації проблемної теми </w:t>
      </w:r>
      <w:r w:rsidR="00F95CB2" w:rsidRPr="00F95CB2">
        <w:rPr>
          <w:rFonts w:ascii="Times New Roman" w:eastAsia="Times New Roman" w:hAnsi="Times New Roman" w:cs="Times New Roman"/>
          <w:sz w:val="28"/>
          <w:szCs w:val="28"/>
          <w:lang w:val="uk-UA" w:eastAsia="ru-RU"/>
        </w:rPr>
        <w:t>було  розроблено  план  виховної  роботи, який  охо</w:t>
      </w:r>
      <w:r>
        <w:rPr>
          <w:rFonts w:ascii="Times New Roman" w:eastAsia="Times New Roman" w:hAnsi="Times New Roman" w:cs="Times New Roman"/>
          <w:sz w:val="28"/>
          <w:szCs w:val="28"/>
          <w:lang w:val="uk-UA" w:eastAsia="ru-RU"/>
        </w:rPr>
        <w:t xml:space="preserve">плює  всі  напрями  виховання,включає  </w:t>
      </w:r>
      <w:r w:rsidR="00F95CB2" w:rsidRPr="00F95CB2">
        <w:rPr>
          <w:rFonts w:ascii="Times New Roman" w:eastAsia="Times New Roman" w:hAnsi="Times New Roman" w:cs="Times New Roman"/>
          <w:sz w:val="28"/>
          <w:szCs w:val="28"/>
          <w:lang w:val="uk-UA" w:eastAsia="ru-RU"/>
        </w:rPr>
        <w:t>в  себе  календарні,  традиційні  шкільні   св</w:t>
      </w:r>
      <w:r>
        <w:rPr>
          <w:rFonts w:ascii="Times New Roman" w:eastAsia="Times New Roman" w:hAnsi="Times New Roman" w:cs="Times New Roman"/>
          <w:sz w:val="28"/>
          <w:szCs w:val="28"/>
          <w:lang w:val="uk-UA" w:eastAsia="ru-RU"/>
        </w:rPr>
        <w:t xml:space="preserve">ята,  різноманітні  заходи. На </w:t>
      </w:r>
      <w:r w:rsidR="00F95CB2" w:rsidRPr="00F95CB2">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val="uk-UA" w:eastAsia="ru-RU"/>
        </w:rPr>
        <w:t xml:space="preserve">озакласних  заходах  класні </w:t>
      </w:r>
      <w:r w:rsidR="00F95CB2" w:rsidRPr="00F95CB2">
        <w:rPr>
          <w:rFonts w:ascii="Times New Roman" w:eastAsia="Times New Roman" w:hAnsi="Times New Roman" w:cs="Times New Roman"/>
          <w:sz w:val="28"/>
          <w:szCs w:val="28"/>
          <w:lang w:val="uk-UA" w:eastAsia="ru-RU"/>
        </w:rPr>
        <w:t>керівники  виховують  національн</w:t>
      </w:r>
      <w:r w:rsidR="00DE2F00">
        <w:rPr>
          <w:rFonts w:ascii="Times New Roman" w:eastAsia="Times New Roman" w:hAnsi="Times New Roman" w:cs="Times New Roman"/>
          <w:sz w:val="28"/>
          <w:szCs w:val="28"/>
          <w:lang w:val="uk-UA" w:eastAsia="ru-RU"/>
        </w:rPr>
        <w:t xml:space="preserve">у  самосвідомість,  патріотизм, </w:t>
      </w:r>
      <w:r>
        <w:rPr>
          <w:rFonts w:ascii="Times New Roman" w:eastAsia="Times New Roman" w:hAnsi="Times New Roman" w:cs="Times New Roman"/>
          <w:sz w:val="28"/>
          <w:szCs w:val="28"/>
          <w:lang w:val="uk-UA" w:eastAsia="ru-RU"/>
        </w:rPr>
        <w:t xml:space="preserve">формують  фізичну та </w:t>
      </w:r>
      <w:r w:rsidR="00F95CB2" w:rsidRPr="00F95CB2">
        <w:rPr>
          <w:rFonts w:ascii="Times New Roman" w:eastAsia="Times New Roman" w:hAnsi="Times New Roman" w:cs="Times New Roman"/>
          <w:sz w:val="28"/>
          <w:szCs w:val="28"/>
          <w:lang w:val="uk-UA" w:eastAsia="ru-RU"/>
        </w:rPr>
        <w:t xml:space="preserve">екологічну  культуру,  здоровий  спосіб  життя, </w:t>
      </w:r>
      <w:r>
        <w:rPr>
          <w:rFonts w:ascii="Times New Roman" w:eastAsia="Times New Roman" w:hAnsi="Times New Roman" w:cs="Times New Roman"/>
          <w:sz w:val="28"/>
          <w:szCs w:val="28"/>
          <w:lang w:val="uk-UA" w:eastAsia="ru-RU"/>
        </w:rPr>
        <w:t xml:space="preserve">та створюють умови для  розвитку </w:t>
      </w:r>
      <w:r w:rsidR="00F95CB2" w:rsidRPr="00F95CB2">
        <w:rPr>
          <w:rFonts w:ascii="Times New Roman" w:eastAsia="Times New Roman" w:hAnsi="Times New Roman" w:cs="Times New Roman"/>
          <w:sz w:val="28"/>
          <w:szCs w:val="28"/>
          <w:lang w:val="uk-UA" w:eastAsia="ru-RU"/>
        </w:rPr>
        <w:t>творчої </w:t>
      </w:r>
      <w:r>
        <w:rPr>
          <w:rFonts w:ascii="Times New Roman" w:eastAsia="Times New Roman" w:hAnsi="Times New Roman" w:cs="Times New Roman"/>
          <w:sz w:val="28"/>
          <w:szCs w:val="28"/>
          <w:lang w:val="uk-UA" w:eastAsia="ru-RU"/>
        </w:rPr>
        <w:t xml:space="preserve"> </w:t>
      </w:r>
      <w:r w:rsidR="00F95CB2" w:rsidRPr="00F95CB2">
        <w:rPr>
          <w:rFonts w:ascii="Times New Roman" w:eastAsia="Times New Roman" w:hAnsi="Times New Roman" w:cs="Times New Roman"/>
          <w:sz w:val="28"/>
          <w:szCs w:val="28"/>
          <w:lang w:val="uk-UA" w:eastAsia="ru-RU"/>
        </w:rPr>
        <w:t>особистості.</w:t>
      </w:r>
    </w:p>
    <w:p w14:paraId="57F29EE8" w14:textId="7EB04E1C" w:rsidR="00F95CB2" w:rsidRPr="00516343" w:rsidRDefault="00F95CB2" w:rsidP="00516343">
      <w:pPr>
        <w:autoSpaceDN w:val="0"/>
        <w:spacing w:after="0" w:line="360" w:lineRule="auto"/>
        <w:ind w:firstLine="708"/>
        <w:rPr>
          <w:rFonts w:ascii="Times New Roman" w:eastAsia="Calibri" w:hAnsi="Times New Roman" w:cs="Times New Roman"/>
          <w:sz w:val="28"/>
          <w:szCs w:val="28"/>
          <w:lang w:val="uk-UA" w:eastAsia="ru-RU"/>
        </w:rPr>
      </w:pPr>
      <w:r w:rsidRPr="00F95CB2">
        <w:rPr>
          <w:rFonts w:ascii="Times New Roman" w:eastAsia="Calibri" w:hAnsi="Times New Roman" w:cs="Times New Roman"/>
          <w:sz w:val="28"/>
          <w:szCs w:val="28"/>
          <w:lang w:val="uk-UA" w:eastAsia="ru-RU"/>
        </w:rPr>
        <w:t>З</w:t>
      </w:r>
      <w:r w:rsidRPr="00F95CB2">
        <w:rPr>
          <w:rFonts w:ascii="Times New Roman" w:eastAsia="Calibri" w:hAnsi="Times New Roman" w:cs="Times New Roman"/>
          <w:sz w:val="28"/>
          <w:szCs w:val="28"/>
          <w:lang w:eastAsia="ru-RU"/>
        </w:rPr>
        <w:t> </w:t>
      </w:r>
      <w:r w:rsidRPr="00F95CB2">
        <w:rPr>
          <w:rFonts w:ascii="Times New Roman" w:eastAsia="Calibri" w:hAnsi="Times New Roman" w:cs="Times New Roman"/>
          <w:sz w:val="28"/>
          <w:szCs w:val="28"/>
          <w:lang w:val="uk-UA" w:eastAsia="ru-RU"/>
        </w:rPr>
        <w:t xml:space="preserve"> метою</w:t>
      </w:r>
      <w:r w:rsidR="0051634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uk-UA" w:eastAsia="ru-RU"/>
        </w:rPr>
        <w:t>поширення</w:t>
      </w:r>
      <w:r w:rsidR="00516343">
        <w:rPr>
          <w:rFonts w:ascii="Times New Roman" w:eastAsia="Calibri" w:hAnsi="Times New Roman" w:cs="Times New Roman"/>
          <w:sz w:val="28"/>
          <w:szCs w:val="28"/>
          <w:lang w:val="uk-UA" w:eastAsia="ru-RU"/>
        </w:rPr>
        <w:t xml:space="preserve"> </w:t>
      </w:r>
      <w:r w:rsidRPr="00F95CB2">
        <w:rPr>
          <w:rFonts w:ascii="Times New Roman" w:eastAsia="Calibri" w:hAnsi="Times New Roman" w:cs="Times New Roman"/>
          <w:sz w:val="28"/>
          <w:szCs w:val="28"/>
          <w:lang w:val="uk-UA" w:eastAsia="ru-RU"/>
        </w:rPr>
        <w:t>правових</w:t>
      </w:r>
      <w:r w:rsidRPr="00F95CB2">
        <w:rPr>
          <w:rFonts w:ascii="Times New Roman" w:eastAsia="Calibri" w:hAnsi="Times New Roman" w:cs="Times New Roman"/>
          <w:sz w:val="28"/>
          <w:szCs w:val="28"/>
          <w:lang w:eastAsia="ru-RU"/>
        </w:rPr>
        <w:t> </w:t>
      </w:r>
      <w:r w:rsidRPr="00F95CB2">
        <w:rPr>
          <w:rFonts w:ascii="Times New Roman" w:eastAsia="Calibri" w:hAnsi="Times New Roman" w:cs="Times New Roman"/>
          <w:sz w:val="28"/>
          <w:szCs w:val="28"/>
          <w:lang w:val="uk-UA" w:eastAsia="ru-RU"/>
        </w:rPr>
        <w:t xml:space="preserve"> знань,</w:t>
      </w:r>
      <w:r w:rsidRPr="00F95CB2">
        <w:rPr>
          <w:rFonts w:ascii="Times New Roman" w:eastAsia="Calibri" w:hAnsi="Times New Roman" w:cs="Times New Roman"/>
          <w:sz w:val="28"/>
          <w:szCs w:val="28"/>
          <w:lang w:eastAsia="ru-RU"/>
        </w:rPr>
        <w:t> </w:t>
      </w:r>
      <w:r w:rsidRPr="00F95CB2">
        <w:rPr>
          <w:rFonts w:ascii="Times New Roman" w:eastAsia="Calibri" w:hAnsi="Times New Roman" w:cs="Times New Roman"/>
          <w:sz w:val="28"/>
          <w:szCs w:val="28"/>
          <w:lang w:val="uk-UA" w:eastAsia="ru-RU"/>
        </w:rPr>
        <w:t xml:space="preserve"> підвищення</w:t>
      </w:r>
      <w:r w:rsidRPr="00F95CB2">
        <w:rPr>
          <w:rFonts w:ascii="Times New Roman" w:eastAsia="Calibri" w:hAnsi="Times New Roman" w:cs="Times New Roman"/>
          <w:sz w:val="28"/>
          <w:szCs w:val="28"/>
          <w:lang w:eastAsia="ru-RU"/>
        </w:rPr>
        <w:t> </w:t>
      </w:r>
      <w:r w:rsidRPr="00F95CB2">
        <w:rPr>
          <w:rFonts w:ascii="Times New Roman" w:eastAsia="Calibri" w:hAnsi="Times New Roman" w:cs="Times New Roman"/>
          <w:sz w:val="28"/>
          <w:szCs w:val="28"/>
          <w:lang w:val="uk-UA" w:eastAsia="ru-RU"/>
        </w:rPr>
        <w:t xml:space="preserve"> рівня</w:t>
      </w:r>
      <w:r w:rsidRPr="00F95CB2">
        <w:rPr>
          <w:rFonts w:ascii="Times New Roman" w:eastAsia="Calibri" w:hAnsi="Times New Roman" w:cs="Times New Roman"/>
          <w:sz w:val="28"/>
          <w:szCs w:val="28"/>
          <w:lang w:eastAsia="ru-RU"/>
        </w:rPr>
        <w:t> </w:t>
      </w:r>
      <w:r w:rsidRPr="00F95CB2">
        <w:rPr>
          <w:rFonts w:ascii="Times New Roman" w:eastAsia="Calibri" w:hAnsi="Times New Roman" w:cs="Times New Roman"/>
          <w:sz w:val="28"/>
          <w:szCs w:val="28"/>
          <w:lang w:val="uk-UA" w:eastAsia="ru-RU"/>
        </w:rPr>
        <w:t xml:space="preserve"> правової</w:t>
      </w:r>
      <w:r w:rsidRPr="00F95CB2">
        <w:rPr>
          <w:rFonts w:ascii="Times New Roman" w:eastAsia="Calibri" w:hAnsi="Times New Roman" w:cs="Times New Roman"/>
          <w:sz w:val="28"/>
          <w:szCs w:val="28"/>
          <w:lang w:eastAsia="ru-RU"/>
        </w:rPr>
        <w:t> </w:t>
      </w:r>
      <w:r w:rsidRPr="00F95CB2">
        <w:rPr>
          <w:rFonts w:ascii="Times New Roman" w:eastAsia="Calibri" w:hAnsi="Times New Roman" w:cs="Times New Roman"/>
          <w:sz w:val="28"/>
          <w:szCs w:val="28"/>
          <w:lang w:val="uk-UA" w:eastAsia="ru-RU"/>
        </w:rPr>
        <w:t xml:space="preserve"> освіти,</w:t>
      </w:r>
      <w:r w:rsidRPr="00F95CB2">
        <w:rPr>
          <w:rFonts w:ascii="Times New Roman" w:eastAsia="Calibri" w:hAnsi="Times New Roman" w:cs="Times New Roman"/>
          <w:sz w:val="28"/>
          <w:szCs w:val="28"/>
          <w:lang w:eastAsia="ru-RU"/>
        </w:rPr>
        <w:t> </w:t>
      </w:r>
      <w:r w:rsidRPr="00F95CB2">
        <w:rPr>
          <w:rFonts w:ascii="Times New Roman" w:eastAsia="Calibri" w:hAnsi="Times New Roman" w:cs="Times New Roman"/>
          <w:sz w:val="28"/>
          <w:szCs w:val="28"/>
          <w:lang w:val="uk-UA" w:eastAsia="ru-RU"/>
        </w:rPr>
        <w:t>профілактичної</w:t>
      </w:r>
      <w:r w:rsidRPr="00F95CB2">
        <w:rPr>
          <w:rFonts w:ascii="Times New Roman" w:eastAsia="Calibri" w:hAnsi="Times New Roman" w:cs="Times New Roman"/>
          <w:sz w:val="28"/>
          <w:szCs w:val="28"/>
          <w:lang w:eastAsia="ru-RU"/>
        </w:rPr>
        <w:t> </w:t>
      </w:r>
      <w:r w:rsidRPr="00F95CB2">
        <w:rPr>
          <w:rFonts w:ascii="Times New Roman" w:eastAsia="Calibri" w:hAnsi="Times New Roman" w:cs="Times New Roman"/>
          <w:sz w:val="28"/>
          <w:szCs w:val="28"/>
          <w:lang w:val="uk-UA" w:eastAsia="ru-RU"/>
        </w:rPr>
        <w:t xml:space="preserve"> та</w:t>
      </w:r>
      <w:r w:rsidRPr="00F95CB2">
        <w:rPr>
          <w:rFonts w:ascii="Times New Roman" w:eastAsia="Calibri" w:hAnsi="Times New Roman" w:cs="Times New Roman"/>
          <w:sz w:val="28"/>
          <w:szCs w:val="28"/>
          <w:lang w:eastAsia="ru-RU"/>
        </w:rPr>
        <w:t> </w:t>
      </w:r>
      <w:r w:rsidRPr="00F95CB2">
        <w:rPr>
          <w:rFonts w:ascii="Times New Roman" w:eastAsia="Calibri" w:hAnsi="Times New Roman" w:cs="Times New Roman"/>
          <w:sz w:val="28"/>
          <w:szCs w:val="28"/>
          <w:lang w:val="uk-UA" w:eastAsia="ru-RU"/>
        </w:rPr>
        <w:t xml:space="preserve"> превентивної</w:t>
      </w:r>
      <w:r w:rsidR="0051634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uk-UA" w:eastAsia="ru-RU"/>
        </w:rPr>
        <w:t>ро</w:t>
      </w:r>
      <w:r w:rsidR="00516343">
        <w:rPr>
          <w:rFonts w:ascii="Times New Roman" w:eastAsia="Calibri" w:hAnsi="Times New Roman" w:cs="Times New Roman"/>
          <w:sz w:val="28"/>
          <w:szCs w:val="28"/>
          <w:lang w:val="uk-UA" w:eastAsia="ru-RU"/>
        </w:rPr>
        <w:t xml:space="preserve">боти , а також </w:t>
      </w:r>
      <w:r w:rsidRPr="00F95CB2">
        <w:rPr>
          <w:rFonts w:ascii="Times New Roman" w:eastAsia="Calibri" w:hAnsi="Times New Roman" w:cs="Times New Roman"/>
          <w:sz w:val="28"/>
          <w:szCs w:val="28"/>
          <w:lang w:val="uk-UA" w:eastAsia="ru-RU"/>
        </w:rPr>
        <w:t>забезпечення</w:t>
      </w:r>
      <w:r w:rsidR="00516343">
        <w:rPr>
          <w:rFonts w:ascii="Times New Roman" w:eastAsia="Calibri" w:hAnsi="Times New Roman" w:cs="Times New Roman"/>
          <w:sz w:val="28"/>
          <w:szCs w:val="28"/>
          <w:lang w:eastAsia="ru-RU"/>
        </w:rPr>
        <w:t xml:space="preserve"> </w:t>
      </w:r>
      <w:r w:rsidRPr="00F95CB2">
        <w:rPr>
          <w:rFonts w:ascii="Times New Roman" w:eastAsia="Calibri" w:hAnsi="Times New Roman" w:cs="Times New Roman"/>
          <w:sz w:val="28"/>
          <w:szCs w:val="28"/>
          <w:lang w:val="uk-UA" w:eastAsia="ru-RU"/>
        </w:rPr>
        <w:t>повноцінного</w:t>
      </w:r>
      <w:r w:rsidR="00516343">
        <w:rPr>
          <w:rFonts w:ascii="Times New Roman" w:eastAsia="Calibri" w:hAnsi="Times New Roman" w:cs="Times New Roman"/>
          <w:sz w:val="28"/>
          <w:szCs w:val="28"/>
          <w:lang w:eastAsia="ru-RU"/>
        </w:rPr>
        <w:t xml:space="preserve"> </w:t>
      </w:r>
      <w:r w:rsidRPr="00F95CB2">
        <w:rPr>
          <w:rFonts w:ascii="Times New Roman" w:eastAsia="Calibri" w:hAnsi="Times New Roman" w:cs="Times New Roman"/>
          <w:sz w:val="28"/>
          <w:szCs w:val="28"/>
          <w:lang w:val="uk-UA" w:eastAsia="ru-RU"/>
        </w:rPr>
        <w:t>розвитку</w:t>
      </w:r>
      <w:r w:rsidR="00516343">
        <w:rPr>
          <w:rFonts w:ascii="Times New Roman" w:eastAsia="Calibri" w:hAnsi="Times New Roman" w:cs="Times New Roman"/>
          <w:sz w:val="28"/>
          <w:szCs w:val="28"/>
          <w:lang w:eastAsia="ru-RU"/>
        </w:rPr>
        <w:t xml:space="preserve"> </w:t>
      </w:r>
      <w:r w:rsidRPr="00F95CB2">
        <w:rPr>
          <w:rFonts w:ascii="Times New Roman" w:eastAsia="Calibri" w:hAnsi="Times New Roman" w:cs="Times New Roman"/>
          <w:sz w:val="28"/>
          <w:szCs w:val="28"/>
          <w:lang w:val="uk-UA" w:eastAsia="ru-RU"/>
        </w:rPr>
        <w:t>дітей</w:t>
      </w:r>
      <w:r w:rsidR="00516343">
        <w:rPr>
          <w:rFonts w:ascii="Times New Roman" w:eastAsia="Calibri" w:hAnsi="Times New Roman" w:cs="Times New Roman"/>
          <w:sz w:val="28"/>
          <w:szCs w:val="28"/>
          <w:lang w:eastAsia="ru-RU"/>
        </w:rPr>
        <w:t xml:space="preserve"> </w:t>
      </w:r>
      <w:r w:rsidRPr="00F95CB2">
        <w:rPr>
          <w:rFonts w:ascii="Times New Roman" w:eastAsia="Calibri" w:hAnsi="Times New Roman" w:cs="Times New Roman"/>
          <w:sz w:val="28"/>
          <w:szCs w:val="28"/>
          <w:lang w:val="uk-UA" w:eastAsia="ru-RU"/>
        </w:rPr>
        <w:t>і молоді,охорони</w:t>
      </w:r>
      <w:r w:rsidR="00516343">
        <w:rPr>
          <w:rFonts w:ascii="Times New Roman" w:eastAsia="Calibri" w:hAnsi="Times New Roman" w:cs="Times New Roman"/>
          <w:sz w:val="28"/>
          <w:szCs w:val="28"/>
          <w:lang w:eastAsia="ru-RU"/>
        </w:rPr>
        <w:t xml:space="preserve"> </w:t>
      </w:r>
      <w:r w:rsidRPr="00F95CB2">
        <w:rPr>
          <w:rFonts w:ascii="Times New Roman" w:eastAsia="Calibri" w:hAnsi="Times New Roman" w:cs="Times New Roman"/>
          <w:sz w:val="28"/>
          <w:szCs w:val="28"/>
          <w:lang w:val="uk-UA" w:eastAsia="ru-RU"/>
        </w:rPr>
        <w:t>та</w:t>
      </w:r>
      <w:r w:rsidR="00516343">
        <w:rPr>
          <w:rFonts w:ascii="Times New Roman" w:eastAsia="Calibri" w:hAnsi="Times New Roman" w:cs="Times New Roman"/>
          <w:sz w:val="28"/>
          <w:szCs w:val="28"/>
          <w:lang w:eastAsia="ru-RU"/>
        </w:rPr>
        <w:t xml:space="preserve"> </w:t>
      </w:r>
      <w:r w:rsidRPr="00F95CB2">
        <w:rPr>
          <w:rFonts w:ascii="Times New Roman" w:eastAsia="Calibri" w:hAnsi="Times New Roman" w:cs="Times New Roman"/>
          <w:sz w:val="28"/>
          <w:szCs w:val="28"/>
          <w:lang w:val="uk-UA" w:eastAsia="ru-RU"/>
        </w:rPr>
        <w:t>зміцнення</w:t>
      </w:r>
      <w:r w:rsidR="00516343">
        <w:rPr>
          <w:rFonts w:ascii="Times New Roman" w:eastAsia="Calibri" w:hAnsi="Times New Roman" w:cs="Times New Roman"/>
          <w:sz w:val="28"/>
          <w:szCs w:val="28"/>
          <w:lang w:eastAsia="ru-RU"/>
        </w:rPr>
        <w:t xml:space="preserve"> </w:t>
      </w:r>
      <w:r w:rsidRPr="00F95CB2">
        <w:rPr>
          <w:rFonts w:ascii="Times New Roman" w:eastAsia="Calibri" w:hAnsi="Times New Roman" w:cs="Times New Roman"/>
          <w:sz w:val="28"/>
          <w:szCs w:val="28"/>
          <w:lang w:val="uk-UA" w:eastAsia="ru-RU"/>
        </w:rPr>
        <w:t>їхнього</w:t>
      </w:r>
      <w:r w:rsidR="00516343">
        <w:rPr>
          <w:rFonts w:ascii="Times New Roman" w:eastAsia="Calibri" w:hAnsi="Times New Roman" w:cs="Times New Roman"/>
          <w:sz w:val="28"/>
          <w:szCs w:val="28"/>
          <w:lang w:eastAsia="ru-RU"/>
        </w:rPr>
        <w:t xml:space="preserve"> </w:t>
      </w:r>
      <w:r w:rsidRPr="00F95CB2">
        <w:rPr>
          <w:rFonts w:ascii="Times New Roman" w:eastAsia="Calibri" w:hAnsi="Times New Roman" w:cs="Times New Roman"/>
          <w:sz w:val="28"/>
          <w:szCs w:val="28"/>
          <w:lang w:val="uk-UA" w:eastAsia="ru-RU"/>
        </w:rPr>
        <w:t>здоров’я,формування</w:t>
      </w:r>
      <w:r w:rsidR="00516343">
        <w:rPr>
          <w:rFonts w:ascii="Times New Roman" w:eastAsia="Calibri" w:hAnsi="Times New Roman" w:cs="Times New Roman"/>
          <w:sz w:val="28"/>
          <w:szCs w:val="28"/>
          <w:lang w:val="uk-UA" w:eastAsia="ru-RU"/>
        </w:rPr>
        <w:t xml:space="preserve"> ф</w:t>
      </w:r>
      <w:r w:rsidRPr="00F95CB2">
        <w:rPr>
          <w:rFonts w:ascii="Times New Roman" w:eastAsia="Calibri" w:hAnsi="Times New Roman" w:cs="Times New Roman"/>
          <w:sz w:val="28"/>
          <w:szCs w:val="28"/>
          <w:lang w:val="uk-UA" w:eastAsia="ru-RU"/>
        </w:rPr>
        <w:t>ізичних</w:t>
      </w:r>
      <w:r w:rsidR="00516343">
        <w:rPr>
          <w:rFonts w:ascii="Times New Roman" w:eastAsia="Calibri" w:hAnsi="Times New Roman" w:cs="Times New Roman"/>
          <w:sz w:val="28"/>
          <w:szCs w:val="28"/>
          <w:lang w:eastAsia="ru-RU"/>
        </w:rPr>
        <w:t xml:space="preserve"> </w:t>
      </w:r>
      <w:r w:rsidRPr="00F95CB2">
        <w:rPr>
          <w:rFonts w:ascii="Times New Roman" w:eastAsia="Calibri" w:hAnsi="Times New Roman" w:cs="Times New Roman"/>
          <w:sz w:val="28"/>
          <w:szCs w:val="28"/>
          <w:lang w:val="uk-UA" w:eastAsia="ru-RU"/>
        </w:rPr>
        <w:t>здібностей</w:t>
      </w:r>
      <w:r w:rsidR="00516343">
        <w:rPr>
          <w:rFonts w:ascii="Times New Roman" w:eastAsia="Calibri" w:hAnsi="Times New Roman" w:cs="Times New Roman"/>
          <w:sz w:val="28"/>
          <w:szCs w:val="28"/>
          <w:lang w:eastAsia="ru-RU"/>
        </w:rPr>
        <w:t xml:space="preserve"> </w:t>
      </w:r>
      <w:r w:rsidRPr="00F95CB2">
        <w:rPr>
          <w:rFonts w:ascii="Times New Roman" w:eastAsia="Calibri" w:hAnsi="Times New Roman" w:cs="Times New Roman"/>
          <w:sz w:val="28"/>
          <w:szCs w:val="28"/>
          <w:lang w:val="uk-UA" w:eastAsia="ru-RU"/>
        </w:rPr>
        <w:t xml:space="preserve">особистості у </w:t>
      </w:r>
      <w:r w:rsidR="00516343">
        <w:rPr>
          <w:rFonts w:ascii="Times New Roman" w:eastAsia="Calibri" w:hAnsi="Times New Roman" w:cs="Times New Roman"/>
          <w:sz w:val="28"/>
          <w:szCs w:val="28"/>
          <w:lang w:val="uk-UA" w:eastAsia="ru-RU"/>
        </w:rPr>
        <w:t xml:space="preserve">2021-2022 навчальному році було </w:t>
      </w:r>
      <w:r w:rsidRPr="00F95CB2">
        <w:rPr>
          <w:rFonts w:ascii="Times New Roman" w:eastAsia="Calibri" w:hAnsi="Times New Roman" w:cs="Times New Roman"/>
          <w:sz w:val="28"/>
          <w:szCs w:val="28"/>
          <w:lang w:val="uk-UA" w:eastAsia="ru-RU"/>
        </w:rPr>
        <w:t>проведено такі заходи:</w:t>
      </w:r>
    </w:p>
    <w:p w14:paraId="11C71A61"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День знань;</w:t>
      </w:r>
    </w:p>
    <w:p w14:paraId="1E4BA487"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Calibri" w:eastAsia="F" w:hAnsi="Calibri" w:cs="F"/>
          <w:lang w:eastAsia="ru-RU"/>
        </w:rPr>
      </w:pPr>
      <w:r w:rsidRPr="00F95CB2">
        <w:rPr>
          <w:rFonts w:ascii="Times New Roman" w:eastAsia="Times New Roman" w:hAnsi="Times New Roman" w:cs="Times New Roman"/>
          <w:sz w:val="28"/>
          <w:szCs w:val="28"/>
          <w:lang w:val="uk-UA" w:eastAsia="ru-RU"/>
        </w:rPr>
        <w:t xml:space="preserve">Тиждень фізичної культури та спорту , </w:t>
      </w:r>
      <w:r w:rsidRPr="00F95CB2">
        <w:rPr>
          <w:rFonts w:ascii="Times New Roman" w:eastAsia="Times New Roman" w:hAnsi="Times New Roman" w:cs="Times New Roman"/>
          <w:sz w:val="28"/>
          <w:lang w:val="uk-UA" w:eastAsia="ru-RU"/>
        </w:rPr>
        <w:t>велопробіг  «Рух заради здоров`я».</w:t>
      </w:r>
    </w:p>
    <w:p w14:paraId="56F385BD"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Calibri" w:eastAsia="F" w:hAnsi="Calibri" w:cs="F"/>
          <w:lang w:eastAsia="ru-RU"/>
        </w:rPr>
      </w:pPr>
      <w:r w:rsidRPr="00F95CB2">
        <w:rPr>
          <w:rFonts w:ascii="Times New Roman" w:eastAsia="Times New Roman" w:hAnsi="Times New Roman" w:cs="Times New Roman"/>
          <w:sz w:val="28"/>
          <w:szCs w:val="28"/>
          <w:lang w:val="uk-UA" w:eastAsia="ru-RU"/>
        </w:rPr>
        <w:t xml:space="preserve">тиждень безпеки руху дітей - Зустріч з інспектором зв*язків з громадськістю відділу організації несення служби в м.Сарни управління патрульної поліції в Рівненській області лейтенантом поліції </w:t>
      </w:r>
      <w:r w:rsidRPr="00F95CB2">
        <w:rPr>
          <w:rFonts w:ascii="Times New Roman" w:eastAsia="Times New Roman" w:hAnsi="Times New Roman" w:cs="Times New Roman"/>
          <w:i/>
          <w:sz w:val="24"/>
          <w:szCs w:val="28"/>
          <w:lang w:val="uk-UA" w:eastAsia="ru-RU"/>
        </w:rPr>
        <w:lastRenderedPageBreak/>
        <w:t>РАБОШ ОКСАНОЮ МИКОЛАЇВНОЮ.</w:t>
      </w:r>
    </w:p>
    <w:p w14:paraId="575E946D"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xml:space="preserve">16 днів проти насильства;  </w:t>
      </w:r>
    </w:p>
    <w:p w14:paraId="62710199"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Свято до Дня працівників освіти;</w:t>
      </w:r>
    </w:p>
    <w:p w14:paraId="245728EB"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Свято до Дня Козацтва;</w:t>
      </w:r>
    </w:p>
    <w:p w14:paraId="3EC98D26"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Школа має таланти;</w:t>
      </w:r>
    </w:p>
    <w:p w14:paraId="5538B31C"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xml:space="preserve">онлайн – челенджі; онлайн фото виставки ;  </w:t>
      </w:r>
    </w:p>
    <w:p w14:paraId="7B3C1DDF"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фестиваль колядок та щедрівок «Колядує вся Земля»»;</w:t>
      </w:r>
    </w:p>
    <w:p w14:paraId="4C52F902"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День Вишиванки;</w:t>
      </w:r>
    </w:p>
    <w:p w14:paraId="2627AB74"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День української хустки,</w:t>
      </w:r>
    </w:p>
    <w:p w14:paraId="5AE93FEE"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«Найкраще вікно»,</w:t>
      </w:r>
    </w:p>
    <w:p w14:paraId="41466F8B"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загальношкільна виставка «Свято золотої осені»,</w:t>
      </w:r>
    </w:p>
    <w:p w14:paraId="4631F86B"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«Найкреативніша валентинка»,</w:t>
      </w:r>
    </w:p>
    <w:p w14:paraId="0614014F"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xml:space="preserve">  Новорічне свято ;</w:t>
      </w:r>
    </w:p>
    <w:p w14:paraId="4882DE68"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lastRenderedPageBreak/>
        <w:t>« Новорічна композиція»,</w:t>
      </w:r>
    </w:p>
    <w:p w14:paraId="5F9B2A26"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Calibri" w:eastAsia="F" w:hAnsi="Calibri" w:cs="F"/>
          <w:lang w:eastAsia="ru-RU"/>
        </w:rPr>
      </w:pPr>
      <w:r w:rsidRPr="00F95CB2">
        <w:rPr>
          <w:rFonts w:ascii="Times New Roman" w:eastAsia="Times New Roman" w:hAnsi="Times New Roman" w:cs="Times New Roman"/>
          <w:sz w:val="28"/>
          <w:szCs w:val="28"/>
          <w:lang w:val="uk-UA" w:eastAsia="ru-RU"/>
        </w:rPr>
        <w:t>конкурс малюнків «Світ без насильства очима дітей», «Ми за мир», «Мої права у вільній країні», «Малюємо твори Шевченка», «Перші весняні квіти», «Птах надії», «Моя улюблена казка».,</w:t>
      </w:r>
    </w:p>
    <w:p w14:paraId="5EACE2FF"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Calibri" w:eastAsia="F" w:hAnsi="Calibri" w:cs="F"/>
          <w:lang w:eastAsia="ru-RU"/>
        </w:rPr>
      </w:pPr>
      <w:r w:rsidRPr="00F95CB2">
        <w:rPr>
          <w:rFonts w:ascii="Times New Roman" w:eastAsia="Times New Roman" w:hAnsi="Times New Roman" w:cs="Times New Roman"/>
          <w:sz w:val="28"/>
          <w:szCs w:val="28"/>
          <w:lang w:val="uk-UA" w:eastAsia="ru-RU"/>
        </w:rPr>
        <w:t xml:space="preserve"> участь у Всеукраїнській виставці </w:t>
      </w:r>
      <w:r w:rsidRPr="00F95CB2">
        <w:rPr>
          <w:rFonts w:ascii="Times New Roman" w:eastAsia="Times New Roman" w:hAnsi="Times New Roman" w:cs="Times New Roman"/>
          <w:color w:val="000000"/>
          <w:sz w:val="28"/>
          <w:szCs w:val="28"/>
          <w:shd w:val="clear" w:color="auto" w:fill="FFFFFF"/>
          <w:lang w:val="uk-UA" w:eastAsia="ru-RU"/>
        </w:rPr>
        <w:t>«Україна – це ми!» до Дня Соборності України  від Українського державного центру національно-патріотичного виховання ,</w:t>
      </w:r>
    </w:p>
    <w:p w14:paraId="298D3FC2"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Calibri" w:eastAsia="F" w:hAnsi="Calibri" w:cs="F"/>
          <w:lang w:eastAsia="ru-RU"/>
        </w:rPr>
      </w:pPr>
      <w:r w:rsidRPr="00F95CB2">
        <w:rPr>
          <w:rFonts w:ascii="Times New Roman" w:eastAsia="Times New Roman" w:hAnsi="Times New Roman" w:cs="Times New Roman"/>
          <w:color w:val="000000"/>
          <w:sz w:val="28"/>
          <w:szCs w:val="28"/>
          <w:shd w:val="clear" w:color="auto" w:fill="FFFFFF"/>
          <w:lang w:val="uk-UA" w:eastAsia="ru-RU"/>
        </w:rPr>
        <w:t>участь у міському фестивалі колядок і щедрівок «Різдвяні пісне співи» ,</w:t>
      </w:r>
    </w:p>
    <w:p w14:paraId="2AD3B744"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Calibri" w:eastAsia="F" w:hAnsi="Calibri" w:cs="F"/>
          <w:lang w:eastAsia="ru-RU"/>
        </w:rPr>
      </w:pPr>
      <w:r w:rsidRPr="00F95CB2">
        <w:rPr>
          <w:rFonts w:ascii="Times New Roman" w:eastAsia="Times New Roman" w:hAnsi="Times New Roman" w:cs="Times New Roman"/>
          <w:color w:val="000000"/>
          <w:sz w:val="28"/>
          <w:szCs w:val="28"/>
          <w:shd w:val="clear" w:color="auto" w:fill="FFFFFF"/>
          <w:lang w:val="uk-UA" w:eastAsia="ru-RU"/>
        </w:rPr>
        <w:t xml:space="preserve">Андріївські вечорниці та майстер клас по ліпленню вареників,  </w:t>
      </w:r>
    </w:p>
    <w:p w14:paraId="172A719D"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Урок миру «Діти за мир»</w:t>
      </w:r>
    </w:p>
    <w:p w14:paraId="52555991"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Виховні години «Ми – роду козацького діти, землі української цвіт»    </w:t>
      </w:r>
    </w:p>
    <w:p w14:paraId="2F59FF18"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Проведення місячника благоустрою.</w:t>
      </w:r>
    </w:p>
    <w:p w14:paraId="2A9C1961"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Calibri" w:eastAsia="F" w:hAnsi="Calibri" w:cs="F"/>
          <w:lang w:eastAsia="ru-RU"/>
        </w:rPr>
      </w:pPr>
      <w:r w:rsidRPr="00F95CB2">
        <w:rPr>
          <w:rFonts w:ascii="Times New Roman" w:eastAsia="Times New Roman" w:hAnsi="Times New Roman" w:cs="Times New Roman"/>
          <w:sz w:val="28"/>
          <w:szCs w:val="28"/>
          <w:lang w:val="uk-UA" w:eastAsia="ru-RU"/>
        </w:rPr>
        <w:t>Міжнародний день толерантності. Виховні години «Толерантність повинна стати ознакою вашого життя»</w:t>
      </w:r>
    </w:p>
    <w:p w14:paraId="41867A07" w14:textId="77777777" w:rsidR="00F95CB2" w:rsidRPr="00F95CB2" w:rsidRDefault="00F95CB2" w:rsidP="00A740E1">
      <w:pPr>
        <w:widowControl w:val="0"/>
        <w:numPr>
          <w:ilvl w:val="0"/>
          <w:numId w:val="48"/>
        </w:numPr>
        <w:shd w:val="clear" w:color="auto" w:fill="FFFFFF"/>
        <w:suppressAutoHyphens/>
        <w:autoSpaceDN w:val="0"/>
        <w:spacing w:after="0" w:line="360" w:lineRule="auto"/>
        <w:ind w:left="1423" w:hanging="357"/>
        <w:jc w:val="both"/>
        <w:textAlignment w:val="baseline"/>
        <w:rPr>
          <w:rFonts w:ascii="Calibri" w:eastAsia="F" w:hAnsi="Calibri" w:cs="F"/>
          <w:lang w:eastAsia="ru-RU"/>
        </w:rPr>
      </w:pPr>
      <w:r w:rsidRPr="00F95CB2">
        <w:rPr>
          <w:rFonts w:ascii="Times New Roman" w:eastAsia="Times New Roman" w:hAnsi="Times New Roman" w:cs="Times New Roman"/>
          <w:sz w:val="28"/>
          <w:szCs w:val="28"/>
          <w:lang w:val="uk-UA" w:eastAsia="ru-RU"/>
        </w:rPr>
        <w:t>День Гідності та свободи - Зустріч з воїном АТО</w:t>
      </w:r>
      <w:r w:rsidRPr="00F95CB2">
        <w:rPr>
          <w:rFonts w:ascii="Times New Roman" w:eastAsia="Times New Roman" w:hAnsi="Times New Roman" w:cs="Times New Roman"/>
          <w:b/>
          <w:i/>
          <w:sz w:val="28"/>
          <w:szCs w:val="28"/>
          <w:lang w:val="uk-UA" w:eastAsia="ru-RU"/>
        </w:rPr>
        <w:t xml:space="preserve"> Артюшком Миколою Васильовичем</w:t>
      </w:r>
    </w:p>
    <w:p w14:paraId="5F042593"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День пам’яті жертв голодомору. Акція «Засвіти свічку»</w:t>
      </w:r>
    </w:p>
    <w:p w14:paraId="3D2259BC"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lastRenderedPageBreak/>
        <w:t>Всесвітній день боротьби зі СНІДом. Акція «Червона стрічка»</w:t>
      </w:r>
    </w:p>
    <w:p w14:paraId="69D95943"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Calibri" w:eastAsia="F" w:hAnsi="Calibri" w:cs="F"/>
          <w:lang w:eastAsia="ru-RU"/>
        </w:rPr>
      </w:pPr>
      <w:r w:rsidRPr="00F95CB2">
        <w:rPr>
          <w:rFonts w:ascii="Times New Roman" w:eastAsia="Times New Roman" w:hAnsi="Times New Roman" w:cs="Times New Roman"/>
          <w:sz w:val="28"/>
          <w:szCs w:val="28"/>
          <w:lang w:val="uk-UA" w:eastAsia="ru-RU"/>
        </w:rPr>
        <w:t>Всесвітній День Здоров’я. Спортивні естафети на уроках фізичного виховання.</w:t>
      </w:r>
    </w:p>
    <w:p w14:paraId="5242429E" w14:textId="77777777" w:rsidR="00F95CB2" w:rsidRPr="00F95CB2" w:rsidRDefault="00F95CB2" w:rsidP="00A740E1">
      <w:pPr>
        <w:widowControl w:val="0"/>
        <w:numPr>
          <w:ilvl w:val="0"/>
          <w:numId w:val="48"/>
        </w:numPr>
        <w:shd w:val="clear" w:color="auto" w:fill="FFFFFF"/>
        <w:suppressAutoHyphens/>
        <w:autoSpaceDN w:val="0"/>
        <w:spacing w:after="240" w:line="360" w:lineRule="auto"/>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Останній дзвоник</w:t>
      </w:r>
    </w:p>
    <w:p w14:paraId="53029B16" w14:textId="77777777" w:rsidR="00F95CB2" w:rsidRPr="00F95CB2" w:rsidRDefault="00F95CB2" w:rsidP="00F95CB2">
      <w:pPr>
        <w:shd w:val="clear" w:color="auto" w:fill="FFFFFF"/>
        <w:autoSpaceDN w:val="0"/>
        <w:spacing w:after="240" w:line="360" w:lineRule="auto"/>
        <w:jc w:val="both"/>
        <w:rPr>
          <w:rFonts w:ascii="Calibri" w:eastAsia="F" w:hAnsi="Calibri" w:cs="F"/>
          <w:lang w:eastAsia="ru-RU"/>
        </w:rPr>
      </w:pPr>
      <w:r w:rsidRPr="00F95CB2">
        <w:rPr>
          <w:rFonts w:ascii="Times New Roman" w:eastAsia="Times New Roman" w:hAnsi="Times New Roman" w:cs="Times New Roman"/>
          <w:sz w:val="28"/>
          <w:szCs w:val="28"/>
          <w:lang w:val="uk-UA" w:eastAsia="ru-RU"/>
        </w:rPr>
        <w:t> </w:t>
      </w:r>
      <w:r w:rsidRPr="00F95CB2">
        <w:rPr>
          <w:rFonts w:ascii="Times New Roman" w:eastAsia="Times New Roman" w:hAnsi="Times New Roman" w:cs="Times New Roman"/>
          <w:sz w:val="28"/>
          <w:szCs w:val="28"/>
          <w:lang w:val="uk-UA" w:eastAsia="ru-RU"/>
        </w:rPr>
        <w:tab/>
        <w:t xml:space="preserve">За період воєнного часу з </w:t>
      </w:r>
      <w:r w:rsidRPr="00F95CB2">
        <w:rPr>
          <w:rFonts w:ascii="Times New Roman" w:eastAsia="Times New Roman" w:hAnsi="Times New Roman" w:cs="Times New Roman"/>
          <w:b/>
          <w:sz w:val="28"/>
          <w:szCs w:val="28"/>
          <w:lang w:val="uk-UA" w:eastAsia="ru-RU"/>
        </w:rPr>
        <w:t>14.03.2022 по 07.06.2022</w:t>
      </w:r>
      <w:r w:rsidRPr="00F95CB2">
        <w:rPr>
          <w:rFonts w:ascii="Times New Roman" w:eastAsia="Times New Roman" w:hAnsi="Times New Roman" w:cs="Times New Roman"/>
          <w:sz w:val="28"/>
          <w:szCs w:val="28"/>
          <w:lang w:val="uk-UA" w:eastAsia="ru-RU"/>
        </w:rPr>
        <w:t xml:space="preserve"> дистанційно  здійснювалася  виховна діяльність. Згідно виховного  плану роботи (по можливості) заплановані заходи. Для організації  заходів  було створено групи  у </w:t>
      </w:r>
      <w:r w:rsidRPr="00F95CB2">
        <w:rPr>
          <w:rFonts w:ascii="Times New Roman" w:eastAsia="Times New Roman" w:hAnsi="Times New Roman" w:cs="Times New Roman"/>
          <w:sz w:val="28"/>
          <w:szCs w:val="28"/>
          <w:lang w:val="en-US" w:eastAsia="ru-RU"/>
        </w:rPr>
        <w:t>Viber</w:t>
      </w:r>
      <w:r w:rsidRPr="00F95CB2">
        <w:rPr>
          <w:rFonts w:ascii="Times New Roman" w:eastAsia="Times New Roman" w:hAnsi="Times New Roman" w:cs="Times New Roman"/>
          <w:sz w:val="28"/>
          <w:szCs w:val="28"/>
          <w:lang w:val="uk-UA" w:eastAsia="ru-RU"/>
        </w:rPr>
        <w:t>. Результати роботи публікувалися на сторінці у Фейсбук та на сайті гімназії.</w:t>
      </w:r>
    </w:p>
    <w:p w14:paraId="26048637" w14:textId="77777777" w:rsidR="00F95CB2" w:rsidRPr="00F95CB2" w:rsidRDefault="00F95CB2" w:rsidP="00F95CB2">
      <w:pPr>
        <w:shd w:val="clear" w:color="auto" w:fill="FFFFFF"/>
        <w:autoSpaceDN w:val="0"/>
        <w:spacing w:after="240" w:line="360" w:lineRule="auto"/>
        <w:jc w:val="both"/>
        <w:rPr>
          <w:rFonts w:ascii="Times New Roman" w:eastAsia="Times New Roman" w:hAnsi="Times New Roman" w:cs="Times New Roman"/>
          <w:b/>
          <w:sz w:val="28"/>
          <w:szCs w:val="28"/>
          <w:lang w:val="uk-UA" w:eastAsia="ru-RU"/>
        </w:rPr>
      </w:pPr>
      <w:r w:rsidRPr="00F95CB2">
        <w:rPr>
          <w:rFonts w:ascii="Times New Roman" w:eastAsia="Times New Roman" w:hAnsi="Times New Roman" w:cs="Times New Roman"/>
          <w:b/>
          <w:sz w:val="28"/>
          <w:szCs w:val="28"/>
          <w:lang w:val="uk-UA" w:eastAsia="ru-RU"/>
        </w:rPr>
        <w:t>Проведенні заходи (за період воєнного стану):</w:t>
      </w:r>
    </w:p>
    <w:p w14:paraId="169DC30D" w14:textId="63D5F021" w:rsidR="00F95CB2" w:rsidRPr="00F95CB2" w:rsidRDefault="00F95CB2" w:rsidP="00A740E1">
      <w:pPr>
        <w:widowControl w:val="0"/>
        <w:numPr>
          <w:ilvl w:val="0"/>
          <w:numId w:val="49"/>
        </w:numPr>
        <w:shd w:val="clear" w:color="auto" w:fill="FFFFFF"/>
        <w:suppressAutoHyphens/>
        <w:autoSpaceDN w:val="0"/>
        <w:spacing w:after="120" w:line="36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Проведення інструктажів з учасниками освітньо</w:t>
      </w:r>
      <w:r>
        <w:rPr>
          <w:rFonts w:ascii="Times New Roman" w:eastAsia="Times New Roman" w:hAnsi="Times New Roman" w:cs="Times New Roman"/>
          <w:sz w:val="28"/>
          <w:szCs w:val="28"/>
          <w:lang w:val="uk-UA" w:eastAsia="ru-RU"/>
        </w:rPr>
        <w:t xml:space="preserve">го процесу «Як діяти у </w:t>
      </w:r>
      <w:r w:rsidRPr="00F95CB2">
        <w:rPr>
          <w:rFonts w:ascii="Times New Roman" w:eastAsia="Times New Roman" w:hAnsi="Times New Roman" w:cs="Times New Roman"/>
          <w:sz w:val="28"/>
          <w:szCs w:val="28"/>
          <w:lang w:val="uk-UA" w:eastAsia="ru-RU"/>
        </w:rPr>
        <w:t>випадку тривоги»</w:t>
      </w:r>
    </w:p>
    <w:p w14:paraId="3D507FBF" w14:textId="77777777" w:rsidR="00F95CB2" w:rsidRPr="00F95CB2" w:rsidRDefault="00F95CB2" w:rsidP="00A740E1">
      <w:pPr>
        <w:widowControl w:val="0"/>
        <w:numPr>
          <w:ilvl w:val="0"/>
          <w:numId w:val="49"/>
        </w:numPr>
        <w:shd w:val="clear" w:color="auto" w:fill="FFFFFF"/>
        <w:suppressAutoHyphens/>
        <w:autoSpaceDN w:val="0"/>
        <w:spacing w:after="120" w:line="48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Всесвітній день казки. Проведення виховної години «Які ви знаєте казки»,  онлайн-конкурсу малюнків «Моя улюблена казка»</w:t>
      </w:r>
    </w:p>
    <w:p w14:paraId="54419ACD" w14:textId="77777777" w:rsidR="00F95CB2" w:rsidRPr="00F95CB2" w:rsidRDefault="00F95CB2" w:rsidP="00A740E1">
      <w:pPr>
        <w:widowControl w:val="0"/>
        <w:numPr>
          <w:ilvl w:val="0"/>
          <w:numId w:val="49"/>
        </w:numPr>
        <w:shd w:val="clear" w:color="auto" w:fill="FFFFFF"/>
        <w:suppressAutoHyphens/>
        <w:autoSpaceDN w:val="0"/>
        <w:spacing w:after="120" w:line="48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Проведення акції: «Намалюй листа солдату, напиши слова підтримки»</w:t>
      </w:r>
    </w:p>
    <w:p w14:paraId="73DC9132" w14:textId="2854A891" w:rsidR="00F95CB2" w:rsidRPr="00F95CB2" w:rsidRDefault="00F95CB2" w:rsidP="00A740E1">
      <w:pPr>
        <w:widowControl w:val="0"/>
        <w:numPr>
          <w:ilvl w:val="0"/>
          <w:numId w:val="49"/>
        </w:numPr>
        <w:shd w:val="clear" w:color="auto" w:fill="FFFFFF"/>
        <w:suppressAutoHyphens/>
        <w:autoSpaceDN w:val="0"/>
        <w:spacing w:after="120" w:line="48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Проведення інформаційної хвилинки для учнів «Як</w:t>
      </w:r>
      <w:r>
        <w:rPr>
          <w:rFonts w:ascii="Times New Roman" w:eastAsia="Times New Roman" w:hAnsi="Times New Roman" w:cs="Times New Roman"/>
          <w:sz w:val="28"/>
          <w:szCs w:val="28"/>
          <w:lang w:val="uk-UA" w:eastAsia="ru-RU"/>
        </w:rPr>
        <w:t xml:space="preserve"> діяти у разі сигналу</w:t>
      </w:r>
      <w:r w:rsidRPr="00F95CB2">
        <w:rPr>
          <w:rFonts w:ascii="Times New Roman" w:eastAsia="Times New Roman" w:hAnsi="Times New Roman" w:cs="Times New Roman"/>
          <w:sz w:val="28"/>
          <w:szCs w:val="28"/>
          <w:lang w:val="uk-UA" w:eastAsia="ru-RU"/>
        </w:rPr>
        <w:t xml:space="preserve"> тривоги? Куди бігти? Найближче укриття у вашій місцевості»</w:t>
      </w:r>
    </w:p>
    <w:p w14:paraId="6FBB2C7D" w14:textId="77777777" w:rsidR="00F95CB2" w:rsidRPr="00F95CB2" w:rsidRDefault="00F95CB2" w:rsidP="00A740E1">
      <w:pPr>
        <w:widowControl w:val="0"/>
        <w:numPr>
          <w:ilvl w:val="0"/>
          <w:numId w:val="49"/>
        </w:numPr>
        <w:shd w:val="clear" w:color="auto" w:fill="FFFFFF"/>
        <w:suppressAutoHyphens/>
        <w:autoSpaceDN w:val="0"/>
        <w:spacing w:after="120" w:line="48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Проведення онлайн-уроків «Правила поводження з вибухонебезпечними   предметами»</w:t>
      </w:r>
    </w:p>
    <w:p w14:paraId="7AA6A507" w14:textId="28D65360" w:rsidR="00F95CB2" w:rsidRPr="00F95CB2" w:rsidRDefault="00F95CB2" w:rsidP="00A740E1">
      <w:pPr>
        <w:widowControl w:val="0"/>
        <w:numPr>
          <w:ilvl w:val="0"/>
          <w:numId w:val="49"/>
        </w:numPr>
        <w:shd w:val="clear" w:color="auto" w:fill="FFFFFF"/>
        <w:suppressAutoHyphens/>
        <w:autoSpaceDN w:val="0"/>
        <w:spacing w:after="120" w:line="48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lastRenderedPageBreak/>
        <w:t xml:space="preserve">Конкурс малюнків «Моя країна – Україна», </w:t>
      </w:r>
      <w:r>
        <w:rPr>
          <w:rFonts w:ascii="Times New Roman" w:eastAsia="Times New Roman" w:hAnsi="Times New Roman" w:cs="Times New Roman"/>
          <w:sz w:val="28"/>
          <w:szCs w:val="28"/>
          <w:lang w:val="uk-UA" w:eastAsia="ru-RU"/>
        </w:rPr>
        <w:t xml:space="preserve">«Ми хочемо жити у мирній  </w:t>
      </w:r>
      <w:r w:rsidRPr="00F95CB2">
        <w:rPr>
          <w:rFonts w:ascii="Times New Roman" w:eastAsia="Times New Roman" w:hAnsi="Times New Roman" w:cs="Times New Roman"/>
          <w:sz w:val="28"/>
          <w:szCs w:val="28"/>
          <w:lang w:val="uk-UA" w:eastAsia="ru-RU"/>
        </w:rPr>
        <w:t>країні».</w:t>
      </w:r>
    </w:p>
    <w:p w14:paraId="6615F3DA" w14:textId="77777777" w:rsidR="00F95CB2" w:rsidRPr="00F95CB2" w:rsidRDefault="00F95CB2" w:rsidP="00A740E1">
      <w:pPr>
        <w:widowControl w:val="0"/>
        <w:numPr>
          <w:ilvl w:val="0"/>
          <w:numId w:val="49"/>
        </w:numPr>
        <w:shd w:val="clear" w:color="auto" w:fill="FFFFFF"/>
        <w:suppressAutoHyphens/>
        <w:autoSpaceDN w:val="0"/>
        <w:spacing w:after="120" w:line="48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Створення відео-подяки воїнам ЗСУ.</w:t>
      </w:r>
    </w:p>
    <w:p w14:paraId="7338EB34" w14:textId="77777777" w:rsidR="00F95CB2" w:rsidRPr="00F95CB2" w:rsidRDefault="00F95CB2" w:rsidP="00A740E1">
      <w:pPr>
        <w:widowControl w:val="0"/>
        <w:numPr>
          <w:ilvl w:val="0"/>
          <w:numId w:val="49"/>
        </w:numPr>
        <w:shd w:val="clear" w:color="auto" w:fill="FFFFFF"/>
        <w:suppressAutoHyphens/>
        <w:autoSpaceDN w:val="0"/>
        <w:spacing w:after="120" w:line="48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Організація збирання гуманітарної допомоги воїнам ЗСУ.</w:t>
      </w:r>
    </w:p>
    <w:p w14:paraId="69A41124" w14:textId="77777777" w:rsidR="00F95CB2" w:rsidRPr="00F95CB2" w:rsidRDefault="00F95CB2" w:rsidP="00A740E1">
      <w:pPr>
        <w:widowControl w:val="0"/>
        <w:numPr>
          <w:ilvl w:val="0"/>
          <w:numId w:val="49"/>
        </w:numPr>
        <w:shd w:val="clear" w:color="auto" w:fill="FFFFFF"/>
        <w:suppressAutoHyphens/>
        <w:autoSpaceDN w:val="0"/>
        <w:spacing w:after="120" w:line="48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Плетіння маскувальних сіток.</w:t>
      </w:r>
    </w:p>
    <w:p w14:paraId="5632779B" w14:textId="77777777" w:rsidR="00F95CB2" w:rsidRPr="00F95CB2" w:rsidRDefault="00F95CB2" w:rsidP="00A740E1">
      <w:pPr>
        <w:widowControl w:val="0"/>
        <w:numPr>
          <w:ilvl w:val="0"/>
          <w:numId w:val="49"/>
        </w:numPr>
        <w:shd w:val="clear" w:color="auto" w:fill="FFFFFF"/>
        <w:suppressAutoHyphens/>
        <w:autoSpaceDN w:val="0"/>
        <w:spacing w:after="120" w:line="48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Сушіння овочів та приготування сухих борщів.</w:t>
      </w:r>
    </w:p>
    <w:p w14:paraId="692353DE" w14:textId="77777777" w:rsidR="00F95CB2" w:rsidRPr="00F95CB2" w:rsidRDefault="00F95CB2" w:rsidP="00A740E1">
      <w:pPr>
        <w:widowControl w:val="0"/>
        <w:numPr>
          <w:ilvl w:val="0"/>
          <w:numId w:val="49"/>
        </w:numPr>
        <w:shd w:val="clear" w:color="auto" w:fill="FFFFFF"/>
        <w:suppressAutoHyphens/>
        <w:autoSpaceDN w:val="0"/>
        <w:spacing w:after="120" w:line="48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Створення відеопривітання до Великодня.</w:t>
      </w:r>
    </w:p>
    <w:p w14:paraId="0B554E55" w14:textId="77777777" w:rsidR="00F95CB2" w:rsidRPr="00F95CB2" w:rsidRDefault="00F95CB2" w:rsidP="00A740E1">
      <w:pPr>
        <w:widowControl w:val="0"/>
        <w:numPr>
          <w:ilvl w:val="0"/>
          <w:numId w:val="49"/>
        </w:numPr>
        <w:shd w:val="clear" w:color="auto" w:fill="FFFFFF"/>
        <w:suppressAutoHyphens/>
        <w:autoSpaceDN w:val="0"/>
        <w:spacing w:after="120" w:line="48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Міжнародний День Пам’яті Чорнобиля. Урок «Сум і біль Чорнобиля»</w:t>
      </w:r>
    </w:p>
    <w:p w14:paraId="62AACED2" w14:textId="41494598" w:rsidR="00F95CB2" w:rsidRPr="00F95CB2" w:rsidRDefault="00F95CB2" w:rsidP="00A740E1">
      <w:pPr>
        <w:widowControl w:val="0"/>
        <w:numPr>
          <w:ilvl w:val="0"/>
          <w:numId w:val="49"/>
        </w:numPr>
        <w:shd w:val="clear" w:color="auto" w:fill="FFFFFF"/>
        <w:suppressAutoHyphens/>
        <w:autoSpaceDN w:val="0"/>
        <w:spacing w:after="120" w:line="48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xml:space="preserve">День пам’яті та примирення. «Пам’ятаємо.Перемагаємо. Ніколи-знову».   Проведення виховних годин  </w:t>
      </w:r>
      <w:r>
        <w:rPr>
          <w:rFonts w:ascii="Times New Roman" w:eastAsia="Times New Roman" w:hAnsi="Times New Roman" w:cs="Times New Roman"/>
          <w:sz w:val="28"/>
          <w:szCs w:val="28"/>
          <w:lang w:val="uk-UA" w:eastAsia="ru-RU"/>
        </w:rPr>
        <w:t xml:space="preserve">          </w:t>
      </w:r>
      <w:r w:rsidRPr="00F95CB2">
        <w:rPr>
          <w:rFonts w:ascii="Times New Roman" w:eastAsia="Times New Roman" w:hAnsi="Times New Roman" w:cs="Times New Roman"/>
          <w:sz w:val="28"/>
          <w:szCs w:val="28"/>
          <w:lang w:val="uk-UA" w:eastAsia="ru-RU"/>
        </w:rPr>
        <w:t>« Пам’ятаємо своїх героїв»</w:t>
      </w:r>
    </w:p>
    <w:p w14:paraId="4DCD341E" w14:textId="77777777" w:rsidR="00F95CB2" w:rsidRPr="00F95CB2" w:rsidRDefault="00F95CB2" w:rsidP="00A740E1">
      <w:pPr>
        <w:widowControl w:val="0"/>
        <w:numPr>
          <w:ilvl w:val="0"/>
          <w:numId w:val="49"/>
        </w:numPr>
        <w:shd w:val="clear" w:color="auto" w:fill="FFFFFF"/>
        <w:suppressAutoHyphens/>
        <w:autoSpaceDN w:val="0"/>
        <w:spacing w:after="120" w:line="48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Конкурс малюнків «Війна очима дітей».</w:t>
      </w:r>
    </w:p>
    <w:p w14:paraId="545536F8" w14:textId="77777777" w:rsidR="00F95CB2" w:rsidRPr="00F95CB2" w:rsidRDefault="00F95CB2" w:rsidP="00A740E1">
      <w:pPr>
        <w:widowControl w:val="0"/>
        <w:numPr>
          <w:ilvl w:val="0"/>
          <w:numId w:val="49"/>
        </w:numPr>
        <w:shd w:val="clear" w:color="auto" w:fill="FFFFFF"/>
        <w:suppressAutoHyphens/>
        <w:autoSpaceDN w:val="0"/>
        <w:spacing w:after="120" w:line="48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День вишиванки.  Фотофлешмоб «Вишиванка єднає Україну»</w:t>
      </w:r>
    </w:p>
    <w:p w14:paraId="642A9A4A" w14:textId="77777777" w:rsidR="00F95CB2" w:rsidRPr="00F95CB2" w:rsidRDefault="00F95CB2" w:rsidP="00A740E1">
      <w:pPr>
        <w:widowControl w:val="0"/>
        <w:numPr>
          <w:ilvl w:val="0"/>
          <w:numId w:val="49"/>
        </w:numPr>
        <w:shd w:val="clear" w:color="auto" w:fill="FFFFFF"/>
        <w:suppressAutoHyphens/>
        <w:autoSpaceDN w:val="0"/>
        <w:spacing w:after="120" w:line="480" w:lineRule="auto"/>
        <w:ind w:left="714" w:hanging="357"/>
        <w:jc w:val="both"/>
        <w:textAlignment w:val="baseline"/>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Проведення інструктажів безпеки: «Безпека під час літніх канікул»</w:t>
      </w:r>
    </w:p>
    <w:p w14:paraId="1D232937" w14:textId="77777777" w:rsidR="00516343" w:rsidRDefault="00F95CB2" w:rsidP="00516343">
      <w:pPr>
        <w:widowControl w:val="0"/>
        <w:numPr>
          <w:ilvl w:val="0"/>
          <w:numId w:val="49"/>
        </w:numPr>
        <w:shd w:val="clear" w:color="auto" w:fill="FFFFFF"/>
        <w:suppressAutoHyphens/>
        <w:autoSpaceDN w:val="0"/>
        <w:spacing w:after="120" w:line="480" w:lineRule="auto"/>
        <w:ind w:left="714" w:hanging="357"/>
        <w:jc w:val="both"/>
        <w:textAlignment w:val="baseline"/>
        <w:rPr>
          <w:rFonts w:ascii="Calibri" w:eastAsia="F" w:hAnsi="Calibri" w:cs="F"/>
          <w:lang w:val="uk-UA" w:eastAsia="ru-RU"/>
        </w:rPr>
      </w:pPr>
      <w:r w:rsidRPr="00F95CB2">
        <w:rPr>
          <w:rFonts w:ascii="Times New Roman" w:eastAsia="Times New Roman" w:hAnsi="Times New Roman" w:cs="Times New Roman"/>
          <w:sz w:val="28"/>
          <w:szCs w:val="28"/>
          <w:lang w:val="uk-UA" w:eastAsia="ru-RU"/>
        </w:rPr>
        <w:t>Участь у міському заході «Тиха Акція» - вшанування пам</w:t>
      </w:r>
      <w:r w:rsidRPr="00516343">
        <w:rPr>
          <w:rFonts w:ascii="Times New Roman" w:eastAsia="Times New Roman" w:hAnsi="Times New Roman" w:cs="Times New Roman"/>
          <w:sz w:val="28"/>
          <w:szCs w:val="28"/>
          <w:lang w:val="uk-UA" w:eastAsia="ru-RU"/>
        </w:rPr>
        <w:t>’</w:t>
      </w:r>
      <w:r w:rsidRPr="00F95CB2">
        <w:rPr>
          <w:rFonts w:ascii="Times New Roman" w:eastAsia="Times New Roman" w:hAnsi="Times New Roman" w:cs="Times New Roman"/>
          <w:sz w:val="28"/>
          <w:szCs w:val="28"/>
          <w:lang w:val="uk-UA" w:eastAsia="ru-RU"/>
        </w:rPr>
        <w:t>яті загиблих діток під час війни.</w:t>
      </w:r>
    </w:p>
    <w:p w14:paraId="011DF3AF" w14:textId="2BE6F1A0" w:rsidR="00F95CB2" w:rsidRPr="00516343" w:rsidRDefault="00516343" w:rsidP="00516343">
      <w:pPr>
        <w:widowControl w:val="0"/>
        <w:shd w:val="clear" w:color="auto" w:fill="FFFFFF"/>
        <w:suppressAutoHyphens/>
        <w:autoSpaceDN w:val="0"/>
        <w:spacing w:after="120" w:line="480" w:lineRule="auto"/>
        <w:ind w:left="714"/>
        <w:jc w:val="both"/>
        <w:textAlignment w:val="baseline"/>
        <w:rPr>
          <w:rFonts w:ascii="Calibri" w:eastAsia="F" w:hAnsi="Calibri" w:cs="F"/>
          <w:lang w:val="uk-UA" w:eastAsia="ru-RU"/>
        </w:rPr>
      </w:pPr>
      <w:r>
        <w:rPr>
          <w:rFonts w:ascii="Times New Roman" w:eastAsia="F" w:hAnsi="Times New Roman" w:cs="Times New Roman"/>
          <w:sz w:val="28"/>
          <w:lang w:val="uk-UA" w:eastAsia="ru-RU"/>
        </w:rPr>
        <w:lastRenderedPageBreak/>
        <w:t>Здобувачі освіти</w:t>
      </w:r>
      <w:r w:rsidR="00F95CB2" w:rsidRPr="00516343">
        <w:rPr>
          <w:rFonts w:ascii="Times New Roman" w:eastAsia="Times New Roman" w:hAnsi="Times New Roman" w:cs="Times New Roman"/>
          <w:sz w:val="28"/>
          <w:szCs w:val="28"/>
          <w:lang w:val="uk-UA" w:eastAsia="ru-RU"/>
        </w:rPr>
        <w:t xml:space="preserve"> гімназії брали</w:t>
      </w:r>
      <w:r w:rsidR="00F95CB2" w:rsidRPr="00516343">
        <w:rPr>
          <w:rFonts w:ascii="Times New Roman" w:eastAsia="Times New Roman" w:hAnsi="Times New Roman" w:cs="Times New Roman"/>
          <w:b/>
          <w:sz w:val="28"/>
          <w:szCs w:val="28"/>
          <w:lang w:val="uk-UA" w:eastAsia="ru-RU"/>
        </w:rPr>
        <w:t xml:space="preserve"> </w:t>
      </w:r>
      <w:r w:rsidR="00F95CB2" w:rsidRPr="00516343">
        <w:rPr>
          <w:rFonts w:ascii="Times New Roman" w:eastAsia="Times New Roman" w:hAnsi="Times New Roman" w:cs="Times New Roman"/>
          <w:sz w:val="28"/>
          <w:szCs w:val="28"/>
          <w:lang w:val="uk-UA" w:eastAsia="ru-RU"/>
        </w:rPr>
        <w:t>участь</w:t>
      </w:r>
      <w:r w:rsidR="00F95CB2" w:rsidRPr="00516343">
        <w:rPr>
          <w:rFonts w:ascii="Times New Roman" w:eastAsia="Times New Roman" w:hAnsi="Times New Roman" w:cs="Times New Roman"/>
          <w:b/>
          <w:i/>
          <w:sz w:val="28"/>
          <w:szCs w:val="28"/>
          <w:lang w:val="uk-UA" w:eastAsia="ru-RU"/>
        </w:rPr>
        <w:t xml:space="preserve"> в районних , обласних та Всеукраїнських конкурсах:</w:t>
      </w:r>
    </w:p>
    <w:p w14:paraId="751A2895" w14:textId="77777777" w:rsidR="00F95CB2" w:rsidRPr="00F95CB2" w:rsidRDefault="00F95CB2" w:rsidP="00F95CB2">
      <w:pPr>
        <w:autoSpaceDN w:val="0"/>
        <w:spacing w:after="0" w:line="240" w:lineRule="auto"/>
        <w:ind w:left="360"/>
        <w:rPr>
          <w:rFonts w:ascii="Times New Roman" w:eastAsia="Times New Roman" w:hAnsi="Times New Roman" w:cs="Times New Roman"/>
          <w:color w:val="FF0000"/>
          <w:sz w:val="48"/>
          <w:lang w:val="uk-UA" w:eastAsia="ru-RU"/>
        </w:rPr>
      </w:pPr>
    </w:p>
    <w:tbl>
      <w:tblPr>
        <w:tblW w:w="9639" w:type="dxa"/>
        <w:tblInd w:w="108" w:type="dxa"/>
        <w:tblLayout w:type="fixed"/>
        <w:tblCellMar>
          <w:left w:w="10" w:type="dxa"/>
          <w:right w:w="10" w:type="dxa"/>
        </w:tblCellMar>
        <w:tblLook w:val="0000" w:firstRow="0" w:lastRow="0" w:firstColumn="0" w:lastColumn="0" w:noHBand="0" w:noVBand="0"/>
      </w:tblPr>
      <w:tblGrid>
        <w:gridCol w:w="284"/>
        <w:gridCol w:w="3260"/>
        <w:gridCol w:w="4394"/>
        <w:gridCol w:w="1701"/>
      </w:tblGrid>
      <w:tr w:rsidR="00F95CB2" w:rsidRPr="00F95CB2" w14:paraId="51035958"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3DC30"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2C66C" w14:textId="77777777" w:rsidR="00F95CB2" w:rsidRPr="00516343" w:rsidRDefault="00F95CB2" w:rsidP="00F95CB2">
            <w:pPr>
              <w:autoSpaceDN w:val="0"/>
              <w:spacing w:after="0" w:line="360" w:lineRule="auto"/>
              <w:rPr>
                <w:rFonts w:ascii="Calibri" w:eastAsia="F" w:hAnsi="Calibri" w:cs="F"/>
                <w:lang w:val="uk-UA" w:eastAsia="ru-RU"/>
              </w:rPr>
            </w:pPr>
            <w:r w:rsidRPr="00F95CB2">
              <w:rPr>
                <w:rFonts w:ascii="Times New Roman" w:eastAsia="Times New Roman" w:hAnsi="Times New Roman" w:cs="Times New Roman"/>
                <w:sz w:val="24"/>
                <w:szCs w:val="28"/>
                <w:lang w:val="uk-UA"/>
              </w:rPr>
              <w:t>Учениці 8 Б класу Колос Вікторія та Куца Евеліна та учениця 8 А класу Присяжнюк Анастасія та Нагородна Анастасія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304CA"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bCs/>
                <w:color w:val="111111"/>
                <w:sz w:val="24"/>
                <w:szCs w:val="13"/>
                <w:shd w:val="clear" w:color="auto" w:fill="FFFFFF"/>
                <w:lang w:val="uk-UA"/>
              </w:rPr>
              <w:t>Переможці районного конкурсу «Вифлиємська зірка»</w:t>
            </w:r>
          </w:p>
          <w:p w14:paraId="544B6DE8"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b/>
                <w:bCs/>
                <w:color w:val="111111"/>
                <w:sz w:val="24"/>
                <w:szCs w:val="13"/>
                <w:shd w:val="clear" w:color="auto" w:fill="FFFFFF"/>
                <w:lang w:val="uk-UA"/>
              </w:rPr>
              <w:t>І місце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443C8" w14:textId="77777777" w:rsidR="00F95CB2" w:rsidRPr="00F95CB2" w:rsidRDefault="00F95CB2" w:rsidP="00F95CB2">
            <w:pPr>
              <w:autoSpaceDN w:val="0"/>
              <w:spacing w:after="0" w:line="360" w:lineRule="auto"/>
              <w:rPr>
                <w:rFonts w:ascii="Times New Roman" w:eastAsia="Times New Roman" w:hAnsi="Times New Roman" w:cs="Times New Roman"/>
                <w:i/>
                <w:sz w:val="24"/>
                <w:szCs w:val="28"/>
                <w:lang w:val="uk-UA"/>
              </w:rPr>
            </w:pPr>
            <w:r w:rsidRPr="00F95CB2">
              <w:rPr>
                <w:rFonts w:ascii="Times New Roman" w:eastAsia="Times New Roman" w:hAnsi="Times New Roman" w:cs="Times New Roman"/>
                <w:i/>
                <w:sz w:val="24"/>
                <w:szCs w:val="28"/>
                <w:lang w:val="uk-UA"/>
              </w:rPr>
              <w:t>керівник</w:t>
            </w:r>
          </w:p>
          <w:p w14:paraId="40693C14"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Киреєва О.А.</w:t>
            </w:r>
          </w:p>
          <w:p w14:paraId="20329ED0"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p>
        </w:tc>
      </w:tr>
      <w:tr w:rsidR="00F95CB2" w:rsidRPr="00F95CB2" w14:paraId="5E665014"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75F43"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E3C18"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Івченко Артем (5Б)</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44BBE"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bCs/>
                <w:color w:val="111111"/>
                <w:sz w:val="24"/>
                <w:szCs w:val="28"/>
                <w:shd w:val="clear" w:color="auto" w:fill="FFFFFF"/>
                <w:lang w:val="uk-UA"/>
              </w:rPr>
              <w:t>Переможець обласного етапу Всеукраїнської новорічно – різдвяної виставки  «Новорічна композиція» «Новорічна композиція»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AAEDC"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Керівник</w:t>
            </w:r>
          </w:p>
          <w:p w14:paraId="5F230AE8" w14:textId="77777777" w:rsidR="00F95CB2" w:rsidRPr="00F95CB2" w:rsidRDefault="00F95CB2" w:rsidP="00F95CB2">
            <w:pPr>
              <w:autoSpaceDN w:val="0"/>
              <w:spacing w:after="0" w:line="360" w:lineRule="auto"/>
              <w:rPr>
                <w:rFonts w:ascii="Times New Roman" w:eastAsia="Times New Roman" w:hAnsi="Times New Roman" w:cs="Times New Roman"/>
                <w:sz w:val="24"/>
                <w:szCs w:val="24"/>
                <w:lang w:val="uk-UA"/>
              </w:rPr>
            </w:pPr>
            <w:r w:rsidRPr="00F95CB2">
              <w:rPr>
                <w:rFonts w:ascii="Times New Roman" w:eastAsia="Times New Roman" w:hAnsi="Times New Roman" w:cs="Times New Roman"/>
                <w:sz w:val="24"/>
                <w:szCs w:val="24"/>
                <w:lang w:val="uk-UA"/>
              </w:rPr>
              <w:t>Кібиш Т.Г.</w:t>
            </w:r>
          </w:p>
        </w:tc>
      </w:tr>
      <w:tr w:rsidR="00F95CB2" w:rsidRPr="00F95CB2" w14:paraId="64475C2C" w14:textId="77777777" w:rsidTr="00E10FFE">
        <w:trPr>
          <w:trHeight w:val="1022"/>
        </w:trPr>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AFB64"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AE2ED"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Федоніна Марина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06F66"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bCs/>
                <w:color w:val="111111"/>
                <w:sz w:val="24"/>
                <w:szCs w:val="28"/>
                <w:shd w:val="clear" w:color="auto" w:fill="FFFFFF"/>
                <w:lang w:val="uk-UA"/>
              </w:rPr>
              <w:t>Переможець обласного  етапу Всеукраїнської  виставки-конкурсу «Український сувенір»</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E529A"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Керівник</w:t>
            </w:r>
          </w:p>
          <w:p w14:paraId="0A43C0C8"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sz w:val="24"/>
                <w:szCs w:val="24"/>
                <w:lang w:val="uk-UA"/>
              </w:rPr>
              <w:t>Кібиш Т.Г.</w:t>
            </w:r>
          </w:p>
        </w:tc>
      </w:tr>
      <w:tr w:rsidR="00F95CB2" w:rsidRPr="00F95CB2" w14:paraId="2D228972"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7E192"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572DB"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Мальцева Дарія (9Б)</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42D14"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bCs/>
                <w:color w:val="111111"/>
                <w:sz w:val="24"/>
                <w:szCs w:val="28"/>
                <w:shd w:val="clear" w:color="auto" w:fill="FFFFFF"/>
                <w:lang w:val="uk-UA"/>
              </w:rPr>
              <w:t>І місце у номінації «Новорічна композиція» Всеукраїнського новорічно-різдвяного конкурсу «Новорічна композиція»</w:t>
            </w:r>
          </w:p>
          <w:p w14:paraId="7C9212DB" w14:textId="77777777" w:rsidR="00F95CB2" w:rsidRPr="00F95CB2" w:rsidRDefault="00F95CB2" w:rsidP="00F95CB2">
            <w:pPr>
              <w:autoSpaceDN w:val="0"/>
              <w:spacing w:after="0" w:line="360" w:lineRule="auto"/>
              <w:rPr>
                <w:rFonts w:ascii="Times New Roman" w:eastAsia="Times New Roman" w:hAnsi="Times New Roman" w:cs="Times New Roman"/>
                <w:bCs/>
                <w:color w:val="111111"/>
                <w:sz w:val="24"/>
                <w:szCs w:val="28"/>
                <w:shd w:val="clear" w:color="auto" w:fill="FFFFFF"/>
                <w:lang w:val="uk-UA"/>
              </w:rPr>
            </w:pPr>
            <w:r w:rsidRPr="00F95CB2">
              <w:rPr>
                <w:rFonts w:ascii="Times New Roman" w:eastAsia="Times New Roman" w:hAnsi="Times New Roman" w:cs="Times New Roman"/>
                <w:bCs/>
                <w:color w:val="111111"/>
                <w:sz w:val="24"/>
                <w:szCs w:val="28"/>
                <w:shd w:val="clear" w:color="auto" w:fill="FFFFFF"/>
                <w:lang w:val="uk-UA"/>
              </w:rPr>
              <w:t xml:space="preserve"> (Гордість Сарненщини 2022)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A5D6A"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Керівник</w:t>
            </w:r>
          </w:p>
          <w:p w14:paraId="5C0E56BD"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sz w:val="24"/>
                <w:szCs w:val="24"/>
                <w:lang w:val="uk-UA"/>
              </w:rPr>
              <w:t>Кібиш Т.Г.</w:t>
            </w:r>
          </w:p>
        </w:tc>
      </w:tr>
      <w:tr w:rsidR="00F95CB2" w:rsidRPr="00F95CB2" w14:paraId="04EA6327"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FACC3"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38039"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Крупич Іванна (4В)</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AB3D8" w14:textId="77777777" w:rsidR="00F95CB2" w:rsidRPr="00F95CB2" w:rsidRDefault="00F95CB2" w:rsidP="00F95CB2">
            <w:pPr>
              <w:autoSpaceDN w:val="0"/>
              <w:spacing w:after="0" w:line="360" w:lineRule="auto"/>
              <w:rPr>
                <w:rFonts w:ascii="Times New Roman" w:eastAsia="Times New Roman" w:hAnsi="Times New Roman" w:cs="Times New Roman"/>
                <w:bCs/>
                <w:color w:val="111111"/>
                <w:sz w:val="24"/>
                <w:szCs w:val="28"/>
                <w:shd w:val="clear" w:color="auto" w:fill="FFFFFF"/>
                <w:lang w:val="uk-UA"/>
              </w:rPr>
            </w:pPr>
            <w:r w:rsidRPr="00F95CB2">
              <w:rPr>
                <w:rFonts w:ascii="Times New Roman" w:eastAsia="Times New Roman" w:hAnsi="Times New Roman" w:cs="Times New Roman"/>
                <w:bCs/>
                <w:color w:val="111111"/>
                <w:sz w:val="24"/>
                <w:szCs w:val="28"/>
                <w:shd w:val="clear" w:color="auto" w:fill="FFFFFF"/>
                <w:lang w:val="uk-UA"/>
              </w:rPr>
              <w:t xml:space="preserve">ІІІ  місце у номінації «Новорічний вінок » Всеукраїнського новорічно-різдвяного </w:t>
            </w:r>
            <w:r w:rsidRPr="00F95CB2">
              <w:rPr>
                <w:rFonts w:ascii="Times New Roman" w:eastAsia="Times New Roman" w:hAnsi="Times New Roman" w:cs="Times New Roman"/>
                <w:bCs/>
                <w:color w:val="111111"/>
                <w:sz w:val="24"/>
                <w:szCs w:val="28"/>
                <w:shd w:val="clear" w:color="auto" w:fill="FFFFFF"/>
                <w:lang w:val="uk-UA"/>
              </w:rPr>
              <w:lastRenderedPageBreak/>
              <w:t>конкурсу «Новорічна композиція»</w:t>
            </w:r>
          </w:p>
          <w:p w14:paraId="13C23499"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bCs/>
                <w:color w:val="111111"/>
                <w:sz w:val="24"/>
                <w:szCs w:val="28"/>
                <w:shd w:val="clear" w:color="auto" w:fill="FFFFFF"/>
                <w:lang w:val="uk-UA"/>
              </w:rPr>
              <w:t xml:space="preserve"> (Гордість Сарненщини 2022)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87DDE"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lastRenderedPageBreak/>
              <w:t>Керівник</w:t>
            </w:r>
          </w:p>
          <w:p w14:paraId="6FB16E89"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Бовкун О.В.</w:t>
            </w:r>
          </w:p>
        </w:tc>
      </w:tr>
      <w:tr w:rsidR="00F95CB2" w:rsidRPr="00F95CB2" w14:paraId="7048019B"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A7981"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lastRenderedPageBreak/>
              <w:t>6</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41563"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Колядко Варя (8А)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57AC3"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bCs/>
                <w:color w:val="111111"/>
                <w:sz w:val="24"/>
                <w:szCs w:val="28"/>
                <w:shd w:val="clear" w:color="auto" w:fill="FFFFFF"/>
                <w:lang w:val="uk-UA"/>
              </w:rPr>
              <w:t>І  місце у номінації «Новорічний подарунок » Всеукраїнського новорічно-різдвяного конкурсу «Новорічна композиція»</w:t>
            </w:r>
          </w:p>
          <w:p w14:paraId="4E737829" w14:textId="77777777" w:rsidR="00F95CB2" w:rsidRPr="00F95CB2" w:rsidRDefault="00F95CB2" w:rsidP="00F95CB2">
            <w:pPr>
              <w:autoSpaceDN w:val="0"/>
              <w:spacing w:after="0" w:line="360" w:lineRule="auto"/>
              <w:rPr>
                <w:rFonts w:ascii="Times New Roman" w:eastAsia="Times New Roman" w:hAnsi="Times New Roman" w:cs="Times New Roman"/>
                <w:bCs/>
                <w:color w:val="111111"/>
                <w:sz w:val="24"/>
                <w:szCs w:val="28"/>
                <w:shd w:val="clear" w:color="auto" w:fill="FFFFFF"/>
                <w:lang w:val="uk-UA"/>
              </w:rPr>
            </w:pPr>
            <w:r w:rsidRPr="00F95CB2">
              <w:rPr>
                <w:rFonts w:ascii="Times New Roman" w:eastAsia="Times New Roman" w:hAnsi="Times New Roman" w:cs="Times New Roman"/>
                <w:bCs/>
                <w:color w:val="111111"/>
                <w:sz w:val="24"/>
                <w:szCs w:val="28"/>
                <w:shd w:val="clear" w:color="auto" w:fill="FFFFFF"/>
                <w:lang w:val="uk-UA"/>
              </w:rPr>
              <w:t xml:space="preserve"> (Гордість Сарненщини 2022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59755"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Керівник</w:t>
            </w:r>
          </w:p>
          <w:p w14:paraId="231B7AF0"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sz w:val="24"/>
                <w:szCs w:val="24"/>
                <w:lang w:val="uk-UA"/>
              </w:rPr>
              <w:t>Кібиш Т.Г.</w:t>
            </w:r>
          </w:p>
        </w:tc>
      </w:tr>
      <w:tr w:rsidR="00F95CB2" w:rsidRPr="00F95CB2" w14:paraId="2FDAF247"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28EE6"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7</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0BD22"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Федоніна Марина (7)</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4A84D"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bCs/>
                <w:color w:val="111111"/>
                <w:sz w:val="24"/>
                <w:szCs w:val="28"/>
                <w:shd w:val="clear" w:color="auto" w:fill="FFFFFF"/>
                <w:lang w:val="uk-UA"/>
              </w:rPr>
              <w:t>ІІ  місце у номінації «Новорічний подарунок » Всеукраїнського новорічно-різдвяного конкурсу «Новорічна композиція»</w:t>
            </w:r>
          </w:p>
          <w:p w14:paraId="517981D7" w14:textId="77777777" w:rsidR="00F95CB2" w:rsidRPr="00F95CB2" w:rsidRDefault="00F95CB2" w:rsidP="00F95CB2">
            <w:pPr>
              <w:autoSpaceDN w:val="0"/>
              <w:spacing w:after="0" w:line="360" w:lineRule="auto"/>
              <w:rPr>
                <w:rFonts w:ascii="Times New Roman" w:eastAsia="Times New Roman" w:hAnsi="Times New Roman" w:cs="Times New Roman"/>
                <w:bCs/>
                <w:color w:val="111111"/>
                <w:sz w:val="24"/>
                <w:szCs w:val="28"/>
                <w:shd w:val="clear" w:color="auto" w:fill="FFFFFF"/>
                <w:lang w:val="uk-UA"/>
              </w:rPr>
            </w:pPr>
            <w:r w:rsidRPr="00F95CB2">
              <w:rPr>
                <w:rFonts w:ascii="Times New Roman" w:eastAsia="Times New Roman" w:hAnsi="Times New Roman" w:cs="Times New Roman"/>
                <w:bCs/>
                <w:color w:val="111111"/>
                <w:sz w:val="24"/>
                <w:szCs w:val="28"/>
                <w:shd w:val="clear" w:color="auto" w:fill="FFFFFF"/>
                <w:lang w:val="uk-UA"/>
              </w:rPr>
              <w:t xml:space="preserve"> (Гордість Сарненщини 2022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6F637"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Керівник</w:t>
            </w:r>
          </w:p>
          <w:p w14:paraId="17D05F0B"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sz w:val="24"/>
                <w:szCs w:val="24"/>
                <w:lang w:val="uk-UA"/>
              </w:rPr>
              <w:t>Кібиш Т.Г</w:t>
            </w:r>
          </w:p>
        </w:tc>
      </w:tr>
      <w:tr w:rsidR="00F95CB2" w:rsidRPr="00F95CB2" w14:paraId="41420AD3"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D59FE"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8</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25B10"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Кібиш Юлія (9А)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C3CF7"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bCs/>
                <w:color w:val="111111"/>
                <w:sz w:val="24"/>
                <w:szCs w:val="28"/>
                <w:shd w:val="clear" w:color="auto" w:fill="FFFFFF"/>
                <w:lang w:val="uk-UA"/>
              </w:rPr>
              <w:t>ІІІ  місце у номінації «Новорічний подарунок » Всеукраїнського новорічно-різдвяного конкурсу «Новорічна композиція»</w:t>
            </w:r>
          </w:p>
          <w:p w14:paraId="6D2BCCDC" w14:textId="77777777" w:rsidR="00F95CB2" w:rsidRPr="00F95CB2" w:rsidRDefault="00F95CB2" w:rsidP="00F95CB2">
            <w:pPr>
              <w:autoSpaceDN w:val="0"/>
              <w:spacing w:after="0" w:line="360" w:lineRule="auto"/>
              <w:rPr>
                <w:rFonts w:ascii="Times New Roman" w:eastAsia="Times New Roman" w:hAnsi="Times New Roman" w:cs="Times New Roman"/>
                <w:bCs/>
                <w:color w:val="111111"/>
                <w:sz w:val="24"/>
                <w:szCs w:val="28"/>
                <w:shd w:val="clear" w:color="auto" w:fill="FFFFFF"/>
                <w:lang w:val="uk-UA"/>
              </w:rPr>
            </w:pPr>
            <w:r w:rsidRPr="00F95CB2">
              <w:rPr>
                <w:rFonts w:ascii="Times New Roman" w:eastAsia="Times New Roman" w:hAnsi="Times New Roman" w:cs="Times New Roman"/>
                <w:bCs/>
                <w:color w:val="111111"/>
                <w:sz w:val="24"/>
                <w:szCs w:val="28"/>
                <w:shd w:val="clear" w:color="auto" w:fill="FFFFFF"/>
                <w:lang w:val="uk-UA"/>
              </w:rPr>
              <w:t xml:space="preserve"> (Гордість Сарненщини 2022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EFACC"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Керівник</w:t>
            </w:r>
          </w:p>
          <w:p w14:paraId="0AC84D16"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sz w:val="24"/>
                <w:szCs w:val="24"/>
                <w:lang w:val="uk-UA"/>
              </w:rPr>
              <w:t>Кібиш Т.Г</w:t>
            </w:r>
          </w:p>
        </w:tc>
      </w:tr>
      <w:tr w:rsidR="00F95CB2" w:rsidRPr="00F95CB2" w14:paraId="5A071569"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62595"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9</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C924F"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Люліч Дмитро (9А)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5979F"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bCs/>
                <w:color w:val="111111"/>
                <w:sz w:val="24"/>
                <w:szCs w:val="28"/>
                <w:shd w:val="clear" w:color="auto" w:fill="FFFFFF"/>
                <w:lang w:val="uk-UA"/>
              </w:rPr>
              <w:t>ІІІ  місце у номінації «Сюжетна композиція»» Всеукраїнського новорічно-різдвяного конкурсу «Новорічна композиція»</w:t>
            </w:r>
          </w:p>
          <w:p w14:paraId="55168E12" w14:textId="77777777" w:rsidR="00F95CB2" w:rsidRPr="00F95CB2" w:rsidRDefault="00F95CB2" w:rsidP="00F95CB2">
            <w:pPr>
              <w:autoSpaceDN w:val="0"/>
              <w:spacing w:after="0" w:line="360" w:lineRule="auto"/>
              <w:rPr>
                <w:rFonts w:ascii="Times New Roman" w:eastAsia="Times New Roman" w:hAnsi="Times New Roman" w:cs="Times New Roman"/>
                <w:bCs/>
                <w:color w:val="111111"/>
                <w:sz w:val="24"/>
                <w:szCs w:val="28"/>
                <w:shd w:val="clear" w:color="auto" w:fill="FFFFFF"/>
                <w:lang w:val="uk-UA"/>
              </w:rPr>
            </w:pPr>
            <w:r w:rsidRPr="00F95CB2">
              <w:rPr>
                <w:rFonts w:ascii="Times New Roman" w:eastAsia="Times New Roman" w:hAnsi="Times New Roman" w:cs="Times New Roman"/>
                <w:bCs/>
                <w:color w:val="111111"/>
                <w:sz w:val="24"/>
                <w:szCs w:val="28"/>
                <w:shd w:val="clear" w:color="auto" w:fill="FFFFFF"/>
                <w:lang w:val="uk-UA"/>
              </w:rPr>
              <w:t xml:space="preserve"> (Гордість Сарненщини 2022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5242D"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Керівник</w:t>
            </w:r>
          </w:p>
          <w:p w14:paraId="2659B1CF"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sz w:val="24"/>
                <w:szCs w:val="24"/>
                <w:lang w:val="uk-UA"/>
              </w:rPr>
              <w:t>Кібиш Т.Г</w:t>
            </w:r>
          </w:p>
        </w:tc>
      </w:tr>
      <w:tr w:rsidR="00F95CB2" w:rsidRPr="00F95CB2" w14:paraId="0A802485"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D345C"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lastRenderedPageBreak/>
              <w:t>10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E97BF" w14:textId="77777777" w:rsidR="00F95CB2" w:rsidRPr="00F95CB2" w:rsidRDefault="00F95CB2" w:rsidP="00F95CB2">
            <w:pPr>
              <w:autoSpaceDN w:val="0"/>
              <w:spacing w:after="0" w:line="360" w:lineRule="auto"/>
              <w:rPr>
                <w:rFonts w:ascii="Times New Roman" w:eastAsia="Times New Roman" w:hAnsi="Times New Roman" w:cs="Times New Roman"/>
                <w:color w:val="111111"/>
                <w:sz w:val="24"/>
                <w:szCs w:val="18"/>
                <w:shd w:val="clear" w:color="auto" w:fill="FFFFFF"/>
                <w:lang w:val="uk-UA"/>
              </w:rPr>
            </w:pPr>
            <w:r w:rsidRPr="00F95CB2">
              <w:rPr>
                <w:rFonts w:ascii="Times New Roman" w:eastAsia="Times New Roman" w:hAnsi="Times New Roman" w:cs="Times New Roman"/>
                <w:color w:val="111111"/>
                <w:sz w:val="24"/>
                <w:szCs w:val="18"/>
                <w:shd w:val="clear" w:color="auto" w:fill="FFFFFF"/>
                <w:lang w:val="uk-UA"/>
              </w:rPr>
              <w:t>Руднік Анастасія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04A90"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color w:val="050505"/>
                <w:sz w:val="23"/>
                <w:szCs w:val="23"/>
                <w:shd w:val="clear" w:color="auto" w:fill="FFFFFF"/>
                <w:lang w:val="uk-UA"/>
              </w:rPr>
              <w:t>Переможець обласного етапу Всеукраїнського конкурсу з квітникарства і ландшафтного дизайну «Квітуча Україна»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9376D"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i/>
                <w:sz w:val="24"/>
                <w:szCs w:val="24"/>
                <w:lang w:val="uk-UA"/>
              </w:rPr>
              <w:t>Керівник Якубович А.В.</w:t>
            </w:r>
          </w:p>
        </w:tc>
      </w:tr>
      <w:tr w:rsidR="00F95CB2" w:rsidRPr="00F95CB2" w14:paraId="024BACDE"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5C693"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11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FE174" w14:textId="77777777" w:rsidR="00F95CB2" w:rsidRPr="00F95CB2" w:rsidRDefault="00F95CB2" w:rsidP="00F95CB2">
            <w:pPr>
              <w:autoSpaceDN w:val="0"/>
              <w:spacing w:after="0" w:line="360" w:lineRule="auto"/>
              <w:rPr>
                <w:rFonts w:ascii="Times New Roman" w:eastAsia="Times New Roman" w:hAnsi="Times New Roman" w:cs="Times New Roman"/>
                <w:color w:val="111111"/>
                <w:sz w:val="24"/>
                <w:szCs w:val="18"/>
                <w:shd w:val="clear" w:color="auto" w:fill="FFFFFF"/>
                <w:lang w:val="uk-UA"/>
              </w:rPr>
            </w:pPr>
            <w:r w:rsidRPr="00F95CB2">
              <w:rPr>
                <w:rFonts w:ascii="Times New Roman" w:eastAsia="Times New Roman" w:hAnsi="Times New Roman" w:cs="Times New Roman"/>
                <w:color w:val="111111"/>
                <w:sz w:val="24"/>
                <w:szCs w:val="18"/>
                <w:shd w:val="clear" w:color="auto" w:fill="FFFFFF"/>
                <w:lang w:val="uk-UA"/>
              </w:rPr>
              <w:t>Семенович Анжеліка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8CFEB"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color w:val="050505"/>
                <w:sz w:val="23"/>
                <w:szCs w:val="23"/>
                <w:shd w:val="clear" w:color="auto" w:fill="FFFFFF"/>
                <w:lang w:val="uk-UA"/>
              </w:rPr>
              <w:t>Переможець обласного етапу Всеукраїнського конкурсу з квітникарства і ландшафтного дизайну «Квітуча Україна»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D4DBA"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i/>
                <w:sz w:val="24"/>
                <w:szCs w:val="24"/>
                <w:lang w:val="uk-UA"/>
              </w:rPr>
              <w:t>Керівник Якубович А.В</w:t>
            </w:r>
          </w:p>
        </w:tc>
      </w:tr>
      <w:tr w:rsidR="00F95CB2" w:rsidRPr="00F95CB2" w14:paraId="51B4E191"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38163"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12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78A68" w14:textId="77777777" w:rsidR="00F95CB2" w:rsidRPr="00F95CB2" w:rsidRDefault="00F95CB2" w:rsidP="00F95CB2">
            <w:pPr>
              <w:autoSpaceDN w:val="0"/>
              <w:spacing w:after="0" w:line="360" w:lineRule="auto"/>
              <w:rPr>
                <w:rFonts w:ascii="Times New Roman" w:eastAsia="Times New Roman" w:hAnsi="Times New Roman" w:cs="Times New Roman"/>
                <w:color w:val="111111"/>
                <w:sz w:val="24"/>
                <w:szCs w:val="18"/>
                <w:shd w:val="clear" w:color="auto" w:fill="FFFFFF"/>
                <w:lang w:val="uk-UA"/>
              </w:rPr>
            </w:pPr>
            <w:r w:rsidRPr="00F95CB2">
              <w:rPr>
                <w:rFonts w:ascii="Times New Roman" w:eastAsia="Times New Roman" w:hAnsi="Times New Roman" w:cs="Times New Roman"/>
                <w:color w:val="111111"/>
                <w:sz w:val="24"/>
                <w:szCs w:val="18"/>
                <w:shd w:val="clear" w:color="auto" w:fill="FFFFFF"/>
                <w:lang w:val="uk-UA"/>
              </w:rPr>
              <w:t>Сердюкова Дарина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5A7A7"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color w:val="050505"/>
                <w:sz w:val="23"/>
                <w:szCs w:val="23"/>
                <w:shd w:val="clear" w:color="auto" w:fill="FFFFFF"/>
                <w:lang w:val="uk-UA"/>
              </w:rPr>
              <w:t>Переможець обласного етапу Всеукраїнського конкурсу з квітникарства і ландшафтного дизайну «Квітуча Україна»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D6C69"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i/>
                <w:sz w:val="24"/>
                <w:szCs w:val="24"/>
                <w:lang w:val="uk-UA"/>
              </w:rPr>
              <w:t>Керівник Якубович А.В</w:t>
            </w:r>
          </w:p>
        </w:tc>
      </w:tr>
      <w:tr w:rsidR="00F95CB2" w:rsidRPr="00F95CB2" w14:paraId="5455C7D7"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E6752"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13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E80FE" w14:textId="77777777" w:rsidR="00F95CB2" w:rsidRPr="00F95CB2" w:rsidRDefault="00F95CB2" w:rsidP="00F95CB2">
            <w:pPr>
              <w:autoSpaceDN w:val="0"/>
              <w:spacing w:after="0" w:line="360" w:lineRule="auto"/>
              <w:rPr>
                <w:rFonts w:ascii="Times New Roman" w:eastAsia="Times New Roman" w:hAnsi="Times New Roman" w:cs="Times New Roman"/>
                <w:color w:val="111111"/>
                <w:sz w:val="24"/>
                <w:szCs w:val="18"/>
                <w:shd w:val="clear" w:color="auto" w:fill="FFFFFF"/>
                <w:lang w:val="uk-UA"/>
              </w:rPr>
            </w:pPr>
            <w:r w:rsidRPr="00F95CB2">
              <w:rPr>
                <w:rFonts w:ascii="Times New Roman" w:eastAsia="Times New Roman" w:hAnsi="Times New Roman" w:cs="Times New Roman"/>
                <w:color w:val="111111"/>
                <w:sz w:val="24"/>
                <w:szCs w:val="18"/>
                <w:shd w:val="clear" w:color="auto" w:fill="FFFFFF"/>
                <w:lang w:val="uk-UA"/>
              </w:rPr>
              <w:t>Сорока Ольга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75FB3"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color w:val="050505"/>
                <w:sz w:val="23"/>
                <w:szCs w:val="23"/>
                <w:shd w:val="clear" w:color="auto" w:fill="FFFFFF"/>
                <w:lang w:val="uk-UA"/>
              </w:rPr>
              <w:t>Переможець обласного етапу Всеукраїнського конкурсу з квітникарства і ландшафтного дизайну «Квітуча Україна»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F1E2F"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i/>
                <w:sz w:val="24"/>
                <w:szCs w:val="24"/>
                <w:lang w:val="uk-UA"/>
              </w:rPr>
              <w:t>Керівник Якубович А.В</w:t>
            </w:r>
          </w:p>
        </w:tc>
      </w:tr>
      <w:tr w:rsidR="00F95CB2" w:rsidRPr="00F95CB2" w14:paraId="4A5132C4"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069FB"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14</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EAB16" w14:textId="77777777" w:rsidR="00F95CB2" w:rsidRPr="00F95CB2" w:rsidRDefault="00F95CB2" w:rsidP="00F95CB2">
            <w:pPr>
              <w:autoSpaceDN w:val="0"/>
              <w:spacing w:after="0" w:line="360" w:lineRule="auto"/>
              <w:rPr>
                <w:rFonts w:ascii="Times New Roman" w:eastAsia="Times New Roman" w:hAnsi="Times New Roman" w:cs="Times New Roman"/>
                <w:color w:val="111111"/>
                <w:sz w:val="24"/>
                <w:szCs w:val="18"/>
                <w:shd w:val="clear" w:color="auto" w:fill="FFFFFF"/>
                <w:lang w:val="uk-UA"/>
              </w:rPr>
            </w:pPr>
            <w:r w:rsidRPr="00F95CB2">
              <w:rPr>
                <w:rFonts w:ascii="Times New Roman" w:eastAsia="Times New Roman" w:hAnsi="Times New Roman" w:cs="Times New Roman"/>
                <w:color w:val="111111"/>
                <w:sz w:val="24"/>
                <w:szCs w:val="18"/>
                <w:shd w:val="clear" w:color="auto" w:fill="FFFFFF"/>
                <w:lang w:val="uk-UA"/>
              </w:rPr>
              <w:t>Жук Тимофій</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629DC"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color w:val="050505"/>
                <w:sz w:val="23"/>
                <w:szCs w:val="23"/>
                <w:shd w:val="clear" w:color="auto" w:fill="FFFFFF"/>
                <w:lang w:val="uk-UA"/>
              </w:rPr>
              <w:t>Переможець обласного етапу Всеукраїнського конкурсу з квітникарства і ландшафтного дизайну «Квітуча Україна»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9F9C"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Керівник</w:t>
            </w:r>
          </w:p>
          <w:p w14:paraId="2E77F07A"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Бовкун О.В.</w:t>
            </w:r>
          </w:p>
        </w:tc>
      </w:tr>
      <w:tr w:rsidR="00F95CB2" w:rsidRPr="00F95CB2" w14:paraId="68DBDD88"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556C1"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15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E03E0" w14:textId="77777777" w:rsidR="00F95CB2" w:rsidRPr="00F95CB2" w:rsidRDefault="00F95CB2" w:rsidP="00F95CB2">
            <w:pPr>
              <w:autoSpaceDN w:val="0"/>
              <w:spacing w:after="0" w:line="360" w:lineRule="auto"/>
              <w:rPr>
                <w:rFonts w:ascii="Times New Roman" w:eastAsia="Times New Roman" w:hAnsi="Times New Roman" w:cs="Times New Roman"/>
                <w:color w:val="111111"/>
                <w:sz w:val="24"/>
                <w:szCs w:val="18"/>
                <w:shd w:val="clear" w:color="auto" w:fill="FFFFFF"/>
                <w:lang w:val="uk-UA"/>
              </w:rPr>
            </w:pPr>
            <w:r w:rsidRPr="00F95CB2">
              <w:rPr>
                <w:rFonts w:ascii="Times New Roman" w:eastAsia="Times New Roman" w:hAnsi="Times New Roman" w:cs="Times New Roman"/>
                <w:color w:val="111111"/>
                <w:sz w:val="24"/>
                <w:szCs w:val="18"/>
                <w:shd w:val="clear" w:color="auto" w:fill="FFFFFF"/>
                <w:lang w:val="uk-UA"/>
              </w:rPr>
              <w:t>Комар Софія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79972"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color w:val="050505"/>
                <w:sz w:val="23"/>
                <w:szCs w:val="23"/>
                <w:shd w:val="clear" w:color="auto" w:fill="FFFFFF"/>
                <w:lang w:val="uk-UA"/>
              </w:rPr>
              <w:t xml:space="preserve">Переможець обласного етапу Всеукраїнського конкурсу з квітникарства і ландшафтного дизайну «Квітуча </w:t>
            </w:r>
            <w:r w:rsidRPr="00F95CB2">
              <w:rPr>
                <w:rFonts w:ascii="Times New Roman" w:eastAsia="Times New Roman" w:hAnsi="Times New Roman" w:cs="Times New Roman"/>
                <w:color w:val="050505"/>
                <w:sz w:val="23"/>
                <w:szCs w:val="23"/>
                <w:shd w:val="clear" w:color="auto" w:fill="FFFFFF"/>
                <w:lang w:val="uk-UA"/>
              </w:rPr>
              <w:lastRenderedPageBreak/>
              <w:t>Україна»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6618F"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lastRenderedPageBreak/>
              <w:t>Керівник</w:t>
            </w:r>
          </w:p>
          <w:p w14:paraId="24799F2A"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Бовкун О.В.</w:t>
            </w:r>
          </w:p>
        </w:tc>
      </w:tr>
      <w:tr w:rsidR="00F95CB2" w:rsidRPr="00F95CB2" w14:paraId="3AB696F3"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E8AFD"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lastRenderedPageBreak/>
              <w:t>16</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6EAEB" w14:textId="77777777" w:rsidR="00F95CB2" w:rsidRPr="00F95CB2" w:rsidRDefault="00F95CB2" w:rsidP="00F95CB2">
            <w:pPr>
              <w:autoSpaceDN w:val="0"/>
              <w:spacing w:after="0" w:line="360" w:lineRule="auto"/>
              <w:rPr>
                <w:rFonts w:ascii="Times New Roman" w:eastAsia="Times New Roman" w:hAnsi="Times New Roman" w:cs="Times New Roman"/>
                <w:color w:val="111111"/>
                <w:sz w:val="24"/>
                <w:szCs w:val="18"/>
                <w:shd w:val="clear" w:color="auto" w:fill="FFFFFF"/>
                <w:lang w:val="uk-UA"/>
              </w:rPr>
            </w:pPr>
            <w:r w:rsidRPr="00F95CB2">
              <w:rPr>
                <w:rFonts w:ascii="Times New Roman" w:eastAsia="Times New Roman" w:hAnsi="Times New Roman" w:cs="Times New Roman"/>
                <w:color w:val="111111"/>
                <w:sz w:val="24"/>
                <w:szCs w:val="18"/>
                <w:shd w:val="clear" w:color="auto" w:fill="FFFFFF"/>
                <w:lang w:val="uk-UA"/>
              </w:rPr>
              <w:t>Шепель Артем</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F1F7F"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color w:val="050505"/>
                <w:sz w:val="23"/>
                <w:szCs w:val="23"/>
                <w:shd w:val="clear" w:color="auto" w:fill="FFFFFF"/>
                <w:lang w:val="uk-UA"/>
              </w:rPr>
              <w:t>Переможець обласного етапу Всеукраїнського конкурсу з квітникарства і ландшафтного дизайну «Квітуча Україна»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83B27"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Керівник</w:t>
            </w:r>
          </w:p>
          <w:p w14:paraId="29123637"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Бовкун О.В.</w:t>
            </w:r>
          </w:p>
        </w:tc>
      </w:tr>
      <w:tr w:rsidR="00F95CB2" w:rsidRPr="00F95CB2" w14:paraId="141A2A1F"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9C03F"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17</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0EDCE" w14:textId="77777777" w:rsidR="00F95CB2" w:rsidRPr="00F95CB2" w:rsidRDefault="00F95CB2" w:rsidP="00F95CB2">
            <w:pPr>
              <w:autoSpaceDN w:val="0"/>
              <w:spacing w:after="0" w:line="360" w:lineRule="auto"/>
              <w:rPr>
                <w:rFonts w:ascii="Times New Roman" w:eastAsia="Times New Roman" w:hAnsi="Times New Roman" w:cs="Times New Roman"/>
                <w:color w:val="111111"/>
                <w:sz w:val="24"/>
                <w:szCs w:val="18"/>
                <w:shd w:val="clear" w:color="auto" w:fill="FFFFFF"/>
                <w:lang w:val="uk-UA"/>
              </w:rPr>
            </w:pPr>
            <w:r w:rsidRPr="00F95CB2">
              <w:rPr>
                <w:rFonts w:ascii="Times New Roman" w:eastAsia="Times New Roman" w:hAnsi="Times New Roman" w:cs="Times New Roman"/>
                <w:color w:val="111111"/>
                <w:sz w:val="24"/>
                <w:szCs w:val="18"/>
                <w:shd w:val="clear" w:color="auto" w:fill="FFFFFF"/>
                <w:lang w:val="uk-UA"/>
              </w:rPr>
              <w:t>Руднік Софія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FC52A"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color w:val="050505"/>
                <w:sz w:val="23"/>
                <w:szCs w:val="23"/>
                <w:shd w:val="clear" w:color="auto" w:fill="FFFFFF"/>
                <w:lang w:val="uk-UA"/>
              </w:rPr>
              <w:t>Переможець обласного етапу Всеукраїнського конкурсу з квітникарства і ландшафтного дизайну «Квітуча Україна»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BA11E"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Керівник</w:t>
            </w:r>
          </w:p>
          <w:p w14:paraId="4830D2F7"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Бовкун О.В.</w:t>
            </w:r>
          </w:p>
        </w:tc>
      </w:tr>
      <w:tr w:rsidR="00F95CB2" w:rsidRPr="00F95CB2" w14:paraId="437871BB"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E9950"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18</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C78C9" w14:textId="77777777" w:rsidR="00F95CB2" w:rsidRPr="00F95CB2" w:rsidRDefault="00F95CB2" w:rsidP="00F95CB2">
            <w:pPr>
              <w:autoSpaceDN w:val="0"/>
              <w:spacing w:after="0" w:line="360" w:lineRule="auto"/>
              <w:rPr>
                <w:rFonts w:ascii="Times New Roman" w:eastAsia="Times New Roman" w:hAnsi="Times New Roman" w:cs="Times New Roman"/>
                <w:color w:val="111111"/>
                <w:sz w:val="24"/>
                <w:szCs w:val="18"/>
                <w:shd w:val="clear" w:color="auto" w:fill="FFFFFF"/>
                <w:lang w:val="uk-UA"/>
              </w:rPr>
            </w:pPr>
            <w:r w:rsidRPr="00F95CB2">
              <w:rPr>
                <w:rFonts w:ascii="Times New Roman" w:eastAsia="Times New Roman" w:hAnsi="Times New Roman" w:cs="Times New Roman"/>
                <w:color w:val="111111"/>
                <w:sz w:val="24"/>
                <w:szCs w:val="18"/>
                <w:shd w:val="clear" w:color="auto" w:fill="FFFFFF"/>
                <w:lang w:val="uk-UA"/>
              </w:rPr>
              <w:t>Гарбар Денис</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2B859"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color w:val="050505"/>
                <w:sz w:val="23"/>
                <w:szCs w:val="23"/>
                <w:shd w:val="clear" w:color="auto" w:fill="FFFFFF"/>
                <w:lang w:val="uk-UA"/>
              </w:rPr>
              <w:t>І місце в обласному етапі Всеукраїнського конкурсу експериментально- дослідницьких робіт з природознавства «Юний дослідник» в номінації «Охорона здоровя»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6F596" w14:textId="77777777" w:rsidR="00F95CB2" w:rsidRPr="00F95CB2" w:rsidRDefault="00F95CB2" w:rsidP="00F95CB2">
            <w:pPr>
              <w:autoSpaceDN w:val="0"/>
              <w:spacing w:after="0" w:line="360" w:lineRule="auto"/>
              <w:rPr>
                <w:rFonts w:ascii="Times New Roman" w:eastAsia="Times New Roman" w:hAnsi="Times New Roman" w:cs="Times New Roman"/>
                <w:i/>
                <w:sz w:val="24"/>
                <w:szCs w:val="24"/>
                <w:lang w:val="uk-UA"/>
              </w:rPr>
            </w:pPr>
            <w:r w:rsidRPr="00F95CB2">
              <w:rPr>
                <w:rFonts w:ascii="Times New Roman" w:eastAsia="Times New Roman" w:hAnsi="Times New Roman" w:cs="Times New Roman"/>
                <w:i/>
                <w:sz w:val="24"/>
                <w:szCs w:val="24"/>
                <w:lang w:val="uk-UA"/>
              </w:rPr>
              <w:t>Керівник Третяк Р.Ф.</w:t>
            </w:r>
          </w:p>
        </w:tc>
      </w:tr>
      <w:tr w:rsidR="00F95CB2" w:rsidRPr="00F95CB2" w14:paraId="76986E3C" w14:textId="77777777" w:rsidTr="00E10FFE">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FDE88" w14:textId="77777777" w:rsidR="00F95CB2" w:rsidRPr="00F95CB2" w:rsidRDefault="00F95CB2" w:rsidP="00F95CB2">
            <w:pPr>
              <w:autoSpaceDN w:val="0"/>
              <w:spacing w:after="0" w:line="360" w:lineRule="auto"/>
              <w:rPr>
                <w:rFonts w:ascii="Times New Roman" w:eastAsia="Times New Roman" w:hAnsi="Times New Roman" w:cs="Times New Roman"/>
                <w:sz w:val="24"/>
                <w:szCs w:val="28"/>
                <w:lang w:val="uk-UA"/>
              </w:rPr>
            </w:pPr>
            <w:r w:rsidRPr="00F95CB2">
              <w:rPr>
                <w:rFonts w:ascii="Times New Roman" w:eastAsia="Times New Roman" w:hAnsi="Times New Roman" w:cs="Times New Roman"/>
                <w:sz w:val="24"/>
                <w:szCs w:val="28"/>
                <w:lang w:val="uk-UA"/>
              </w:rPr>
              <w:t>19</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9122D" w14:textId="77777777" w:rsidR="00F95CB2" w:rsidRPr="00F95CB2" w:rsidRDefault="00F95CB2" w:rsidP="00F95CB2">
            <w:pPr>
              <w:autoSpaceDN w:val="0"/>
              <w:spacing w:after="0" w:line="360" w:lineRule="auto"/>
              <w:rPr>
                <w:rFonts w:ascii="Times New Roman" w:eastAsia="Times New Roman" w:hAnsi="Times New Roman" w:cs="Times New Roman"/>
                <w:color w:val="111111"/>
                <w:sz w:val="24"/>
                <w:szCs w:val="18"/>
                <w:shd w:val="clear" w:color="auto" w:fill="FFFFFF"/>
                <w:lang w:val="uk-UA"/>
              </w:rPr>
            </w:pPr>
            <w:r w:rsidRPr="00F95CB2">
              <w:rPr>
                <w:rFonts w:ascii="Times New Roman" w:eastAsia="Times New Roman" w:hAnsi="Times New Roman" w:cs="Times New Roman"/>
                <w:color w:val="111111"/>
                <w:sz w:val="24"/>
                <w:szCs w:val="18"/>
                <w:shd w:val="clear" w:color="auto" w:fill="FFFFFF"/>
                <w:lang w:val="uk-UA"/>
              </w:rPr>
              <w:t>Тимошицький Олександр</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B0B1B"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color w:val="050505"/>
                <w:sz w:val="23"/>
                <w:szCs w:val="23"/>
                <w:shd w:val="clear" w:color="auto" w:fill="FFFFFF"/>
                <w:lang w:val="uk-UA"/>
              </w:rPr>
              <w:t>ІІ місце в обласному етапі Всеукраїнського юнацького фестивалю «В об’єктиві натураліста» в номінації «Фоторобота»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604F1" w14:textId="77777777" w:rsidR="00F95CB2" w:rsidRPr="00F95CB2" w:rsidRDefault="00F95CB2" w:rsidP="00F95CB2">
            <w:pPr>
              <w:autoSpaceDN w:val="0"/>
              <w:spacing w:after="0" w:line="360" w:lineRule="auto"/>
              <w:rPr>
                <w:rFonts w:ascii="Calibri" w:eastAsia="F" w:hAnsi="Calibri" w:cs="F"/>
                <w:lang w:eastAsia="ru-RU"/>
              </w:rPr>
            </w:pPr>
            <w:r w:rsidRPr="00F95CB2">
              <w:rPr>
                <w:rFonts w:ascii="Times New Roman" w:eastAsia="Times New Roman" w:hAnsi="Times New Roman" w:cs="Times New Roman"/>
                <w:i/>
                <w:sz w:val="24"/>
                <w:szCs w:val="24"/>
                <w:lang w:val="uk-UA"/>
              </w:rPr>
              <w:t>Керівник Тимошицька В.А.</w:t>
            </w:r>
          </w:p>
        </w:tc>
      </w:tr>
    </w:tbl>
    <w:p w14:paraId="50C9E816" w14:textId="1BFF82B9" w:rsidR="00F95CB2" w:rsidRPr="00F95CB2" w:rsidRDefault="00F95CB2" w:rsidP="00F95CB2">
      <w:pPr>
        <w:autoSpaceDN w:val="0"/>
        <w:spacing w:after="0" w:line="360" w:lineRule="auto"/>
        <w:ind w:firstLine="708"/>
        <w:jc w:val="both"/>
        <w:rPr>
          <w:rFonts w:ascii="Calibri" w:eastAsia="F" w:hAnsi="Calibri" w:cs="F"/>
          <w:lang w:eastAsia="ru-RU"/>
        </w:rPr>
      </w:pPr>
      <w:r w:rsidRPr="00F95CB2">
        <w:rPr>
          <w:rFonts w:ascii="Times New Roman" w:eastAsia="Times New Roman" w:hAnsi="Times New Roman" w:cs="Times New Roman"/>
          <w:sz w:val="28"/>
          <w:szCs w:val="28"/>
          <w:lang w:val="uk-UA" w:eastAsia="ru-RU"/>
        </w:rPr>
        <w:t>Також наші  здобувачі освіти та педагоги отримали свої нагороди на сцені палацу культури на церемонії «Гордість Сарненщини 202</w:t>
      </w:r>
      <w:r w:rsidR="0082062B">
        <w:rPr>
          <w:rFonts w:ascii="Times New Roman" w:eastAsia="Times New Roman" w:hAnsi="Times New Roman" w:cs="Times New Roman"/>
          <w:sz w:val="28"/>
          <w:szCs w:val="28"/>
          <w:lang w:val="uk-UA" w:eastAsia="ru-RU"/>
        </w:rPr>
        <w:t xml:space="preserve">2» за призові місця в  </w:t>
      </w:r>
      <w:r w:rsidRPr="00F95CB2">
        <w:rPr>
          <w:rFonts w:ascii="Times New Roman" w:eastAsia="Times New Roman" w:hAnsi="Times New Roman" w:cs="Times New Roman"/>
          <w:sz w:val="28"/>
          <w:szCs w:val="28"/>
          <w:lang w:val="uk-UA" w:eastAsia="ru-RU"/>
        </w:rPr>
        <w:t>обласних та всеукраїнських конкурсах.</w:t>
      </w:r>
    </w:p>
    <w:p w14:paraId="6CD96A3B" w14:textId="33DF6B1B" w:rsidR="00F95CB2" w:rsidRPr="00F95CB2" w:rsidRDefault="00F95CB2" w:rsidP="00F95CB2">
      <w:pPr>
        <w:autoSpaceDN w:val="0"/>
        <w:spacing w:after="0" w:line="360" w:lineRule="auto"/>
        <w:jc w:val="both"/>
        <w:rPr>
          <w:rFonts w:ascii="Calibri" w:eastAsia="F" w:hAnsi="Calibri" w:cs="F"/>
          <w:lang w:val="uk-UA" w:eastAsia="ru-RU"/>
        </w:rPr>
      </w:pPr>
      <w:r w:rsidRPr="00F95CB2">
        <w:rPr>
          <w:rFonts w:ascii="Times New Roman" w:eastAsia="Times New Roman" w:hAnsi="Times New Roman" w:cs="Times New Roman"/>
          <w:sz w:val="28"/>
          <w:szCs w:val="28"/>
          <w:lang w:val="uk-UA" w:eastAsia="ru-RU"/>
        </w:rPr>
        <w:t xml:space="preserve">       З метою </w:t>
      </w:r>
      <w:r w:rsidRPr="00F95CB2">
        <w:rPr>
          <w:rFonts w:ascii="Times New Roman" w:eastAsia="Times New Roman" w:hAnsi="Times New Roman" w:cs="Times New Roman"/>
          <w:b/>
          <w:sz w:val="28"/>
          <w:szCs w:val="28"/>
          <w:lang w:val="uk-UA" w:eastAsia="ru-RU"/>
        </w:rPr>
        <w:t>профорієнтації</w:t>
      </w:r>
      <w:r w:rsidRPr="00F95CB2">
        <w:rPr>
          <w:rFonts w:ascii="Times New Roman" w:eastAsia="Times New Roman" w:hAnsi="Times New Roman" w:cs="Times New Roman"/>
          <w:i/>
          <w:sz w:val="28"/>
          <w:szCs w:val="28"/>
          <w:lang w:val="uk-UA" w:eastAsia="ru-RU"/>
        </w:rPr>
        <w:t xml:space="preserve"> </w:t>
      </w:r>
      <w:r w:rsidRPr="00F95CB2">
        <w:rPr>
          <w:rFonts w:ascii="Times New Roman" w:eastAsia="Times New Roman" w:hAnsi="Times New Roman" w:cs="Times New Roman"/>
          <w:sz w:val="28"/>
          <w:szCs w:val="28"/>
          <w:lang w:val="uk-UA" w:eastAsia="ru-RU"/>
        </w:rPr>
        <w:t xml:space="preserve">класні керівники формували розуміння значущості праці як джерела саморозвитку та самовдосконалення, визнаючи ставлення до трудової діяльності, виховуючи працьовитість, відповідальність, бережливість.   </w:t>
      </w:r>
    </w:p>
    <w:p w14:paraId="6BCD5C42" w14:textId="18B23E70" w:rsidR="00F95CB2" w:rsidRDefault="00F95CB2" w:rsidP="00F95CB2">
      <w:pPr>
        <w:autoSpaceDN w:val="0"/>
        <w:spacing w:after="0" w:line="360" w:lineRule="auto"/>
        <w:jc w:val="both"/>
        <w:rPr>
          <w:rFonts w:ascii="Times New Roman" w:eastAsia="Times New Roman" w:hAnsi="Times New Roman" w:cs="Times New Roman"/>
          <w:b/>
          <w:sz w:val="28"/>
          <w:szCs w:val="28"/>
          <w:lang w:val="uk-UA" w:eastAsia="ru-RU"/>
        </w:rPr>
      </w:pPr>
      <w:r w:rsidRPr="00F95CB2">
        <w:rPr>
          <w:rFonts w:ascii="Times New Roman" w:eastAsia="Times New Roman" w:hAnsi="Times New Roman" w:cs="Times New Roman"/>
          <w:sz w:val="28"/>
          <w:szCs w:val="28"/>
          <w:lang w:val="uk-UA" w:eastAsia="ru-RU"/>
        </w:rPr>
        <w:lastRenderedPageBreak/>
        <w:t xml:space="preserve">      </w:t>
      </w:r>
      <w:r w:rsidRPr="00F95CB2">
        <w:rPr>
          <w:rFonts w:ascii="Times New Roman" w:eastAsia="Times New Roman" w:hAnsi="Times New Roman" w:cs="Times New Roman"/>
          <w:sz w:val="28"/>
          <w:szCs w:val="28"/>
          <w:lang w:val="uk-UA" w:eastAsia="ru-RU"/>
        </w:rPr>
        <w:tab/>
        <w:t xml:space="preserve"> Крім того для учнів 9-х класів проводилася онлайн</w:t>
      </w:r>
      <w:r w:rsidR="0082062B">
        <w:rPr>
          <w:rFonts w:ascii="Times New Roman" w:eastAsia="Times New Roman" w:hAnsi="Times New Roman" w:cs="Times New Roman"/>
          <w:sz w:val="28"/>
          <w:szCs w:val="28"/>
          <w:lang w:val="uk-UA" w:eastAsia="ru-RU"/>
        </w:rPr>
        <w:t xml:space="preserve"> зустріч з працівником  </w:t>
      </w:r>
      <w:r w:rsidRPr="00F95CB2">
        <w:rPr>
          <w:rFonts w:ascii="Times New Roman" w:eastAsia="Times New Roman" w:hAnsi="Times New Roman" w:cs="Times New Roman"/>
          <w:sz w:val="28"/>
          <w:szCs w:val="28"/>
          <w:lang w:val="uk-UA" w:eastAsia="ru-RU"/>
        </w:rPr>
        <w:t xml:space="preserve">Сарненського центру зайнятості </w:t>
      </w:r>
      <w:r w:rsidRPr="00F95CB2">
        <w:rPr>
          <w:rFonts w:ascii="Times New Roman" w:eastAsia="Times New Roman" w:hAnsi="Times New Roman" w:cs="Times New Roman"/>
          <w:b/>
          <w:i/>
          <w:sz w:val="28"/>
          <w:szCs w:val="28"/>
          <w:lang w:val="uk-UA" w:eastAsia="ru-RU"/>
        </w:rPr>
        <w:t>Власюк Іриною Василівною</w:t>
      </w:r>
      <w:r w:rsidRPr="00F95CB2">
        <w:rPr>
          <w:rFonts w:ascii="Times New Roman" w:eastAsia="Times New Roman" w:hAnsi="Times New Roman" w:cs="Times New Roman"/>
          <w:sz w:val="28"/>
          <w:szCs w:val="28"/>
          <w:lang w:val="uk-UA" w:eastAsia="ru-RU"/>
        </w:rPr>
        <w:t xml:space="preserve"> на тему «</w:t>
      </w:r>
      <w:r w:rsidRPr="00F95CB2">
        <w:rPr>
          <w:rFonts w:ascii="Times New Roman" w:eastAsia="Times New Roman" w:hAnsi="Times New Roman" w:cs="Times New Roman"/>
          <w:b/>
          <w:sz w:val="28"/>
          <w:szCs w:val="28"/>
          <w:lang w:val="uk-UA" w:eastAsia="ru-RU"/>
        </w:rPr>
        <w:t>Обирай майбутнє – живи та працюй в Україні».</w:t>
      </w:r>
    </w:p>
    <w:p w14:paraId="66DD4DAD" w14:textId="77777777" w:rsidR="0082062B" w:rsidRPr="00F95CB2" w:rsidRDefault="0082062B" w:rsidP="00F95CB2">
      <w:pPr>
        <w:autoSpaceDN w:val="0"/>
        <w:spacing w:after="0" w:line="360" w:lineRule="auto"/>
        <w:jc w:val="both"/>
        <w:rPr>
          <w:rFonts w:ascii="Calibri" w:eastAsia="F" w:hAnsi="Calibri" w:cs="F"/>
          <w:lang w:eastAsia="ru-RU"/>
        </w:rPr>
      </w:pPr>
    </w:p>
    <w:p w14:paraId="40592F83" w14:textId="77777777" w:rsidR="00F95CB2" w:rsidRPr="00F95CB2" w:rsidRDefault="00F95CB2" w:rsidP="00F95CB2">
      <w:pPr>
        <w:shd w:val="clear" w:color="auto" w:fill="FFFFFF"/>
        <w:autoSpaceDN w:val="0"/>
        <w:spacing w:after="240" w:line="360" w:lineRule="auto"/>
        <w:jc w:val="both"/>
        <w:rPr>
          <w:rFonts w:ascii="Calibri" w:eastAsia="F" w:hAnsi="Calibri" w:cs="F"/>
          <w:lang w:eastAsia="ru-RU"/>
        </w:rPr>
      </w:pPr>
      <w:r w:rsidRPr="00F95CB2">
        <w:rPr>
          <w:rFonts w:ascii="Times New Roman" w:eastAsia="Times New Roman" w:hAnsi="Times New Roman" w:cs="Times New Roman"/>
          <w:b/>
          <w:bCs/>
          <w:sz w:val="28"/>
          <w:szCs w:val="28"/>
          <w:lang w:val="uk-UA" w:eastAsia="ru-RU"/>
        </w:rPr>
        <w:t>Рада профілактики правопорушень.</w:t>
      </w:r>
    </w:p>
    <w:p w14:paraId="348EFE89" w14:textId="46E95655" w:rsidR="00F95CB2" w:rsidRPr="00F95CB2" w:rsidRDefault="00F95CB2" w:rsidP="0082062B">
      <w:pPr>
        <w:shd w:val="clear" w:color="auto" w:fill="FFFFFF"/>
        <w:autoSpaceDN w:val="0"/>
        <w:spacing w:after="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Значну  увагу  приділяли роботі Ради профілактик</w:t>
      </w:r>
      <w:r w:rsidR="0082062B">
        <w:rPr>
          <w:rFonts w:ascii="Times New Roman" w:eastAsia="Times New Roman" w:hAnsi="Times New Roman" w:cs="Times New Roman"/>
          <w:sz w:val="28"/>
          <w:szCs w:val="28"/>
          <w:lang w:val="uk-UA" w:eastAsia="ru-RU"/>
        </w:rPr>
        <w:t>и правопорушень,</w:t>
      </w:r>
      <w:r w:rsidRPr="00F95CB2">
        <w:rPr>
          <w:rFonts w:ascii="Times New Roman" w:eastAsia="Times New Roman" w:hAnsi="Times New Roman" w:cs="Times New Roman"/>
          <w:sz w:val="28"/>
          <w:szCs w:val="28"/>
          <w:lang w:val="uk-UA" w:eastAsia="ru-RU"/>
        </w:rPr>
        <w:t xml:space="preserve">профілактиці булінгу  у шкільному  середовищі  та  </w:t>
      </w:r>
      <w:r w:rsidR="0082062B">
        <w:rPr>
          <w:rFonts w:ascii="Times New Roman" w:eastAsia="Times New Roman" w:hAnsi="Times New Roman" w:cs="Times New Roman"/>
          <w:sz w:val="28"/>
          <w:szCs w:val="28"/>
          <w:lang w:val="uk-UA" w:eastAsia="ru-RU"/>
        </w:rPr>
        <w:t xml:space="preserve">роботі  з  попередження   </w:t>
      </w:r>
      <w:r w:rsidRPr="00F95CB2">
        <w:rPr>
          <w:rFonts w:ascii="Times New Roman" w:eastAsia="Times New Roman" w:hAnsi="Times New Roman" w:cs="Times New Roman"/>
          <w:sz w:val="28"/>
          <w:szCs w:val="28"/>
          <w:lang w:val="uk-UA" w:eastAsia="ru-RU"/>
        </w:rPr>
        <w:t>випадків  торгівлі  людьми. Питання з профілактичної роботи з попередження     правопорушень та злочинів серед учнів розглядалися: на нарадах при директорові, на засіданнях методичного об’єднання класних керівників, загальношкільних батьківських зборах.</w:t>
      </w:r>
    </w:p>
    <w:p w14:paraId="6CC78DFB" w14:textId="49B2BF34" w:rsidR="00F95CB2" w:rsidRPr="00F95CB2" w:rsidRDefault="00F95CB2" w:rsidP="0082062B">
      <w:pPr>
        <w:shd w:val="clear" w:color="auto" w:fill="FFFFFF"/>
        <w:autoSpaceDN w:val="0"/>
        <w:spacing w:after="0" w:line="360" w:lineRule="auto"/>
        <w:jc w:val="both"/>
        <w:rPr>
          <w:rFonts w:ascii="Calibri" w:eastAsia="F" w:hAnsi="Calibri" w:cs="F"/>
          <w:lang w:eastAsia="ru-RU"/>
        </w:rPr>
      </w:pPr>
      <w:r w:rsidRPr="00F95CB2">
        <w:rPr>
          <w:rFonts w:ascii="Times New Roman" w:eastAsia="Times New Roman" w:hAnsi="Times New Roman" w:cs="Times New Roman"/>
          <w:sz w:val="28"/>
          <w:szCs w:val="28"/>
          <w:lang w:val="uk-UA" w:eastAsia="ru-RU"/>
        </w:rPr>
        <w:t>               Усі заходи сприяють поліпшенню умов навчання, розвитку та виховання дітей. Із здобувачами освіти  гімназії, схильними до девіантної поведінки та пропусків навчальних занять без поважних причин, проводить</w:t>
      </w:r>
      <w:r w:rsidR="0082062B">
        <w:rPr>
          <w:rFonts w:ascii="Times New Roman" w:eastAsia="Times New Roman" w:hAnsi="Times New Roman" w:cs="Times New Roman"/>
          <w:sz w:val="28"/>
          <w:szCs w:val="28"/>
          <w:lang w:val="uk-UA" w:eastAsia="ru-RU"/>
        </w:rPr>
        <w:t xml:space="preserve">ся планомірна робота щодо  </w:t>
      </w:r>
      <w:r w:rsidRPr="00F95CB2">
        <w:rPr>
          <w:rFonts w:ascii="Times New Roman" w:eastAsia="Times New Roman" w:hAnsi="Times New Roman" w:cs="Times New Roman"/>
          <w:sz w:val="28"/>
          <w:szCs w:val="28"/>
          <w:lang w:val="uk-UA" w:eastAsia="ru-RU"/>
        </w:rPr>
        <w:t>охоплення їх навчанням та позаурочною діяльністю .</w:t>
      </w:r>
    </w:p>
    <w:p w14:paraId="3E9EC993" w14:textId="5B2F92F0" w:rsidR="00F95CB2" w:rsidRPr="00F95CB2" w:rsidRDefault="00F95CB2" w:rsidP="0082062B">
      <w:pPr>
        <w:shd w:val="clear" w:color="auto" w:fill="FFFFFF"/>
        <w:autoSpaceDN w:val="0"/>
        <w:spacing w:after="0" w:line="360" w:lineRule="auto"/>
        <w:jc w:val="both"/>
        <w:rPr>
          <w:rFonts w:ascii="Calibri" w:eastAsia="F" w:hAnsi="Calibri" w:cs="F"/>
          <w:lang w:eastAsia="ru-RU"/>
        </w:rPr>
      </w:pPr>
      <w:r w:rsidRPr="00F95CB2">
        <w:rPr>
          <w:rFonts w:ascii="Times New Roman" w:eastAsia="Times New Roman" w:hAnsi="Times New Roman" w:cs="Times New Roman"/>
          <w:sz w:val="28"/>
          <w:szCs w:val="28"/>
          <w:lang w:val="uk-UA" w:eastAsia="ru-RU"/>
        </w:rPr>
        <w:t>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 У гімна</w:t>
      </w:r>
      <w:r w:rsidR="0082062B">
        <w:rPr>
          <w:rFonts w:ascii="Times New Roman" w:eastAsia="Times New Roman" w:hAnsi="Times New Roman" w:cs="Times New Roman"/>
          <w:sz w:val="28"/>
          <w:szCs w:val="28"/>
          <w:lang w:val="uk-UA" w:eastAsia="ru-RU"/>
        </w:rPr>
        <w:t xml:space="preserve">зії  розроблено наскрізну  </w:t>
      </w:r>
      <w:r w:rsidRPr="00F95CB2">
        <w:rPr>
          <w:rFonts w:ascii="Times New Roman" w:eastAsia="Times New Roman" w:hAnsi="Times New Roman" w:cs="Times New Roman"/>
          <w:sz w:val="28"/>
          <w:szCs w:val="28"/>
          <w:lang w:val="uk-UA" w:eastAsia="ru-RU"/>
        </w:rPr>
        <w:t>систему бесід та тематичних годин з морально- правового  </w:t>
      </w:r>
      <w:r w:rsidR="0082062B">
        <w:rPr>
          <w:rFonts w:ascii="Times New Roman" w:eastAsia="Times New Roman" w:hAnsi="Times New Roman" w:cs="Times New Roman"/>
          <w:sz w:val="28"/>
          <w:szCs w:val="28"/>
          <w:lang w:val="uk-UA" w:eastAsia="ru-RU"/>
        </w:rPr>
        <w:t>виховання. Під час</w:t>
      </w:r>
      <w:r w:rsidRPr="00F95CB2">
        <w:rPr>
          <w:rFonts w:ascii="Times New Roman" w:eastAsia="Times New Roman" w:hAnsi="Times New Roman" w:cs="Times New Roman"/>
          <w:sz w:val="28"/>
          <w:szCs w:val="28"/>
          <w:lang w:val="uk-UA" w:eastAsia="ru-RU"/>
        </w:rPr>
        <w:t xml:space="preserve">виховних годин класні керівники застосовували активні </w:t>
      </w:r>
      <w:r w:rsidR="0082062B">
        <w:rPr>
          <w:rFonts w:ascii="Times New Roman" w:eastAsia="Times New Roman" w:hAnsi="Times New Roman" w:cs="Times New Roman"/>
          <w:sz w:val="28"/>
          <w:szCs w:val="28"/>
          <w:lang w:val="uk-UA" w:eastAsia="ru-RU"/>
        </w:rPr>
        <w:t>методи роботи,</w:t>
      </w:r>
      <w:r w:rsidRPr="00F95CB2">
        <w:rPr>
          <w:rFonts w:ascii="Times New Roman" w:eastAsia="Times New Roman" w:hAnsi="Times New Roman" w:cs="Times New Roman"/>
          <w:sz w:val="28"/>
          <w:szCs w:val="28"/>
          <w:lang w:val="uk-UA" w:eastAsia="ru-RU"/>
        </w:rPr>
        <w:t xml:space="preserve"> використовували методику колективної творчої діяльності.</w:t>
      </w:r>
    </w:p>
    <w:p w14:paraId="6CA7DBC0" w14:textId="577FD4C0" w:rsidR="00F95CB2" w:rsidRPr="00F95CB2" w:rsidRDefault="00F95CB2" w:rsidP="00F95CB2">
      <w:pPr>
        <w:shd w:val="clear" w:color="auto" w:fill="FFFFFF"/>
        <w:autoSpaceDN w:val="0"/>
        <w:spacing w:after="240" w:line="360" w:lineRule="auto"/>
        <w:jc w:val="both"/>
        <w:rPr>
          <w:rFonts w:ascii="Calibri" w:eastAsia="F" w:hAnsi="Calibri" w:cs="F"/>
          <w:lang w:eastAsia="ru-RU"/>
        </w:rPr>
      </w:pPr>
      <w:r w:rsidRPr="00F95CB2">
        <w:rPr>
          <w:rFonts w:ascii="Times New Roman" w:eastAsia="Times New Roman" w:hAnsi="Times New Roman" w:cs="Times New Roman"/>
          <w:sz w:val="28"/>
          <w:szCs w:val="28"/>
          <w:lang w:val="uk-UA" w:eastAsia="ru-RU"/>
        </w:rPr>
        <w:t>      Формування ініціативної, здатної приймати свідомі</w:t>
      </w:r>
      <w:r w:rsidR="0082062B">
        <w:rPr>
          <w:rFonts w:ascii="Times New Roman" w:eastAsia="Times New Roman" w:hAnsi="Times New Roman" w:cs="Times New Roman"/>
          <w:sz w:val="28"/>
          <w:szCs w:val="28"/>
          <w:lang w:val="uk-UA" w:eastAsia="ru-RU"/>
        </w:rPr>
        <w:t xml:space="preserve"> рішення особистості </w:t>
      </w:r>
      <w:r w:rsidRPr="00F95CB2">
        <w:rPr>
          <w:rFonts w:ascii="Times New Roman" w:eastAsia="Times New Roman" w:hAnsi="Times New Roman" w:cs="Times New Roman"/>
          <w:sz w:val="28"/>
          <w:szCs w:val="28"/>
          <w:lang w:val="uk-UA" w:eastAsia="ru-RU"/>
        </w:rPr>
        <w:t xml:space="preserve">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гімназії  має цілеспрямовану, конкретну, систематичну, організовану і прогнозовану за </w:t>
      </w:r>
      <w:r w:rsidRPr="00F95CB2">
        <w:rPr>
          <w:rFonts w:ascii="Times New Roman" w:eastAsia="Times New Roman" w:hAnsi="Times New Roman" w:cs="Times New Roman"/>
          <w:sz w:val="28"/>
          <w:szCs w:val="28"/>
          <w:lang w:val="uk-UA" w:eastAsia="ru-RU"/>
        </w:rPr>
        <w:lastRenderedPageBreak/>
        <w:t>наслідками діяльність. Робота самоврядування налагоджена таким чином, що кожен учень має доручення (постійні, тимчасові).          </w:t>
      </w:r>
    </w:p>
    <w:p w14:paraId="4A643103" w14:textId="280671AE" w:rsidR="00F95CB2" w:rsidRPr="00516343" w:rsidRDefault="00516343" w:rsidP="00F95CB2">
      <w:pPr>
        <w:shd w:val="clear" w:color="auto" w:fill="FFFFFF"/>
        <w:autoSpaceDN w:val="0"/>
        <w:spacing w:after="24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F95CB2" w:rsidRPr="00F95CB2">
        <w:rPr>
          <w:rFonts w:ascii="Times New Roman" w:eastAsia="Times New Roman" w:hAnsi="Times New Roman" w:cs="Times New Roman"/>
          <w:b/>
          <w:bCs/>
          <w:sz w:val="28"/>
          <w:szCs w:val="28"/>
          <w:lang w:val="uk-UA" w:eastAsia="ru-RU"/>
        </w:rPr>
        <w:t>Попередження дитячого травматизму</w:t>
      </w:r>
    </w:p>
    <w:p w14:paraId="00B90E3F" w14:textId="756F7349" w:rsidR="00F95CB2" w:rsidRPr="00F95CB2" w:rsidRDefault="00F95CB2" w:rsidP="00516343">
      <w:pPr>
        <w:shd w:val="clear" w:color="auto" w:fill="FFFFFF"/>
        <w:autoSpaceDN w:val="0"/>
        <w:spacing w:after="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Головною метою державної політики у сфері профі</w:t>
      </w:r>
      <w:r w:rsidR="0082062B">
        <w:rPr>
          <w:rFonts w:ascii="Times New Roman" w:eastAsia="Times New Roman" w:hAnsi="Times New Roman" w:cs="Times New Roman"/>
          <w:sz w:val="28"/>
          <w:szCs w:val="28"/>
          <w:lang w:val="uk-UA" w:eastAsia="ru-RU"/>
        </w:rPr>
        <w:t>лактики дитячого</w:t>
      </w:r>
      <w:r w:rsidRPr="00F95CB2">
        <w:rPr>
          <w:rFonts w:ascii="Times New Roman" w:eastAsia="Times New Roman" w:hAnsi="Times New Roman" w:cs="Times New Roman"/>
          <w:sz w:val="28"/>
          <w:szCs w:val="28"/>
          <w:lang w:val="uk-UA" w:eastAsia="ru-RU"/>
        </w:rPr>
        <w:t>травматизму є забезпечення умов реалізації конституційног</w:t>
      </w:r>
      <w:r w:rsidR="0082062B">
        <w:rPr>
          <w:rFonts w:ascii="Times New Roman" w:eastAsia="Times New Roman" w:hAnsi="Times New Roman" w:cs="Times New Roman"/>
          <w:sz w:val="28"/>
          <w:szCs w:val="28"/>
          <w:lang w:val="uk-UA" w:eastAsia="ru-RU"/>
        </w:rPr>
        <w:t xml:space="preserve">о права кожного  </w:t>
      </w:r>
      <w:r w:rsidRPr="00F95CB2">
        <w:rPr>
          <w:rFonts w:ascii="Times New Roman" w:eastAsia="Times New Roman" w:hAnsi="Times New Roman" w:cs="Times New Roman"/>
          <w:sz w:val="28"/>
          <w:szCs w:val="28"/>
          <w:lang w:val="uk-UA" w:eastAsia="ru-RU"/>
        </w:rPr>
        <w:t xml:space="preserve"> громадянина на охорону життя та здоров'я, підвищення рівня безпеки                                життєдіяльності населення, особливо дітей, як передумови сталого соціально-економічного розвитку країни. Проблеми поліпшення умов навчання учасників           освітнього процесу, попередження їх травматизму стают</w:t>
      </w:r>
      <w:r w:rsidR="0082062B">
        <w:rPr>
          <w:rFonts w:ascii="Times New Roman" w:eastAsia="Times New Roman" w:hAnsi="Times New Roman" w:cs="Times New Roman"/>
          <w:sz w:val="28"/>
          <w:szCs w:val="28"/>
          <w:lang w:val="uk-UA" w:eastAsia="ru-RU"/>
        </w:rPr>
        <w:t>ь надалі все більш</w:t>
      </w:r>
      <w:r w:rsidRPr="00F95CB2">
        <w:rPr>
          <w:rFonts w:ascii="Times New Roman" w:eastAsia="Times New Roman" w:hAnsi="Times New Roman" w:cs="Times New Roman"/>
          <w:sz w:val="28"/>
          <w:szCs w:val="28"/>
          <w:lang w:val="uk-UA" w:eastAsia="ru-RU"/>
        </w:rPr>
        <w:t xml:space="preserve"> актуальними і широко обговорюються на загальнодержавному та місцевому рівнях. Протягом року значна увага приділялась заходам з по</w:t>
      </w:r>
      <w:r w:rsidR="0082062B">
        <w:rPr>
          <w:rFonts w:ascii="Times New Roman" w:eastAsia="Times New Roman" w:hAnsi="Times New Roman" w:cs="Times New Roman"/>
          <w:sz w:val="28"/>
          <w:szCs w:val="28"/>
          <w:lang w:val="uk-UA" w:eastAsia="ru-RU"/>
        </w:rPr>
        <w:t xml:space="preserve">передження дитячого  </w:t>
      </w:r>
      <w:r w:rsidRPr="00F95CB2">
        <w:rPr>
          <w:rFonts w:ascii="Times New Roman" w:eastAsia="Times New Roman" w:hAnsi="Times New Roman" w:cs="Times New Roman"/>
          <w:sz w:val="28"/>
          <w:szCs w:val="28"/>
          <w:lang w:val="uk-UA" w:eastAsia="ru-RU"/>
        </w:rPr>
        <w:t>травматизму.</w:t>
      </w:r>
    </w:p>
    <w:p w14:paraId="5664254E" w14:textId="77777777" w:rsidR="00F95CB2" w:rsidRPr="00F95CB2" w:rsidRDefault="00F95CB2" w:rsidP="00516343">
      <w:pPr>
        <w:shd w:val="clear" w:color="auto" w:fill="FFFFFF"/>
        <w:autoSpaceDN w:val="0"/>
        <w:spacing w:after="0" w:line="360" w:lineRule="auto"/>
        <w:jc w:val="both"/>
        <w:rPr>
          <w:rFonts w:ascii="Times New Roman" w:eastAsia="Times New Roman" w:hAnsi="Times New Roman" w:cs="Times New Roman"/>
          <w:sz w:val="28"/>
          <w:szCs w:val="28"/>
          <w:lang w:val="uk-UA" w:eastAsia="ru-RU"/>
        </w:rPr>
      </w:pPr>
      <w:r w:rsidRPr="00F95CB2">
        <w:rPr>
          <w:rFonts w:ascii="Times New Roman" w:eastAsia="Times New Roman" w:hAnsi="Times New Roman" w:cs="Times New Roman"/>
          <w:sz w:val="28"/>
          <w:szCs w:val="28"/>
          <w:lang w:val="uk-UA" w:eastAsia="ru-RU"/>
        </w:rPr>
        <w:t>      Усю виховну роботу колектив спрямовував на те, щоб допомогти дітям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w:t>
      </w:r>
    </w:p>
    <w:p w14:paraId="2E639F09" w14:textId="77777777" w:rsidR="0082062B" w:rsidRDefault="0082062B" w:rsidP="00516343">
      <w:pPr>
        <w:spacing w:after="0" w:line="360" w:lineRule="auto"/>
        <w:rPr>
          <w:rFonts w:ascii="Times New Roman" w:hAnsi="Times New Roman" w:cs="Times New Roman"/>
          <w:sz w:val="28"/>
          <w:lang w:val="uk-UA" w:eastAsia="ru-RU"/>
        </w:rPr>
      </w:pPr>
      <w:r w:rsidRPr="0082062B">
        <w:rPr>
          <w:rFonts w:ascii="Times New Roman" w:hAnsi="Times New Roman" w:cs="Times New Roman"/>
          <w:sz w:val="28"/>
          <w:lang w:val="uk-UA" w:eastAsia="ru-RU"/>
        </w:rPr>
        <w:t xml:space="preserve">      В </w:t>
      </w:r>
      <w:r w:rsidR="00F95CB2" w:rsidRPr="0082062B">
        <w:rPr>
          <w:rFonts w:ascii="Times New Roman" w:hAnsi="Times New Roman" w:cs="Times New Roman"/>
          <w:sz w:val="28"/>
          <w:lang w:val="uk-UA" w:eastAsia="ru-RU"/>
        </w:rPr>
        <w:t>закладі  розвинена  художня  самодіяльність, учасники  якої  беруть активну   участь у   всіх  загальношкільних  заходах</w:t>
      </w:r>
      <w:r>
        <w:rPr>
          <w:rFonts w:ascii="Times New Roman" w:hAnsi="Times New Roman" w:cs="Times New Roman"/>
          <w:sz w:val="28"/>
          <w:lang w:val="uk-UA" w:eastAsia="ru-RU"/>
        </w:rPr>
        <w:t>,  що  проводяться  в  гімназії</w:t>
      </w:r>
      <w:r w:rsidR="00F95CB2" w:rsidRPr="0082062B">
        <w:rPr>
          <w:rFonts w:ascii="Times New Roman" w:hAnsi="Times New Roman" w:cs="Times New Roman"/>
          <w:sz w:val="28"/>
          <w:lang w:val="uk-UA" w:eastAsia="ru-RU"/>
        </w:rPr>
        <w:t xml:space="preserve">,  а  також  активно  демонструють  свої  таланти  </w:t>
      </w:r>
    </w:p>
    <w:p w14:paraId="5AF817CC" w14:textId="3ED8E45A" w:rsidR="00F95CB2" w:rsidRPr="0082062B" w:rsidRDefault="00F95CB2" w:rsidP="00516343">
      <w:pPr>
        <w:spacing w:after="0" w:line="360" w:lineRule="auto"/>
        <w:rPr>
          <w:rFonts w:ascii="Times New Roman" w:eastAsia="F" w:hAnsi="Times New Roman" w:cs="Times New Roman"/>
          <w:sz w:val="28"/>
          <w:lang w:eastAsia="ru-RU"/>
        </w:rPr>
      </w:pPr>
      <w:r w:rsidRPr="0082062B">
        <w:rPr>
          <w:rFonts w:ascii="Times New Roman" w:hAnsi="Times New Roman" w:cs="Times New Roman"/>
          <w:sz w:val="28"/>
          <w:lang w:val="uk-UA" w:eastAsia="ru-RU"/>
        </w:rPr>
        <w:t>під  час  заходів,  що  організовуються  в   громаді. </w:t>
      </w:r>
    </w:p>
    <w:p w14:paraId="730BC9F2" w14:textId="77777777" w:rsidR="00B5287D" w:rsidRPr="0082062B" w:rsidRDefault="00B5287D" w:rsidP="0082062B">
      <w:pPr>
        <w:jc w:val="both"/>
        <w:rPr>
          <w:rFonts w:ascii="Times New Roman" w:hAnsi="Times New Roman" w:cs="Times New Roman"/>
          <w:color w:val="0070C0"/>
          <w:sz w:val="44"/>
          <w:lang w:eastAsia="ru-RU"/>
        </w:rPr>
      </w:pPr>
    </w:p>
    <w:p w14:paraId="5A11D7CA" w14:textId="77777777" w:rsidR="00516343" w:rsidRDefault="0082062B" w:rsidP="0082062B">
      <w:pPr>
        <w:keepNext/>
        <w:spacing w:before="240" w:after="60" w:line="240" w:lineRule="auto"/>
        <w:ind w:left="284"/>
        <w:jc w:val="both"/>
        <w:outlineLvl w:val="0"/>
        <w:rPr>
          <w:rFonts w:ascii="Times New Roman" w:eastAsia="Times New Roman" w:hAnsi="Times New Roman" w:cs="Times New Roman"/>
          <w:b/>
          <w:sz w:val="44"/>
          <w:szCs w:val="32"/>
          <w:lang w:val="uk-UA" w:eastAsia="ru-RU"/>
        </w:rPr>
      </w:pPr>
      <w:r>
        <w:rPr>
          <w:rFonts w:ascii="Times New Roman" w:eastAsia="Times New Roman" w:hAnsi="Times New Roman" w:cs="Times New Roman"/>
          <w:i/>
          <w:color w:val="0070C0"/>
          <w:sz w:val="36"/>
          <w:szCs w:val="28"/>
          <w:lang w:val="uk-UA" w:eastAsia="ru-RU"/>
        </w:rPr>
        <w:lastRenderedPageBreak/>
        <w:t xml:space="preserve">                                                       </w:t>
      </w:r>
      <w:r w:rsidR="00B5287D">
        <w:rPr>
          <w:rFonts w:ascii="Times New Roman" w:eastAsia="Times New Roman" w:hAnsi="Times New Roman" w:cs="Times New Roman"/>
          <w:b/>
          <w:sz w:val="44"/>
          <w:szCs w:val="32"/>
          <w:lang w:val="uk-UA" w:eastAsia="ru-RU"/>
        </w:rPr>
        <w:t xml:space="preserve"> </w:t>
      </w:r>
    </w:p>
    <w:p w14:paraId="5C8DF1D1" w14:textId="0AC89042" w:rsidR="005850B4" w:rsidRPr="005850B4" w:rsidRDefault="00516343" w:rsidP="0082062B">
      <w:pPr>
        <w:keepNext/>
        <w:spacing w:before="240" w:after="60" w:line="240" w:lineRule="auto"/>
        <w:ind w:left="284"/>
        <w:jc w:val="both"/>
        <w:outlineLvl w:val="0"/>
        <w:rPr>
          <w:rFonts w:ascii="Times New Roman" w:eastAsia="Times New Roman" w:hAnsi="Times New Roman" w:cs="Times New Roman"/>
          <w:i/>
          <w:color w:val="0070C0"/>
          <w:sz w:val="36"/>
          <w:szCs w:val="28"/>
          <w:lang w:val="uk-UA" w:eastAsia="ru-RU"/>
        </w:rPr>
      </w:pPr>
      <w:r>
        <w:rPr>
          <w:rFonts w:ascii="Times New Roman" w:eastAsia="Times New Roman" w:hAnsi="Times New Roman" w:cs="Times New Roman"/>
          <w:b/>
          <w:sz w:val="44"/>
          <w:szCs w:val="32"/>
          <w:lang w:val="uk-UA" w:eastAsia="ru-RU"/>
        </w:rPr>
        <w:t xml:space="preserve">                                             </w:t>
      </w:r>
      <w:r w:rsidR="005850B4" w:rsidRPr="00D470A6">
        <w:rPr>
          <w:rFonts w:ascii="Times New Roman" w:eastAsia="Times New Roman" w:hAnsi="Times New Roman" w:cs="Times New Roman"/>
          <w:b/>
          <w:sz w:val="44"/>
          <w:szCs w:val="32"/>
          <w:lang w:val="uk-UA" w:eastAsia="ru-RU"/>
        </w:rPr>
        <w:t>Розділ</w:t>
      </w:r>
      <w:r w:rsidR="005850B4">
        <w:rPr>
          <w:rFonts w:ascii="Times New Roman" w:eastAsia="Times New Roman" w:hAnsi="Times New Roman" w:cs="Times New Roman"/>
          <w:b/>
          <w:sz w:val="44"/>
          <w:szCs w:val="32"/>
          <w:lang w:val="uk-UA" w:eastAsia="ru-RU"/>
        </w:rPr>
        <w:t xml:space="preserve"> </w:t>
      </w:r>
      <w:r w:rsidR="005850B4" w:rsidRPr="00D470A6">
        <w:rPr>
          <w:rFonts w:ascii="Times New Roman" w:eastAsia="Times New Roman" w:hAnsi="Times New Roman" w:cs="Times New Roman"/>
          <w:b/>
          <w:sz w:val="44"/>
          <w:szCs w:val="32"/>
          <w:lang w:val="uk-UA" w:eastAsia="ru-RU"/>
        </w:rPr>
        <w:t>І</w:t>
      </w:r>
      <w:r w:rsidR="005850B4">
        <w:rPr>
          <w:rFonts w:ascii="Times New Roman" w:eastAsia="Times New Roman" w:hAnsi="Times New Roman" w:cs="Times New Roman"/>
          <w:b/>
          <w:sz w:val="44"/>
          <w:szCs w:val="32"/>
          <w:lang w:val="en-US" w:eastAsia="ru-RU"/>
        </w:rPr>
        <w:t>II</w:t>
      </w:r>
    </w:p>
    <w:p w14:paraId="356CBCF6" w14:textId="6D213610" w:rsidR="00AC5020" w:rsidRPr="00F77C0B" w:rsidRDefault="00AC5020" w:rsidP="00C50B7D">
      <w:pPr>
        <w:spacing w:after="0" w:line="240" w:lineRule="auto"/>
        <w:rPr>
          <w:rFonts w:ascii="Times New Roman" w:eastAsia="Times New Roman" w:hAnsi="Times New Roman" w:cs="Times New Roman"/>
          <w:color w:val="000000"/>
          <w:sz w:val="24"/>
          <w:szCs w:val="24"/>
          <w:lang w:val="uk-UA" w:eastAsia="ru-RU"/>
        </w:rPr>
      </w:pPr>
    </w:p>
    <w:p w14:paraId="3AED4050" w14:textId="239BD440" w:rsidR="005850B4" w:rsidRPr="00E10FFE" w:rsidRDefault="00964B69" w:rsidP="00B5287D">
      <w:pPr>
        <w:spacing w:before="53" w:after="0" w:line="276" w:lineRule="auto"/>
        <w:ind w:right="66"/>
        <w:jc w:val="center"/>
        <w:outlineLvl w:val="0"/>
        <w:rPr>
          <w:rFonts w:ascii="Times New Roman" w:eastAsia="Times New Roman" w:hAnsi="Times New Roman" w:cs="Times New Roman"/>
          <w:i/>
          <w:color w:val="2F5496" w:themeColor="accent1" w:themeShade="BF"/>
          <w:kern w:val="36"/>
          <w:sz w:val="40"/>
          <w:szCs w:val="32"/>
          <w:lang w:val="uk-UA" w:eastAsia="ru-RU"/>
        </w:rPr>
      </w:pPr>
      <w:r w:rsidRPr="00E10FFE">
        <w:rPr>
          <w:rFonts w:ascii="Times New Roman" w:eastAsia="Times New Roman" w:hAnsi="Times New Roman" w:cs="Times New Roman"/>
          <w:i/>
          <w:color w:val="2F5496" w:themeColor="accent1" w:themeShade="BF"/>
          <w:kern w:val="36"/>
          <w:sz w:val="40"/>
          <w:szCs w:val="32"/>
          <w:lang w:val="uk-UA" w:eastAsia="ru-RU"/>
        </w:rPr>
        <w:t xml:space="preserve">Організація роботи </w:t>
      </w:r>
      <w:r w:rsidRPr="005850B4">
        <w:rPr>
          <w:rFonts w:ascii="Times New Roman" w:eastAsia="Times New Roman" w:hAnsi="Times New Roman" w:cs="Times New Roman"/>
          <w:i/>
          <w:color w:val="2F5496" w:themeColor="accent1" w:themeShade="BF"/>
          <w:kern w:val="36"/>
          <w:sz w:val="40"/>
          <w:szCs w:val="32"/>
          <w:lang w:val="uk-UA" w:eastAsia="ru-RU"/>
        </w:rPr>
        <w:t>Сарненської гімназії</w:t>
      </w:r>
      <w:r w:rsidR="00C50B7D" w:rsidRPr="00E10FFE">
        <w:rPr>
          <w:rFonts w:ascii="Times New Roman" w:eastAsia="Times New Roman" w:hAnsi="Times New Roman" w:cs="Times New Roman"/>
          <w:i/>
          <w:color w:val="2F5496" w:themeColor="accent1" w:themeShade="BF"/>
          <w:kern w:val="36"/>
          <w:sz w:val="40"/>
          <w:szCs w:val="32"/>
          <w:lang w:val="uk-UA" w:eastAsia="ru-RU"/>
        </w:rPr>
        <w:t xml:space="preserve"> за напрямами</w:t>
      </w:r>
    </w:p>
    <w:p w14:paraId="58C70092" w14:textId="2C2A73AB" w:rsidR="00C50B7D" w:rsidRPr="005850B4" w:rsidRDefault="00FF3A78" w:rsidP="00B5287D">
      <w:pPr>
        <w:spacing w:before="53" w:after="0" w:line="276" w:lineRule="auto"/>
        <w:ind w:right="66"/>
        <w:jc w:val="center"/>
        <w:outlineLvl w:val="0"/>
        <w:rPr>
          <w:rFonts w:ascii="Times New Roman" w:eastAsia="Times New Roman" w:hAnsi="Times New Roman" w:cs="Times New Roman"/>
          <w:i/>
          <w:color w:val="2F5496" w:themeColor="accent1" w:themeShade="BF"/>
          <w:kern w:val="36"/>
          <w:sz w:val="40"/>
          <w:szCs w:val="32"/>
          <w:lang w:val="uk-UA" w:eastAsia="ru-RU"/>
        </w:rPr>
      </w:pPr>
      <w:r w:rsidRPr="005850B4">
        <w:rPr>
          <w:rFonts w:ascii="Times New Roman" w:eastAsia="Times New Roman" w:hAnsi="Times New Roman" w:cs="Times New Roman"/>
          <w:i/>
          <w:color w:val="2F5496" w:themeColor="accent1" w:themeShade="BF"/>
          <w:kern w:val="36"/>
          <w:sz w:val="40"/>
          <w:szCs w:val="32"/>
          <w:lang w:val="uk-UA" w:eastAsia="ru-RU"/>
        </w:rPr>
        <w:t>у</w:t>
      </w:r>
      <w:r w:rsidR="007463D9" w:rsidRPr="005850B4">
        <w:rPr>
          <w:rFonts w:ascii="Times New Roman" w:eastAsia="Times New Roman" w:hAnsi="Times New Roman" w:cs="Times New Roman"/>
          <w:i/>
          <w:color w:val="2F5496" w:themeColor="accent1" w:themeShade="BF"/>
          <w:kern w:val="36"/>
          <w:sz w:val="40"/>
          <w:szCs w:val="32"/>
          <w:lang w:val="uk-UA" w:eastAsia="ru-RU"/>
        </w:rPr>
        <w:t xml:space="preserve">  </w:t>
      </w:r>
      <w:r w:rsidR="00964B69" w:rsidRPr="005850B4">
        <w:rPr>
          <w:rFonts w:ascii="Times New Roman" w:eastAsia="Times New Roman" w:hAnsi="Times New Roman" w:cs="Times New Roman"/>
          <w:i/>
          <w:color w:val="2F5496" w:themeColor="accent1" w:themeShade="BF"/>
          <w:kern w:val="36"/>
          <w:sz w:val="40"/>
          <w:szCs w:val="32"/>
          <w:lang w:val="uk-UA" w:eastAsia="ru-RU"/>
        </w:rPr>
        <w:t xml:space="preserve"> </w:t>
      </w:r>
      <w:r w:rsidR="00C50B7D" w:rsidRPr="005850B4">
        <w:rPr>
          <w:rFonts w:ascii="Times New Roman" w:eastAsia="Times New Roman" w:hAnsi="Times New Roman" w:cs="Times New Roman"/>
          <w:i/>
          <w:color w:val="2F5496" w:themeColor="accent1" w:themeShade="BF"/>
          <w:kern w:val="36"/>
          <w:sz w:val="40"/>
          <w:szCs w:val="32"/>
          <w:lang w:eastAsia="ru-RU"/>
        </w:rPr>
        <w:t xml:space="preserve">2022 – </w:t>
      </w:r>
      <w:r w:rsidR="005850B4" w:rsidRPr="005850B4">
        <w:rPr>
          <w:rFonts w:ascii="Times New Roman" w:eastAsia="Times New Roman" w:hAnsi="Times New Roman" w:cs="Times New Roman"/>
          <w:i/>
          <w:color w:val="2F5496" w:themeColor="accent1" w:themeShade="BF"/>
          <w:kern w:val="36"/>
          <w:sz w:val="40"/>
          <w:szCs w:val="32"/>
          <w:lang w:eastAsia="ru-RU"/>
        </w:rPr>
        <w:t xml:space="preserve"> </w:t>
      </w:r>
      <w:r w:rsidR="00C50B7D" w:rsidRPr="005850B4">
        <w:rPr>
          <w:rFonts w:ascii="Times New Roman" w:eastAsia="Times New Roman" w:hAnsi="Times New Roman" w:cs="Times New Roman"/>
          <w:i/>
          <w:color w:val="2F5496" w:themeColor="accent1" w:themeShade="BF"/>
          <w:kern w:val="36"/>
          <w:sz w:val="40"/>
          <w:szCs w:val="32"/>
          <w:lang w:eastAsia="ru-RU"/>
        </w:rPr>
        <w:t>2023 навчальному році</w:t>
      </w:r>
    </w:p>
    <w:p w14:paraId="0382BB4D" w14:textId="1FD211EB" w:rsidR="005850B4" w:rsidRPr="005850B4" w:rsidRDefault="005850B4" w:rsidP="005850B4">
      <w:pPr>
        <w:pStyle w:val="2"/>
        <w:spacing w:before="0" w:beforeAutospacing="0" w:after="0" w:afterAutospacing="0"/>
        <w:ind w:left="1321" w:right="2231"/>
        <w:jc w:val="center"/>
        <w:rPr>
          <w:i/>
          <w:color w:val="FF0000"/>
          <w:sz w:val="48"/>
          <w:lang w:val="uk-UA"/>
        </w:rPr>
      </w:pPr>
      <w:r w:rsidRPr="005850B4">
        <w:rPr>
          <w:i/>
          <w:color w:val="FF0000"/>
          <w:sz w:val="44"/>
          <w:szCs w:val="32"/>
          <w:lang w:val="uk-UA"/>
        </w:rPr>
        <w:t>Освітнє середовище закладу освіти</w:t>
      </w:r>
    </w:p>
    <w:p w14:paraId="29B4EE9D" w14:textId="77777777" w:rsidR="005850B4" w:rsidRPr="005850B4" w:rsidRDefault="005850B4" w:rsidP="005850B4">
      <w:pPr>
        <w:spacing w:after="0" w:line="240" w:lineRule="auto"/>
        <w:rPr>
          <w:rFonts w:ascii="Times New Roman" w:eastAsia="Times New Roman" w:hAnsi="Times New Roman" w:cs="Times New Roman"/>
          <w:sz w:val="28"/>
          <w:szCs w:val="28"/>
          <w:lang w:val="uk-UA" w:eastAsia="uk-UA"/>
        </w:rPr>
      </w:pPr>
      <w:r w:rsidRPr="005850B4">
        <w:rPr>
          <w:rFonts w:ascii="Times New Roman" w:eastAsia="Times New Roman" w:hAnsi="Times New Roman" w:cs="Times New Roman"/>
          <w:b/>
          <w:i/>
          <w:sz w:val="28"/>
          <w:szCs w:val="28"/>
          <w:lang w:val="uk-UA" w:eastAsia="uk-UA"/>
        </w:rPr>
        <w:t>Повна назва:</w:t>
      </w:r>
      <w:r w:rsidRPr="005850B4">
        <w:rPr>
          <w:rFonts w:ascii="Times New Roman" w:eastAsia="Times New Roman" w:hAnsi="Times New Roman" w:cs="Times New Roman"/>
          <w:b/>
          <w:sz w:val="28"/>
          <w:szCs w:val="28"/>
          <w:lang w:val="uk-UA" w:eastAsia="uk-UA"/>
        </w:rPr>
        <w:t xml:space="preserve"> </w:t>
      </w:r>
      <w:r w:rsidRPr="005850B4">
        <w:rPr>
          <w:rFonts w:ascii="Times New Roman" w:eastAsia="Times New Roman" w:hAnsi="Times New Roman" w:cs="Times New Roman"/>
          <w:sz w:val="28"/>
          <w:szCs w:val="28"/>
          <w:lang w:val="uk-UA" w:eastAsia="uk-UA"/>
        </w:rPr>
        <w:t>Сарненська гімназія №3 Сарненської міської ради Сарненського району Рівненської області</w:t>
      </w:r>
    </w:p>
    <w:p w14:paraId="1D32D8FA" w14:textId="77777777" w:rsidR="005850B4" w:rsidRPr="005850B4" w:rsidRDefault="005850B4" w:rsidP="005850B4">
      <w:pPr>
        <w:spacing w:after="0" w:line="240" w:lineRule="auto"/>
        <w:rPr>
          <w:rFonts w:ascii="Times New Roman" w:eastAsia="Times New Roman" w:hAnsi="Times New Roman" w:cs="Times New Roman"/>
          <w:sz w:val="28"/>
          <w:szCs w:val="28"/>
          <w:lang w:eastAsia="uk-UA"/>
        </w:rPr>
      </w:pPr>
      <w:r w:rsidRPr="005850B4">
        <w:rPr>
          <w:rFonts w:ascii="Times New Roman" w:eastAsia="Times New Roman" w:hAnsi="Times New Roman" w:cs="Times New Roman"/>
          <w:b/>
          <w:i/>
          <w:sz w:val="28"/>
          <w:szCs w:val="28"/>
          <w:lang w:eastAsia="uk-UA"/>
        </w:rPr>
        <w:t>Поштова адреса:</w:t>
      </w:r>
      <w:r w:rsidRPr="005850B4">
        <w:rPr>
          <w:rFonts w:ascii="Times New Roman" w:eastAsia="Times New Roman" w:hAnsi="Times New Roman" w:cs="Times New Roman"/>
          <w:sz w:val="28"/>
          <w:szCs w:val="28"/>
          <w:lang w:eastAsia="uk-UA"/>
        </w:rPr>
        <w:t xml:space="preserve"> Україна, Рівненська область, м.Сарни, вул.Шкільна,27 </w:t>
      </w:r>
    </w:p>
    <w:p w14:paraId="42BA9D6D" w14:textId="77777777" w:rsidR="005850B4" w:rsidRPr="005850B4" w:rsidRDefault="005850B4" w:rsidP="005850B4">
      <w:pPr>
        <w:spacing w:after="0" w:line="240" w:lineRule="auto"/>
        <w:rPr>
          <w:rFonts w:ascii="Times New Roman" w:eastAsia="Times New Roman" w:hAnsi="Times New Roman" w:cs="Times New Roman"/>
          <w:color w:val="000000"/>
          <w:sz w:val="28"/>
          <w:szCs w:val="28"/>
          <w:lang w:val="en-US" w:eastAsia="uk-UA"/>
        </w:rPr>
      </w:pPr>
      <w:r w:rsidRPr="005850B4">
        <w:rPr>
          <w:rFonts w:ascii="Times New Roman" w:eastAsia="Times New Roman" w:hAnsi="Times New Roman" w:cs="Times New Roman"/>
          <w:b/>
          <w:i/>
          <w:sz w:val="28"/>
          <w:szCs w:val="28"/>
          <w:lang w:val="en-US" w:eastAsia="uk-UA"/>
        </w:rPr>
        <w:t>E-mail</w:t>
      </w:r>
      <w:r w:rsidRPr="005850B4">
        <w:rPr>
          <w:rFonts w:ascii="Times New Roman" w:eastAsia="Times New Roman" w:hAnsi="Times New Roman" w:cs="Times New Roman"/>
          <w:b/>
          <w:i/>
          <w:color w:val="444444"/>
          <w:sz w:val="28"/>
          <w:szCs w:val="28"/>
          <w:lang w:val="en-US" w:eastAsia="uk-UA"/>
        </w:rPr>
        <w:t>:</w:t>
      </w:r>
      <w:r w:rsidRPr="005850B4">
        <w:rPr>
          <w:rFonts w:ascii="Times New Roman" w:eastAsia="Calibri" w:hAnsi="Times New Roman" w:cs="Times New Roman"/>
          <w:color w:val="000000"/>
          <w:sz w:val="28"/>
          <w:szCs w:val="28"/>
          <w:lang w:val="en-US"/>
        </w:rPr>
        <w:t xml:space="preserve"> </w:t>
      </w:r>
      <w:hyperlink r:id="rId13" w:history="1">
        <w:r w:rsidRPr="005850B4">
          <w:rPr>
            <w:rFonts w:ascii="Times New Roman" w:eastAsia="Calibri" w:hAnsi="Times New Roman" w:cs="Times New Roman"/>
            <w:color w:val="0000FF"/>
            <w:sz w:val="28"/>
            <w:szCs w:val="28"/>
            <w:u w:val="single"/>
            <w:lang w:val="en-US" w:eastAsia="uk-UA"/>
          </w:rPr>
          <w:t>schooll_3_sarny@ukr.net</w:t>
        </w:r>
      </w:hyperlink>
    </w:p>
    <w:p w14:paraId="0C3637B1" w14:textId="77777777" w:rsidR="005850B4" w:rsidRPr="005850B4" w:rsidRDefault="005850B4" w:rsidP="005850B4">
      <w:pPr>
        <w:spacing w:after="0" w:line="240" w:lineRule="auto"/>
        <w:rPr>
          <w:rFonts w:ascii="Times New Roman" w:eastAsia="Calibri" w:hAnsi="Times New Roman" w:cs="Times New Roman"/>
          <w:sz w:val="28"/>
          <w:szCs w:val="28"/>
        </w:rPr>
      </w:pPr>
      <w:r w:rsidRPr="005850B4">
        <w:rPr>
          <w:rFonts w:ascii="Times New Roman" w:eastAsia="Times New Roman" w:hAnsi="Times New Roman" w:cs="Times New Roman"/>
          <w:b/>
          <w:i/>
          <w:color w:val="000000"/>
          <w:sz w:val="28"/>
          <w:szCs w:val="28"/>
          <w:lang w:eastAsia="uk-UA"/>
        </w:rPr>
        <w:t>Сайт:</w:t>
      </w:r>
      <w:r w:rsidRPr="005850B4">
        <w:rPr>
          <w:rFonts w:ascii="Times New Roman" w:eastAsia="Calibri" w:hAnsi="Times New Roman" w:cs="Times New Roman"/>
          <w:sz w:val="28"/>
          <w:szCs w:val="28"/>
        </w:rPr>
        <w:t xml:space="preserve"> </w:t>
      </w:r>
      <w:hyperlink r:id="rId14" w:history="1">
        <w:r w:rsidRPr="005850B4">
          <w:rPr>
            <w:rFonts w:ascii="Times New Roman" w:eastAsia="Calibri" w:hAnsi="Times New Roman" w:cs="Times New Roman"/>
            <w:color w:val="0000FF"/>
            <w:sz w:val="28"/>
            <w:szCs w:val="28"/>
            <w:u w:val="single"/>
          </w:rPr>
          <w:t>https://schooll3sarny.e-schools.info/</w:t>
        </w:r>
      </w:hyperlink>
      <w:r w:rsidRPr="005850B4">
        <w:rPr>
          <w:rFonts w:ascii="Times New Roman" w:eastAsia="Calibri" w:hAnsi="Times New Roman" w:cs="Times New Roman"/>
          <w:sz w:val="28"/>
          <w:szCs w:val="28"/>
        </w:rPr>
        <w:t xml:space="preserve"> </w:t>
      </w:r>
    </w:p>
    <w:p w14:paraId="170333A8" w14:textId="77777777" w:rsidR="005850B4" w:rsidRPr="005850B4" w:rsidRDefault="005850B4" w:rsidP="005850B4">
      <w:pPr>
        <w:spacing w:after="0" w:line="240" w:lineRule="auto"/>
        <w:rPr>
          <w:rFonts w:ascii="Times New Roman" w:eastAsia="Calibri" w:hAnsi="Times New Roman" w:cs="Times New Roman"/>
          <w:sz w:val="28"/>
          <w:szCs w:val="28"/>
          <w:vertAlign w:val="superscript"/>
          <w:lang w:val="uk-UA"/>
        </w:rPr>
      </w:pPr>
      <w:r w:rsidRPr="005850B4">
        <w:rPr>
          <w:rFonts w:ascii="Times New Roman" w:eastAsia="Calibri" w:hAnsi="Times New Roman" w:cs="Times New Roman"/>
          <w:b/>
          <w:i/>
          <w:sz w:val="28"/>
          <w:szCs w:val="28"/>
        </w:rPr>
        <w:t xml:space="preserve">Форма власності - </w:t>
      </w:r>
      <w:r w:rsidRPr="005850B4">
        <w:rPr>
          <w:rFonts w:ascii="Times New Roman" w:eastAsia="Calibri" w:hAnsi="Times New Roman" w:cs="Times New Roman"/>
          <w:sz w:val="28"/>
          <w:szCs w:val="28"/>
        </w:rPr>
        <w:t>Сарненська гімназія №3 є комунальною власністю Сарненської  міської ради.. Загальна площа приміщення школи становить 728,5 м</w:t>
      </w:r>
      <w:r w:rsidRPr="005850B4">
        <w:rPr>
          <w:rFonts w:ascii="Times New Roman" w:eastAsia="Calibri" w:hAnsi="Times New Roman" w:cs="Times New Roman"/>
          <w:sz w:val="28"/>
          <w:szCs w:val="28"/>
          <w:vertAlign w:val="superscript"/>
        </w:rPr>
        <w:t>2</w:t>
      </w:r>
      <w:r w:rsidRPr="005850B4">
        <w:rPr>
          <w:rFonts w:ascii="Times New Roman" w:eastAsia="Calibri" w:hAnsi="Times New Roman" w:cs="Times New Roman"/>
          <w:sz w:val="28"/>
          <w:szCs w:val="28"/>
        </w:rPr>
        <w:t>. Площа земельної ділянки- 1.03 га.</w:t>
      </w:r>
    </w:p>
    <w:p w14:paraId="70E169E7"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val="uk-UA" w:eastAsia="ru-RU"/>
        </w:rPr>
      </w:pPr>
      <w:r w:rsidRPr="005850B4">
        <w:rPr>
          <w:rFonts w:ascii="Times New Roman" w:eastAsia="Times New Roman" w:hAnsi="Times New Roman" w:cs="Times New Roman"/>
          <w:sz w:val="28"/>
          <w:szCs w:val="24"/>
          <w:lang w:val="uk-UA" w:eastAsia="ru-RU"/>
        </w:rPr>
        <w:t>Адміністрація: директор, 2 заступника з навчально-виховної роботи.</w:t>
      </w:r>
    </w:p>
    <w:p w14:paraId="12A8B3C3" w14:textId="0AB39528" w:rsidR="005850B4" w:rsidRPr="005850B4" w:rsidRDefault="005850B4" w:rsidP="005850B4">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val="uk-UA" w:eastAsia="ru-RU"/>
        </w:rPr>
      </w:pPr>
      <w:r w:rsidRPr="005850B4">
        <w:rPr>
          <w:rFonts w:ascii="Times New Roman" w:eastAsia="Times New Roman" w:hAnsi="Times New Roman" w:cs="Times New Roman"/>
          <w:sz w:val="28"/>
          <w:szCs w:val="24"/>
          <w:lang w:val="uk-UA" w:eastAsia="ru-RU"/>
        </w:rPr>
        <w:t>Відповідно до статті 16 Закону України “Про загал</w:t>
      </w:r>
      <w:r>
        <w:rPr>
          <w:rFonts w:ascii="Times New Roman" w:eastAsia="Times New Roman" w:hAnsi="Times New Roman" w:cs="Times New Roman"/>
          <w:sz w:val="28"/>
          <w:szCs w:val="24"/>
          <w:lang w:val="uk-UA" w:eastAsia="ru-RU"/>
        </w:rPr>
        <w:t>ьну середню освіту”</w:t>
      </w:r>
      <w:r w:rsidRPr="005850B4">
        <w:rPr>
          <w:rFonts w:ascii="Times New Roman" w:eastAsia="Times New Roman" w:hAnsi="Times New Roman" w:cs="Times New Roman"/>
          <w:sz w:val="28"/>
          <w:szCs w:val="24"/>
          <w:lang w:val="uk-UA" w:eastAsia="ru-RU"/>
        </w:rPr>
        <w:t xml:space="preserve">2021/2022  навчальний рік розпочинається 01 вересня 2021 року   і закінчується  не пізніше 01 липня 2022 року. </w:t>
      </w:r>
    </w:p>
    <w:p w14:paraId="6D050898"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val="uk-UA" w:eastAsia="ru-RU"/>
        </w:rPr>
      </w:pPr>
      <w:r w:rsidRPr="005850B4">
        <w:rPr>
          <w:rFonts w:ascii="Times New Roman" w:eastAsia="Times New Roman" w:hAnsi="Times New Roman" w:cs="Times New Roman"/>
          <w:sz w:val="28"/>
          <w:szCs w:val="24"/>
          <w:lang w:val="uk-UA" w:eastAsia="ru-RU"/>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гімназії, що рекомендовані до використання Міністерством освіти і науки України у  закладах загальної середньої освіти</w:t>
      </w:r>
    </w:p>
    <w:p w14:paraId="7527975E"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val="uk-UA" w:eastAsia="ru-RU"/>
        </w:rPr>
      </w:pPr>
      <w:r w:rsidRPr="005850B4">
        <w:rPr>
          <w:rFonts w:ascii="Times New Roman" w:eastAsia="Times New Roman" w:hAnsi="Times New Roman" w:cs="Times New Roman"/>
          <w:sz w:val="28"/>
          <w:szCs w:val="24"/>
          <w:lang w:eastAsia="ru-RU"/>
        </w:rPr>
        <w:t xml:space="preserve">Режим роботи </w:t>
      </w:r>
      <w:r w:rsidRPr="005850B4">
        <w:rPr>
          <w:rFonts w:ascii="Times New Roman" w:eastAsia="Times New Roman" w:hAnsi="Times New Roman" w:cs="Times New Roman"/>
          <w:sz w:val="28"/>
          <w:szCs w:val="24"/>
          <w:lang w:val="uk-UA" w:eastAsia="ru-RU"/>
        </w:rPr>
        <w:t>гімназії</w:t>
      </w:r>
      <w:r w:rsidRPr="005850B4">
        <w:rPr>
          <w:rFonts w:ascii="Times New Roman" w:eastAsia="Times New Roman" w:hAnsi="Times New Roman" w:cs="Times New Roman"/>
          <w:sz w:val="28"/>
          <w:szCs w:val="24"/>
          <w:lang w:eastAsia="ru-RU"/>
        </w:rPr>
        <w:t xml:space="preserve"> – п’ятиденний. </w:t>
      </w:r>
      <w:r w:rsidRPr="005850B4">
        <w:rPr>
          <w:rFonts w:ascii="Times New Roman" w:eastAsia="Times New Roman" w:hAnsi="Times New Roman" w:cs="Times New Roman"/>
          <w:sz w:val="28"/>
          <w:szCs w:val="24"/>
          <w:lang w:val="uk-UA" w:eastAsia="ru-RU"/>
        </w:rPr>
        <w:t>Вона</w:t>
      </w:r>
      <w:r w:rsidRPr="005850B4">
        <w:rPr>
          <w:rFonts w:ascii="Times New Roman" w:eastAsia="Times New Roman" w:hAnsi="Times New Roman" w:cs="Times New Roman"/>
          <w:sz w:val="28"/>
          <w:szCs w:val="24"/>
          <w:lang w:eastAsia="ru-RU"/>
        </w:rPr>
        <w:t xml:space="preserve"> працює в </w:t>
      </w:r>
      <w:r w:rsidRPr="005850B4">
        <w:rPr>
          <w:rFonts w:ascii="Times New Roman" w:eastAsia="Times New Roman" w:hAnsi="Times New Roman" w:cs="Times New Roman"/>
          <w:sz w:val="28"/>
          <w:szCs w:val="24"/>
          <w:lang w:val="uk-UA" w:eastAsia="ru-RU"/>
        </w:rPr>
        <w:t>дві</w:t>
      </w:r>
      <w:r w:rsidRPr="005850B4">
        <w:rPr>
          <w:rFonts w:ascii="Times New Roman" w:eastAsia="Times New Roman" w:hAnsi="Times New Roman" w:cs="Times New Roman"/>
          <w:sz w:val="28"/>
          <w:szCs w:val="24"/>
          <w:lang w:eastAsia="ru-RU"/>
        </w:rPr>
        <w:t xml:space="preserve"> змін</w:t>
      </w:r>
      <w:r w:rsidRPr="005850B4">
        <w:rPr>
          <w:rFonts w:ascii="Times New Roman" w:eastAsia="Times New Roman" w:hAnsi="Times New Roman" w:cs="Times New Roman"/>
          <w:sz w:val="28"/>
          <w:szCs w:val="24"/>
          <w:lang w:val="uk-UA" w:eastAsia="ru-RU"/>
        </w:rPr>
        <w:t>и</w:t>
      </w:r>
      <w:r w:rsidRPr="005850B4">
        <w:rPr>
          <w:rFonts w:ascii="Times New Roman" w:eastAsia="Times New Roman" w:hAnsi="Times New Roman" w:cs="Times New Roman"/>
          <w:sz w:val="28"/>
          <w:szCs w:val="24"/>
          <w:lang w:eastAsia="ru-RU"/>
        </w:rPr>
        <w:t>.</w:t>
      </w:r>
      <w:r w:rsidRPr="005850B4">
        <w:rPr>
          <w:rFonts w:ascii="Times New Roman" w:eastAsia="Times New Roman" w:hAnsi="Times New Roman" w:cs="Times New Roman"/>
          <w:sz w:val="28"/>
          <w:szCs w:val="24"/>
          <w:lang w:val="uk-UA" w:eastAsia="ru-RU"/>
        </w:rPr>
        <w:t xml:space="preserve"> В умовах карантинних обмежень освіта може надаватись дистанційно.</w:t>
      </w:r>
    </w:p>
    <w:p w14:paraId="0AE6DD93" w14:textId="266DCE4A"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val="uk-UA"/>
        </w:rPr>
      </w:pPr>
      <w:r w:rsidRPr="005850B4">
        <w:rPr>
          <w:rFonts w:ascii="Times New Roman" w:eastAsia="Times New Roman" w:hAnsi="Times New Roman" w:cs="Times New Roman"/>
          <w:sz w:val="28"/>
          <w:szCs w:val="24"/>
          <w:lang w:val="uk-UA"/>
        </w:rPr>
        <w:t>Мова навчання – українська з ви</w:t>
      </w:r>
      <w:r>
        <w:rPr>
          <w:rFonts w:ascii="Times New Roman" w:eastAsia="Times New Roman" w:hAnsi="Times New Roman" w:cs="Times New Roman"/>
          <w:sz w:val="28"/>
          <w:szCs w:val="24"/>
          <w:lang w:val="uk-UA"/>
        </w:rPr>
        <w:t>в</w:t>
      </w:r>
      <w:r w:rsidRPr="005850B4">
        <w:rPr>
          <w:rFonts w:ascii="Times New Roman" w:eastAsia="Times New Roman" w:hAnsi="Times New Roman" w:cs="Times New Roman"/>
          <w:sz w:val="28"/>
          <w:szCs w:val="24"/>
          <w:lang w:val="uk-UA"/>
        </w:rPr>
        <w:t>ченням польської та англійської мови.</w:t>
      </w:r>
    </w:p>
    <w:p w14:paraId="55CEFD95"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val="uk-UA" w:eastAsia="ru-RU"/>
        </w:rPr>
      </w:pPr>
      <w:r w:rsidRPr="005850B4">
        <w:rPr>
          <w:rFonts w:ascii="Times New Roman" w:eastAsia="Times New Roman" w:hAnsi="Times New Roman" w:cs="Times New Roman"/>
          <w:sz w:val="28"/>
          <w:szCs w:val="24"/>
          <w:lang w:val="uk-UA"/>
        </w:rPr>
        <w:t xml:space="preserve">Форма здобуття освіти - інституційна (очна (денна)) форма та  індивідуальна форма (педагогічний патронат). У </w:t>
      </w:r>
      <w:r w:rsidRPr="005850B4">
        <w:rPr>
          <w:rFonts w:ascii="Times New Roman" w:eastAsia="Times New Roman" w:hAnsi="Times New Roman" w:cs="Times New Roman"/>
          <w:sz w:val="28"/>
          <w:szCs w:val="24"/>
          <w:lang w:val="uk-UA" w:eastAsia="ru-RU"/>
        </w:rPr>
        <w:t>гімназії</w:t>
      </w:r>
      <w:r w:rsidRPr="005850B4">
        <w:rPr>
          <w:rFonts w:ascii="Times New Roman" w:eastAsia="Times New Roman" w:hAnsi="Times New Roman" w:cs="Times New Roman"/>
          <w:sz w:val="28"/>
          <w:szCs w:val="24"/>
          <w:lang w:val="uk-UA"/>
        </w:rPr>
        <w:t xml:space="preserve"> організовано  інклюзивне навчання. </w:t>
      </w:r>
    </w:p>
    <w:p w14:paraId="00E32B47"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4"/>
          <w:lang w:val="uk-UA" w:eastAsia="ru-RU"/>
        </w:rPr>
      </w:pPr>
    </w:p>
    <w:p w14:paraId="525834E4" w14:textId="77777777" w:rsidR="00516343" w:rsidRDefault="00516343"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color w:val="FF0000"/>
          <w:sz w:val="28"/>
          <w:szCs w:val="24"/>
          <w:lang w:val="uk-UA" w:eastAsia="ru-RU"/>
        </w:rPr>
      </w:pPr>
    </w:p>
    <w:p w14:paraId="25FFF6B8" w14:textId="70FDC414"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color w:val="FF0000"/>
          <w:sz w:val="28"/>
          <w:szCs w:val="24"/>
          <w:lang w:val="uk-UA" w:eastAsia="ru-RU"/>
        </w:rPr>
      </w:pPr>
      <w:r w:rsidRPr="005850B4">
        <w:rPr>
          <w:rFonts w:ascii="Times New Roman" w:eastAsia="Times New Roman" w:hAnsi="Times New Roman" w:cs="Times New Roman"/>
          <w:color w:val="FF0000"/>
          <w:sz w:val="28"/>
          <w:szCs w:val="24"/>
          <w:lang w:val="uk-UA" w:eastAsia="ru-RU"/>
        </w:rPr>
        <w:lastRenderedPageBreak/>
        <w:t>Циклограма   дня</w:t>
      </w:r>
    </w:p>
    <w:p w14:paraId="67A8C5F6"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sz w:val="28"/>
          <w:szCs w:val="24"/>
          <w:lang w:val="uk-UA" w:eastAsia="ru-RU"/>
        </w:rPr>
      </w:pPr>
    </w:p>
    <w:p w14:paraId="50BF60E5"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firstLine="1"/>
        <w:jc w:val="both"/>
        <w:rPr>
          <w:rFonts w:ascii="Times New Roman" w:eastAsia="Times New Roman" w:hAnsi="Times New Roman" w:cs="Times New Roman"/>
          <w:bCs/>
          <w:sz w:val="28"/>
          <w:szCs w:val="24"/>
          <w:lang w:val="uk-UA" w:eastAsia="ru-RU"/>
        </w:rPr>
      </w:pPr>
      <w:r w:rsidRPr="005850B4">
        <w:rPr>
          <w:rFonts w:ascii="Times New Roman" w:eastAsia="Times New Roman" w:hAnsi="Times New Roman" w:cs="Times New Roman"/>
          <w:bCs/>
          <w:sz w:val="28"/>
          <w:szCs w:val="24"/>
          <w:lang w:val="uk-UA" w:eastAsia="ru-RU"/>
        </w:rPr>
        <w:t>Початок занять  -   08.15</w:t>
      </w:r>
    </w:p>
    <w:p w14:paraId="58F51059"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jc w:val="both"/>
        <w:rPr>
          <w:rFonts w:ascii="Times New Roman" w:eastAsia="Times New Roman" w:hAnsi="Times New Roman" w:cs="Times New Roman"/>
          <w:bCs/>
          <w:sz w:val="28"/>
          <w:szCs w:val="24"/>
          <w:lang w:val="uk-UA" w:eastAsia="ru-RU"/>
        </w:rPr>
      </w:pPr>
      <w:r w:rsidRPr="005850B4">
        <w:rPr>
          <w:rFonts w:ascii="Times New Roman" w:eastAsia="Times New Roman" w:hAnsi="Times New Roman" w:cs="Times New Roman"/>
          <w:bCs/>
          <w:sz w:val="28"/>
          <w:szCs w:val="24"/>
          <w:lang w:val="uk-UA" w:eastAsia="ru-RU"/>
        </w:rPr>
        <w:t>Кінець роботи      -  20.05</w:t>
      </w:r>
    </w:p>
    <w:p w14:paraId="4C811A65"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sz w:val="28"/>
          <w:szCs w:val="24"/>
          <w:lang w:val="uk-UA" w:eastAsia="ru-RU"/>
        </w:rPr>
      </w:pPr>
    </w:p>
    <w:p w14:paraId="0FDE7C65"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color w:val="C00000"/>
          <w:sz w:val="28"/>
          <w:szCs w:val="24"/>
          <w:lang w:val="uk-UA" w:eastAsia="ru-RU"/>
        </w:rPr>
      </w:pPr>
      <w:r w:rsidRPr="005850B4">
        <w:rPr>
          <w:rFonts w:ascii="Times New Roman" w:eastAsia="Times New Roman" w:hAnsi="Times New Roman" w:cs="Times New Roman"/>
          <w:color w:val="C00000"/>
          <w:sz w:val="28"/>
          <w:szCs w:val="24"/>
          <w:lang w:val="uk-UA" w:eastAsia="ru-RU"/>
        </w:rPr>
        <w:t xml:space="preserve">Тривалість  уроку </w:t>
      </w:r>
    </w:p>
    <w:p w14:paraId="6556F127"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sz w:val="28"/>
          <w:szCs w:val="24"/>
          <w:lang w:val="uk-UA" w:eastAsia="ru-RU"/>
        </w:rPr>
      </w:pPr>
    </w:p>
    <w:p w14:paraId="536E436D" w14:textId="5D8FAD8B"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cs="Times New Roman"/>
          <w:bCs/>
          <w:sz w:val="28"/>
          <w:szCs w:val="24"/>
          <w:lang w:val="uk-UA" w:eastAsia="ru-RU"/>
        </w:rPr>
      </w:pPr>
      <w:r w:rsidRPr="005850B4">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 xml:space="preserve"> </w:t>
      </w:r>
      <w:r w:rsidRPr="005850B4">
        <w:rPr>
          <w:rFonts w:ascii="Times New Roman" w:eastAsia="Times New Roman" w:hAnsi="Times New Roman" w:cs="Times New Roman"/>
          <w:bCs/>
          <w:sz w:val="28"/>
          <w:szCs w:val="24"/>
          <w:lang w:val="uk-UA" w:eastAsia="ru-RU"/>
        </w:rPr>
        <w:t>1 класи  –  35 хвилин</w:t>
      </w:r>
    </w:p>
    <w:p w14:paraId="481D99C5"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cs="Times New Roman"/>
          <w:bCs/>
          <w:sz w:val="28"/>
          <w:szCs w:val="24"/>
          <w:lang w:val="uk-UA" w:eastAsia="ru-RU"/>
        </w:rPr>
      </w:pPr>
      <w:r w:rsidRPr="005850B4">
        <w:rPr>
          <w:rFonts w:ascii="Times New Roman" w:eastAsia="Times New Roman" w:hAnsi="Times New Roman" w:cs="Times New Roman"/>
          <w:bCs/>
          <w:sz w:val="28"/>
          <w:szCs w:val="24"/>
          <w:lang w:val="uk-UA" w:eastAsia="ru-RU"/>
        </w:rPr>
        <w:t xml:space="preserve">         2-4 класи  -  40 хвилин</w:t>
      </w:r>
    </w:p>
    <w:p w14:paraId="32A0E6FF" w14:textId="2189377C" w:rsidR="005850B4" w:rsidRPr="005850B4" w:rsidRDefault="00B5287D"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bCs/>
          <w:sz w:val="28"/>
          <w:szCs w:val="24"/>
          <w:lang w:val="uk-UA" w:eastAsia="ru-RU"/>
        </w:rPr>
        <w:t xml:space="preserve">         5-9</w:t>
      </w:r>
      <w:r w:rsidR="005850B4" w:rsidRPr="005850B4">
        <w:rPr>
          <w:rFonts w:ascii="Times New Roman" w:eastAsia="Times New Roman" w:hAnsi="Times New Roman" w:cs="Times New Roman"/>
          <w:bCs/>
          <w:sz w:val="28"/>
          <w:szCs w:val="24"/>
          <w:lang w:val="uk-UA" w:eastAsia="ru-RU"/>
        </w:rPr>
        <w:t xml:space="preserve"> класи -  45 хвилин</w:t>
      </w:r>
    </w:p>
    <w:p w14:paraId="61CA829A"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cs="Times New Roman"/>
          <w:b/>
          <w:sz w:val="24"/>
          <w:szCs w:val="24"/>
          <w:lang w:val="uk-UA" w:eastAsia="ru-RU"/>
        </w:rPr>
      </w:pPr>
    </w:p>
    <w:p w14:paraId="0C9A68B4" w14:textId="6C01A454"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p>
    <w:p w14:paraId="1AAF8C06"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cs="Times New Roman"/>
          <w:b/>
          <w:sz w:val="24"/>
          <w:szCs w:val="24"/>
          <w:lang w:val="uk-UA" w:eastAsia="ru-RU"/>
        </w:rPr>
      </w:pPr>
    </w:p>
    <w:p w14:paraId="5B9B725B"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cs="Times New Roman"/>
          <w:b/>
          <w:sz w:val="24"/>
          <w:szCs w:val="24"/>
          <w:lang w:val="uk-UA" w:eastAsia="ru-RU"/>
        </w:rPr>
      </w:pPr>
    </w:p>
    <w:p w14:paraId="757F0564" w14:textId="48485D8A" w:rsidR="005850B4" w:rsidRPr="005850B4" w:rsidRDefault="00B5287D" w:rsidP="00B5287D">
      <w:pPr>
        <w:widowControl w:val="0"/>
        <w:tabs>
          <w:tab w:val="left" w:pos="6508"/>
        </w:tabs>
        <w:spacing w:after="0" w:line="322" w:lineRule="exact"/>
        <w:ind w:left="100"/>
        <w:rPr>
          <w:rFonts w:ascii="Times New Roman" w:eastAsia="Times New Roman" w:hAnsi="Times New Roman" w:cs="Times New Roman"/>
          <w:i/>
          <w:color w:val="C00000"/>
          <w:sz w:val="28"/>
          <w:szCs w:val="28"/>
          <w:lang w:val="uk-UA"/>
        </w:rPr>
      </w:pPr>
      <w:r>
        <w:rPr>
          <w:rFonts w:ascii="Times New Roman" w:eastAsia="Times New Roman" w:hAnsi="Times New Roman" w:cs="Times New Roman"/>
          <w:i/>
          <w:color w:val="C00000"/>
          <w:sz w:val="28"/>
          <w:szCs w:val="28"/>
          <w:lang w:val="uk-UA"/>
        </w:rPr>
        <w:t xml:space="preserve">                                                  </w:t>
      </w:r>
      <w:r w:rsidR="005850B4" w:rsidRPr="005850B4">
        <w:rPr>
          <w:rFonts w:ascii="Times New Roman" w:eastAsia="Times New Roman" w:hAnsi="Times New Roman" w:cs="Times New Roman"/>
          <w:i/>
          <w:color w:val="C00000"/>
          <w:sz w:val="28"/>
          <w:szCs w:val="28"/>
        </w:rPr>
        <w:t>РЕЖИМ РОБОТИ</w:t>
      </w:r>
      <w:r w:rsidR="005850B4" w:rsidRPr="005850B4">
        <w:rPr>
          <w:rFonts w:ascii="Times New Roman" w:eastAsia="Times New Roman" w:hAnsi="Times New Roman" w:cs="Times New Roman"/>
          <w:i/>
          <w:color w:val="C00000"/>
          <w:sz w:val="28"/>
          <w:szCs w:val="28"/>
          <w:lang w:val="uk-UA"/>
        </w:rPr>
        <w:t xml:space="preserve"> </w:t>
      </w:r>
      <w:r w:rsidR="005850B4" w:rsidRPr="005850B4">
        <w:rPr>
          <w:rFonts w:ascii="Times New Roman" w:eastAsia="Times New Roman" w:hAnsi="Times New Roman" w:cs="Times New Roman"/>
          <w:i/>
          <w:color w:val="C00000"/>
          <w:sz w:val="28"/>
          <w:szCs w:val="28"/>
        </w:rPr>
        <w:t>САРНЕНСЬКОЇ ГІМНАЗІЇ № 3</w:t>
      </w:r>
    </w:p>
    <w:p w14:paraId="24FEC298"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cs="Times New Roman"/>
          <w:b/>
          <w:sz w:val="24"/>
          <w:szCs w:val="24"/>
          <w:lang w:val="uk-UA" w:eastAsia="ru-RU"/>
        </w:rPr>
      </w:pPr>
    </w:p>
    <w:tbl>
      <w:tblPr>
        <w:tblW w:w="11908" w:type="dxa"/>
        <w:tblLayout w:type="fixed"/>
        <w:tblCellMar>
          <w:left w:w="10" w:type="dxa"/>
          <w:right w:w="10" w:type="dxa"/>
        </w:tblCellMar>
        <w:tblLook w:val="04A0" w:firstRow="1" w:lastRow="0" w:firstColumn="1" w:lastColumn="0" w:noHBand="0" w:noVBand="1"/>
      </w:tblPr>
      <w:tblGrid>
        <w:gridCol w:w="2275"/>
        <w:gridCol w:w="1276"/>
        <w:gridCol w:w="1559"/>
        <w:gridCol w:w="409"/>
        <w:gridCol w:w="1129"/>
        <w:gridCol w:w="5260"/>
      </w:tblGrid>
      <w:tr w:rsidR="005850B4" w:rsidRPr="005850B4" w14:paraId="499D4F0F" w14:textId="77777777" w:rsidTr="005850B4">
        <w:trPr>
          <w:trHeight w:hRule="exact" w:val="650"/>
        </w:trPr>
        <w:tc>
          <w:tcPr>
            <w:tcW w:w="2276" w:type="dxa"/>
            <w:tcBorders>
              <w:top w:val="single" w:sz="4" w:space="0" w:color="auto"/>
              <w:left w:val="single" w:sz="4" w:space="0" w:color="auto"/>
            </w:tcBorders>
            <w:shd w:val="clear" w:color="auto" w:fill="FFFFFF"/>
          </w:tcPr>
          <w:p w14:paraId="5C7BFF08" w14:textId="77777777" w:rsidR="005850B4" w:rsidRPr="005850B4" w:rsidRDefault="005850B4" w:rsidP="005850B4">
            <w:pPr>
              <w:widowControl w:val="0"/>
              <w:spacing w:after="0" w:line="240" w:lineRule="auto"/>
              <w:ind w:left="500"/>
              <w:rPr>
                <w:rFonts w:ascii="Times New Roman" w:eastAsia="Times New Roman" w:hAnsi="Times New Roman" w:cs="Times New Roman"/>
                <w:sz w:val="24"/>
                <w:szCs w:val="28"/>
              </w:rPr>
            </w:pPr>
            <w:r w:rsidRPr="005850B4">
              <w:rPr>
                <w:rFonts w:ascii="Times New Roman" w:eastAsia="Times New Roman" w:hAnsi="Times New Roman" w:cs="Times New Roman"/>
                <w:bCs/>
                <w:color w:val="000000"/>
                <w:sz w:val="24"/>
                <w:szCs w:val="28"/>
                <w:shd w:val="clear" w:color="auto" w:fill="FFFFFF"/>
                <w:lang w:val="uk-UA"/>
              </w:rPr>
              <w:t>Організаційні періоди роботи</w:t>
            </w:r>
            <w:r w:rsidRPr="005850B4">
              <w:rPr>
                <w:rFonts w:ascii="Times New Roman" w:eastAsia="Times New Roman" w:hAnsi="Times New Roman" w:cs="Times New Roman"/>
                <w:sz w:val="24"/>
                <w:szCs w:val="28"/>
                <w:lang w:val="uk-UA"/>
              </w:rPr>
              <w:t xml:space="preserve">   </w:t>
            </w:r>
            <w:r w:rsidRPr="005850B4">
              <w:rPr>
                <w:rFonts w:ascii="Times New Roman" w:eastAsia="Times New Roman" w:hAnsi="Times New Roman" w:cs="Times New Roman"/>
                <w:bCs/>
                <w:color w:val="000000"/>
                <w:sz w:val="24"/>
                <w:szCs w:val="28"/>
                <w:shd w:val="clear" w:color="auto" w:fill="FFFFFF"/>
                <w:lang w:val="uk-UA"/>
              </w:rPr>
              <w:t>закладу</w:t>
            </w:r>
          </w:p>
        </w:tc>
        <w:tc>
          <w:tcPr>
            <w:tcW w:w="1276" w:type="dxa"/>
            <w:tcBorders>
              <w:top w:val="single" w:sz="4" w:space="0" w:color="auto"/>
              <w:left w:val="single" w:sz="4" w:space="0" w:color="auto"/>
            </w:tcBorders>
            <w:shd w:val="clear" w:color="auto" w:fill="FFFFFF"/>
            <w:vAlign w:val="center"/>
          </w:tcPr>
          <w:p w14:paraId="1BF3D07E" w14:textId="77777777" w:rsidR="005850B4" w:rsidRPr="005850B4" w:rsidRDefault="005850B4" w:rsidP="005850B4">
            <w:pPr>
              <w:widowControl w:val="0"/>
              <w:spacing w:after="0" w:line="260" w:lineRule="exact"/>
              <w:jc w:val="center"/>
              <w:rPr>
                <w:rFonts w:ascii="Times New Roman" w:eastAsia="Times New Roman" w:hAnsi="Times New Roman" w:cs="Times New Roman"/>
                <w:sz w:val="24"/>
                <w:szCs w:val="28"/>
              </w:rPr>
            </w:pPr>
            <w:r w:rsidRPr="005850B4">
              <w:rPr>
                <w:rFonts w:ascii="Times New Roman" w:eastAsia="Times New Roman" w:hAnsi="Times New Roman" w:cs="Times New Roman"/>
                <w:bCs/>
                <w:color w:val="000000"/>
                <w:sz w:val="24"/>
                <w:szCs w:val="28"/>
                <w:shd w:val="clear" w:color="auto" w:fill="FFFFFF"/>
                <w:lang w:val="uk-UA"/>
              </w:rPr>
              <w:t>Початок уроку</w:t>
            </w:r>
          </w:p>
        </w:tc>
        <w:tc>
          <w:tcPr>
            <w:tcW w:w="8356" w:type="dxa"/>
            <w:gridSpan w:val="4"/>
            <w:tcBorders>
              <w:top w:val="single" w:sz="4" w:space="0" w:color="auto"/>
              <w:left w:val="single" w:sz="4" w:space="0" w:color="auto"/>
              <w:right w:val="single" w:sz="4" w:space="0" w:color="auto"/>
            </w:tcBorders>
            <w:shd w:val="clear" w:color="auto" w:fill="FFFFFF"/>
            <w:vAlign w:val="center"/>
          </w:tcPr>
          <w:p w14:paraId="73922B8A" w14:textId="77777777" w:rsidR="005850B4" w:rsidRPr="005850B4" w:rsidRDefault="005850B4" w:rsidP="005850B4">
            <w:pPr>
              <w:widowControl w:val="0"/>
              <w:spacing w:after="0" w:line="260" w:lineRule="exact"/>
              <w:jc w:val="center"/>
              <w:rPr>
                <w:rFonts w:ascii="Times New Roman" w:eastAsia="Times New Roman" w:hAnsi="Times New Roman" w:cs="Times New Roman"/>
                <w:sz w:val="24"/>
                <w:szCs w:val="28"/>
              </w:rPr>
            </w:pPr>
            <w:r w:rsidRPr="005850B4">
              <w:rPr>
                <w:rFonts w:ascii="Times New Roman" w:eastAsia="Times New Roman" w:hAnsi="Times New Roman" w:cs="Times New Roman"/>
                <w:bCs/>
                <w:color w:val="000000"/>
                <w:sz w:val="24"/>
                <w:szCs w:val="28"/>
                <w:shd w:val="clear" w:color="auto" w:fill="FFFFFF"/>
                <w:lang w:val="uk-UA"/>
              </w:rPr>
              <w:t>Кінець уроку      (Перерва)</w:t>
            </w:r>
          </w:p>
        </w:tc>
      </w:tr>
      <w:tr w:rsidR="005850B4" w:rsidRPr="005850B4" w14:paraId="18F4F6BA" w14:textId="1E61D97E" w:rsidTr="005850B4">
        <w:trPr>
          <w:trHeight w:hRule="exact" w:val="422"/>
        </w:trPr>
        <w:tc>
          <w:tcPr>
            <w:tcW w:w="2276" w:type="dxa"/>
            <w:tcBorders>
              <w:top w:val="single" w:sz="4" w:space="0" w:color="auto"/>
              <w:left w:val="single" w:sz="4" w:space="0" w:color="auto"/>
            </w:tcBorders>
            <w:shd w:val="clear" w:color="auto" w:fill="FFFFFF"/>
          </w:tcPr>
          <w:p w14:paraId="32EECB17" w14:textId="7EC69E48" w:rsidR="005850B4" w:rsidRPr="005850B4" w:rsidRDefault="005850B4" w:rsidP="005850B4">
            <w:pPr>
              <w:widowControl w:val="0"/>
              <w:spacing w:after="0" w:line="240" w:lineRule="auto"/>
              <w:jc w:val="center"/>
              <w:rPr>
                <w:rFonts w:ascii="Times New Roman" w:eastAsia="Times New Roman" w:hAnsi="Times New Roman" w:cs="Times New Roman"/>
                <w:sz w:val="24"/>
                <w:szCs w:val="28"/>
              </w:rPr>
            </w:pPr>
            <w:r w:rsidRPr="005850B4">
              <w:rPr>
                <w:rFonts w:ascii="Times New Roman" w:eastAsia="Times New Roman" w:hAnsi="Times New Roman" w:cs="Times New Roman"/>
                <w:bCs/>
                <w:color w:val="000000"/>
                <w:sz w:val="24"/>
                <w:szCs w:val="28"/>
                <w:shd w:val="clear" w:color="auto" w:fill="FFFFFF"/>
                <w:lang w:val="uk-UA"/>
              </w:rPr>
              <w:t xml:space="preserve">Відкриття </w:t>
            </w:r>
            <w:r>
              <w:rPr>
                <w:rFonts w:ascii="Times New Roman" w:eastAsia="Times New Roman" w:hAnsi="Times New Roman" w:cs="Times New Roman"/>
                <w:bCs/>
                <w:color w:val="000000"/>
                <w:sz w:val="24"/>
                <w:szCs w:val="28"/>
                <w:shd w:val="clear" w:color="auto" w:fill="FFFFFF"/>
                <w:lang w:val="uk-UA"/>
              </w:rPr>
              <w:t>гімназії</w:t>
            </w:r>
          </w:p>
        </w:tc>
        <w:tc>
          <w:tcPr>
            <w:tcW w:w="1276" w:type="dxa"/>
            <w:tcBorders>
              <w:top w:val="single" w:sz="4" w:space="0" w:color="auto"/>
              <w:left w:val="single" w:sz="4" w:space="0" w:color="auto"/>
              <w:right w:val="single" w:sz="4" w:space="0" w:color="auto"/>
            </w:tcBorders>
            <w:shd w:val="clear" w:color="auto" w:fill="FFFFFF"/>
          </w:tcPr>
          <w:p w14:paraId="0DF206A1" w14:textId="77777777" w:rsidR="005850B4" w:rsidRPr="005850B4" w:rsidRDefault="005850B4" w:rsidP="005850B4">
            <w:pPr>
              <w:widowControl w:val="0"/>
              <w:spacing w:after="0" w:line="250" w:lineRule="exact"/>
              <w:ind w:left="120"/>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7-30</w:t>
            </w:r>
          </w:p>
        </w:tc>
        <w:tc>
          <w:tcPr>
            <w:tcW w:w="8356" w:type="dxa"/>
            <w:gridSpan w:val="4"/>
            <w:tcBorders>
              <w:top w:val="single" w:sz="4" w:space="0" w:color="auto"/>
              <w:left w:val="single" w:sz="4" w:space="0" w:color="auto"/>
              <w:right w:val="single" w:sz="4" w:space="0" w:color="auto"/>
            </w:tcBorders>
            <w:shd w:val="clear" w:color="auto" w:fill="FFFFFF"/>
          </w:tcPr>
          <w:p w14:paraId="2AE170D8" w14:textId="77777777" w:rsidR="005850B4" w:rsidRPr="005850B4" w:rsidRDefault="005850B4" w:rsidP="005850B4">
            <w:pPr>
              <w:widowControl w:val="0"/>
              <w:spacing w:after="0" w:line="250" w:lineRule="exact"/>
              <w:rPr>
                <w:rFonts w:ascii="Times New Roman" w:eastAsia="Times New Roman" w:hAnsi="Times New Roman" w:cs="Times New Roman"/>
                <w:sz w:val="28"/>
                <w:szCs w:val="28"/>
              </w:rPr>
            </w:pPr>
          </w:p>
        </w:tc>
      </w:tr>
      <w:tr w:rsidR="005850B4" w:rsidRPr="005850B4" w14:paraId="069CB674" w14:textId="74B95218" w:rsidTr="005850B4">
        <w:trPr>
          <w:trHeight w:hRule="exact" w:val="863"/>
        </w:trPr>
        <w:tc>
          <w:tcPr>
            <w:tcW w:w="2276" w:type="dxa"/>
            <w:tcBorders>
              <w:top w:val="single" w:sz="4" w:space="0" w:color="auto"/>
              <w:left w:val="single" w:sz="4" w:space="0" w:color="auto"/>
            </w:tcBorders>
            <w:shd w:val="clear" w:color="auto" w:fill="FFFFFF"/>
          </w:tcPr>
          <w:p w14:paraId="08AA05CE" w14:textId="77777777" w:rsidR="005850B4" w:rsidRPr="005850B4" w:rsidRDefault="005850B4" w:rsidP="005850B4">
            <w:pPr>
              <w:widowControl w:val="0"/>
              <w:spacing w:after="0" w:line="240" w:lineRule="auto"/>
              <w:jc w:val="center"/>
              <w:rPr>
                <w:rFonts w:ascii="Times New Roman" w:eastAsia="Times New Roman" w:hAnsi="Times New Roman" w:cs="Times New Roman"/>
                <w:bCs/>
                <w:color w:val="000000"/>
                <w:sz w:val="24"/>
                <w:szCs w:val="28"/>
                <w:shd w:val="clear" w:color="auto" w:fill="FFFFFF"/>
                <w:lang w:val="uk-UA"/>
              </w:rPr>
            </w:pPr>
            <w:r w:rsidRPr="005850B4">
              <w:rPr>
                <w:rFonts w:ascii="Times New Roman" w:eastAsia="Times New Roman" w:hAnsi="Times New Roman" w:cs="Times New Roman"/>
                <w:bCs/>
                <w:color w:val="000000"/>
                <w:sz w:val="24"/>
                <w:szCs w:val="28"/>
                <w:shd w:val="clear" w:color="auto" w:fill="FFFFFF"/>
                <w:lang w:val="uk-UA"/>
              </w:rPr>
              <w:t xml:space="preserve">Явка вчителів </w:t>
            </w:r>
          </w:p>
          <w:p w14:paraId="7DAD6734" w14:textId="77777777" w:rsidR="005850B4" w:rsidRPr="005850B4" w:rsidRDefault="005850B4" w:rsidP="005850B4">
            <w:pPr>
              <w:widowControl w:val="0"/>
              <w:spacing w:after="0" w:line="240" w:lineRule="auto"/>
              <w:jc w:val="center"/>
              <w:rPr>
                <w:rFonts w:ascii="Times New Roman" w:eastAsia="Times New Roman" w:hAnsi="Times New Roman" w:cs="Times New Roman"/>
                <w:bCs/>
                <w:color w:val="000000"/>
                <w:sz w:val="24"/>
                <w:szCs w:val="28"/>
                <w:shd w:val="clear" w:color="auto" w:fill="FFFFFF"/>
                <w:lang w:val="uk-UA"/>
              </w:rPr>
            </w:pPr>
            <w:r w:rsidRPr="005850B4">
              <w:rPr>
                <w:rFonts w:ascii="Times New Roman" w:eastAsia="Times New Roman" w:hAnsi="Times New Roman" w:cs="Times New Roman"/>
                <w:bCs/>
                <w:color w:val="000000"/>
                <w:sz w:val="24"/>
                <w:szCs w:val="28"/>
                <w:shd w:val="clear" w:color="auto" w:fill="FFFFFF"/>
                <w:lang w:val="uk-UA"/>
              </w:rPr>
              <w:t>на 1-ий урок</w:t>
            </w:r>
          </w:p>
          <w:p w14:paraId="005D3F03" w14:textId="77777777" w:rsidR="005850B4" w:rsidRPr="005850B4" w:rsidRDefault="005850B4" w:rsidP="005850B4">
            <w:pPr>
              <w:widowControl w:val="0"/>
              <w:spacing w:after="0" w:line="240" w:lineRule="auto"/>
              <w:jc w:val="center"/>
              <w:rPr>
                <w:rFonts w:ascii="Times New Roman" w:eastAsia="Times New Roman" w:hAnsi="Times New Roman" w:cs="Times New Roman"/>
                <w:sz w:val="24"/>
                <w:szCs w:val="28"/>
              </w:rPr>
            </w:pPr>
            <w:r w:rsidRPr="005850B4">
              <w:rPr>
                <w:rFonts w:ascii="Times New Roman" w:eastAsia="Times New Roman" w:hAnsi="Times New Roman" w:cs="Times New Roman"/>
                <w:bCs/>
                <w:color w:val="000000"/>
                <w:sz w:val="24"/>
                <w:szCs w:val="28"/>
                <w:shd w:val="clear" w:color="auto" w:fill="FFFFFF"/>
                <w:lang w:val="uk-UA"/>
              </w:rPr>
              <w:t>за режимом дня</w:t>
            </w:r>
          </w:p>
        </w:tc>
        <w:tc>
          <w:tcPr>
            <w:tcW w:w="1276" w:type="dxa"/>
            <w:tcBorders>
              <w:top w:val="single" w:sz="4" w:space="0" w:color="auto"/>
              <w:left w:val="single" w:sz="4" w:space="0" w:color="auto"/>
              <w:right w:val="single" w:sz="4" w:space="0" w:color="auto"/>
            </w:tcBorders>
            <w:shd w:val="clear" w:color="auto" w:fill="FFFFFF"/>
          </w:tcPr>
          <w:p w14:paraId="14471927" w14:textId="77777777" w:rsidR="005850B4" w:rsidRPr="005850B4" w:rsidRDefault="005850B4" w:rsidP="005850B4">
            <w:pPr>
              <w:widowControl w:val="0"/>
              <w:spacing w:after="0" w:line="250" w:lineRule="exact"/>
              <w:ind w:left="120"/>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7-55</w:t>
            </w:r>
          </w:p>
        </w:tc>
        <w:tc>
          <w:tcPr>
            <w:tcW w:w="8356" w:type="dxa"/>
            <w:gridSpan w:val="4"/>
            <w:tcBorders>
              <w:top w:val="single" w:sz="4" w:space="0" w:color="auto"/>
              <w:left w:val="single" w:sz="4" w:space="0" w:color="auto"/>
              <w:right w:val="single" w:sz="4" w:space="0" w:color="auto"/>
            </w:tcBorders>
            <w:shd w:val="clear" w:color="auto" w:fill="FFFFFF"/>
          </w:tcPr>
          <w:p w14:paraId="048F55F6" w14:textId="77777777" w:rsidR="005850B4" w:rsidRPr="005850B4" w:rsidRDefault="005850B4" w:rsidP="005850B4">
            <w:pPr>
              <w:widowControl w:val="0"/>
              <w:spacing w:after="0" w:line="250" w:lineRule="exact"/>
              <w:rPr>
                <w:rFonts w:ascii="Times New Roman" w:eastAsia="Times New Roman" w:hAnsi="Times New Roman" w:cs="Times New Roman"/>
                <w:sz w:val="28"/>
                <w:szCs w:val="28"/>
              </w:rPr>
            </w:pPr>
          </w:p>
        </w:tc>
      </w:tr>
      <w:tr w:rsidR="005850B4" w:rsidRPr="005850B4" w14:paraId="0D3681DC" w14:textId="77777777" w:rsidTr="005850B4">
        <w:trPr>
          <w:trHeight w:hRule="exact" w:val="423"/>
        </w:trPr>
        <w:tc>
          <w:tcPr>
            <w:tcW w:w="2276" w:type="dxa"/>
            <w:vMerge w:val="restart"/>
            <w:tcBorders>
              <w:top w:val="single" w:sz="4" w:space="0" w:color="auto"/>
              <w:left w:val="single" w:sz="4" w:space="0" w:color="auto"/>
            </w:tcBorders>
            <w:shd w:val="clear" w:color="auto" w:fill="FFFFFF"/>
          </w:tcPr>
          <w:p w14:paraId="45103459" w14:textId="77777777" w:rsidR="005850B4" w:rsidRPr="005850B4" w:rsidRDefault="005850B4" w:rsidP="005850B4">
            <w:pPr>
              <w:spacing w:after="0" w:line="276" w:lineRule="auto"/>
              <w:rPr>
                <w:rFonts w:ascii="Times New Roman" w:eastAsia="Calibri" w:hAnsi="Times New Roman" w:cs="Times New Roman"/>
                <w:sz w:val="28"/>
                <w:szCs w:val="28"/>
                <w:lang w:val="uk-UA"/>
              </w:rPr>
            </w:pPr>
          </w:p>
          <w:p w14:paraId="19B50CD0" w14:textId="77777777" w:rsidR="005850B4" w:rsidRPr="005850B4" w:rsidRDefault="005850B4" w:rsidP="005850B4">
            <w:pPr>
              <w:spacing w:after="0" w:line="276" w:lineRule="auto"/>
              <w:rPr>
                <w:rFonts w:ascii="Times New Roman" w:eastAsia="Calibri" w:hAnsi="Times New Roman" w:cs="Times New Roman"/>
                <w:sz w:val="28"/>
                <w:szCs w:val="28"/>
                <w:lang w:val="uk-UA"/>
              </w:rPr>
            </w:pPr>
          </w:p>
          <w:p w14:paraId="51B94261" w14:textId="77777777" w:rsidR="005850B4" w:rsidRPr="005850B4" w:rsidRDefault="005850B4" w:rsidP="005850B4">
            <w:pPr>
              <w:spacing w:after="0" w:line="276" w:lineRule="auto"/>
              <w:rPr>
                <w:rFonts w:ascii="Times New Roman" w:eastAsia="Calibri" w:hAnsi="Times New Roman" w:cs="Times New Roman"/>
                <w:sz w:val="28"/>
                <w:szCs w:val="28"/>
                <w:lang w:val="uk-UA"/>
              </w:rPr>
            </w:pPr>
          </w:p>
        </w:tc>
        <w:tc>
          <w:tcPr>
            <w:tcW w:w="963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B3473A1" w14:textId="77777777" w:rsidR="005850B4" w:rsidRPr="005850B4" w:rsidRDefault="005850B4" w:rsidP="005850B4">
            <w:pPr>
              <w:widowControl w:val="0"/>
              <w:spacing w:after="0" w:line="276" w:lineRule="auto"/>
              <w:jc w:val="center"/>
              <w:rPr>
                <w:rFonts w:ascii="Times New Roman" w:eastAsia="Times New Roman" w:hAnsi="Times New Roman" w:cs="Times New Roman"/>
                <w:bCs/>
                <w:color w:val="000000"/>
                <w:szCs w:val="28"/>
                <w:shd w:val="clear" w:color="auto" w:fill="FFFFFF"/>
                <w:lang w:val="uk-UA"/>
              </w:rPr>
            </w:pPr>
            <w:r w:rsidRPr="005850B4">
              <w:rPr>
                <w:rFonts w:ascii="Times New Roman" w:eastAsia="Times New Roman" w:hAnsi="Times New Roman" w:cs="Times New Roman"/>
                <w:bCs/>
                <w:color w:val="000000"/>
                <w:szCs w:val="28"/>
                <w:shd w:val="clear" w:color="auto" w:fill="FFFFFF"/>
                <w:lang w:val="uk-UA"/>
              </w:rPr>
              <w:t>І ЗМІНА</w:t>
            </w:r>
          </w:p>
          <w:p w14:paraId="3644D303" w14:textId="77777777" w:rsidR="005850B4" w:rsidRPr="005850B4" w:rsidRDefault="005850B4" w:rsidP="005850B4">
            <w:pPr>
              <w:widowControl w:val="0"/>
              <w:spacing w:after="0" w:line="276" w:lineRule="auto"/>
              <w:jc w:val="center"/>
              <w:rPr>
                <w:rFonts w:ascii="Times New Roman" w:eastAsia="Times New Roman" w:hAnsi="Times New Roman" w:cs="Times New Roman"/>
                <w:bCs/>
                <w:color w:val="000000"/>
                <w:szCs w:val="28"/>
                <w:shd w:val="clear" w:color="auto" w:fill="FFFFFF"/>
                <w:lang w:val="uk-UA"/>
              </w:rPr>
            </w:pPr>
          </w:p>
          <w:p w14:paraId="095FE6AC" w14:textId="77777777" w:rsidR="005850B4" w:rsidRPr="005850B4" w:rsidRDefault="005850B4" w:rsidP="005850B4">
            <w:pPr>
              <w:widowControl w:val="0"/>
              <w:spacing w:after="0" w:line="276" w:lineRule="auto"/>
              <w:jc w:val="center"/>
              <w:rPr>
                <w:rFonts w:ascii="Times New Roman" w:eastAsia="Times New Roman" w:hAnsi="Times New Roman" w:cs="Times New Roman"/>
                <w:bCs/>
                <w:color w:val="000000"/>
                <w:szCs w:val="28"/>
                <w:shd w:val="clear" w:color="auto" w:fill="FFFFFF"/>
                <w:lang w:val="uk-UA"/>
              </w:rPr>
            </w:pPr>
          </w:p>
          <w:p w14:paraId="3F20FA06" w14:textId="77777777" w:rsidR="005850B4" w:rsidRPr="005850B4" w:rsidRDefault="005850B4" w:rsidP="005850B4">
            <w:pPr>
              <w:widowControl w:val="0"/>
              <w:spacing w:after="0" w:line="276" w:lineRule="auto"/>
              <w:jc w:val="center"/>
              <w:rPr>
                <w:rFonts w:ascii="Times New Roman" w:eastAsia="Times New Roman" w:hAnsi="Times New Roman" w:cs="Times New Roman"/>
                <w:bCs/>
                <w:color w:val="000000"/>
                <w:szCs w:val="28"/>
                <w:shd w:val="clear" w:color="auto" w:fill="FFFFFF"/>
                <w:lang w:val="uk-UA"/>
              </w:rPr>
            </w:pPr>
          </w:p>
          <w:p w14:paraId="6F249217" w14:textId="77777777" w:rsidR="005850B4" w:rsidRPr="005850B4" w:rsidRDefault="005850B4" w:rsidP="005850B4">
            <w:pPr>
              <w:widowControl w:val="0"/>
              <w:spacing w:after="0" w:line="276" w:lineRule="auto"/>
              <w:jc w:val="center"/>
              <w:rPr>
                <w:rFonts w:ascii="Times New Roman" w:eastAsia="Times New Roman" w:hAnsi="Times New Roman" w:cs="Times New Roman"/>
                <w:bCs/>
                <w:color w:val="000000"/>
                <w:szCs w:val="28"/>
                <w:shd w:val="clear" w:color="auto" w:fill="FFFFFF"/>
                <w:lang w:val="uk-UA"/>
              </w:rPr>
            </w:pPr>
          </w:p>
          <w:p w14:paraId="69057B5B" w14:textId="77777777" w:rsidR="005850B4" w:rsidRPr="005850B4" w:rsidRDefault="005850B4" w:rsidP="005850B4">
            <w:pPr>
              <w:widowControl w:val="0"/>
              <w:spacing w:after="0" w:line="276" w:lineRule="auto"/>
              <w:jc w:val="center"/>
              <w:rPr>
                <w:rFonts w:ascii="Times New Roman" w:eastAsia="Times New Roman" w:hAnsi="Times New Roman" w:cs="Times New Roman"/>
                <w:bCs/>
                <w:color w:val="000000"/>
                <w:szCs w:val="28"/>
                <w:shd w:val="clear" w:color="auto" w:fill="FFFFFF"/>
                <w:lang w:val="uk-UA"/>
              </w:rPr>
            </w:pPr>
          </w:p>
          <w:p w14:paraId="125A4DC5" w14:textId="77777777" w:rsidR="005850B4" w:rsidRPr="005850B4" w:rsidRDefault="005850B4" w:rsidP="005850B4">
            <w:pPr>
              <w:widowControl w:val="0"/>
              <w:spacing w:after="0" w:line="276" w:lineRule="auto"/>
              <w:jc w:val="center"/>
              <w:rPr>
                <w:rFonts w:ascii="Times New Roman" w:eastAsia="Times New Roman" w:hAnsi="Times New Roman" w:cs="Times New Roman"/>
                <w:bCs/>
                <w:color w:val="000000"/>
                <w:szCs w:val="28"/>
                <w:shd w:val="clear" w:color="auto" w:fill="FFFFFF"/>
                <w:lang w:val="uk-UA"/>
              </w:rPr>
            </w:pPr>
          </w:p>
          <w:p w14:paraId="2D662DC6" w14:textId="77777777" w:rsidR="005850B4" w:rsidRPr="005850B4" w:rsidRDefault="005850B4" w:rsidP="005850B4">
            <w:pPr>
              <w:widowControl w:val="0"/>
              <w:spacing w:after="0" w:line="276" w:lineRule="auto"/>
              <w:jc w:val="center"/>
              <w:rPr>
                <w:rFonts w:ascii="Times New Roman" w:eastAsia="Times New Roman" w:hAnsi="Times New Roman" w:cs="Times New Roman"/>
                <w:bCs/>
                <w:color w:val="000000"/>
                <w:szCs w:val="28"/>
                <w:shd w:val="clear" w:color="auto" w:fill="FFFFFF"/>
                <w:lang w:val="uk-UA"/>
              </w:rPr>
            </w:pPr>
          </w:p>
          <w:p w14:paraId="43F6C90A" w14:textId="77777777" w:rsidR="005850B4" w:rsidRPr="005850B4" w:rsidRDefault="005850B4" w:rsidP="005850B4">
            <w:pPr>
              <w:widowControl w:val="0"/>
              <w:spacing w:after="0" w:line="276" w:lineRule="auto"/>
              <w:jc w:val="center"/>
              <w:rPr>
                <w:rFonts w:ascii="Times New Roman" w:eastAsia="Times New Roman" w:hAnsi="Times New Roman" w:cs="Times New Roman"/>
                <w:bCs/>
                <w:color w:val="000000"/>
                <w:szCs w:val="28"/>
                <w:shd w:val="clear" w:color="auto" w:fill="FFFFFF"/>
                <w:lang w:val="uk-UA"/>
              </w:rPr>
            </w:pPr>
          </w:p>
          <w:p w14:paraId="6D8B62BE" w14:textId="77777777" w:rsidR="005850B4" w:rsidRPr="005850B4" w:rsidRDefault="005850B4" w:rsidP="005850B4">
            <w:pPr>
              <w:widowControl w:val="0"/>
              <w:spacing w:after="0" w:line="276" w:lineRule="auto"/>
              <w:jc w:val="center"/>
              <w:rPr>
                <w:rFonts w:ascii="Times New Roman" w:eastAsia="Times New Roman" w:hAnsi="Times New Roman" w:cs="Times New Roman"/>
                <w:bCs/>
                <w:color w:val="000000"/>
                <w:szCs w:val="28"/>
                <w:shd w:val="clear" w:color="auto" w:fill="FFFFFF"/>
                <w:lang w:val="uk-UA"/>
              </w:rPr>
            </w:pPr>
          </w:p>
          <w:p w14:paraId="1757F243" w14:textId="77777777" w:rsidR="005850B4" w:rsidRPr="005850B4" w:rsidRDefault="005850B4" w:rsidP="005850B4">
            <w:pPr>
              <w:widowControl w:val="0"/>
              <w:spacing w:after="0" w:line="276" w:lineRule="auto"/>
              <w:jc w:val="center"/>
              <w:rPr>
                <w:rFonts w:ascii="Times New Roman" w:eastAsia="Times New Roman" w:hAnsi="Times New Roman" w:cs="Times New Roman"/>
                <w:bCs/>
                <w:color w:val="000000"/>
                <w:szCs w:val="28"/>
                <w:shd w:val="clear" w:color="auto" w:fill="FFFFFF"/>
                <w:lang w:val="uk-UA"/>
              </w:rPr>
            </w:pPr>
          </w:p>
          <w:p w14:paraId="23F5A2B9" w14:textId="77777777" w:rsidR="005850B4" w:rsidRPr="005850B4" w:rsidRDefault="005850B4" w:rsidP="005850B4">
            <w:pPr>
              <w:widowControl w:val="0"/>
              <w:spacing w:after="0" w:line="276" w:lineRule="auto"/>
              <w:jc w:val="center"/>
              <w:rPr>
                <w:rFonts w:ascii="Times New Roman" w:eastAsia="Times New Roman" w:hAnsi="Times New Roman" w:cs="Times New Roman"/>
                <w:bCs/>
                <w:color w:val="000000"/>
                <w:szCs w:val="28"/>
                <w:shd w:val="clear" w:color="auto" w:fill="FFFFFF"/>
                <w:lang w:val="uk-UA"/>
              </w:rPr>
            </w:pPr>
          </w:p>
          <w:p w14:paraId="21705765" w14:textId="77777777" w:rsidR="005850B4" w:rsidRPr="005850B4" w:rsidRDefault="005850B4" w:rsidP="005850B4">
            <w:pPr>
              <w:widowControl w:val="0"/>
              <w:spacing w:after="0" w:line="276" w:lineRule="auto"/>
              <w:jc w:val="center"/>
              <w:rPr>
                <w:rFonts w:ascii="Times New Roman" w:eastAsia="Times New Roman" w:hAnsi="Times New Roman" w:cs="Times New Roman"/>
                <w:bCs/>
                <w:color w:val="000000"/>
                <w:szCs w:val="28"/>
                <w:shd w:val="clear" w:color="auto" w:fill="FFFFFF"/>
                <w:lang w:val="uk-UA"/>
              </w:rPr>
            </w:pPr>
          </w:p>
          <w:p w14:paraId="6DD57C67" w14:textId="77777777" w:rsidR="005850B4" w:rsidRPr="005850B4" w:rsidRDefault="005850B4" w:rsidP="005850B4">
            <w:pPr>
              <w:widowControl w:val="0"/>
              <w:spacing w:after="0" w:line="276" w:lineRule="auto"/>
              <w:jc w:val="center"/>
              <w:rPr>
                <w:rFonts w:ascii="Times New Roman" w:eastAsia="Times New Roman" w:hAnsi="Times New Roman" w:cs="Times New Roman"/>
                <w:bCs/>
                <w:color w:val="000000"/>
                <w:szCs w:val="28"/>
                <w:shd w:val="clear" w:color="auto" w:fill="FFFFFF"/>
                <w:lang w:val="uk-UA"/>
              </w:rPr>
            </w:pPr>
          </w:p>
          <w:p w14:paraId="32127CE5" w14:textId="77777777" w:rsidR="005850B4" w:rsidRPr="005850B4" w:rsidRDefault="005850B4" w:rsidP="005850B4">
            <w:pPr>
              <w:spacing w:after="0" w:line="276" w:lineRule="auto"/>
              <w:jc w:val="center"/>
              <w:rPr>
                <w:rFonts w:ascii="Times New Roman" w:eastAsia="Calibri" w:hAnsi="Times New Roman" w:cs="Times New Roman"/>
                <w:sz w:val="28"/>
                <w:szCs w:val="28"/>
                <w:lang w:val="uk-UA"/>
              </w:rPr>
            </w:pPr>
          </w:p>
          <w:p w14:paraId="0A4E323D" w14:textId="77777777" w:rsidR="005850B4" w:rsidRPr="005850B4" w:rsidRDefault="005850B4" w:rsidP="005850B4">
            <w:pPr>
              <w:spacing w:after="0" w:line="276" w:lineRule="auto"/>
              <w:jc w:val="center"/>
              <w:rPr>
                <w:rFonts w:ascii="Times New Roman" w:eastAsia="Calibri" w:hAnsi="Times New Roman" w:cs="Times New Roman"/>
                <w:sz w:val="28"/>
                <w:szCs w:val="28"/>
                <w:lang w:val="uk-UA"/>
              </w:rPr>
            </w:pPr>
          </w:p>
          <w:p w14:paraId="74EA07DA" w14:textId="77777777" w:rsidR="005850B4" w:rsidRPr="005850B4" w:rsidRDefault="005850B4" w:rsidP="005850B4">
            <w:pPr>
              <w:spacing w:after="0" w:line="276" w:lineRule="auto"/>
              <w:jc w:val="center"/>
              <w:rPr>
                <w:rFonts w:ascii="Times New Roman" w:eastAsia="Calibri" w:hAnsi="Times New Roman" w:cs="Times New Roman"/>
                <w:sz w:val="28"/>
                <w:szCs w:val="28"/>
                <w:lang w:val="uk-UA"/>
              </w:rPr>
            </w:pPr>
          </w:p>
          <w:p w14:paraId="513C3127" w14:textId="77777777" w:rsidR="005850B4" w:rsidRPr="005850B4" w:rsidRDefault="005850B4" w:rsidP="005850B4">
            <w:pPr>
              <w:spacing w:after="0" w:line="276" w:lineRule="auto"/>
              <w:jc w:val="center"/>
              <w:rPr>
                <w:rFonts w:ascii="Times New Roman" w:eastAsia="Calibri" w:hAnsi="Times New Roman" w:cs="Times New Roman"/>
                <w:sz w:val="28"/>
                <w:szCs w:val="28"/>
                <w:lang w:val="uk-UA"/>
              </w:rPr>
            </w:pPr>
          </w:p>
        </w:tc>
      </w:tr>
      <w:tr w:rsidR="005850B4" w:rsidRPr="005850B4" w14:paraId="1B1B8CCD" w14:textId="77777777" w:rsidTr="005850B4">
        <w:trPr>
          <w:trHeight w:hRule="exact" w:val="705"/>
        </w:trPr>
        <w:tc>
          <w:tcPr>
            <w:tcW w:w="2276" w:type="dxa"/>
            <w:vMerge/>
            <w:tcBorders>
              <w:left w:val="single" w:sz="4" w:space="0" w:color="auto"/>
            </w:tcBorders>
            <w:shd w:val="clear" w:color="auto" w:fill="FFFFFF"/>
          </w:tcPr>
          <w:p w14:paraId="7F207C7B" w14:textId="77777777" w:rsidR="005850B4" w:rsidRPr="005850B4" w:rsidRDefault="005850B4" w:rsidP="005850B4">
            <w:pPr>
              <w:spacing w:after="0" w:line="276" w:lineRule="auto"/>
              <w:rPr>
                <w:rFonts w:ascii="Times New Roman" w:eastAsia="Calibri" w:hAnsi="Times New Roman" w:cs="Times New Roman"/>
                <w:sz w:val="28"/>
                <w:szCs w:val="28"/>
                <w:lang w:val="uk-UA"/>
              </w:rPr>
            </w:pPr>
          </w:p>
        </w:tc>
        <w:tc>
          <w:tcPr>
            <w:tcW w:w="1276" w:type="dxa"/>
            <w:tcBorders>
              <w:top w:val="single" w:sz="4" w:space="0" w:color="auto"/>
              <w:left w:val="single" w:sz="4" w:space="0" w:color="auto"/>
              <w:bottom w:val="single" w:sz="4" w:space="0" w:color="auto"/>
            </w:tcBorders>
            <w:shd w:val="clear" w:color="auto" w:fill="FFFFFF"/>
          </w:tcPr>
          <w:p w14:paraId="1C54774B" w14:textId="77777777" w:rsidR="005850B4" w:rsidRPr="005850B4" w:rsidRDefault="005850B4" w:rsidP="005850B4">
            <w:pPr>
              <w:widowControl w:val="0"/>
              <w:shd w:val="clear" w:color="auto" w:fill="FFFFFF"/>
              <w:spacing w:before="240" w:after="0" w:line="220" w:lineRule="exact"/>
              <w:jc w:val="center"/>
              <w:rPr>
                <w:rFonts w:ascii="Times New Roman" w:eastAsia="Times New Roman" w:hAnsi="Times New Roman" w:cs="Times New Roman"/>
                <w:bCs/>
                <w:color w:val="000000"/>
                <w:szCs w:val="28"/>
                <w:shd w:val="clear" w:color="auto" w:fill="FFFFFF"/>
                <w:lang w:val="uk-UA"/>
              </w:rPr>
            </w:pPr>
          </w:p>
        </w:tc>
        <w:tc>
          <w:tcPr>
            <w:tcW w:w="1559" w:type="dxa"/>
            <w:tcBorders>
              <w:top w:val="single" w:sz="4" w:space="0" w:color="auto"/>
              <w:left w:val="single" w:sz="4" w:space="0" w:color="auto"/>
              <w:bottom w:val="single" w:sz="4" w:space="0" w:color="auto"/>
            </w:tcBorders>
            <w:shd w:val="clear" w:color="auto" w:fill="FFFFFF"/>
            <w:vAlign w:val="center"/>
          </w:tcPr>
          <w:p w14:paraId="6F712E6B" w14:textId="77777777" w:rsidR="005850B4" w:rsidRPr="005850B4" w:rsidRDefault="005850B4" w:rsidP="005850B4">
            <w:pPr>
              <w:widowControl w:val="0"/>
              <w:shd w:val="clear" w:color="auto" w:fill="FFFFFF"/>
              <w:spacing w:after="0" w:line="240" w:lineRule="auto"/>
              <w:jc w:val="center"/>
              <w:rPr>
                <w:rFonts w:ascii="Times New Roman" w:eastAsia="Times New Roman" w:hAnsi="Times New Roman" w:cs="Times New Roman"/>
                <w:bCs/>
                <w:color w:val="000000"/>
                <w:sz w:val="24"/>
                <w:szCs w:val="28"/>
                <w:shd w:val="clear" w:color="auto" w:fill="FFFFFF"/>
                <w:lang w:val="uk-UA"/>
              </w:rPr>
            </w:pPr>
            <w:r w:rsidRPr="005850B4">
              <w:rPr>
                <w:rFonts w:ascii="Times New Roman" w:eastAsia="Times New Roman" w:hAnsi="Times New Roman" w:cs="Times New Roman"/>
                <w:bCs/>
                <w:color w:val="000000"/>
                <w:sz w:val="24"/>
                <w:szCs w:val="28"/>
                <w:shd w:val="clear" w:color="auto" w:fill="FFFFFF"/>
                <w:lang w:val="uk-UA"/>
              </w:rPr>
              <w:t>1-А, 1-Б</w:t>
            </w:r>
          </w:p>
        </w:tc>
        <w:tc>
          <w:tcPr>
            <w:tcW w:w="1538" w:type="dxa"/>
            <w:gridSpan w:val="2"/>
            <w:tcBorders>
              <w:top w:val="single" w:sz="4" w:space="0" w:color="auto"/>
              <w:left w:val="single" w:sz="4" w:space="0" w:color="auto"/>
              <w:bottom w:val="single" w:sz="4" w:space="0" w:color="auto"/>
            </w:tcBorders>
            <w:shd w:val="clear" w:color="auto" w:fill="FFFFFF"/>
            <w:vAlign w:val="center"/>
          </w:tcPr>
          <w:p w14:paraId="640EA539" w14:textId="21AEDF3E" w:rsidR="005850B4" w:rsidRPr="005850B4" w:rsidRDefault="005850B4" w:rsidP="005850B4">
            <w:pPr>
              <w:widowControl w:val="0"/>
              <w:shd w:val="clear" w:color="auto" w:fill="FFFFFF"/>
              <w:spacing w:after="0" w:line="276" w:lineRule="auto"/>
              <w:jc w:val="center"/>
              <w:rPr>
                <w:rFonts w:ascii="Times New Roman" w:eastAsia="Times New Roman" w:hAnsi="Times New Roman" w:cs="Times New Roman"/>
                <w:bCs/>
                <w:color w:val="000000"/>
                <w:sz w:val="24"/>
                <w:szCs w:val="28"/>
                <w:shd w:val="clear" w:color="auto" w:fill="FFFFFF"/>
                <w:lang w:val="uk-UA"/>
              </w:rPr>
            </w:pPr>
            <w:r w:rsidRPr="005850B4">
              <w:rPr>
                <w:rFonts w:ascii="Times New Roman" w:eastAsia="Times New Roman" w:hAnsi="Times New Roman" w:cs="Times New Roman"/>
                <w:bCs/>
                <w:color w:val="000000"/>
                <w:szCs w:val="28"/>
                <w:shd w:val="clear" w:color="auto" w:fill="FFFFFF"/>
                <w:lang w:val="uk-UA"/>
              </w:rPr>
              <w:t>2-А, 2-Б</w:t>
            </w:r>
            <w:r>
              <w:rPr>
                <w:rFonts w:ascii="Times New Roman" w:eastAsia="Times New Roman" w:hAnsi="Times New Roman" w:cs="Times New Roman"/>
                <w:bCs/>
                <w:color w:val="000000"/>
                <w:szCs w:val="28"/>
                <w:shd w:val="clear" w:color="auto" w:fill="FFFFFF"/>
                <w:lang w:val="uk-UA"/>
              </w:rPr>
              <w:t>, 3-В</w:t>
            </w:r>
          </w:p>
        </w:tc>
        <w:tc>
          <w:tcPr>
            <w:tcW w:w="5259" w:type="dxa"/>
            <w:tcBorders>
              <w:top w:val="single" w:sz="4" w:space="0" w:color="auto"/>
              <w:left w:val="single" w:sz="4" w:space="0" w:color="auto"/>
              <w:bottom w:val="single" w:sz="4" w:space="0" w:color="auto"/>
              <w:right w:val="single" w:sz="4" w:space="0" w:color="auto"/>
            </w:tcBorders>
            <w:shd w:val="clear" w:color="auto" w:fill="FFFFFF"/>
            <w:vAlign w:val="center"/>
          </w:tcPr>
          <w:p w14:paraId="20E55A58" w14:textId="77777777" w:rsidR="005850B4" w:rsidRPr="005850B4" w:rsidRDefault="005850B4" w:rsidP="005850B4">
            <w:pPr>
              <w:widowControl w:val="0"/>
              <w:shd w:val="clear" w:color="auto" w:fill="FFFFFF"/>
              <w:spacing w:after="0" w:line="322" w:lineRule="exact"/>
              <w:jc w:val="center"/>
              <w:rPr>
                <w:rFonts w:ascii="Times New Roman" w:eastAsia="Times New Roman" w:hAnsi="Times New Roman" w:cs="Times New Roman"/>
                <w:bCs/>
                <w:color w:val="000000"/>
                <w:szCs w:val="28"/>
                <w:shd w:val="clear" w:color="auto" w:fill="FFFFFF"/>
                <w:lang w:val="uk-UA"/>
              </w:rPr>
            </w:pPr>
            <w:r w:rsidRPr="005850B4">
              <w:rPr>
                <w:rFonts w:ascii="Times New Roman" w:eastAsia="Times New Roman" w:hAnsi="Times New Roman" w:cs="Times New Roman"/>
                <w:bCs/>
                <w:color w:val="000000"/>
                <w:szCs w:val="28"/>
                <w:shd w:val="clear" w:color="auto" w:fill="FFFFFF"/>
                <w:lang w:val="uk-UA"/>
              </w:rPr>
              <w:t xml:space="preserve">5-А, 5-Б, </w:t>
            </w:r>
            <w:r w:rsidRPr="005850B4">
              <w:rPr>
                <w:rFonts w:ascii="Times New Roman" w:eastAsia="Times New Roman" w:hAnsi="Times New Roman" w:cs="Times New Roman"/>
                <w:bCs/>
                <w:color w:val="000000"/>
                <w:sz w:val="24"/>
                <w:szCs w:val="28"/>
                <w:shd w:val="clear" w:color="auto" w:fill="FFFFFF"/>
                <w:lang w:val="uk-UA"/>
              </w:rPr>
              <w:t>6-Б</w:t>
            </w:r>
            <w:r w:rsidRPr="005850B4">
              <w:rPr>
                <w:rFonts w:ascii="Times New Roman" w:eastAsia="Times New Roman" w:hAnsi="Times New Roman" w:cs="Times New Roman"/>
                <w:bCs/>
                <w:color w:val="000000"/>
                <w:sz w:val="28"/>
                <w:szCs w:val="28"/>
                <w:shd w:val="clear" w:color="auto" w:fill="FFFFFF"/>
                <w:lang w:val="uk-UA"/>
              </w:rPr>
              <w:t>,</w:t>
            </w:r>
          </w:p>
          <w:p w14:paraId="19C7A542" w14:textId="77777777" w:rsidR="005850B4" w:rsidRPr="005850B4" w:rsidRDefault="005850B4" w:rsidP="005850B4">
            <w:pPr>
              <w:widowControl w:val="0"/>
              <w:shd w:val="clear" w:color="auto" w:fill="FFFFFF"/>
              <w:spacing w:after="240" w:line="322" w:lineRule="exact"/>
              <w:jc w:val="center"/>
              <w:rPr>
                <w:rFonts w:ascii="Times New Roman" w:eastAsia="Times New Roman" w:hAnsi="Times New Roman" w:cs="Times New Roman"/>
                <w:sz w:val="28"/>
                <w:szCs w:val="28"/>
                <w:lang w:val="uk-UA"/>
              </w:rPr>
            </w:pPr>
            <w:r w:rsidRPr="005850B4">
              <w:rPr>
                <w:rFonts w:ascii="Times New Roman" w:eastAsia="Times New Roman" w:hAnsi="Times New Roman" w:cs="Times New Roman"/>
                <w:bCs/>
                <w:color w:val="000000"/>
                <w:szCs w:val="28"/>
                <w:shd w:val="clear" w:color="auto" w:fill="FFFFFF"/>
                <w:lang w:val="uk-UA"/>
              </w:rPr>
              <w:t xml:space="preserve"> 9-А,9-Б</w:t>
            </w:r>
          </w:p>
        </w:tc>
      </w:tr>
      <w:tr w:rsidR="005850B4" w:rsidRPr="005850B4" w14:paraId="691260B7" w14:textId="77777777" w:rsidTr="005850B4">
        <w:trPr>
          <w:trHeight w:hRule="exact" w:val="284"/>
        </w:trPr>
        <w:tc>
          <w:tcPr>
            <w:tcW w:w="2276" w:type="dxa"/>
            <w:tcBorders>
              <w:top w:val="single" w:sz="4" w:space="0" w:color="auto"/>
              <w:left w:val="single" w:sz="4" w:space="0" w:color="auto"/>
            </w:tcBorders>
            <w:shd w:val="clear" w:color="auto" w:fill="FFFFFF"/>
          </w:tcPr>
          <w:p w14:paraId="0AF55451" w14:textId="77777777" w:rsidR="005850B4" w:rsidRPr="005850B4" w:rsidRDefault="005850B4" w:rsidP="005850B4">
            <w:pPr>
              <w:widowControl w:val="0"/>
              <w:spacing w:after="0" w:line="26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bCs/>
                <w:color w:val="000000"/>
                <w:sz w:val="28"/>
                <w:szCs w:val="28"/>
                <w:shd w:val="clear" w:color="auto" w:fill="FFFFFF"/>
                <w:lang w:val="uk-UA"/>
              </w:rPr>
              <w:t>1 урок</w:t>
            </w:r>
          </w:p>
        </w:tc>
        <w:tc>
          <w:tcPr>
            <w:tcW w:w="1276" w:type="dxa"/>
            <w:tcBorders>
              <w:top w:val="single" w:sz="4" w:space="0" w:color="auto"/>
              <w:left w:val="single" w:sz="4" w:space="0" w:color="auto"/>
            </w:tcBorders>
            <w:shd w:val="clear" w:color="auto" w:fill="FFFFFF"/>
          </w:tcPr>
          <w:p w14:paraId="00B0519D" w14:textId="77777777" w:rsidR="005850B4" w:rsidRPr="005850B4" w:rsidRDefault="005850B4" w:rsidP="005850B4">
            <w:pPr>
              <w:widowControl w:val="0"/>
              <w:spacing w:after="0" w:line="25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8-15</w:t>
            </w:r>
          </w:p>
        </w:tc>
        <w:tc>
          <w:tcPr>
            <w:tcW w:w="1559" w:type="dxa"/>
            <w:tcBorders>
              <w:top w:val="single" w:sz="4" w:space="0" w:color="auto"/>
              <w:left w:val="single" w:sz="4" w:space="0" w:color="auto"/>
            </w:tcBorders>
            <w:shd w:val="clear" w:color="auto" w:fill="FFFFFF"/>
          </w:tcPr>
          <w:p w14:paraId="0737B1A1"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lang w:val="uk-UA"/>
              </w:rPr>
            </w:pPr>
            <w:r w:rsidRPr="005850B4">
              <w:rPr>
                <w:rFonts w:ascii="Times New Roman" w:eastAsia="Times New Roman" w:hAnsi="Times New Roman" w:cs="Times New Roman"/>
                <w:sz w:val="28"/>
                <w:szCs w:val="28"/>
              </w:rPr>
              <w:t>8-50   (20)</w:t>
            </w:r>
          </w:p>
        </w:tc>
        <w:tc>
          <w:tcPr>
            <w:tcW w:w="1538" w:type="dxa"/>
            <w:gridSpan w:val="2"/>
            <w:tcBorders>
              <w:top w:val="single" w:sz="4" w:space="0" w:color="auto"/>
              <w:left w:val="single" w:sz="4" w:space="0" w:color="auto"/>
            </w:tcBorders>
            <w:shd w:val="clear" w:color="auto" w:fill="FFFFFF"/>
            <w:vAlign w:val="center"/>
          </w:tcPr>
          <w:p w14:paraId="7EA62CCD"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8-55     (15)</w:t>
            </w:r>
          </w:p>
        </w:tc>
        <w:tc>
          <w:tcPr>
            <w:tcW w:w="5259" w:type="dxa"/>
            <w:tcBorders>
              <w:top w:val="single" w:sz="4" w:space="0" w:color="auto"/>
              <w:left w:val="single" w:sz="4" w:space="0" w:color="auto"/>
              <w:right w:val="single" w:sz="4" w:space="0" w:color="auto"/>
            </w:tcBorders>
            <w:shd w:val="clear" w:color="auto" w:fill="FFFFFF"/>
            <w:vAlign w:val="center"/>
          </w:tcPr>
          <w:p w14:paraId="4811AC78"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9-00     (10)</w:t>
            </w:r>
          </w:p>
        </w:tc>
      </w:tr>
      <w:tr w:rsidR="005850B4" w:rsidRPr="005850B4" w14:paraId="28D09004" w14:textId="77777777" w:rsidTr="005850B4">
        <w:trPr>
          <w:trHeight w:hRule="exact" w:val="292"/>
        </w:trPr>
        <w:tc>
          <w:tcPr>
            <w:tcW w:w="2276" w:type="dxa"/>
            <w:tcBorders>
              <w:top w:val="single" w:sz="4" w:space="0" w:color="auto"/>
              <w:left w:val="single" w:sz="4" w:space="0" w:color="auto"/>
            </w:tcBorders>
            <w:shd w:val="clear" w:color="auto" w:fill="FFFFFF"/>
          </w:tcPr>
          <w:p w14:paraId="0115469E" w14:textId="77777777" w:rsidR="005850B4" w:rsidRPr="005850B4" w:rsidRDefault="005850B4" w:rsidP="005850B4">
            <w:pPr>
              <w:widowControl w:val="0"/>
              <w:spacing w:after="0" w:line="26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bCs/>
                <w:color w:val="000000"/>
                <w:sz w:val="28"/>
                <w:szCs w:val="28"/>
                <w:shd w:val="clear" w:color="auto" w:fill="FFFFFF"/>
                <w:lang w:val="uk-UA"/>
              </w:rPr>
              <w:t>2 урок</w:t>
            </w:r>
          </w:p>
        </w:tc>
        <w:tc>
          <w:tcPr>
            <w:tcW w:w="1276" w:type="dxa"/>
            <w:tcBorders>
              <w:top w:val="single" w:sz="4" w:space="0" w:color="auto"/>
              <w:left w:val="single" w:sz="4" w:space="0" w:color="auto"/>
            </w:tcBorders>
            <w:shd w:val="clear" w:color="auto" w:fill="FFFFFF"/>
          </w:tcPr>
          <w:p w14:paraId="2842D1B9" w14:textId="77777777" w:rsidR="005850B4" w:rsidRPr="005850B4" w:rsidRDefault="005850B4" w:rsidP="005850B4">
            <w:pPr>
              <w:widowControl w:val="0"/>
              <w:spacing w:after="0" w:line="25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9-10</w:t>
            </w:r>
          </w:p>
        </w:tc>
        <w:tc>
          <w:tcPr>
            <w:tcW w:w="1559" w:type="dxa"/>
            <w:tcBorders>
              <w:top w:val="single" w:sz="4" w:space="0" w:color="auto"/>
              <w:left w:val="single" w:sz="4" w:space="0" w:color="auto"/>
            </w:tcBorders>
            <w:shd w:val="clear" w:color="auto" w:fill="FFFFFF"/>
          </w:tcPr>
          <w:p w14:paraId="26747423"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9-45   (20)</w:t>
            </w:r>
          </w:p>
          <w:p w14:paraId="5C981E18" w14:textId="77777777" w:rsidR="005850B4" w:rsidRPr="005850B4" w:rsidRDefault="005850B4" w:rsidP="005850B4">
            <w:pPr>
              <w:widowControl w:val="0"/>
              <w:spacing w:after="0" w:line="250" w:lineRule="exact"/>
              <w:ind w:left="140"/>
              <w:jc w:val="center"/>
              <w:rPr>
                <w:rFonts w:ascii="Times New Roman" w:eastAsia="Times New Roman" w:hAnsi="Times New Roman" w:cs="Times New Roman"/>
                <w:sz w:val="28"/>
                <w:szCs w:val="28"/>
              </w:rPr>
            </w:pPr>
          </w:p>
        </w:tc>
        <w:tc>
          <w:tcPr>
            <w:tcW w:w="1538" w:type="dxa"/>
            <w:gridSpan w:val="2"/>
            <w:tcBorders>
              <w:top w:val="single" w:sz="4" w:space="0" w:color="auto"/>
              <w:left w:val="single" w:sz="4" w:space="0" w:color="auto"/>
            </w:tcBorders>
            <w:shd w:val="clear" w:color="auto" w:fill="FFFFFF"/>
            <w:vAlign w:val="center"/>
          </w:tcPr>
          <w:p w14:paraId="52C769D4"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9-50     (15)</w:t>
            </w:r>
          </w:p>
        </w:tc>
        <w:tc>
          <w:tcPr>
            <w:tcW w:w="5259" w:type="dxa"/>
            <w:tcBorders>
              <w:top w:val="single" w:sz="4" w:space="0" w:color="auto"/>
              <w:left w:val="single" w:sz="4" w:space="0" w:color="auto"/>
              <w:right w:val="single" w:sz="4" w:space="0" w:color="auto"/>
            </w:tcBorders>
            <w:shd w:val="clear" w:color="auto" w:fill="FFFFFF"/>
            <w:vAlign w:val="center"/>
          </w:tcPr>
          <w:p w14:paraId="4733C9C6"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9-55     (10)</w:t>
            </w:r>
          </w:p>
        </w:tc>
      </w:tr>
      <w:tr w:rsidR="005850B4" w:rsidRPr="005850B4" w14:paraId="03A7A343" w14:textId="77777777" w:rsidTr="005850B4">
        <w:trPr>
          <w:trHeight w:hRule="exact" w:val="416"/>
        </w:trPr>
        <w:tc>
          <w:tcPr>
            <w:tcW w:w="2276" w:type="dxa"/>
            <w:tcBorders>
              <w:top w:val="single" w:sz="4" w:space="0" w:color="auto"/>
              <w:left w:val="single" w:sz="4" w:space="0" w:color="auto"/>
            </w:tcBorders>
            <w:shd w:val="clear" w:color="auto" w:fill="FFFFFF"/>
          </w:tcPr>
          <w:p w14:paraId="6431B02F" w14:textId="77777777" w:rsidR="005850B4" w:rsidRPr="005850B4" w:rsidRDefault="005850B4" w:rsidP="005850B4">
            <w:pPr>
              <w:widowControl w:val="0"/>
              <w:spacing w:after="0" w:line="26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bCs/>
                <w:color w:val="000000"/>
                <w:sz w:val="28"/>
                <w:szCs w:val="28"/>
                <w:shd w:val="clear" w:color="auto" w:fill="FFFFFF"/>
                <w:lang w:val="uk-UA"/>
              </w:rPr>
              <w:t>3 урок</w:t>
            </w:r>
          </w:p>
        </w:tc>
        <w:tc>
          <w:tcPr>
            <w:tcW w:w="1276" w:type="dxa"/>
            <w:tcBorders>
              <w:top w:val="single" w:sz="4" w:space="0" w:color="auto"/>
              <w:left w:val="single" w:sz="4" w:space="0" w:color="auto"/>
            </w:tcBorders>
            <w:shd w:val="clear" w:color="auto" w:fill="FFFFFF"/>
          </w:tcPr>
          <w:p w14:paraId="6140E6E5" w14:textId="77777777" w:rsidR="005850B4" w:rsidRPr="005850B4" w:rsidRDefault="005850B4" w:rsidP="005850B4">
            <w:pPr>
              <w:widowControl w:val="0"/>
              <w:spacing w:after="0" w:line="25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10-05</w:t>
            </w:r>
          </w:p>
        </w:tc>
        <w:tc>
          <w:tcPr>
            <w:tcW w:w="1559" w:type="dxa"/>
            <w:tcBorders>
              <w:top w:val="single" w:sz="4" w:space="0" w:color="auto"/>
              <w:left w:val="single" w:sz="4" w:space="0" w:color="auto"/>
            </w:tcBorders>
            <w:shd w:val="clear" w:color="auto" w:fill="FFFFFF"/>
          </w:tcPr>
          <w:p w14:paraId="11E6C7A5"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10-40  (20)</w:t>
            </w:r>
          </w:p>
          <w:p w14:paraId="5D85C05C" w14:textId="77777777" w:rsidR="005850B4" w:rsidRPr="005850B4" w:rsidRDefault="005850B4" w:rsidP="005850B4">
            <w:pPr>
              <w:widowControl w:val="0"/>
              <w:spacing w:after="0" w:line="250" w:lineRule="exact"/>
              <w:ind w:left="140"/>
              <w:jc w:val="center"/>
              <w:rPr>
                <w:rFonts w:ascii="Times New Roman" w:eastAsia="Times New Roman" w:hAnsi="Times New Roman" w:cs="Times New Roman"/>
                <w:sz w:val="28"/>
                <w:szCs w:val="28"/>
              </w:rPr>
            </w:pPr>
          </w:p>
        </w:tc>
        <w:tc>
          <w:tcPr>
            <w:tcW w:w="1538" w:type="dxa"/>
            <w:gridSpan w:val="2"/>
            <w:tcBorders>
              <w:top w:val="single" w:sz="4" w:space="0" w:color="auto"/>
              <w:left w:val="single" w:sz="4" w:space="0" w:color="auto"/>
            </w:tcBorders>
            <w:shd w:val="clear" w:color="auto" w:fill="FFFFFF"/>
            <w:vAlign w:val="center"/>
          </w:tcPr>
          <w:p w14:paraId="6BD28258" w14:textId="1435A72B" w:rsidR="00B5287D" w:rsidRPr="00B5287D" w:rsidRDefault="005850B4" w:rsidP="00B5287D">
            <w:pPr>
              <w:widowControl w:val="0"/>
              <w:spacing w:after="0" w:line="250" w:lineRule="exact"/>
              <w:ind w:left="160"/>
              <w:rPr>
                <w:rFonts w:ascii="Times New Roman" w:eastAsia="Times New Roman" w:hAnsi="Times New Roman" w:cs="Times New Roman"/>
                <w:sz w:val="28"/>
                <w:szCs w:val="28"/>
                <w:lang w:val="uk-UA"/>
              </w:rPr>
            </w:pPr>
            <w:r w:rsidRPr="005850B4">
              <w:rPr>
                <w:rFonts w:ascii="Times New Roman" w:eastAsia="Times New Roman" w:hAnsi="Times New Roman" w:cs="Times New Roman"/>
                <w:sz w:val="28"/>
                <w:szCs w:val="28"/>
              </w:rPr>
              <w:t xml:space="preserve">10-45   </w:t>
            </w:r>
            <w:r w:rsidR="00B5287D">
              <w:rPr>
                <w:rFonts w:ascii="Times New Roman" w:eastAsia="Times New Roman" w:hAnsi="Times New Roman" w:cs="Times New Roman"/>
                <w:sz w:val="28"/>
                <w:szCs w:val="28"/>
                <w:lang w:val="uk-UA"/>
              </w:rPr>
              <w:t>(15)</w:t>
            </w:r>
          </w:p>
          <w:p w14:paraId="6601B6DA" w14:textId="77777777" w:rsidR="00B5287D" w:rsidRDefault="00B5287D" w:rsidP="005850B4">
            <w:pPr>
              <w:widowControl w:val="0"/>
              <w:spacing w:after="0" w:line="250" w:lineRule="exact"/>
              <w:ind w:left="160"/>
              <w:jc w:val="center"/>
              <w:rPr>
                <w:rFonts w:ascii="Times New Roman" w:eastAsia="Times New Roman" w:hAnsi="Times New Roman" w:cs="Times New Roman"/>
                <w:sz w:val="28"/>
                <w:szCs w:val="28"/>
                <w:lang w:val="uk-UA"/>
              </w:rPr>
            </w:pPr>
          </w:p>
          <w:p w14:paraId="6AD0B2B1" w14:textId="77777777" w:rsidR="00B5287D" w:rsidRDefault="00B5287D" w:rsidP="005850B4">
            <w:pPr>
              <w:widowControl w:val="0"/>
              <w:spacing w:after="0" w:line="250" w:lineRule="exact"/>
              <w:ind w:left="160"/>
              <w:jc w:val="center"/>
              <w:rPr>
                <w:rFonts w:ascii="Times New Roman" w:eastAsia="Times New Roman" w:hAnsi="Times New Roman" w:cs="Times New Roman"/>
                <w:sz w:val="28"/>
                <w:szCs w:val="28"/>
                <w:lang w:val="uk-UA"/>
              </w:rPr>
            </w:pPr>
          </w:p>
          <w:p w14:paraId="636426E9" w14:textId="77777777" w:rsidR="00B5287D" w:rsidRDefault="00B5287D" w:rsidP="005850B4">
            <w:pPr>
              <w:widowControl w:val="0"/>
              <w:spacing w:after="0" w:line="250" w:lineRule="exact"/>
              <w:ind w:left="160"/>
              <w:jc w:val="center"/>
              <w:rPr>
                <w:rFonts w:ascii="Times New Roman" w:eastAsia="Times New Roman" w:hAnsi="Times New Roman" w:cs="Times New Roman"/>
                <w:sz w:val="28"/>
                <w:szCs w:val="28"/>
                <w:lang w:val="uk-UA"/>
              </w:rPr>
            </w:pPr>
          </w:p>
          <w:p w14:paraId="6F3164D5" w14:textId="05DF63BB"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 xml:space="preserve"> (15)</w:t>
            </w:r>
          </w:p>
        </w:tc>
        <w:tc>
          <w:tcPr>
            <w:tcW w:w="5259" w:type="dxa"/>
            <w:tcBorders>
              <w:top w:val="single" w:sz="4" w:space="0" w:color="auto"/>
              <w:left w:val="single" w:sz="4" w:space="0" w:color="auto"/>
              <w:right w:val="single" w:sz="4" w:space="0" w:color="auto"/>
            </w:tcBorders>
            <w:shd w:val="clear" w:color="auto" w:fill="FFFFFF"/>
            <w:vAlign w:val="center"/>
          </w:tcPr>
          <w:p w14:paraId="1373B310" w14:textId="77777777" w:rsidR="005850B4" w:rsidRDefault="005850B4" w:rsidP="005850B4">
            <w:pPr>
              <w:widowControl w:val="0"/>
              <w:spacing w:after="0" w:line="250" w:lineRule="exact"/>
              <w:ind w:left="160"/>
              <w:jc w:val="center"/>
              <w:rPr>
                <w:rFonts w:ascii="Times New Roman" w:eastAsia="Times New Roman" w:hAnsi="Times New Roman" w:cs="Times New Roman"/>
                <w:sz w:val="28"/>
                <w:szCs w:val="28"/>
                <w:lang w:val="uk-UA"/>
              </w:rPr>
            </w:pPr>
            <w:r w:rsidRPr="005850B4">
              <w:rPr>
                <w:rFonts w:ascii="Times New Roman" w:eastAsia="Times New Roman" w:hAnsi="Times New Roman" w:cs="Times New Roman"/>
                <w:sz w:val="28"/>
                <w:szCs w:val="28"/>
              </w:rPr>
              <w:t>10-50   (10)</w:t>
            </w:r>
          </w:p>
          <w:p w14:paraId="58A923E2" w14:textId="77777777" w:rsidR="00B5287D" w:rsidRDefault="00B5287D" w:rsidP="005850B4">
            <w:pPr>
              <w:widowControl w:val="0"/>
              <w:spacing w:after="0" w:line="250" w:lineRule="exact"/>
              <w:ind w:left="160"/>
              <w:jc w:val="center"/>
              <w:rPr>
                <w:rFonts w:ascii="Times New Roman" w:eastAsia="Times New Roman" w:hAnsi="Times New Roman" w:cs="Times New Roman"/>
                <w:sz w:val="28"/>
                <w:szCs w:val="28"/>
                <w:lang w:val="uk-UA"/>
              </w:rPr>
            </w:pPr>
          </w:p>
          <w:p w14:paraId="54F6304B" w14:textId="77777777" w:rsidR="00B5287D" w:rsidRPr="005850B4" w:rsidRDefault="00B5287D" w:rsidP="005850B4">
            <w:pPr>
              <w:widowControl w:val="0"/>
              <w:spacing w:after="0" w:line="250" w:lineRule="exact"/>
              <w:ind w:left="160"/>
              <w:jc w:val="center"/>
              <w:rPr>
                <w:rFonts w:ascii="Times New Roman" w:eastAsia="Times New Roman" w:hAnsi="Times New Roman" w:cs="Times New Roman"/>
                <w:sz w:val="28"/>
                <w:szCs w:val="28"/>
                <w:lang w:val="uk-UA"/>
              </w:rPr>
            </w:pPr>
          </w:p>
        </w:tc>
      </w:tr>
      <w:tr w:rsidR="005850B4" w:rsidRPr="005850B4" w14:paraId="2B1BD383" w14:textId="77777777" w:rsidTr="005850B4">
        <w:trPr>
          <w:trHeight w:hRule="exact" w:val="427"/>
        </w:trPr>
        <w:tc>
          <w:tcPr>
            <w:tcW w:w="2276" w:type="dxa"/>
            <w:tcBorders>
              <w:top w:val="single" w:sz="4" w:space="0" w:color="auto"/>
              <w:left w:val="single" w:sz="4" w:space="0" w:color="auto"/>
            </w:tcBorders>
            <w:shd w:val="clear" w:color="auto" w:fill="FFFFFF"/>
          </w:tcPr>
          <w:p w14:paraId="512EF809" w14:textId="77777777" w:rsidR="005850B4" w:rsidRPr="005850B4" w:rsidRDefault="005850B4" w:rsidP="005850B4">
            <w:pPr>
              <w:widowControl w:val="0"/>
              <w:spacing w:after="0" w:line="26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bCs/>
                <w:color w:val="000000"/>
                <w:sz w:val="28"/>
                <w:szCs w:val="28"/>
                <w:shd w:val="clear" w:color="auto" w:fill="FFFFFF"/>
                <w:lang w:val="uk-UA"/>
              </w:rPr>
              <w:t>4 урок</w:t>
            </w:r>
          </w:p>
        </w:tc>
        <w:tc>
          <w:tcPr>
            <w:tcW w:w="1276" w:type="dxa"/>
            <w:tcBorders>
              <w:top w:val="single" w:sz="4" w:space="0" w:color="auto"/>
              <w:left w:val="single" w:sz="4" w:space="0" w:color="auto"/>
            </w:tcBorders>
            <w:shd w:val="clear" w:color="auto" w:fill="FFFFFF"/>
          </w:tcPr>
          <w:p w14:paraId="11EE620A" w14:textId="77777777" w:rsidR="005850B4" w:rsidRPr="005850B4" w:rsidRDefault="005850B4" w:rsidP="005850B4">
            <w:pPr>
              <w:widowControl w:val="0"/>
              <w:spacing w:after="0" w:line="25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11-00</w:t>
            </w:r>
          </w:p>
        </w:tc>
        <w:tc>
          <w:tcPr>
            <w:tcW w:w="1559" w:type="dxa"/>
            <w:tcBorders>
              <w:top w:val="single" w:sz="4" w:space="0" w:color="auto"/>
              <w:left w:val="single" w:sz="4" w:space="0" w:color="auto"/>
            </w:tcBorders>
            <w:shd w:val="clear" w:color="auto" w:fill="FFFFFF"/>
          </w:tcPr>
          <w:p w14:paraId="0133DB46"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11-45  (20)</w:t>
            </w:r>
          </w:p>
          <w:p w14:paraId="3D6FC467" w14:textId="77777777" w:rsidR="005850B4" w:rsidRPr="005850B4" w:rsidRDefault="005850B4" w:rsidP="005850B4">
            <w:pPr>
              <w:widowControl w:val="0"/>
              <w:spacing w:after="0" w:line="250" w:lineRule="exact"/>
              <w:ind w:left="140"/>
              <w:jc w:val="center"/>
              <w:rPr>
                <w:rFonts w:ascii="Times New Roman" w:eastAsia="Times New Roman" w:hAnsi="Times New Roman" w:cs="Times New Roman"/>
                <w:sz w:val="28"/>
                <w:szCs w:val="28"/>
              </w:rPr>
            </w:pPr>
          </w:p>
        </w:tc>
        <w:tc>
          <w:tcPr>
            <w:tcW w:w="1538" w:type="dxa"/>
            <w:gridSpan w:val="2"/>
            <w:tcBorders>
              <w:top w:val="single" w:sz="4" w:space="0" w:color="auto"/>
              <w:left w:val="single" w:sz="4" w:space="0" w:color="auto"/>
            </w:tcBorders>
            <w:shd w:val="clear" w:color="auto" w:fill="FFFFFF"/>
            <w:vAlign w:val="center"/>
          </w:tcPr>
          <w:p w14:paraId="4CB70365" w14:textId="050FC3FC" w:rsidR="005850B4" w:rsidRDefault="005850B4" w:rsidP="00B5287D">
            <w:pPr>
              <w:widowControl w:val="0"/>
              <w:spacing w:after="0" w:line="250" w:lineRule="exact"/>
              <w:ind w:left="160"/>
              <w:rPr>
                <w:rFonts w:ascii="Times New Roman" w:eastAsia="Times New Roman" w:hAnsi="Times New Roman" w:cs="Times New Roman"/>
                <w:sz w:val="28"/>
                <w:szCs w:val="28"/>
                <w:lang w:val="uk-UA"/>
              </w:rPr>
            </w:pPr>
            <w:r w:rsidRPr="005850B4">
              <w:rPr>
                <w:rFonts w:ascii="Times New Roman" w:eastAsia="Times New Roman" w:hAnsi="Times New Roman" w:cs="Times New Roman"/>
                <w:sz w:val="28"/>
                <w:szCs w:val="28"/>
              </w:rPr>
              <w:t>11-45 (15)</w:t>
            </w:r>
          </w:p>
          <w:p w14:paraId="240A2A89" w14:textId="77777777" w:rsidR="005850B4" w:rsidRDefault="005850B4" w:rsidP="005850B4">
            <w:pPr>
              <w:widowControl w:val="0"/>
              <w:spacing w:after="0" w:line="250" w:lineRule="exact"/>
              <w:ind w:left="160"/>
              <w:jc w:val="center"/>
              <w:rPr>
                <w:rFonts w:ascii="Times New Roman" w:eastAsia="Times New Roman" w:hAnsi="Times New Roman" w:cs="Times New Roman"/>
                <w:sz w:val="28"/>
                <w:szCs w:val="28"/>
                <w:lang w:val="uk-UA"/>
              </w:rPr>
            </w:pPr>
          </w:p>
          <w:p w14:paraId="03CE7133"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lang w:val="uk-UA"/>
              </w:rPr>
            </w:pPr>
          </w:p>
        </w:tc>
        <w:tc>
          <w:tcPr>
            <w:tcW w:w="5259" w:type="dxa"/>
            <w:tcBorders>
              <w:top w:val="single" w:sz="4" w:space="0" w:color="auto"/>
              <w:left w:val="single" w:sz="4" w:space="0" w:color="auto"/>
              <w:right w:val="single" w:sz="4" w:space="0" w:color="auto"/>
            </w:tcBorders>
            <w:shd w:val="clear" w:color="auto" w:fill="FFFFFF"/>
            <w:vAlign w:val="center"/>
          </w:tcPr>
          <w:p w14:paraId="21D95EF0"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11-45   (10)</w:t>
            </w:r>
          </w:p>
        </w:tc>
      </w:tr>
      <w:tr w:rsidR="005850B4" w:rsidRPr="005850B4" w14:paraId="2BF06C81" w14:textId="77777777" w:rsidTr="005850B4">
        <w:trPr>
          <w:trHeight w:hRule="exact" w:val="421"/>
        </w:trPr>
        <w:tc>
          <w:tcPr>
            <w:tcW w:w="2276" w:type="dxa"/>
            <w:tcBorders>
              <w:top w:val="single" w:sz="4" w:space="0" w:color="auto"/>
              <w:left w:val="single" w:sz="4" w:space="0" w:color="auto"/>
            </w:tcBorders>
            <w:shd w:val="clear" w:color="auto" w:fill="FFFFFF"/>
          </w:tcPr>
          <w:p w14:paraId="658E1683" w14:textId="77777777" w:rsidR="005850B4" w:rsidRPr="005850B4" w:rsidRDefault="005850B4" w:rsidP="005850B4">
            <w:pPr>
              <w:widowControl w:val="0"/>
              <w:spacing w:after="0" w:line="26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bCs/>
                <w:color w:val="000000"/>
                <w:sz w:val="28"/>
                <w:szCs w:val="28"/>
                <w:shd w:val="clear" w:color="auto" w:fill="FFFFFF"/>
                <w:lang w:val="uk-UA"/>
              </w:rPr>
              <w:lastRenderedPageBreak/>
              <w:t>5 урок</w:t>
            </w:r>
          </w:p>
        </w:tc>
        <w:tc>
          <w:tcPr>
            <w:tcW w:w="1276" w:type="dxa"/>
            <w:tcBorders>
              <w:top w:val="single" w:sz="4" w:space="0" w:color="auto"/>
              <w:left w:val="single" w:sz="4" w:space="0" w:color="auto"/>
            </w:tcBorders>
            <w:shd w:val="clear" w:color="auto" w:fill="FFFFFF"/>
          </w:tcPr>
          <w:p w14:paraId="17029C33" w14:textId="77777777" w:rsidR="005850B4" w:rsidRPr="005850B4" w:rsidRDefault="005850B4" w:rsidP="005850B4">
            <w:pPr>
              <w:widowControl w:val="0"/>
              <w:spacing w:after="0" w:line="25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11-55</w:t>
            </w:r>
          </w:p>
        </w:tc>
        <w:tc>
          <w:tcPr>
            <w:tcW w:w="1559" w:type="dxa"/>
            <w:tcBorders>
              <w:top w:val="single" w:sz="4" w:space="0" w:color="auto"/>
              <w:left w:val="single" w:sz="4" w:space="0" w:color="auto"/>
            </w:tcBorders>
            <w:shd w:val="clear" w:color="auto" w:fill="FFFFFF"/>
          </w:tcPr>
          <w:p w14:paraId="5A2F06A0"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12-40  (25)</w:t>
            </w:r>
          </w:p>
          <w:p w14:paraId="591E0782" w14:textId="77777777" w:rsidR="005850B4" w:rsidRPr="005850B4" w:rsidRDefault="005850B4" w:rsidP="005850B4">
            <w:pPr>
              <w:widowControl w:val="0"/>
              <w:spacing w:after="0" w:line="250" w:lineRule="exact"/>
              <w:ind w:left="140"/>
              <w:jc w:val="center"/>
              <w:rPr>
                <w:rFonts w:ascii="Times New Roman" w:eastAsia="Times New Roman" w:hAnsi="Times New Roman" w:cs="Times New Roman"/>
                <w:sz w:val="28"/>
                <w:szCs w:val="28"/>
              </w:rPr>
            </w:pPr>
          </w:p>
        </w:tc>
        <w:tc>
          <w:tcPr>
            <w:tcW w:w="1538" w:type="dxa"/>
            <w:gridSpan w:val="2"/>
            <w:tcBorders>
              <w:top w:val="single" w:sz="4" w:space="0" w:color="auto"/>
              <w:left w:val="single" w:sz="4" w:space="0" w:color="auto"/>
            </w:tcBorders>
            <w:shd w:val="clear" w:color="auto" w:fill="FFFFFF"/>
            <w:vAlign w:val="center"/>
          </w:tcPr>
          <w:p w14:paraId="7012E8D4" w14:textId="3F180D95" w:rsidR="005850B4" w:rsidRPr="005850B4" w:rsidRDefault="005850B4" w:rsidP="00B5287D">
            <w:pPr>
              <w:widowControl w:val="0"/>
              <w:spacing w:after="0" w:line="250" w:lineRule="exact"/>
              <w:ind w:left="160"/>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12-40</w:t>
            </w:r>
            <w:r w:rsidR="00B5287D">
              <w:rPr>
                <w:rFonts w:ascii="Times New Roman" w:eastAsia="Times New Roman" w:hAnsi="Times New Roman" w:cs="Times New Roman"/>
                <w:sz w:val="28"/>
                <w:szCs w:val="28"/>
              </w:rPr>
              <w:t xml:space="preserve"> </w:t>
            </w:r>
            <w:r w:rsidRPr="005850B4">
              <w:rPr>
                <w:rFonts w:ascii="Times New Roman" w:eastAsia="Times New Roman" w:hAnsi="Times New Roman" w:cs="Times New Roman"/>
                <w:sz w:val="28"/>
                <w:szCs w:val="28"/>
              </w:rPr>
              <w:t>(20)</w:t>
            </w:r>
          </w:p>
        </w:tc>
        <w:tc>
          <w:tcPr>
            <w:tcW w:w="5259" w:type="dxa"/>
            <w:tcBorders>
              <w:top w:val="single" w:sz="4" w:space="0" w:color="auto"/>
              <w:left w:val="single" w:sz="4" w:space="0" w:color="auto"/>
              <w:right w:val="single" w:sz="4" w:space="0" w:color="auto"/>
            </w:tcBorders>
            <w:shd w:val="clear" w:color="auto" w:fill="FFFFFF"/>
            <w:vAlign w:val="center"/>
          </w:tcPr>
          <w:p w14:paraId="207B0EB8"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12-40   (15)</w:t>
            </w:r>
          </w:p>
        </w:tc>
      </w:tr>
      <w:tr w:rsidR="005850B4" w:rsidRPr="005850B4" w14:paraId="696ACD9D" w14:textId="77777777" w:rsidTr="005850B4">
        <w:trPr>
          <w:trHeight w:hRule="exact" w:val="282"/>
        </w:trPr>
        <w:tc>
          <w:tcPr>
            <w:tcW w:w="2276" w:type="dxa"/>
            <w:tcBorders>
              <w:top w:val="single" w:sz="4" w:space="0" w:color="auto"/>
              <w:left w:val="single" w:sz="4" w:space="0" w:color="auto"/>
            </w:tcBorders>
            <w:shd w:val="clear" w:color="auto" w:fill="FFFFFF"/>
          </w:tcPr>
          <w:p w14:paraId="417F6B87" w14:textId="77777777" w:rsidR="005850B4" w:rsidRPr="005850B4" w:rsidRDefault="005850B4" w:rsidP="005850B4">
            <w:pPr>
              <w:widowControl w:val="0"/>
              <w:spacing w:after="0" w:line="26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bCs/>
                <w:color w:val="000000"/>
                <w:sz w:val="28"/>
                <w:szCs w:val="28"/>
                <w:shd w:val="clear" w:color="auto" w:fill="FFFFFF"/>
                <w:lang w:val="uk-UA"/>
              </w:rPr>
              <w:t>6 урок</w:t>
            </w:r>
          </w:p>
        </w:tc>
        <w:tc>
          <w:tcPr>
            <w:tcW w:w="1276" w:type="dxa"/>
            <w:tcBorders>
              <w:top w:val="single" w:sz="4" w:space="0" w:color="auto"/>
              <w:left w:val="single" w:sz="4" w:space="0" w:color="auto"/>
            </w:tcBorders>
            <w:shd w:val="clear" w:color="auto" w:fill="FFFFFF"/>
          </w:tcPr>
          <w:p w14:paraId="504CEBA4" w14:textId="77777777" w:rsidR="005850B4" w:rsidRPr="005850B4" w:rsidRDefault="005850B4" w:rsidP="005850B4">
            <w:pPr>
              <w:widowControl w:val="0"/>
              <w:spacing w:after="0" w:line="25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12-55</w:t>
            </w:r>
          </w:p>
        </w:tc>
        <w:tc>
          <w:tcPr>
            <w:tcW w:w="1559" w:type="dxa"/>
            <w:tcBorders>
              <w:top w:val="single" w:sz="4" w:space="0" w:color="auto"/>
              <w:left w:val="single" w:sz="4" w:space="0" w:color="auto"/>
            </w:tcBorders>
            <w:shd w:val="clear" w:color="auto" w:fill="FFFFFF"/>
          </w:tcPr>
          <w:p w14:paraId="31F8C500"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lang w:val="uk-UA"/>
              </w:rPr>
            </w:pPr>
            <w:r w:rsidRPr="005850B4">
              <w:rPr>
                <w:rFonts w:ascii="Times New Roman" w:eastAsia="Times New Roman" w:hAnsi="Times New Roman" w:cs="Times New Roman"/>
                <w:sz w:val="28"/>
                <w:szCs w:val="28"/>
              </w:rPr>
              <w:t>13-40  (20)</w:t>
            </w:r>
          </w:p>
        </w:tc>
        <w:tc>
          <w:tcPr>
            <w:tcW w:w="1538" w:type="dxa"/>
            <w:gridSpan w:val="2"/>
            <w:tcBorders>
              <w:top w:val="single" w:sz="4" w:space="0" w:color="auto"/>
              <w:left w:val="single" w:sz="4" w:space="0" w:color="auto"/>
            </w:tcBorders>
            <w:shd w:val="clear" w:color="auto" w:fill="FFFFFF"/>
            <w:vAlign w:val="center"/>
          </w:tcPr>
          <w:p w14:paraId="2FAA6359" w14:textId="1A34E43D" w:rsidR="005850B4" w:rsidRPr="005850B4" w:rsidRDefault="00B5287D" w:rsidP="00B5287D">
            <w:pPr>
              <w:widowControl w:val="0"/>
              <w:spacing w:after="0" w:line="25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5850B4" w:rsidRPr="005850B4">
              <w:rPr>
                <w:rFonts w:ascii="Times New Roman" w:eastAsia="Times New Roman" w:hAnsi="Times New Roman" w:cs="Times New Roman"/>
                <w:sz w:val="28"/>
                <w:szCs w:val="28"/>
              </w:rPr>
              <w:t>13-40</w:t>
            </w:r>
            <w:r>
              <w:rPr>
                <w:rFonts w:ascii="Times New Roman" w:eastAsia="Times New Roman" w:hAnsi="Times New Roman" w:cs="Times New Roman"/>
                <w:sz w:val="28"/>
                <w:szCs w:val="28"/>
              </w:rPr>
              <w:t xml:space="preserve"> </w:t>
            </w:r>
            <w:r w:rsidR="005850B4" w:rsidRPr="005850B4">
              <w:rPr>
                <w:rFonts w:ascii="Times New Roman" w:eastAsia="Times New Roman" w:hAnsi="Times New Roman" w:cs="Times New Roman"/>
                <w:sz w:val="28"/>
                <w:szCs w:val="28"/>
              </w:rPr>
              <w:t xml:space="preserve"> (15)</w:t>
            </w:r>
          </w:p>
        </w:tc>
        <w:tc>
          <w:tcPr>
            <w:tcW w:w="5259" w:type="dxa"/>
            <w:tcBorders>
              <w:top w:val="single" w:sz="4" w:space="0" w:color="auto"/>
              <w:left w:val="single" w:sz="4" w:space="0" w:color="auto"/>
              <w:right w:val="single" w:sz="4" w:space="0" w:color="auto"/>
            </w:tcBorders>
            <w:shd w:val="clear" w:color="auto" w:fill="FFFFFF"/>
            <w:vAlign w:val="center"/>
          </w:tcPr>
          <w:p w14:paraId="36B218B6"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5"/>
                <w:szCs w:val="25"/>
              </w:rPr>
            </w:pPr>
            <w:r w:rsidRPr="005850B4">
              <w:rPr>
                <w:rFonts w:ascii="Times New Roman" w:eastAsia="Times New Roman" w:hAnsi="Times New Roman" w:cs="Times New Roman"/>
                <w:sz w:val="28"/>
                <w:szCs w:val="28"/>
              </w:rPr>
              <w:t>13-40  (10)</w:t>
            </w:r>
          </w:p>
        </w:tc>
      </w:tr>
      <w:tr w:rsidR="005850B4" w:rsidRPr="005850B4" w14:paraId="385F6DA3" w14:textId="77777777" w:rsidTr="005850B4">
        <w:trPr>
          <w:trHeight w:hRule="exact" w:val="440"/>
        </w:trPr>
        <w:tc>
          <w:tcPr>
            <w:tcW w:w="2276" w:type="dxa"/>
            <w:vMerge w:val="restart"/>
            <w:tcBorders>
              <w:top w:val="single" w:sz="4" w:space="0" w:color="auto"/>
              <w:left w:val="single" w:sz="4" w:space="0" w:color="auto"/>
            </w:tcBorders>
            <w:shd w:val="clear" w:color="auto" w:fill="FFFFFF"/>
          </w:tcPr>
          <w:p w14:paraId="415EF586" w14:textId="77777777" w:rsidR="005850B4" w:rsidRPr="005850B4" w:rsidRDefault="005850B4" w:rsidP="005850B4">
            <w:pPr>
              <w:spacing w:after="200" w:line="276" w:lineRule="auto"/>
              <w:rPr>
                <w:rFonts w:ascii="Times New Roman" w:eastAsia="Calibri" w:hAnsi="Times New Roman" w:cs="Times New Roman"/>
                <w:sz w:val="28"/>
                <w:szCs w:val="28"/>
              </w:rPr>
            </w:pPr>
          </w:p>
        </w:tc>
        <w:tc>
          <w:tcPr>
            <w:tcW w:w="963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2FDE853" w14:textId="77777777" w:rsidR="005850B4" w:rsidRPr="005850B4" w:rsidRDefault="005850B4" w:rsidP="005850B4">
            <w:pPr>
              <w:widowControl w:val="0"/>
              <w:spacing w:after="0" w:line="360" w:lineRule="auto"/>
              <w:jc w:val="center"/>
              <w:rPr>
                <w:rFonts w:ascii="Times New Roman" w:eastAsia="Times New Roman" w:hAnsi="Times New Roman" w:cs="Times New Roman"/>
                <w:bCs/>
                <w:color w:val="000000"/>
                <w:sz w:val="28"/>
                <w:szCs w:val="28"/>
                <w:shd w:val="clear" w:color="auto" w:fill="FFFFFF"/>
                <w:lang w:val="uk-UA"/>
              </w:rPr>
            </w:pPr>
            <w:r w:rsidRPr="005850B4">
              <w:rPr>
                <w:rFonts w:ascii="Times New Roman" w:eastAsia="Times New Roman" w:hAnsi="Times New Roman" w:cs="Times New Roman"/>
                <w:bCs/>
                <w:color w:val="000000"/>
                <w:sz w:val="28"/>
                <w:szCs w:val="28"/>
                <w:shd w:val="clear" w:color="auto" w:fill="FFFFFF"/>
                <w:lang w:val="uk-UA"/>
              </w:rPr>
              <w:t>II ЗМІНА,</w:t>
            </w:r>
          </w:p>
          <w:p w14:paraId="11C69F68" w14:textId="77777777" w:rsidR="005850B4" w:rsidRPr="005850B4" w:rsidRDefault="005850B4" w:rsidP="005850B4">
            <w:pPr>
              <w:widowControl w:val="0"/>
              <w:spacing w:after="0" w:line="260" w:lineRule="exact"/>
              <w:jc w:val="center"/>
              <w:rPr>
                <w:rFonts w:ascii="Times New Roman" w:eastAsia="Times New Roman" w:hAnsi="Times New Roman" w:cs="Times New Roman"/>
                <w:bCs/>
                <w:color w:val="000000"/>
                <w:sz w:val="28"/>
                <w:szCs w:val="28"/>
                <w:shd w:val="clear" w:color="auto" w:fill="FFFFFF"/>
                <w:lang w:val="uk-UA"/>
              </w:rPr>
            </w:pPr>
          </w:p>
          <w:p w14:paraId="0BDE17F3" w14:textId="77777777" w:rsidR="005850B4" w:rsidRPr="005850B4" w:rsidRDefault="005850B4" w:rsidP="005850B4">
            <w:pPr>
              <w:widowControl w:val="0"/>
              <w:spacing w:after="0" w:line="260" w:lineRule="exact"/>
              <w:jc w:val="center"/>
              <w:rPr>
                <w:rFonts w:ascii="Times New Roman" w:eastAsia="Times New Roman" w:hAnsi="Times New Roman" w:cs="Times New Roman"/>
                <w:bCs/>
                <w:color w:val="000000"/>
                <w:sz w:val="28"/>
                <w:szCs w:val="28"/>
                <w:shd w:val="clear" w:color="auto" w:fill="FFFFFF"/>
                <w:lang w:val="uk-UA"/>
              </w:rPr>
            </w:pPr>
          </w:p>
          <w:p w14:paraId="62497D79" w14:textId="77777777" w:rsidR="005850B4" w:rsidRPr="005850B4" w:rsidRDefault="005850B4" w:rsidP="005850B4">
            <w:pPr>
              <w:spacing w:after="200" w:line="276" w:lineRule="auto"/>
              <w:jc w:val="center"/>
              <w:rPr>
                <w:rFonts w:ascii="Times New Roman" w:eastAsia="Calibri" w:hAnsi="Times New Roman" w:cs="Times New Roman"/>
                <w:sz w:val="28"/>
                <w:szCs w:val="28"/>
              </w:rPr>
            </w:pPr>
          </w:p>
        </w:tc>
      </w:tr>
      <w:tr w:rsidR="005850B4" w:rsidRPr="005850B4" w14:paraId="58963264" w14:textId="77777777" w:rsidTr="005850B4">
        <w:trPr>
          <w:trHeight w:hRule="exact" w:val="636"/>
        </w:trPr>
        <w:tc>
          <w:tcPr>
            <w:tcW w:w="2276" w:type="dxa"/>
            <w:vMerge/>
            <w:tcBorders>
              <w:left w:val="single" w:sz="4" w:space="0" w:color="auto"/>
            </w:tcBorders>
            <w:shd w:val="clear" w:color="auto" w:fill="FFFFFF"/>
          </w:tcPr>
          <w:p w14:paraId="3FFDE885" w14:textId="77777777" w:rsidR="005850B4" w:rsidRPr="005850B4" w:rsidRDefault="005850B4" w:rsidP="005850B4">
            <w:pPr>
              <w:spacing w:after="200" w:line="276" w:lineRule="auto"/>
              <w:rPr>
                <w:rFonts w:ascii="Times New Roman" w:eastAsia="Calibri" w:hAnsi="Times New Roman" w:cs="Times New Roman"/>
                <w:sz w:val="28"/>
                <w:szCs w:val="28"/>
              </w:rPr>
            </w:pPr>
          </w:p>
        </w:tc>
        <w:tc>
          <w:tcPr>
            <w:tcW w:w="1276" w:type="dxa"/>
            <w:tcBorders>
              <w:top w:val="single" w:sz="4" w:space="0" w:color="auto"/>
              <w:left w:val="single" w:sz="4" w:space="0" w:color="auto"/>
            </w:tcBorders>
            <w:shd w:val="clear" w:color="auto" w:fill="FFFFFF"/>
            <w:vAlign w:val="center"/>
          </w:tcPr>
          <w:p w14:paraId="0ACE1C26" w14:textId="77777777" w:rsidR="005850B4" w:rsidRPr="005850B4" w:rsidRDefault="005850B4" w:rsidP="005850B4">
            <w:pPr>
              <w:widowControl w:val="0"/>
              <w:shd w:val="clear" w:color="auto" w:fill="FFFFFF"/>
              <w:spacing w:after="0" w:line="260" w:lineRule="exact"/>
              <w:jc w:val="center"/>
              <w:rPr>
                <w:rFonts w:ascii="Times New Roman" w:eastAsia="Times New Roman" w:hAnsi="Times New Roman" w:cs="Times New Roman"/>
                <w:bCs/>
                <w:color w:val="000000"/>
                <w:sz w:val="28"/>
                <w:szCs w:val="28"/>
                <w:shd w:val="clear" w:color="auto" w:fill="FFFFFF"/>
                <w:lang w:val="uk-UA"/>
              </w:rPr>
            </w:pPr>
          </w:p>
        </w:tc>
        <w:tc>
          <w:tcPr>
            <w:tcW w:w="1968" w:type="dxa"/>
            <w:gridSpan w:val="2"/>
            <w:tcBorders>
              <w:top w:val="single" w:sz="4" w:space="0" w:color="auto"/>
              <w:left w:val="single" w:sz="4" w:space="0" w:color="auto"/>
            </w:tcBorders>
            <w:shd w:val="clear" w:color="auto" w:fill="FFFFFF"/>
            <w:vAlign w:val="center"/>
          </w:tcPr>
          <w:p w14:paraId="201A8B83" w14:textId="77777777" w:rsidR="005850B4" w:rsidRPr="005850B4" w:rsidRDefault="005850B4" w:rsidP="005850B4">
            <w:pPr>
              <w:widowControl w:val="0"/>
              <w:shd w:val="clear" w:color="auto" w:fill="FFFFFF"/>
              <w:spacing w:after="0" w:line="260" w:lineRule="exact"/>
              <w:jc w:val="center"/>
              <w:rPr>
                <w:rFonts w:ascii="Times New Roman" w:eastAsia="Times New Roman" w:hAnsi="Times New Roman" w:cs="Times New Roman"/>
                <w:bCs/>
                <w:color w:val="000000"/>
                <w:sz w:val="28"/>
                <w:szCs w:val="28"/>
                <w:shd w:val="clear" w:color="auto" w:fill="FFFFFF"/>
                <w:lang w:val="uk-UA"/>
              </w:rPr>
            </w:pPr>
            <w:r w:rsidRPr="005850B4">
              <w:rPr>
                <w:rFonts w:ascii="Times New Roman" w:eastAsia="Times New Roman" w:hAnsi="Times New Roman" w:cs="Times New Roman"/>
                <w:bCs/>
                <w:color w:val="000000"/>
                <w:sz w:val="28"/>
                <w:szCs w:val="28"/>
                <w:shd w:val="clear" w:color="auto" w:fill="FFFFFF"/>
                <w:lang w:val="uk-UA"/>
              </w:rPr>
              <w:t xml:space="preserve">3-А, 3-Б, </w:t>
            </w:r>
          </w:p>
          <w:p w14:paraId="3566F2CA" w14:textId="77777777" w:rsidR="005850B4" w:rsidRPr="005850B4" w:rsidRDefault="005850B4" w:rsidP="005850B4">
            <w:pPr>
              <w:widowControl w:val="0"/>
              <w:shd w:val="clear" w:color="auto" w:fill="FFFFFF"/>
              <w:spacing w:after="0" w:line="260" w:lineRule="exact"/>
              <w:jc w:val="center"/>
              <w:rPr>
                <w:rFonts w:ascii="Times New Roman" w:eastAsia="Times New Roman" w:hAnsi="Times New Roman" w:cs="Times New Roman"/>
                <w:b/>
                <w:bCs/>
                <w:color w:val="000000"/>
                <w:sz w:val="28"/>
                <w:szCs w:val="28"/>
                <w:shd w:val="clear" w:color="auto" w:fill="FFFFFF"/>
                <w:lang w:val="uk-UA"/>
              </w:rPr>
            </w:pPr>
            <w:r w:rsidRPr="005850B4">
              <w:rPr>
                <w:rFonts w:ascii="Times New Roman" w:eastAsia="Times New Roman" w:hAnsi="Times New Roman" w:cs="Times New Roman"/>
                <w:bCs/>
                <w:color w:val="000000"/>
                <w:sz w:val="28"/>
                <w:szCs w:val="28"/>
                <w:shd w:val="clear" w:color="auto" w:fill="FFFFFF"/>
                <w:lang w:val="uk-UA"/>
              </w:rPr>
              <w:t>4-А, 4-Б, 4-В</w:t>
            </w:r>
          </w:p>
        </w:tc>
        <w:tc>
          <w:tcPr>
            <w:tcW w:w="6388" w:type="dxa"/>
            <w:gridSpan w:val="2"/>
            <w:tcBorders>
              <w:top w:val="single" w:sz="4" w:space="0" w:color="auto"/>
              <w:left w:val="single" w:sz="4" w:space="0" w:color="auto"/>
              <w:right w:val="single" w:sz="4" w:space="0" w:color="auto"/>
            </w:tcBorders>
            <w:shd w:val="clear" w:color="auto" w:fill="FFFFFF"/>
            <w:vAlign w:val="center"/>
          </w:tcPr>
          <w:p w14:paraId="497CECD3" w14:textId="77777777" w:rsidR="005850B4" w:rsidRPr="005850B4" w:rsidRDefault="005850B4" w:rsidP="005850B4">
            <w:pPr>
              <w:widowControl w:val="0"/>
              <w:shd w:val="clear" w:color="auto" w:fill="FFFFFF"/>
              <w:spacing w:after="0" w:line="322" w:lineRule="exact"/>
              <w:jc w:val="center"/>
              <w:rPr>
                <w:rFonts w:ascii="Times New Roman" w:eastAsia="Times New Roman" w:hAnsi="Times New Roman" w:cs="Times New Roman"/>
                <w:sz w:val="28"/>
                <w:szCs w:val="28"/>
              </w:rPr>
            </w:pPr>
            <w:r w:rsidRPr="005850B4">
              <w:rPr>
                <w:rFonts w:ascii="Times New Roman" w:eastAsia="Times New Roman" w:hAnsi="Times New Roman" w:cs="Times New Roman"/>
                <w:bCs/>
                <w:color w:val="000000"/>
                <w:sz w:val="28"/>
                <w:szCs w:val="28"/>
                <w:shd w:val="clear" w:color="auto" w:fill="FFFFFF"/>
                <w:lang w:val="uk-UA"/>
              </w:rPr>
              <w:t xml:space="preserve">6-А, 7, 8-А, </w:t>
            </w:r>
            <w:r w:rsidRPr="00B5287D">
              <w:rPr>
                <w:rFonts w:ascii="Times New Roman" w:eastAsia="Times New Roman" w:hAnsi="Times New Roman" w:cs="Times New Roman"/>
                <w:bCs/>
                <w:color w:val="000000"/>
                <w:sz w:val="24"/>
                <w:szCs w:val="28"/>
                <w:shd w:val="clear" w:color="auto" w:fill="FFFFFF"/>
                <w:lang w:val="uk-UA"/>
              </w:rPr>
              <w:t>8-Б,</w:t>
            </w:r>
          </w:p>
        </w:tc>
      </w:tr>
      <w:tr w:rsidR="005850B4" w:rsidRPr="005850B4" w14:paraId="6F6BC445" w14:textId="77777777" w:rsidTr="005850B4">
        <w:trPr>
          <w:trHeight w:hRule="exact" w:val="429"/>
        </w:trPr>
        <w:tc>
          <w:tcPr>
            <w:tcW w:w="2276" w:type="dxa"/>
            <w:tcBorders>
              <w:top w:val="single" w:sz="4" w:space="0" w:color="auto"/>
              <w:left w:val="single" w:sz="4" w:space="0" w:color="auto"/>
            </w:tcBorders>
            <w:shd w:val="clear" w:color="auto" w:fill="FFFFFF"/>
          </w:tcPr>
          <w:p w14:paraId="15181B12" w14:textId="77777777" w:rsidR="005850B4" w:rsidRPr="005850B4" w:rsidRDefault="005850B4" w:rsidP="005850B4">
            <w:pPr>
              <w:widowControl w:val="0"/>
              <w:spacing w:after="0" w:line="26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bCs/>
                <w:color w:val="000000"/>
                <w:sz w:val="28"/>
                <w:szCs w:val="28"/>
                <w:shd w:val="clear" w:color="auto" w:fill="FFFFFF"/>
                <w:lang w:val="uk-UA"/>
              </w:rPr>
              <w:t>1 урок</w:t>
            </w:r>
          </w:p>
        </w:tc>
        <w:tc>
          <w:tcPr>
            <w:tcW w:w="1276" w:type="dxa"/>
            <w:tcBorders>
              <w:top w:val="single" w:sz="4" w:space="0" w:color="auto"/>
              <w:left w:val="single" w:sz="4" w:space="0" w:color="auto"/>
            </w:tcBorders>
            <w:shd w:val="clear" w:color="auto" w:fill="FFFFFF"/>
            <w:vAlign w:val="center"/>
          </w:tcPr>
          <w:p w14:paraId="58D334DD"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13-50</w:t>
            </w:r>
          </w:p>
        </w:tc>
        <w:tc>
          <w:tcPr>
            <w:tcW w:w="1968" w:type="dxa"/>
            <w:gridSpan w:val="2"/>
            <w:tcBorders>
              <w:top w:val="single" w:sz="4" w:space="0" w:color="auto"/>
              <w:left w:val="single" w:sz="4" w:space="0" w:color="auto"/>
            </w:tcBorders>
            <w:shd w:val="clear" w:color="auto" w:fill="FFFFFF"/>
            <w:vAlign w:val="center"/>
          </w:tcPr>
          <w:p w14:paraId="399FEC62"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lang w:val="uk-UA"/>
              </w:rPr>
            </w:pPr>
            <w:r w:rsidRPr="005850B4">
              <w:rPr>
                <w:rFonts w:ascii="Times New Roman" w:eastAsia="Times New Roman" w:hAnsi="Times New Roman" w:cs="Times New Roman"/>
                <w:sz w:val="28"/>
                <w:szCs w:val="28"/>
              </w:rPr>
              <w:t>14-30 (20)</w:t>
            </w:r>
          </w:p>
        </w:tc>
        <w:tc>
          <w:tcPr>
            <w:tcW w:w="6388" w:type="dxa"/>
            <w:gridSpan w:val="2"/>
            <w:tcBorders>
              <w:top w:val="single" w:sz="4" w:space="0" w:color="auto"/>
              <w:left w:val="single" w:sz="4" w:space="0" w:color="auto"/>
              <w:right w:val="single" w:sz="4" w:space="0" w:color="auto"/>
            </w:tcBorders>
            <w:shd w:val="clear" w:color="auto" w:fill="FFFFFF"/>
            <w:vAlign w:val="center"/>
          </w:tcPr>
          <w:p w14:paraId="473C4D3C"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lang w:val="uk-UA"/>
              </w:rPr>
            </w:pPr>
            <w:r w:rsidRPr="005850B4">
              <w:rPr>
                <w:rFonts w:ascii="Times New Roman" w:eastAsia="Times New Roman" w:hAnsi="Times New Roman" w:cs="Times New Roman"/>
                <w:sz w:val="28"/>
                <w:szCs w:val="28"/>
              </w:rPr>
              <w:t>14-35  (15)</w:t>
            </w:r>
          </w:p>
        </w:tc>
      </w:tr>
      <w:tr w:rsidR="005850B4" w:rsidRPr="005850B4" w14:paraId="3C91008C" w14:textId="77777777" w:rsidTr="005850B4">
        <w:trPr>
          <w:trHeight w:hRule="exact" w:val="331"/>
        </w:trPr>
        <w:tc>
          <w:tcPr>
            <w:tcW w:w="2276" w:type="dxa"/>
            <w:tcBorders>
              <w:top w:val="single" w:sz="4" w:space="0" w:color="auto"/>
              <w:left w:val="single" w:sz="4" w:space="0" w:color="auto"/>
            </w:tcBorders>
            <w:shd w:val="clear" w:color="auto" w:fill="FFFFFF"/>
          </w:tcPr>
          <w:p w14:paraId="1455843A" w14:textId="77777777" w:rsidR="005850B4" w:rsidRPr="005850B4" w:rsidRDefault="005850B4" w:rsidP="005850B4">
            <w:pPr>
              <w:widowControl w:val="0"/>
              <w:spacing w:after="0" w:line="26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bCs/>
                <w:color w:val="000000"/>
                <w:sz w:val="28"/>
                <w:szCs w:val="28"/>
                <w:shd w:val="clear" w:color="auto" w:fill="FFFFFF"/>
                <w:lang w:val="uk-UA"/>
              </w:rPr>
              <w:t>2 урок</w:t>
            </w:r>
          </w:p>
        </w:tc>
        <w:tc>
          <w:tcPr>
            <w:tcW w:w="1276" w:type="dxa"/>
            <w:tcBorders>
              <w:top w:val="single" w:sz="4" w:space="0" w:color="auto"/>
              <w:left w:val="single" w:sz="4" w:space="0" w:color="auto"/>
            </w:tcBorders>
            <w:shd w:val="clear" w:color="auto" w:fill="FFFFFF"/>
            <w:vAlign w:val="center"/>
          </w:tcPr>
          <w:p w14:paraId="2FBE73F9"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14-50</w:t>
            </w:r>
          </w:p>
        </w:tc>
        <w:tc>
          <w:tcPr>
            <w:tcW w:w="1968" w:type="dxa"/>
            <w:gridSpan w:val="2"/>
            <w:tcBorders>
              <w:top w:val="single" w:sz="4" w:space="0" w:color="auto"/>
              <w:left w:val="single" w:sz="4" w:space="0" w:color="auto"/>
            </w:tcBorders>
            <w:shd w:val="clear" w:color="auto" w:fill="FFFFFF"/>
            <w:vAlign w:val="center"/>
          </w:tcPr>
          <w:p w14:paraId="3873D533"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15-30  (15)</w:t>
            </w:r>
          </w:p>
        </w:tc>
        <w:tc>
          <w:tcPr>
            <w:tcW w:w="6388" w:type="dxa"/>
            <w:gridSpan w:val="2"/>
            <w:tcBorders>
              <w:top w:val="single" w:sz="4" w:space="0" w:color="auto"/>
              <w:left w:val="single" w:sz="4" w:space="0" w:color="auto"/>
              <w:right w:val="single" w:sz="4" w:space="0" w:color="auto"/>
            </w:tcBorders>
            <w:shd w:val="clear" w:color="auto" w:fill="FFFFFF"/>
            <w:vAlign w:val="center"/>
          </w:tcPr>
          <w:p w14:paraId="4EC6D2C7"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15-35  (10)</w:t>
            </w:r>
          </w:p>
        </w:tc>
      </w:tr>
      <w:tr w:rsidR="005850B4" w:rsidRPr="005850B4" w14:paraId="20F31E7B" w14:textId="77777777" w:rsidTr="005850B4">
        <w:trPr>
          <w:trHeight w:hRule="exact" w:val="331"/>
        </w:trPr>
        <w:tc>
          <w:tcPr>
            <w:tcW w:w="2276" w:type="dxa"/>
            <w:tcBorders>
              <w:top w:val="single" w:sz="4" w:space="0" w:color="auto"/>
              <w:left w:val="single" w:sz="4" w:space="0" w:color="auto"/>
            </w:tcBorders>
            <w:shd w:val="clear" w:color="auto" w:fill="FFFFFF"/>
          </w:tcPr>
          <w:p w14:paraId="21CED60D" w14:textId="77777777" w:rsidR="005850B4" w:rsidRPr="005850B4" w:rsidRDefault="005850B4" w:rsidP="005850B4">
            <w:pPr>
              <w:widowControl w:val="0"/>
              <w:spacing w:after="0" w:line="26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bCs/>
                <w:color w:val="000000"/>
                <w:sz w:val="28"/>
                <w:szCs w:val="28"/>
                <w:shd w:val="clear" w:color="auto" w:fill="FFFFFF"/>
                <w:lang w:val="uk-UA"/>
              </w:rPr>
              <w:t>3 урок</w:t>
            </w:r>
          </w:p>
        </w:tc>
        <w:tc>
          <w:tcPr>
            <w:tcW w:w="1276" w:type="dxa"/>
            <w:tcBorders>
              <w:top w:val="single" w:sz="4" w:space="0" w:color="auto"/>
              <w:left w:val="single" w:sz="4" w:space="0" w:color="auto"/>
            </w:tcBorders>
            <w:shd w:val="clear" w:color="auto" w:fill="FFFFFF"/>
            <w:vAlign w:val="center"/>
          </w:tcPr>
          <w:p w14:paraId="16F66660"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15-45</w:t>
            </w:r>
          </w:p>
        </w:tc>
        <w:tc>
          <w:tcPr>
            <w:tcW w:w="1968" w:type="dxa"/>
            <w:gridSpan w:val="2"/>
            <w:tcBorders>
              <w:top w:val="single" w:sz="4" w:space="0" w:color="auto"/>
              <w:left w:val="single" w:sz="4" w:space="0" w:color="auto"/>
            </w:tcBorders>
            <w:shd w:val="clear" w:color="auto" w:fill="FFFFFF"/>
            <w:vAlign w:val="center"/>
          </w:tcPr>
          <w:p w14:paraId="05C22674"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16-25  (15)</w:t>
            </w:r>
          </w:p>
        </w:tc>
        <w:tc>
          <w:tcPr>
            <w:tcW w:w="6388" w:type="dxa"/>
            <w:gridSpan w:val="2"/>
            <w:tcBorders>
              <w:top w:val="single" w:sz="4" w:space="0" w:color="auto"/>
              <w:left w:val="single" w:sz="4" w:space="0" w:color="auto"/>
              <w:right w:val="single" w:sz="4" w:space="0" w:color="auto"/>
            </w:tcBorders>
            <w:shd w:val="clear" w:color="auto" w:fill="FFFFFF"/>
            <w:vAlign w:val="center"/>
          </w:tcPr>
          <w:p w14:paraId="0449DEC0"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16-30  (10)</w:t>
            </w:r>
          </w:p>
        </w:tc>
      </w:tr>
      <w:tr w:rsidR="005850B4" w:rsidRPr="005850B4" w14:paraId="08CBD8A4" w14:textId="77777777" w:rsidTr="005850B4">
        <w:trPr>
          <w:trHeight w:hRule="exact" w:val="331"/>
        </w:trPr>
        <w:tc>
          <w:tcPr>
            <w:tcW w:w="2276" w:type="dxa"/>
            <w:tcBorders>
              <w:top w:val="single" w:sz="4" w:space="0" w:color="auto"/>
              <w:left w:val="single" w:sz="4" w:space="0" w:color="auto"/>
            </w:tcBorders>
            <w:shd w:val="clear" w:color="auto" w:fill="FFFFFF"/>
          </w:tcPr>
          <w:p w14:paraId="29E50709" w14:textId="77777777" w:rsidR="005850B4" w:rsidRPr="005850B4" w:rsidRDefault="005850B4" w:rsidP="005850B4">
            <w:pPr>
              <w:widowControl w:val="0"/>
              <w:spacing w:after="0" w:line="26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bCs/>
                <w:color w:val="000000"/>
                <w:sz w:val="28"/>
                <w:szCs w:val="28"/>
                <w:shd w:val="clear" w:color="auto" w:fill="FFFFFF"/>
                <w:lang w:val="uk-UA"/>
              </w:rPr>
              <w:t>4 урок</w:t>
            </w:r>
          </w:p>
        </w:tc>
        <w:tc>
          <w:tcPr>
            <w:tcW w:w="1276" w:type="dxa"/>
            <w:tcBorders>
              <w:top w:val="single" w:sz="4" w:space="0" w:color="auto"/>
              <w:left w:val="single" w:sz="4" w:space="0" w:color="auto"/>
            </w:tcBorders>
            <w:shd w:val="clear" w:color="auto" w:fill="FFFFFF"/>
            <w:vAlign w:val="center"/>
          </w:tcPr>
          <w:p w14:paraId="524BC081"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16-40</w:t>
            </w:r>
          </w:p>
        </w:tc>
        <w:tc>
          <w:tcPr>
            <w:tcW w:w="1968" w:type="dxa"/>
            <w:gridSpan w:val="2"/>
            <w:tcBorders>
              <w:top w:val="single" w:sz="4" w:space="0" w:color="auto"/>
              <w:left w:val="single" w:sz="4" w:space="0" w:color="auto"/>
            </w:tcBorders>
            <w:shd w:val="clear" w:color="auto" w:fill="FFFFFF"/>
            <w:vAlign w:val="center"/>
          </w:tcPr>
          <w:p w14:paraId="3F2505B5" w14:textId="7FA29FEC" w:rsidR="005850B4" w:rsidRPr="005850B4" w:rsidRDefault="00B5287D" w:rsidP="005850B4">
            <w:pPr>
              <w:widowControl w:val="0"/>
              <w:spacing w:after="0" w:line="250" w:lineRule="exact"/>
              <w:ind w:left="1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850B4" w:rsidRPr="005850B4">
              <w:rPr>
                <w:rFonts w:ascii="Times New Roman" w:eastAsia="Times New Roman" w:hAnsi="Times New Roman" w:cs="Times New Roman"/>
                <w:sz w:val="28"/>
                <w:szCs w:val="28"/>
              </w:rPr>
              <w:t>17-20    (15)</w:t>
            </w:r>
          </w:p>
        </w:tc>
        <w:tc>
          <w:tcPr>
            <w:tcW w:w="6388" w:type="dxa"/>
            <w:gridSpan w:val="2"/>
            <w:tcBorders>
              <w:top w:val="single" w:sz="4" w:space="0" w:color="auto"/>
              <w:left w:val="single" w:sz="4" w:space="0" w:color="auto"/>
              <w:right w:val="single" w:sz="4" w:space="0" w:color="auto"/>
            </w:tcBorders>
            <w:shd w:val="clear" w:color="auto" w:fill="FFFFFF"/>
            <w:vAlign w:val="center"/>
          </w:tcPr>
          <w:p w14:paraId="0A58B95D"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17-25  (10)</w:t>
            </w:r>
          </w:p>
        </w:tc>
      </w:tr>
      <w:tr w:rsidR="005850B4" w:rsidRPr="005850B4" w14:paraId="1F6DAD91" w14:textId="77777777" w:rsidTr="005850B4">
        <w:trPr>
          <w:trHeight w:hRule="exact" w:val="331"/>
        </w:trPr>
        <w:tc>
          <w:tcPr>
            <w:tcW w:w="2276" w:type="dxa"/>
            <w:tcBorders>
              <w:top w:val="single" w:sz="4" w:space="0" w:color="auto"/>
              <w:left w:val="single" w:sz="4" w:space="0" w:color="auto"/>
            </w:tcBorders>
            <w:shd w:val="clear" w:color="auto" w:fill="FFFFFF"/>
          </w:tcPr>
          <w:p w14:paraId="0F42B35E" w14:textId="77777777" w:rsidR="005850B4" w:rsidRPr="005850B4" w:rsidRDefault="005850B4" w:rsidP="005850B4">
            <w:pPr>
              <w:widowControl w:val="0"/>
              <w:spacing w:after="0" w:line="260"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bCs/>
                <w:color w:val="000000"/>
                <w:sz w:val="28"/>
                <w:szCs w:val="28"/>
                <w:shd w:val="clear" w:color="auto" w:fill="FFFFFF"/>
                <w:lang w:val="uk-UA"/>
              </w:rPr>
              <w:t>5 урок</w:t>
            </w:r>
          </w:p>
        </w:tc>
        <w:tc>
          <w:tcPr>
            <w:tcW w:w="1276" w:type="dxa"/>
            <w:tcBorders>
              <w:top w:val="single" w:sz="4" w:space="0" w:color="auto"/>
              <w:left w:val="single" w:sz="4" w:space="0" w:color="auto"/>
            </w:tcBorders>
            <w:shd w:val="clear" w:color="auto" w:fill="FFFFFF"/>
            <w:vAlign w:val="center"/>
          </w:tcPr>
          <w:p w14:paraId="0CE7E1F0"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17-35</w:t>
            </w:r>
          </w:p>
        </w:tc>
        <w:tc>
          <w:tcPr>
            <w:tcW w:w="1968" w:type="dxa"/>
            <w:gridSpan w:val="2"/>
            <w:tcBorders>
              <w:top w:val="single" w:sz="4" w:space="0" w:color="auto"/>
              <w:left w:val="single" w:sz="4" w:space="0" w:color="auto"/>
            </w:tcBorders>
            <w:shd w:val="clear" w:color="auto" w:fill="FFFFFF"/>
            <w:vAlign w:val="center"/>
          </w:tcPr>
          <w:p w14:paraId="36D35DEC" w14:textId="77777777" w:rsidR="005850B4" w:rsidRPr="005850B4" w:rsidRDefault="005850B4" w:rsidP="005850B4">
            <w:pPr>
              <w:widowControl w:val="0"/>
              <w:shd w:val="clear" w:color="auto" w:fill="FFFFFF"/>
              <w:spacing w:after="0" w:line="322" w:lineRule="exact"/>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 xml:space="preserve">         18-15</w:t>
            </w:r>
          </w:p>
        </w:tc>
        <w:tc>
          <w:tcPr>
            <w:tcW w:w="6388" w:type="dxa"/>
            <w:gridSpan w:val="2"/>
            <w:tcBorders>
              <w:top w:val="single" w:sz="4" w:space="0" w:color="auto"/>
              <w:left w:val="single" w:sz="4" w:space="0" w:color="auto"/>
              <w:right w:val="single" w:sz="4" w:space="0" w:color="auto"/>
            </w:tcBorders>
            <w:shd w:val="clear" w:color="auto" w:fill="FFFFFF"/>
            <w:vAlign w:val="center"/>
          </w:tcPr>
          <w:p w14:paraId="65C7073D" w14:textId="77777777" w:rsidR="005850B4" w:rsidRPr="005850B4" w:rsidRDefault="005850B4" w:rsidP="005850B4">
            <w:pPr>
              <w:widowControl w:val="0"/>
              <w:shd w:val="clear" w:color="auto" w:fill="FFFFFF"/>
              <w:spacing w:after="0" w:line="322" w:lineRule="exact"/>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 xml:space="preserve"> 18-20  (10)</w:t>
            </w:r>
          </w:p>
        </w:tc>
      </w:tr>
      <w:tr w:rsidR="005850B4" w:rsidRPr="005850B4" w14:paraId="074F545A" w14:textId="77777777" w:rsidTr="005850B4">
        <w:trPr>
          <w:trHeight w:hRule="exact" w:val="331"/>
        </w:trPr>
        <w:tc>
          <w:tcPr>
            <w:tcW w:w="2276" w:type="dxa"/>
            <w:tcBorders>
              <w:top w:val="single" w:sz="4" w:space="0" w:color="auto"/>
              <w:left w:val="single" w:sz="4" w:space="0" w:color="auto"/>
            </w:tcBorders>
            <w:shd w:val="clear" w:color="auto" w:fill="FFFFFF"/>
          </w:tcPr>
          <w:p w14:paraId="4DA8578F" w14:textId="77777777" w:rsidR="005850B4" w:rsidRPr="005850B4" w:rsidRDefault="005850B4" w:rsidP="005850B4">
            <w:pPr>
              <w:widowControl w:val="0"/>
              <w:spacing w:after="0" w:line="260" w:lineRule="exact"/>
              <w:ind w:left="140"/>
              <w:rPr>
                <w:rFonts w:ascii="Times New Roman" w:eastAsia="Times New Roman" w:hAnsi="Times New Roman" w:cs="Times New Roman"/>
                <w:bCs/>
                <w:color w:val="000000"/>
                <w:sz w:val="28"/>
                <w:szCs w:val="28"/>
                <w:shd w:val="clear" w:color="auto" w:fill="FFFFFF"/>
                <w:lang w:val="uk-UA"/>
              </w:rPr>
            </w:pPr>
            <w:r w:rsidRPr="005850B4">
              <w:rPr>
                <w:rFonts w:ascii="Times New Roman" w:eastAsia="Times New Roman" w:hAnsi="Times New Roman" w:cs="Times New Roman"/>
                <w:bCs/>
                <w:color w:val="000000"/>
                <w:sz w:val="28"/>
                <w:szCs w:val="28"/>
                <w:shd w:val="clear" w:color="auto" w:fill="FFFFFF"/>
                <w:lang w:val="uk-UA"/>
              </w:rPr>
              <w:t>6 урок</w:t>
            </w:r>
          </w:p>
        </w:tc>
        <w:tc>
          <w:tcPr>
            <w:tcW w:w="1276" w:type="dxa"/>
            <w:tcBorders>
              <w:top w:val="single" w:sz="4" w:space="0" w:color="auto"/>
              <w:left w:val="single" w:sz="4" w:space="0" w:color="auto"/>
            </w:tcBorders>
            <w:shd w:val="clear" w:color="auto" w:fill="FFFFFF"/>
            <w:vAlign w:val="center"/>
          </w:tcPr>
          <w:p w14:paraId="4E33F884"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18-30</w:t>
            </w:r>
          </w:p>
        </w:tc>
        <w:tc>
          <w:tcPr>
            <w:tcW w:w="1968" w:type="dxa"/>
            <w:gridSpan w:val="2"/>
            <w:tcBorders>
              <w:top w:val="single" w:sz="4" w:space="0" w:color="auto"/>
              <w:left w:val="single" w:sz="4" w:space="0" w:color="auto"/>
            </w:tcBorders>
            <w:shd w:val="clear" w:color="auto" w:fill="FFFFFF"/>
            <w:vAlign w:val="center"/>
          </w:tcPr>
          <w:p w14:paraId="3AD1CB8D" w14:textId="77777777" w:rsidR="005850B4" w:rsidRPr="005850B4" w:rsidRDefault="005850B4" w:rsidP="005850B4">
            <w:pPr>
              <w:widowControl w:val="0"/>
              <w:shd w:val="clear" w:color="auto" w:fill="FFFFFF"/>
              <w:spacing w:after="0" w:line="322" w:lineRule="exact"/>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 xml:space="preserve">         19-10</w:t>
            </w:r>
          </w:p>
        </w:tc>
        <w:tc>
          <w:tcPr>
            <w:tcW w:w="6388" w:type="dxa"/>
            <w:gridSpan w:val="2"/>
            <w:tcBorders>
              <w:top w:val="single" w:sz="4" w:space="0" w:color="auto"/>
              <w:left w:val="single" w:sz="4" w:space="0" w:color="auto"/>
              <w:right w:val="single" w:sz="4" w:space="0" w:color="auto"/>
            </w:tcBorders>
            <w:shd w:val="clear" w:color="auto" w:fill="FFFFFF"/>
            <w:vAlign w:val="center"/>
          </w:tcPr>
          <w:p w14:paraId="1D7AB3C5" w14:textId="77777777" w:rsidR="005850B4" w:rsidRPr="005850B4" w:rsidRDefault="005850B4" w:rsidP="005850B4">
            <w:pPr>
              <w:widowControl w:val="0"/>
              <w:shd w:val="clear" w:color="auto" w:fill="FFFFFF"/>
              <w:spacing w:after="0" w:line="322" w:lineRule="exact"/>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 xml:space="preserve">  19-15  (10)</w:t>
            </w:r>
          </w:p>
        </w:tc>
      </w:tr>
      <w:tr w:rsidR="005850B4" w:rsidRPr="005850B4" w14:paraId="4B7D26D5" w14:textId="77777777" w:rsidTr="005850B4">
        <w:trPr>
          <w:trHeight w:hRule="exact" w:val="331"/>
        </w:trPr>
        <w:tc>
          <w:tcPr>
            <w:tcW w:w="2276" w:type="dxa"/>
            <w:tcBorders>
              <w:top w:val="single" w:sz="4" w:space="0" w:color="auto"/>
              <w:left w:val="single" w:sz="4" w:space="0" w:color="auto"/>
            </w:tcBorders>
            <w:shd w:val="clear" w:color="auto" w:fill="FFFFFF"/>
          </w:tcPr>
          <w:p w14:paraId="0963B4A0" w14:textId="77777777" w:rsidR="005850B4" w:rsidRPr="005850B4" w:rsidRDefault="005850B4" w:rsidP="005850B4">
            <w:pPr>
              <w:widowControl w:val="0"/>
              <w:spacing w:after="0" w:line="260" w:lineRule="exact"/>
              <w:ind w:left="140"/>
              <w:rPr>
                <w:rFonts w:ascii="Times New Roman" w:eastAsia="Times New Roman" w:hAnsi="Times New Roman" w:cs="Times New Roman"/>
                <w:bCs/>
                <w:color w:val="000000"/>
                <w:sz w:val="28"/>
                <w:szCs w:val="28"/>
                <w:shd w:val="clear" w:color="auto" w:fill="FFFFFF"/>
                <w:lang w:val="uk-UA"/>
              </w:rPr>
            </w:pPr>
            <w:r w:rsidRPr="005850B4">
              <w:rPr>
                <w:rFonts w:ascii="Times New Roman" w:eastAsia="Times New Roman" w:hAnsi="Times New Roman" w:cs="Times New Roman"/>
                <w:bCs/>
                <w:color w:val="000000"/>
                <w:sz w:val="28"/>
                <w:szCs w:val="28"/>
                <w:shd w:val="clear" w:color="auto" w:fill="FFFFFF"/>
                <w:lang w:val="uk-UA"/>
              </w:rPr>
              <w:t>7 урок</w:t>
            </w:r>
          </w:p>
        </w:tc>
        <w:tc>
          <w:tcPr>
            <w:tcW w:w="1276" w:type="dxa"/>
            <w:tcBorders>
              <w:top w:val="single" w:sz="4" w:space="0" w:color="auto"/>
              <w:left w:val="single" w:sz="4" w:space="0" w:color="auto"/>
            </w:tcBorders>
            <w:shd w:val="clear" w:color="auto" w:fill="FFFFFF"/>
            <w:vAlign w:val="center"/>
          </w:tcPr>
          <w:p w14:paraId="51150CE1" w14:textId="77777777" w:rsidR="005850B4" w:rsidRPr="005850B4" w:rsidRDefault="005850B4" w:rsidP="005850B4">
            <w:pPr>
              <w:widowControl w:val="0"/>
              <w:spacing w:after="0" w:line="250" w:lineRule="exact"/>
              <w:ind w:left="160"/>
              <w:jc w:val="center"/>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19-25</w:t>
            </w:r>
          </w:p>
        </w:tc>
        <w:tc>
          <w:tcPr>
            <w:tcW w:w="1968" w:type="dxa"/>
            <w:gridSpan w:val="2"/>
            <w:tcBorders>
              <w:top w:val="single" w:sz="4" w:space="0" w:color="auto"/>
              <w:left w:val="single" w:sz="4" w:space="0" w:color="auto"/>
            </w:tcBorders>
            <w:shd w:val="clear" w:color="auto" w:fill="FFFFFF"/>
            <w:vAlign w:val="center"/>
          </w:tcPr>
          <w:p w14:paraId="2F9BFAC4" w14:textId="77777777" w:rsidR="005850B4" w:rsidRPr="005850B4" w:rsidRDefault="005850B4" w:rsidP="005850B4">
            <w:pPr>
              <w:widowControl w:val="0"/>
              <w:shd w:val="clear" w:color="auto" w:fill="FFFFFF"/>
              <w:spacing w:after="0" w:line="322" w:lineRule="exact"/>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 xml:space="preserve">         20-05</w:t>
            </w:r>
          </w:p>
        </w:tc>
        <w:tc>
          <w:tcPr>
            <w:tcW w:w="6388" w:type="dxa"/>
            <w:gridSpan w:val="2"/>
            <w:tcBorders>
              <w:top w:val="single" w:sz="4" w:space="0" w:color="auto"/>
              <w:left w:val="single" w:sz="4" w:space="0" w:color="auto"/>
              <w:right w:val="single" w:sz="4" w:space="0" w:color="auto"/>
            </w:tcBorders>
            <w:shd w:val="clear" w:color="auto" w:fill="FFFFFF"/>
            <w:vAlign w:val="center"/>
          </w:tcPr>
          <w:p w14:paraId="0DF001AE" w14:textId="7A24BFCA" w:rsidR="005850B4" w:rsidRPr="005850B4" w:rsidRDefault="005850B4" w:rsidP="005850B4">
            <w:pPr>
              <w:widowControl w:val="0"/>
              <w:shd w:val="clear" w:color="auto" w:fill="FFFFFF"/>
              <w:spacing w:after="0" w:line="322" w:lineRule="exact"/>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 xml:space="preserve">                      </w:t>
            </w:r>
            <w:r w:rsidR="00B5287D">
              <w:rPr>
                <w:rFonts w:ascii="Times New Roman" w:eastAsia="Times New Roman" w:hAnsi="Times New Roman" w:cs="Times New Roman"/>
                <w:sz w:val="28"/>
                <w:szCs w:val="28"/>
                <w:lang w:val="uk-UA"/>
              </w:rPr>
              <w:t xml:space="preserve">              </w:t>
            </w:r>
            <w:r w:rsidRPr="005850B4">
              <w:rPr>
                <w:rFonts w:ascii="Times New Roman" w:eastAsia="Times New Roman" w:hAnsi="Times New Roman" w:cs="Times New Roman"/>
                <w:sz w:val="28"/>
                <w:szCs w:val="28"/>
              </w:rPr>
              <w:t xml:space="preserve"> 20-10</w:t>
            </w:r>
          </w:p>
        </w:tc>
      </w:tr>
      <w:tr w:rsidR="005850B4" w:rsidRPr="005850B4" w14:paraId="7F3D96E1" w14:textId="421A2630" w:rsidTr="005850B4">
        <w:trPr>
          <w:trHeight w:hRule="exact" w:val="1306"/>
        </w:trPr>
        <w:tc>
          <w:tcPr>
            <w:tcW w:w="2276" w:type="dxa"/>
            <w:tcBorders>
              <w:top w:val="single" w:sz="4" w:space="0" w:color="auto"/>
              <w:left w:val="single" w:sz="4" w:space="0" w:color="auto"/>
            </w:tcBorders>
            <w:shd w:val="clear" w:color="auto" w:fill="FFFFFF"/>
          </w:tcPr>
          <w:p w14:paraId="1B47A32E" w14:textId="77777777" w:rsidR="005850B4" w:rsidRPr="005850B4" w:rsidRDefault="005850B4" w:rsidP="005850B4">
            <w:pPr>
              <w:widowControl w:val="0"/>
              <w:spacing w:after="0" w:line="322"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bCs/>
                <w:i/>
                <w:iCs/>
                <w:color w:val="000000"/>
                <w:sz w:val="28"/>
                <w:szCs w:val="28"/>
                <w:shd w:val="clear" w:color="auto" w:fill="FFFFFF"/>
                <w:lang w:val="uk-UA"/>
              </w:rPr>
              <w:t>Робота</w:t>
            </w:r>
          </w:p>
          <w:p w14:paraId="264BE179" w14:textId="77777777" w:rsidR="005850B4" w:rsidRPr="005850B4" w:rsidRDefault="005850B4" w:rsidP="005850B4">
            <w:pPr>
              <w:widowControl w:val="0"/>
              <w:spacing w:after="0" w:line="322" w:lineRule="exact"/>
              <w:ind w:left="140"/>
              <w:rPr>
                <w:rFonts w:ascii="Times New Roman" w:eastAsia="Times New Roman" w:hAnsi="Times New Roman" w:cs="Times New Roman"/>
                <w:sz w:val="28"/>
                <w:szCs w:val="28"/>
              </w:rPr>
            </w:pPr>
            <w:r w:rsidRPr="005850B4">
              <w:rPr>
                <w:rFonts w:ascii="Times New Roman" w:eastAsia="Times New Roman" w:hAnsi="Times New Roman" w:cs="Times New Roman"/>
                <w:bCs/>
                <w:i/>
                <w:iCs/>
                <w:color w:val="000000"/>
                <w:sz w:val="28"/>
                <w:szCs w:val="28"/>
                <w:shd w:val="clear" w:color="auto" w:fill="FFFFFF"/>
                <w:lang w:val="uk-UA"/>
              </w:rPr>
              <w:t>факультативів, шкільних гуртків, секцій</w:t>
            </w:r>
          </w:p>
        </w:tc>
        <w:tc>
          <w:tcPr>
            <w:tcW w:w="1275" w:type="dxa"/>
            <w:tcBorders>
              <w:top w:val="single" w:sz="4" w:space="0" w:color="auto"/>
              <w:left w:val="single" w:sz="4" w:space="0" w:color="auto"/>
              <w:right w:val="single" w:sz="4" w:space="0" w:color="auto"/>
            </w:tcBorders>
            <w:shd w:val="clear" w:color="auto" w:fill="FFFFFF"/>
            <w:vAlign w:val="center"/>
          </w:tcPr>
          <w:p w14:paraId="4815968E" w14:textId="77777777" w:rsidR="005850B4" w:rsidRPr="005850B4" w:rsidRDefault="005850B4" w:rsidP="005850B4">
            <w:pPr>
              <w:widowControl w:val="0"/>
              <w:spacing w:after="0" w:line="250" w:lineRule="exact"/>
              <w:ind w:left="120"/>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з 15-00</w:t>
            </w:r>
          </w:p>
        </w:tc>
        <w:tc>
          <w:tcPr>
            <w:tcW w:w="8357" w:type="dxa"/>
            <w:gridSpan w:val="4"/>
            <w:tcBorders>
              <w:top w:val="single" w:sz="4" w:space="0" w:color="auto"/>
              <w:left w:val="single" w:sz="4" w:space="0" w:color="auto"/>
              <w:right w:val="single" w:sz="4" w:space="0" w:color="auto"/>
            </w:tcBorders>
            <w:shd w:val="clear" w:color="auto" w:fill="FFFFFF"/>
            <w:vAlign w:val="center"/>
          </w:tcPr>
          <w:p w14:paraId="0037DFF4" w14:textId="77777777" w:rsidR="005850B4" w:rsidRPr="005850B4" w:rsidRDefault="005850B4" w:rsidP="005850B4">
            <w:pPr>
              <w:widowControl w:val="0"/>
              <w:spacing w:after="0" w:line="250" w:lineRule="exact"/>
              <w:rPr>
                <w:rFonts w:ascii="Times New Roman" w:eastAsia="Times New Roman" w:hAnsi="Times New Roman" w:cs="Times New Roman"/>
                <w:sz w:val="28"/>
                <w:szCs w:val="28"/>
              </w:rPr>
            </w:pPr>
          </w:p>
        </w:tc>
      </w:tr>
      <w:tr w:rsidR="005850B4" w:rsidRPr="005850B4" w14:paraId="01C9C9B1" w14:textId="0B679D97" w:rsidTr="005850B4">
        <w:trPr>
          <w:trHeight w:hRule="exact" w:val="346"/>
        </w:trPr>
        <w:tc>
          <w:tcPr>
            <w:tcW w:w="2276" w:type="dxa"/>
            <w:tcBorders>
              <w:top w:val="single" w:sz="4" w:space="0" w:color="auto"/>
              <w:left w:val="single" w:sz="4" w:space="0" w:color="auto"/>
              <w:bottom w:val="single" w:sz="4" w:space="0" w:color="auto"/>
            </w:tcBorders>
            <w:shd w:val="clear" w:color="auto" w:fill="FFFFFF"/>
          </w:tcPr>
          <w:p w14:paraId="78D23902" w14:textId="58DCD54C" w:rsidR="005850B4" w:rsidRPr="005850B4" w:rsidRDefault="005850B4" w:rsidP="005850B4">
            <w:pPr>
              <w:widowControl w:val="0"/>
              <w:spacing w:after="0" w:line="260" w:lineRule="exact"/>
              <w:jc w:val="center"/>
              <w:rPr>
                <w:rFonts w:ascii="Times New Roman" w:eastAsia="Times New Roman" w:hAnsi="Times New Roman" w:cs="Times New Roman"/>
                <w:sz w:val="28"/>
                <w:szCs w:val="28"/>
              </w:rPr>
            </w:pPr>
            <w:r w:rsidRPr="005850B4">
              <w:rPr>
                <w:rFonts w:ascii="Times New Roman" w:eastAsia="Times New Roman" w:hAnsi="Times New Roman" w:cs="Times New Roman"/>
                <w:bCs/>
                <w:color w:val="000000"/>
                <w:sz w:val="28"/>
                <w:szCs w:val="28"/>
                <w:shd w:val="clear" w:color="auto" w:fill="FFFFFF"/>
                <w:lang w:val="uk-UA"/>
              </w:rPr>
              <w:t>Закриття гімназії</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3E20AEC" w14:textId="77777777" w:rsidR="005850B4" w:rsidRPr="005850B4" w:rsidRDefault="005850B4" w:rsidP="005850B4">
            <w:pPr>
              <w:widowControl w:val="0"/>
              <w:spacing w:after="0" w:line="250" w:lineRule="exact"/>
              <w:ind w:left="120"/>
              <w:rPr>
                <w:rFonts w:ascii="Times New Roman" w:eastAsia="Times New Roman" w:hAnsi="Times New Roman" w:cs="Times New Roman"/>
                <w:sz w:val="28"/>
                <w:szCs w:val="28"/>
              </w:rPr>
            </w:pPr>
            <w:r w:rsidRPr="005850B4">
              <w:rPr>
                <w:rFonts w:ascii="Times New Roman" w:eastAsia="Times New Roman" w:hAnsi="Times New Roman" w:cs="Times New Roman"/>
                <w:sz w:val="28"/>
                <w:szCs w:val="28"/>
              </w:rPr>
              <w:t>21-00</w:t>
            </w:r>
          </w:p>
        </w:tc>
        <w:tc>
          <w:tcPr>
            <w:tcW w:w="8357" w:type="dxa"/>
            <w:gridSpan w:val="4"/>
            <w:tcBorders>
              <w:top w:val="single" w:sz="4" w:space="0" w:color="auto"/>
              <w:left w:val="single" w:sz="4" w:space="0" w:color="auto"/>
              <w:bottom w:val="single" w:sz="4" w:space="0" w:color="auto"/>
              <w:right w:val="single" w:sz="4" w:space="0" w:color="auto"/>
            </w:tcBorders>
            <w:shd w:val="clear" w:color="auto" w:fill="FFFFFF"/>
          </w:tcPr>
          <w:p w14:paraId="2115716A" w14:textId="77777777" w:rsidR="005850B4" w:rsidRPr="005850B4" w:rsidRDefault="005850B4" w:rsidP="005850B4">
            <w:pPr>
              <w:widowControl w:val="0"/>
              <w:spacing w:after="0" w:line="250" w:lineRule="exact"/>
              <w:rPr>
                <w:rFonts w:ascii="Times New Roman" w:eastAsia="Times New Roman" w:hAnsi="Times New Roman" w:cs="Times New Roman"/>
                <w:b/>
                <w:sz w:val="28"/>
                <w:szCs w:val="28"/>
              </w:rPr>
            </w:pPr>
          </w:p>
        </w:tc>
      </w:tr>
    </w:tbl>
    <w:p w14:paraId="354B497E"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p>
    <w:p w14:paraId="244F377A"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p>
    <w:p w14:paraId="0E0FFF7E"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p>
    <w:p w14:paraId="16C932C8"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p>
    <w:p w14:paraId="3FADEA5D"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p>
    <w:p w14:paraId="0E04C51C"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p>
    <w:p w14:paraId="680A760C" w14:textId="77777777" w:rsidR="005850B4" w:rsidRPr="005850B4" w:rsidRDefault="005850B4" w:rsidP="005850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p>
    <w:p w14:paraId="63DB4F42" w14:textId="77777777" w:rsidR="00516343" w:rsidRDefault="00516343" w:rsidP="00514C8E">
      <w:pPr>
        <w:pStyle w:val="2"/>
        <w:spacing w:before="0" w:beforeAutospacing="0" w:after="0" w:afterAutospacing="0"/>
        <w:ind w:left="1321" w:right="2231"/>
        <w:jc w:val="center"/>
        <w:rPr>
          <w:i/>
          <w:color w:val="FF0000"/>
          <w:szCs w:val="32"/>
        </w:rPr>
      </w:pPr>
    </w:p>
    <w:p w14:paraId="462BDFDF" w14:textId="77777777" w:rsidR="00516343" w:rsidRDefault="00516343" w:rsidP="00514C8E">
      <w:pPr>
        <w:pStyle w:val="2"/>
        <w:spacing w:before="0" w:beforeAutospacing="0" w:after="0" w:afterAutospacing="0"/>
        <w:ind w:left="1321" w:right="2231"/>
        <w:jc w:val="center"/>
        <w:rPr>
          <w:i/>
          <w:color w:val="FF0000"/>
          <w:szCs w:val="32"/>
        </w:rPr>
      </w:pPr>
    </w:p>
    <w:p w14:paraId="29CF8B87" w14:textId="77777777" w:rsidR="00516343" w:rsidRDefault="00516343" w:rsidP="00514C8E">
      <w:pPr>
        <w:pStyle w:val="2"/>
        <w:spacing w:before="0" w:beforeAutospacing="0" w:after="0" w:afterAutospacing="0"/>
        <w:ind w:left="1321" w:right="2231"/>
        <w:jc w:val="center"/>
        <w:rPr>
          <w:i/>
          <w:color w:val="FF0000"/>
          <w:szCs w:val="32"/>
        </w:rPr>
      </w:pPr>
    </w:p>
    <w:p w14:paraId="213877CC" w14:textId="375DF011" w:rsidR="00514C8E" w:rsidRPr="00206443" w:rsidRDefault="00514C8E" w:rsidP="00514C8E">
      <w:pPr>
        <w:pStyle w:val="2"/>
        <w:spacing w:before="0" w:beforeAutospacing="0" w:after="0" w:afterAutospacing="0"/>
        <w:ind w:left="1321" w:right="2231"/>
        <w:jc w:val="center"/>
        <w:rPr>
          <w:i/>
          <w:color w:val="FF0000"/>
          <w:sz w:val="40"/>
          <w:lang w:val="uk-UA"/>
        </w:rPr>
      </w:pPr>
      <w:r w:rsidRPr="00743B41">
        <w:rPr>
          <w:i/>
          <w:color w:val="FF0000"/>
          <w:szCs w:val="32"/>
        </w:rPr>
        <w:lastRenderedPageBreak/>
        <w:t>Освітнє середовище закладу</w:t>
      </w:r>
      <w:r w:rsidR="00206443">
        <w:rPr>
          <w:i/>
          <w:color w:val="FF0000"/>
          <w:szCs w:val="32"/>
          <w:lang w:val="uk-UA"/>
        </w:rPr>
        <w:t xml:space="preserve"> освіти</w:t>
      </w:r>
    </w:p>
    <w:tbl>
      <w:tblPr>
        <w:tblW w:w="14049" w:type="dxa"/>
        <w:tblLayout w:type="fixed"/>
        <w:tblCellMar>
          <w:top w:w="15" w:type="dxa"/>
          <w:left w:w="15" w:type="dxa"/>
          <w:bottom w:w="15" w:type="dxa"/>
          <w:right w:w="15" w:type="dxa"/>
        </w:tblCellMar>
        <w:tblLook w:val="04A0" w:firstRow="1" w:lastRow="0" w:firstColumn="1" w:lastColumn="0" w:noHBand="0" w:noVBand="1"/>
      </w:tblPr>
      <w:tblGrid>
        <w:gridCol w:w="1580"/>
        <w:gridCol w:w="7066"/>
        <w:gridCol w:w="2037"/>
        <w:gridCol w:w="2057"/>
        <w:gridCol w:w="1309"/>
      </w:tblGrid>
      <w:tr w:rsidR="00514C8E" w:rsidRPr="00514C8E" w14:paraId="13C8F6BA" w14:textId="77777777" w:rsidTr="00EF2AC0">
        <w:trPr>
          <w:trHeight w:val="321"/>
        </w:trPr>
        <w:tc>
          <w:tcPr>
            <w:tcW w:w="14049" w:type="dxa"/>
            <w:gridSpan w:val="5"/>
            <w:tcBorders>
              <w:top w:val="single" w:sz="4" w:space="0" w:color="000000"/>
              <w:left w:val="single" w:sz="4" w:space="0" w:color="000000"/>
              <w:bottom w:val="single" w:sz="4" w:space="0" w:color="000000"/>
              <w:right w:val="single" w:sz="4" w:space="0" w:color="000000"/>
            </w:tcBorders>
            <w:shd w:val="clear" w:color="auto" w:fill="A8D08D"/>
            <w:hideMark/>
          </w:tcPr>
          <w:p w14:paraId="25FA70E0" w14:textId="77777777" w:rsidR="00514C8E" w:rsidRPr="00743B41" w:rsidRDefault="00514C8E" w:rsidP="00514C8E">
            <w:pPr>
              <w:spacing w:after="0" w:line="240" w:lineRule="auto"/>
              <w:ind w:left="1873" w:right="1869"/>
              <w:jc w:val="center"/>
              <w:rPr>
                <w:rFonts w:ascii="Times New Roman" w:eastAsia="Times New Roman" w:hAnsi="Times New Roman" w:cs="Times New Roman"/>
                <w:b/>
                <w:i/>
                <w:sz w:val="24"/>
                <w:szCs w:val="24"/>
                <w:lang w:eastAsia="ru-RU"/>
              </w:rPr>
            </w:pPr>
            <w:r w:rsidRPr="00743B41">
              <w:rPr>
                <w:rFonts w:ascii="Times New Roman" w:eastAsia="Times New Roman" w:hAnsi="Times New Roman" w:cs="Times New Roman"/>
                <w:b/>
                <w:i/>
                <w:color w:val="000000"/>
                <w:sz w:val="32"/>
                <w:szCs w:val="28"/>
                <w:lang w:eastAsia="ru-RU"/>
              </w:rPr>
              <w:t>Забезпечення комфортних і безпечних умов навчання та праці</w:t>
            </w:r>
          </w:p>
        </w:tc>
      </w:tr>
      <w:tr w:rsidR="00A8354A" w:rsidRPr="00514C8E" w14:paraId="2BCFBC92" w14:textId="77777777" w:rsidTr="00EF2AC0">
        <w:trPr>
          <w:trHeight w:val="635"/>
        </w:trPr>
        <w:tc>
          <w:tcPr>
            <w:tcW w:w="158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1FADFDA3" w14:textId="77777777" w:rsidR="00514C8E" w:rsidRPr="00FF3A78" w:rsidRDefault="00514C8E" w:rsidP="00514C8E">
            <w:pPr>
              <w:spacing w:after="0" w:line="240" w:lineRule="auto"/>
              <w:ind w:right="498"/>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 xml:space="preserve">       Дата</w:t>
            </w:r>
          </w:p>
        </w:tc>
        <w:tc>
          <w:tcPr>
            <w:tcW w:w="706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70E8154D" w14:textId="77777777" w:rsidR="00514C8E" w:rsidRPr="00FF3A78" w:rsidRDefault="00514C8E" w:rsidP="00514C8E">
            <w:pPr>
              <w:spacing w:after="0" w:line="240" w:lineRule="auto"/>
              <w:ind w:left="2832" w:right="2827"/>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Зміст</w:t>
            </w:r>
          </w:p>
        </w:tc>
        <w:tc>
          <w:tcPr>
            <w:tcW w:w="203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128628EE" w14:textId="0996BB8C" w:rsidR="00514C8E" w:rsidRPr="00FF3A78" w:rsidRDefault="007463D9" w:rsidP="007463D9">
            <w:pPr>
              <w:spacing w:after="0" w:line="240" w:lineRule="auto"/>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val="uk-UA" w:eastAsia="ru-RU"/>
              </w:rPr>
              <w:t xml:space="preserve">       </w:t>
            </w:r>
            <w:r w:rsidR="00514C8E" w:rsidRPr="00FF3A78">
              <w:rPr>
                <w:rFonts w:ascii="Times New Roman" w:eastAsia="Times New Roman" w:hAnsi="Times New Roman" w:cs="Times New Roman"/>
                <w:color w:val="000000"/>
                <w:sz w:val="28"/>
                <w:szCs w:val="28"/>
                <w:lang w:eastAsia="ru-RU"/>
              </w:rPr>
              <w:t>Відповідальний</w:t>
            </w:r>
          </w:p>
        </w:tc>
        <w:tc>
          <w:tcPr>
            <w:tcW w:w="205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3FDCF2F9" w14:textId="77777777" w:rsidR="00514C8E" w:rsidRPr="00FF3A78" w:rsidRDefault="00514C8E" w:rsidP="00514C8E">
            <w:pPr>
              <w:spacing w:after="0" w:line="240" w:lineRule="auto"/>
              <w:ind w:left="161"/>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Форма узагальнення</w:t>
            </w:r>
          </w:p>
        </w:tc>
        <w:tc>
          <w:tcPr>
            <w:tcW w:w="130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1A62235C" w14:textId="77777777" w:rsidR="00514C8E" w:rsidRPr="00FF3A78" w:rsidRDefault="00514C8E" w:rsidP="007463D9">
            <w:pPr>
              <w:spacing w:after="0" w:line="240" w:lineRule="auto"/>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Відмітка про</w:t>
            </w:r>
          </w:p>
          <w:p w14:paraId="41F33F49" w14:textId="77777777" w:rsidR="00514C8E" w:rsidRPr="00FF3A78" w:rsidRDefault="00514C8E" w:rsidP="007463D9">
            <w:pPr>
              <w:spacing w:before="43" w:after="0" w:line="240" w:lineRule="auto"/>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виконання</w:t>
            </w:r>
          </w:p>
        </w:tc>
      </w:tr>
      <w:tr w:rsidR="00A8354A" w:rsidRPr="00514C8E" w14:paraId="38831D8A" w14:textId="77777777" w:rsidTr="00EF2AC0">
        <w:trPr>
          <w:trHeight w:val="562"/>
        </w:trPr>
        <w:tc>
          <w:tcPr>
            <w:tcW w:w="1580"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49ECB342" w14:textId="76A59F48" w:rsidR="00514C8E" w:rsidRPr="00FF3A78" w:rsidRDefault="007463D9" w:rsidP="00514C8E">
            <w:pPr>
              <w:spacing w:after="0" w:line="240" w:lineRule="auto"/>
              <w:rPr>
                <w:rFonts w:ascii="Times New Roman" w:eastAsia="Times New Roman" w:hAnsi="Times New Roman" w:cs="Times New Roman"/>
                <w:b/>
                <w:i/>
                <w:sz w:val="28"/>
                <w:szCs w:val="28"/>
                <w:lang w:val="uk-UA" w:eastAsia="ru-RU"/>
              </w:rPr>
            </w:pPr>
            <w:r w:rsidRPr="00FF3A78">
              <w:rPr>
                <w:rFonts w:ascii="Times New Roman" w:eastAsia="Times New Roman" w:hAnsi="Times New Roman" w:cs="Times New Roman"/>
                <w:b/>
                <w:i/>
                <w:sz w:val="28"/>
                <w:szCs w:val="28"/>
                <w:lang w:val="uk-UA" w:eastAsia="ru-RU"/>
              </w:rPr>
              <w:t>Серпень</w:t>
            </w:r>
          </w:p>
        </w:tc>
        <w:tc>
          <w:tcPr>
            <w:tcW w:w="7066" w:type="dxa"/>
            <w:tcBorders>
              <w:top w:val="single" w:sz="4" w:space="0" w:color="000000"/>
              <w:left w:val="single" w:sz="4" w:space="0" w:color="000000"/>
              <w:bottom w:val="single" w:sz="4" w:space="0" w:color="000000"/>
              <w:right w:val="single" w:sz="4" w:space="0" w:color="000000"/>
            </w:tcBorders>
            <w:hideMark/>
          </w:tcPr>
          <w:p w14:paraId="18A5D993" w14:textId="11E0140E" w:rsidR="00514C8E" w:rsidRPr="00FF3A78" w:rsidRDefault="007463D9" w:rsidP="007463D9">
            <w:pPr>
              <w:spacing w:after="0" w:line="240" w:lineRule="auto"/>
              <w:ind w:right="115"/>
              <w:rPr>
                <w:rFonts w:ascii="Times New Roman" w:eastAsia="Times New Roman" w:hAnsi="Times New Roman" w:cs="Times New Roman"/>
                <w:sz w:val="28"/>
                <w:szCs w:val="28"/>
                <w:lang w:val="uk-UA" w:eastAsia="ru-RU"/>
              </w:rPr>
            </w:pPr>
            <w:r w:rsidRPr="00FF3A78">
              <w:rPr>
                <w:rFonts w:ascii="Times New Roman" w:eastAsia="Times New Roman" w:hAnsi="Times New Roman" w:cs="Times New Roman"/>
                <w:color w:val="000000"/>
                <w:sz w:val="28"/>
                <w:szCs w:val="28"/>
                <w:lang w:val="uk-UA" w:eastAsia="ru-RU"/>
              </w:rPr>
              <w:t xml:space="preserve"> </w:t>
            </w:r>
            <w:r w:rsidR="00514C8E" w:rsidRPr="00FF3A78">
              <w:rPr>
                <w:rFonts w:ascii="Times New Roman" w:eastAsia="Times New Roman" w:hAnsi="Times New Roman" w:cs="Times New Roman"/>
                <w:color w:val="000000"/>
                <w:sz w:val="28"/>
                <w:szCs w:val="28"/>
                <w:lang w:eastAsia="ru-RU"/>
              </w:rPr>
              <w:t>Вжити невідкладних заходів для оперативного забезпечення підручниками, посібниками та іншою навчальною літературою, передбаченою в переліку МОН на 2022-2023 навчальний рік, організ</w:t>
            </w:r>
            <w:r w:rsidRPr="00FF3A78">
              <w:rPr>
                <w:rFonts w:ascii="Times New Roman" w:eastAsia="Times New Roman" w:hAnsi="Times New Roman" w:cs="Times New Roman"/>
                <w:color w:val="000000"/>
                <w:sz w:val="28"/>
                <w:szCs w:val="28"/>
                <w:lang w:eastAsia="ru-RU"/>
              </w:rPr>
              <w:t xml:space="preserve">ованого їх розподілу серед </w:t>
            </w:r>
            <w:r w:rsidRPr="00FF3A78">
              <w:rPr>
                <w:rFonts w:ascii="Times New Roman" w:eastAsia="Times New Roman" w:hAnsi="Times New Roman" w:cs="Times New Roman"/>
                <w:color w:val="000000"/>
                <w:sz w:val="28"/>
                <w:szCs w:val="28"/>
                <w:lang w:val="uk-UA" w:eastAsia="ru-RU"/>
              </w:rPr>
              <w:t>здобувачів освіти.</w:t>
            </w:r>
          </w:p>
        </w:tc>
        <w:tc>
          <w:tcPr>
            <w:tcW w:w="2037" w:type="dxa"/>
            <w:tcBorders>
              <w:top w:val="single" w:sz="4" w:space="0" w:color="000000"/>
              <w:left w:val="single" w:sz="4" w:space="0" w:color="000000"/>
              <w:bottom w:val="single" w:sz="4" w:space="0" w:color="000000"/>
              <w:right w:val="single" w:sz="4" w:space="0" w:color="000000"/>
            </w:tcBorders>
            <w:hideMark/>
          </w:tcPr>
          <w:p w14:paraId="54E161EF" w14:textId="77777777" w:rsidR="007463D9" w:rsidRPr="00FF3A78" w:rsidRDefault="00514C8E" w:rsidP="00514C8E">
            <w:pPr>
              <w:spacing w:before="43" w:after="0" w:line="240" w:lineRule="auto"/>
              <w:ind w:left="107" w:right="295"/>
              <w:jc w:val="center"/>
              <w:rPr>
                <w:rFonts w:ascii="Times New Roman" w:eastAsia="Times New Roman" w:hAnsi="Times New Roman" w:cs="Times New Roman"/>
                <w:color w:val="000000"/>
                <w:sz w:val="28"/>
                <w:szCs w:val="28"/>
                <w:lang w:val="uk-UA" w:eastAsia="ru-RU"/>
              </w:rPr>
            </w:pPr>
            <w:r w:rsidRPr="00FF3A78">
              <w:rPr>
                <w:rFonts w:ascii="Times New Roman" w:eastAsia="Times New Roman" w:hAnsi="Times New Roman" w:cs="Times New Roman"/>
                <w:color w:val="000000"/>
                <w:sz w:val="28"/>
                <w:szCs w:val="28"/>
                <w:lang w:eastAsia="ru-RU"/>
              </w:rPr>
              <w:t>Зас</w:t>
            </w:r>
            <w:r w:rsidR="007463D9" w:rsidRPr="00FF3A78">
              <w:rPr>
                <w:rFonts w:ascii="Times New Roman" w:eastAsia="Times New Roman" w:hAnsi="Times New Roman" w:cs="Times New Roman"/>
                <w:color w:val="000000"/>
                <w:sz w:val="28"/>
                <w:szCs w:val="28"/>
                <w:lang w:eastAsia="ru-RU"/>
              </w:rPr>
              <w:t xml:space="preserve">тупник директора з НР, </w:t>
            </w:r>
          </w:p>
          <w:p w14:paraId="2D9893C7" w14:textId="6576F35A" w:rsidR="00514C8E" w:rsidRPr="00FF3A78" w:rsidRDefault="007463D9" w:rsidP="00514C8E">
            <w:pPr>
              <w:spacing w:before="43" w:after="0" w:line="240" w:lineRule="auto"/>
              <w:ind w:left="107" w:right="295"/>
              <w:jc w:val="center"/>
              <w:rPr>
                <w:rFonts w:ascii="Times New Roman" w:eastAsia="Times New Roman" w:hAnsi="Times New Roman" w:cs="Times New Roman"/>
                <w:sz w:val="28"/>
                <w:szCs w:val="28"/>
                <w:lang w:val="uk-UA" w:eastAsia="ru-RU"/>
              </w:rPr>
            </w:pPr>
            <w:r w:rsidRPr="00FF3A78">
              <w:rPr>
                <w:rFonts w:ascii="Times New Roman" w:eastAsia="Times New Roman" w:hAnsi="Times New Roman" w:cs="Times New Roman"/>
                <w:color w:val="000000"/>
                <w:sz w:val="28"/>
                <w:szCs w:val="28"/>
                <w:lang w:eastAsia="ru-RU"/>
              </w:rPr>
              <w:t>бібліотек</w:t>
            </w:r>
            <w:r w:rsidRPr="00FF3A78">
              <w:rPr>
                <w:rFonts w:ascii="Times New Roman" w:eastAsia="Times New Roman" w:hAnsi="Times New Roman" w:cs="Times New Roman"/>
                <w:color w:val="000000"/>
                <w:sz w:val="28"/>
                <w:szCs w:val="28"/>
                <w:lang w:val="uk-UA" w:eastAsia="ru-RU"/>
              </w:rPr>
              <w:t>ар</w:t>
            </w:r>
          </w:p>
        </w:tc>
        <w:tc>
          <w:tcPr>
            <w:tcW w:w="2057" w:type="dxa"/>
            <w:tcBorders>
              <w:top w:val="single" w:sz="4" w:space="0" w:color="000000"/>
              <w:left w:val="single" w:sz="4" w:space="0" w:color="000000"/>
              <w:bottom w:val="single" w:sz="4" w:space="0" w:color="000000"/>
              <w:right w:val="single" w:sz="4" w:space="0" w:color="000000"/>
            </w:tcBorders>
            <w:hideMark/>
          </w:tcPr>
          <w:p w14:paraId="5169F5AF" w14:textId="2AE91E92" w:rsidR="00514C8E" w:rsidRPr="00FF3A78" w:rsidRDefault="00EF2AC0" w:rsidP="00EF2AC0">
            <w:pPr>
              <w:spacing w:before="43" w:after="0" w:line="240" w:lineRule="auto"/>
              <w:ind w:left="106"/>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sidR="00514C8E" w:rsidRPr="00FF3A78">
              <w:rPr>
                <w:rFonts w:ascii="Times New Roman" w:eastAsia="Times New Roman" w:hAnsi="Times New Roman" w:cs="Times New Roman"/>
                <w:color w:val="000000"/>
                <w:sz w:val="28"/>
                <w:szCs w:val="28"/>
                <w:lang w:eastAsia="ru-RU"/>
              </w:rPr>
              <w:t>Таблиця</w:t>
            </w:r>
          </w:p>
        </w:tc>
        <w:tc>
          <w:tcPr>
            <w:tcW w:w="1309" w:type="dxa"/>
            <w:tcBorders>
              <w:top w:val="single" w:sz="4" w:space="0" w:color="000000"/>
              <w:left w:val="single" w:sz="4" w:space="0" w:color="000000"/>
              <w:bottom w:val="single" w:sz="4" w:space="0" w:color="000000"/>
              <w:right w:val="single" w:sz="4" w:space="0" w:color="000000"/>
            </w:tcBorders>
            <w:hideMark/>
          </w:tcPr>
          <w:p w14:paraId="690323D9" w14:textId="77777777" w:rsidR="00514C8E" w:rsidRPr="00FF3A78" w:rsidRDefault="00514C8E" w:rsidP="00514C8E">
            <w:pPr>
              <w:spacing w:after="0" w:line="240" w:lineRule="auto"/>
              <w:rPr>
                <w:rFonts w:ascii="Times New Roman" w:eastAsia="Times New Roman" w:hAnsi="Times New Roman" w:cs="Times New Roman"/>
                <w:sz w:val="28"/>
                <w:szCs w:val="28"/>
                <w:lang w:eastAsia="ru-RU"/>
              </w:rPr>
            </w:pPr>
          </w:p>
        </w:tc>
      </w:tr>
      <w:tr w:rsidR="00A8354A" w:rsidRPr="00514C8E" w14:paraId="1BCEF572" w14:textId="77777777" w:rsidTr="00EF2AC0">
        <w:trPr>
          <w:trHeight w:val="633"/>
        </w:trPr>
        <w:tc>
          <w:tcPr>
            <w:tcW w:w="1580" w:type="dxa"/>
            <w:vMerge/>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19110B94" w14:textId="77777777" w:rsidR="00514C8E" w:rsidRPr="00FF3A78" w:rsidRDefault="00514C8E"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3DF5FB71" w14:textId="5C6E0ACA" w:rsidR="00514C8E" w:rsidRPr="00FF3A78" w:rsidRDefault="007463D9" w:rsidP="007463D9">
            <w:pPr>
              <w:spacing w:after="0" w:line="240" w:lineRule="auto"/>
              <w:ind w:right="343"/>
              <w:rPr>
                <w:rFonts w:ascii="Times New Roman" w:eastAsia="Times New Roman" w:hAnsi="Times New Roman" w:cs="Times New Roman"/>
                <w:sz w:val="28"/>
                <w:szCs w:val="28"/>
                <w:lang w:val="uk-UA" w:eastAsia="ru-RU"/>
              </w:rPr>
            </w:pPr>
            <w:r w:rsidRPr="00FF3A78">
              <w:rPr>
                <w:rFonts w:ascii="Times New Roman" w:eastAsia="Times New Roman" w:hAnsi="Times New Roman" w:cs="Times New Roman"/>
                <w:color w:val="000000"/>
                <w:sz w:val="28"/>
                <w:szCs w:val="28"/>
                <w:lang w:val="uk-UA" w:eastAsia="ru-RU"/>
              </w:rPr>
              <w:t xml:space="preserve"> </w:t>
            </w:r>
            <w:r w:rsidRPr="00FF3A78">
              <w:rPr>
                <w:rFonts w:ascii="Times New Roman" w:eastAsia="Times New Roman" w:hAnsi="Times New Roman" w:cs="Times New Roman"/>
                <w:color w:val="000000"/>
                <w:sz w:val="28"/>
                <w:szCs w:val="28"/>
                <w:lang w:eastAsia="ru-RU"/>
              </w:rPr>
              <w:t>Облаштування спортивн</w:t>
            </w:r>
            <w:r w:rsidRPr="00FF3A78">
              <w:rPr>
                <w:rFonts w:ascii="Times New Roman" w:eastAsia="Times New Roman" w:hAnsi="Times New Roman" w:cs="Times New Roman"/>
                <w:color w:val="000000"/>
                <w:sz w:val="28"/>
                <w:szCs w:val="28"/>
                <w:lang w:val="uk-UA" w:eastAsia="ru-RU"/>
              </w:rPr>
              <w:t xml:space="preserve">ого та ігрового </w:t>
            </w:r>
            <w:r w:rsidR="00514C8E" w:rsidRPr="00FF3A78">
              <w:rPr>
                <w:rFonts w:ascii="Times New Roman" w:eastAsia="Times New Roman" w:hAnsi="Times New Roman" w:cs="Times New Roman"/>
                <w:color w:val="000000"/>
                <w:sz w:val="28"/>
                <w:szCs w:val="28"/>
                <w:lang w:eastAsia="ru-RU"/>
              </w:rPr>
              <w:t xml:space="preserve"> майданчиків на території  закладу освіти</w:t>
            </w:r>
            <w:r w:rsidRPr="00FF3A78">
              <w:rPr>
                <w:rFonts w:ascii="Times New Roman" w:eastAsia="Times New Roman" w:hAnsi="Times New Roman" w:cs="Times New Roman"/>
                <w:color w:val="000000"/>
                <w:sz w:val="28"/>
                <w:szCs w:val="28"/>
                <w:lang w:val="uk-UA" w:eastAsia="ru-RU"/>
              </w:rPr>
              <w:t>.</w:t>
            </w:r>
          </w:p>
        </w:tc>
        <w:tc>
          <w:tcPr>
            <w:tcW w:w="2037" w:type="dxa"/>
            <w:tcBorders>
              <w:top w:val="single" w:sz="4" w:space="0" w:color="000000"/>
              <w:left w:val="single" w:sz="4" w:space="0" w:color="000000"/>
              <w:bottom w:val="single" w:sz="4" w:space="0" w:color="000000"/>
              <w:right w:val="single" w:sz="4" w:space="0" w:color="000000"/>
            </w:tcBorders>
            <w:hideMark/>
          </w:tcPr>
          <w:p w14:paraId="20BBED41" w14:textId="77777777" w:rsidR="00514C8E" w:rsidRPr="00FF3A78" w:rsidRDefault="00514C8E" w:rsidP="00514C8E">
            <w:pPr>
              <w:spacing w:before="43" w:after="0" w:line="240" w:lineRule="auto"/>
              <w:ind w:left="107"/>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Учителі фізичної культури</w:t>
            </w:r>
          </w:p>
          <w:p w14:paraId="648989DD" w14:textId="3A457C2A" w:rsidR="00514C8E" w:rsidRPr="00FF3A78" w:rsidRDefault="00514C8E" w:rsidP="00514C8E">
            <w:pPr>
              <w:spacing w:before="41" w:after="0" w:line="240" w:lineRule="auto"/>
              <w:ind w:left="107"/>
              <w:jc w:val="center"/>
              <w:rPr>
                <w:rFonts w:ascii="Times New Roman" w:eastAsia="Times New Roman" w:hAnsi="Times New Roman" w:cs="Times New Roman"/>
                <w:sz w:val="28"/>
                <w:szCs w:val="28"/>
                <w:lang w:val="uk-UA" w:eastAsia="ru-RU"/>
              </w:rPr>
            </w:pPr>
          </w:p>
        </w:tc>
        <w:tc>
          <w:tcPr>
            <w:tcW w:w="2057" w:type="dxa"/>
            <w:tcBorders>
              <w:top w:val="single" w:sz="4" w:space="0" w:color="000000"/>
              <w:left w:val="single" w:sz="4" w:space="0" w:color="000000"/>
              <w:bottom w:val="single" w:sz="4" w:space="0" w:color="000000"/>
              <w:right w:val="single" w:sz="4" w:space="0" w:color="000000"/>
            </w:tcBorders>
            <w:hideMark/>
          </w:tcPr>
          <w:p w14:paraId="0B7AC66B" w14:textId="77777777" w:rsidR="00514C8E" w:rsidRPr="00FF3A78" w:rsidRDefault="00514C8E" w:rsidP="00514C8E">
            <w:pPr>
              <w:spacing w:before="43"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Акт</w:t>
            </w:r>
          </w:p>
        </w:tc>
        <w:tc>
          <w:tcPr>
            <w:tcW w:w="1309" w:type="dxa"/>
            <w:tcBorders>
              <w:top w:val="single" w:sz="4" w:space="0" w:color="000000"/>
              <w:left w:val="single" w:sz="4" w:space="0" w:color="000000"/>
              <w:bottom w:val="single" w:sz="4" w:space="0" w:color="000000"/>
              <w:right w:val="single" w:sz="4" w:space="0" w:color="000000"/>
            </w:tcBorders>
            <w:hideMark/>
          </w:tcPr>
          <w:p w14:paraId="001AB644" w14:textId="77777777" w:rsidR="00514C8E" w:rsidRPr="00FF3A78" w:rsidRDefault="00514C8E" w:rsidP="00514C8E">
            <w:pPr>
              <w:spacing w:after="0" w:line="240" w:lineRule="auto"/>
              <w:rPr>
                <w:rFonts w:ascii="Times New Roman" w:eastAsia="Times New Roman" w:hAnsi="Times New Roman" w:cs="Times New Roman"/>
                <w:sz w:val="28"/>
                <w:szCs w:val="28"/>
                <w:lang w:eastAsia="ru-RU"/>
              </w:rPr>
            </w:pPr>
          </w:p>
        </w:tc>
      </w:tr>
      <w:tr w:rsidR="00A8354A" w:rsidRPr="00514C8E" w14:paraId="1EDBDB88" w14:textId="77777777" w:rsidTr="00EF2AC0">
        <w:trPr>
          <w:trHeight w:val="635"/>
        </w:trPr>
        <w:tc>
          <w:tcPr>
            <w:tcW w:w="1580" w:type="dxa"/>
            <w:vMerge/>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6DAAC65E" w14:textId="77777777" w:rsidR="00514C8E" w:rsidRPr="00FF3A78" w:rsidRDefault="00514C8E"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4B88F5F7" w14:textId="1F62A242" w:rsidR="00514C8E" w:rsidRPr="00FF3A78" w:rsidRDefault="007463D9" w:rsidP="007463D9">
            <w:pPr>
              <w:spacing w:after="0" w:line="240" w:lineRule="auto"/>
              <w:ind w:right="299"/>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val="uk-UA" w:eastAsia="ru-RU"/>
              </w:rPr>
              <w:t xml:space="preserve"> </w:t>
            </w:r>
            <w:r w:rsidR="00514C8E" w:rsidRPr="00FF3A78">
              <w:rPr>
                <w:rFonts w:ascii="Times New Roman" w:eastAsia="Times New Roman" w:hAnsi="Times New Roman" w:cs="Times New Roman"/>
                <w:color w:val="000000"/>
                <w:sz w:val="28"/>
                <w:szCs w:val="28"/>
                <w:lang w:eastAsia="ru-RU"/>
              </w:rPr>
              <w:t>Провести шкільний огляд навчальних кабінетів щодо стану підготовки до нового навчального року.</w:t>
            </w:r>
          </w:p>
        </w:tc>
        <w:tc>
          <w:tcPr>
            <w:tcW w:w="2037" w:type="dxa"/>
            <w:tcBorders>
              <w:top w:val="single" w:sz="4" w:space="0" w:color="000000"/>
              <w:left w:val="single" w:sz="4" w:space="0" w:color="000000"/>
              <w:bottom w:val="single" w:sz="4" w:space="0" w:color="000000"/>
              <w:right w:val="single" w:sz="4" w:space="0" w:color="000000"/>
            </w:tcBorders>
            <w:hideMark/>
          </w:tcPr>
          <w:p w14:paraId="6050DB45" w14:textId="77777777" w:rsidR="00514C8E" w:rsidRPr="00FF3A78" w:rsidRDefault="00514C8E" w:rsidP="00514C8E">
            <w:pPr>
              <w:spacing w:before="43" w:after="0" w:line="240" w:lineRule="auto"/>
              <w:ind w:left="107"/>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Комісія</w:t>
            </w:r>
          </w:p>
        </w:tc>
        <w:tc>
          <w:tcPr>
            <w:tcW w:w="2057" w:type="dxa"/>
            <w:tcBorders>
              <w:top w:val="single" w:sz="4" w:space="0" w:color="000000"/>
              <w:left w:val="single" w:sz="4" w:space="0" w:color="000000"/>
              <w:bottom w:val="single" w:sz="4" w:space="0" w:color="000000"/>
              <w:right w:val="single" w:sz="4" w:space="0" w:color="000000"/>
            </w:tcBorders>
            <w:hideMark/>
          </w:tcPr>
          <w:p w14:paraId="18F8DE67" w14:textId="77777777" w:rsidR="00514C8E" w:rsidRPr="00FF3A78" w:rsidRDefault="00514C8E" w:rsidP="00514C8E">
            <w:pPr>
              <w:spacing w:after="0" w:line="240" w:lineRule="auto"/>
              <w:ind w:left="106" w:right="122"/>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Інформація до наради</w:t>
            </w:r>
          </w:p>
        </w:tc>
        <w:tc>
          <w:tcPr>
            <w:tcW w:w="1309" w:type="dxa"/>
            <w:tcBorders>
              <w:top w:val="single" w:sz="4" w:space="0" w:color="000000"/>
              <w:left w:val="single" w:sz="4" w:space="0" w:color="000000"/>
              <w:bottom w:val="single" w:sz="4" w:space="0" w:color="000000"/>
              <w:right w:val="single" w:sz="4" w:space="0" w:color="000000"/>
            </w:tcBorders>
            <w:hideMark/>
          </w:tcPr>
          <w:p w14:paraId="1E78E452" w14:textId="77777777" w:rsidR="00514C8E" w:rsidRPr="00FF3A78" w:rsidRDefault="00514C8E" w:rsidP="00514C8E">
            <w:pPr>
              <w:spacing w:after="0" w:line="240" w:lineRule="auto"/>
              <w:rPr>
                <w:rFonts w:ascii="Times New Roman" w:eastAsia="Times New Roman" w:hAnsi="Times New Roman" w:cs="Times New Roman"/>
                <w:sz w:val="28"/>
                <w:szCs w:val="28"/>
                <w:lang w:eastAsia="ru-RU"/>
              </w:rPr>
            </w:pPr>
          </w:p>
        </w:tc>
      </w:tr>
      <w:tr w:rsidR="00743B41" w:rsidRPr="00514C8E" w14:paraId="76346D21" w14:textId="77777777" w:rsidTr="00EF2AC0">
        <w:trPr>
          <w:trHeight w:val="633"/>
        </w:trPr>
        <w:tc>
          <w:tcPr>
            <w:tcW w:w="1580" w:type="dxa"/>
            <w:vMerge w:val="restart"/>
            <w:tcBorders>
              <w:top w:val="single" w:sz="4" w:space="0" w:color="000000"/>
              <w:left w:val="single" w:sz="4" w:space="0" w:color="000000"/>
              <w:right w:val="single" w:sz="4" w:space="0" w:color="000000"/>
            </w:tcBorders>
            <w:shd w:val="clear" w:color="auto" w:fill="D9D2E9"/>
            <w:hideMark/>
          </w:tcPr>
          <w:p w14:paraId="7381BDA8"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r w:rsidRPr="00FF3A78">
              <w:rPr>
                <w:rFonts w:ascii="Times New Roman" w:eastAsia="Times New Roman" w:hAnsi="Times New Roman" w:cs="Times New Roman"/>
                <w:b/>
                <w:bCs/>
                <w:i/>
                <w:iCs/>
                <w:color w:val="000000"/>
                <w:sz w:val="28"/>
                <w:szCs w:val="28"/>
                <w:lang w:eastAsia="ru-RU"/>
              </w:rPr>
              <w:t>Вересень</w:t>
            </w:r>
          </w:p>
        </w:tc>
        <w:tc>
          <w:tcPr>
            <w:tcW w:w="7066" w:type="dxa"/>
            <w:tcBorders>
              <w:top w:val="single" w:sz="4" w:space="0" w:color="000000"/>
              <w:left w:val="single" w:sz="4" w:space="0" w:color="000000"/>
              <w:bottom w:val="single" w:sz="4" w:space="0" w:color="000000"/>
              <w:right w:val="single" w:sz="4" w:space="0" w:color="000000"/>
            </w:tcBorders>
            <w:hideMark/>
          </w:tcPr>
          <w:p w14:paraId="5355BA49" w14:textId="77777777" w:rsidR="00743B41" w:rsidRPr="00FF3A78" w:rsidRDefault="00743B41" w:rsidP="00514C8E">
            <w:pPr>
              <w:spacing w:after="0" w:line="240" w:lineRule="auto"/>
              <w:ind w:left="107" w:right="861"/>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Створення медіатеки</w:t>
            </w:r>
          </w:p>
        </w:tc>
        <w:tc>
          <w:tcPr>
            <w:tcW w:w="2037" w:type="dxa"/>
            <w:tcBorders>
              <w:top w:val="single" w:sz="4" w:space="0" w:color="000000"/>
              <w:left w:val="single" w:sz="4" w:space="0" w:color="000000"/>
              <w:bottom w:val="single" w:sz="4" w:space="0" w:color="000000"/>
              <w:right w:val="single" w:sz="4" w:space="0" w:color="000000"/>
            </w:tcBorders>
            <w:hideMark/>
          </w:tcPr>
          <w:p w14:paraId="1AD85DDC" w14:textId="2F2557FD" w:rsidR="00743B41" w:rsidRPr="00FF3A78" w:rsidRDefault="00743B41" w:rsidP="00514C8E">
            <w:pPr>
              <w:spacing w:before="43" w:after="0" w:line="240" w:lineRule="auto"/>
              <w:ind w:left="107"/>
              <w:jc w:val="center"/>
              <w:rPr>
                <w:rFonts w:ascii="Times New Roman" w:eastAsia="Times New Roman" w:hAnsi="Times New Roman" w:cs="Times New Roman"/>
                <w:sz w:val="28"/>
                <w:szCs w:val="28"/>
                <w:lang w:val="uk-UA" w:eastAsia="ru-RU"/>
              </w:rPr>
            </w:pPr>
            <w:r w:rsidRPr="00FF3A78">
              <w:rPr>
                <w:rFonts w:ascii="Times New Roman" w:eastAsia="Times New Roman" w:hAnsi="Times New Roman" w:cs="Times New Roman"/>
                <w:color w:val="000000"/>
                <w:sz w:val="28"/>
                <w:szCs w:val="28"/>
                <w:lang w:val="uk-UA" w:eastAsia="ru-RU"/>
              </w:rPr>
              <w:t>Б</w:t>
            </w:r>
            <w:r w:rsidRPr="00FF3A78">
              <w:rPr>
                <w:rFonts w:ascii="Times New Roman" w:eastAsia="Times New Roman" w:hAnsi="Times New Roman" w:cs="Times New Roman"/>
                <w:color w:val="000000"/>
                <w:sz w:val="28"/>
                <w:szCs w:val="28"/>
                <w:lang w:eastAsia="ru-RU"/>
              </w:rPr>
              <w:t>ібліотекар</w:t>
            </w:r>
          </w:p>
          <w:p w14:paraId="79958481" w14:textId="4D81E852" w:rsidR="00743B41" w:rsidRPr="00FF3A78" w:rsidRDefault="00743B41" w:rsidP="00514C8E">
            <w:pPr>
              <w:spacing w:before="43" w:after="0" w:line="240" w:lineRule="auto"/>
              <w:ind w:left="107"/>
              <w:jc w:val="center"/>
              <w:rPr>
                <w:rFonts w:ascii="Times New Roman" w:eastAsia="Times New Roman" w:hAnsi="Times New Roman" w:cs="Times New Roman"/>
                <w:sz w:val="28"/>
                <w:szCs w:val="28"/>
                <w:lang w:val="uk-UA" w:eastAsia="ru-RU"/>
              </w:rPr>
            </w:pPr>
          </w:p>
        </w:tc>
        <w:tc>
          <w:tcPr>
            <w:tcW w:w="2057" w:type="dxa"/>
            <w:tcBorders>
              <w:top w:val="single" w:sz="4" w:space="0" w:color="000000"/>
              <w:left w:val="single" w:sz="4" w:space="0" w:color="000000"/>
              <w:bottom w:val="single" w:sz="4" w:space="0" w:color="000000"/>
              <w:right w:val="single" w:sz="4" w:space="0" w:color="000000"/>
            </w:tcBorders>
            <w:hideMark/>
          </w:tcPr>
          <w:p w14:paraId="780942EB" w14:textId="77777777" w:rsidR="00743B41" w:rsidRPr="00FF3A78" w:rsidRDefault="00743B41" w:rsidP="00514C8E">
            <w:pPr>
              <w:spacing w:before="43"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Графік</w:t>
            </w:r>
          </w:p>
        </w:tc>
        <w:tc>
          <w:tcPr>
            <w:tcW w:w="1309" w:type="dxa"/>
            <w:tcBorders>
              <w:top w:val="single" w:sz="4" w:space="0" w:color="000000"/>
              <w:left w:val="single" w:sz="4" w:space="0" w:color="000000"/>
              <w:bottom w:val="single" w:sz="4" w:space="0" w:color="000000"/>
              <w:right w:val="single" w:sz="4" w:space="0" w:color="000000"/>
            </w:tcBorders>
            <w:hideMark/>
          </w:tcPr>
          <w:p w14:paraId="16592D88"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332FA00C" w14:textId="77777777" w:rsidTr="00EF2AC0">
        <w:trPr>
          <w:trHeight w:val="316"/>
        </w:trPr>
        <w:tc>
          <w:tcPr>
            <w:tcW w:w="1580" w:type="dxa"/>
            <w:vMerge/>
            <w:tcBorders>
              <w:left w:val="single" w:sz="4" w:space="0" w:color="000000"/>
              <w:right w:val="single" w:sz="4" w:space="0" w:color="000000"/>
            </w:tcBorders>
            <w:vAlign w:val="center"/>
            <w:hideMark/>
          </w:tcPr>
          <w:p w14:paraId="68E59817"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4B089FEB" w14:textId="77777777" w:rsidR="00743B41" w:rsidRPr="00FF3A78" w:rsidRDefault="00743B41" w:rsidP="00514C8E">
            <w:pPr>
              <w:spacing w:after="0" w:line="240" w:lineRule="auto"/>
              <w:ind w:left="107" w:right="-42"/>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Забезпечити нормативне збереження та нормативність ведення класних журналів, обліку роботи гуртків, факультативів, індивідуального навчання, журналів обліку роботи асистентів учителів, вихователя ГПД</w:t>
            </w:r>
          </w:p>
        </w:tc>
        <w:tc>
          <w:tcPr>
            <w:tcW w:w="2037" w:type="dxa"/>
            <w:tcBorders>
              <w:top w:val="single" w:sz="4" w:space="0" w:color="000000"/>
              <w:left w:val="single" w:sz="4" w:space="0" w:color="000000"/>
              <w:bottom w:val="single" w:sz="4" w:space="0" w:color="000000"/>
              <w:right w:val="single" w:sz="4" w:space="0" w:color="000000"/>
            </w:tcBorders>
            <w:hideMark/>
          </w:tcPr>
          <w:p w14:paraId="24EBD3FD" w14:textId="19B61E21" w:rsidR="00743B41" w:rsidRPr="00FF3A78" w:rsidRDefault="00743B41" w:rsidP="00514C8E">
            <w:pPr>
              <w:spacing w:after="0" w:line="240" w:lineRule="auto"/>
              <w:ind w:left="107" w:right="186"/>
              <w:jc w:val="center"/>
              <w:rPr>
                <w:rFonts w:ascii="Times New Roman" w:eastAsia="Times New Roman" w:hAnsi="Times New Roman" w:cs="Times New Roman"/>
                <w:sz w:val="28"/>
                <w:szCs w:val="28"/>
                <w:lang w:val="uk-UA" w:eastAsia="ru-RU"/>
              </w:rPr>
            </w:pPr>
            <w:r w:rsidRPr="00FF3A78">
              <w:rPr>
                <w:rFonts w:ascii="Times New Roman" w:eastAsia="Times New Roman" w:hAnsi="Times New Roman" w:cs="Times New Roman"/>
                <w:color w:val="000000"/>
                <w:sz w:val="28"/>
                <w:szCs w:val="28"/>
                <w:lang w:eastAsia="ru-RU"/>
              </w:rPr>
              <w:t>Заступники директора з НР, з ВР</w:t>
            </w:r>
          </w:p>
        </w:tc>
        <w:tc>
          <w:tcPr>
            <w:tcW w:w="2057" w:type="dxa"/>
            <w:tcBorders>
              <w:top w:val="single" w:sz="4" w:space="0" w:color="000000"/>
              <w:left w:val="single" w:sz="4" w:space="0" w:color="000000"/>
              <w:bottom w:val="single" w:sz="4" w:space="0" w:color="000000"/>
              <w:right w:val="single" w:sz="4" w:space="0" w:color="000000"/>
            </w:tcBorders>
            <w:hideMark/>
          </w:tcPr>
          <w:p w14:paraId="06304DAE" w14:textId="77777777" w:rsidR="00743B41" w:rsidRPr="00FF3A78" w:rsidRDefault="00743B41" w:rsidP="00514C8E">
            <w:pPr>
              <w:spacing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Наказ</w:t>
            </w:r>
          </w:p>
        </w:tc>
        <w:tc>
          <w:tcPr>
            <w:tcW w:w="1309" w:type="dxa"/>
            <w:tcBorders>
              <w:top w:val="single" w:sz="4" w:space="0" w:color="000000"/>
              <w:left w:val="single" w:sz="4" w:space="0" w:color="000000"/>
              <w:bottom w:val="single" w:sz="4" w:space="0" w:color="000000"/>
              <w:right w:val="single" w:sz="4" w:space="0" w:color="000000"/>
            </w:tcBorders>
            <w:hideMark/>
          </w:tcPr>
          <w:p w14:paraId="0620CB9B"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1C839D9F" w14:textId="77777777" w:rsidTr="00EF2AC0">
        <w:trPr>
          <w:trHeight w:val="744"/>
        </w:trPr>
        <w:tc>
          <w:tcPr>
            <w:tcW w:w="1580" w:type="dxa"/>
            <w:vMerge/>
            <w:tcBorders>
              <w:left w:val="single" w:sz="4" w:space="0" w:color="000000"/>
              <w:right w:val="single" w:sz="4" w:space="0" w:color="000000"/>
            </w:tcBorders>
            <w:vAlign w:val="center"/>
            <w:hideMark/>
          </w:tcPr>
          <w:p w14:paraId="451BC2AD"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55084A47" w14:textId="77777777" w:rsidR="00743B41" w:rsidRPr="00FF3A78" w:rsidRDefault="00743B41" w:rsidP="00514C8E">
            <w:pPr>
              <w:spacing w:after="0" w:line="240" w:lineRule="auto"/>
              <w:ind w:right="-42"/>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 xml:space="preserve"> Організувати ознайомлення та вивчення чинних нормативних документів  та розпорядчих актів про підготовку та організований початок 2022-2023 навчального року, вимоги до ведення ділової документації</w:t>
            </w:r>
          </w:p>
        </w:tc>
        <w:tc>
          <w:tcPr>
            <w:tcW w:w="2037" w:type="dxa"/>
            <w:tcBorders>
              <w:top w:val="single" w:sz="4" w:space="0" w:color="000000"/>
              <w:left w:val="single" w:sz="4" w:space="0" w:color="000000"/>
              <w:bottom w:val="single" w:sz="4" w:space="0" w:color="000000"/>
              <w:right w:val="single" w:sz="4" w:space="0" w:color="000000"/>
            </w:tcBorders>
            <w:hideMark/>
          </w:tcPr>
          <w:p w14:paraId="3A16610E" w14:textId="72A127C8" w:rsidR="00743B41" w:rsidRPr="00FF3A78" w:rsidRDefault="00743B41" w:rsidP="00514C8E">
            <w:pPr>
              <w:spacing w:after="0" w:line="240" w:lineRule="auto"/>
              <w:ind w:left="107" w:right="187"/>
              <w:jc w:val="center"/>
              <w:rPr>
                <w:rFonts w:ascii="Times New Roman" w:eastAsia="Times New Roman" w:hAnsi="Times New Roman" w:cs="Times New Roman"/>
                <w:sz w:val="28"/>
                <w:szCs w:val="28"/>
                <w:lang w:val="uk-UA" w:eastAsia="ru-RU"/>
              </w:rPr>
            </w:pPr>
            <w:r w:rsidRPr="00FF3A78">
              <w:rPr>
                <w:rFonts w:ascii="Times New Roman" w:eastAsia="Times New Roman" w:hAnsi="Times New Roman" w:cs="Times New Roman"/>
                <w:color w:val="000000"/>
                <w:sz w:val="28"/>
                <w:szCs w:val="28"/>
                <w:lang w:eastAsia="ru-RU"/>
              </w:rPr>
              <w:t>Заступники директора з НР, з ВР</w:t>
            </w:r>
          </w:p>
        </w:tc>
        <w:tc>
          <w:tcPr>
            <w:tcW w:w="2057" w:type="dxa"/>
            <w:tcBorders>
              <w:top w:val="single" w:sz="4" w:space="0" w:color="000000"/>
              <w:left w:val="single" w:sz="4" w:space="0" w:color="000000"/>
              <w:bottom w:val="single" w:sz="4" w:space="0" w:color="000000"/>
              <w:right w:val="single" w:sz="4" w:space="0" w:color="000000"/>
            </w:tcBorders>
            <w:hideMark/>
          </w:tcPr>
          <w:p w14:paraId="07963912" w14:textId="77777777" w:rsidR="00743B41" w:rsidRPr="00FF3A78" w:rsidRDefault="00743B41" w:rsidP="00514C8E">
            <w:pPr>
              <w:spacing w:after="0" w:line="240" w:lineRule="auto"/>
              <w:ind w:left="106" w:right="99"/>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Інструктивно- методична нарада</w:t>
            </w:r>
          </w:p>
        </w:tc>
        <w:tc>
          <w:tcPr>
            <w:tcW w:w="1309" w:type="dxa"/>
            <w:tcBorders>
              <w:top w:val="single" w:sz="4" w:space="0" w:color="000000"/>
              <w:left w:val="single" w:sz="4" w:space="0" w:color="000000"/>
              <w:bottom w:val="single" w:sz="4" w:space="0" w:color="000000"/>
              <w:right w:val="single" w:sz="4" w:space="0" w:color="000000"/>
            </w:tcBorders>
            <w:hideMark/>
          </w:tcPr>
          <w:p w14:paraId="291818FE"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7DD7EC4F" w14:textId="77777777" w:rsidTr="00EF2AC0">
        <w:trPr>
          <w:trHeight w:val="316"/>
        </w:trPr>
        <w:tc>
          <w:tcPr>
            <w:tcW w:w="1580" w:type="dxa"/>
            <w:vMerge/>
            <w:tcBorders>
              <w:left w:val="single" w:sz="4" w:space="0" w:color="000000"/>
              <w:right w:val="single" w:sz="4" w:space="0" w:color="000000"/>
            </w:tcBorders>
            <w:vAlign w:val="center"/>
            <w:hideMark/>
          </w:tcPr>
          <w:p w14:paraId="00428BF9"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14006D35" w14:textId="77777777" w:rsidR="00743B41" w:rsidRPr="00FF3A78" w:rsidRDefault="00743B41" w:rsidP="00514C8E">
            <w:pPr>
              <w:spacing w:after="0" w:line="240" w:lineRule="auto"/>
              <w:ind w:right="763"/>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 xml:space="preserve"> Укомплектувати ГПД згідно із заявами батьків для </w:t>
            </w:r>
            <w:r w:rsidRPr="00FF3A78">
              <w:rPr>
                <w:rFonts w:ascii="Times New Roman" w:eastAsia="Times New Roman" w:hAnsi="Times New Roman" w:cs="Times New Roman"/>
                <w:color w:val="000000"/>
                <w:sz w:val="28"/>
                <w:szCs w:val="28"/>
                <w:lang w:eastAsia="ru-RU"/>
              </w:rPr>
              <w:lastRenderedPageBreak/>
              <w:t>учнів 1-х класів</w:t>
            </w:r>
          </w:p>
        </w:tc>
        <w:tc>
          <w:tcPr>
            <w:tcW w:w="2037" w:type="dxa"/>
            <w:tcBorders>
              <w:top w:val="single" w:sz="4" w:space="0" w:color="000000"/>
              <w:left w:val="single" w:sz="4" w:space="0" w:color="000000"/>
              <w:bottom w:val="single" w:sz="4" w:space="0" w:color="000000"/>
              <w:right w:val="single" w:sz="4" w:space="0" w:color="000000"/>
            </w:tcBorders>
            <w:hideMark/>
          </w:tcPr>
          <w:p w14:paraId="6F6A4200" w14:textId="77777777" w:rsidR="00743B41" w:rsidRPr="00FF3A78" w:rsidRDefault="00743B41" w:rsidP="00514C8E">
            <w:pPr>
              <w:spacing w:after="0" w:line="240" w:lineRule="auto"/>
              <w:ind w:left="107" w:right="18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lastRenderedPageBreak/>
              <w:t xml:space="preserve">Вихователь </w:t>
            </w:r>
            <w:r w:rsidRPr="00FF3A78">
              <w:rPr>
                <w:rFonts w:ascii="Times New Roman" w:eastAsia="Times New Roman" w:hAnsi="Times New Roman" w:cs="Times New Roman"/>
                <w:color w:val="000000"/>
                <w:sz w:val="28"/>
                <w:szCs w:val="28"/>
                <w:lang w:eastAsia="ru-RU"/>
              </w:rPr>
              <w:lastRenderedPageBreak/>
              <w:t>ГПД</w:t>
            </w:r>
          </w:p>
        </w:tc>
        <w:tc>
          <w:tcPr>
            <w:tcW w:w="2057" w:type="dxa"/>
            <w:tcBorders>
              <w:top w:val="single" w:sz="4" w:space="0" w:color="000000"/>
              <w:left w:val="single" w:sz="4" w:space="0" w:color="000000"/>
              <w:bottom w:val="single" w:sz="4" w:space="0" w:color="000000"/>
              <w:right w:val="single" w:sz="4" w:space="0" w:color="000000"/>
            </w:tcBorders>
            <w:hideMark/>
          </w:tcPr>
          <w:p w14:paraId="5A72E79A" w14:textId="77777777" w:rsidR="00743B41" w:rsidRPr="00FF3A78" w:rsidRDefault="00743B41" w:rsidP="00514C8E">
            <w:pPr>
              <w:spacing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lastRenderedPageBreak/>
              <w:t>Наказ</w:t>
            </w:r>
          </w:p>
        </w:tc>
        <w:tc>
          <w:tcPr>
            <w:tcW w:w="1309" w:type="dxa"/>
            <w:tcBorders>
              <w:top w:val="single" w:sz="4" w:space="0" w:color="000000"/>
              <w:left w:val="single" w:sz="4" w:space="0" w:color="000000"/>
              <w:bottom w:val="single" w:sz="4" w:space="0" w:color="000000"/>
              <w:right w:val="single" w:sz="4" w:space="0" w:color="000000"/>
            </w:tcBorders>
            <w:hideMark/>
          </w:tcPr>
          <w:p w14:paraId="052BD6B1"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57BB2147" w14:textId="77777777" w:rsidTr="00EF2AC0">
        <w:trPr>
          <w:trHeight w:val="316"/>
        </w:trPr>
        <w:tc>
          <w:tcPr>
            <w:tcW w:w="1580" w:type="dxa"/>
            <w:vMerge/>
            <w:tcBorders>
              <w:left w:val="single" w:sz="4" w:space="0" w:color="000000"/>
              <w:right w:val="single" w:sz="4" w:space="0" w:color="000000"/>
            </w:tcBorders>
            <w:vAlign w:val="center"/>
            <w:hideMark/>
          </w:tcPr>
          <w:p w14:paraId="3AEAC51E"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5B98F2BA" w14:textId="77777777" w:rsidR="00743B41" w:rsidRPr="00FF3A78" w:rsidRDefault="00743B41" w:rsidP="00514C8E">
            <w:pPr>
              <w:spacing w:after="0" w:line="240" w:lineRule="auto"/>
              <w:ind w:left="107" w:right="132"/>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Підготувати та затвердити графік роботи   адміністративно-господарського персоналу закладу освіти</w:t>
            </w:r>
          </w:p>
        </w:tc>
        <w:tc>
          <w:tcPr>
            <w:tcW w:w="2037" w:type="dxa"/>
            <w:tcBorders>
              <w:top w:val="single" w:sz="4" w:space="0" w:color="000000"/>
              <w:left w:val="single" w:sz="4" w:space="0" w:color="000000"/>
              <w:bottom w:val="single" w:sz="4" w:space="0" w:color="000000"/>
              <w:right w:val="single" w:sz="4" w:space="0" w:color="000000"/>
            </w:tcBorders>
            <w:hideMark/>
          </w:tcPr>
          <w:p w14:paraId="15A4B9D1" w14:textId="77777777" w:rsidR="00743B41" w:rsidRPr="00FF3A78" w:rsidRDefault="00743B41" w:rsidP="00514C8E">
            <w:pPr>
              <w:spacing w:before="41" w:after="0" w:line="240" w:lineRule="auto"/>
              <w:ind w:left="107"/>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Заступник директора з господарської роботи</w:t>
            </w:r>
          </w:p>
        </w:tc>
        <w:tc>
          <w:tcPr>
            <w:tcW w:w="2057" w:type="dxa"/>
            <w:tcBorders>
              <w:top w:val="single" w:sz="4" w:space="0" w:color="000000"/>
              <w:left w:val="single" w:sz="4" w:space="0" w:color="000000"/>
              <w:bottom w:val="single" w:sz="4" w:space="0" w:color="000000"/>
              <w:right w:val="single" w:sz="4" w:space="0" w:color="000000"/>
            </w:tcBorders>
            <w:hideMark/>
          </w:tcPr>
          <w:p w14:paraId="6B793E25" w14:textId="77777777" w:rsidR="00743B41" w:rsidRPr="00FF3A78" w:rsidRDefault="00743B41" w:rsidP="00514C8E">
            <w:pPr>
              <w:spacing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Графік</w:t>
            </w:r>
          </w:p>
        </w:tc>
        <w:tc>
          <w:tcPr>
            <w:tcW w:w="1309" w:type="dxa"/>
            <w:tcBorders>
              <w:top w:val="single" w:sz="4" w:space="0" w:color="000000"/>
              <w:left w:val="single" w:sz="4" w:space="0" w:color="000000"/>
              <w:bottom w:val="single" w:sz="4" w:space="0" w:color="000000"/>
              <w:right w:val="single" w:sz="4" w:space="0" w:color="000000"/>
            </w:tcBorders>
            <w:hideMark/>
          </w:tcPr>
          <w:p w14:paraId="25520CA0"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57834918" w14:textId="77777777" w:rsidTr="00EF2AC0">
        <w:trPr>
          <w:trHeight w:val="316"/>
        </w:trPr>
        <w:tc>
          <w:tcPr>
            <w:tcW w:w="1580" w:type="dxa"/>
            <w:vMerge/>
            <w:tcBorders>
              <w:left w:val="single" w:sz="4" w:space="0" w:color="000000"/>
              <w:right w:val="single" w:sz="4" w:space="0" w:color="000000"/>
            </w:tcBorders>
            <w:vAlign w:val="center"/>
            <w:hideMark/>
          </w:tcPr>
          <w:p w14:paraId="40F881C0"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18967E3D" w14:textId="77777777" w:rsidR="00743B41" w:rsidRPr="00FF3A78" w:rsidRDefault="00743B41" w:rsidP="00514C8E">
            <w:pPr>
              <w:spacing w:after="0" w:line="240" w:lineRule="auto"/>
              <w:ind w:left="107" w:right="-42"/>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Провести облік дітей шкільного віку та залучення кожної дитини до навчання. Скласти статистичні звіти за формами ЗНЗ-1, 77-РВК</w:t>
            </w:r>
          </w:p>
        </w:tc>
        <w:tc>
          <w:tcPr>
            <w:tcW w:w="2037" w:type="dxa"/>
            <w:tcBorders>
              <w:top w:val="single" w:sz="4" w:space="0" w:color="000000"/>
              <w:left w:val="single" w:sz="4" w:space="0" w:color="000000"/>
              <w:bottom w:val="single" w:sz="4" w:space="0" w:color="000000"/>
              <w:right w:val="single" w:sz="4" w:space="0" w:color="000000"/>
            </w:tcBorders>
            <w:hideMark/>
          </w:tcPr>
          <w:p w14:paraId="6075BBAE" w14:textId="77777777" w:rsidR="00743B41" w:rsidRPr="00FF3A78" w:rsidRDefault="00743B41" w:rsidP="00514C8E">
            <w:pPr>
              <w:spacing w:before="41" w:after="0" w:line="240" w:lineRule="auto"/>
              <w:ind w:left="107"/>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Адміністрація</w:t>
            </w:r>
          </w:p>
        </w:tc>
        <w:tc>
          <w:tcPr>
            <w:tcW w:w="2057" w:type="dxa"/>
            <w:tcBorders>
              <w:top w:val="single" w:sz="4" w:space="0" w:color="000000"/>
              <w:left w:val="single" w:sz="4" w:space="0" w:color="000000"/>
              <w:bottom w:val="single" w:sz="4" w:space="0" w:color="000000"/>
              <w:right w:val="single" w:sz="4" w:space="0" w:color="000000"/>
            </w:tcBorders>
            <w:hideMark/>
          </w:tcPr>
          <w:p w14:paraId="1FADF408" w14:textId="77777777" w:rsidR="00743B41" w:rsidRPr="00FF3A78" w:rsidRDefault="00743B41" w:rsidP="00514C8E">
            <w:pPr>
              <w:spacing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Звіт</w:t>
            </w:r>
          </w:p>
        </w:tc>
        <w:tc>
          <w:tcPr>
            <w:tcW w:w="1309" w:type="dxa"/>
            <w:tcBorders>
              <w:top w:val="single" w:sz="4" w:space="0" w:color="000000"/>
              <w:left w:val="single" w:sz="4" w:space="0" w:color="000000"/>
              <w:bottom w:val="single" w:sz="4" w:space="0" w:color="000000"/>
              <w:right w:val="single" w:sz="4" w:space="0" w:color="000000"/>
            </w:tcBorders>
            <w:hideMark/>
          </w:tcPr>
          <w:p w14:paraId="6F778702"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4A5E0CB4" w14:textId="77777777" w:rsidTr="00EF2AC0">
        <w:trPr>
          <w:trHeight w:val="316"/>
        </w:trPr>
        <w:tc>
          <w:tcPr>
            <w:tcW w:w="1580" w:type="dxa"/>
            <w:vMerge/>
            <w:tcBorders>
              <w:left w:val="single" w:sz="4" w:space="0" w:color="000000"/>
              <w:right w:val="single" w:sz="4" w:space="0" w:color="000000"/>
            </w:tcBorders>
            <w:vAlign w:val="center"/>
            <w:hideMark/>
          </w:tcPr>
          <w:p w14:paraId="6297F0D0"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79FE4642" w14:textId="04874934" w:rsidR="00743B41" w:rsidRPr="00FF3A78" w:rsidRDefault="00743B41" w:rsidP="00514C8E">
            <w:pPr>
              <w:spacing w:after="0" w:line="240" w:lineRule="auto"/>
              <w:ind w:left="107" w:right="455"/>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Скласти та зат</w:t>
            </w:r>
            <w:r>
              <w:rPr>
                <w:rFonts w:ascii="Times New Roman" w:eastAsia="Times New Roman" w:hAnsi="Times New Roman" w:cs="Times New Roman"/>
                <w:color w:val="000000"/>
                <w:sz w:val="28"/>
                <w:szCs w:val="28"/>
                <w:lang w:eastAsia="ru-RU"/>
              </w:rPr>
              <w:t xml:space="preserve">вердити графік </w:t>
            </w:r>
            <w:r>
              <w:rPr>
                <w:rFonts w:ascii="Times New Roman" w:eastAsia="Times New Roman" w:hAnsi="Times New Roman" w:cs="Times New Roman"/>
                <w:color w:val="000000"/>
                <w:sz w:val="28"/>
                <w:szCs w:val="28"/>
                <w:lang w:val="uk-UA" w:eastAsia="ru-RU"/>
              </w:rPr>
              <w:t xml:space="preserve">семестрових </w:t>
            </w:r>
            <w:r w:rsidRPr="00FF3A78">
              <w:rPr>
                <w:rFonts w:ascii="Times New Roman" w:eastAsia="Times New Roman" w:hAnsi="Times New Roman" w:cs="Times New Roman"/>
                <w:color w:val="000000"/>
                <w:sz w:val="28"/>
                <w:szCs w:val="28"/>
                <w:lang w:eastAsia="ru-RU"/>
              </w:rPr>
              <w:t xml:space="preserve"> контрольних робіт на І семестр 2022-2023 н.р..</w:t>
            </w:r>
          </w:p>
        </w:tc>
        <w:tc>
          <w:tcPr>
            <w:tcW w:w="2037" w:type="dxa"/>
            <w:tcBorders>
              <w:top w:val="single" w:sz="4" w:space="0" w:color="000000"/>
              <w:left w:val="single" w:sz="4" w:space="0" w:color="000000"/>
              <w:bottom w:val="single" w:sz="4" w:space="0" w:color="000000"/>
              <w:right w:val="single" w:sz="4" w:space="0" w:color="000000"/>
            </w:tcBorders>
            <w:hideMark/>
          </w:tcPr>
          <w:p w14:paraId="6AFA9F5F" w14:textId="77777777" w:rsidR="00743B41" w:rsidRPr="00FF3A78" w:rsidRDefault="00743B41" w:rsidP="00FF3A78">
            <w:pPr>
              <w:spacing w:before="41" w:after="0" w:line="240" w:lineRule="auto"/>
              <w:ind w:left="107"/>
              <w:jc w:val="both"/>
              <w:rPr>
                <w:rFonts w:ascii="Times New Roman" w:eastAsia="Times New Roman" w:hAnsi="Times New Roman" w:cs="Times New Roman"/>
                <w:color w:val="000000"/>
                <w:sz w:val="28"/>
                <w:szCs w:val="28"/>
                <w:lang w:val="uk-UA" w:eastAsia="ru-RU"/>
              </w:rPr>
            </w:pPr>
            <w:r w:rsidRPr="00FF3A78">
              <w:rPr>
                <w:rFonts w:ascii="Times New Roman" w:eastAsia="Times New Roman" w:hAnsi="Times New Roman" w:cs="Times New Roman"/>
                <w:color w:val="000000"/>
                <w:sz w:val="28"/>
                <w:szCs w:val="28"/>
                <w:lang w:val="uk-UA" w:eastAsia="ru-RU"/>
              </w:rPr>
              <w:t xml:space="preserve">    </w:t>
            </w:r>
            <w:r w:rsidRPr="00FF3A78">
              <w:rPr>
                <w:rFonts w:ascii="Times New Roman" w:eastAsia="Times New Roman" w:hAnsi="Times New Roman" w:cs="Times New Roman"/>
                <w:color w:val="000000"/>
                <w:sz w:val="28"/>
                <w:szCs w:val="28"/>
                <w:lang w:eastAsia="ru-RU"/>
              </w:rPr>
              <w:t>Заступник</w:t>
            </w:r>
            <w:r w:rsidRPr="00FF3A78">
              <w:rPr>
                <w:rFonts w:ascii="Times New Roman" w:eastAsia="Times New Roman" w:hAnsi="Times New Roman" w:cs="Times New Roman"/>
                <w:color w:val="000000"/>
                <w:sz w:val="28"/>
                <w:szCs w:val="28"/>
                <w:lang w:val="uk-UA" w:eastAsia="ru-RU"/>
              </w:rPr>
              <w:t xml:space="preserve"> </w:t>
            </w:r>
          </w:p>
          <w:p w14:paraId="33BA27C5" w14:textId="2BC0EBC9" w:rsidR="00743B41" w:rsidRPr="00FF3A78" w:rsidRDefault="00743B41" w:rsidP="00FF3A78">
            <w:pPr>
              <w:spacing w:before="41" w:after="0" w:line="240" w:lineRule="auto"/>
              <w:ind w:left="107"/>
              <w:jc w:val="both"/>
              <w:rPr>
                <w:rFonts w:ascii="Times New Roman" w:eastAsia="Times New Roman" w:hAnsi="Times New Roman" w:cs="Times New Roman"/>
                <w:color w:val="000000"/>
                <w:sz w:val="28"/>
                <w:szCs w:val="28"/>
                <w:lang w:val="uk-UA" w:eastAsia="ru-RU"/>
              </w:rPr>
            </w:pPr>
            <w:r w:rsidRPr="00FF3A78">
              <w:rPr>
                <w:rFonts w:ascii="Times New Roman" w:eastAsia="Times New Roman" w:hAnsi="Times New Roman" w:cs="Times New Roman"/>
                <w:color w:val="000000"/>
                <w:sz w:val="28"/>
                <w:szCs w:val="28"/>
                <w:lang w:val="uk-UA" w:eastAsia="ru-RU"/>
              </w:rPr>
              <w:t xml:space="preserve">    директора</w:t>
            </w:r>
          </w:p>
          <w:p w14:paraId="2ADA44FE" w14:textId="232243A1" w:rsidR="00743B41" w:rsidRPr="00FF3A78" w:rsidRDefault="00743B41" w:rsidP="00FF3A78">
            <w:pPr>
              <w:spacing w:before="41" w:after="0" w:line="240" w:lineRule="auto"/>
              <w:ind w:left="-40" w:firstLine="147"/>
              <w:jc w:val="both"/>
              <w:rPr>
                <w:rFonts w:ascii="Times New Roman" w:eastAsia="Times New Roman" w:hAnsi="Times New Roman" w:cs="Times New Roman"/>
                <w:sz w:val="28"/>
                <w:szCs w:val="28"/>
                <w:lang w:val="uk-UA" w:eastAsia="ru-RU"/>
              </w:rPr>
            </w:pPr>
            <w:r w:rsidRPr="00FF3A78">
              <w:rPr>
                <w:rFonts w:ascii="Times New Roman" w:eastAsia="Times New Roman" w:hAnsi="Times New Roman" w:cs="Times New Roman"/>
                <w:color w:val="000000"/>
                <w:sz w:val="28"/>
                <w:szCs w:val="28"/>
                <w:lang w:val="uk-UA" w:eastAsia="ru-RU"/>
              </w:rPr>
              <w:t xml:space="preserve">        з </w:t>
            </w:r>
            <w:r w:rsidRPr="00FF3A78">
              <w:rPr>
                <w:rFonts w:ascii="Times New Roman" w:eastAsia="Times New Roman" w:hAnsi="Times New Roman" w:cs="Times New Roman"/>
                <w:color w:val="000000"/>
                <w:sz w:val="28"/>
                <w:szCs w:val="28"/>
                <w:lang w:eastAsia="ru-RU"/>
              </w:rPr>
              <w:t>НР</w:t>
            </w:r>
          </w:p>
        </w:tc>
        <w:tc>
          <w:tcPr>
            <w:tcW w:w="2057" w:type="dxa"/>
            <w:tcBorders>
              <w:top w:val="single" w:sz="4" w:space="0" w:color="000000"/>
              <w:left w:val="single" w:sz="4" w:space="0" w:color="000000"/>
              <w:bottom w:val="single" w:sz="4" w:space="0" w:color="000000"/>
              <w:right w:val="single" w:sz="4" w:space="0" w:color="000000"/>
            </w:tcBorders>
            <w:hideMark/>
          </w:tcPr>
          <w:p w14:paraId="12959739" w14:textId="77777777" w:rsidR="00743B41" w:rsidRPr="00FF3A78" w:rsidRDefault="00743B41" w:rsidP="00514C8E">
            <w:pPr>
              <w:spacing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Графік</w:t>
            </w:r>
          </w:p>
        </w:tc>
        <w:tc>
          <w:tcPr>
            <w:tcW w:w="1309" w:type="dxa"/>
            <w:tcBorders>
              <w:top w:val="single" w:sz="4" w:space="0" w:color="000000"/>
              <w:left w:val="single" w:sz="4" w:space="0" w:color="000000"/>
              <w:bottom w:val="single" w:sz="4" w:space="0" w:color="000000"/>
              <w:right w:val="single" w:sz="4" w:space="0" w:color="000000"/>
            </w:tcBorders>
            <w:hideMark/>
          </w:tcPr>
          <w:p w14:paraId="0FD71C1C"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153E1744" w14:textId="77777777" w:rsidTr="00EF2AC0">
        <w:trPr>
          <w:trHeight w:val="316"/>
        </w:trPr>
        <w:tc>
          <w:tcPr>
            <w:tcW w:w="1580" w:type="dxa"/>
            <w:vMerge/>
            <w:tcBorders>
              <w:left w:val="single" w:sz="4" w:space="0" w:color="000000"/>
              <w:right w:val="single" w:sz="4" w:space="0" w:color="000000"/>
            </w:tcBorders>
            <w:vAlign w:val="center"/>
            <w:hideMark/>
          </w:tcPr>
          <w:p w14:paraId="151A2784"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276AA96E" w14:textId="67DE99CC" w:rsidR="00743B41" w:rsidRPr="00FF3A78" w:rsidRDefault="00743B41" w:rsidP="00514C8E">
            <w:pPr>
              <w:spacing w:after="0" w:line="240" w:lineRule="auto"/>
              <w:ind w:left="107" w:right="343"/>
              <w:rPr>
                <w:rFonts w:ascii="Times New Roman" w:eastAsia="Times New Roman" w:hAnsi="Times New Roman" w:cs="Times New Roman"/>
                <w:sz w:val="28"/>
                <w:szCs w:val="28"/>
                <w:lang w:val="uk-UA" w:eastAsia="ru-RU"/>
              </w:rPr>
            </w:pPr>
            <w:r w:rsidRPr="00FF3A78">
              <w:rPr>
                <w:rFonts w:ascii="Times New Roman" w:eastAsia="Times New Roman" w:hAnsi="Times New Roman" w:cs="Times New Roman"/>
                <w:color w:val="000000"/>
                <w:sz w:val="28"/>
                <w:szCs w:val="28"/>
                <w:lang w:eastAsia="ru-RU"/>
              </w:rPr>
              <w:t xml:space="preserve">Скласти графіки чергування вчителів у </w:t>
            </w:r>
            <w:r w:rsidRPr="00FF3A78">
              <w:rPr>
                <w:rFonts w:ascii="Times New Roman" w:eastAsia="Times New Roman" w:hAnsi="Times New Roman" w:cs="Times New Roman"/>
                <w:color w:val="000000"/>
                <w:sz w:val="28"/>
                <w:szCs w:val="28"/>
                <w:lang w:val="uk-UA" w:eastAsia="ru-RU"/>
              </w:rPr>
              <w:t>гімназії</w:t>
            </w:r>
          </w:p>
        </w:tc>
        <w:tc>
          <w:tcPr>
            <w:tcW w:w="2037" w:type="dxa"/>
            <w:tcBorders>
              <w:top w:val="single" w:sz="4" w:space="0" w:color="000000"/>
              <w:left w:val="single" w:sz="4" w:space="0" w:color="000000"/>
              <w:bottom w:val="single" w:sz="4" w:space="0" w:color="000000"/>
              <w:right w:val="single" w:sz="4" w:space="0" w:color="000000"/>
            </w:tcBorders>
            <w:hideMark/>
          </w:tcPr>
          <w:p w14:paraId="41F29676" w14:textId="77777777" w:rsidR="00743B41" w:rsidRPr="00FF3A78" w:rsidRDefault="00743B41" w:rsidP="00514C8E">
            <w:pPr>
              <w:spacing w:before="41" w:after="0" w:line="240" w:lineRule="auto"/>
              <w:ind w:left="107"/>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Адміністрація</w:t>
            </w:r>
          </w:p>
        </w:tc>
        <w:tc>
          <w:tcPr>
            <w:tcW w:w="2057" w:type="dxa"/>
            <w:tcBorders>
              <w:top w:val="single" w:sz="4" w:space="0" w:color="000000"/>
              <w:left w:val="single" w:sz="4" w:space="0" w:color="000000"/>
              <w:bottom w:val="single" w:sz="4" w:space="0" w:color="000000"/>
              <w:right w:val="single" w:sz="4" w:space="0" w:color="000000"/>
            </w:tcBorders>
            <w:hideMark/>
          </w:tcPr>
          <w:p w14:paraId="1282FADF" w14:textId="77777777" w:rsidR="00743B41" w:rsidRPr="00FF3A78" w:rsidRDefault="00743B41" w:rsidP="00514C8E">
            <w:pPr>
              <w:spacing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Наказ</w:t>
            </w:r>
          </w:p>
        </w:tc>
        <w:tc>
          <w:tcPr>
            <w:tcW w:w="1309" w:type="dxa"/>
            <w:tcBorders>
              <w:top w:val="single" w:sz="4" w:space="0" w:color="000000"/>
              <w:left w:val="single" w:sz="4" w:space="0" w:color="000000"/>
              <w:bottom w:val="single" w:sz="4" w:space="0" w:color="000000"/>
              <w:right w:val="single" w:sz="4" w:space="0" w:color="000000"/>
            </w:tcBorders>
            <w:hideMark/>
          </w:tcPr>
          <w:p w14:paraId="45DEF3DC"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1B91FD66" w14:textId="77777777" w:rsidTr="00EF2AC0">
        <w:trPr>
          <w:trHeight w:val="316"/>
        </w:trPr>
        <w:tc>
          <w:tcPr>
            <w:tcW w:w="1580" w:type="dxa"/>
            <w:vMerge/>
            <w:tcBorders>
              <w:left w:val="single" w:sz="4" w:space="0" w:color="000000"/>
              <w:right w:val="single" w:sz="4" w:space="0" w:color="000000"/>
            </w:tcBorders>
            <w:vAlign w:val="center"/>
            <w:hideMark/>
          </w:tcPr>
          <w:p w14:paraId="0085EB1C"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2C993A63" w14:textId="77777777" w:rsidR="00743B41" w:rsidRPr="00FF3A78" w:rsidRDefault="00743B41" w:rsidP="00514C8E">
            <w:pPr>
              <w:spacing w:after="0" w:line="240" w:lineRule="auto"/>
              <w:ind w:left="107" w:right="343"/>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333333"/>
                <w:sz w:val="28"/>
                <w:szCs w:val="28"/>
                <w:lang w:eastAsia="ru-RU"/>
              </w:rPr>
              <w:t>Затвердити правила внутрішнього трудового розпорядку для працівників закладу освіти на 2022-2023 навчальний рік</w:t>
            </w:r>
          </w:p>
        </w:tc>
        <w:tc>
          <w:tcPr>
            <w:tcW w:w="2037" w:type="dxa"/>
            <w:tcBorders>
              <w:top w:val="single" w:sz="4" w:space="0" w:color="000000"/>
              <w:left w:val="single" w:sz="4" w:space="0" w:color="000000"/>
              <w:bottom w:val="single" w:sz="4" w:space="0" w:color="000000"/>
              <w:right w:val="single" w:sz="4" w:space="0" w:color="000000"/>
            </w:tcBorders>
            <w:hideMark/>
          </w:tcPr>
          <w:p w14:paraId="0D61A332" w14:textId="77777777" w:rsidR="00743B41" w:rsidRPr="00FF3A78" w:rsidRDefault="00743B41" w:rsidP="00514C8E">
            <w:pPr>
              <w:spacing w:before="41" w:after="0" w:line="240" w:lineRule="auto"/>
              <w:ind w:left="107"/>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Адміністрація</w:t>
            </w:r>
          </w:p>
        </w:tc>
        <w:tc>
          <w:tcPr>
            <w:tcW w:w="2057" w:type="dxa"/>
            <w:tcBorders>
              <w:top w:val="single" w:sz="4" w:space="0" w:color="000000"/>
              <w:left w:val="single" w:sz="4" w:space="0" w:color="000000"/>
              <w:bottom w:val="single" w:sz="4" w:space="0" w:color="000000"/>
              <w:right w:val="single" w:sz="4" w:space="0" w:color="000000"/>
            </w:tcBorders>
            <w:hideMark/>
          </w:tcPr>
          <w:p w14:paraId="75BE7B55" w14:textId="77777777" w:rsidR="00743B41" w:rsidRPr="00FF3A78" w:rsidRDefault="00743B41" w:rsidP="00514C8E">
            <w:pPr>
              <w:spacing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Наказ</w:t>
            </w:r>
          </w:p>
        </w:tc>
        <w:tc>
          <w:tcPr>
            <w:tcW w:w="1309" w:type="dxa"/>
            <w:tcBorders>
              <w:top w:val="single" w:sz="4" w:space="0" w:color="000000"/>
              <w:left w:val="single" w:sz="4" w:space="0" w:color="000000"/>
              <w:bottom w:val="single" w:sz="4" w:space="0" w:color="000000"/>
              <w:right w:val="single" w:sz="4" w:space="0" w:color="000000"/>
            </w:tcBorders>
            <w:hideMark/>
          </w:tcPr>
          <w:p w14:paraId="278E5CFC"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5C2D4A33" w14:textId="77777777" w:rsidTr="00EF2AC0">
        <w:trPr>
          <w:trHeight w:val="316"/>
        </w:trPr>
        <w:tc>
          <w:tcPr>
            <w:tcW w:w="1580" w:type="dxa"/>
            <w:vMerge/>
            <w:tcBorders>
              <w:left w:val="single" w:sz="4" w:space="0" w:color="000000"/>
              <w:right w:val="single" w:sz="4" w:space="0" w:color="000000"/>
            </w:tcBorders>
            <w:vAlign w:val="center"/>
            <w:hideMark/>
          </w:tcPr>
          <w:p w14:paraId="4AB30154"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5046D419" w14:textId="77777777" w:rsidR="00743B41" w:rsidRPr="00FF3A78" w:rsidRDefault="00743B41" w:rsidP="00514C8E">
            <w:pPr>
              <w:spacing w:after="0" w:line="240" w:lineRule="auto"/>
              <w:ind w:left="107" w:right="343"/>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Затвердити плани роботи класних керівників на 2022-2023 навчальний рік</w:t>
            </w:r>
          </w:p>
        </w:tc>
        <w:tc>
          <w:tcPr>
            <w:tcW w:w="2037" w:type="dxa"/>
            <w:tcBorders>
              <w:top w:val="single" w:sz="4" w:space="0" w:color="000000"/>
              <w:left w:val="single" w:sz="4" w:space="0" w:color="000000"/>
              <w:bottom w:val="single" w:sz="4" w:space="0" w:color="000000"/>
              <w:right w:val="single" w:sz="4" w:space="0" w:color="000000"/>
            </w:tcBorders>
            <w:hideMark/>
          </w:tcPr>
          <w:p w14:paraId="4843A217" w14:textId="77777777" w:rsidR="00743B41" w:rsidRPr="00FF3A78" w:rsidRDefault="00743B41" w:rsidP="00514C8E">
            <w:pPr>
              <w:spacing w:before="41" w:after="0" w:line="240" w:lineRule="auto"/>
              <w:ind w:left="107"/>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Заступник директора з ВР</w:t>
            </w:r>
          </w:p>
        </w:tc>
        <w:tc>
          <w:tcPr>
            <w:tcW w:w="2057" w:type="dxa"/>
            <w:tcBorders>
              <w:top w:val="single" w:sz="4" w:space="0" w:color="000000"/>
              <w:left w:val="single" w:sz="4" w:space="0" w:color="000000"/>
              <w:bottom w:val="single" w:sz="4" w:space="0" w:color="000000"/>
              <w:right w:val="single" w:sz="4" w:space="0" w:color="000000"/>
            </w:tcBorders>
            <w:hideMark/>
          </w:tcPr>
          <w:p w14:paraId="65AE327B" w14:textId="77777777" w:rsidR="00743B41" w:rsidRPr="00FF3A78" w:rsidRDefault="00743B41" w:rsidP="00514C8E">
            <w:pPr>
              <w:spacing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План роботи</w:t>
            </w:r>
          </w:p>
        </w:tc>
        <w:tc>
          <w:tcPr>
            <w:tcW w:w="1309" w:type="dxa"/>
            <w:tcBorders>
              <w:top w:val="single" w:sz="4" w:space="0" w:color="000000"/>
              <w:left w:val="single" w:sz="4" w:space="0" w:color="000000"/>
              <w:bottom w:val="single" w:sz="4" w:space="0" w:color="000000"/>
              <w:right w:val="single" w:sz="4" w:space="0" w:color="000000"/>
            </w:tcBorders>
            <w:hideMark/>
          </w:tcPr>
          <w:p w14:paraId="66D388A0"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4522A903" w14:textId="77777777" w:rsidTr="00EF2AC0">
        <w:trPr>
          <w:trHeight w:val="316"/>
        </w:trPr>
        <w:tc>
          <w:tcPr>
            <w:tcW w:w="1580" w:type="dxa"/>
            <w:vMerge/>
            <w:tcBorders>
              <w:left w:val="single" w:sz="4" w:space="0" w:color="000000"/>
              <w:right w:val="single" w:sz="4" w:space="0" w:color="000000"/>
            </w:tcBorders>
            <w:vAlign w:val="center"/>
            <w:hideMark/>
          </w:tcPr>
          <w:p w14:paraId="50846BD4"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0329940A" w14:textId="46F45D20" w:rsidR="00743B41" w:rsidRPr="00FF3A78" w:rsidRDefault="00743B41" w:rsidP="00514C8E">
            <w:pPr>
              <w:spacing w:after="0" w:line="240" w:lineRule="auto"/>
              <w:ind w:left="107" w:right="343"/>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 xml:space="preserve">Затвердити план роботи бібліотеки </w:t>
            </w:r>
            <w:r w:rsidRPr="00FF3A78">
              <w:rPr>
                <w:rFonts w:ascii="Times New Roman" w:eastAsia="Times New Roman" w:hAnsi="Times New Roman" w:cs="Times New Roman"/>
                <w:color w:val="000000"/>
                <w:sz w:val="28"/>
                <w:szCs w:val="28"/>
                <w:lang w:val="uk-UA" w:eastAsia="ru-RU"/>
              </w:rPr>
              <w:t xml:space="preserve">гімназії </w:t>
            </w:r>
            <w:r w:rsidRPr="00FF3A78">
              <w:rPr>
                <w:rFonts w:ascii="Times New Roman" w:eastAsia="Times New Roman" w:hAnsi="Times New Roman" w:cs="Times New Roman"/>
                <w:color w:val="000000"/>
                <w:sz w:val="28"/>
                <w:szCs w:val="28"/>
                <w:lang w:eastAsia="ru-RU"/>
              </w:rPr>
              <w:t xml:space="preserve"> на 2022-2023 навчальний рік</w:t>
            </w:r>
          </w:p>
        </w:tc>
        <w:tc>
          <w:tcPr>
            <w:tcW w:w="2037" w:type="dxa"/>
            <w:tcBorders>
              <w:top w:val="single" w:sz="4" w:space="0" w:color="000000"/>
              <w:left w:val="single" w:sz="4" w:space="0" w:color="000000"/>
              <w:bottom w:val="single" w:sz="4" w:space="0" w:color="000000"/>
              <w:right w:val="single" w:sz="4" w:space="0" w:color="000000"/>
            </w:tcBorders>
            <w:hideMark/>
          </w:tcPr>
          <w:p w14:paraId="6D20E5F3" w14:textId="77777777" w:rsidR="00743B41" w:rsidRPr="00FF3A78" w:rsidRDefault="00743B41" w:rsidP="00514C8E">
            <w:pPr>
              <w:spacing w:before="41" w:after="0" w:line="240" w:lineRule="auto"/>
              <w:ind w:left="107"/>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Заступник директора з НР</w:t>
            </w:r>
          </w:p>
        </w:tc>
        <w:tc>
          <w:tcPr>
            <w:tcW w:w="2057" w:type="dxa"/>
            <w:tcBorders>
              <w:top w:val="single" w:sz="4" w:space="0" w:color="000000"/>
              <w:left w:val="single" w:sz="4" w:space="0" w:color="000000"/>
              <w:bottom w:val="single" w:sz="4" w:space="0" w:color="000000"/>
              <w:right w:val="single" w:sz="4" w:space="0" w:color="000000"/>
            </w:tcBorders>
            <w:hideMark/>
          </w:tcPr>
          <w:p w14:paraId="22227C77" w14:textId="77777777" w:rsidR="00743B41" w:rsidRPr="00FF3A78" w:rsidRDefault="00743B41" w:rsidP="00514C8E">
            <w:pPr>
              <w:spacing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План роботи</w:t>
            </w:r>
          </w:p>
        </w:tc>
        <w:tc>
          <w:tcPr>
            <w:tcW w:w="1309" w:type="dxa"/>
            <w:tcBorders>
              <w:top w:val="single" w:sz="4" w:space="0" w:color="000000"/>
              <w:left w:val="single" w:sz="4" w:space="0" w:color="000000"/>
              <w:bottom w:val="single" w:sz="4" w:space="0" w:color="000000"/>
              <w:right w:val="single" w:sz="4" w:space="0" w:color="000000"/>
            </w:tcBorders>
            <w:hideMark/>
          </w:tcPr>
          <w:p w14:paraId="200D9BE7"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295213E0" w14:textId="77777777" w:rsidTr="00EF2AC0">
        <w:trPr>
          <w:trHeight w:val="316"/>
        </w:trPr>
        <w:tc>
          <w:tcPr>
            <w:tcW w:w="1580" w:type="dxa"/>
            <w:vMerge/>
            <w:tcBorders>
              <w:left w:val="single" w:sz="4" w:space="0" w:color="000000"/>
              <w:right w:val="single" w:sz="4" w:space="0" w:color="000000"/>
            </w:tcBorders>
            <w:vAlign w:val="center"/>
            <w:hideMark/>
          </w:tcPr>
          <w:p w14:paraId="5DBAA57D"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5C6B9E99" w14:textId="4D22F720" w:rsidR="00743B41" w:rsidRPr="00FF3A78" w:rsidRDefault="00743B41" w:rsidP="00514C8E">
            <w:pPr>
              <w:spacing w:after="0" w:line="240" w:lineRule="auto"/>
              <w:ind w:left="107" w:right="343"/>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 xml:space="preserve"> Координувати діяльність </w:t>
            </w:r>
            <w:r w:rsidRPr="00FF3A78">
              <w:rPr>
                <w:rFonts w:ascii="Times New Roman" w:eastAsia="Times New Roman" w:hAnsi="Times New Roman" w:cs="Times New Roman"/>
                <w:color w:val="000000"/>
                <w:sz w:val="28"/>
                <w:szCs w:val="28"/>
                <w:lang w:val="uk-UA" w:eastAsia="ru-RU"/>
              </w:rPr>
              <w:t xml:space="preserve">гімназії </w:t>
            </w:r>
            <w:r w:rsidRPr="00FF3A78">
              <w:rPr>
                <w:rFonts w:ascii="Times New Roman" w:eastAsia="Times New Roman" w:hAnsi="Times New Roman" w:cs="Times New Roman"/>
                <w:color w:val="000000"/>
                <w:sz w:val="28"/>
                <w:szCs w:val="28"/>
                <w:lang w:eastAsia="ru-RU"/>
              </w:rPr>
              <w:t>з громадськими організаціями</w:t>
            </w:r>
          </w:p>
        </w:tc>
        <w:tc>
          <w:tcPr>
            <w:tcW w:w="2037" w:type="dxa"/>
            <w:tcBorders>
              <w:top w:val="single" w:sz="4" w:space="0" w:color="000000"/>
              <w:left w:val="single" w:sz="4" w:space="0" w:color="000000"/>
              <w:bottom w:val="single" w:sz="4" w:space="0" w:color="000000"/>
              <w:right w:val="single" w:sz="4" w:space="0" w:color="000000"/>
            </w:tcBorders>
            <w:hideMark/>
          </w:tcPr>
          <w:p w14:paraId="27B04CE5" w14:textId="77777777" w:rsidR="00743B41" w:rsidRPr="00FF3A78" w:rsidRDefault="00743B41" w:rsidP="00514C8E">
            <w:pPr>
              <w:spacing w:before="41" w:after="0" w:line="240" w:lineRule="auto"/>
              <w:ind w:left="107"/>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Адміністрація</w:t>
            </w:r>
          </w:p>
        </w:tc>
        <w:tc>
          <w:tcPr>
            <w:tcW w:w="2057" w:type="dxa"/>
            <w:tcBorders>
              <w:top w:val="single" w:sz="4" w:space="0" w:color="000000"/>
              <w:left w:val="single" w:sz="4" w:space="0" w:color="000000"/>
              <w:bottom w:val="single" w:sz="4" w:space="0" w:color="000000"/>
              <w:right w:val="single" w:sz="4" w:space="0" w:color="000000"/>
            </w:tcBorders>
            <w:hideMark/>
          </w:tcPr>
          <w:p w14:paraId="3182A397" w14:textId="77777777" w:rsidR="00743B41" w:rsidRPr="00FF3A78" w:rsidRDefault="00743B41" w:rsidP="00514C8E">
            <w:pPr>
              <w:spacing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Звіт</w:t>
            </w:r>
          </w:p>
        </w:tc>
        <w:tc>
          <w:tcPr>
            <w:tcW w:w="1309" w:type="dxa"/>
            <w:tcBorders>
              <w:top w:val="single" w:sz="4" w:space="0" w:color="000000"/>
              <w:left w:val="single" w:sz="4" w:space="0" w:color="000000"/>
              <w:bottom w:val="single" w:sz="4" w:space="0" w:color="000000"/>
              <w:right w:val="single" w:sz="4" w:space="0" w:color="000000"/>
            </w:tcBorders>
            <w:hideMark/>
          </w:tcPr>
          <w:p w14:paraId="7BCAACBF"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696C6C8C" w14:textId="77777777" w:rsidTr="00EF2AC0">
        <w:trPr>
          <w:trHeight w:val="316"/>
        </w:trPr>
        <w:tc>
          <w:tcPr>
            <w:tcW w:w="1580" w:type="dxa"/>
            <w:vMerge/>
            <w:tcBorders>
              <w:left w:val="single" w:sz="4" w:space="0" w:color="000000"/>
              <w:right w:val="single" w:sz="4" w:space="0" w:color="000000"/>
            </w:tcBorders>
            <w:vAlign w:val="center"/>
            <w:hideMark/>
          </w:tcPr>
          <w:p w14:paraId="5B6176B6"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45141136" w14:textId="5510150C" w:rsidR="00743B41" w:rsidRPr="00FF3A78" w:rsidRDefault="00743B41" w:rsidP="00514C8E">
            <w:pPr>
              <w:spacing w:after="0" w:line="240" w:lineRule="auto"/>
              <w:ind w:left="107" w:right="100"/>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 xml:space="preserve">Складання графіків проведення відкритих уроків, </w:t>
            </w:r>
            <w:r>
              <w:rPr>
                <w:rFonts w:ascii="Times New Roman" w:eastAsia="Times New Roman" w:hAnsi="Times New Roman" w:cs="Times New Roman"/>
                <w:color w:val="000000"/>
                <w:sz w:val="28"/>
                <w:szCs w:val="28"/>
                <w:lang w:val="uk-UA" w:eastAsia="ru-RU"/>
              </w:rPr>
              <w:t xml:space="preserve">виховних </w:t>
            </w:r>
            <w:r w:rsidRPr="00FF3A78">
              <w:rPr>
                <w:rFonts w:ascii="Times New Roman" w:eastAsia="Times New Roman" w:hAnsi="Times New Roman" w:cs="Times New Roman"/>
                <w:color w:val="000000"/>
                <w:sz w:val="28"/>
                <w:szCs w:val="28"/>
                <w:lang w:eastAsia="ru-RU"/>
              </w:rPr>
              <w:t>заходів, батьківських зборів</w:t>
            </w:r>
          </w:p>
        </w:tc>
        <w:tc>
          <w:tcPr>
            <w:tcW w:w="2037" w:type="dxa"/>
            <w:tcBorders>
              <w:top w:val="single" w:sz="4" w:space="0" w:color="000000"/>
              <w:left w:val="single" w:sz="4" w:space="0" w:color="000000"/>
              <w:bottom w:val="single" w:sz="4" w:space="0" w:color="000000"/>
              <w:right w:val="single" w:sz="4" w:space="0" w:color="000000"/>
            </w:tcBorders>
            <w:hideMark/>
          </w:tcPr>
          <w:p w14:paraId="2DE53071" w14:textId="77777777" w:rsidR="00743B41" w:rsidRPr="00FF3A78" w:rsidRDefault="00743B41" w:rsidP="00514C8E">
            <w:pPr>
              <w:spacing w:before="41" w:after="0" w:line="240" w:lineRule="auto"/>
              <w:ind w:left="107"/>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Заступники директора з НР, ВР</w:t>
            </w:r>
          </w:p>
        </w:tc>
        <w:tc>
          <w:tcPr>
            <w:tcW w:w="2057" w:type="dxa"/>
            <w:tcBorders>
              <w:top w:val="single" w:sz="4" w:space="0" w:color="000000"/>
              <w:left w:val="single" w:sz="4" w:space="0" w:color="000000"/>
              <w:bottom w:val="single" w:sz="4" w:space="0" w:color="000000"/>
              <w:right w:val="single" w:sz="4" w:space="0" w:color="000000"/>
            </w:tcBorders>
            <w:hideMark/>
          </w:tcPr>
          <w:p w14:paraId="4C802123" w14:textId="77777777" w:rsidR="00743B41" w:rsidRPr="00FF3A78" w:rsidRDefault="00743B41" w:rsidP="00514C8E">
            <w:pPr>
              <w:spacing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Графік</w:t>
            </w:r>
          </w:p>
        </w:tc>
        <w:tc>
          <w:tcPr>
            <w:tcW w:w="1309" w:type="dxa"/>
            <w:tcBorders>
              <w:top w:val="single" w:sz="4" w:space="0" w:color="000000"/>
              <w:left w:val="single" w:sz="4" w:space="0" w:color="000000"/>
              <w:bottom w:val="single" w:sz="4" w:space="0" w:color="000000"/>
              <w:right w:val="single" w:sz="4" w:space="0" w:color="000000"/>
            </w:tcBorders>
            <w:hideMark/>
          </w:tcPr>
          <w:p w14:paraId="6A841D7E"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3162F80A" w14:textId="77777777" w:rsidTr="00EF2AC0">
        <w:trPr>
          <w:trHeight w:val="316"/>
        </w:trPr>
        <w:tc>
          <w:tcPr>
            <w:tcW w:w="1580" w:type="dxa"/>
            <w:vMerge/>
            <w:tcBorders>
              <w:left w:val="single" w:sz="4" w:space="0" w:color="000000"/>
              <w:right w:val="single" w:sz="4" w:space="0" w:color="000000"/>
            </w:tcBorders>
            <w:vAlign w:val="center"/>
            <w:hideMark/>
          </w:tcPr>
          <w:p w14:paraId="7F8D27C6"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653BCCDD" w14:textId="32FD8A5A" w:rsidR="00743B41" w:rsidRPr="00FF3A78" w:rsidRDefault="00743B41" w:rsidP="00FF3A78">
            <w:pPr>
              <w:spacing w:after="0" w:line="240" w:lineRule="auto"/>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val="uk-UA" w:eastAsia="ru-RU"/>
              </w:rPr>
              <w:t xml:space="preserve"> </w:t>
            </w:r>
            <w:r w:rsidRPr="00FF3A78">
              <w:rPr>
                <w:sz w:val="28"/>
                <w:szCs w:val="28"/>
              </w:rPr>
              <w:t xml:space="preserve"> </w:t>
            </w:r>
            <w:r w:rsidRPr="00FF3A78">
              <w:rPr>
                <w:rFonts w:ascii="Times New Roman" w:eastAsia="Times New Roman" w:hAnsi="Times New Roman" w:cs="Times New Roman"/>
                <w:color w:val="000000"/>
                <w:sz w:val="28"/>
                <w:szCs w:val="28"/>
                <w:lang w:eastAsia="ru-RU"/>
              </w:rPr>
              <w:t>Моніторинг  подальшого навчання випускників 9 класів</w:t>
            </w:r>
          </w:p>
          <w:p w14:paraId="422F36E4"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2037" w:type="dxa"/>
            <w:tcBorders>
              <w:top w:val="single" w:sz="4" w:space="0" w:color="000000"/>
              <w:left w:val="single" w:sz="4" w:space="0" w:color="000000"/>
              <w:bottom w:val="single" w:sz="4" w:space="0" w:color="000000"/>
              <w:right w:val="single" w:sz="4" w:space="0" w:color="000000"/>
            </w:tcBorders>
            <w:hideMark/>
          </w:tcPr>
          <w:p w14:paraId="2859A54B" w14:textId="77777777" w:rsidR="00743B41" w:rsidRPr="00FF3A78" w:rsidRDefault="00743B41" w:rsidP="00514C8E">
            <w:pPr>
              <w:spacing w:before="41" w:after="0" w:line="240" w:lineRule="auto"/>
              <w:ind w:left="107"/>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 xml:space="preserve">Заступник директора з ВР, </w:t>
            </w:r>
            <w:r w:rsidRPr="00FF3A78">
              <w:rPr>
                <w:rFonts w:ascii="Times New Roman" w:eastAsia="Times New Roman" w:hAnsi="Times New Roman" w:cs="Times New Roman"/>
                <w:color w:val="000000"/>
                <w:sz w:val="28"/>
                <w:szCs w:val="28"/>
                <w:lang w:eastAsia="ru-RU"/>
              </w:rPr>
              <w:lastRenderedPageBreak/>
              <w:t>класні керівники</w:t>
            </w:r>
          </w:p>
        </w:tc>
        <w:tc>
          <w:tcPr>
            <w:tcW w:w="2057" w:type="dxa"/>
            <w:tcBorders>
              <w:top w:val="single" w:sz="4" w:space="0" w:color="000000"/>
              <w:left w:val="single" w:sz="4" w:space="0" w:color="000000"/>
              <w:bottom w:val="single" w:sz="4" w:space="0" w:color="000000"/>
              <w:right w:val="single" w:sz="4" w:space="0" w:color="000000"/>
            </w:tcBorders>
            <w:hideMark/>
          </w:tcPr>
          <w:p w14:paraId="1226E745" w14:textId="77777777" w:rsidR="00743B41" w:rsidRPr="00FF3A78" w:rsidRDefault="00743B41" w:rsidP="00514C8E">
            <w:pPr>
              <w:spacing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lastRenderedPageBreak/>
              <w:t>Довідка</w:t>
            </w:r>
          </w:p>
        </w:tc>
        <w:tc>
          <w:tcPr>
            <w:tcW w:w="1309" w:type="dxa"/>
            <w:tcBorders>
              <w:top w:val="single" w:sz="4" w:space="0" w:color="000000"/>
              <w:left w:val="single" w:sz="4" w:space="0" w:color="000000"/>
              <w:bottom w:val="single" w:sz="4" w:space="0" w:color="000000"/>
              <w:right w:val="single" w:sz="4" w:space="0" w:color="000000"/>
            </w:tcBorders>
            <w:hideMark/>
          </w:tcPr>
          <w:p w14:paraId="7982FE4E"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48CDCB7B" w14:textId="77777777" w:rsidTr="00EF2AC0">
        <w:trPr>
          <w:trHeight w:val="765"/>
        </w:trPr>
        <w:tc>
          <w:tcPr>
            <w:tcW w:w="1580" w:type="dxa"/>
            <w:vMerge/>
            <w:tcBorders>
              <w:left w:val="single" w:sz="4" w:space="0" w:color="000000"/>
              <w:right w:val="single" w:sz="4" w:space="0" w:color="000000"/>
            </w:tcBorders>
            <w:vAlign w:val="center"/>
            <w:hideMark/>
          </w:tcPr>
          <w:p w14:paraId="3CD25B4B"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auto"/>
              <w:right w:val="single" w:sz="4" w:space="0" w:color="000000"/>
            </w:tcBorders>
            <w:hideMark/>
          </w:tcPr>
          <w:p w14:paraId="1B3E76EE" w14:textId="77777777" w:rsidR="00743B41" w:rsidRDefault="00743B41" w:rsidP="00514C8E">
            <w:pPr>
              <w:spacing w:after="0" w:line="240" w:lineRule="auto"/>
              <w:ind w:left="107" w:right="100"/>
              <w:rPr>
                <w:rFonts w:ascii="Times New Roman" w:eastAsia="Times New Roman" w:hAnsi="Times New Roman" w:cs="Times New Roman"/>
                <w:color w:val="000000"/>
                <w:sz w:val="28"/>
                <w:szCs w:val="28"/>
                <w:lang w:val="uk-UA" w:eastAsia="ru-RU"/>
              </w:rPr>
            </w:pPr>
            <w:r w:rsidRPr="00FF3A78">
              <w:rPr>
                <w:rFonts w:ascii="Times New Roman" w:eastAsia="Times New Roman" w:hAnsi="Times New Roman" w:cs="Times New Roman"/>
                <w:color w:val="000000"/>
                <w:sz w:val="28"/>
                <w:szCs w:val="28"/>
                <w:lang w:eastAsia="ru-RU"/>
              </w:rPr>
              <w:t>Облік дітей-сиріт, напівсиріт, багатодітних сімей, малозабезпечен</w:t>
            </w:r>
            <w:r>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val="uk-UA" w:eastAsia="ru-RU"/>
              </w:rPr>
              <w:t xml:space="preserve"> сімей.</w:t>
            </w:r>
          </w:p>
          <w:p w14:paraId="6D0526E8" w14:textId="5429C5CF" w:rsidR="00743B41" w:rsidRPr="00743B41" w:rsidRDefault="00743B41" w:rsidP="00514C8E">
            <w:pPr>
              <w:spacing w:after="0" w:line="240" w:lineRule="auto"/>
              <w:ind w:left="107" w:right="100"/>
              <w:rPr>
                <w:rFonts w:ascii="Times New Roman" w:eastAsia="Times New Roman" w:hAnsi="Times New Roman" w:cs="Times New Roman"/>
                <w:sz w:val="28"/>
                <w:szCs w:val="28"/>
                <w:lang w:val="uk-UA" w:eastAsia="ru-RU"/>
              </w:rPr>
            </w:pPr>
          </w:p>
        </w:tc>
        <w:tc>
          <w:tcPr>
            <w:tcW w:w="2037" w:type="dxa"/>
            <w:tcBorders>
              <w:top w:val="single" w:sz="4" w:space="0" w:color="000000"/>
              <w:left w:val="single" w:sz="4" w:space="0" w:color="000000"/>
              <w:bottom w:val="single" w:sz="4" w:space="0" w:color="auto"/>
              <w:right w:val="single" w:sz="4" w:space="0" w:color="000000"/>
            </w:tcBorders>
            <w:hideMark/>
          </w:tcPr>
          <w:p w14:paraId="79B28A3D" w14:textId="0A71783C" w:rsidR="00743B41" w:rsidRPr="00743B41" w:rsidRDefault="00743B41" w:rsidP="00514C8E">
            <w:pPr>
              <w:spacing w:before="41" w:after="0" w:line="240" w:lineRule="auto"/>
              <w:ind w:left="107"/>
              <w:jc w:val="center"/>
              <w:rPr>
                <w:rFonts w:ascii="Times New Roman" w:eastAsia="Times New Roman" w:hAnsi="Times New Roman" w:cs="Times New Roman"/>
                <w:sz w:val="28"/>
                <w:szCs w:val="28"/>
                <w:lang w:val="uk-UA" w:eastAsia="ru-RU"/>
              </w:rPr>
            </w:pPr>
            <w:r w:rsidRPr="00FF3A78">
              <w:rPr>
                <w:rFonts w:ascii="Times New Roman" w:eastAsia="Times New Roman" w:hAnsi="Times New Roman" w:cs="Times New Roman"/>
                <w:color w:val="000000"/>
                <w:sz w:val="28"/>
                <w:szCs w:val="28"/>
                <w:lang w:eastAsia="ru-RU"/>
              </w:rPr>
              <w:t>Соціальний педаг</w:t>
            </w:r>
            <w:r>
              <w:rPr>
                <w:rFonts w:ascii="Times New Roman" w:eastAsia="Times New Roman" w:hAnsi="Times New Roman" w:cs="Times New Roman"/>
                <w:color w:val="000000"/>
                <w:sz w:val="28"/>
                <w:szCs w:val="28"/>
                <w:lang w:eastAsia="ru-RU"/>
              </w:rPr>
              <w:t>ог</w:t>
            </w:r>
          </w:p>
        </w:tc>
        <w:tc>
          <w:tcPr>
            <w:tcW w:w="2057" w:type="dxa"/>
            <w:tcBorders>
              <w:top w:val="single" w:sz="4" w:space="0" w:color="000000"/>
              <w:left w:val="single" w:sz="4" w:space="0" w:color="000000"/>
              <w:bottom w:val="single" w:sz="4" w:space="0" w:color="auto"/>
              <w:right w:val="single" w:sz="4" w:space="0" w:color="000000"/>
            </w:tcBorders>
            <w:hideMark/>
          </w:tcPr>
          <w:p w14:paraId="516E3F05" w14:textId="460DF6AE" w:rsidR="00743B41" w:rsidRPr="00FF3A78" w:rsidRDefault="00743B41" w:rsidP="00514C8E">
            <w:pPr>
              <w:spacing w:after="0" w:line="240" w:lineRule="auto"/>
              <w:ind w:left="10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Соціальний паспорт ЗО </w:t>
            </w:r>
          </w:p>
        </w:tc>
        <w:tc>
          <w:tcPr>
            <w:tcW w:w="1309" w:type="dxa"/>
            <w:tcBorders>
              <w:top w:val="single" w:sz="4" w:space="0" w:color="000000"/>
              <w:left w:val="single" w:sz="4" w:space="0" w:color="000000"/>
              <w:bottom w:val="single" w:sz="4" w:space="0" w:color="auto"/>
              <w:right w:val="single" w:sz="4" w:space="0" w:color="000000"/>
            </w:tcBorders>
            <w:hideMark/>
          </w:tcPr>
          <w:p w14:paraId="0D747C36"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745686F7" w14:textId="77777777" w:rsidTr="00EF2AC0">
        <w:trPr>
          <w:trHeight w:val="1230"/>
        </w:trPr>
        <w:tc>
          <w:tcPr>
            <w:tcW w:w="1580" w:type="dxa"/>
            <w:vMerge/>
            <w:tcBorders>
              <w:left w:val="single" w:sz="4" w:space="0" w:color="000000"/>
              <w:right w:val="single" w:sz="4" w:space="0" w:color="000000"/>
            </w:tcBorders>
            <w:vAlign w:val="center"/>
          </w:tcPr>
          <w:p w14:paraId="358DB69C"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auto"/>
              <w:left w:val="single" w:sz="4" w:space="0" w:color="000000"/>
              <w:bottom w:val="single" w:sz="4" w:space="0" w:color="auto"/>
              <w:right w:val="single" w:sz="4" w:space="0" w:color="000000"/>
            </w:tcBorders>
          </w:tcPr>
          <w:p w14:paraId="18A34B2D" w14:textId="264C5A83" w:rsidR="00743B41" w:rsidRPr="00743B41" w:rsidRDefault="00743B41" w:rsidP="00514C8E">
            <w:pPr>
              <w:spacing w:after="0" w:line="240" w:lineRule="auto"/>
              <w:ind w:left="107" w:right="100"/>
              <w:rPr>
                <w:rFonts w:ascii="Times New Roman" w:eastAsia="Times New Roman" w:hAnsi="Times New Roman" w:cs="Times New Roman"/>
                <w:color w:val="000000"/>
                <w:sz w:val="28"/>
                <w:szCs w:val="28"/>
                <w:lang w:val="uk-UA" w:eastAsia="ru-RU"/>
              </w:rPr>
            </w:pPr>
            <w:r w:rsidRPr="00743B41">
              <w:rPr>
                <w:rFonts w:ascii="Times New Roman" w:eastAsia="Times New Roman" w:hAnsi="Times New Roman" w:cs="Times New Roman"/>
                <w:color w:val="000000"/>
                <w:sz w:val="28"/>
                <w:szCs w:val="28"/>
                <w:lang w:eastAsia="ru-RU"/>
              </w:rPr>
              <w:t>Проведення вступних інструктажів із здобувачами освіти відповідно до Програми вступного інструктажу з безпеки життєдіяльності здобувачів освіти під час освітнього процесу у гімназії.</w:t>
            </w:r>
          </w:p>
        </w:tc>
        <w:tc>
          <w:tcPr>
            <w:tcW w:w="2037" w:type="dxa"/>
            <w:tcBorders>
              <w:top w:val="single" w:sz="4" w:space="0" w:color="auto"/>
              <w:left w:val="single" w:sz="4" w:space="0" w:color="000000"/>
              <w:bottom w:val="single" w:sz="4" w:space="0" w:color="auto"/>
              <w:right w:val="single" w:sz="4" w:space="0" w:color="000000"/>
            </w:tcBorders>
          </w:tcPr>
          <w:p w14:paraId="4B87C248" w14:textId="59C26F1C" w:rsidR="00743B41" w:rsidRPr="00FF3A78" w:rsidRDefault="00743B41" w:rsidP="00514C8E">
            <w:pPr>
              <w:spacing w:before="41" w:after="0" w:line="240" w:lineRule="auto"/>
              <w:ind w:left="107"/>
              <w:jc w:val="center"/>
              <w:rPr>
                <w:rFonts w:ascii="Times New Roman" w:eastAsia="Times New Roman" w:hAnsi="Times New Roman" w:cs="Times New Roman"/>
                <w:color w:val="000000"/>
                <w:sz w:val="28"/>
                <w:szCs w:val="28"/>
                <w:lang w:eastAsia="ru-RU"/>
              </w:rPr>
            </w:pPr>
            <w:r w:rsidRPr="00743B41">
              <w:rPr>
                <w:rFonts w:ascii="Times New Roman" w:eastAsia="Times New Roman" w:hAnsi="Times New Roman" w:cs="Times New Roman"/>
                <w:color w:val="000000"/>
                <w:sz w:val="28"/>
                <w:szCs w:val="28"/>
                <w:lang w:eastAsia="ru-RU"/>
              </w:rPr>
              <w:t>Класні керівники</w:t>
            </w:r>
          </w:p>
        </w:tc>
        <w:tc>
          <w:tcPr>
            <w:tcW w:w="2057" w:type="dxa"/>
            <w:tcBorders>
              <w:top w:val="single" w:sz="4" w:space="0" w:color="auto"/>
              <w:left w:val="single" w:sz="4" w:space="0" w:color="000000"/>
              <w:bottom w:val="single" w:sz="4" w:space="0" w:color="auto"/>
              <w:right w:val="single" w:sz="4" w:space="0" w:color="000000"/>
            </w:tcBorders>
          </w:tcPr>
          <w:p w14:paraId="32352231" w14:textId="11FF3FA9" w:rsidR="00743B41" w:rsidRDefault="00743B41" w:rsidP="00514C8E">
            <w:pPr>
              <w:spacing w:after="0" w:line="240" w:lineRule="auto"/>
              <w:ind w:left="106"/>
              <w:jc w:val="center"/>
              <w:rPr>
                <w:rFonts w:ascii="Times New Roman" w:eastAsia="Times New Roman" w:hAnsi="Times New Roman" w:cs="Times New Roman"/>
                <w:color w:val="000000"/>
                <w:sz w:val="28"/>
                <w:szCs w:val="28"/>
                <w:lang w:eastAsia="ru-RU"/>
              </w:rPr>
            </w:pPr>
            <w:r w:rsidRPr="00743B41">
              <w:rPr>
                <w:rFonts w:ascii="Times New Roman" w:eastAsia="Times New Roman" w:hAnsi="Times New Roman" w:cs="Times New Roman"/>
                <w:color w:val="000000"/>
                <w:sz w:val="28"/>
                <w:szCs w:val="28"/>
                <w:lang w:eastAsia="ru-RU"/>
              </w:rPr>
              <w:t>Запис у класні журнали</w:t>
            </w:r>
          </w:p>
        </w:tc>
        <w:tc>
          <w:tcPr>
            <w:tcW w:w="1309" w:type="dxa"/>
            <w:tcBorders>
              <w:top w:val="single" w:sz="4" w:space="0" w:color="auto"/>
              <w:left w:val="single" w:sz="4" w:space="0" w:color="000000"/>
              <w:bottom w:val="single" w:sz="4" w:space="0" w:color="auto"/>
              <w:right w:val="single" w:sz="4" w:space="0" w:color="000000"/>
            </w:tcBorders>
          </w:tcPr>
          <w:p w14:paraId="3B6D8A11"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33A4F839" w14:textId="77777777" w:rsidTr="00EF2AC0">
        <w:trPr>
          <w:trHeight w:val="4200"/>
        </w:trPr>
        <w:tc>
          <w:tcPr>
            <w:tcW w:w="1580" w:type="dxa"/>
            <w:vMerge/>
            <w:tcBorders>
              <w:left w:val="single" w:sz="4" w:space="0" w:color="000000"/>
              <w:right w:val="single" w:sz="4" w:space="0" w:color="000000"/>
            </w:tcBorders>
            <w:vAlign w:val="center"/>
          </w:tcPr>
          <w:p w14:paraId="7739941F"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auto"/>
              <w:left w:val="single" w:sz="4" w:space="0" w:color="000000"/>
              <w:bottom w:val="single" w:sz="4" w:space="0" w:color="auto"/>
              <w:right w:val="single" w:sz="4" w:space="0" w:color="000000"/>
            </w:tcBorders>
          </w:tcPr>
          <w:p w14:paraId="6727A71B" w14:textId="77777777" w:rsidR="00743B41" w:rsidRPr="00743B41" w:rsidRDefault="00743B41" w:rsidP="00743B41">
            <w:pPr>
              <w:spacing w:after="0" w:line="240" w:lineRule="auto"/>
              <w:ind w:left="107" w:right="100"/>
              <w:rPr>
                <w:rFonts w:ascii="Times New Roman" w:eastAsia="Times New Roman" w:hAnsi="Times New Roman" w:cs="Times New Roman"/>
                <w:color w:val="000000"/>
                <w:sz w:val="28"/>
                <w:szCs w:val="28"/>
                <w:lang w:eastAsia="ru-RU"/>
              </w:rPr>
            </w:pPr>
            <w:r w:rsidRPr="00743B41">
              <w:rPr>
                <w:rFonts w:ascii="Times New Roman" w:eastAsia="Times New Roman" w:hAnsi="Times New Roman" w:cs="Times New Roman"/>
                <w:color w:val="000000"/>
                <w:sz w:val="28"/>
                <w:szCs w:val="28"/>
                <w:lang w:eastAsia="ru-RU"/>
              </w:rPr>
              <w:t>Бесіди з безпеки життєдіяльності здобувачів освіти:</w:t>
            </w:r>
          </w:p>
          <w:p w14:paraId="75F24506" w14:textId="7512F8D3" w:rsidR="00743B41" w:rsidRPr="00743B41" w:rsidRDefault="00A57BAE" w:rsidP="00743B41">
            <w:pPr>
              <w:spacing w:after="0" w:line="240" w:lineRule="auto"/>
              <w:ind w:left="107" w:right="100"/>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1.</w:t>
            </w:r>
            <w:r w:rsidR="00743B41">
              <w:rPr>
                <w:rFonts w:ascii="Times New Roman" w:eastAsia="Times New Roman" w:hAnsi="Times New Roman" w:cs="Times New Roman"/>
                <w:color w:val="000000"/>
                <w:sz w:val="28"/>
                <w:szCs w:val="28"/>
                <w:lang w:val="uk-UA" w:eastAsia="ru-RU"/>
              </w:rPr>
              <w:t>Алгоритм дій під час сигналу « Повітряна тривога».</w:t>
            </w:r>
          </w:p>
          <w:p w14:paraId="7742A480" w14:textId="72E6C746" w:rsidR="00743B41" w:rsidRPr="00743B41" w:rsidRDefault="00743B41" w:rsidP="00743B41">
            <w:pPr>
              <w:spacing w:after="0" w:line="240" w:lineRule="auto"/>
              <w:ind w:left="107"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2.</w:t>
            </w:r>
            <w:r w:rsidRPr="00743B41">
              <w:rPr>
                <w:rFonts w:ascii="Times New Roman" w:eastAsia="Times New Roman" w:hAnsi="Times New Roman" w:cs="Times New Roman"/>
                <w:color w:val="000000"/>
                <w:sz w:val="28"/>
                <w:szCs w:val="28"/>
                <w:lang w:eastAsia="ru-RU"/>
              </w:rPr>
              <w:t>Коронавірус COVID-19: як уберегти себе від захворювання.</w:t>
            </w:r>
          </w:p>
          <w:p w14:paraId="52ADBFB4" w14:textId="12D06A61" w:rsidR="00743B41" w:rsidRPr="00743B41" w:rsidRDefault="00743B41" w:rsidP="00743B41">
            <w:pPr>
              <w:spacing w:after="0" w:line="240" w:lineRule="auto"/>
              <w:ind w:left="107"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3</w:t>
            </w:r>
            <w:r w:rsidRPr="00743B41">
              <w:rPr>
                <w:rFonts w:ascii="Times New Roman" w:eastAsia="Times New Roman" w:hAnsi="Times New Roman" w:cs="Times New Roman"/>
                <w:color w:val="000000"/>
                <w:sz w:val="28"/>
                <w:szCs w:val="28"/>
                <w:lang w:eastAsia="ru-RU"/>
              </w:rPr>
              <w:t>. Безпечна дорога до гімназії.</w:t>
            </w:r>
          </w:p>
          <w:p w14:paraId="6EA04A4F" w14:textId="3C7D9A40" w:rsidR="00743B41" w:rsidRPr="00743B41" w:rsidRDefault="00743B41" w:rsidP="00743B41">
            <w:pPr>
              <w:spacing w:after="0" w:line="240" w:lineRule="auto"/>
              <w:ind w:left="107"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4</w:t>
            </w:r>
            <w:r w:rsidRPr="00743B41">
              <w:rPr>
                <w:rFonts w:ascii="Times New Roman" w:eastAsia="Times New Roman" w:hAnsi="Times New Roman" w:cs="Times New Roman"/>
                <w:color w:val="000000"/>
                <w:sz w:val="28"/>
                <w:szCs w:val="28"/>
                <w:lang w:eastAsia="ru-RU"/>
              </w:rPr>
              <w:t>. Режим дня і його виконання. Особиста гігієна здобувача освіти. Організація робочого місця.</w:t>
            </w:r>
          </w:p>
          <w:p w14:paraId="164FA473" w14:textId="675B6EDE" w:rsidR="00743B41" w:rsidRPr="00743B41" w:rsidRDefault="00743B41" w:rsidP="00743B41">
            <w:pPr>
              <w:spacing w:after="0" w:line="240" w:lineRule="auto"/>
              <w:ind w:left="107"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5</w:t>
            </w:r>
            <w:r w:rsidRPr="00743B41">
              <w:rPr>
                <w:rFonts w:ascii="Times New Roman" w:eastAsia="Times New Roman" w:hAnsi="Times New Roman" w:cs="Times New Roman"/>
                <w:color w:val="000000"/>
                <w:sz w:val="28"/>
                <w:szCs w:val="28"/>
                <w:lang w:eastAsia="ru-RU"/>
              </w:rPr>
              <w:t>. Правила поведінки та небезпечні місця в гімназії. Перша допомога під час травмування у гімназії.</w:t>
            </w:r>
          </w:p>
          <w:p w14:paraId="08648B0D" w14:textId="1172961D" w:rsidR="00743B41" w:rsidRPr="00743B41" w:rsidRDefault="00743B41" w:rsidP="00743B41">
            <w:pPr>
              <w:spacing w:after="0" w:line="240" w:lineRule="auto"/>
              <w:ind w:left="107" w:right="1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6</w:t>
            </w:r>
            <w:r w:rsidRPr="00743B41">
              <w:rPr>
                <w:rFonts w:ascii="Times New Roman" w:eastAsia="Times New Roman" w:hAnsi="Times New Roman" w:cs="Times New Roman"/>
                <w:color w:val="000000"/>
                <w:sz w:val="28"/>
                <w:szCs w:val="28"/>
                <w:lang w:eastAsia="ru-RU"/>
              </w:rPr>
              <w:t>. Пожежна безпека вдома і в гімназії. Алгоритм дій під час пожежі в приміщенні. Перша допомога потерпілому під час пожежі.</w:t>
            </w:r>
          </w:p>
          <w:p w14:paraId="76F47274" w14:textId="2DC22681" w:rsidR="00743B41" w:rsidRPr="00743B41" w:rsidRDefault="00743B41" w:rsidP="00743B41">
            <w:pPr>
              <w:spacing w:after="0" w:line="240" w:lineRule="auto"/>
              <w:ind w:left="107" w:right="100"/>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w:t>
            </w:r>
            <w:r w:rsidRPr="00743B41">
              <w:rPr>
                <w:rFonts w:ascii="Times New Roman" w:eastAsia="Times New Roman" w:hAnsi="Times New Roman" w:cs="Times New Roman"/>
                <w:color w:val="000000"/>
                <w:sz w:val="28"/>
                <w:szCs w:val="28"/>
                <w:lang w:eastAsia="ru-RU"/>
              </w:rPr>
              <w:t>. Про правила поведінки з вибухонебезпечними предметами.</w:t>
            </w:r>
          </w:p>
        </w:tc>
        <w:tc>
          <w:tcPr>
            <w:tcW w:w="2037" w:type="dxa"/>
            <w:tcBorders>
              <w:top w:val="single" w:sz="4" w:space="0" w:color="auto"/>
              <w:left w:val="single" w:sz="4" w:space="0" w:color="000000"/>
              <w:bottom w:val="single" w:sz="4" w:space="0" w:color="auto"/>
              <w:right w:val="single" w:sz="4" w:space="0" w:color="000000"/>
            </w:tcBorders>
          </w:tcPr>
          <w:p w14:paraId="1AD7BC76" w14:textId="438281BA" w:rsidR="00743B41" w:rsidRPr="00743B41" w:rsidRDefault="00743B41" w:rsidP="00514C8E">
            <w:pPr>
              <w:spacing w:before="41" w:after="0" w:line="240" w:lineRule="auto"/>
              <w:ind w:left="107"/>
              <w:jc w:val="center"/>
              <w:rPr>
                <w:rFonts w:ascii="Times New Roman" w:eastAsia="Times New Roman" w:hAnsi="Times New Roman" w:cs="Times New Roman"/>
                <w:color w:val="000000"/>
                <w:sz w:val="28"/>
                <w:szCs w:val="28"/>
                <w:lang w:eastAsia="ru-RU"/>
              </w:rPr>
            </w:pPr>
            <w:r w:rsidRPr="00743B41">
              <w:rPr>
                <w:rFonts w:ascii="Times New Roman" w:eastAsia="Times New Roman" w:hAnsi="Times New Roman" w:cs="Times New Roman"/>
                <w:color w:val="000000"/>
                <w:sz w:val="28"/>
                <w:szCs w:val="28"/>
                <w:lang w:eastAsia="ru-RU"/>
              </w:rPr>
              <w:t>Класні керівники</w:t>
            </w:r>
          </w:p>
        </w:tc>
        <w:tc>
          <w:tcPr>
            <w:tcW w:w="2057" w:type="dxa"/>
            <w:tcBorders>
              <w:top w:val="single" w:sz="4" w:space="0" w:color="auto"/>
              <w:left w:val="single" w:sz="4" w:space="0" w:color="000000"/>
              <w:bottom w:val="single" w:sz="4" w:space="0" w:color="auto"/>
              <w:right w:val="single" w:sz="4" w:space="0" w:color="000000"/>
            </w:tcBorders>
          </w:tcPr>
          <w:p w14:paraId="6165B922" w14:textId="20765046" w:rsidR="00743B41" w:rsidRPr="00743B41" w:rsidRDefault="00743B41" w:rsidP="00514C8E">
            <w:pPr>
              <w:spacing w:after="0" w:line="240" w:lineRule="auto"/>
              <w:ind w:left="106"/>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Класні журнали</w:t>
            </w:r>
          </w:p>
        </w:tc>
        <w:tc>
          <w:tcPr>
            <w:tcW w:w="1309" w:type="dxa"/>
            <w:tcBorders>
              <w:top w:val="single" w:sz="4" w:space="0" w:color="auto"/>
              <w:left w:val="single" w:sz="4" w:space="0" w:color="000000"/>
              <w:bottom w:val="single" w:sz="4" w:space="0" w:color="auto"/>
              <w:right w:val="single" w:sz="4" w:space="0" w:color="000000"/>
            </w:tcBorders>
          </w:tcPr>
          <w:p w14:paraId="167C2505"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743B41" w:rsidRPr="00514C8E" w14:paraId="4D8FCFB3" w14:textId="77777777" w:rsidTr="00EF2AC0">
        <w:trPr>
          <w:trHeight w:val="645"/>
        </w:trPr>
        <w:tc>
          <w:tcPr>
            <w:tcW w:w="1580" w:type="dxa"/>
            <w:vMerge/>
            <w:tcBorders>
              <w:left w:val="single" w:sz="4" w:space="0" w:color="000000"/>
              <w:bottom w:val="single" w:sz="4" w:space="0" w:color="000000"/>
              <w:right w:val="single" w:sz="4" w:space="0" w:color="000000"/>
            </w:tcBorders>
            <w:vAlign w:val="center"/>
          </w:tcPr>
          <w:p w14:paraId="13F714DC"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auto"/>
              <w:left w:val="single" w:sz="4" w:space="0" w:color="000000"/>
              <w:bottom w:val="single" w:sz="4" w:space="0" w:color="000000"/>
              <w:right w:val="single" w:sz="4" w:space="0" w:color="000000"/>
            </w:tcBorders>
          </w:tcPr>
          <w:p w14:paraId="31EAEBD7" w14:textId="1720715F" w:rsidR="00743B41" w:rsidRDefault="00743B41" w:rsidP="00743B41">
            <w:pPr>
              <w:spacing w:after="0" w:line="240" w:lineRule="auto"/>
              <w:ind w:left="107" w:right="100"/>
              <w:rPr>
                <w:rFonts w:ascii="Times New Roman" w:eastAsia="Times New Roman" w:hAnsi="Times New Roman" w:cs="Times New Roman"/>
                <w:color w:val="000000"/>
                <w:sz w:val="28"/>
                <w:szCs w:val="28"/>
                <w:lang w:val="uk-UA" w:eastAsia="ru-RU"/>
              </w:rPr>
            </w:pPr>
            <w:r w:rsidRPr="00743B41">
              <w:rPr>
                <w:rFonts w:ascii="Times New Roman" w:eastAsia="Times New Roman" w:hAnsi="Times New Roman" w:cs="Times New Roman"/>
                <w:color w:val="000000"/>
                <w:sz w:val="28"/>
                <w:szCs w:val="28"/>
                <w:lang w:val="uk-UA" w:eastAsia="ru-RU"/>
              </w:rPr>
              <w:t>Заповнення  листків здоров’я для кожного класу, вклеїти їх у класні журнали</w:t>
            </w:r>
          </w:p>
          <w:p w14:paraId="08E7FC24" w14:textId="77777777" w:rsidR="00743B41" w:rsidRPr="00743B41" w:rsidRDefault="00743B41" w:rsidP="00743B41">
            <w:pPr>
              <w:spacing w:after="0" w:line="240" w:lineRule="auto"/>
              <w:ind w:left="107" w:right="100"/>
              <w:rPr>
                <w:rFonts w:ascii="Times New Roman" w:eastAsia="Times New Roman" w:hAnsi="Times New Roman" w:cs="Times New Roman"/>
                <w:color w:val="000000"/>
                <w:sz w:val="28"/>
                <w:szCs w:val="28"/>
                <w:lang w:eastAsia="ru-RU"/>
              </w:rPr>
            </w:pPr>
          </w:p>
        </w:tc>
        <w:tc>
          <w:tcPr>
            <w:tcW w:w="2037" w:type="dxa"/>
            <w:tcBorders>
              <w:top w:val="single" w:sz="4" w:space="0" w:color="auto"/>
              <w:left w:val="single" w:sz="4" w:space="0" w:color="000000"/>
              <w:bottom w:val="single" w:sz="4" w:space="0" w:color="000000"/>
              <w:right w:val="single" w:sz="4" w:space="0" w:color="000000"/>
            </w:tcBorders>
          </w:tcPr>
          <w:p w14:paraId="5E5B4795" w14:textId="77777777" w:rsidR="00743B41" w:rsidRDefault="00743B41" w:rsidP="00514C8E">
            <w:pPr>
              <w:spacing w:before="41" w:after="0" w:line="240" w:lineRule="auto"/>
              <w:ind w:left="107"/>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Сестра медична,</w:t>
            </w:r>
          </w:p>
          <w:p w14:paraId="46C097BE" w14:textId="6ED5F884" w:rsidR="00743B41" w:rsidRPr="00743B41" w:rsidRDefault="00743B41" w:rsidP="00514C8E">
            <w:pPr>
              <w:spacing w:before="41" w:after="0" w:line="240" w:lineRule="auto"/>
              <w:ind w:left="107"/>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класні керівники</w:t>
            </w:r>
          </w:p>
        </w:tc>
        <w:tc>
          <w:tcPr>
            <w:tcW w:w="2057" w:type="dxa"/>
            <w:tcBorders>
              <w:top w:val="single" w:sz="4" w:space="0" w:color="auto"/>
              <w:left w:val="single" w:sz="4" w:space="0" w:color="000000"/>
              <w:bottom w:val="single" w:sz="4" w:space="0" w:color="000000"/>
              <w:right w:val="single" w:sz="4" w:space="0" w:color="000000"/>
            </w:tcBorders>
          </w:tcPr>
          <w:p w14:paraId="658A235F" w14:textId="3B607C71" w:rsidR="00743B41" w:rsidRPr="00743B41" w:rsidRDefault="00743B41" w:rsidP="00514C8E">
            <w:pPr>
              <w:spacing w:after="0" w:line="240" w:lineRule="auto"/>
              <w:ind w:left="106"/>
              <w:jc w:val="center"/>
              <w:rPr>
                <w:rFonts w:ascii="Times New Roman" w:eastAsia="Times New Roman" w:hAnsi="Times New Roman" w:cs="Times New Roman"/>
                <w:color w:val="000000"/>
                <w:sz w:val="28"/>
                <w:szCs w:val="28"/>
                <w:lang w:eastAsia="ru-RU"/>
              </w:rPr>
            </w:pPr>
            <w:r w:rsidRPr="00743B41">
              <w:rPr>
                <w:rFonts w:ascii="Times New Roman" w:eastAsia="Times New Roman" w:hAnsi="Times New Roman" w:cs="Times New Roman"/>
                <w:color w:val="000000"/>
                <w:sz w:val="28"/>
                <w:szCs w:val="28"/>
                <w:lang w:eastAsia="ru-RU"/>
              </w:rPr>
              <w:t>Листи здоров’я</w:t>
            </w:r>
          </w:p>
        </w:tc>
        <w:tc>
          <w:tcPr>
            <w:tcW w:w="1309" w:type="dxa"/>
            <w:tcBorders>
              <w:top w:val="single" w:sz="4" w:space="0" w:color="auto"/>
              <w:left w:val="single" w:sz="4" w:space="0" w:color="000000"/>
              <w:bottom w:val="single" w:sz="4" w:space="0" w:color="000000"/>
              <w:right w:val="single" w:sz="4" w:space="0" w:color="000000"/>
            </w:tcBorders>
          </w:tcPr>
          <w:p w14:paraId="7F7BDB0F" w14:textId="77777777" w:rsidR="00743B41" w:rsidRPr="00FF3A78" w:rsidRDefault="00743B41" w:rsidP="00514C8E">
            <w:pPr>
              <w:spacing w:after="0" w:line="240" w:lineRule="auto"/>
              <w:rPr>
                <w:rFonts w:ascii="Times New Roman" w:eastAsia="Times New Roman" w:hAnsi="Times New Roman" w:cs="Times New Roman"/>
                <w:sz w:val="28"/>
                <w:szCs w:val="28"/>
                <w:lang w:eastAsia="ru-RU"/>
              </w:rPr>
            </w:pPr>
          </w:p>
        </w:tc>
      </w:tr>
      <w:tr w:rsidR="00A8354A" w:rsidRPr="00514C8E" w14:paraId="49B5874B" w14:textId="77777777" w:rsidTr="00EF2AC0">
        <w:trPr>
          <w:trHeight w:val="316"/>
        </w:trPr>
        <w:tc>
          <w:tcPr>
            <w:tcW w:w="1580" w:type="dxa"/>
            <w:vMerge w:val="restart"/>
            <w:tcBorders>
              <w:top w:val="single" w:sz="4" w:space="0" w:color="000000"/>
              <w:left w:val="single" w:sz="4" w:space="0" w:color="000000"/>
              <w:bottom w:val="single" w:sz="4" w:space="0" w:color="000000"/>
              <w:right w:val="single" w:sz="4" w:space="0" w:color="000000"/>
            </w:tcBorders>
            <w:shd w:val="clear" w:color="auto" w:fill="F2DCDB"/>
            <w:hideMark/>
          </w:tcPr>
          <w:p w14:paraId="1A03F970" w14:textId="77777777" w:rsidR="00514C8E" w:rsidRPr="00FF3A78" w:rsidRDefault="00514C8E" w:rsidP="00514C8E">
            <w:pPr>
              <w:spacing w:after="0" w:line="240" w:lineRule="auto"/>
              <w:rPr>
                <w:rFonts w:ascii="Times New Roman" w:eastAsia="Times New Roman" w:hAnsi="Times New Roman" w:cs="Times New Roman"/>
                <w:sz w:val="28"/>
                <w:szCs w:val="28"/>
                <w:lang w:eastAsia="ru-RU"/>
              </w:rPr>
            </w:pPr>
            <w:r w:rsidRPr="00FF3A78">
              <w:rPr>
                <w:rFonts w:ascii="Times New Roman" w:eastAsia="Times New Roman" w:hAnsi="Times New Roman" w:cs="Times New Roman"/>
                <w:b/>
                <w:bCs/>
                <w:i/>
                <w:iCs/>
                <w:color w:val="000000"/>
                <w:sz w:val="28"/>
                <w:szCs w:val="28"/>
                <w:lang w:eastAsia="ru-RU"/>
              </w:rPr>
              <w:t xml:space="preserve"> Серпень/</w:t>
            </w:r>
          </w:p>
          <w:p w14:paraId="258509AB" w14:textId="77777777" w:rsidR="00514C8E" w:rsidRPr="00FF3A78" w:rsidRDefault="00514C8E" w:rsidP="00514C8E">
            <w:pPr>
              <w:spacing w:after="0" w:line="240" w:lineRule="auto"/>
              <w:rPr>
                <w:rFonts w:ascii="Times New Roman" w:eastAsia="Times New Roman" w:hAnsi="Times New Roman" w:cs="Times New Roman"/>
                <w:sz w:val="28"/>
                <w:szCs w:val="28"/>
                <w:lang w:eastAsia="ru-RU"/>
              </w:rPr>
            </w:pPr>
            <w:r w:rsidRPr="00FF3A78">
              <w:rPr>
                <w:rFonts w:ascii="Times New Roman" w:eastAsia="Times New Roman" w:hAnsi="Times New Roman" w:cs="Times New Roman"/>
                <w:b/>
                <w:bCs/>
                <w:i/>
                <w:iCs/>
                <w:color w:val="000000"/>
                <w:sz w:val="28"/>
                <w:szCs w:val="28"/>
                <w:lang w:eastAsia="ru-RU"/>
              </w:rPr>
              <w:lastRenderedPageBreak/>
              <w:t>  лютий</w:t>
            </w:r>
          </w:p>
        </w:tc>
        <w:tc>
          <w:tcPr>
            <w:tcW w:w="7066" w:type="dxa"/>
            <w:tcBorders>
              <w:top w:val="single" w:sz="4" w:space="0" w:color="000000"/>
              <w:left w:val="single" w:sz="4" w:space="0" w:color="000000"/>
              <w:bottom w:val="single" w:sz="4" w:space="0" w:color="000000"/>
              <w:right w:val="single" w:sz="4" w:space="0" w:color="000000"/>
            </w:tcBorders>
            <w:hideMark/>
          </w:tcPr>
          <w:p w14:paraId="7BD09FA3" w14:textId="77777777" w:rsidR="00514C8E" w:rsidRPr="00FF3A78" w:rsidRDefault="00514C8E" w:rsidP="00514C8E">
            <w:pPr>
              <w:spacing w:after="0" w:line="240" w:lineRule="auto"/>
              <w:ind w:left="107" w:right="343"/>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lastRenderedPageBreak/>
              <w:t>Облік дітей, що народилися на території мікрорайону</w:t>
            </w:r>
          </w:p>
        </w:tc>
        <w:tc>
          <w:tcPr>
            <w:tcW w:w="2037" w:type="dxa"/>
            <w:tcBorders>
              <w:top w:val="single" w:sz="4" w:space="0" w:color="000000"/>
              <w:left w:val="single" w:sz="4" w:space="0" w:color="000000"/>
              <w:bottom w:val="single" w:sz="4" w:space="0" w:color="000000"/>
              <w:right w:val="single" w:sz="4" w:space="0" w:color="000000"/>
            </w:tcBorders>
            <w:hideMark/>
          </w:tcPr>
          <w:p w14:paraId="0D892B1A" w14:textId="77777777" w:rsidR="00514C8E" w:rsidRPr="00FF3A78" w:rsidRDefault="00514C8E" w:rsidP="00514C8E">
            <w:pPr>
              <w:spacing w:before="41" w:after="0" w:line="240" w:lineRule="auto"/>
              <w:ind w:left="107"/>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Адміністрація </w:t>
            </w:r>
          </w:p>
        </w:tc>
        <w:tc>
          <w:tcPr>
            <w:tcW w:w="2057" w:type="dxa"/>
            <w:tcBorders>
              <w:top w:val="single" w:sz="4" w:space="0" w:color="000000"/>
              <w:left w:val="single" w:sz="4" w:space="0" w:color="000000"/>
              <w:bottom w:val="single" w:sz="4" w:space="0" w:color="000000"/>
              <w:right w:val="single" w:sz="4" w:space="0" w:color="000000"/>
            </w:tcBorders>
            <w:hideMark/>
          </w:tcPr>
          <w:p w14:paraId="624733B9" w14:textId="77777777" w:rsidR="00514C8E" w:rsidRPr="00FF3A78"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Звіт</w:t>
            </w:r>
          </w:p>
        </w:tc>
        <w:tc>
          <w:tcPr>
            <w:tcW w:w="1309" w:type="dxa"/>
            <w:tcBorders>
              <w:top w:val="single" w:sz="4" w:space="0" w:color="000000"/>
              <w:left w:val="single" w:sz="4" w:space="0" w:color="000000"/>
              <w:bottom w:val="single" w:sz="4" w:space="0" w:color="000000"/>
              <w:right w:val="single" w:sz="4" w:space="0" w:color="000000"/>
            </w:tcBorders>
            <w:hideMark/>
          </w:tcPr>
          <w:p w14:paraId="609831A6" w14:textId="77777777" w:rsidR="00514C8E" w:rsidRPr="00FF3A78" w:rsidRDefault="00514C8E" w:rsidP="00514C8E">
            <w:pPr>
              <w:spacing w:after="0" w:line="240" w:lineRule="auto"/>
              <w:rPr>
                <w:rFonts w:ascii="Times New Roman" w:eastAsia="Times New Roman" w:hAnsi="Times New Roman" w:cs="Times New Roman"/>
                <w:sz w:val="28"/>
                <w:szCs w:val="28"/>
                <w:lang w:eastAsia="ru-RU"/>
              </w:rPr>
            </w:pPr>
          </w:p>
        </w:tc>
      </w:tr>
      <w:tr w:rsidR="00A8354A" w:rsidRPr="00514C8E" w14:paraId="04BDCB2C" w14:textId="77777777" w:rsidTr="00EF2AC0">
        <w:trPr>
          <w:trHeight w:val="316"/>
        </w:trPr>
        <w:tc>
          <w:tcPr>
            <w:tcW w:w="1580" w:type="dxa"/>
            <w:vMerge/>
            <w:tcBorders>
              <w:top w:val="single" w:sz="4" w:space="0" w:color="000000"/>
              <w:left w:val="single" w:sz="4" w:space="0" w:color="000000"/>
              <w:bottom w:val="single" w:sz="4" w:space="0" w:color="000000"/>
              <w:right w:val="single" w:sz="4" w:space="0" w:color="000000"/>
            </w:tcBorders>
            <w:vAlign w:val="center"/>
            <w:hideMark/>
          </w:tcPr>
          <w:p w14:paraId="541427DB" w14:textId="77777777" w:rsidR="00514C8E" w:rsidRPr="00FF3A78" w:rsidRDefault="00514C8E" w:rsidP="00514C8E">
            <w:pPr>
              <w:spacing w:after="0" w:line="240" w:lineRule="auto"/>
              <w:rPr>
                <w:rFonts w:ascii="Times New Roman" w:eastAsia="Times New Roman" w:hAnsi="Times New Roman" w:cs="Times New Roman"/>
                <w:sz w:val="28"/>
                <w:szCs w:val="28"/>
                <w:lang w:eastAsia="ru-RU"/>
              </w:rPr>
            </w:pPr>
          </w:p>
        </w:tc>
        <w:tc>
          <w:tcPr>
            <w:tcW w:w="7066" w:type="dxa"/>
            <w:tcBorders>
              <w:top w:val="single" w:sz="4" w:space="0" w:color="000000"/>
              <w:left w:val="single" w:sz="4" w:space="0" w:color="000000"/>
              <w:bottom w:val="single" w:sz="4" w:space="0" w:color="000000"/>
              <w:right w:val="single" w:sz="4" w:space="0" w:color="000000"/>
            </w:tcBorders>
            <w:hideMark/>
          </w:tcPr>
          <w:p w14:paraId="2449CDB5" w14:textId="5B0154D7" w:rsidR="00514C8E" w:rsidRPr="00A8354A" w:rsidRDefault="00514C8E" w:rsidP="00514C8E">
            <w:pPr>
              <w:spacing w:after="0" w:line="240" w:lineRule="auto"/>
              <w:ind w:left="107" w:right="326"/>
              <w:rPr>
                <w:rFonts w:ascii="Times New Roman" w:eastAsia="Times New Roman" w:hAnsi="Times New Roman" w:cs="Times New Roman"/>
                <w:sz w:val="28"/>
                <w:szCs w:val="28"/>
                <w:lang w:val="uk-UA" w:eastAsia="ru-RU"/>
              </w:rPr>
            </w:pPr>
            <w:r w:rsidRPr="00FF3A78">
              <w:rPr>
                <w:rFonts w:ascii="Times New Roman" w:eastAsia="Times New Roman" w:hAnsi="Times New Roman" w:cs="Times New Roman"/>
                <w:color w:val="000000"/>
                <w:sz w:val="28"/>
                <w:szCs w:val="28"/>
                <w:lang w:eastAsia="ru-RU"/>
              </w:rPr>
              <w:t>Облік дітей шкільного</w:t>
            </w:r>
            <w:r w:rsidR="00743B41">
              <w:rPr>
                <w:rFonts w:ascii="Times New Roman" w:eastAsia="Times New Roman" w:hAnsi="Times New Roman" w:cs="Times New Roman"/>
                <w:color w:val="000000"/>
                <w:sz w:val="28"/>
                <w:szCs w:val="28"/>
                <w:lang w:eastAsia="ru-RU"/>
              </w:rPr>
              <w:t xml:space="preserve"> віку та залучення кожної </w:t>
            </w:r>
            <w:r w:rsidR="00743B41">
              <w:rPr>
                <w:rFonts w:ascii="Times New Roman" w:eastAsia="Times New Roman" w:hAnsi="Times New Roman" w:cs="Times New Roman"/>
                <w:color w:val="000000"/>
                <w:sz w:val="28"/>
                <w:szCs w:val="28"/>
                <w:lang w:val="uk-UA" w:eastAsia="ru-RU"/>
              </w:rPr>
              <w:t xml:space="preserve">дитини </w:t>
            </w:r>
            <w:r w:rsidRPr="00FF3A78">
              <w:rPr>
                <w:rFonts w:ascii="Times New Roman" w:eastAsia="Times New Roman" w:hAnsi="Times New Roman" w:cs="Times New Roman"/>
                <w:color w:val="000000"/>
                <w:sz w:val="28"/>
                <w:szCs w:val="28"/>
                <w:lang w:eastAsia="ru-RU"/>
              </w:rPr>
              <w:t xml:space="preserve"> до навчання</w:t>
            </w:r>
            <w:r w:rsidR="00A8354A">
              <w:rPr>
                <w:rFonts w:ascii="Times New Roman" w:eastAsia="Times New Roman" w:hAnsi="Times New Roman" w:cs="Times New Roman"/>
                <w:color w:val="000000"/>
                <w:sz w:val="28"/>
                <w:szCs w:val="28"/>
                <w:lang w:val="uk-UA" w:eastAsia="ru-RU"/>
              </w:rPr>
              <w:t>.</w:t>
            </w:r>
          </w:p>
        </w:tc>
        <w:tc>
          <w:tcPr>
            <w:tcW w:w="2037" w:type="dxa"/>
            <w:tcBorders>
              <w:top w:val="single" w:sz="4" w:space="0" w:color="000000"/>
              <w:left w:val="single" w:sz="4" w:space="0" w:color="000000"/>
              <w:bottom w:val="single" w:sz="4" w:space="0" w:color="000000"/>
              <w:right w:val="single" w:sz="4" w:space="0" w:color="000000"/>
            </w:tcBorders>
            <w:hideMark/>
          </w:tcPr>
          <w:p w14:paraId="3E6567BB" w14:textId="77777777" w:rsidR="00514C8E" w:rsidRPr="00FF3A78" w:rsidRDefault="00514C8E" w:rsidP="00514C8E">
            <w:pPr>
              <w:spacing w:before="41" w:after="0" w:line="240" w:lineRule="auto"/>
              <w:ind w:left="107"/>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Адміністрація </w:t>
            </w:r>
          </w:p>
        </w:tc>
        <w:tc>
          <w:tcPr>
            <w:tcW w:w="2057" w:type="dxa"/>
            <w:tcBorders>
              <w:top w:val="single" w:sz="4" w:space="0" w:color="000000"/>
              <w:left w:val="single" w:sz="4" w:space="0" w:color="000000"/>
              <w:bottom w:val="single" w:sz="4" w:space="0" w:color="000000"/>
              <w:right w:val="single" w:sz="4" w:space="0" w:color="000000"/>
            </w:tcBorders>
            <w:hideMark/>
          </w:tcPr>
          <w:p w14:paraId="534935A4" w14:textId="77777777" w:rsidR="00514C8E" w:rsidRPr="00FF3A78"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Звіт</w:t>
            </w:r>
          </w:p>
        </w:tc>
        <w:tc>
          <w:tcPr>
            <w:tcW w:w="1309" w:type="dxa"/>
            <w:tcBorders>
              <w:top w:val="single" w:sz="4" w:space="0" w:color="000000"/>
              <w:left w:val="single" w:sz="4" w:space="0" w:color="000000"/>
              <w:bottom w:val="single" w:sz="4" w:space="0" w:color="000000"/>
              <w:right w:val="single" w:sz="4" w:space="0" w:color="000000"/>
            </w:tcBorders>
            <w:hideMark/>
          </w:tcPr>
          <w:p w14:paraId="3A9BC412" w14:textId="77777777" w:rsidR="00514C8E" w:rsidRPr="00FF3A78" w:rsidRDefault="00514C8E" w:rsidP="00514C8E">
            <w:pPr>
              <w:spacing w:after="0" w:line="240" w:lineRule="auto"/>
              <w:rPr>
                <w:rFonts w:ascii="Times New Roman" w:eastAsia="Times New Roman" w:hAnsi="Times New Roman" w:cs="Times New Roman"/>
                <w:sz w:val="28"/>
                <w:szCs w:val="28"/>
                <w:lang w:eastAsia="ru-RU"/>
              </w:rPr>
            </w:pPr>
          </w:p>
        </w:tc>
      </w:tr>
      <w:tr w:rsidR="00A57BAE" w:rsidRPr="00514C8E" w14:paraId="7D8A22F7" w14:textId="77777777" w:rsidTr="00EF2AC0">
        <w:trPr>
          <w:trHeight w:val="1350"/>
        </w:trPr>
        <w:tc>
          <w:tcPr>
            <w:tcW w:w="1580" w:type="dxa"/>
            <w:vMerge w:val="restart"/>
            <w:tcBorders>
              <w:top w:val="single" w:sz="4" w:space="0" w:color="000000"/>
              <w:left w:val="single" w:sz="4" w:space="0" w:color="000000"/>
              <w:right w:val="single" w:sz="4" w:space="0" w:color="000000"/>
            </w:tcBorders>
            <w:shd w:val="clear" w:color="auto" w:fill="C6D9F1"/>
            <w:hideMark/>
          </w:tcPr>
          <w:p w14:paraId="0028084B" w14:textId="77777777" w:rsidR="00A57BAE" w:rsidRPr="00FF3A78" w:rsidRDefault="00A57BAE" w:rsidP="00514C8E">
            <w:pPr>
              <w:spacing w:after="0" w:line="240" w:lineRule="auto"/>
              <w:rPr>
                <w:rFonts w:ascii="Times New Roman" w:eastAsia="Times New Roman" w:hAnsi="Times New Roman" w:cs="Times New Roman"/>
                <w:sz w:val="28"/>
                <w:szCs w:val="28"/>
                <w:lang w:eastAsia="ru-RU"/>
              </w:rPr>
            </w:pPr>
            <w:r w:rsidRPr="00FF3A78">
              <w:rPr>
                <w:rFonts w:ascii="Times New Roman" w:eastAsia="Times New Roman" w:hAnsi="Times New Roman" w:cs="Times New Roman"/>
                <w:b/>
                <w:bCs/>
                <w:i/>
                <w:iCs/>
                <w:color w:val="000000"/>
                <w:sz w:val="28"/>
                <w:szCs w:val="28"/>
                <w:lang w:eastAsia="ru-RU"/>
              </w:rPr>
              <w:lastRenderedPageBreak/>
              <w:t>Жовтень</w:t>
            </w:r>
          </w:p>
        </w:tc>
        <w:tc>
          <w:tcPr>
            <w:tcW w:w="7066" w:type="dxa"/>
            <w:tcBorders>
              <w:top w:val="single" w:sz="4" w:space="0" w:color="000000"/>
              <w:left w:val="single" w:sz="4" w:space="0" w:color="000000"/>
              <w:bottom w:val="single" w:sz="4" w:space="0" w:color="auto"/>
              <w:right w:val="single" w:sz="4" w:space="0" w:color="000000"/>
            </w:tcBorders>
            <w:hideMark/>
          </w:tcPr>
          <w:p w14:paraId="1AD2C64B" w14:textId="46342F24" w:rsidR="00A57BAE" w:rsidRPr="00A8354A" w:rsidRDefault="00A57BAE" w:rsidP="00514C8E">
            <w:pPr>
              <w:spacing w:after="0" w:line="240" w:lineRule="auto"/>
              <w:ind w:left="142"/>
              <w:rPr>
                <w:rFonts w:ascii="Times New Roman" w:eastAsia="Times New Roman" w:hAnsi="Times New Roman" w:cs="Times New Roman"/>
                <w:sz w:val="28"/>
                <w:szCs w:val="28"/>
                <w:lang w:val="uk-UA" w:eastAsia="ru-RU"/>
              </w:rPr>
            </w:pPr>
            <w:r w:rsidRPr="00FF3A78">
              <w:rPr>
                <w:rFonts w:ascii="Times New Roman" w:eastAsia="Times New Roman" w:hAnsi="Times New Roman" w:cs="Times New Roman"/>
                <w:color w:val="000000"/>
                <w:sz w:val="28"/>
                <w:szCs w:val="28"/>
                <w:lang w:eastAsia="ru-RU"/>
              </w:rPr>
              <w:t xml:space="preserve">Контроль  підготовки закладу до роботи в </w:t>
            </w:r>
            <w:r>
              <w:rPr>
                <w:rFonts w:ascii="Times New Roman" w:eastAsia="Times New Roman" w:hAnsi="Times New Roman" w:cs="Times New Roman"/>
                <w:color w:val="000000"/>
                <w:sz w:val="28"/>
                <w:szCs w:val="28"/>
                <w:lang w:val="uk-UA" w:eastAsia="ru-RU"/>
              </w:rPr>
              <w:t>осінньо-</w:t>
            </w:r>
            <w:r w:rsidRPr="00FF3A78">
              <w:rPr>
                <w:rFonts w:ascii="Times New Roman" w:eastAsia="Times New Roman" w:hAnsi="Times New Roman" w:cs="Times New Roman"/>
                <w:color w:val="000000"/>
                <w:sz w:val="28"/>
                <w:szCs w:val="28"/>
                <w:lang w:eastAsia="ru-RU"/>
              </w:rPr>
              <w:t>зимовий період</w:t>
            </w:r>
            <w:r>
              <w:rPr>
                <w:rFonts w:ascii="Times New Roman" w:eastAsia="Times New Roman" w:hAnsi="Times New Roman" w:cs="Times New Roman"/>
                <w:color w:val="000000"/>
                <w:sz w:val="28"/>
                <w:szCs w:val="28"/>
                <w:lang w:val="uk-UA" w:eastAsia="ru-RU"/>
              </w:rPr>
              <w:t>.</w:t>
            </w:r>
          </w:p>
        </w:tc>
        <w:tc>
          <w:tcPr>
            <w:tcW w:w="2037" w:type="dxa"/>
            <w:tcBorders>
              <w:top w:val="single" w:sz="4" w:space="0" w:color="000000"/>
              <w:left w:val="single" w:sz="4" w:space="0" w:color="000000"/>
              <w:bottom w:val="single" w:sz="4" w:space="0" w:color="auto"/>
              <w:right w:val="single" w:sz="4" w:space="0" w:color="000000"/>
            </w:tcBorders>
            <w:hideMark/>
          </w:tcPr>
          <w:p w14:paraId="230DE2B2" w14:textId="5B4384DE" w:rsidR="00A57BAE" w:rsidRPr="00A8354A" w:rsidRDefault="00A57BAE" w:rsidP="00514C8E">
            <w:pPr>
              <w:spacing w:before="41" w:after="0" w:line="240" w:lineRule="auto"/>
              <w:ind w:left="107"/>
              <w:jc w:val="center"/>
              <w:rPr>
                <w:rFonts w:ascii="Times New Roman" w:eastAsia="Times New Roman" w:hAnsi="Times New Roman" w:cs="Times New Roman"/>
                <w:sz w:val="28"/>
                <w:szCs w:val="28"/>
                <w:lang w:val="uk-UA" w:eastAsia="ru-RU"/>
              </w:rPr>
            </w:pPr>
            <w:r w:rsidRPr="00FF3A78">
              <w:rPr>
                <w:rFonts w:ascii="Times New Roman" w:eastAsia="Times New Roman" w:hAnsi="Times New Roman" w:cs="Times New Roman"/>
                <w:color w:val="000000"/>
                <w:sz w:val="28"/>
                <w:szCs w:val="28"/>
                <w:lang w:eastAsia="ru-RU"/>
              </w:rPr>
              <w:t>Заступник директора з господ</w:t>
            </w:r>
            <w:r>
              <w:rPr>
                <w:rFonts w:ascii="Times New Roman" w:eastAsia="Times New Roman" w:hAnsi="Times New Roman" w:cs="Times New Roman"/>
                <w:color w:val="000000"/>
                <w:sz w:val="28"/>
                <w:szCs w:val="28"/>
                <w:lang w:eastAsia="ru-RU"/>
              </w:rPr>
              <w:t>арської роботи</w:t>
            </w:r>
          </w:p>
        </w:tc>
        <w:tc>
          <w:tcPr>
            <w:tcW w:w="2057" w:type="dxa"/>
            <w:tcBorders>
              <w:top w:val="single" w:sz="4" w:space="0" w:color="000000"/>
              <w:left w:val="single" w:sz="4" w:space="0" w:color="000000"/>
              <w:bottom w:val="single" w:sz="4" w:space="0" w:color="auto"/>
              <w:right w:val="single" w:sz="4" w:space="0" w:color="000000"/>
            </w:tcBorders>
            <w:hideMark/>
          </w:tcPr>
          <w:p w14:paraId="66BE9869" w14:textId="77777777" w:rsidR="00A57BAE" w:rsidRPr="00FF3A78" w:rsidRDefault="00A57BAE" w:rsidP="00514C8E">
            <w:pPr>
              <w:spacing w:after="0" w:line="240" w:lineRule="auto"/>
              <w:ind w:left="106"/>
              <w:jc w:val="center"/>
              <w:rPr>
                <w:rFonts w:ascii="Times New Roman" w:eastAsia="Times New Roman" w:hAnsi="Times New Roman" w:cs="Times New Roman"/>
                <w:sz w:val="28"/>
                <w:szCs w:val="28"/>
                <w:lang w:eastAsia="ru-RU"/>
              </w:rPr>
            </w:pPr>
            <w:r w:rsidRPr="00FF3A78">
              <w:rPr>
                <w:rFonts w:ascii="Times New Roman" w:eastAsia="Times New Roman" w:hAnsi="Times New Roman" w:cs="Times New Roman"/>
                <w:color w:val="000000"/>
                <w:sz w:val="28"/>
                <w:szCs w:val="28"/>
                <w:lang w:eastAsia="ru-RU"/>
              </w:rPr>
              <w:t>Звіт</w:t>
            </w:r>
          </w:p>
        </w:tc>
        <w:tc>
          <w:tcPr>
            <w:tcW w:w="1309" w:type="dxa"/>
            <w:tcBorders>
              <w:top w:val="single" w:sz="4" w:space="0" w:color="000000"/>
              <w:left w:val="single" w:sz="4" w:space="0" w:color="000000"/>
              <w:bottom w:val="single" w:sz="4" w:space="0" w:color="auto"/>
              <w:right w:val="single" w:sz="4" w:space="0" w:color="000000"/>
            </w:tcBorders>
            <w:hideMark/>
          </w:tcPr>
          <w:p w14:paraId="38E9D481" w14:textId="77777777" w:rsidR="00A57BAE" w:rsidRPr="00FF3A78" w:rsidRDefault="00A57BAE" w:rsidP="00514C8E">
            <w:pPr>
              <w:spacing w:after="0" w:line="240" w:lineRule="auto"/>
              <w:rPr>
                <w:rFonts w:ascii="Times New Roman" w:eastAsia="Times New Roman" w:hAnsi="Times New Roman" w:cs="Times New Roman"/>
                <w:sz w:val="28"/>
                <w:szCs w:val="28"/>
                <w:lang w:eastAsia="ru-RU"/>
              </w:rPr>
            </w:pPr>
          </w:p>
        </w:tc>
      </w:tr>
      <w:tr w:rsidR="00A57BAE" w:rsidRPr="00514C8E" w14:paraId="68BF49F3" w14:textId="77777777" w:rsidTr="00EF2AC0">
        <w:trPr>
          <w:trHeight w:val="780"/>
        </w:trPr>
        <w:tc>
          <w:tcPr>
            <w:tcW w:w="1580" w:type="dxa"/>
            <w:vMerge/>
            <w:tcBorders>
              <w:left w:val="single" w:sz="4" w:space="0" w:color="000000"/>
              <w:right w:val="single" w:sz="4" w:space="0" w:color="000000"/>
            </w:tcBorders>
            <w:shd w:val="clear" w:color="auto" w:fill="C6D9F1"/>
          </w:tcPr>
          <w:p w14:paraId="3B19B742" w14:textId="77777777" w:rsidR="00A57BAE" w:rsidRPr="00FF3A78" w:rsidRDefault="00A57BAE" w:rsidP="00514C8E">
            <w:pPr>
              <w:spacing w:after="0" w:line="240" w:lineRule="auto"/>
              <w:rPr>
                <w:rFonts w:ascii="Times New Roman" w:eastAsia="Times New Roman" w:hAnsi="Times New Roman" w:cs="Times New Roman"/>
                <w:b/>
                <w:bCs/>
                <w:i/>
                <w:iCs/>
                <w:color w:val="000000"/>
                <w:sz w:val="28"/>
                <w:szCs w:val="28"/>
                <w:lang w:eastAsia="ru-RU"/>
              </w:rPr>
            </w:pPr>
          </w:p>
        </w:tc>
        <w:tc>
          <w:tcPr>
            <w:tcW w:w="7066" w:type="dxa"/>
            <w:tcBorders>
              <w:top w:val="single" w:sz="4" w:space="0" w:color="auto"/>
              <w:left w:val="single" w:sz="4" w:space="0" w:color="000000"/>
              <w:bottom w:val="single" w:sz="4" w:space="0" w:color="auto"/>
              <w:right w:val="single" w:sz="4" w:space="0" w:color="000000"/>
            </w:tcBorders>
          </w:tcPr>
          <w:p w14:paraId="64983105" w14:textId="053465DB" w:rsidR="00A57BAE" w:rsidRPr="00A8354A" w:rsidRDefault="00A57BAE" w:rsidP="00514C8E">
            <w:pPr>
              <w:spacing w:after="0" w:line="240" w:lineRule="auto"/>
              <w:ind w:left="142"/>
              <w:rPr>
                <w:rFonts w:ascii="Times New Roman" w:eastAsia="Times New Roman" w:hAnsi="Times New Roman" w:cs="Times New Roman"/>
                <w:color w:val="000000"/>
                <w:sz w:val="28"/>
                <w:szCs w:val="28"/>
                <w:lang w:val="uk-UA" w:eastAsia="ru-RU"/>
              </w:rPr>
            </w:pPr>
            <w:r w:rsidRPr="00A8354A">
              <w:rPr>
                <w:rFonts w:ascii="Times New Roman" w:eastAsia="Times New Roman" w:hAnsi="Times New Roman" w:cs="Times New Roman"/>
                <w:color w:val="000000"/>
                <w:sz w:val="28"/>
                <w:szCs w:val="28"/>
                <w:lang w:eastAsia="ru-RU"/>
              </w:rPr>
              <w:t>Провести заходи щодо рівня згуртованості учнівських колективів 5 класів</w:t>
            </w:r>
            <w:r>
              <w:rPr>
                <w:rFonts w:ascii="Times New Roman" w:eastAsia="Times New Roman" w:hAnsi="Times New Roman" w:cs="Times New Roman"/>
                <w:color w:val="000000"/>
                <w:sz w:val="28"/>
                <w:szCs w:val="28"/>
                <w:lang w:val="uk-UA" w:eastAsia="ru-RU"/>
              </w:rPr>
              <w:t>.</w:t>
            </w:r>
          </w:p>
        </w:tc>
        <w:tc>
          <w:tcPr>
            <w:tcW w:w="2037" w:type="dxa"/>
            <w:tcBorders>
              <w:top w:val="single" w:sz="4" w:space="0" w:color="auto"/>
              <w:left w:val="single" w:sz="4" w:space="0" w:color="000000"/>
              <w:bottom w:val="single" w:sz="4" w:space="0" w:color="auto"/>
              <w:right w:val="single" w:sz="4" w:space="0" w:color="000000"/>
            </w:tcBorders>
          </w:tcPr>
          <w:p w14:paraId="3D9D890C" w14:textId="6EDE40F7" w:rsidR="00A57BAE" w:rsidRPr="00A8354A" w:rsidRDefault="00A57BAE" w:rsidP="00A8354A">
            <w:pPr>
              <w:spacing w:before="41"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8354A">
              <w:rPr>
                <w:rFonts w:ascii="Times New Roman" w:eastAsia="Times New Roman" w:hAnsi="Times New Roman" w:cs="Times New Roman"/>
                <w:color w:val="000000"/>
                <w:sz w:val="28"/>
                <w:szCs w:val="28"/>
                <w:lang w:eastAsia="ru-RU"/>
              </w:rPr>
              <w:t>Заступник директора з ВР</w:t>
            </w:r>
          </w:p>
        </w:tc>
        <w:tc>
          <w:tcPr>
            <w:tcW w:w="2057" w:type="dxa"/>
            <w:tcBorders>
              <w:top w:val="single" w:sz="4" w:space="0" w:color="auto"/>
              <w:left w:val="single" w:sz="4" w:space="0" w:color="000000"/>
              <w:bottom w:val="single" w:sz="4" w:space="0" w:color="auto"/>
              <w:right w:val="single" w:sz="4" w:space="0" w:color="000000"/>
            </w:tcBorders>
          </w:tcPr>
          <w:p w14:paraId="5F9F7157" w14:textId="07D448CD" w:rsidR="00A57BAE" w:rsidRPr="00A8354A" w:rsidRDefault="00A57BAE" w:rsidP="00514C8E">
            <w:pPr>
              <w:spacing w:after="0" w:line="240" w:lineRule="auto"/>
              <w:ind w:left="106"/>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План заходів</w:t>
            </w:r>
          </w:p>
        </w:tc>
        <w:tc>
          <w:tcPr>
            <w:tcW w:w="1309" w:type="dxa"/>
            <w:tcBorders>
              <w:top w:val="single" w:sz="4" w:space="0" w:color="auto"/>
              <w:left w:val="single" w:sz="4" w:space="0" w:color="000000"/>
              <w:bottom w:val="single" w:sz="4" w:space="0" w:color="auto"/>
              <w:right w:val="single" w:sz="4" w:space="0" w:color="000000"/>
            </w:tcBorders>
          </w:tcPr>
          <w:p w14:paraId="02CC0A99" w14:textId="77777777" w:rsidR="00A57BAE" w:rsidRPr="00FF3A78" w:rsidRDefault="00A57BAE" w:rsidP="00514C8E">
            <w:pPr>
              <w:spacing w:after="0" w:line="240" w:lineRule="auto"/>
              <w:rPr>
                <w:rFonts w:ascii="Times New Roman" w:eastAsia="Times New Roman" w:hAnsi="Times New Roman" w:cs="Times New Roman"/>
                <w:sz w:val="28"/>
                <w:szCs w:val="28"/>
                <w:lang w:eastAsia="ru-RU"/>
              </w:rPr>
            </w:pPr>
          </w:p>
        </w:tc>
      </w:tr>
      <w:tr w:rsidR="00A57BAE" w:rsidRPr="00514C8E" w14:paraId="61E01B2B" w14:textId="77777777" w:rsidTr="00EF2AC0">
        <w:trPr>
          <w:trHeight w:val="510"/>
        </w:trPr>
        <w:tc>
          <w:tcPr>
            <w:tcW w:w="1580" w:type="dxa"/>
            <w:vMerge/>
            <w:tcBorders>
              <w:left w:val="single" w:sz="4" w:space="0" w:color="000000"/>
              <w:right w:val="single" w:sz="4" w:space="0" w:color="000000"/>
            </w:tcBorders>
            <w:shd w:val="clear" w:color="auto" w:fill="C6D9F1"/>
          </w:tcPr>
          <w:p w14:paraId="253C02F7" w14:textId="77777777" w:rsidR="00A57BAE" w:rsidRPr="00FF3A78" w:rsidRDefault="00A57BAE" w:rsidP="00514C8E">
            <w:pPr>
              <w:spacing w:after="0" w:line="240" w:lineRule="auto"/>
              <w:rPr>
                <w:rFonts w:ascii="Times New Roman" w:eastAsia="Times New Roman" w:hAnsi="Times New Roman" w:cs="Times New Roman"/>
                <w:b/>
                <w:bCs/>
                <w:i/>
                <w:iCs/>
                <w:color w:val="000000"/>
                <w:sz w:val="28"/>
                <w:szCs w:val="28"/>
                <w:lang w:eastAsia="ru-RU"/>
              </w:rPr>
            </w:pPr>
          </w:p>
        </w:tc>
        <w:tc>
          <w:tcPr>
            <w:tcW w:w="7066" w:type="dxa"/>
            <w:tcBorders>
              <w:top w:val="single" w:sz="4" w:space="0" w:color="auto"/>
              <w:left w:val="single" w:sz="4" w:space="0" w:color="000000"/>
              <w:bottom w:val="single" w:sz="4" w:space="0" w:color="auto"/>
              <w:right w:val="single" w:sz="4" w:space="0" w:color="000000"/>
            </w:tcBorders>
          </w:tcPr>
          <w:p w14:paraId="0A4A848B" w14:textId="5379A719" w:rsidR="00A57BAE" w:rsidRPr="00A8354A" w:rsidRDefault="00A57BAE" w:rsidP="00514C8E">
            <w:pPr>
              <w:spacing w:after="0" w:line="240" w:lineRule="auto"/>
              <w:ind w:left="142"/>
              <w:rPr>
                <w:rFonts w:ascii="Times New Roman" w:eastAsia="Times New Roman" w:hAnsi="Times New Roman" w:cs="Times New Roman"/>
                <w:color w:val="000000"/>
                <w:sz w:val="28"/>
                <w:szCs w:val="28"/>
                <w:lang w:eastAsia="ru-RU"/>
              </w:rPr>
            </w:pPr>
            <w:r w:rsidRPr="00A8354A">
              <w:rPr>
                <w:rFonts w:ascii="Times New Roman" w:eastAsia="Times New Roman" w:hAnsi="Times New Roman" w:cs="Times New Roman"/>
                <w:color w:val="000000"/>
                <w:sz w:val="28"/>
                <w:szCs w:val="28"/>
                <w:lang w:eastAsia="ru-RU"/>
              </w:rPr>
              <w:t>Проведення відповідного інструктажу здобувачів освіти з безпеки життєдіяльності та правил поведінки напередодні канікул.</w:t>
            </w:r>
          </w:p>
        </w:tc>
        <w:tc>
          <w:tcPr>
            <w:tcW w:w="2037" w:type="dxa"/>
            <w:tcBorders>
              <w:top w:val="single" w:sz="4" w:space="0" w:color="auto"/>
              <w:left w:val="single" w:sz="4" w:space="0" w:color="000000"/>
              <w:bottom w:val="single" w:sz="4" w:space="0" w:color="auto"/>
              <w:right w:val="single" w:sz="4" w:space="0" w:color="000000"/>
            </w:tcBorders>
          </w:tcPr>
          <w:p w14:paraId="67CB6E8F" w14:textId="631F32D4" w:rsidR="00A57BAE" w:rsidRDefault="00A57BAE" w:rsidP="00A8354A">
            <w:pPr>
              <w:spacing w:before="41"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Заступник директора з </w:t>
            </w:r>
            <w:r w:rsidRPr="00A8354A">
              <w:rPr>
                <w:rFonts w:ascii="Times New Roman" w:eastAsia="Times New Roman" w:hAnsi="Times New Roman" w:cs="Times New Roman"/>
                <w:color w:val="000000"/>
                <w:sz w:val="28"/>
                <w:szCs w:val="28"/>
                <w:lang w:val="uk-UA" w:eastAsia="ru-RU"/>
              </w:rPr>
              <w:t>ВР</w:t>
            </w:r>
          </w:p>
        </w:tc>
        <w:tc>
          <w:tcPr>
            <w:tcW w:w="2057" w:type="dxa"/>
            <w:tcBorders>
              <w:top w:val="single" w:sz="4" w:space="0" w:color="auto"/>
              <w:left w:val="single" w:sz="4" w:space="0" w:color="000000"/>
              <w:bottom w:val="single" w:sz="4" w:space="0" w:color="auto"/>
              <w:right w:val="single" w:sz="4" w:space="0" w:color="000000"/>
            </w:tcBorders>
          </w:tcPr>
          <w:p w14:paraId="025D4848" w14:textId="78FEF8D4" w:rsidR="00A57BAE" w:rsidRDefault="00A57BAE" w:rsidP="00514C8E">
            <w:pPr>
              <w:spacing w:after="0" w:line="240" w:lineRule="auto"/>
              <w:ind w:left="106"/>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Журнали інструктажів здобувачів освіти </w:t>
            </w:r>
            <w:r w:rsidRPr="00A8354A">
              <w:rPr>
                <w:rFonts w:ascii="Times New Roman" w:eastAsia="Times New Roman" w:hAnsi="Times New Roman" w:cs="Times New Roman"/>
                <w:color w:val="000000"/>
                <w:sz w:val="28"/>
                <w:szCs w:val="28"/>
                <w:lang w:val="uk-UA" w:eastAsia="ru-RU"/>
              </w:rPr>
              <w:t>з БЖД</w:t>
            </w:r>
          </w:p>
        </w:tc>
        <w:tc>
          <w:tcPr>
            <w:tcW w:w="1309" w:type="dxa"/>
            <w:tcBorders>
              <w:top w:val="single" w:sz="4" w:space="0" w:color="auto"/>
              <w:left w:val="single" w:sz="4" w:space="0" w:color="000000"/>
              <w:bottom w:val="single" w:sz="4" w:space="0" w:color="auto"/>
              <w:right w:val="single" w:sz="4" w:space="0" w:color="000000"/>
            </w:tcBorders>
          </w:tcPr>
          <w:p w14:paraId="4FAAADF3" w14:textId="77777777" w:rsidR="00A57BAE" w:rsidRPr="00FF3A78" w:rsidRDefault="00A57BAE" w:rsidP="00514C8E">
            <w:pPr>
              <w:spacing w:after="0" w:line="240" w:lineRule="auto"/>
              <w:rPr>
                <w:rFonts w:ascii="Times New Roman" w:eastAsia="Times New Roman" w:hAnsi="Times New Roman" w:cs="Times New Roman"/>
                <w:sz w:val="28"/>
                <w:szCs w:val="28"/>
                <w:lang w:eastAsia="ru-RU"/>
              </w:rPr>
            </w:pPr>
          </w:p>
        </w:tc>
      </w:tr>
      <w:tr w:rsidR="00A57BAE" w:rsidRPr="00514C8E" w14:paraId="24CE9955" w14:textId="77777777" w:rsidTr="00EF2AC0">
        <w:trPr>
          <w:trHeight w:val="900"/>
        </w:trPr>
        <w:tc>
          <w:tcPr>
            <w:tcW w:w="1580" w:type="dxa"/>
            <w:vMerge/>
            <w:tcBorders>
              <w:left w:val="single" w:sz="4" w:space="0" w:color="000000"/>
              <w:right w:val="single" w:sz="4" w:space="0" w:color="000000"/>
            </w:tcBorders>
            <w:shd w:val="clear" w:color="auto" w:fill="C6D9F1"/>
          </w:tcPr>
          <w:p w14:paraId="49277D87" w14:textId="77777777" w:rsidR="00A57BAE" w:rsidRPr="00FF3A78" w:rsidRDefault="00A57BAE" w:rsidP="00514C8E">
            <w:pPr>
              <w:spacing w:after="0" w:line="240" w:lineRule="auto"/>
              <w:rPr>
                <w:rFonts w:ascii="Times New Roman" w:eastAsia="Times New Roman" w:hAnsi="Times New Roman" w:cs="Times New Roman"/>
                <w:b/>
                <w:bCs/>
                <w:i/>
                <w:iCs/>
                <w:color w:val="000000"/>
                <w:sz w:val="28"/>
                <w:szCs w:val="28"/>
                <w:lang w:eastAsia="ru-RU"/>
              </w:rPr>
            </w:pPr>
          </w:p>
        </w:tc>
        <w:tc>
          <w:tcPr>
            <w:tcW w:w="7066" w:type="dxa"/>
            <w:tcBorders>
              <w:top w:val="single" w:sz="4" w:space="0" w:color="auto"/>
              <w:left w:val="single" w:sz="4" w:space="0" w:color="000000"/>
              <w:bottom w:val="single" w:sz="4" w:space="0" w:color="auto"/>
              <w:right w:val="single" w:sz="4" w:space="0" w:color="000000"/>
            </w:tcBorders>
          </w:tcPr>
          <w:p w14:paraId="3FA5D837" w14:textId="77777777" w:rsidR="00A57BAE" w:rsidRPr="00A8354A" w:rsidRDefault="00A57BAE" w:rsidP="00A8354A">
            <w:pPr>
              <w:spacing w:after="0" w:line="240" w:lineRule="auto"/>
              <w:ind w:left="142"/>
              <w:rPr>
                <w:rFonts w:ascii="Times New Roman" w:eastAsia="Times New Roman" w:hAnsi="Times New Roman" w:cs="Times New Roman"/>
                <w:color w:val="000000"/>
                <w:sz w:val="28"/>
                <w:szCs w:val="28"/>
                <w:lang w:eastAsia="ru-RU"/>
              </w:rPr>
            </w:pPr>
            <w:r w:rsidRPr="00A8354A">
              <w:rPr>
                <w:rFonts w:ascii="Times New Roman" w:eastAsia="Times New Roman" w:hAnsi="Times New Roman" w:cs="Times New Roman"/>
                <w:color w:val="000000"/>
                <w:sz w:val="28"/>
                <w:szCs w:val="28"/>
                <w:lang w:eastAsia="ru-RU"/>
              </w:rPr>
              <w:t>Бесіди із здобувачами освіти з безпеки життєдіяльності:</w:t>
            </w:r>
          </w:p>
          <w:p w14:paraId="58648088" w14:textId="77777777" w:rsidR="00A57BAE" w:rsidRPr="00A8354A" w:rsidRDefault="00A57BAE" w:rsidP="00A8354A">
            <w:pPr>
              <w:spacing w:after="0" w:line="240" w:lineRule="auto"/>
              <w:ind w:left="142"/>
              <w:rPr>
                <w:rFonts w:ascii="Times New Roman" w:eastAsia="Times New Roman" w:hAnsi="Times New Roman" w:cs="Times New Roman"/>
                <w:color w:val="000000"/>
                <w:sz w:val="28"/>
                <w:szCs w:val="28"/>
                <w:lang w:eastAsia="ru-RU"/>
              </w:rPr>
            </w:pPr>
            <w:r w:rsidRPr="00A8354A">
              <w:rPr>
                <w:rFonts w:ascii="Times New Roman" w:eastAsia="Times New Roman" w:hAnsi="Times New Roman" w:cs="Times New Roman"/>
                <w:color w:val="000000"/>
                <w:sz w:val="28"/>
                <w:szCs w:val="28"/>
                <w:lang w:eastAsia="ru-RU"/>
              </w:rPr>
              <w:t>1. Культура безпечної поведінки на дорогах, у міському транспорті, громадських місцях.</w:t>
            </w:r>
          </w:p>
          <w:p w14:paraId="22A3D758" w14:textId="77777777" w:rsidR="00A57BAE" w:rsidRPr="00A8354A" w:rsidRDefault="00A57BAE" w:rsidP="00A8354A">
            <w:pPr>
              <w:spacing w:after="0" w:line="240" w:lineRule="auto"/>
              <w:ind w:left="142"/>
              <w:rPr>
                <w:rFonts w:ascii="Times New Roman" w:eastAsia="Times New Roman" w:hAnsi="Times New Roman" w:cs="Times New Roman"/>
                <w:color w:val="000000"/>
                <w:sz w:val="28"/>
                <w:szCs w:val="28"/>
                <w:lang w:eastAsia="ru-RU"/>
              </w:rPr>
            </w:pPr>
            <w:r w:rsidRPr="00A8354A">
              <w:rPr>
                <w:rFonts w:ascii="Times New Roman" w:eastAsia="Times New Roman" w:hAnsi="Times New Roman" w:cs="Times New Roman"/>
                <w:color w:val="000000"/>
                <w:sz w:val="28"/>
                <w:szCs w:val="28"/>
                <w:lang w:eastAsia="ru-RU"/>
              </w:rPr>
              <w:t>2. Правила поведінки під час виявлення небезпечних предметів. Правила поводження при виявленні вибухонебезпечних предметів.</w:t>
            </w:r>
          </w:p>
          <w:p w14:paraId="02892111" w14:textId="77777777" w:rsidR="00A57BAE" w:rsidRPr="00A8354A" w:rsidRDefault="00A57BAE" w:rsidP="00A8354A">
            <w:pPr>
              <w:spacing w:after="0" w:line="240" w:lineRule="auto"/>
              <w:ind w:left="142"/>
              <w:rPr>
                <w:rFonts w:ascii="Times New Roman" w:eastAsia="Times New Roman" w:hAnsi="Times New Roman" w:cs="Times New Roman"/>
                <w:color w:val="000000"/>
                <w:sz w:val="28"/>
                <w:szCs w:val="28"/>
                <w:lang w:eastAsia="ru-RU"/>
              </w:rPr>
            </w:pPr>
            <w:r w:rsidRPr="00A8354A">
              <w:rPr>
                <w:rFonts w:ascii="Times New Roman" w:eastAsia="Times New Roman" w:hAnsi="Times New Roman" w:cs="Times New Roman"/>
                <w:color w:val="000000"/>
                <w:sz w:val="28"/>
                <w:szCs w:val="28"/>
                <w:lang w:eastAsia="ru-RU"/>
              </w:rPr>
              <w:t>3. Правила безпечної поведінки під час роботи з електроприладами. Перша допомога потерпілому при ураженні електричним струмом.</w:t>
            </w:r>
          </w:p>
          <w:p w14:paraId="71989819" w14:textId="77777777" w:rsidR="00A57BAE" w:rsidRDefault="00A57BAE" w:rsidP="00A8354A">
            <w:pPr>
              <w:spacing w:after="0" w:line="240" w:lineRule="auto"/>
              <w:ind w:left="142"/>
              <w:rPr>
                <w:rFonts w:ascii="Times New Roman" w:eastAsia="Times New Roman" w:hAnsi="Times New Roman" w:cs="Times New Roman"/>
                <w:color w:val="000000"/>
                <w:sz w:val="28"/>
                <w:szCs w:val="28"/>
                <w:lang w:val="uk-UA" w:eastAsia="ru-RU"/>
              </w:rPr>
            </w:pPr>
            <w:r w:rsidRPr="00A8354A">
              <w:rPr>
                <w:rFonts w:ascii="Times New Roman" w:eastAsia="Times New Roman" w:hAnsi="Times New Roman" w:cs="Times New Roman"/>
                <w:color w:val="000000"/>
                <w:sz w:val="28"/>
                <w:szCs w:val="28"/>
                <w:lang w:eastAsia="ru-RU"/>
              </w:rPr>
              <w:t>4. Попередження отруєнь грибами та отруйними рослинами. Перша допомога при отруєнні грибами та отруйними рослинами.</w:t>
            </w:r>
          </w:p>
          <w:p w14:paraId="0B078B4C" w14:textId="61C63156" w:rsidR="00A57BAE" w:rsidRPr="00A8354A" w:rsidRDefault="00A57BAE" w:rsidP="00A8354A">
            <w:pPr>
              <w:spacing w:before="41" w:after="0" w:line="240" w:lineRule="auto"/>
              <w:rPr>
                <w:rFonts w:ascii="Times New Roman" w:eastAsia="Times New Roman" w:hAnsi="Times New Roman" w:cs="Times New Roman"/>
                <w:color w:val="000000"/>
                <w:sz w:val="28"/>
                <w:szCs w:val="28"/>
                <w:lang w:val="uk-UA" w:eastAsia="ru-RU"/>
              </w:rPr>
            </w:pPr>
          </w:p>
        </w:tc>
        <w:tc>
          <w:tcPr>
            <w:tcW w:w="2037" w:type="dxa"/>
            <w:tcBorders>
              <w:top w:val="single" w:sz="4" w:space="0" w:color="auto"/>
              <w:left w:val="single" w:sz="4" w:space="0" w:color="000000"/>
              <w:bottom w:val="single" w:sz="4" w:space="0" w:color="auto"/>
              <w:right w:val="single" w:sz="4" w:space="0" w:color="000000"/>
            </w:tcBorders>
          </w:tcPr>
          <w:p w14:paraId="3B77A1A0" w14:textId="5CE47173" w:rsidR="00A57BAE" w:rsidRDefault="00A57BAE" w:rsidP="00514C8E">
            <w:pPr>
              <w:spacing w:after="0" w:line="240" w:lineRule="auto"/>
              <w:ind w:left="106"/>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Заступник директора з </w:t>
            </w:r>
            <w:r w:rsidRPr="00A8354A">
              <w:rPr>
                <w:rFonts w:ascii="Times New Roman" w:eastAsia="Times New Roman" w:hAnsi="Times New Roman" w:cs="Times New Roman"/>
                <w:color w:val="000000"/>
                <w:sz w:val="28"/>
                <w:szCs w:val="28"/>
                <w:lang w:val="uk-UA" w:eastAsia="ru-RU"/>
              </w:rPr>
              <w:t>ВР</w:t>
            </w:r>
          </w:p>
        </w:tc>
        <w:tc>
          <w:tcPr>
            <w:tcW w:w="2057" w:type="dxa"/>
            <w:tcBorders>
              <w:top w:val="single" w:sz="4" w:space="0" w:color="auto"/>
              <w:left w:val="single" w:sz="4" w:space="0" w:color="000000"/>
              <w:bottom w:val="single" w:sz="4" w:space="0" w:color="auto"/>
              <w:right w:val="single" w:sz="4" w:space="0" w:color="000000"/>
            </w:tcBorders>
          </w:tcPr>
          <w:p w14:paraId="778047BF" w14:textId="42E12683" w:rsidR="00A57BAE" w:rsidRDefault="00A57BAE" w:rsidP="00514C8E">
            <w:pPr>
              <w:spacing w:after="0" w:line="240" w:lineRule="auto"/>
              <w:ind w:left="106"/>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Класні журнали</w:t>
            </w:r>
          </w:p>
        </w:tc>
        <w:tc>
          <w:tcPr>
            <w:tcW w:w="1309" w:type="dxa"/>
            <w:tcBorders>
              <w:top w:val="single" w:sz="4" w:space="0" w:color="auto"/>
              <w:left w:val="single" w:sz="4" w:space="0" w:color="000000"/>
              <w:bottom w:val="single" w:sz="4" w:space="0" w:color="auto"/>
              <w:right w:val="single" w:sz="4" w:space="0" w:color="000000"/>
            </w:tcBorders>
          </w:tcPr>
          <w:p w14:paraId="0F4D5550" w14:textId="77777777" w:rsidR="00A57BAE" w:rsidRPr="00FF3A78" w:rsidRDefault="00A57BAE" w:rsidP="00514C8E">
            <w:pPr>
              <w:spacing w:after="0" w:line="240" w:lineRule="auto"/>
              <w:rPr>
                <w:rFonts w:ascii="Times New Roman" w:eastAsia="Times New Roman" w:hAnsi="Times New Roman" w:cs="Times New Roman"/>
                <w:sz w:val="28"/>
                <w:szCs w:val="28"/>
                <w:lang w:eastAsia="ru-RU"/>
              </w:rPr>
            </w:pPr>
          </w:p>
        </w:tc>
      </w:tr>
      <w:tr w:rsidR="00A57BAE" w:rsidRPr="00514C8E" w14:paraId="448475CD" w14:textId="77777777" w:rsidTr="00EF2AC0">
        <w:trPr>
          <w:trHeight w:val="1080"/>
        </w:trPr>
        <w:tc>
          <w:tcPr>
            <w:tcW w:w="1580" w:type="dxa"/>
            <w:vMerge/>
            <w:tcBorders>
              <w:left w:val="single" w:sz="4" w:space="0" w:color="000000"/>
              <w:right w:val="single" w:sz="4" w:space="0" w:color="000000"/>
            </w:tcBorders>
            <w:shd w:val="clear" w:color="auto" w:fill="C6D9F1"/>
          </w:tcPr>
          <w:p w14:paraId="21B70034" w14:textId="77777777" w:rsidR="00A57BAE" w:rsidRPr="00FF3A78" w:rsidRDefault="00A57BAE" w:rsidP="00514C8E">
            <w:pPr>
              <w:spacing w:after="0" w:line="240" w:lineRule="auto"/>
              <w:rPr>
                <w:rFonts w:ascii="Times New Roman" w:eastAsia="Times New Roman" w:hAnsi="Times New Roman" w:cs="Times New Roman"/>
                <w:b/>
                <w:bCs/>
                <w:i/>
                <w:iCs/>
                <w:color w:val="000000"/>
                <w:sz w:val="28"/>
                <w:szCs w:val="28"/>
                <w:lang w:eastAsia="ru-RU"/>
              </w:rPr>
            </w:pPr>
          </w:p>
        </w:tc>
        <w:tc>
          <w:tcPr>
            <w:tcW w:w="7066" w:type="dxa"/>
            <w:tcBorders>
              <w:top w:val="single" w:sz="4" w:space="0" w:color="auto"/>
              <w:left w:val="single" w:sz="4" w:space="0" w:color="000000"/>
              <w:bottom w:val="single" w:sz="4" w:space="0" w:color="auto"/>
              <w:right w:val="single" w:sz="4" w:space="0" w:color="000000"/>
            </w:tcBorders>
          </w:tcPr>
          <w:p w14:paraId="048F9F57" w14:textId="71ED89FC" w:rsidR="00A57BAE" w:rsidRPr="00A8354A" w:rsidRDefault="00A57BAE" w:rsidP="00A8354A">
            <w:pPr>
              <w:spacing w:after="0" w:line="240" w:lineRule="auto"/>
              <w:rPr>
                <w:rFonts w:ascii="Times New Roman" w:eastAsia="Times New Roman" w:hAnsi="Times New Roman" w:cs="Times New Roman"/>
                <w:color w:val="000000"/>
                <w:sz w:val="28"/>
                <w:szCs w:val="28"/>
                <w:lang w:eastAsia="ru-RU"/>
              </w:rPr>
            </w:pPr>
            <w:r w:rsidRPr="00A8354A">
              <w:rPr>
                <w:rFonts w:ascii="Times New Roman" w:eastAsia="Times New Roman" w:hAnsi="Times New Roman" w:cs="Times New Roman"/>
                <w:color w:val="000000"/>
                <w:sz w:val="28"/>
                <w:szCs w:val="28"/>
                <w:lang w:eastAsia="ru-RU"/>
              </w:rPr>
              <w:t>Моніторинг дотримання вчителями вимог щодо обсягів домашніх завдань</w:t>
            </w:r>
          </w:p>
        </w:tc>
        <w:tc>
          <w:tcPr>
            <w:tcW w:w="2037" w:type="dxa"/>
            <w:tcBorders>
              <w:top w:val="single" w:sz="4" w:space="0" w:color="auto"/>
              <w:left w:val="single" w:sz="4" w:space="0" w:color="000000"/>
              <w:bottom w:val="single" w:sz="4" w:space="0" w:color="auto"/>
              <w:right w:val="single" w:sz="4" w:space="0" w:color="000000"/>
            </w:tcBorders>
          </w:tcPr>
          <w:p w14:paraId="14E074EB" w14:textId="40D36CA7" w:rsidR="00A57BAE" w:rsidRPr="00A8354A" w:rsidRDefault="00A57BAE" w:rsidP="00A8354A">
            <w:pPr>
              <w:spacing w:before="41" w:after="0" w:line="240" w:lineRule="auto"/>
              <w:rPr>
                <w:rFonts w:ascii="Times New Roman" w:eastAsia="Times New Roman" w:hAnsi="Times New Roman" w:cs="Times New Roman"/>
                <w:color w:val="000000"/>
                <w:sz w:val="28"/>
                <w:szCs w:val="28"/>
                <w:lang w:val="uk-UA" w:eastAsia="ru-RU"/>
              </w:rPr>
            </w:pPr>
            <w:r w:rsidRPr="00A8354A">
              <w:rPr>
                <w:rFonts w:ascii="Times New Roman" w:eastAsia="Times New Roman" w:hAnsi="Times New Roman" w:cs="Times New Roman"/>
                <w:color w:val="000000"/>
                <w:sz w:val="28"/>
                <w:szCs w:val="28"/>
                <w:lang w:val="uk-UA" w:eastAsia="ru-RU"/>
              </w:rPr>
              <w:t xml:space="preserve">Заступник директора з </w:t>
            </w:r>
            <w:r>
              <w:rPr>
                <w:rFonts w:ascii="Times New Roman" w:eastAsia="Times New Roman" w:hAnsi="Times New Roman" w:cs="Times New Roman"/>
                <w:color w:val="000000"/>
                <w:sz w:val="28"/>
                <w:szCs w:val="28"/>
                <w:lang w:val="uk-UA" w:eastAsia="ru-RU"/>
              </w:rPr>
              <w:t>Н</w:t>
            </w:r>
            <w:r w:rsidRPr="00A8354A">
              <w:rPr>
                <w:rFonts w:ascii="Times New Roman" w:eastAsia="Times New Roman" w:hAnsi="Times New Roman" w:cs="Times New Roman"/>
                <w:color w:val="000000"/>
                <w:sz w:val="28"/>
                <w:szCs w:val="28"/>
                <w:lang w:val="uk-UA" w:eastAsia="ru-RU"/>
              </w:rPr>
              <w:t>ВР</w:t>
            </w:r>
          </w:p>
        </w:tc>
        <w:tc>
          <w:tcPr>
            <w:tcW w:w="2057" w:type="dxa"/>
            <w:tcBorders>
              <w:top w:val="single" w:sz="4" w:space="0" w:color="auto"/>
              <w:left w:val="single" w:sz="4" w:space="0" w:color="000000"/>
              <w:bottom w:val="single" w:sz="4" w:space="0" w:color="auto"/>
              <w:right w:val="single" w:sz="4" w:space="0" w:color="000000"/>
            </w:tcBorders>
          </w:tcPr>
          <w:p w14:paraId="01F22A93" w14:textId="69F83D8C" w:rsidR="00A57BAE" w:rsidRDefault="00A57BAE" w:rsidP="00A8354A">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Наказ</w:t>
            </w:r>
          </w:p>
        </w:tc>
        <w:tc>
          <w:tcPr>
            <w:tcW w:w="1309" w:type="dxa"/>
            <w:tcBorders>
              <w:top w:val="single" w:sz="4" w:space="0" w:color="auto"/>
              <w:left w:val="single" w:sz="4" w:space="0" w:color="000000"/>
              <w:bottom w:val="single" w:sz="4" w:space="0" w:color="auto"/>
              <w:right w:val="single" w:sz="4" w:space="0" w:color="000000"/>
            </w:tcBorders>
          </w:tcPr>
          <w:p w14:paraId="4257FCA7" w14:textId="77777777" w:rsidR="00A57BAE" w:rsidRPr="00FF3A78" w:rsidRDefault="00A57BAE" w:rsidP="00514C8E">
            <w:pPr>
              <w:spacing w:after="0" w:line="240" w:lineRule="auto"/>
              <w:rPr>
                <w:rFonts w:ascii="Times New Roman" w:eastAsia="Times New Roman" w:hAnsi="Times New Roman" w:cs="Times New Roman"/>
                <w:sz w:val="28"/>
                <w:szCs w:val="28"/>
                <w:lang w:eastAsia="ru-RU"/>
              </w:rPr>
            </w:pPr>
          </w:p>
        </w:tc>
      </w:tr>
      <w:tr w:rsidR="00A57BAE" w:rsidRPr="00514C8E" w14:paraId="2D1DAD0E" w14:textId="77777777" w:rsidTr="00EF2AC0">
        <w:trPr>
          <w:trHeight w:val="1245"/>
        </w:trPr>
        <w:tc>
          <w:tcPr>
            <w:tcW w:w="1580" w:type="dxa"/>
            <w:vMerge/>
            <w:tcBorders>
              <w:left w:val="single" w:sz="4" w:space="0" w:color="000000"/>
              <w:right w:val="single" w:sz="4" w:space="0" w:color="000000"/>
            </w:tcBorders>
            <w:shd w:val="clear" w:color="auto" w:fill="C6D9F1"/>
          </w:tcPr>
          <w:p w14:paraId="07942F0F" w14:textId="77777777" w:rsidR="00A57BAE" w:rsidRPr="00FF3A78" w:rsidRDefault="00A57BAE" w:rsidP="00514C8E">
            <w:pPr>
              <w:spacing w:after="0" w:line="240" w:lineRule="auto"/>
              <w:rPr>
                <w:rFonts w:ascii="Times New Roman" w:eastAsia="Times New Roman" w:hAnsi="Times New Roman" w:cs="Times New Roman"/>
                <w:b/>
                <w:bCs/>
                <w:i/>
                <w:iCs/>
                <w:color w:val="000000"/>
                <w:sz w:val="28"/>
                <w:szCs w:val="28"/>
                <w:lang w:eastAsia="ru-RU"/>
              </w:rPr>
            </w:pPr>
          </w:p>
        </w:tc>
        <w:tc>
          <w:tcPr>
            <w:tcW w:w="7066" w:type="dxa"/>
            <w:tcBorders>
              <w:top w:val="single" w:sz="4" w:space="0" w:color="auto"/>
              <w:left w:val="single" w:sz="4" w:space="0" w:color="000000"/>
              <w:bottom w:val="single" w:sz="4" w:space="0" w:color="auto"/>
              <w:right w:val="single" w:sz="4" w:space="0" w:color="000000"/>
            </w:tcBorders>
          </w:tcPr>
          <w:p w14:paraId="5ADE0925" w14:textId="5C52A784" w:rsidR="00A57BAE" w:rsidRPr="00A57BAE" w:rsidRDefault="00A57BAE" w:rsidP="00A8354A">
            <w:pPr>
              <w:spacing w:after="0" w:line="240" w:lineRule="auto"/>
              <w:rPr>
                <w:rFonts w:ascii="Times New Roman" w:eastAsia="Times New Roman" w:hAnsi="Times New Roman" w:cs="Times New Roman"/>
                <w:color w:val="000000"/>
                <w:sz w:val="28"/>
                <w:szCs w:val="28"/>
                <w:lang w:val="uk-UA" w:eastAsia="ru-RU"/>
              </w:rPr>
            </w:pPr>
            <w:r w:rsidRPr="00A57BAE">
              <w:rPr>
                <w:rFonts w:ascii="Times New Roman" w:eastAsia="Times New Roman" w:hAnsi="Times New Roman" w:cs="Times New Roman"/>
                <w:color w:val="000000"/>
                <w:sz w:val="28"/>
                <w:szCs w:val="28"/>
                <w:lang w:val="uk-UA" w:eastAsia="ru-RU"/>
              </w:rPr>
              <w:t>Провести уроки  медіаграмотності з питань безпечного використання електронних джерел інформації</w:t>
            </w:r>
          </w:p>
        </w:tc>
        <w:tc>
          <w:tcPr>
            <w:tcW w:w="2037" w:type="dxa"/>
            <w:tcBorders>
              <w:top w:val="single" w:sz="4" w:space="0" w:color="auto"/>
              <w:left w:val="single" w:sz="4" w:space="0" w:color="000000"/>
              <w:bottom w:val="single" w:sz="4" w:space="0" w:color="auto"/>
              <w:right w:val="single" w:sz="4" w:space="0" w:color="000000"/>
            </w:tcBorders>
          </w:tcPr>
          <w:p w14:paraId="1311C136" w14:textId="13DE8601" w:rsidR="00A57BAE" w:rsidRPr="00A8354A" w:rsidRDefault="00A57BAE" w:rsidP="00A8354A">
            <w:pPr>
              <w:spacing w:before="41"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Заступник директора з </w:t>
            </w:r>
            <w:r w:rsidRPr="00A57BAE">
              <w:rPr>
                <w:rFonts w:ascii="Times New Roman" w:eastAsia="Times New Roman" w:hAnsi="Times New Roman" w:cs="Times New Roman"/>
                <w:color w:val="000000"/>
                <w:sz w:val="28"/>
                <w:szCs w:val="28"/>
                <w:lang w:val="uk-UA" w:eastAsia="ru-RU"/>
              </w:rPr>
              <w:t>ВР</w:t>
            </w:r>
            <w:r>
              <w:rPr>
                <w:rFonts w:ascii="Times New Roman" w:eastAsia="Times New Roman" w:hAnsi="Times New Roman" w:cs="Times New Roman"/>
                <w:color w:val="000000"/>
                <w:sz w:val="28"/>
                <w:szCs w:val="28"/>
                <w:lang w:val="uk-UA" w:eastAsia="ru-RU"/>
              </w:rPr>
              <w:t>, класні керівники</w:t>
            </w:r>
          </w:p>
        </w:tc>
        <w:tc>
          <w:tcPr>
            <w:tcW w:w="2057" w:type="dxa"/>
            <w:tcBorders>
              <w:top w:val="single" w:sz="4" w:space="0" w:color="auto"/>
              <w:left w:val="single" w:sz="4" w:space="0" w:color="000000"/>
              <w:bottom w:val="single" w:sz="4" w:space="0" w:color="auto"/>
              <w:right w:val="single" w:sz="4" w:space="0" w:color="000000"/>
            </w:tcBorders>
          </w:tcPr>
          <w:p w14:paraId="2B2DF642" w14:textId="20D1881E" w:rsidR="00A57BAE" w:rsidRDefault="00A57BAE" w:rsidP="00A8354A">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План</w:t>
            </w:r>
          </w:p>
        </w:tc>
        <w:tc>
          <w:tcPr>
            <w:tcW w:w="1309" w:type="dxa"/>
            <w:tcBorders>
              <w:top w:val="single" w:sz="4" w:space="0" w:color="auto"/>
              <w:left w:val="single" w:sz="4" w:space="0" w:color="000000"/>
              <w:bottom w:val="single" w:sz="4" w:space="0" w:color="auto"/>
              <w:right w:val="single" w:sz="4" w:space="0" w:color="000000"/>
            </w:tcBorders>
          </w:tcPr>
          <w:p w14:paraId="1D4CF9F3" w14:textId="77777777" w:rsidR="00A57BAE" w:rsidRPr="00FF3A78" w:rsidRDefault="00A57BAE" w:rsidP="00514C8E">
            <w:pPr>
              <w:spacing w:after="0" w:line="240" w:lineRule="auto"/>
              <w:rPr>
                <w:rFonts w:ascii="Times New Roman" w:eastAsia="Times New Roman" w:hAnsi="Times New Roman" w:cs="Times New Roman"/>
                <w:sz w:val="28"/>
                <w:szCs w:val="28"/>
                <w:lang w:eastAsia="ru-RU"/>
              </w:rPr>
            </w:pPr>
          </w:p>
        </w:tc>
      </w:tr>
    </w:tbl>
    <w:tbl>
      <w:tblPr>
        <w:tblpPr w:leftFromText="180" w:rightFromText="180" w:vertAnchor="text" w:tblpX="108" w:tblpY="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7083"/>
        <w:gridCol w:w="2052"/>
        <w:gridCol w:w="2055"/>
        <w:gridCol w:w="1280"/>
      </w:tblGrid>
      <w:tr w:rsidR="00EF2AC0" w14:paraId="51A19DD8" w14:textId="3D3CCB4D" w:rsidTr="00EF2AC0">
        <w:trPr>
          <w:trHeight w:val="626"/>
        </w:trPr>
        <w:tc>
          <w:tcPr>
            <w:tcW w:w="1530" w:type="dxa"/>
            <w:vMerge w:val="restart"/>
            <w:shd w:val="clear" w:color="auto" w:fill="F7CAAC" w:themeFill="accent2" w:themeFillTint="66"/>
          </w:tcPr>
          <w:p w14:paraId="7AACC8D5" w14:textId="362F87D3" w:rsidR="00EF2AC0" w:rsidRPr="00EF2AC0" w:rsidRDefault="00EF2AC0" w:rsidP="00EF2AC0">
            <w:pPr>
              <w:spacing w:after="0" w:line="240" w:lineRule="auto"/>
              <w:rPr>
                <w:rFonts w:ascii="Times New Roman" w:eastAsia="Times New Roman" w:hAnsi="Times New Roman" w:cs="Times New Roman"/>
                <w:b/>
                <w:i/>
                <w:sz w:val="24"/>
                <w:szCs w:val="24"/>
                <w:lang w:val="uk-UA" w:eastAsia="ru-RU"/>
              </w:rPr>
            </w:pPr>
            <w:r w:rsidRPr="00EF2AC0">
              <w:rPr>
                <w:rFonts w:ascii="Times New Roman" w:eastAsia="Times New Roman" w:hAnsi="Times New Roman" w:cs="Times New Roman"/>
                <w:b/>
                <w:i/>
                <w:sz w:val="28"/>
                <w:szCs w:val="24"/>
                <w:lang w:val="uk-UA" w:eastAsia="ru-RU"/>
              </w:rPr>
              <w:t>Листопад</w:t>
            </w:r>
          </w:p>
        </w:tc>
        <w:tc>
          <w:tcPr>
            <w:tcW w:w="7083" w:type="dxa"/>
          </w:tcPr>
          <w:p w14:paraId="330756F5" w14:textId="6F9EB327" w:rsidR="00EF2AC0" w:rsidRDefault="00EF2AC0" w:rsidP="00EF2AC0">
            <w:pPr>
              <w:spacing w:after="0" w:line="240" w:lineRule="auto"/>
              <w:rPr>
                <w:rFonts w:ascii="Times New Roman" w:eastAsia="Times New Roman" w:hAnsi="Times New Roman" w:cs="Times New Roman"/>
                <w:sz w:val="24"/>
                <w:szCs w:val="24"/>
                <w:lang w:eastAsia="ru-RU"/>
              </w:rPr>
            </w:pPr>
            <w:r w:rsidRPr="00EF2AC0">
              <w:rPr>
                <w:rFonts w:ascii="Times New Roman" w:eastAsia="Times New Roman" w:hAnsi="Times New Roman" w:cs="Times New Roman"/>
                <w:sz w:val="28"/>
                <w:szCs w:val="24"/>
                <w:lang w:eastAsia="ru-RU"/>
              </w:rPr>
              <w:t>Провести тиждень безпеки дорожнього руху</w:t>
            </w:r>
            <w:r w:rsidRPr="00EF2AC0">
              <w:rPr>
                <w:rFonts w:ascii="Times New Roman" w:eastAsia="Times New Roman" w:hAnsi="Times New Roman" w:cs="Times New Roman"/>
                <w:sz w:val="24"/>
                <w:szCs w:val="24"/>
                <w:lang w:eastAsia="ru-RU"/>
              </w:rPr>
              <w:tab/>
            </w:r>
          </w:p>
        </w:tc>
        <w:tc>
          <w:tcPr>
            <w:tcW w:w="2052" w:type="dxa"/>
          </w:tcPr>
          <w:p w14:paraId="0619659E" w14:textId="2B98613A" w:rsidR="00EF2AC0" w:rsidRPr="00EF2AC0" w:rsidRDefault="00EF2AC0" w:rsidP="00EF2AC0">
            <w:pPr>
              <w:spacing w:after="0" w:line="240" w:lineRule="auto"/>
              <w:rPr>
                <w:rFonts w:ascii="Times New Roman" w:eastAsia="Times New Roman" w:hAnsi="Times New Roman" w:cs="Times New Roman"/>
                <w:sz w:val="24"/>
                <w:szCs w:val="24"/>
                <w:lang w:val="uk-UA" w:eastAsia="ru-RU"/>
              </w:rPr>
            </w:pPr>
            <w:r w:rsidRPr="00EF2AC0">
              <w:rPr>
                <w:rFonts w:ascii="Times New Roman" w:eastAsia="Times New Roman" w:hAnsi="Times New Roman" w:cs="Times New Roman"/>
                <w:sz w:val="28"/>
                <w:szCs w:val="24"/>
                <w:lang w:eastAsia="ru-RU"/>
              </w:rPr>
              <w:t>Заступник директора з ВР</w:t>
            </w:r>
          </w:p>
        </w:tc>
        <w:tc>
          <w:tcPr>
            <w:tcW w:w="2055" w:type="dxa"/>
          </w:tcPr>
          <w:p w14:paraId="4B742F82" w14:textId="1224B65D" w:rsidR="00EF2AC0" w:rsidRDefault="00EF2AC0" w:rsidP="00EF2A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План заходів</w:t>
            </w:r>
          </w:p>
        </w:tc>
        <w:tc>
          <w:tcPr>
            <w:tcW w:w="1280" w:type="dxa"/>
          </w:tcPr>
          <w:p w14:paraId="60502AFA" w14:textId="77777777" w:rsidR="00EF2AC0" w:rsidRDefault="00EF2AC0" w:rsidP="00EF2AC0">
            <w:pPr>
              <w:spacing w:after="0" w:line="240" w:lineRule="auto"/>
              <w:rPr>
                <w:rFonts w:ascii="Times New Roman" w:eastAsia="Times New Roman" w:hAnsi="Times New Roman" w:cs="Times New Roman"/>
                <w:sz w:val="24"/>
                <w:szCs w:val="24"/>
                <w:lang w:eastAsia="ru-RU"/>
              </w:rPr>
            </w:pPr>
          </w:p>
        </w:tc>
      </w:tr>
      <w:tr w:rsidR="00EF2AC0" w14:paraId="7E722F98" w14:textId="77777777" w:rsidTr="00EF2AC0">
        <w:trPr>
          <w:trHeight w:val="627"/>
        </w:trPr>
        <w:tc>
          <w:tcPr>
            <w:tcW w:w="1530" w:type="dxa"/>
            <w:vMerge/>
            <w:shd w:val="clear" w:color="auto" w:fill="F7CAAC" w:themeFill="accent2" w:themeFillTint="66"/>
          </w:tcPr>
          <w:p w14:paraId="1574B4E8" w14:textId="77777777" w:rsidR="00EF2AC0" w:rsidRPr="00EF2AC0" w:rsidRDefault="00EF2AC0" w:rsidP="00EF2AC0">
            <w:pPr>
              <w:spacing w:after="0" w:line="240" w:lineRule="auto"/>
              <w:rPr>
                <w:rFonts w:ascii="Times New Roman" w:eastAsia="Times New Roman" w:hAnsi="Times New Roman" w:cs="Times New Roman"/>
                <w:b/>
                <w:i/>
                <w:sz w:val="28"/>
                <w:szCs w:val="24"/>
                <w:lang w:val="uk-UA" w:eastAsia="ru-RU"/>
              </w:rPr>
            </w:pPr>
          </w:p>
        </w:tc>
        <w:tc>
          <w:tcPr>
            <w:tcW w:w="7083" w:type="dxa"/>
          </w:tcPr>
          <w:p w14:paraId="394CD7C9" w14:textId="0260D9E4" w:rsidR="00EF2AC0" w:rsidRPr="00EF2AC0" w:rsidRDefault="00EF2AC0" w:rsidP="00EF2AC0">
            <w:pPr>
              <w:spacing w:after="0" w:line="240" w:lineRule="auto"/>
              <w:rPr>
                <w:rFonts w:ascii="Times New Roman" w:eastAsia="Times New Roman" w:hAnsi="Times New Roman" w:cs="Times New Roman"/>
                <w:sz w:val="28"/>
                <w:szCs w:val="24"/>
                <w:lang w:eastAsia="ru-RU"/>
              </w:rPr>
            </w:pPr>
            <w:r w:rsidRPr="00EF2AC0">
              <w:rPr>
                <w:rFonts w:ascii="Times New Roman" w:eastAsia="Times New Roman" w:hAnsi="Times New Roman" w:cs="Times New Roman"/>
                <w:sz w:val="28"/>
                <w:szCs w:val="24"/>
                <w:lang w:eastAsia="ru-RU"/>
              </w:rPr>
              <w:t>Попередження зледеніння доріжок на шкільному дворі.</w:t>
            </w:r>
          </w:p>
        </w:tc>
        <w:tc>
          <w:tcPr>
            <w:tcW w:w="2052" w:type="dxa"/>
          </w:tcPr>
          <w:p w14:paraId="53FF1A00" w14:textId="5F6D18CE" w:rsidR="00EF2AC0" w:rsidRPr="00EF2AC0" w:rsidRDefault="00EF2AC0" w:rsidP="00EF2AC0">
            <w:pPr>
              <w:spacing w:after="0" w:line="240" w:lineRule="auto"/>
              <w:rPr>
                <w:rFonts w:ascii="Times New Roman" w:eastAsia="Times New Roman" w:hAnsi="Times New Roman" w:cs="Times New Roman"/>
                <w:sz w:val="28"/>
                <w:szCs w:val="24"/>
                <w:lang w:eastAsia="ru-RU"/>
              </w:rPr>
            </w:pPr>
            <w:r w:rsidRPr="00EF2AC0">
              <w:rPr>
                <w:rFonts w:ascii="Times New Roman" w:eastAsia="Times New Roman" w:hAnsi="Times New Roman" w:cs="Times New Roman"/>
                <w:sz w:val="28"/>
                <w:szCs w:val="24"/>
                <w:lang w:val="uk-UA" w:eastAsia="ru-RU"/>
              </w:rPr>
              <w:t>Заступник директора з ГР</w:t>
            </w:r>
          </w:p>
        </w:tc>
        <w:tc>
          <w:tcPr>
            <w:tcW w:w="2055" w:type="dxa"/>
          </w:tcPr>
          <w:p w14:paraId="7C9565FC" w14:textId="6EF1BCB6" w:rsidR="00EF2AC0" w:rsidRDefault="00EF2AC0" w:rsidP="00EF2AC0">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Звіт</w:t>
            </w:r>
          </w:p>
        </w:tc>
        <w:tc>
          <w:tcPr>
            <w:tcW w:w="1280" w:type="dxa"/>
          </w:tcPr>
          <w:p w14:paraId="0A767BA5" w14:textId="77777777" w:rsidR="00EF2AC0" w:rsidRDefault="00EF2AC0" w:rsidP="00EF2AC0">
            <w:pPr>
              <w:spacing w:after="0" w:line="240" w:lineRule="auto"/>
              <w:rPr>
                <w:rFonts w:ascii="Times New Roman" w:eastAsia="Times New Roman" w:hAnsi="Times New Roman" w:cs="Times New Roman"/>
                <w:sz w:val="24"/>
                <w:szCs w:val="24"/>
                <w:lang w:eastAsia="ru-RU"/>
              </w:rPr>
            </w:pPr>
          </w:p>
        </w:tc>
      </w:tr>
      <w:tr w:rsidR="00EF2AC0" w14:paraId="0BFAB70E" w14:textId="77777777" w:rsidTr="00EF2AC0">
        <w:trPr>
          <w:trHeight w:val="1230"/>
        </w:trPr>
        <w:tc>
          <w:tcPr>
            <w:tcW w:w="1530" w:type="dxa"/>
            <w:vMerge/>
            <w:shd w:val="clear" w:color="auto" w:fill="F7CAAC" w:themeFill="accent2" w:themeFillTint="66"/>
          </w:tcPr>
          <w:p w14:paraId="55E2A089" w14:textId="77777777" w:rsidR="00EF2AC0" w:rsidRPr="00EF2AC0" w:rsidRDefault="00EF2AC0" w:rsidP="00EF2AC0">
            <w:pPr>
              <w:spacing w:after="0" w:line="240" w:lineRule="auto"/>
              <w:rPr>
                <w:rFonts w:ascii="Times New Roman" w:eastAsia="Times New Roman" w:hAnsi="Times New Roman" w:cs="Times New Roman"/>
                <w:b/>
                <w:i/>
                <w:sz w:val="28"/>
                <w:szCs w:val="24"/>
                <w:lang w:val="uk-UA" w:eastAsia="ru-RU"/>
              </w:rPr>
            </w:pPr>
          </w:p>
        </w:tc>
        <w:tc>
          <w:tcPr>
            <w:tcW w:w="7083" w:type="dxa"/>
          </w:tcPr>
          <w:p w14:paraId="72359384" w14:textId="284EE46E" w:rsidR="00EF2AC0" w:rsidRPr="00EF2AC0" w:rsidRDefault="00EF2AC0" w:rsidP="00EF2AC0">
            <w:pPr>
              <w:spacing w:after="0" w:line="240" w:lineRule="auto"/>
              <w:rPr>
                <w:rFonts w:ascii="Times New Roman" w:eastAsia="Times New Roman" w:hAnsi="Times New Roman" w:cs="Times New Roman"/>
                <w:sz w:val="28"/>
                <w:szCs w:val="24"/>
                <w:lang w:val="uk-UA" w:eastAsia="ru-RU"/>
              </w:rPr>
            </w:pPr>
            <w:r w:rsidRPr="00EF2AC0">
              <w:rPr>
                <w:rFonts w:ascii="Times New Roman" w:eastAsia="Times New Roman" w:hAnsi="Times New Roman" w:cs="Times New Roman"/>
                <w:sz w:val="28"/>
                <w:szCs w:val="24"/>
                <w:lang w:eastAsia="ru-RU"/>
              </w:rPr>
              <w:t>Моніторинг за дотриманням протиепідемічних санітарно-гігієнічного режиму у класних кімнатах 1-9 класів та приміщень за</w:t>
            </w:r>
            <w:r>
              <w:rPr>
                <w:rFonts w:ascii="Times New Roman" w:eastAsia="Times New Roman" w:hAnsi="Times New Roman" w:cs="Times New Roman"/>
                <w:sz w:val="28"/>
                <w:szCs w:val="24"/>
                <w:lang w:eastAsia="ru-RU"/>
              </w:rPr>
              <w:t>гального користування у закладі</w:t>
            </w:r>
            <w:r>
              <w:rPr>
                <w:rFonts w:ascii="Times New Roman" w:eastAsia="Times New Roman" w:hAnsi="Times New Roman" w:cs="Times New Roman"/>
                <w:sz w:val="28"/>
                <w:szCs w:val="24"/>
                <w:lang w:val="uk-UA" w:eastAsia="ru-RU"/>
              </w:rPr>
              <w:t>.</w:t>
            </w:r>
          </w:p>
        </w:tc>
        <w:tc>
          <w:tcPr>
            <w:tcW w:w="2052" w:type="dxa"/>
          </w:tcPr>
          <w:p w14:paraId="511BB0B7" w14:textId="77777777" w:rsidR="00EF2AC0" w:rsidRDefault="00EF2AC0" w:rsidP="00EF2AC0">
            <w:pPr>
              <w:spacing w:after="0" w:line="240" w:lineRule="auto"/>
              <w:rPr>
                <w:rFonts w:ascii="Times New Roman" w:eastAsia="Times New Roman" w:hAnsi="Times New Roman" w:cs="Times New Roman"/>
                <w:sz w:val="28"/>
                <w:szCs w:val="24"/>
                <w:lang w:val="uk-UA" w:eastAsia="ru-RU"/>
              </w:rPr>
            </w:pPr>
          </w:p>
          <w:p w14:paraId="2E574143" w14:textId="3AB53DFF" w:rsidR="00EF2AC0" w:rsidRDefault="00EF2AC0" w:rsidP="00EF2AC0">
            <w:pPr>
              <w:spacing w:after="0" w:line="240" w:lineRule="auto"/>
              <w:rPr>
                <w:rFonts w:ascii="Times New Roman" w:eastAsia="Times New Roman" w:hAnsi="Times New Roman" w:cs="Times New Roman"/>
                <w:sz w:val="28"/>
                <w:szCs w:val="24"/>
                <w:lang w:val="uk-UA" w:eastAsia="ru-RU"/>
              </w:rPr>
            </w:pPr>
            <w:r w:rsidRPr="00EF2AC0">
              <w:rPr>
                <w:rFonts w:ascii="Times New Roman" w:eastAsia="Times New Roman" w:hAnsi="Times New Roman" w:cs="Times New Roman"/>
                <w:sz w:val="28"/>
                <w:szCs w:val="24"/>
                <w:lang w:val="uk-UA" w:eastAsia="ru-RU"/>
              </w:rPr>
              <w:t>Заступник директора з ГР</w:t>
            </w:r>
          </w:p>
          <w:p w14:paraId="0C691BE7" w14:textId="77777777" w:rsidR="00EF2AC0" w:rsidRPr="00EF2AC0" w:rsidRDefault="00EF2AC0" w:rsidP="00EF2AC0">
            <w:pPr>
              <w:spacing w:after="0" w:line="240" w:lineRule="auto"/>
              <w:rPr>
                <w:rFonts w:ascii="Times New Roman" w:eastAsia="Times New Roman" w:hAnsi="Times New Roman" w:cs="Times New Roman"/>
                <w:sz w:val="28"/>
                <w:szCs w:val="24"/>
                <w:lang w:val="uk-UA" w:eastAsia="ru-RU"/>
              </w:rPr>
            </w:pPr>
          </w:p>
        </w:tc>
        <w:tc>
          <w:tcPr>
            <w:tcW w:w="2055" w:type="dxa"/>
          </w:tcPr>
          <w:p w14:paraId="37602497" w14:textId="0CC634ED" w:rsidR="00EF2AC0" w:rsidRDefault="00EF2AC0" w:rsidP="00EF2AC0">
            <w:pPr>
              <w:spacing w:after="0" w:line="240" w:lineRule="auto"/>
              <w:rPr>
                <w:rFonts w:ascii="Times New Roman" w:eastAsia="Times New Roman" w:hAnsi="Times New Roman" w:cs="Times New Roman"/>
                <w:color w:val="000000"/>
                <w:sz w:val="28"/>
                <w:szCs w:val="28"/>
                <w:lang w:val="uk-UA" w:eastAsia="ru-RU"/>
              </w:rPr>
            </w:pPr>
            <w:r w:rsidRPr="00EF2AC0">
              <w:rPr>
                <w:rFonts w:ascii="Times New Roman" w:eastAsia="Times New Roman" w:hAnsi="Times New Roman" w:cs="Times New Roman"/>
                <w:color w:val="000000"/>
                <w:sz w:val="28"/>
                <w:szCs w:val="28"/>
                <w:lang w:val="uk-UA" w:eastAsia="ru-RU"/>
              </w:rPr>
              <w:t>Звіт на нараду при  директору</w:t>
            </w:r>
          </w:p>
        </w:tc>
        <w:tc>
          <w:tcPr>
            <w:tcW w:w="1280" w:type="dxa"/>
          </w:tcPr>
          <w:p w14:paraId="7E688D1E" w14:textId="77777777" w:rsidR="00EF2AC0" w:rsidRDefault="00EF2AC0" w:rsidP="00EF2AC0">
            <w:pPr>
              <w:spacing w:after="0" w:line="240" w:lineRule="auto"/>
              <w:rPr>
                <w:rFonts w:ascii="Times New Roman" w:eastAsia="Times New Roman" w:hAnsi="Times New Roman" w:cs="Times New Roman"/>
                <w:sz w:val="24"/>
                <w:szCs w:val="24"/>
                <w:lang w:eastAsia="ru-RU"/>
              </w:rPr>
            </w:pPr>
          </w:p>
        </w:tc>
      </w:tr>
      <w:tr w:rsidR="00EF2AC0" w14:paraId="71678E78" w14:textId="77777777" w:rsidTr="00EF2AC0">
        <w:trPr>
          <w:trHeight w:val="687"/>
        </w:trPr>
        <w:tc>
          <w:tcPr>
            <w:tcW w:w="1530" w:type="dxa"/>
            <w:vMerge/>
            <w:shd w:val="clear" w:color="auto" w:fill="F7CAAC" w:themeFill="accent2" w:themeFillTint="66"/>
          </w:tcPr>
          <w:p w14:paraId="7966E0C0" w14:textId="77777777" w:rsidR="00EF2AC0" w:rsidRPr="00EF2AC0" w:rsidRDefault="00EF2AC0" w:rsidP="00EF2AC0">
            <w:pPr>
              <w:spacing w:after="0" w:line="240" w:lineRule="auto"/>
              <w:rPr>
                <w:rFonts w:ascii="Times New Roman" w:eastAsia="Times New Roman" w:hAnsi="Times New Roman" w:cs="Times New Roman"/>
                <w:b/>
                <w:i/>
                <w:sz w:val="28"/>
                <w:szCs w:val="24"/>
                <w:lang w:val="uk-UA" w:eastAsia="ru-RU"/>
              </w:rPr>
            </w:pPr>
          </w:p>
        </w:tc>
        <w:tc>
          <w:tcPr>
            <w:tcW w:w="7083" w:type="dxa"/>
          </w:tcPr>
          <w:p w14:paraId="7CA1A3BD" w14:textId="6726B85A" w:rsidR="00EF2AC0" w:rsidRPr="00EF2AC0" w:rsidRDefault="00EF2AC0" w:rsidP="00EF2AC0">
            <w:pPr>
              <w:spacing w:after="0" w:line="240" w:lineRule="auto"/>
              <w:rPr>
                <w:rFonts w:ascii="Times New Roman" w:eastAsia="Times New Roman" w:hAnsi="Times New Roman" w:cs="Times New Roman"/>
                <w:sz w:val="28"/>
                <w:szCs w:val="24"/>
                <w:lang w:val="uk-UA" w:eastAsia="ru-RU"/>
              </w:rPr>
            </w:pPr>
            <w:r w:rsidRPr="00EF2AC0">
              <w:rPr>
                <w:rFonts w:ascii="Times New Roman" w:eastAsia="Times New Roman" w:hAnsi="Times New Roman" w:cs="Times New Roman"/>
                <w:sz w:val="28"/>
                <w:szCs w:val="24"/>
                <w:lang w:eastAsia="ru-RU"/>
              </w:rPr>
              <w:t>Провести із здобувачами освіти бе</w:t>
            </w:r>
            <w:r>
              <w:rPr>
                <w:rFonts w:ascii="Times New Roman" w:eastAsia="Times New Roman" w:hAnsi="Times New Roman" w:cs="Times New Roman"/>
                <w:sz w:val="28"/>
                <w:szCs w:val="24"/>
                <w:lang w:eastAsia="ru-RU"/>
              </w:rPr>
              <w:t>сіди з безпеки життєдіяльності.</w:t>
            </w:r>
          </w:p>
          <w:p w14:paraId="60137DCC" w14:textId="3A641BFF" w:rsidR="00EF2AC0" w:rsidRPr="00EF2AC0" w:rsidRDefault="00EF2AC0" w:rsidP="00EF2AC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uk-UA" w:eastAsia="ru-RU"/>
              </w:rPr>
              <w:t>1</w:t>
            </w:r>
            <w:r w:rsidRPr="00EF2AC0">
              <w:rPr>
                <w:rFonts w:ascii="Times New Roman" w:eastAsia="Times New Roman" w:hAnsi="Times New Roman" w:cs="Times New Roman"/>
                <w:sz w:val="28"/>
                <w:szCs w:val="24"/>
                <w:lang w:eastAsia="ru-RU"/>
              </w:rPr>
              <w:t>. Попередження перевтоми.</w:t>
            </w:r>
          </w:p>
          <w:p w14:paraId="66CDE9ED" w14:textId="772F5601" w:rsidR="00EF2AC0" w:rsidRPr="00EF2AC0" w:rsidRDefault="00EF2AC0" w:rsidP="00EF2AC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uk-UA" w:eastAsia="ru-RU"/>
              </w:rPr>
              <w:t>2</w:t>
            </w:r>
            <w:r w:rsidRPr="00EF2AC0">
              <w:rPr>
                <w:rFonts w:ascii="Times New Roman" w:eastAsia="Times New Roman" w:hAnsi="Times New Roman" w:cs="Times New Roman"/>
                <w:sz w:val="28"/>
                <w:szCs w:val="24"/>
                <w:lang w:eastAsia="ru-RU"/>
              </w:rPr>
              <w:t>. Запобігання побутовому травматизму. Перша допомога.</w:t>
            </w:r>
          </w:p>
          <w:p w14:paraId="7AC92640" w14:textId="1449D403" w:rsidR="00EF2AC0" w:rsidRPr="00EF2AC0" w:rsidRDefault="00EF2AC0" w:rsidP="00EF2AC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uk-UA" w:eastAsia="ru-RU"/>
              </w:rPr>
              <w:t>3</w:t>
            </w:r>
            <w:r w:rsidRPr="00EF2AC0">
              <w:rPr>
                <w:rFonts w:ascii="Times New Roman" w:eastAsia="Times New Roman" w:hAnsi="Times New Roman" w:cs="Times New Roman"/>
                <w:sz w:val="28"/>
                <w:szCs w:val="24"/>
                <w:lang w:eastAsia="ru-RU"/>
              </w:rPr>
              <w:t>. Правила поведінки з природним газом. Перша допомога.</w:t>
            </w:r>
          </w:p>
        </w:tc>
        <w:tc>
          <w:tcPr>
            <w:tcW w:w="2052" w:type="dxa"/>
          </w:tcPr>
          <w:p w14:paraId="11CD52E0" w14:textId="5254AD1E" w:rsidR="00EF2AC0" w:rsidRDefault="00EF2AC0" w:rsidP="00EF2AC0">
            <w:pPr>
              <w:spacing w:after="0" w:line="240" w:lineRule="auto"/>
              <w:rPr>
                <w:rFonts w:ascii="Times New Roman" w:eastAsia="Times New Roman" w:hAnsi="Times New Roman" w:cs="Times New Roman"/>
                <w:sz w:val="28"/>
                <w:szCs w:val="24"/>
                <w:lang w:val="uk-UA" w:eastAsia="ru-RU"/>
              </w:rPr>
            </w:pPr>
            <w:r w:rsidRPr="00EF2AC0">
              <w:rPr>
                <w:rFonts w:ascii="Times New Roman" w:eastAsia="Times New Roman" w:hAnsi="Times New Roman" w:cs="Times New Roman"/>
                <w:sz w:val="28"/>
                <w:szCs w:val="24"/>
                <w:lang w:val="uk-UA" w:eastAsia="ru-RU"/>
              </w:rPr>
              <w:t>Класні керівники</w:t>
            </w:r>
          </w:p>
        </w:tc>
        <w:tc>
          <w:tcPr>
            <w:tcW w:w="2055" w:type="dxa"/>
          </w:tcPr>
          <w:p w14:paraId="0CF104F7" w14:textId="15823D48" w:rsidR="00EF2AC0" w:rsidRPr="00EF2AC0" w:rsidRDefault="00EF2AC0" w:rsidP="00EF2AC0">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Класні журнали</w:t>
            </w:r>
          </w:p>
        </w:tc>
        <w:tc>
          <w:tcPr>
            <w:tcW w:w="1280" w:type="dxa"/>
          </w:tcPr>
          <w:p w14:paraId="155823F1" w14:textId="77777777" w:rsidR="00EF2AC0" w:rsidRDefault="00EF2AC0" w:rsidP="00EF2AC0">
            <w:pPr>
              <w:spacing w:after="0" w:line="240" w:lineRule="auto"/>
              <w:rPr>
                <w:rFonts w:ascii="Times New Roman" w:eastAsia="Times New Roman" w:hAnsi="Times New Roman" w:cs="Times New Roman"/>
                <w:sz w:val="24"/>
                <w:szCs w:val="24"/>
                <w:lang w:eastAsia="ru-RU"/>
              </w:rPr>
            </w:pPr>
          </w:p>
        </w:tc>
      </w:tr>
    </w:tbl>
    <w:p w14:paraId="43D9C03C" w14:textId="77777777" w:rsidR="00A57BAE" w:rsidRDefault="00A57BAE" w:rsidP="00514C8E">
      <w:pPr>
        <w:spacing w:after="0" w:line="240" w:lineRule="auto"/>
        <w:rPr>
          <w:rFonts w:ascii="Times New Roman" w:eastAsia="Times New Roman" w:hAnsi="Times New Roman" w:cs="Times New Roman"/>
          <w:sz w:val="24"/>
          <w:szCs w:val="24"/>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7125"/>
        <w:gridCol w:w="2130"/>
        <w:gridCol w:w="2115"/>
        <w:gridCol w:w="1209"/>
      </w:tblGrid>
      <w:tr w:rsidR="0053024A" w14:paraId="78B3FF5F" w14:textId="35588447" w:rsidTr="00D53A22">
        <w:trPr>
          <w:trHeight w:val="810"/>
        </w:trPr>
        <w:tc>
          <w:tcPr>
            <w:tcW w:w="1455" w:type="dxa"/>
            <w:vMerge w:val="restart"/>
            <w:shd w:val="clear" w:color="auto" w:fill="CCCCFF"/>
          </w:tcPr>
          <w:p w14:paraId="7285239C" w14:textId="6A2D7F2F" w:rsidR="0053024A" w:rsidRPr="00EF2AC0" w:rsidRDefault="0053024A" w:rsidP="00EF2AC0">
            <w:pPr>
              <w:spacing w:after="0" w:line="240" w:lineRule="auto"/>
              <w:rPr>
                <w:rFonts w:ascii="Times New Roman" w:eastAsia="Times New Roman" w:hAnsi="Times New Roman" w:cs="Times New Roman"/>
                <w:b/>
                <w:i/>
                <w:sz w:val="24"/>
                <w:szCs w:val="24"/>
                <w:lang w:val="uk-UA" w:eastAsia="ru-RU"/>
              </w:rPr>
            </w:pPr>
            <w:r w:rsidRPr="00EF2AC0">
              <w:rPr>
                <w:rFonts w:ascii="Times New Roman" w:eastAsia="Times New Roman" w:hAnsi="Times New Roman" w:cs="Times New Roman"/>
                <w:b/>
                <w:i/>
                <w:sz w:val="28"/>
                <w:szCs w:val="24"/>
                <w:lang w:val="uk-UA" w:eastAsia="ru-RU"/>
              </w:rPr>
              <w:t>Грудень</w:t>
            </w:r>
          </w:p>
        </w:tc>
        <w:tc>
          <w:tcPr>
            <w:tcW w:w="7125" w:type="dxa"/>
          </w:tcPr>
          <w:p w14:paraId="5716B3FB" w14:textId="77777777" w:rsidR="0053024A" w:rsidRDefault="0053024A" w:rsidP="00D53A22">
            <w:pPr>
              <w:spacing w:after="0" w:line="240" w:lineRule="auto"/>
              <w:rPr>
                <w:rFonts w:ascii="Times New Roman" w:eastAsia="Times New Roman" w:hAnsi="Times New Roman" w:cs="Times New Roman"/>
                <w:sz w:val="28"/>
                <w:szCs w:val="24"/>
                <w:lang w:val="uk-UA" w:eastAsia="ru-RU"/>
              </w:rPr>
            </w:pPr>
            <w:r w:rsidRPr="00D53A22">
              <w:rPr>
                <w:rFonts w:ascii="Times New Roman" w:eastAsia="Times New Roman" w:hAnsi="Times New Roman" w:cs="Times New Roman"/>
                <w:sz w:val="28"/>
                <w:szCs w:val="24"/>
                <w:lang w:val="uk-UA" w:eastAsia="ru-RU"/>
              </w:rPr>
              <w:t>Контроль за  якістю  прибирання  шкільного двору, попередження зледеніння  доріжок.</w:t>
            </w:r>
          </w:p>
          <w:p w14:paraId="14BE0C1B" w14:textId="1CFF44A2" w:rsidR="0053024A" w:rsidRDefault="0053024A" w:rsidP="00EF2AC0">
            <w:pPr>
              <w:spacing w:after="0" w:line="240" w:lineRule="auto"/>
              <w:rPr>
                <w:rFonts w:ascii="Times New Roman" w:eastAsia="Times New Roman" w:hAnsi="Times New Roman" w:cs="Times New Roman"/>
                <w:sz w:val="24"/>
                <w:szCs w:val="24"/>
                <w:lang w:val="uk-UA" w:eastAsia="ru-RU"/>
              </w:rPr>
            </w:pPr>
          </w:p>
        </w:tc>
        <w:tc>
          <w:tcPr>
            <w:tcW w:w="2130" w:type="dxa"/>
          </w:tcPr>
          <w:p w14:paraId="25954A76" w14:textId="56CCD285" w:rsidR="0053024A" w:rsidRPr="00D53A22" w:rsidRDefault="0053024A" w:rsidP="00EF2AC0">
            <w:pPr>
              <w:spacing w:after="0" w:line="240" w:lineRule="auto"/>
              <w:rPr>
                <w:rFonts w:ascii="Times New Roman" w:eastAsia="Times New Roman" w:hAnsi="Times New Roman" w:cs="Times New Roman"/>
                <w:sz w:val="24"/>
                <w:szCs w:val="24"/>
                <w:lang w:val="uk-UA" w:eastAsia="ru-RU"/>
              </w:rPr>
            </w:pPr>
            <w:r w:rsidRPr="00D53A22">
              <w:rPr>
                <w:rFonts w:ascii="Times New Roman" w:eastAsia="Times New Roman" w:hAnsi="Times New Roman" w:cs="Times New Roman"/>
                <w:sz w:val="28"/>
                <w:szCs w:val="28"/>
                <w:lang w:val="en-US"/>
              </w:rPr>
              <w:t xml:space="preserve">Заступник </w:t>
            </w:r>
            <w:r>
              <w:rPr>
                <w:rFonts w:ascii="Times New Roman" w:eastAsia="Times New Roman" w:hAnsi="Times New Roman" w:cs="Times New Roman"/>
                <w:sz w:val="28"/>
                <w:szCs w:val="28"/>
                <w:lang w:val="uk-UA"/>
              </w:rPr>
              <w:t xml:space="preserve"> директора з ГР</w:t>
            </w:r>
          </w:p>
        </w:tc>
        <w:tc>
          <w:tcPr>
            <w:tcW w:w="2115" w:type="dxa"/>
          </w:tcPr>
          <w:p w14:paraId="7F5EA715" w14:textId="03A8A61E" w:rsidR="0053024A" w:rsidRDefault="0053024A" w:rsidP="00EF2AC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w:t>
            </w:r>
            <w:r w:rsidRPr="00D53A22">
              <w:rPr>
                <w:rFonts w:ascii="Times New Roman" w:eastAsia="Times New Roman" w:hAnsi="Times New Roman" w:cs="Times New Roman"/>
                <w:sz w:val="28"/>
                <w:szCs w:val="24"/>
                <w:lang w:val="uk-UA" w:eastAsia="ru-RU"/>
              </w:rPr>
              <w:t>віт</w:t>
            </w:r>
          </w:p>
        </w:tc>
        <w:tc>
          <w:tcPr>
            <w:tcW w:w="1209" w:type="dxa"/>
          </w:tcPr>
          <w:p w14:paraId="1FD76053" w14:textId="77777777" w:rsidR="0053024A" w:rsidRDefault="0053024A" w:rsidP="00EF2AC0">
            <w:pPr>
              <w:spacing w:after="0" w:line="240" w:lineRule="auto"/>
              <w:rPr>
                <w:rFonts w:ascii="Times New Roman" w:eastAsia="Times New Roman" w:hAnsi="Times New Roman" w:cs="Times New Roman"/>
                <w:sz w:val="24"/>
                <w:szCs w:val="24"/>
                <w:lang w:val="uk-UA" w:eastAsia="ru-RU"/>
              </w:rPr>
            </w:pPr>
          </w:p>
        </w:tc>
      </w:tr>
      <w:tr w:rsidR="0053024A" w14:paraId="78F1AF8B" w14:textId="77777777" w:rsidTr="00D53A22">
        <w:trPr>
          <w:trHeight w:val="645"/>
        </w:trPr>
        <w:tc>
          <w:tcPr>
            <w:tcW w:w="1455" w:type="dxa"/>
            <w:vMerge/>
            <w:shd w:val="clear" w:color="auto" w:fill="CCCCFF"/>
          </w:tcPr>
          <w:p w14:paraId="692F5BDD" w14:textId="77777777" w:rsidR="0053024A" w:rsidRPr="00EF2AC0" w:rsidRDefault="0053024A" w:rsidP="00EF2AC0">
            <w:pPr>
              <w:spacing w:after="0" w:line="240" w:lineRule="auto"/>
              <w:rPr>
                <w:rFonts w:ascii="Times New Roman" w:eastAsia="Times New Roman" w:hAnsi="Times New Roman" w:cs="Times New Roman"/>
                <w:b/>
                <w:i/>
                <w:sz w:val="28"/>
                <w:szCs w:val="24"/>
                <w:lang w:val="uk-UA" w:eastAsia="ru-RU"/>
              </w:rPr>
            </w:pPr>
          </w:p>
        </w:tc>
        <w:tc>
          <w:tcPr>
            <w:tcW w:w="7125" w:type="dxa"/>
          </w:tcPr>
          <w:p w14:paraId="29DD9224" w14:textId="77777777" w:rsidR="0053024A" w:rsidRDefault="0053024A" w:rsidP="00EF2AC0">
            <w:pPr>
              <w:spacing w:after="0" w:line="240" w:lineRule="auto"/>
              <w:rPr>
                <w:rFonts w:ascii="Times New Roman" w:eastAsia="Times New Roman" w:hAnsi="Times New Roman" w:cs="Times New Roman"/>
                <w:sz w:val="28"/>
                <w:szCs w:val="28"/>
                <w:lang w:val="uk-UA"/>
              </w:rPr>
            </w:pPr>
            <w:r w:rsidRPr="00D53A22">
              <w:rPr>
                <w:rFonts w:ascii="Times New Roman" w:eastAsia="Times New Roman" w:hAnsi="Times New Roman" w:cs="Times New Roman"/>
                <w:sz w:val="28"/>
                <w:szCs w:val="28"/>
              </w:rPr>
              <w:t xml:space="preserve">Планування протиепідемічних заходів щодо профілактики грипу, ГРВІ, </w:t>
            </w:r>
            <w:r w:rsidRPr="00D53A22">
              <w:rPr>
                <w:rFonts w:ascii="Times New Roman" w:eastAsia="Times New Roman" w:hAnsi="Times New Roman" w:cs="Times New Roman"/>
                <w:sz w:val="28"/>
                <w:szCs w:val="28"/>
                <w:lang w:val="en-US"/>
              </w:rPr>
              <w:t>COVID</w:t>
            </w:r>
            <w:r w:rsidRPr="00D53A22">
              <w:rPr>
                <w:rFonts w:ascii="Times New Roman" w:eastAsia="Times New Roman" w:hAnsi="Times New Roman" w:cs="Times New Roman"/>
                <w:sz w:val="28"/>
                <w:szCs w:val="28"/>
              </w:rPr>
              <w:t>-19 на 2023 рік.</w:t>
            </w:r>
          </w:p>
          <w:p w14:paraId="58E41A28" w14:textId="6BF634A4" w:rsidR="0053024A" w:rsidRPr="00D53A22" w:rsidRDefault="0053024A" w:rsidP="00EF2AC0">
            <w:pPr>
              <w:spacing w:after="0" w:line="240" w:lineRule="auto"/>
              <w:rPr>
                <w:rFonts w:ascii="Times New Roman" w:eastAsia="Times New Roman" w:hAnsi="Times New Roman" w:cs="Times New Roman"/>
                <w:sz w:val="28"/>
                <w:szCs w:val="24"/>
                <w:lang w:val="uk-UA" w:eastAsia="ru-RU"/>
              </w:rPr>
            </w:pPr>
          </w:p>
        </w:tc>
        <w:tc>
          <w:tcPr>
            <w:tcW w:w="2130" w:type="dxa"/>
          </w:tcPr>
          <w:p w14:paraId="41CC4773" w14:textId="66962A31" w:rsidR="0053024A" w:rsidRPr="00D53A22" w:rsidRDefault="0053024A" w:rsidP="00EF2AC0">
            <w:pPr>
              <w:spacing w:after="0" w:line="240" w:lineRule="auto"/>
              <w:rPr>
                <w:rFonts w:ascii="Times New Roman" w:eastAsia="Times New Roman" w:hAnsi="Times New Roman" w:cs="Times New Roman"/>
                <w:sz w:val="28"/>
                <w:szCs w:val="28"/>
                <w:lang w:val="uk-UA"/>
              </w:rPr>
            </w:pPr>
            <w:r w:rsidRPr="00D53A22">
              <w:rPr>
                <w:rFonts w:ascii="Times New Roman" w:eastAsia="Times New Roman" w:hAnsi="Times New Roman" w:cs="Times New Roman"/>
                <w:sz w:val="28"/>
                <w:szCs w:val="28"/>
                <w:lang w:val="en-US"/>
              </w:rPr>
              <w:lastRenderedPageBreak/>
              <w:t>Заступник директора з ВР</w:t>
            </w:r>
          </w:p>
        </w:tc>
        <w:tc>
          <w:tcPr>
            <w:tcW w:w="2115" w:type="dxa"/>
          </w:tcPr>
          <w:p w14:paraId="54DDD53A" w14:textId="19860552" w:rsidR="0053024A" w:rsidRDefault="0053024A" w:rsidP="00EF2AC0">
            <w:pPr>
              <w:spacing w:after="0" w:line="240" w:lineRule="auto"/>
              <w:rPr>
                <w:rFonts w:ascii="Times New Roman" w:eastAsia="Times New Roman" w:hAnsi="Times New Roman" w:cs="Times New Roman"/>
                <w:sz w:val="24"/>
                <w:szCs w:val="24"/>
                <w:lang w:val="uk-UA" w:eastAsia="ru-RU"/>
              </w:rPr>
            </w:pPr>
            <w:r w:rsidRPr="00D53A22">
              <w:rPr>
                <w:rFonts w:ascii="Times New Roman" w:eastAsia="Times New Roman" w:hAnsi="Times New Roman" w:cs="Times New Roman"/>
                <w:sz w:val="28"/>
                <w:szCs w:val="24"/>
                <w:lang w:val="uk-UA" w:eastAsia="ru-RU"/>
              </w:rPr>
              <w:t>Наказ</w:t>
            </w:r>
          </w:p>
        </w:tc>
        <w:tc>
          <w:tcPr>
            <w:tcW w:w="1209" w:type="dxa"/>
          </w:tcPr>
          <w:p w14:paraId="5D49F2BA" w14:textId="77777777" w:rsidR="0053024A" w:rsidRDefault="0053024A" w:rsidP="00EF2AC0">
            <w:pPr>
              <w:spacing w:after="0" w:line="240" w:lineRule="auto"/>
              <w:rPr>
                <w:rFonts w:ascii="Times New Roman" w:eastAsia="Times New Roman" w:hAnsi="Times New Roman" w:cs="Times New Roman"/>
                <w:sz w:val="24"/>
                <w:szCs w:val="24"/>
                <w:lang w:val="uk-UA" w:eastAsia="ru-RU"/>
              </w:rPr>
            </w:pPr>
          </w:p>
        </w:tc>
      </w:tr>
      <w:tr w:rsidR="0053024A" w14:paraId="12539B38" w14:textId="77777777" w:rsidTr="00D53A22">
        <w:trPr>
          <w:trHeight w:val="1035"/>
        </w:trPr>
        <w:tc>
          <w:tcPr>
            <w:tcW w:w="1455" w:type="dxa"/>
            <w:vMerge/>
            <w:shd w:val="clear" w:color="auto" w:fill="CCCCFF"/>
          </w:tcPr>
          <w:p w14:paraId="753C4E66" w14:textId="77777777" w:rsidR="0053024A" w:rsidRPr="00EF2AC0" w:rsidRDefault="0053024A" w:rsidP="00EF2AC0">
            <w:pPr>
              <w:spacing w:after="0" w:line="240" w:lineRule="auto"/>
              <w:rPr>
                <w:rFonts w:ascii="Times New Roman" w:eastAsia="Times New Roman" w:hAnsi="Times New Roman" w:cs="Times New Roman"/>
                <w:b/>
                <w:i/>
                <w:sz w:val="28"/>
                <w:szCs w:val="24"/>
                <w:lang w:val="uk-UA" w:eastAsia="ru-RU"/>
              </w:rPr>
            </w:pPr>
          </w:p>
        </w:tc>
        <w:tc>
          <w:tcPr>
            <w:tcW w:w="7125" w:type="dxa"/>
          </w:tcPr>
          <w:p w14:paraId="2598A0FB" w14:textId="73E0FD93" w:rsidR="0053024A" w:rsidRPr="00D53A22" w:rsidRDefault="0053024A" w:rsidP="00EF2AC0">
            <w:pPr>
              <w:spacing w:after="0" w:line="240" w:lineRule="auto"/>
              <w:rPr>
                <w:rFonts w:ascii="Times New Roman" w:eastAsia="Times New Roman" w:hAnsi="Times New Roman" w:cs="Times New Roman"/>
                <w:sz w:val="28"/>
                <w:szCs w:val="28"/>
              </w:rPr>
            </w:pPr>
            <w:r w:rsidRPr="00D53A22">
              <w:rPr>
                <w:rFonts w:ascii="Times New Roman" w:eastAsia="Times New Roman" w:hAnsi="Times New Roman" w:cs="Times New Roman"/>
                <w:sz w:val="28"/>
                <w:szCs w:val="28"/>
              </w:rPr>
              <w:t>Провести інструктажі з безпеки життєдіяльності здобувачів освіти.</w:t>
            </w:r>
          </w:p>
        </w:tc>
        <w:tc>
          <w:tcPr>
            <w:tcW w:w="2130" w:type="dxa"/>
          </w:tcPr>
          <w:p w14:paraId="7BEB29A1" w14:textId="77777777" w:rsidR="0053024A" w:rsidRDefault="0053024A" w:rsidP="00EF2AC0">
            <w:pPr>
              <w:spacing w:after="0" w:line="240" w:lineRule="auto"/>
              <w:rPr>
                <w:rFonts w:ascii="Times New Roman" w:eastAsia="Times New Roman" w:hAnsi="Times New Roman" w:cs="Times New Roman"/>
                <w:sz w:val="28"/>
                <w:szCs w:val="28"/>
                <w:lang w:val="uk-UA"/>
              </w:rPr>
            </w:pPr>
            <w:r w:rsidRPr="00D53A22">
              <w:rPr>
                <w:rFonts w:ascii="Times New Roman" w:eastAsia="Times New Roman" w:hAnsi="Times New Roman" w:cs="Times New Roman"/>
                <w:sz w:val="28"/>
                <w:szCs w:val="28"/>
                <w:lang w:val="en-US"/>
              </w:rPr>
              <w:t>Класні керівники 1-</w:t>
            </w:r>
            <w:r w:rsidRPr="00D53A22">
              <w:rPr>
                <w:rFonts w:ascii="Times New Roman" w:eastAsia="Times New Roman" w:hAnsi="Times New Roman" w:cs="Times New Roman"/>
                <w:sz w:val="28"/>
                <w:szCs w:val="28"/>
                <w:lang w:val="uk-UA"/>
              </w:rPr>
              <w:t>9</w:t>
            </w:r>
            <w:r w:rsidRPr="00D53A22">
              <w:rPr>
                <w:rFonts w:ascii="Times New Roman" w:eastAsia="Times New Roman" w:hAnsi="Times New Roman" w:cs="Times New Roman"/>
                <w:sz w:val="28"/>
                <w:szCs w:val="28"/>
                <w:lang w:val="en-US"/>
              </w:rPr>
              <w:t xml:space="preserve"> класів</w:t>
            </w:r>
          </w:p>
          <w:p w14:paraId="6B6495D2" w14:textId="2AF547C3" w:rsidR="0053024A" w:rsidRPr="00D53A22" w:rsidRDefault="0053024A" w:rsidP="00EF2AC0">
            <w:pPr>
              <w:spacing w:after="0" w:line="240" w:lineRule="auto"/>
              <w:rPr>
                <w:rFonts w:ascii="Times New Roman" w:eastAsia="Times New Roman" w:hAnsi="Times New Roman" w:cs="Times New Roman"/>
                <w:sz w:val="28"/>
                <w:szCs w:val="28"/>
                <w:lang w:val="uk-UA"/>
              </w:rPr>
            </w:pPr>
          </w:p>
        </w:tc>
        <w:tc>
          <w:tcPr>
            <w:tcW w:w="2115" w:type="dxa"/>
          </w:tcPr>
          <w:p w14:paraId="0CD494ED" w14:textId="1ECEBB10" w:rsidR="0053024A" w:rsidRPr="00D53A22" w:rsidRDefault="0053024A" w:rsidP="00EF2AC0">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Журнал інструктажів</w:t>
            </w:r>
          </w:p>
        </w:tc>
        <w:tc>
          <w:tcPr>
            <w:tcW w:w="1209" w:type="dxa"/>
          </w:tcPr>
          <w:p w14:paraId="5261F07C" w14:textId="77777777" w:rsidR="0053024A" w:rsidRDefault="0053024A" w:rsidP="00EF2AC0">
            <w:pPr>
              <w:spacing w:after="0" w:line="240" w:lineRule="auto"/>
              <w:rPr>
                <w:rFonts w:ascii="Times New Roman" w:eastAsia="Times New Roman" w:hAnsi="Times New Roman" w:cs="Times New Roman"/>
                <w:sz w:val="24"/>
                <w:szCs w:val="24"/>
                <w:lang w:val="uk-UA" w:eastAsia="ru-RU"/>
              </w:rPr>
            </w:pPr>
          </w:p>
        </w:tc>
      </w:tr>
      <w:tr w:rsidR="0053024A" w14:paraId="04991039" w14:textId="77777777" w:rsidTr="0053024A">
        <w:trPr>
          <w:trHeight w:val="4785"/>
        </w:trPr>
        <w:tc>
          <w:tcPr>
            <w:tcW w:w="1455" w:type="dxa"/>
            <w:vMerge/>
            <w:shd w:val="clear" w:color="auto" w:fill="CCCCFF"/>
          </w:tcPr>
          <w:p w14:paraId="5AEB6CFA" w14:textId="77777777" w:rsidR="0053024A" w:rsidRPr="00EF2AC0" w:rsidRDefault="0053024A" w:rsidP="00EF2AC0">
            <w:pPr>
              <w:spacing w:after="0" w:line="240" w:lineRule="auto"/>
              <w:rPr>
                <w:rFonts w:ascii="Times New Roman" w:eastAsia="Times New Roman" w:hAnsi="Times New Roman" w:cs="Times New Roman"/>
                <w:b/>
                <w:i/>
                <w:sz w:val="28"/>
                <w:szCs w:val="24"/>
                <w:lang w:val="uk-UA" w:eastAsia="ru-RU"/>
              </w:rPr>
            </w:pPr>
          </w:p>
        </w:tc>
        <w:tc>
          <w:tcPr>
            <w:tcW w:w="7125" w:type="dxa"/>
          </w:tcPr>
          <w:p w14:paraId="2B19724B" w14:textId="77777777" w:rsidR="0053024A" w:rsidRPr="00D53A22" w:rsidRDefault="0053024A" w:rsidP="00D53A22">
            <w:pPr>
              <w:spacing w:after="0"/>
              <w:jc w:val="both"/>
              <w:rPr>
                <w:rFonts w:ascii="Times New Roman" w:eastAsia="Calibri" w:hAnsi="Times New Roman" w:cs="Times New Roman"/>
                <w:color w:val="000000"/>
                <w:sz w:val="28"/>
                <w:szCs w:val="24"/>
              </w:rPr>
            </w:pPr>
            <w:r w:rsidRPr="00D53A22">
              <w:rPr>
                <w:rFonts w:ascii="Times New Roman" w:eastAsia="Calibri" w:hAnsi="Times New Roman" w:cs="Times New Roman"/>
                <w:color w:val="000000"/>
                <w:sz w:val="28"/>
                <w:szCs w:val="24"/>
              </w:rPr>
              <w:t>Провести із здобувачами освіти бесіди з безпеки життєдіяльності.</w:t>
            </w:r>
          </w:p>
          <w:p w14:paraId="0A4279E5" w14:textId="77777777" w:rsidR="0053024A" w:rsidRPr="00D53A22" w:rsidRDefault="0053024A" w:rsidP="00D53A22">
            <w:pPr>
              <w:spacing w:after="0"/>
              <w:jc w:val="both"/>
              <w:rPr>
                <w:rFonts w:ascii="Times New Roman" w:eastAsia="Calibri" w:hAnsi="Times New Roman" w:cs="Times New Roman"/>
                <w:color w:val="000000"/>
                <w:sz w:val="28"/>
                <w:szCs w:val="24"/>
              </w:rPr>
            </w:pPr>
            <w:r w:rsidRPr="00D53A22">
              <w:rPr>
                <w:rFonts w:ascii="Times New Roman" w:eastAsia="Calibri" w:hAnsi="Times New Roman" w:cs="Times New Roman"/>
                <w:color w:val="000000"/>
                <w:sz w:val="28"/>
                <w:szCs w:val="24"/>
              </w:rPr>
              <w:t xml:space="preserve"> 1. Запобігання простудних захворювань.</w:t>
            </w:r>
          </w:p>
          <w:p w14:paraId="334B0715" w14:textId="77777777" w:rsidR="0053024A" w:rsidRPr="00D53A22" w:rsidRDefault="0053024A" w:rsidP="00D53A22">
            <w:pPr>
              <w:spacing w:after="0"/>
              <w:jc w:val="both"/>
              <w:rPr>
                <w:rFonts w:ascii="Times New Roman" w:eastAsia="Calibri" w:hAnsi="Times New Roman" w:cs="Times New Roman"/>
                <w:sz w:val="28"/>
                <w:szCs w:val="28"/>
              </w:rPr>
            </w:pPr>
            <w:r w:rsidRPr="00D53A22">
              <w:rPr>
                <w:rFonts w:ascii="Times New Roman" w:eastAsia="Calibri" w:hAnsi="Times New Roman" w:cs="Times New Roman"/>
                <w:sz w:val="28"/>
                <w:szCs w:val="28"/>
              </w:rPr>
              <w:t xml:space="preserve">2. «Обережно! Тонкий лід» (Поведінка біля водойм взимку). </w:t>
            </w:r>
          </w:p>
          <w:p w14:paraId="605B6FA4" w14:textId="77777777" w:rsidR="0053024A" w:rsidRPr="00D53A22" w:rsidRDefault="0053024A" w:rsidP="00D53A22">
            <w:pPr>
              <w:spacing w:after="0"/>
              <w:jc w:val="both"/>
              <w:rPr>
                <w:rFonts w:ascii="Times New Roman" w:eastAsia="Calibri" w:hAnsi="Times New Roman" w:cs="Times New Roman"/>
                <w:sz w:val="28"/>
                <w:szCs w:val="28"/>
              </w:rPr>
            </w:pPr>
            <w:r w:rsidRPr="00D53A22">
              <w:rPr>
                <w:rFonts w:ascii="Times New Roman" w:eastAsia="Calibri" w:hAnsi="Times New Roman" w:cs="Times New Roman"/>
                <w:sz w:val="28"/>
                <w:szCs w:val="28"/>
              </w:rPr>
              <w:t>3. Правила поведінки на слизькій дорозі взимку.</w:t>
            </w:r>
          </w:p>
          <w:p w14:paraId="2ED6DD91" w14:textId="36F0052C" w:rsidR="0053024A" w:rsidRPr="00D53A22" w:rsidRDefault="0053024A" w:rsidP="00D53A22">
            <w:pPr>
              <w:spacing w:after="0"/>
              <w:jc w:val="both"/>
              <w:rPr>
                <w:rFonts w:ascii="Times New Roman" w:eastAsia="Calibri" w:hAnsi="Times New Roman" w:cs="Times New Roman"/>
                <w:color w:val="000000"/>
                <w:sz w:val="28"/>
                <w:szCs w:val="24"/>
              </w:rPr>
            </w:pPr>
            <w:r w:rsidRPr="00D53A22">
              <w:rPr>
                <w:rFonts w:ascii="Times New Roman" w:eastAsia="Calibri" w:hAnsi="Times New Roman" w:cs="Times New Roman"/>
                <w:color w:val="000000"/>
                <w:sz w:val="28"/>
                <w:szCs w:val="24"/>
              </w:rPr>
              <w:t>4. Правила поведінки в громад</w:t>
            </w:r>
            <w:r w:rsidR="00516343">
              <w:rPr>
                <w:rFonts w:ascii="Times New Roman" w:eastAsia="Calibri" w:hAnsi="Times New Roman" w:cs="Times New Roman"/>
                <w:color w:val="000000"/>
                <w:sz w:val="28"/>
                <w:szCs w:val="24"/>
              </w:rPr>
              <w:t xml:space="preserve">ських місцях, при користуванні </w:t>
            </w:r>
            <w:r w:rsidRPr="00D53A22">
              <w:rPr>
                <w:rFonts w:ascii="Times New Roman" w:eastAsia="Calibri" w:hAnsi="Times New Roman" w:cs="Times New Roman"/>
                <w:color w:val="000000"/>
                <w:sz w:val="28"/>
                <w:szCs w:val="24"/>
              </w:rPr>
              <w:t>громадським транспортом.</w:t>
            </w:r>
          </w:p>
          <w:p w14:paraId="03FEC83D" w14:textId="77777777" w:rsidR="0053024A" w:rsidRPr="00D53A22" w:rsidRDefault="0053024A" w:rsidP="00D53A22">
            <w:pPr>
              <w:spacing w:after="0"/>
              <w:jc w:val="both"/>
              <w:rPr>
                <w:rFonts w:ascii="Times New Roman" w:eastAsia="Calibri" w:hAnsi="Times New Roman" w:cs="Times New Roman"/>
                <w:color w:val="000000"/>
                <w:sz w:val="28"/>
                <w:szCs w:val="24"/>
              </w:rPr>
            </w:pPr>
            <w:r w:rsidRPr="00D53A22">
              <w:rPr>
                <w:rFonts w:ascii="Times New Roman" w:eastAsia="Calibri" w:hAnsi="Times New Roman" w:cs="Times New Roman"/>
                <w:color w:val="000000"/>
                <w:sz w:val="28"/>
                <w:szCs w:val="24"/>
              </w:rPr>
              <w:t>5. Дотримання БЖД під час новорічних свят. Правила поведінки біля ялинки, з вогнем, з електроприладами, електрогірляндами, при використанні піротехніки.</w:t>
            </w:r>
          </w:p>
          <w:p w14:paraId="14C09D39" w14:textId="244C3588" w:rsidR="0053024A" w:rsidRPr="0053024A" w:rsidRDefault="0053024A" w:rsidP="00D53A22">
            <w:pPr>
              <w:spacing w:after="0" w:line="240" w:lineRule="auto"/>
              <w:rPr>
                <w:rFonts w:ascii="Times New Roman" w:eastAsia="Times New Roman" w:hAnsi="Times New Roman" w:cs="Times New Roman"/>
                <w:sz w:val="28"/>
                <w:szCs w:val="28"/>
                <w:lang w:val="uk-UA"/>
              </w:rPr>
            </w:pPr>
            <w:r w:rsidRPr="00D53A22">
              <w:rPr>
                <w:rFonts w:ascii="Times New Roman" w:eastAsia="Calibri" w:hAnsi="Times New Roman" w:cs="Times New Roman"/>
                <w:color w:val="000000"/>
                <w:sz w:val="28"/>
                <w:szCs w:val="24"/>
              </w:rPr>
              <w:t>6. Перша допомога постраждалому при ураженні електричним струмом, при пожежі, отруєнні чадним газом</w:t>
            </w:r>
          </w:p>
        </w:tc>
        <w:tc>
          <w:tcPr>
            <w:tcW w:w="2130" w:type="dxa"/>
          </w:tcPr>
          <w:p w14:paraId="669856AB" w14:textId="77777777" w:rsidR="0053024A" w:rsidRDefault="0053024A" w:rsidP="00D53A22">
            <w:pPr>
              <w:spacing w:after="0" w:line="240" w:lineRule="auto"/>
              <w:rPr>
                <w:rFonts w:ascii="Times New Roman" w:eastAsia="Times New Roman" w:hAnsi="Times New Roman" w:cs="Times New Roman"/>
                <w:sz w:val="28"/>
                <w:szCs w:val="28"/>
                <w:lang w:val="uk-UA"/>
              </w:rPr>
            </w:pPr>
            <w:r w:rsidRPr="00D53A22">
              <w:rPr>
                <w:rFonts w:ascii="Times New Roman" w:eastAsia="Times New Roman" w:hAnsi="Times New Roman" w:cs="Times New Roman"/>
                <w:sz w:val="28"/>
                <w:szCs w:val="28"/>
                <w:lang w:val="en-US"/>
              </w:rPr>
              <w:t>Класні керівники 1-</w:t>
            </w:r>
            <w:r w:rsidRPr="00D53A22">
              <w:rPr>
                <w:rFonts w:ascii="Times New Roman" w:eastAsia="Times New Roman" w:hAnsi="Times New Roman" w:cs="Times New Roman"/>
                <w:sz w:val="28"/>
                <w:szCs w:val="28"/>
                <w:lang w:val="uk-UA"/>
              </w:rPr>
              <w:t>9</w:t>
            </w:r>
            <w:r w:rsidRPr="00D53A22">
              <w:rPr>
                <w:rFonts w:ascii="Times New Roman" w:eastAsia="Times New Roman" w:hAnsi="Times New Roman" w:cs="Times New Roman"/>
                <w:sz w:val="28"/>
                <w:szCs w:val="28"/>
                <w:lang w:val="en-US"/>
              </w:rPr>
              <w:t xml:space="preserve"> класів</w:t>
            </w:r>
          </w:p>
          <w:p w14:paraId="3C5C447C" w14:textId="2DFCEF6A" w:rsidR="0053024A" w:rsidRPr="00D53A22" w:rsidRDefault="0053024A" w:rsidP="00EF2AC0">
            <w:pPr>
              <w:spacing w:after="0" w:line="240" w:lineRule="auto"/>
              <w:rPr>
                <w:rFonts w:ascii="Times New Roman" w:eastAsia="Times New Roman" w:hAnsi="Times New Roman" w:cs="Times New Roman"/>
                <w:sz w:val="28"/>
                <w:szCs w:val="28"/>
                <w:lang w:val="uk-UA"/>
              </w:rPr>
            </w:pPr>
          </w:p>
        </w:tc>
        <w:tc>
          <w:tcPr>
            <w:tcW w:w="2115" w:type="dxa"/>
          </w:tcPr>
          <w:p w14:paraId="3ABC2C67" w14:textId="2E87E491" w:rsidR="0053024A" w:rsidRDefault="0053024A" w:rsidP="00EF2AC0">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Класні журнали</w:t>
            </w:r>
          </w:p>
        </w:tc>
        <w:tc>
          <w:tcPr>
            <w:tcW w:w="1209" w:type="dxa"/>
          </w:tcPr>
          <w:p w14:paraId="60003FB6" w14:textId="77777777" w:rsidR="0053024A" w:rsidRDefault="0053024A" w:rsidP="00EF2AC0">
            <w:pPr>
              <w:spacing w:after="0" w:line="240" w:lineRule="auto"/>
              <w:rPr>
                <w:rFonts w:ascii="Times New Roman" w:eastAsia="Times New Roman" w:hAnsi="Times New Roman" w:cs="Times New Roman"/>
                <w:sz w:val="24"/>
                <w:szCs w:val="24"/>
                <w:lang w:val="uk-UA" w:eastAsia="ru-RU"/>
              </w:rPr>
            </w:pPr>
          </w:p>
        </w:tc>
      </w:tr>
      <w:tr w:rsidR="0053024A" w14:paraId="58E34A96" w14:textId="77777777" w:rsidTr="0053024A">
        <w:trPr>
          <w:trHeight w:val="525"/>
        </w:trPr>
        <w:tc>
          <w:tcPr>
            <w:tcW w:w="1455" w:type="dxa"/>
            <w:vMerge/>
            <w:shd w:val="clear" w:color="auto" w:fill="CCCCFF"/>
          </w:tcPr>
          <w:p w14:paraId="58270DCA" w14:textId="77777777" w:rsidR="0053024A" w:rsidRPr="00EF2AC0" w:rsidRDefault="0053024A" w:rsidP="00EF2AC0">
            <w:pPr>
              <w:spacing w:after="0" w:line="240" w:lineRule="auto"/>
              <w:rPr>
                <w:rFonts w:ascii="Times New Roman" w:eastAsia="Times New Roman" w:hAnsi="Times New Roman" w:cs="Times New Roman"/>
                <w:b/>
                <w:i/>
                <w:sz w:val="28"/>
                <w:szCs w:val="24"/>
                <w:lang w:val="uk-UA" w:eastAsia="ru-RU"/>
              </w:rPr>
            </w:pPr>
          </w:p>
        </w:tc>
        <w:tc>
          <w:tcPr>
            <w:tcW w:w="7125" w:type="dxa"/>
          </w:tcPr>
          <w:p w14:paraId="6D48DD2A" w14:textId="6F97CE4B" w:rsidR="0053024A" w:rsidRPr="00D53A22" w:rsidRDefault="0053024A" w:rsidP="00D53A22">
            <w:pPr>
              <w:spacing w:after="0" w:line="240" w:lineRule="auto"/>
              <w:rPr>
                <w:rFonts w:ascii="Times New Roman" w:eastAsia="Calibri" w:hAnsi="Times New Roman" w:cs="Times New Roman"/>
                <w:color w:val="000000"/>
                <w:sz w:val="28"/>
                <w:szCs w:val="24"/>
              </w:rPr>
            </w:pPr>
            <w:r w:rsidRPr="0053024A">
              <w:rPr>
                <w:rFonts w:ascii="Times New Roman" w:eastAsia="Calibri" w:hAnsi="Times New Roman" w:cs="Times New Roman"/>
                <w:sz w:val="28"/>
                <w:szCs w:val="24"/>
                <w:lang w:val="uk-UA"/>
              </w:rPr>
              <w:t>Аналіз стану травматизму та нещасних випадків за І семестр (побутовий, вуличний, шкільний).</w:t>
            </w:r>
          </w:p>
        </w:tc>
        <w:tc>
          <w:tcPr>
            <w:tcW w:w="2130" w:type="dxa"/>
          </w:tcPr>
          <w:p w14:paraId="1F598BD8" w14:textId="1209100A" w:rsidR="0053024A" w:rsidRPr="0053024A" w:rsidRDefault="0053024A" w:rsidP="00D53A22">
            <w:pPr>
              <w:spacing w:after="0" w:line="240" w:lineRule="auto"/>
              <w:rPr>
                <w:rFonts w:ascii="Times New Roman" w:eastAsia="Times New Roman" w:hAnsi="Times New Roman" w:cs="Times New Roman"/>
                <w:sz w:val="28"/>
                <w:szCs w:val="28"/>
                <w:lang w:val="uk-UA"/>
              </w:rPr>
            </w:pPr>
            <w:r w:rsidRPr="0053024A">
              <w:rPr>
                <w:rFonts w:ascii="Times New Roman" w:eastAsia="Times New Roman" w:hAnsi="Times New Roman" w:cs="Times New Roman"/>
                <w:sz w:val="28"/>
                <w:szCs w:val="28"/>
                <w:lang w:val="en-US"/>
              </w:rPr>
              <w:t>Заступник директора з ВР</w:t>
            </w:r>
          </w:p>
        </w:tc>
        <w:tc>
          <w:tcPr>
            <w:tcW w:w="2115" w:type="dxa"/>
          </w:tcPr>
          <w:p w14:paraId="4956B369" w14:textId="0503DFB7" w:rsidR="0053024A" w:rsidRDefault="0053024A" w:rsidP="00EF2AC0">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Наказ</w:t>
            </w:r>
          </w:p>
        </w:tc>
        <w:tc>
          <w:tcPr>
            <w:tcW w:w="1209" w:type="dxa"/>
          </w:tcPr>
          <w:p w14:paraId="1E2DAA19" w14:textId="77777777" w:rsidR="0053024A" w:rsidRDefault="0053024A" w:rsidP="00EF2AC0">
            <w:pPr>
              <w:spacing w:after="0" w:line="240" w:lineRule="auto"/>
              <w:rPr>
                <w:rFonts w:ascii="Times New Roman" w:eastAsia="Times New Roman" w:hAnsi="Times New Roman" w:cs="Times New Roman"/>
                <w:sz w:val="24"/>
                <w:szCs w:val="24"/>
                <w:lang w:val="uk-UA" w:eastAsia="ru-RU"/>
              </w:rPr>
            </w:pPr>
          </w:p>
        </w:tc>
      </w:tr>
    </w:tbl>
    <w:p w14:paraId="7B24D66D" w14:textId="77777777" w:rsidR="00EF2AC0" w:rsidRDefault="00EF2AC0" w:rsidP="00514C8E">
      <w:pPr>
        <w:spacing w:after="0" w:line="240" w:lineRule="auto"/>
        <w:rPr>
          <w:rFonts w:ascii="Times New Roman" w:eastAsia="Times New Roman" w:hAnsi="Times New Roman" w:cs="Times New Roman"/>
          <w:sz w:val="24"/>
          <w:szCs w:val="24"/>
          <w:lang w:val="uk-UA" w:eastAsia="ru-RU"/>
        </w:rPr>
      </w:pPr>
    </w:p>
    <w:p w14:paraId="411B934C" w14:textId="77777777" w:rsidR="0053024A" w:rsidRDefault="0053024A" w:rsidP="00514C8E">
      <w:pPr>
        <w:spacing w:after="0" w:line="240" w:lineRule="auto"/>
        <w:rPr>
          <w:rFonts w:ascii="Times New Roman" w:eastAsia="Times New Roman" w:hAnsi="Times New Roman" w:cs="Times New Roman"/>
          <w:sz w:val="24"/>
          <w:szCs w:val="24"/>
          <w:lang w:val="uk-UA" w:eastAsia="ru-RU"/>
        </w:rPr>
      </w:pPr>
    </w:p>
    <w:p w14:paraId="59EE98C2" w14:textId="77777777" w:rsidR="0053024A" w:rsidRDefault="0053024A" w:rsidP="00514C8E">
      <w:pPr>
        <w:spacing w:after="0" w:line="240" w:lineRule="auto"/>
        <w:rPr>
          <w:rFonts w:ascii="Times New Roman" w:eastAsia="Times New Roman" w:hAnsi="Times New Roman" w:cs="Times New Roman"/>
          <w:sz w:val="24"/>
          <w:szCs w:val="24"/>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7185"/>
        <w:gridCol w:w="2205"/>
        <w:gridCol w:w="2085"/>
        <w:gridCol w:w="1155"/>
      </w:tblGrid>
      <w:tr w:rsidR="009D039D" w14:paraId="724856D7" w14:textId="6D4A0AE3" w:rsidTr="009D039D">
        <w:trPr>
          <w:trHeight w:val="690"/>
        </w:trPr>
        <w:tc>
          <w:tcPr>
            <w:tcW w:w="1365" w:type="dxa"/>
            <w:vMerge w:val="restart"/>
            <w:shd w:val="clear" w:color="auto" w:fill="FFCCCC"/>
          </w:tcPr>
          <w:p w14:paraId="782D05E7" w14:textId="5F82B77A" w:rsidR="009D039D" w:rsidRPr="009D039D" w:rsidRDefault="009D039D" w:rsidP="0053024A">
            <w:pPr>
              <w:spacing w:after="0" w:line="240" w:lineRule="auto"/>
              <w:rPr>
                <w:rFonts w:ascii="Times New Roman" w:eastAsia="Times New Roman" w:hAnsi="Times New Roman" w:cs="Times New Roman"/>
                <w:b/>
                <w:i/>
                <w:sz w:val="24"/>
                <w:szCs w:val="24"/>
                <w:lang w:val="uk-UA" w:eastAsia="ru-RU"/>
              </w:rPr>
            </w:pPr>
            <w:r w:rsidRPr="009D039D">
              <w:rPr>
                <w:rFonts w:ascii="Times New Roman" w:eastAsia="Times New Roman" w:hAnsi="Times New Roman" w:cs="Times New Roman"/>
                <w:b/>
                <w:i/>
                <w:sz w:val="28"/>
                <w:szCs w:val="24"/>
                <w:lang w:val="uk-UA" w:eastAsia="ru-RU"/>
              </w:rPr>
              <w:t>Січень</w:t>
            </w:r>
          </w:p>
        </w:tc>
        <w:tc>
          <w:tcPr>
            <w:tcW w:w="7185" w:type="dxa"/>
          </w:tcPr>
          <w:p w14:paraId="2C7CB968" w14:textId="77777777" w:rsidR="009D039D" w:rsidRDefault="009D039D" w:rsidP="009D039D">
            <w:pPr>
              <w:spacing w:after="0" w:line="240" w:lineRule="auto"/>
              <w:rPr>
                <w:rFonts w:ascii="Times New Roman" w:eastAsia="Times New Roman" w:hAnsi="Times New Roman" w:cs="Times New Roman"/>
                <w:sz w:val="28"/>
                <w:szCs w:val="28"/>
                <w:lang w:val="uk-UA"/>
              </w:rPr>
            </w:pPr>
            <w:r w:rsidRPr="0053024A">
              <w:rPr>
                <w:rFonts w:ascii="Times New Roman" w:eastAsia="Times New Roman" w:hAnsi="Times New Roman" w:cs="Times New Roman"/>
                <w:sz w:val="28"/>
                <w:szCs w:val="28"/>
                <w:highlight w:val="white"/>
              </w:rPr>
              <w:t>Моніторинг стану захворювання на</w:t>
            </w:r>
            <w:r w:rsidRPr="0053024A">
              <w:rPr>
                <w:rFonts w:ascii="Times New Roman" w:eastAsia="Times New Roman" w:hAnsi="Times New Roman" w:cs="Times New Roman"/>
                <w:sz w:val="28"/>
                <w:szCs w:val="28"/>
              </w:rPr>
              <w:t xml:space="preserve"> грипу, ГРВІ, </w:t>
            </w:r>
            <w:r w:rsidRPr="0053024A">
              <w:rPr>
                <w:rFonts w:ascii="Times New Roman" w:eastAsia="Times New Roman" w:hAnsi="Times New Roman" w:cs="Times New Roman"/>
                <w:sz w:val="28"/>
                <w:szCs w:val="28"/>
                <w:lang w:val="en-US"/>
              </w:rPr>
              <w:t>COVID</w:t>
            </w:r>
            <w:r w:rsidRPr="0053024A">
              <w:rPr>
                <w:rFonts w:ascii="Times New Roman" w:eastAsia="Times New Roman" w:hAnsi="Times New Roman" w:cs="Times New Roman"/>
                <w:sz w:val="28"/>
                <w:szCs w:val="28"/>
              </w:rPr>
              <w:t>-19.</w:t>
            </w:r>
          </w:p>
          <w:p w14:paraId="3C54414C" w14:textId="5A93476B" w:rsidR="009D039D" w:rsidRDefault="009D039D" w:rsidP="009D039D">
            <w:pPr>
              <w:spacing w:after="0" w:line="240" w:lineRule="auto"/>
              <w:rPr>
                <w:rFonts w:ascii="Times New Roman" w:eastAsia="Times New Roman" w:hAnsi="Times New Roman" w:cs="Times New Roman"/>
                <w:sz w:val="24"/>
                <w:szCs w:val="24"/>
                <w:lang w:val="uk-UA" w:eastAsia="ru-RU"/>
              </w:rPr>
            </w:pPr>
          </w:p>
        </w:tc>
        <w:tc>
          <w:tcPr>
            <w:tcW w:w="2205" w:type="dxa"/>
          </w:tcPr>
          <w:p w14:paraId="50D5BA57" w14:textId="105043D0" w:rsidR="009D039D" w:rsidRDefault="009D039D" w:rsidP="0053024A">
            <w:pPr>
              <w:spacing w:after="0" w:line="240" w:lineRule="auto"/>
              <w:rPr>
                <w:rFonts w:ascii="Times New Roman" w:eastAsia="Times New Roman" w:hAnsi="Times New Roman" w:cs="Times New Roman"/>
                <w:sz w:val="24"/>
                <w:szCs w:val="24"/>
                <w:lang w:val="uk-UA" w:eastAsia="ru-RU"/>
              </w:rPr>
            </w:pPr>
            <w:r w:rsidRPr="009D039D">
              <w:rPr>
                <w:rFonts w:ascii="Times New Roman" w:eastAsia="Times New Roman" w:hAnsi="Times New Roman" w:cs="Times New Roman"/>
                <w:sz w:val="28"/>
                <w:szCs w:val="24"/>
                <w:lang w:val="uk-UA" w:eastAsia="ru-RU"/>
              </w:rPr>
              <w:t>Сестра медична</w:t>
            </w:r>
          </w:p>
        </w:tc>
        <w:tc>
          <w:tcPr>
            <w:tcW w:w="2085" w:type="dxa"/>
          </w:tcPr>
          <w:p w14:paraId="09AD5361" w14:textId="6FF088DA" w:rsidR="009D039D" w:rsidRPr="009D039D" w:rsidRDefault="009D039D" w:rsidP="0053024A">
            <w:pPr>
              <w:spacing w:after="0" w:line="240" w:lineRule="auto"/>
              <w:rPr>
                <w:rFonts w:ascii="Times New Roman" w:eastAsia="Times New Roman" w:hAnsi="Times New Roman" w:cs="Times New Roman"/>
                <w:sz w:val="24"/>
                <w:szCs w:val="24"/>
                <w:lang w:val="uk-UA" w:eastAsia="ru-RU"/>
              </w:rPr>
            </w:pPr>
            <w:r w:rsidRPr="009D039D">
              <w:rPr>
                <w:rFonts w:ascii="Times New Roman" w:eastAsia="Times New Roman" w:hAnsi="Times New Roman" w:cs="Times New Roman"/>
                <w:sz w:val="28"/>
                <w:szCs w:val="28"/>
              </w:rPr>
              <w:t>Звіт</w:t>
            </w:r>
            <w:r w:rsidRPr="009D039D">
              <w:rPr>
                <w:rFonts w:ascii="Times New Roman" w:eastAsia="Times New Roman" w:hAnsi="Times New Roman" w:cs="Times New Roman"/>
                <w:sz w:val="28"/>
                <w:szCs w:val="28"/>
                <w:lang w:val="uk-UA"/>
              </w:rPr>
              <w:t xml:space="preserve"> </w:t>
            </w:r>
            <w:r w:rsidRPr="009D039D">
              <w:rPr>
                <w:rFonts w:ascii="Times New Roman" w:eastAsia="Times New Roman" w:hAnsi="Times New Roman" w:cs="Times New Roman"/>
                <w:sz w:val="28"/>
                <w:szCs w:val="28"/>
              </w:rPr>
              <w:t xml:space="preserve">на нараду </w:t>
            </w:r>
            <w:r>
              <w:rPr>
                <w:rFonts w:ascii="Times New Roman" w:eastAsia="Times New Roman" w:hAnsi="Times New Roman" w:cs="Times New Roman"/>
                <w:sz w:val="28"/>
                <w:szCs w:val="28"/>
                <w:lang w:val="uk-UA"/>
              </w:rPr>
              <w:t xml:space="preserve"> при директору</w:t>
            </w:r>
          </w:p>
        </w:tc>
        <w:tc>
          <w:tcPr>
            <w:tcW w:w="1155" w:type="dxa"/>
          </w:tcPr>
          <w:p w14:paraId="4C908673" w14:textId="77777777" w:rsidR="009D039D" w:rsidRDefault="009D039D" w:rsidP="0053024A">
            <w:pPr>
              <w:spacing w:after="0" w:line="240" w:lineRule="auto"/>
              <w:rPr>
                <w:rFonts w:ascii="Times New Roman" w:eastAsia="Times New Roman" w:hAnsi="Times New Roman" w:cs="Times New Roman"/>
                <w:sz w:val="24"/>
                <w:szCs w:val="24"/>
                <w:lang w:val="uk-UA" w:eastAsia="ru-RU"/>
              </w:rPr>
            </w:pPr>
          </w:p>
        </w:tc>
      </w:tr>
      <w:tr w:rsidR="009D039D" w14:paraId="0F170916" w14:textId="77777777" w:rsidTr="009D039D">
        <w:trPr>
          <w:trHeight w:val="615"/>
        </w:trPr>
        <w:tc>
          <w:tcPr>
            <w:tcW w:w="1365" w:type="dxa"/>
            <w:vMerge/>
            <w:shd w:val="clear" w:color="auto" w:fill="FFCCCC"/>
          </w:tcPr>
          <w:p w14:paraId="2B016388" w14:textId="77777777" w:rsidR="009D039D" w:rsidRPr="009D039D" w:rsidRDefault="009D039D" w:rsidP="0053024A">
            <w:pPr>
              <w:spacing w:after="0" w:line="240" w:lineRule="auto"/>
              <w:rPr>
                <w:rFonts w:ascii="Times New Roman" w:eastAsia="Times New Roman" w:hAnsi="Times New Roman" w:cs="Times New Roman"/>
                <w:b/>
                <w:i/>
                <w:sz w:val="28"/>
                <w:szCs w:val="24"/>
                <w:lang w:val="uk-UA" w:eastAsia="ru-RU"/>
              </w:rPr>
            </w:pPr>
          </w:p>
        </w:tc>
        <w:tc>
          <w:tcPr>
            <w:tcW w:w="7185" w:type="dxa"/>
          </w:tcPr>
          <w:p w14:paraId="6F5410C0" w14:textId="0E8A115E" w:rsidR="009D039D" w:rsidRPr="009D039D" w:rsidRDefault="009D039D" w:rsidP="009D039D">
            <w:pPr>
              <w:rPr>
                <w:rFonts w:ascii="Times New Roman" w:eastAsia="Times New Roman" w:hAnsi="Times New Roman" w:cs="Times New Roman"/>
                <w:sz w:val="28"/>
                <w:szCs w:val="28"/>
                <w:highlight w:val="white"/>
                <w:lang w:val="uk-UA"/>
              </w:rPr>
            </w:pPr>
            <w:r w:rsidRPr="009D039D">
              <w:rPr>
                <w:rFonts w:ascii="Times New Roman" w:eastAsia="Times New Roman" w:hAnsi="Times New Roman" w:cs="Times New Roman"/>
                <w:sz w:val="28"/>
                <w:szCs w:val="28"/>
                <w:highlight w:val="white"/>
                <w:lang w:val="uk-UA"/>
              </w:rPr>
              <w:t>Затвердження графіка відпусток працівників гімназії, погодження його з ПК .</w:t>
            </w:r>
          </w:p>
        </w:tc>
        <w:tc>
          <w:tcPr>
            <w:tcW w:w="2205" w:type="dxa"/>
          </w:tcPr>
          <w:p w14:paraId="0713865F" w14:textId="61C8E8E9" w:rsidR="009D039D" w:rsidRPr="009D039D" w:rsidRDefault="009D039D" w:rsidP="009D039D">
            <w:pP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До 15.01.</w:t>
            </w:r>
          </w:p>
        </w:tc>
        <w:tc>
          <w:tcPr>
            <w:tcW w:w="2085" w:type="dxa"/>
          </w:tcPr>
          <w:p w14:paraId="13169E4A" w14:textId="739C2176" w:rsidR="009D039D" w:rsidRPr="009D039D" w:rsidRDefault="009D039D" w:rsidP="009D039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Наказ</w:t>
            </w:r>
          </w:p>
        </w:tc>
        <w:tc>
          <w:tcPr>
            <w:tcW w:w="1155" w:type="dxa"/>
          </w:tcPr>
          <w:p w14:paraId="65C34410" w14:textId="77777777" w:rsidR="009D039D" w:rsidRDefault="009D039D" w:rsidP="0053024A">
            <w:pPr>
              <w:spacing w:after="0" w:line="240" w:lineRule="auto"/>
              <w:rPr>
                <w:rFonts w:ascii="Times New Roman" w:eastAsia="Times New Roman" w:hAnsi="Times New Roman" w:cs="Times New Roman"/>
                <w:sz w:val="24"/>
                <w:szCs w:val="24"/>
                <w:lang w:val="uk-UA" w:eastAsia="ru-RU"/>
              </w:rPr>
            </w:pPr>
          </w:p>
        </w:tc>
      </w:tr>
      <w:tr w:rsidR="009D039D" w14:paraId="79749F0E" w14:textId="77777777" w:rsidTr="009D039D">
        <w:trPr>
          <w:trHeight w:val="885"/>
        </w:trPr>
        <w:tc>
          <w:tcPr>
            <w:tcW w:w="1365" w:type="dxa"/>
            <w:vMerge/>
            <w:shd w:val="clear" w:color="auto" w:fill="FFCCCC"/>
          </w:tcPr>
          <w:p w14:paraId="3894DA57" w14:textId="77777777" w:rsidR="009D039D" w:rsidRPr="009D039D" w:rsidRDefault="009D039D" w:rsidP="0053024A">
            <w:pPr>
              <w:spacing w:after="0" w:line="240" w:lineRule="auto"/>
              <w:rPr>
                <w:rFonts w:ascii="Times New Roman" w:eastAsia="Times New Roman" w:hAnsi="Times New Roman" w:cs="Times New Roman"/>
                <w:b/>
                <w:i/>
                <w:sz w:val="28"/>
                <w:szCs w:val="24"/>
                <w:lang w:val="uk-UA" w:eastAsia="ru-RU"/>
              </w:rPr>
            </w:pPr>
          </w:p>
        </w:tc>
        <w:tc>
          <w:tcPr>
            <w:tcW w:w="7185" w:type="dxa"/>
          </w:tcPr>
          <w:p w14:paraId="41891FDC" w14:textId="04050E0F" w:rsidR="009D039D" w:rsidRPr="009D039D" w:rsidRDefault="009D039D" w:rsidP="009D039D">
            <w:pPr>
              <w:rPr>
                <w:rFonts w:ascii="Times New Roman" w:eastAsia="Times New Roman" w:hAnsi="Times New Roman" w:cs="Times New Roman"/>
                <w:sz w:val="28"/>
                <w:szCs w:val="28"/>
                <w:highlight w:val="white"/>
                <w:lang w:val="uk-UA"/>
              </w:rPr>
            </w:pPr>
            <w:r w:rsidRPr="009D039D">
              <w:rPr>
                <w:rFonts w:ascii="Times New Roman" w:eastAsia="Calibri" w:hAnsi="Times New Roman" w:cs="Times New Roman"/>
                <w:color w:val="000000"/>
                <w:sz w:val="28"/>
                <w:szCs w:val="24"/>
                <w:lang w:val="uk-UA"/>
              </w:rPr>
              <w:t>Коригуванн графіка</w:t>
            </w:r>
            <w:r w:rsidRPr="009D039D">
              <w:rPr>
                <w:rFonts w:ascii="Times New Roman" w:eastAsia="Calibri" w:hAnsi="Times New Roman" w:cs="Times New Roman"/>
                <w:color w:val="000000"/>
                <w:sz w:val="28"/>
                <w:szCs w:val="24"/>
              </w:rPr>
              <w:t xml:space="preserve"> чергування вчителів, адміністрації на ІІ семестр.</w:t>
            </w:r>
          </w:p>
        </w:tc>
        <w:tc>
          <w:tcPr>
            <w:tcW w:w="2205" w:type="dxa"/>
          </w:tcPr>
          <w:p w14:paraId="4498161C" w14:textId="51A0DE0D" w:rsidR="009D039D" w:rsidRPr="009D039D" w:rsidRDefault="009D039D" w:rsidP="009D039D">
            <w:pPr>
              <w:rPr>
                <w:rFonts w:ascii="Times New Roman" w:eastAsia="Times New Roman" w:hAnsi="Times New Roman" w:cs="Times New Roman"/>
                <w:sz w:val="28"/>
                <w:szCs w:val="24"/>
                <w:lang w:val="uk-UA" w:eastAsia="ru-RU"/>
              </w:rPr>
            </w:pPr>
            <w:r w:rsidRPr="009D039D">
              <w:rPr>
                <w:rFonts w:ascii="Times New Roman" w:eastAsia="Times New Roman" w:hAnsi="Times New Roman" w:cs="Times New Roman"/>
                <w:sz w:val="28"/>
                <w:szCs w:val="28"/>
              </w:rPr>
              <w:t>Заступник директора з НВР</w:t>
            </w:r>
          </w:p>
        </w:tc>
        <w:tc>
          <w:tcPr>
            <w:tcW w:w="2085" w:type="dxa"/>
          </w:tcPr>
          <w:p w14:paraId="19950C30" w14:textId="23737B41" w:rsidR="009D039D" w:rsidRDefault="009D039D" w:rsidP="009D039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Графік чергування</w:t>
            </w:r>
          </w:p>
        </w:tc>
        <w:tc>
          <w:tcPr>
            <w:tcW w:w="1155" w:type="dxa"/>
          </w:tcPr>
          <w:p w14:paraId="06014304" w14:textId="77777777" w:rsidR="009D039D" w:rsidRDefault="009D039D" w:rsidP="0053024A">
            <w:pPr>
              <w:spacing w:after="0" w:line="240" w:lineRule="auto"/>
              <w:rPr>
                <w:rFonts w:ascii="Times New Roman" w:eastAsia="Times New Roman" w:hAnsi="Times New Roman" w:cs="Times New Roman"/>
                <w:sz w:val="24"/>
                <w:szCs w:val="24"/>
                <w:lang w:val="uk-UA" w:eastAsia="ru-RU"/>
              </w:rPr>
            </w:pPr>
          </w:p>
        </w:tc>
      </w:tr>
      <w:tr w:rsidR="009D039D" w14:paraId="0031720F" w14:textId="77777777" w:rsidTr="009D039D">
        <w:trPr>
          <w:trHeight w:val="2745"/>
        </w:trPr>
        <w:tc>
          <w:tcPr>
            <w:tcW w:w="1365" w:type="dxa"/>
            <w:vMerge/>
            <w:shd w:val="clear" w:color="auto" w:fill="FFCCCC"/>
          </w:tcPr>
          <w:p w14:paraId="70552F34" w14:textId="77777777" w:rsidR="009D039D" w:rsidRPr="009D039D" w:rsidRDefault="009D039D" w:rsidP="0053024A">
            <w:pPr>
              <w:spacing w:after="0" w:line="240" w:lineRule="auto"/>
              <w:rPr>
                <w:rFonts w:ascii="Times New Roman" w:eastAsia="Times New Roman" w:hAnsi="Times New Roman" w:cs="Times New Roman"/>
                <w:b/>
                <w:i/>
                <w:sz w:val="28"/>
                <w:szCs w:val="24"/>
                <w:lang w:val="uk-UA" w:eastAsia="ru-RU"/>
              </w:rPr>
            </w:pPr>
          </w:p>
        </w:tc>
        <w:tc>
          <w:tcPr>
            <w:tcW w:w="7185" w:type="dxa"/>
          </w:tcPr>
          <w:p w14:paraId="6DFCB059" w14:textId="77777777" w:rsidR="009D039D" w:rsidRPr="009D039D" w:rsidRDefault="009D039D" w:rsidP="009D039D">
            <w:pPr>
              <w:spacing w:after="0"/>
              <w:jc w:val="both"/>
              <w:rPr>
                <w:rFonts w:ascii="Times New Roman" w:eastAsia="Times New Roman" w:hAnsi="Times New Roman" w:cs="Times New Roman"/>
                <w:color w:val="000000"/>
                <w:sz w:val="28"/>
                <w:szCs w:val="24"/>
                <w:lang w:val="uk-UA"/>
              </w:rPr>
            </w:pPr>
            <w:r w:rsidRPr="009D039D">
              <w:rPr>
                <w:rFonts w:ascii="Times New Roman" w:eastAsia="Times New Roman" w:hAnsi="Times New Roman" w:cs="Times New Roman"/>
                <w:color w:val="000000"/>
                <w:sz w:val="28"/>
                <w:szCs w:val="24"/>
                <w:lang w:val="uk-UA"/>
              </w:rPr>
              <w:t>Бесіди з безпеки життєдіяльності здобувачів освіти:</w:t>
            </w:r>
          </w:p>
          <w:p w14:paraId="12063168" w14:textId="77777777" w:rsidR="009D039D" w:rsidRPr="009D039D" w:rsidRDefault="009D039D" w:rsidP="009D039D">
            <w:pPr>
              <w:spacing w:after="0"/>
              <w:jc w:val="both"/>
              <w:rPr>
                <w:rFonts w:ascii="Times New Roman" w:eastAsia="Times New Roman" w:hAnsi="Times New Roman" w:cs="Times New Roman"/>
                <w:color w:val="000000"/>
                <w:sz w:val="28"/>
                <w:szCs w:val="24"/>
              </w:rPr>
            </w:pPr>
            <w:r w:rsidRPr="009D039D">
              <w:rPr>
                <w:rFonts w:ascii="Times New Roman" w:eastAsia="Times New Roman" w:hAnsi="Times New Roman" w:cs="Times New Roman"/>
                <w:color w:val="000000"/>
                <w:sz w:val="28"/>
                <w:szCs w:val="24"/>
                <w:lang w:val="uk-UA"/>
              </w:rPr>
              <w:t xml:space="preserve"> </w:t>
            </w:r>
            <w:r w:rsidRPr="009D039D">
              <w:rPr>
                <w:rFonts w:ascii="Times New Roman" w:eastAsia="Times New Roman" w:hAnsi="Times New Roman" w:cs="Times New Roman"/>
                <w:color w:val="000000"/>
                <w:sz w:val="28"/>
                <w:szCs w:val="24"/>
              </w:rPr>
              <w:t>1. Перша допомога при обмороженні, переохолодженні.</w:t>
            </w:r>
          </w:p>
          <w:p w14:paraId="12A22BFD" w14:textId="77777777" w:rsidR="009D039D" w:rsidRPr="009D039D" w:rsidRDefault="009D039D" w:rsidP="009D039D">
            <w:pPr>
              <w:spacing w:after="0"/>
              <w:jc w:val="both"/>
              <w:rPr>
                <w:rFonts w:ascii="Times New Roman" w:eastAsia="Times New Roman" w:hAnsi="Times New Roman" w:cs="Times New Roman"/>
                <w:color w:val="000000"/>
                <w:sz w:val="28"/>
                <w:szCs w:val="24"/>
              </w:rPr>
            </w:pPr>
            <w:r w:rsidRPr="009D039D">
              <w:rPr>
                <w:rFonts w:ascii="Times New Roman" w:eastAsia="Times New Roman" w:hAnsi="Times New Roman" w:cs="Times New Roman"/>
                <w:color w:val="000000"/>
                <w:sz w:val="28"/>
                <w:szCs w:val="24"/>
              </w:rPr>
              <w:t>2. Запобігання дорожньо-транспортного травматизму під час ожеледиці. Перша допомога.</w:t>
            </w:r>
          </w:p>
          <w:p w14:paraId="727E4E24" w14:textId="77777777" w:rsidR="009D039D" w:rsidRPr="009D039D" w:rsidRDefault="009D039D" w:rsidP="009D039D">
            <w:pPr>
              <w:spacing w:after="0"/>
              <w:jc w:val="both"/>
              <w:rPr>
                <w:rFonts w:ascii="Times New Roman" w:eastAsia="Times New Roman" w:hAnsi="Times New Roman" w:cs="Times New Roman"/>
                <w:color w:val="000000"/>
                <w:sz w:val="28"/>
                <w:szCs w:val="24"/>
              </w:rPr>
            </w:pPr>
            <w:r w:rsidRPr="009D039D">
              <w:rPr>
                <w:rFonts w:ascii="Times New Roman" w:eastAsia="Times New Roman" w:hAnsi="Times New Roman" w:cs="Times New Roman"/>
                <w:color w:val="000000"/>
                <w:sz w:val="28"/>
                <w:szCs w:val="24"/>
              </w:rPr>
              <w:t>3. Вплив алкоголю, наркотиків і тютюну на здоров’я дітей.</w:t>
            </w:r>
          </w:p>
          <w:p w14:paraId="0F00CEBC" w14:textId="62DA6EE5" w:rsidR="009D039D" w:rsidRPr="009D039D" w:rsidRDefault="009D039D" w:rsidP="009D039D">
            <w:pPr>
              <w:spacing w:after="0" w:line="240" w:lineRule="auto"/>
              <w:rPr>
                <w:rFonts w:ascii="Times New Roman" w:eastAsia="Calibri" w:hAnsi="Times New Roman" w:cs="Times New Roman"/>
                <w:color w:val="000000"/>
                <w:sz w:val="28"/>
                <w:szCs w:val="24"/>
                <w:lang w:val="uk-UA"/>
              </w:rPr>
            </w:pPr>
            <w:r w:rsidRPr="009D039D">
              <w:rPr>
                <w:rFonts w:ascii="Times New Roman" w:eastAsia="Times New Roman" w:hAnsi="Times New Roman" w:cs="Times New Roman"/>
                <w:color w:val="000000"/>
                <w:sz w:val="28"/>
                <w:szCs w:val="24"/>
              </w:rPr>
              <w:t xml:space="preserve">4. </w:t>
            </w:r>
            <w:r w:rsidRPr="009D039D">
              <w:rPr>
                <w:rFonts w:ascii="Times New Roman" w:eastAsia="Times New Roman" w:hAnsi="Times New Roman" w:cs="Times New Roman"/>
                <w:color w:val="000000"/>
                <w:sz w:val="28"/>
                <w:szCs w:val="24"/>
                <w:highlight w:val="white"/>
              </w:rPr>
              <w:t>Правила поведінки на перервах. Як вберегти себе від травм</w:t>
            </w:r>
            <w:r w:rsidRPr="009D039D">
              <w:rPr>
                <w:rFonts w:ascii="Times New Roman" w:eastAsia="Times New Roman" w:hAnsi="Times New Roman" w:cs="Times New Roman"/>
                <w:color w:val="000000"/>
                <w:sz w:val="28"/>
                <w:szCs w:val="24"/>
              </w:rPr>
              <w:t>.</w:t>
            </w:r>
          </w:p>
        </w:tc>
        <w:tc>
          <w:tcPr>
            <w:tcW w:w="2205" w:type="dxa"/>
          </w:tcPr>
          <w:p w14:paraId="2D07CB0E" w14:textId="66BC62CF" w:rsidR="009D039D" w:rsidRPr="009D039D" w:rsidRDefault="009D039D" w:rsidP="0053024A">
            <w:pPr>
              <w:spacing w:after="0" w:line="240" w:lineRule="auto"/>
              <w:rPr>
                <w:rFonts w:ascii="Times New Roman" w:eastAsia="Times New Roman" w:hAnsi="Times New Roman" w:cs="Times New Roman"/>
                <w:sz w:val="28"/>
                <w:szCs w:val="28"/>
              </w:rPr>
            </w:pPr>
            <w:r w:rsidRPr="009D039D">
              <w:rPr>
                <w:rFonts w:ascii="Times New Roman" w:eastAsia="Times New Roman" w:hAnsi="Times New Roman" w:cs="Times New Roman"/>
                <w:sz w:val="28"/>
                <w:szCs w:val="28"/>
                <w:lang w:val="uk-UA"/>
              </w:rPr>
              <w:t>Класні керівники</w:t>
            </w:r>
          </w:p>
        </w:tc>
        <w:tc>
          <w:tcPr>
            <w:tcW w:w="2085" w:type="dxa"/>
          </w:tcPr>
          <w:p w14:paraId="0FD87573" w14:textId="64278D31" w:rsidR="009D039D" w:rsidRPr="009D039D" w:rsidRDefault="009D039D" w:rsidP="0053024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Класні журнали</w:t>
            </w:r>
          </w:p>
          <w:p w14:paraId="1F0599E0" w14:textId="77777777" w:rsidR="009D039D" w:rsidRDefault="009D039D" w:rsidP="0053024A">
            <w:pPr>
              <w:spacing w:after="0" w:line="240" w:lineRule="auto"/>
              <w:rPr>
                <w:rFonts w:ascii="Times New Roman" w:eastAsia="Times New Roman" w:hAnsi="Times New Roman" w:cs="Times New Roman"/>
                <w:sz w:val="28"/>
                <w:szCs w:val="28"/>
                <w:lang w:val="uk-UA"/>
              </w:rPr>
            </w:pPr>
          </w:p>
        </w:tc>
        <w:tc>
          <w:tcPr>
            <w:tcW w:w="1155" w:type="dxa"/>
          </w:tcPr>
          <w:p w14:paraId="34ECEC49" w14:textId="77777777" w:rsidR="009D039D" w:rsidRDefault="009D039D" w:rsidP="0053024A">
            <w:pPr>
              <w:spacing w:after="0" w:line="240" w:lineRule="auto"/>
              <w:rPr>
                <w:rFonts w:ascii="Times New Roman" w:eastAsia="Times New Roman" w:hAnsi="Times New Roman" w:cs="Times New Roman"/>
                <w:sz w:val="24"/>
                <w:szCs w:val="24"/>
                <w:lang w:val="uk-UA" w:eastAsia="ru-RU"/>
              </w:rPr>
            </w:pPr>
          </w:p>
        </w:tc>
      </w:tr>
      <w:tr w:rsidR="009D039D" w14:paraId="195BA462" w14:textId="77777777" w:rsidTr="009D039D">
        <w:trPr>
          <w:trHeight w:val="555"/>
        </w:trPr>
        <w:tc>
          <w:tcPr>
            <w:tcW w:w="1365" w:type="dxa"/>
            <w:vMerge/>
            <w:shd w:val="clear" w:color="auto" w:fill="FFCCCC"/>
          </w:tcPr>
          <w:p w14:paraId="23B98292" w14:textId="77777777" w:rsidR="009D039D" w:rsidRPr="009D039D" w:rsidRDefault="009D039D" w:rsidP="0053024A">
            <w:pPr>
              <w:spacing w:after="0" w:line="240" w:lineRule="auto"/>
              <w:rPr>
                <w:rFonts w:ascii="Times New Roman" w:eastAsia="Times New Roman" w:hAnsi="Times New Roman" w:cs="Times New Roman"/>
                <w:b/>
                <w:i/>
                <w:sz w:val="28"/>
                <w:szCs w:val="24"/>
                <w:lang w:val="uk-UA" w:eastAsia="ru-RU"/>
              </w:rPr>
            </w:pPr>
          </w:p>
        </w:tc>
        <w:tc>
          <w:tcPr>
            <w:tcW w:w="7185" w:type="dxa"/>
          </w:tcPr>
          <w:p w14:paraId="1ED2E73E" w14:textId="70DD425F" w:rsidR="009D039D" w:rsidRPr="009D039D" w:rsidRDefault="009D039D" w:rsidP="0053024A">
            <w:pPr>
              <w:spacing w:after="0" w:line="240" w:lineRule="auto"/>
              <w:rPr>
                <w:rFonts w:ascii="Times New Roman" w:eastAsia="Times New Roman" w:hAnsi="Times New Roman" w:cs="Times New Roman"/>
                <w:color w:val="000000"/>
                <w:sz w:val="28"/>
                <w:szCs w:val="24"/>
                <w:lang w:val="uk-UA"/>
              </w:rPr>
            </w:pPr>
            <w:r w:rsidRPr="009D039D">
              <w:rPr>
                <w:rFonts w:ascii="Times New Roman" w:eastAsia="Times New Roman" w:hAnsi="Times New Roman" w:cs="Times New Roman"/>
                <w:sz w:val="28"/>
                <w:szCs w:val="28"/>
              </w:rPr>
              <w:t xml:space="preserve">Моніторинг дотримання протиепідемічних заходів щодо профілактики грипу, ГРВІ, </w:t>
            </w:r>
            <w:r w:rsidRPr="009D039D">
              <w:rPr>
                <w:rFonts w:ascii="Times New Roman" w:eastAsia="Times New Roman" w:hAnsi="Times New Roman" w:cs="Times New Roman"/>
                <w:sz w:val="28"/>
                <w:szCs w:val="28"/>
                <w:lang w:val="en-US"/>
              </w:rPr>
              <w:t>COVID</w:t>
            </w:r>
            <w:r w:rsidRPr="009D039D">
              <w:rPr>
                <w:rFonts w:ascii="Times New Roman" w:eastAsia="Times New Roman" w:hAnsi="Times New Roman" w:cs="Times New Roman"/>
                <w:sz w:val="28"/>
                <w:szCs w:val="28"/>
              </w:rPr>
              <w:t>-19 на 2023 рік.</w:t>
            </w:r>
          </w:p>
        </w:tc>
        <w:tc>
          <w:tcPr>
            <w:tcW w:w="2205" w:type="dxa"/>
          </w:tcPr>
          <w:p w14:paraId="1BFE04F3" w14:textId="73482806" w:rsidR="009D039D" w:rsidRPr="009D039D" w:rsidRDefault="009D039D" w:rsidP="0053024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Сестра медична</w:t>
            </w:r>
          </w:p>
        </w:tc>
        <w:tc>
          <w:tcPr>
            <w:tcW w:w="2085" w:type="dxa"/>
          </w:tcPr>
          <w:p w14:paraId="7B10A66E" w14:textId="7840ECEE" w:rsidR="009D039D" w:rsidRDefault="009D039D" w:rsidP="0053024A">
            <w:pPr>
              <w:spacing w:after="0" w:line="240" w:lineRule="auto"/>
              <w:rPr>
                <w:rFonts w:ascii="Times New Roman" w:eastAsia="Times New Roman" w:hAnsi="Times New Roman" w:cs="Times New Roman"/>
                <w:sz w:val="28"/>
                <w:szCs w:val="28"/>
                <w:lang w:val="uk-UA"/>
              </w:rPr>
            </w:pPr>
            <w:r w:rsidRPr="009D039D">
              <w:rPr>
                <w:rFonts w:ascii="Times New Roman" w:eastAsia="Times New Roman" w:hAnsi="Times New Roman" w:cs="Times New Roman"/>
                <w:sz w:val="28"/>
                <w:szCs w:val="28"/>
              </w:rPr>
              <w:t>Звіт</w:t>
            </w:r>
            <w:r w:rsidRPr="009D039D">
              <w:rPr>
                <w:rFonts w:ascii="Times New Roman" w:eastAsia="Times New Roman" w:hAnsi="Times New Roman" w:cs="Times New Roman"/>
                <w:sz w:val="28"/>
                <w:szCs w:val="28"/>
                <w:lang w:val="uk-UA"/>
              </w:rPr>
              <w:t xml:space="preserve"> </w:t>
            </w:r>
            <w:r w:rsidRPr="009D039D">
              <w:rPr>
                <w:rFonts w:ascii="Times New Roman" w:eastAsia="Times New Roman" w:hAnsi="Times New Roman" w:cs="Times New Roman"/>
                <w:sz w:val="28"/>
                <w:szCs w:val="28"/>
              </w:rPr>
              <w:t xml:space="preserve">на нараду </w:t>
            </w:r>
            <w:r>
              <w:rPr>
                <w:rFonts w:ascii="Times New Roman" w:eastAsia="Times New Roman" w:hAnsi="Times New Roman" w:cs="Times New Roman"/>
                <w:sz w:val="28"/>
                <w:szCs w:val="28"/>
                <w:lang w:val="uk-UA"/>
              </w:rPr>
              <w:t xml:space="preserve"> при директору</w:t>
            </w:r>
          </w:p>
        </w:tc>
        <w:tc>
          <w:tcPr>
            <w:tcW w:w="1155" w:type="dxa"/>
          </w:tcPr>
          <w:p w14:paraId="48CDC717" w14:textId="77777777" w:rsidR="009D039D" w:rsidRDefault="009D039D" w:rsidP="0053024A">
            <w:pPr>
              <w:spacing w:after="0" w:line="240" w:lineRule="auto"/>
              <w:rPr>
                <w:rFonts w:ascii="Times New Roman" w:eastAsia="Times New Roman" w:hAnsi="Times New Roman" w:cs="Times New Roman"/>
                <w:sz w:val="24"/>
                <w:szCs w:val="24"/>
                <w:lang w:val="uk-UA" w:eastAsia="ru-RU"/>
              </w:rPr>
            </w:pPr>
          </w:p>
        </w:tc>
      </w:tr>
      <w:tr w:rsidR="009D039D" w14:paraId="5536C090" w14:textId="77777777" w:rsidTr="00DF0E87">
        <w:trPr>
          <w:trHeight w:val="660"/>
        </w:trPr>
        <w:tc>
          <w:tcPr>
            <w:tcW w:w="1365" w:type="dxa"/>
            <w:vMerge w:val="restart"/>
            <w:shd w:val="clear" w:color="auto" w:fill="B4C6E7" w:themeFill="accent1" w:themeFillTint="66"/>
          </w:tcPr>
          <w:p w14:paraId="144ED1C0" w14:textId="6DCE598C" w:rsidR="009D039D" w:rsidRPr="009D039D" w:rsidRDefault="009D039D" w:rsidP="0053024A">
            <w:pPr>
              <w:spacing w:after="0" w:line="240" w:lineRule="auto"/>
              <w:rPr>
                <w:rFonts w:ascii="Times New Roman" w:eastAsia="Times New Roman" w:hAnsi="Times New Roman" w:cs="Times New Roman"/>
                <w:b/>
                <w:i/>
                <w:sz w:val="28"/>
                <w:szCs w:val="24"/>
                <w:lang w:val="uk-UA" w:eastAsia="ru-RU"/>
              </w:rPr>
            </w:pPr>
            <w:r>
              <w:rPr>
                <w:rFonts w:ascii="Times New Roman" w:eastAsia="Times New Roman" w:hAnsi="Times New Roman" w:cs="Times New Roman"/>
                <w:b/>
                <w:i/>
                <w:sz w:val="28"/>
                <w:szCs w:val="24"/>
                <w:lang w:val="uk-UA" w:eastAsia="ru-RU"/>
              </w:rPr>
              <w:t>Лютий</w:t>
            </w:r>
          </w:p>
        </w:tc>
        <w:tc>
          <w:tcPr>
            <w:tcW w:w="7185" w:type="dxa"/>
          </w:tcPr>
          <w:p w14:paraId="2ED16481" w14:textId="054EAD97" w:rsidR="009D039D" w:rsidRPr="009D039D" w:rsidRDefault="009D039D" w:rsidP="0053024A">
            <w:pPr>
              <w:spacing w:after="0" w:line="240" w:lineRule="auto"/>
              <w:rPr>
                <w:rFonts w:ascii="Times New Roman" w:eastAsia="Times New Roman" w:hAnsi="Times New Roman" w:cs="Times New Roman"/>
                <w:sz w:val="28"/>
                <w:szCs w:val="28"/>
              </w:rPr>
            </w:pPr>
            <w:r w:rsidRPr="009D039D">
              <w:rPr>
                <w:rFonts w:ascii="Times New Roman" w:eastAsia="Times New Roman" w:hAnsi="Times New Roman" w:cs="Times New Roman"/>
                <w:sz w:val="28"/>
                <w:szCs w:val="28"/>
              </w:rPr>
              <w:t>Моніторинг стану дотримання температурного режиму в навчальних приміщеннях.</w:t>
            </w:r>
          </w:p>
        </w:tc>
        <w:tc>
          <w:tcPr>
            <w:tcW w:w="2205" w:type="dxa"/>
          </w:tcPr>
          <w:p w14:paraId="320973B8" w14:textId="4BA44E43" w:rsidR="009D039D" w:rsidRDefault="009D039D" w:rsidP="0053024A">
            <w:pPr>
              <w:spacing w:after="0" w:line="240" w:lineRule="auto"/>
              <w:rPr>
                <w:rFonts w:ascii="Times New Roman" w:eastAsia="Times New Roman" w:hAnsi="Times New Roman" w:cs="Times New Roman"/>
                <w:sz w:val="28"/>
                <w:szCs w:val="28"/>
                <w:lang w:val="uk-UA"/>
              </w:rPr>
            </w:pPr>
            <w:r w:rsidRPr="009D039D">
              <w:rPr>
                <w:rFonts w:ascii="Times New Roman" w:eastAsia="Times New Roman" w:hAnsi="Times New Roman" w:cs="Times New Roman"/>
                <w:sz w:val="28"/>
                <w:szCs w:val="28"/>
                <w:lang w:val="en-US"/>
              </w:rPr>
              <w:t xml:space="preserve">Заступник директора з </w:t>
            </w:r>
            <w:r w:rsidRPr="009D039D">
              <w:rPr>
                <w:rFonts w:ascii="Times New Roman" w:eastAsia="Times New Roman" w:hAnsi="Times New Roman" w:cs="Times New Roman"/>
                <w:sz w:val="28"/>
                <w:szCs w:val="28"/>
                <w:lang w:val="uk-UA"/>
              </w:rPr>
              <w:t>Г</w:t>
            </w:r>
            <w:r w:rsidRPr="009D039D">
              <w:rPr>
                <w:rFonts w:ascii="Times New Roman" w:eastAsia="Times New Roman" w:hAnsi="Times New Roman" w:cs="Times New Roman"/>
                <w:sz w:val="28"/>
                <w:szCs w:val="28"/>
                <w:lang w:val="en-US"/>
              </w:rPr>
              <w:t>Р</w:t>
            </w:r>
          </w:p>
        </w:tc>
        <w:tc>
          <w:tcPr>
            <w:tcW w:w="2085" w:type="dxa"/>
          </w:tcPr>
          <w:p w14:paraId="795B2DBD" w14:textId="77777777" w:rsidR="009D039D" w:rsidRDefault="009D039D" w:rsidP="0053024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Звіт</w:t>
            </w:r>
          </w:p>
          <w:p w14:paraId="2FA91EEE" w14:textId="77777777" w:rsidR="009D039D" w:rsidRPr="009D039D" w:rsidRDefault="009D039D" w:rsidP="0053024A">
            <w:pPr>
              <w:spacing w:after="0" w:line="240" w:lineRule="auto"/>
              <w:rPr>
                <w:rFonts w:ascii="Times New Roman" w:eastAsia="Times New Roman" w:hAnsi="Times New Roman" w:cs="Times New Roman"/>
                <w:sz w:val="28"/>
                <w:szCs w:val="28"/>
                <w:lang w:val="uk-UA"/>
              </w:rPr>
            </w:pPr>
          </w:p>
        </w:tc>
        <w:tc>
          <w:tcPr>
            <w:tcW w:w="1155" w:type="dxa"/>
          </w:tcPr>
          <w:p w14:paraId="06145613" w14:textId="77777777" w:rsidR="009D039D" w:rsidRDefault="009D039D" w:rsidP="0053024A">
            <w:pPr>
              <w:spacing w:after="0" w:line="240" w:lineRule="auto"/>
              <w:rPr>
                <w:rFonts w:ascii="Times New Roman" w:eastAsia="Times New Roman" w:hAnsi="Times New Roman" w:cs="Times New Roman"/>
                <w:sz w:val="24"/>
                <w:szCs w:val="24"/>
                <w:lang w:val="uk-UA" w:eastAsia="ru-RU"/>
              </w:rPr>
            </w:pPr>
          </w:p>
        </w:tc>
      </w:tr>
      <w:tr w:rsidR="009D039D" w14:paraId="43D22243" w14:textId="77777777" w:rsidTr="00DF0E87">
        <w:trPr>
          <w:trHeight w:val="630"/>
        </w:trPr>
        <w:tc>
          <w:tcPr>
            <w:tcW w:w="1365" w:type="dxa"/>
            <w:vMerge/>
            <w:shd w:val="clear" w:color="auto" w:fill="B4C6E7" w:themeFill="accent1" w:themeFillTint="66"/>
          </w:tcPr>
          <w:p w14:paraId="3C8E791E" w14:textId="77777777" w:rsidR="009D039D" w:rsidRDefault="009D039D" w:rsidP="0053024A">
            <w:pPr>
              <w:spacing w:after="0" w:line="240" w:lineRule="auto"/>
              <w:rPr>
                <w:rFonts w:ascii="Times New Roman" w:eastAsia="Times New Roman" w:hAnsi="Times New Roman" w:cs="Times New Roman"/>
                <w:b/>
                <w:i/>
                <w:sz w:val="28"/>
                <w:szCs w:val="24"/>
                <w:lang w:val="uk-UA" w:eastAsia="ru-RU"/>
              </w:rPr>
            </w:pPr>
          </w:p>
        </w:tc>
        <w:tc>
          <w:tcPr>
            <w:tcW w:w="7185" w:type="dxa"/>
          </w:tcPr>
          <w:p w14:paraId="40C94D96" w14:textId="41C05A54" w:rsidR="009D039D" w:rsidRPr="009D039D" w:rsidRDefault="009D039D" w:rsidP="0053024A">
            <w:pPr>
              <w:spacing w:after="0" w:line="240" w:lineRule="auto"/>
              <w:rPr>
                <w:rFonts w:ascii="Times New Roman" w:eastAsia="Times New Roman" w:hAnsi="Times New Roman" w:cs="Times New Roman"/>
                <w:sz w:val="28"/>
                <w:szCs w:val="28"/>
                <w:lang w:val="uk-UA"/>
              </w:rPr>
            </w:pPr>
            <w:r w:rsidRPr="009D039D">
              <w:rPr>
                <w:rFonts w:ascii="Times New Roman" w:eastAsia="Times New Roman" w:hAnsi="Times New Roman" w:cs="Times New Roman"/>
                <w:color w:val="000000"/>
                <w:sz w:val="28"/>
                <w:szCs w:val="24"/>
              </w:rPr>
              <w:t>Повторний інструктаж з пожежної безпеки працівників закладу.</w:t>
            </w:r>
          </w:p>
        </w:tc>
        <w:tc>
          <w:tcPr>
            <w:tcW w:w="2205" w:type="dxa"/>
          </w:tcPr>
          <w:p w14:paraId="05B25D98" w14:textId="4195E8A2" w:rsidR="009D039D" w:rsidRPr="009D039D" w:rsidRDefault="009D039D" w:rsidP="0053024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p>
        </w:tc>
        <w:tc>
          <w:tcPr>
            <w:tcW w:w="2085" w:type="dxa"/>
          </w:tcPr>
          <w:p w14:paraId="26BD4B7D" w14:textId="572856C7" w:rsidR="009D039D" w:rsidRDefault="009D039D" w:rsidP="0053024A">
            <w:pPr>
              <w:spacing w:after="0" w:line="240" w:lineRule="auto"/>
              <w:rPr>
                <w:rFonts w:ascii="Times New Roman" w:eastAsia="Times New Roman" w:hAnsi="Times New Roman" w:cs="Times New Roman"/>
                <w:sz w:val="28"/>
                <w:szCs w:val="28"/>
                <w:lang w:val="uk-UA"/>
              </w:rPr>
            </w:pPr>
            <w:r w:rsidRPr="009D039D">
              <w:rPr>
                <w:rFonts w:ascii="Times New Roman" w:eastAsia="Calibri" w:hAnsi="Times New Roman" w:cs="Times New Roman"/>
                <w:sz w:val="28"/>
              </w:rPr>
              <w:t>Журнал інструктажів</w:t>
            </w:r>
          </w:p>
        </w:tc>
        <w:tc>
          <w:tcPr>
            <w:tcW w:w="1155" w:type="dxa"/>
          </w:tcPr>
          <w:p w14:paraId="4705C7E3" w14:textId="77777777" w:rsidR="009D039D" w:rsidRDefault="009D039D" w:rsidP="0053024A">
            <w:pPr>
              <w:spacing w:after="0" w:line="240" w:lineRule="auto"/>
              <w:rPr>
                <w:rFonts w:ascii="Times New Roman" w:eastAsia="Times New Roman" w:hAnsi="Times New Roman" w:cs="Times New Roman"/>
                <w:sz w:val="24"/>
                <w:szCs w:val="24"/>
                <w:lang w:val="uk-UA" w:eastAsia="ru-RU"/>
              </w:rPr>
            </w:pPr>
          </w:p>
        </w:tc>
      </w:tr>
      <w:tr w:rsidR="009D039D" w14:paraId="68130F0B" w14:textId="77777777" w:rsidTr="00DF0E87">
        <w:trPr>
          <w:trHeight w:val="630"/>
        </w:trPr>
        <w:tc>
          <w:tcPr>
            <w:tcW w:w="1365" w:type="dxa"/>
            <w:vMerge/>
            <w:shd w:val="clear" w:color="auto" w:fill="B4C6E7" w:themeFill="accent1" w:themeFillTint="66"/>
          </w:tcPr>
          <w:p w14:paraId="24491D7A" w14:textId="77777777" w:rsidR="009D039D" w:rsidRDefault="009D039D" w:rsidP="0053024A">
            <w:pPr>
              <w:spacing w:after="0" w:line="240" w:lineRule="auto"/>
              <w:rPr>
                <w:rFonts w:ascii="Times New Roman" w:eastAsia="Times New Roman" w:hAnsi="Times New Roman" w:cs="Times New Roman"/>
                <w:b/>
                <w:i/>
                <w:sz w:val="28"/>
                <w:szCs w:val="24"/>
                <w:lang w:val="uk-UA" w:eastAsia="ru-RU"/>
              </w:rPr>
            </w:pPr>
          </w:p>
        </w:tc>
        <w:tc>
          <w:tcPr>
            <w:tcW w:w="7185" w:type="dxa"/>
          </w:tcPr>
          <w:p w14:paraId="23FC93C9" w14:textId="58B4A33B" w:rsidR="009D039D" w:rsidRPr="009D039D" w:rsidRDefault="009D039D" w:rsidP="0053024A">
            <w:pPr>
              <w:spacing w:after="0" w:line="240" w:lineRule="auto"/>
              <w:rPr>
                <w:rFonts w:ascii="Times New Roman" w:eastAsia="Times New Roman" w:hAnsi="Times New Roman" w:cs="Times New Roman"/>
                <w:color w:val="000000"/>
                <w:sz w:val="28"/>
                <w:szCs w:val="24"/>
              </w:rPr>
            </w:pPr>
            <w:r w:rsidRPr="009D039D">
              <w:rPr>
                <w:rFonts w:ascii="Times New Roman" w:eastAsia="Times New Roman" w:hAnsi="Times New Roman" w:cs="Times New Roman"/>
                <w:color w:val="000000"/>
                <w:sz w:val="28"/>
                <w:szCs w:val="24"/>
              </w:rPr>
              <w:t>Повторний інструктаж з охорони праці працівників закладу.</w:t>
            </w:r>
          </w:p>
        </w:tc>
        <w:tc>
          <w:tcPr>
            <w:tcW w:w="2205" w:type="dxa"/>
          </w:tcPr>
          <w:p w14:paraId="2BBE3DEB" w14:textId="231CF92A" w:rsidR="009D039D" w:rsidRDefault="009D039D" w:rsidP="0053024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Інженер з ОП</w:t>
            </w:r>
          </w:p>
        </w:tc>
        <w:tc>
          <w:tcPr>
            <w:tcW w:w="2085" w:type="dxa"/>
          </w:tcPr>
          <w:p w14:paraId="3C5A272E" w14:textId="2C1A8688" w:rsidR="009D039D" w:rsidRPr="009D039D" w:rsidRDefault="009D039D" w:rsidP="0053024A">
            <w:pPr>
              <w:spacing w:after="0" w:line="240" w:lineRule="auto"/>
              <w:rPr>
                <w:rFonts w:ascii="Times New Roman" w:eastAsia="Calibri" w:hAnsi="Times New Roman" w:cs="Times New Roman"/>
                <w:sz w:val="28"/>
                <w:lang w:val="uk-UA"/>
              </w:rPr>
            </w:pPr>
            <w:r w:rsidRPr="009D039D">
              <w:rPr>
                <w:rFonts w:ascii="Times New Roman" w:eastAsia="Calibri" w:hAnsi="Times New Roman" w:cs="Times New Roman"/>
                <w:sz w:val="28"/>
              </w:rPr>
              <w:t>Журнал інструктажів</w:t>
            </w:r>
          </w:p>
        </w:tc>
        <w:tc>
          <w:tcPr>
            <w:tcW w:w="1155" w:type="dxa"/>
          </w:tcPr>
          <w:p w14:paraId="699DDC23" w14:textId="77777777" w:rsidR="009D039D" w:rsidRDefault="009D039D" w:rsidP="0053024A">
            <w:pPr>
              <w:spacing w:after="0" w:line="240" w:lineRule="auto"/>
              <w:rPr>
                <w:rFonts w:ascii="Times New Roman" w:eastAsia="Times New Roman" w:hAnsi="Times New Roman" w:cs="Times New Roman"/>
                <w:sz w:val="24"/>
                <w:szCs w:val="24"/>
                <w:lang w:val="uk-UA" w:eastAsia="ru-RU"/>
              </w:rPr>
            </w:pPr>
          </w:p>
        </w:tc>
      </w:tr>
      <w:tr w:rsidR="009D039D" w14:paraId="635E9548" w14:textId="77777777" w:rsidTr="00DF0E87">
        <w:trPr>
          <w:trHeight w:val="321"/>
        </w:trPr>
        <w:tc>
          <w:tcPr>
            <w:tcW w:w="1365" w:type="dxa"/>
            <w:vMerge/>
            <w:shd w:val="clear" w:color="auto" w:fill="B4C6E7" w:themeFill="accent1" w:themeFillTint="66"/>
          </w:tcPr>
          <w:p w14:paraId="71C8E326" w14:textId="77777777" w:rsidR="009D039D" w:rsidRDefault="009D039D" w:rsidP="0053024A">
            <w:pPr>
              <w:spacing w:after="0" w:line="240" w:lineRule="auto"/>
              <w:rPr>
                <w:rFonts w:ascii="Times New Roman" w:eastAsia="Times New Roman" w:hAnsi="Times New Roman" w:cs="Times New Roman"/>
                <w:b/>
                <w:i/>
                <w:sz w:val="28"/>
                <w:szCs w:val="24"/>
                <w:lang w:val="uk-UA" w:eastAsia="ru-RU"/>
              </w:rPr>
            </w:pPr>
          </w:p>
        </w:tc>
        <w:tc>
          <w:tcPr>
            <w:tcW w:w="7185" w:type="dxa"/>
          </w:tcPr>
          <w:p w14:paraId="201DCE44" w14:textId="4CC1CECA" w:rsidR="00DF0E87" w:rsidRPr="00DF0E87" w:rsidRDefault="00DF0E87" w:rsidP="00DF0E87">
            <w:pPr>
              <w:jc w:val="both"/>
              <w:rPr>
                <w:rFonts w:ascii="Times New Roman" w:eastAsia="Times New Roman" w:hAnsi="Times New Roman" w:cs="Times New Roman"/>
                <w:color w:val="000000"/>
                <w:sz w:val="28"/>
                <w:szCs w:val="24"/>
                <w:lang w:val="uk-UA"/>
              </w:rPr>
            </w:pPr>
            <w:r w:rsidRPr="00DF0E87">
              <w:rPr>
                <w:rFonts w:ascii="Times New Roman" w:eastAsia="Times New Roman" w:hAnsi="Times New Roman" w:cs="Times New Roman"/>
                <w:color w:val="000000"/>
                <w:sz w:val="28"/>
                <w:szCs w:val="24"/>
                <w:lang w:val="uk-UA"/>
              </w:rPr>
              <w:t xml:space="preserve">Бесіди з безпеки життєдіяльності </w:t>
            </w:r>
            <w:r>
              <w:rPr>
                <w:rFonts w:ascii="Times New Roman" w:eastAsia="Times New Roman" w:hAnsi="Times New Roman" w:cs="Times New Roman"/>
                <w:color w:val="000000"/>
                <w:sz w:val="28"/>
                <w:szCs w:val="24"/>
                <w:lang w:val="uk-UA"/>
              </w:rPr>
              <w:t>із здобувачами освіти</w:t>
            </w:r>
            <w:r w:rsidRPr="00DF0E87">
              <w:rPr>
                <w:rFonts w:ascii="Times New Roman" w:eastAsia="Times New Roman" w:hAnsi="Times New Roman" w:cs="Times New Roman"/>
                <w:color w:val="000000"/>
                <w:sz w:val="28"/>
                <w:szCs w:val="24"/>
                <w:lang w:val="uk-UA"/>
              </w:rPr>
              <w:t>:</w:t>
            </w:r>
          </w:p>
          <w:p w14:paraId="327EBEAD" w14:textId="77777777" w:rsidR="00DF0E87" w:rsidRPr="00DF0E87" w:rsidRDefault="00DF0E87" w:rsidP="00DF0E87">
            <w:pPr>
              <w:spacing w:after="0"/>
              <w:jc w:val="both"/>
              <w:rPr>
                <w:rFonts w:ascii="Times New Roman" w:eastAsia="Times New Roman" w:hAnsi="Times New Roman" w:cs="Times New Roman"/>
                <w:color w:val="000000"/>
                <w:sz w:val="28"/>
                <w:szCs w:val="24"/>
              </w:rPr>
            </w:pPr>
            <w:r w:rsidRPr="00DF0E87">
              <w:rPr>
                <w:rFonts w:ascii="Times New Roman" w:eastAsia="Times New Roman" w:hAnsi="Times New Roman" w:cs="Times New Roman"/>
                <w:color w:val="000000"/>
                <w:sz w:val="28"/>
                <w:szCs w:val="24"/>
              </w:rPr>
              <w:t>1. Безпечний Інтернет.</w:t>
            </w:r>
          </w:p>
          <w:p w14:paraId="4365C0A0" w14:textId="77777777" w:rsidR="00DF0E87" w:rsidRPr="00DF0E87" w:rsidRDefault="00DF0E87" w:rsidP="00DF0E87">
            <w:pPr>
              <w:spacing w:after="0"/>
              <w:jc w:val="both"/>
              <w:rPr>
                <w:rFonts w:ascii="Times New Roman" w:eastAsia="Times New Roman" w:hAnsi="Times New Roman" w:cs="Times New Roman"/>
                <w:color w:val="000000"/>
                <w:sz w:val="28"/>
                <w:szCs w:val="24"/>
              </w:rPr>
            </w:pPr>
            <w:r w:rsidRPr="00DF0E87">
              <w:rPr>
                <w:rFonts w:ascii="Times New Roman" w:eastAsia="Times New Roman" w:hAnsi="Times New Roman" w:cs="Times New Roman"/>
                <w:color w:val="000000"/>
                <w:sz w:val="28"/>
                <w:szCs w:val="24"/>
              </w:rPr>
              <w:t>2. Профілактика дитячої жорстокості. Наслідки хуліганства. (Кримінальна відповідальність за хуліганство, протиправні дії).</w:t>
            </w:r>
          </w:p>
          <w:p w14:paraId="319B826F" w14:textId="77777777" w:rsidR="00DF0E87" w:rsidRPr="00DF0E87" w:rsidRDefault="00DF0E87" w:rsidP="00DF0E87">
            <w:pPr>
              <w:spacing w:after="0"/>
              <w:jc w:val="both"/>
              <w:rPr>
                <w:rFonts w:ascii="Times New Roman" w:eastAsia="Times New Roman" w:hAnsi="Times New Roman" w:cs="Times New Roman"/>
                <w:color w:val="000000"/>
                <w:sz w:val="28"/>
                <w:szCs w:val="24"/>
              </w:rPr>
            </w:pPr>
            <w:r w:rsidRPr="00DF0E87">
              <w:rPr>
                <w:rFonts w:ascii="Times New Roman" w:eastAsia="Times New Roman" w:hAnsi="Times New Roman" w:cs="Times New Roman"/>
                <w:color w:val="000000"/>
                <w:sz w:val="28"/>
                <w:szCs w:val="24"/>
              </w:rPr>
              <w:lastRenderedPageBreak/>
              <w:t>3. Правила поводження з вибухонебезпечними та легкозаймистими речовинами. Перша допомога під час травмуванні від вибухонебезпечних та легкозаймистих речовин.</w:t>
            </w:r>
          </w:p>
          <w:p w14:paraId="42BF1646" w14:textId="6C82520F" w:rsidR="00DF0E87" w:rsidRPr="00DF0E87" w:rsidRDefault="00DF0E87" w:rsidP="00DF0E87">
            <w:pPr>
              <w:spacing w:after="0" w:line="240" w:lineRule="auto"/>
              <w:rPr>
                <w:rFonts w:ascii="Times New Roman" w:eastAsia="Times New Roman" w:hAnsi="Times New Roman" w:cs="Times New Roman"/>
                <w:color w:val="000000"/>
                <w:sz w:val="28"/>
                <w:szCs w:val="24"/>
                <w:lang w:val="uk-UA"/>
              </w:rPr>
            </w:pPr>
            <w:r w:rsidRPr="00DF0E87">
              <w:rPr>
                <w:rFonts w:ascii="Times New Roman" w:eastAsia="Times New Roman" w:hAnsi="Times New Roman" w:cs="Times New Roman"/>
                <w:color w:val="000000"/>
                <w:sz w:val="28"/>
                <w:szCs w:val="24"/>
              </w:rPr>
              <w:t>4. Пожежна безпека в поводженні з легкозаймистими речовинами і матеріалами.</w:t>
            </w:r>
          </w:p>
        </w:tc>
        <w:tc>
          <w:tcPr>
            <w:tcW w:w="2205" w:type="dxa"/>
          </w:tcPr>
          <w:p w14:paraId="37C663CE" w14:textId="42270901" w:rsidR="009D039D" w:rsidRDefault="00DF0E87" w:rsidP="0053024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Класні курівники 1-9 класів</w:t>
            </w:r>
          </w:p>
        </w:tc>
        <w:tc>
          <w:tcPr>
            <w:tcW w:w="2085" w:type="dxa"/>
          </w:tcPr>
          <w:p w14:paraId="50EFB0A6" w14:textId="6E913B3C" w:rsidR="009D039D" w:rsidRPr="00DF0E87" w:rsidRDefault="00DF0E87" w:rsidP="0053024A">
            <w:pPr>
              <w:spacing w:after="0" w:line="240" w:lineRule="auto"/>
              <w:rPr>
                <w:rFonts w:ascii="Times New Roman" w:eastAsia="Calibri" w:hAnsi="Times New Roman" w:cs="Times New Roman"/>
                <w:sz w:val="28"/>
                <w:lang w:val="uk-UA"/>
              </w:rPr>
            </w:pPr>
            <w:r>
              <w:rPr>
                <w:rFonts w:ascii="Times New Roman" w:eastAsia="Calibri" w:hAnsi="Times New Roman" w:cs="Times New Roman"/>
                <w:sz w:val="28"/>
                <w:lang w:val="uk-UA"/>
              </w:rPr>
              <w:t>Класні журнали</w:t>
            </w:r>
          </w:p>
        </w:tc>
        <w:tc>
          <w:tcPr>
            <w:tcW w:w="1155" w:type="dxa"/>
          </w:tcPr>
          <w:p w14:paraId="1658AFD7" w14:textId="77777777" w:rsidR="009D039D" w:rsidRDefault="009D039D" w:rsidP="0053024A">
            <w:pPr>
              <w:spacing w:after="0" w:line="240" w:lineRule="auto"/>
              <w:rPr>
                <w:rFonts w:ascii="Times New Roman" w:eastAsia="Times New Roman" w:hAnsi="Times New Roman" w:cs="Times New Roman"/>
                <w:sz w:val="24"/>
                <w:szCs w:val="24"/>
                <w:lang w:val="uk-UA" w:eastAsia="ru-RU"/>
              </w:rPr>
            </w:pPr>
          </w:p>
        </w:tc>
      </w:tr>
    </w:tbl>
    <w:p w14:paraId="2D92BCEA" w14:textId="77777777" w:rsidR="00DF0E87" w:rsidRDefault="00DF0E87" w:rsidP="00514C8E">
      <w:pPr>
        <w:spacing w:after="0" w:line="240" w:lineRule="auto"/>
        <w:rPr>
          <w:rFonts w:ascii="Times New Roman" w:eastAsia="Times New Roman" w:hAnsi="Times New Roman" w:cs="Times New Roman"/>
          <w:sz w:val="24"/>
          <w:szCs w:val="24"/>
          <w:lang w:val="uk-UA" w:eastAsia="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0"/>
        <w:gridCol w:w="7289"/>
        <w:gridCol w:w="2190"/>
        <w:gridCol w:w="15"/>
        <w:gridCol w:w="2040"/>
        <w:gridCol w:w="30"/>
        <w:gridCol w:w="1185"/>
      </w:tblGrid>
      <w:tr w:rsidR="00D559DA" w14:paraId="599D3666" w14:textId="74B94581" w:rsidTr="00D559DA">
        <w:trPr>
          <w:trHeight w:val="600"/>
        </w:trPr>
        <w:tc>
          <w:tcPr>
            <w:tcW w:w="1300" w:type="dxa"/>
            <w:vMerge w:val="restart"/>
            <w:shd w:val="clear" w:color="auto" w:fill="F7CAAC" w:themeFill="accent2" w:themeFillTint="66"/>
          </w:tcPr>
          <w:p w14:paraId="7605DA86" w14:textId="46C410A8" w:rsidR="00D559DA" w:rsidRPr="00DF0E87" w:rsidRDefault="00D559DA" w:rsidP="00D559DA">
            <w:pPr>
              <w:spacing w:after="0" w:line="240" w:lineRule="auto"/>
              <w:rPr>
                <w:rFonts w:ascii="Times New Roman" w:eastAsia="Times New Roman" w:hAnsi="Times New Roman" w:cs="Times New Roman"/>
                <w:b/>
                <w:i/>
                <w:sz w:val="24"/>
                <w:szCs w:val="24"/>
                <w:lang w:val="uk-UA" w:eastAsia="ru-RU"/>
              </w:rPr>
            </w:pPr>
            <w:r w:rsidRPr="00DF0E87">
              <w:rPr>
                <w:rFonts w:ascii="Times New Roman" w:eastAsia="Times New Roman" w:hAnsi="Times New Roman" w:cs="Times New Roman"/>
                <w:b/>
                <w:i/>
                <w:sz w:val="28"/>
                <w:szCs w:val="24"/>
                <w:lang w:val="uk-UA" w:eastAsia="ru-RU"/>
              </w:rPr>
              <w:t>Березень</w:t>
            </w:r>
          </w:p>
        </w:tc>
        <w:tc>
          <w:tcPr>
            <w:tcW w:w="7289" w:type="dxa"/>
          </w:tcPr>
          <w:p w14:paraId="2A5A55A6" w14:textId="0B1D6725" w:rsidR="00D559DA" w:rsidRDefault="00D559DA" w:rsidP="00D559DA">
            <w:pPr>
              <w:spacing w:after="0" w:line="240" w:lineRule="auto"/>
              <w:rPr>
                <w:rFonts w:ascii="Times New Roman" w:eastAsia="Times New Roman" w:hAnsi="Times New Roman" w:cs="Times New Roman"/>
                <w:sz w:val="24"/>
                <w:szCs w:val="24"/>
                <w:lang w:val="uk-UA" w:eastAsia="ru-RU"/>
              </w:rPr>
            </w:pPr>
            <w:r w:rsidRPr="00DF0E87">
              <w:rPr>
                <w:rFonts w:ascii="Times New Roman" w:eastAsia="Times New Roman" w:hAnsi="Times New Roman" w:cs="Times New Roman"/>
                <w:sz w:val="28"/>
                <w:szCs w:val="28"/>
                <w:lang w:val="uk-UA"/>
              </w:rPr>
              <w:t xml:space="preserve">Проведення  зовнішнього огляду  будівлі </w:t>
            </w:r>
            <w:r>
              <w:rPr>
                <w:rFonts w:ascii="Times New Roman" w:eastAsia="Times New Roman" w:hAnsi="Times New Roman" w:cs="Times New Roman"/>
                <w:sz w:val="28"/>
                <w:szCs w:val="28"/>
                <w:lang w:val="uk-UA"/>
              </w:rPr>
              <w:t xml:space="preserve"> гімназії </w:t>
            </w:r>
            <w:r w:rsidRPr="00DF0E87">
              <w:rPr>
                <w:rFonts w:ascii="Times New Roman" w:eastAsia="Times New Roman" w:hAnsi="Times New Roman" w:cs="Times New Roman"/>
                <w:sz w:val="28"/>
                <w:szCs w:val="28"/>
                <w:lang w:val="uk-UA"/>
              </w:rPr>
              <w:t xml:space="preserve"> з метою усунення факторів небезпеки.</w:t>
            </w:r>
          </w:p>
        </w:tc>
        <w:tc>
          <w:tcPr>
            <w:tcW w:w="2190" w:type="dxa"/>
          </w:tcPr>
          <w:p w14:paraId="08B6CFE7" w14:textId="18B34A21" w:rsidR="00D559DA" w:rsidRDefault="00D559DA" w:rsidP="00D559DA">
            <w:pPr>
              <w:spacing w:after="0" w:line="240" w:lineRule="auto"/>
              <w:rPr>
                <w:rFonts w:ascii="Times New Roman" w:eastAsia="Times New Roman" w:hAnsi="Times New Roman" w:cs="Times New Roman"/>
                <w:sz w:val="24"/>
                <w:szCs w:val="24"/>
                <w:lang w:val="uk-UA" w:eastAsia="ru-RU"/>
              </w:rPr>
            </w:pPr>
            <w:r w:rsidRPr="009D039D">
              <w:rPr>
                <w:rFonts w:ascii="Times New Roman" w:eastAsia="Times New Roman" w:hAnsi="Times New Roman" w:cs="Times New Roman"/>
                <w:sz w:val="28"/>
                <w:szCs w:val="28"/>
                <w:lang w:val="en-US"/>
              </w:rPr>
              <w:t xml:space="preserve">Заступник директора з </w:t>
            </w:r>
            <w:r w:rsidRPr="009D039D">
              <w:rPr>
                <w:rFonts w:ascii="Times New Roman" w:eastAsia="Times New Roman" w:hAnsi="Times New Roman" w:cs="Times New Roman"/>
                <w:sz w:val="28"/>
                <w:szCs w:val="28"/>
                <w:lang w:val="uk-UA"/>
              </w:rPr>
              <w:t>Г</w:t>
            </w:r>
            <w:r w:rsidRPr="009D039D">
              <w:rPr>
                <w:rFonts w:ascii="Times New Roman" w:eastAsia="Times New Roman" w:hAnsi="Times New Roman" w:cs="Times New Roman"/>
                <w:sz w:val="28"/>
                <w:szCs w:val="28"/>
                <w:lang w:val="en-US"/>
              </w:rPr>
              <w:t>Р</w:t>
            </w:r>
          </w:p>
        </w:tc>
        <w:tc>
          <w:tcPr>
            <w:tcW w:w="2085" w:type="dxa"/>
            <w:gridSpan w:val="3"/>
          </w:tcPr>
          <w:p w14:paraId="0ADC06FD" w14:textId="4891B2DB" w:rsidR="00D559DA" w:rsidRDefault="00D559DA" w:rsidP="00D559DA">
            <w:pPr>
              <w:spacing w:after="0" w:line="240" w:lineRule="auto"/>
              <w:rPr>
                <w:rFonts w:ascii="Times New Roman" w:eastAsia="Times New Roman" w:hAnsi="Times New Roman" w:cs="Times New Roman"/>
                <w:sz w:val="24"/>
                <w:szCs w:val="24"/>
                <w:lang w:val="uk-UA" w:eastAsia="ru-RU"/>
              </w:rPr>
            </w:pPr>
            <w:r w:rsidRPr="00DF0E87">
              <w:rPr>
                <w:rFonts w:ascii="Times New Roman" w:eastAsia="Times New Roman" w:hAnsi="Times New Roman" w:cs="Times New Roman"/>
                <w:sz w:val="28"/>
                <w:szCs w:val="24"/>
                <w:lang w:val="uk-UA" w:eastAsia="ru-RU"/>
              </w:rPr>
              <w:t>Наказ</w:t>
            </w:r>
          </w:p>
        </w:tc>
        <w:tc>
          <w:tcPr>
            <w:tcW w:w="1185" w:type="dxa"/>
          </w:tcPr>
          <w:p w14:paraId="02AC49E6" w14:textId="11587DBA" w:rsidR="00D559DA" w:rsidRDefault="00D559DA" w:rsidP="00D559DA">
            <w:pPr>
              <w:spacing w:after="0" w:line="240" w:lineRule="auto"/>
              <w:rPr>
                <w:rFonts w:ascii="Times New Roman" w:eastAsia="Times New Roman" w:hAnsi="Times New Roman" w:cs="Times New Roman"/>
                <w:sz w:val="24"/>
                <w:szCs w:val="24"/>
                <w:lang w:val="uk-UA" w:eastAsia="ru-RU"/>
              </w:rPr>
            </w:pPr>
          </w:p>
        </w:tc>
      </w:tr>
      <w:tr w:rsidR="00D559DA" w14:paraId="60CFE739" w14:textId="77777777" w:rsidTr="00D559DA">
        <w:trPr>
          <w:trHeight w:val="600"/>
        </w:trPr>
        <w:tc>
          <w:tcPr>
            <w:tcW w:w="1300" w:type="dxa"/>
            <w:vMerge/>
            <w:shd w:val="clear" w:color="auto" w:fill="F7CAAC" w:themeFill="accent2" w:themeFillTint="66"/>
          </w:tcPr>
          <w:p w14:paraId="21D42368" w14:textId="77777777" w:rsidR="00D559DA" w:rsidRPr="00DF0E87" w:rsidRDefault="00D559DA" w:rsidP="00D559DA">
            <w:pPr>
              <w:spacing w:after="0" w:line="240" w:lineRule="auto"/>
              <w:rPr>
                <w:rFonts w:ascii="Times New Roman" w:eastAsia="Times New Roman" w:hAnsi="Times New Roman" w:cs="Times New Roman"/>
                <w:b/>
                <w:i/>
                <w:sz w:val="28"/>
                <w:szCs w:val="24"/>
                <w:lang w:val="uk-UA" w:eastAsia="ru-RU"/>
              </w:rPr>
            </w:pPr>
          </w:p>
        </w:tc>
        <w:tc>
          <w:tcPr>
            <w:tcW w:w="7289" w:type="dxa"/>
          </w:tcPr>
          <w:p w14:paraId="625F12B0" w14:textId="5C546E6A" w:rsidR="00D559DA" w:rsidRPr="00DF0E87" w:rsidRDefault="00D559DA" w:rsidP="00D559DA">
            <w:pPr>
              <w:spacing w:after="0" w:line="240" w:lineRule="auto"/>
              <w:rPr>
                <w:rFonts w:ascii="Times New Roman" w:eastAsia="Times New Roman" w:hAnsi="Times New Roman" w:cs="Times New Roman"/>
                <w:sz w:val="28"/>
                <w:szCs w:val="28"/>
                <w:lang w:val="uk-UA"/>
              </w:rPr>
            </w:pPr>
            <w:r w:rsidRPr="00DF0E87">
              <w:rPr>
                <w:rFonts w:ascii="Times New Roman" w:eastAsia="Times New Roman" w:hAnsi="Times New Roman" w:cs="Times New Roman"/>
                <w:sz w:val="28"/>
                <w:szCs w:val="28"/>
              </w:rPr>
              <w:t>Моніторинг дотримання санітарно-гігієнічних вимог до освітнього процесу.</w:t>
            </w:r>
          </w:p>
        </w:tc>
        <w:tc>
          <w:tcPr>
            <w:tcW w:w="2190" w:type="dxa"/>
          </w:tcPr>
          <w:p w14:paraId="745CD5D5" w14:textId="2E1CD2DE" w:rsidR="00D559DA" w:rsidRPr="00DF0E87" w:rsidRDefault="00D559DA" w:rsidP="00D559D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Сестра медична гімназії</w:t>
            </w:r>
          </w:p>
        </w:tc>
        <w:tc>
          <w:tcPr>
            <w:tcW w:w="2085" w:type="dxa"/>
            <w:gridSpan w:val="3"/>
          </w:tcPr>
          <w:p w14:paraId="28843BCD" w14:textId="25B303D8" w:rsidR="00D559DA" w:rsidRPr="00DF0E87" w:rsidRDefault="00D559DA" w:rsidP="00D559DA">
            <w:pPr>
              <w:spacing w:after="0" w:line="240" w:lineRule="auto"/>
              <w:rPr>
                <w:rFonts w:ascii="Times New Roman" w:eastAsia="Times New Roman" w:hAnsi="Times New Roman" w:cs="Times New Roman"/>
                <w:sz w:val="28"/>
                <w:szCs w:val="24"/>
                <w:lang w:val="uk-UA" w:eastAsia="ru-RU"/>
              </w:rPr>
            </w:pPr>
            <w:r w:rsidRPr="00DF0E87">
              <w:rPr>
                <w:rFonts w:ascii="Times New Roman" w:eastAsia="Times New Roman" w:hAnsi="Times New Roman" w:cs="Times New Roman"/>
                <w:sz w:val="28"/>
                <w:szCs w:val="28"/>
              </w:rPr>
              <w:t>Звіт на нараду при директору</w:t>
            </w:r>
          </w:p>
        </w:tc>
        <w:tc>
          <w:tcPr>
            <w:tcW w:w="1185" w:type="dxa"/>
          </w:tcPr>
          <w:p w14:paraId="73F6DED8" w14:textId="77777777" w:rsidR="00D559DA" w:rsidRDefault="00D559DA" w:rsidP="00D559DA">
            <w:pPr>
              <w:spacing w:after="0" w:line="240" w:lineRule="auto"/>
              <w:rPr>
                <w:rFonts w:ascii="Times New Roman" w:eastAsia="Times New Roman" w:hAnsi="Times New Roman" w:cs="Times New Roman"/>
                <w:sz w:val="24"/>
                <w:szCs w:val="24"/>
                <w:lang w:val="uk-UA" w:eastAsia="ru-RU"/>
              </w:rPr>
            </w:pPr>
          </w:p>
        </w:tc>
      </w:tr>
      <w:tr w:rsidR="00D559DA" w14:paraId="05BA9FD7" w14:textId="77777777" w:rsidTr="00D559DA">
        <w:trPr>
          <w:trHeight w:val="3105"/>
        </w:trPr>
        <w:tc>
          <w:tcPr>
            <w:tcW w:w="1300" w:type="dxa"/>
            <w:vMerge/>
            <w:shd w:val="clear" w:color="auto" w:fill="F7CAAC" w:themeFill="accent2" w:themeFillTint="66"/>
          </w:tcPr>
          <w:p w14:paraId="3B279439" w14:textId="77777777" w:rsidR="00D559DA" w:rsidRPr="00DF0E87" w:rsidRDefault="00D559DA" w:rsidP="00D559DA">
            <w:pPr>
              <w:spacing w:after="0" w:line="240" w:lineRule="auto"/>
              <w:rPr>
                <w:rFonts w:ascii="Times New Roman" w:eastAsia="Times New Roman" w:hAnsi="Times New Roman" w:cs="Times New Roman"/>
                <w:b/>
                <w:i/>
                <w:sz w:val="28"/>
                <w:szCs w:val="24"/>
                <w:lang w:val="uk-UA" w:eastAsia="ru-RU"/>
              </w:rPr>
            </w:pPr>
          </w:p>
        </w:tc>
        <w:tc>
          <w:tcPr>
            <w:tcW w:w="7289" w:type="dxa"/>
          </w:tcPr>
          <w:p w14:paraId="7D4557C2" w14:textId="6725631B" w:rsidR="00D559DA" w:rsidRPr="00DF0E87" w:rsidRDefault="00D559DA" w:rsidP="00D559DA">
            <w:pPr>
              <w:spacing w:after="0"/>
              <w:jc w:val="both"/>
              <w:rPr>
                <w:rFonts w:ascii="Times New Roman" w:eastAsia="Calibri" w:hAnsi="Times New Roman" w:cs="Times New Roman"/>
                <w:sz w:val="28"/>
                <w:szCs w:val="24"/>
                <w:lang w:val="uk-UA"/>
              </w:rPr>
            </w:pPr>
            <w:r w:rsidRPr="00DF0E87">
              <w:rPr>
                <w:rFonts w:ascii="Times New Roman" w:eastAsia="Calibri" w:hAnsi="Times New Roman" w:cs="Times New Roman"/>
                <w:sz w:val="28"/>
                <w:szCs w:val="24"/>
                <w:lang w:val="uk-UA"/>
              </w:rPr>
              <w:t xml:space="preserve">Бесіди з безпеки життєдіяльності </w:t>
            </w:r>
            <w:r>
              <w:rPr>
                <w:rFonts w:ascii="Times New Roman" w:eastAsia="Calibri" w:hAnsi="Times New Roman" w:cs="Times New Roman"/>
                <w:sz w:val="28"/>
                <w:szCs w:val="24"/>
                <w:lang w:val="uk-UA"/>
              </w:rPr>
              <w:t>здобувачів освіти</w:t>
            </w:r>
            <w:r w:rsidRPr="00DF0E87">
              <w:rPr>
                <w:rFonts w:ascii="Times New Roman" w:eastAsia="Calibri" w:hAnsi="Times New Roman" w:cs="Times New Roman"/>
                <w:sz w:val="28"/>
                <w:szCs w:val="24"/>
                <w:lang w:val="uk-UA"/>
              </w:rPr>
              <w:t>:</w:t>
            </w:r>
          </w:p>
          <w:p w14:paraId="68449D6B" w14:textId="77777777" w:rsidR="00D559DA" w:rsidRPr="00DF0E87" w:rsidRDefault="00D559DA" w:rsidP="00D559DA">
            <w:pPr>
              <w:spacing w:after="0"/>
              <w:jc w:val="both"/>
              <w:rPr>
                <w:rFonts w:ascii="Times New Roman" w:eastAsia="Calibri" w:hAnsi="Times New Roman" w:cs="Times New Roman"/>
                <w:sz w:val="28"/>
                <w:szCs w:val="24"/>
              </w:rPr>
            </w:pPr>
            <w:r w:rsidRPr="00DF0E87">
              <w:rPr>
                <w:rFonts w:ascii="Times New Roman" w:eastAsia="Calibri" w:hAnsi="Times New Roman" w:cs="Times New Roman"/>
                <w:sz w:val="28"/>
                <w:szCs w:val="24"/>
              </w:rPr>
              <w:t>1. Про безпеку життєдіяльності в період повені та льодоходу. «Обережно, бурульки!».</w:t>
            </w:r>
          </w:p>
          <w:p w14:paraId="2B57FA19" w14:textId="77777777" w:rsidR="00D559DA" w:rsidRPr="00DF0E87" w:rsidRDefault="00D559DA" w:rsidP="00D559DA">
            <w:pPr>
              <w:spacing w:after="0"/>
              <w:jc w:val="both"/>
              <w:rPr>
                <w:rFonts w:ascii="Times New Roman" w:eastAsia="Calibri" w:hAnsi="Times New Roman" w:cs="Times New Roman"/>
                <w:sz w:val="28"/>
                <w:szCs w:val="24"/>
              </w:rPr>
            </w:pPr>
            <w:r w:rsidRPr="00DF0E87">
              <w:rPr>
                <w:rFonts w:ascii="Times New Roman" w:eastAsia="Calibri" w:hAnsi="Times New Roman" w:cs="Times New Roman"/>
                <w:sz w:val="28"/>
                <w:szCs w:val="24"/>
              </w:rPr>
              <w:t>2. Руйнівні наслідки шкідливих звичок. Повторення правил безпеки під час пожежі в приміщенні.</w:t>
            </w:r>
          </w:p>
          <w:p w14:paraId="69225DF5" w14:textId="77777777" w:rsidR="00D559DA" w:rsidRPr="00DF0E87" w:rsidRDefault="00D559DA" w:rsidP="00D559DA">
            <w:pPr>
              <w:spacing w:after="0"/>
              <w:jc w:val="both"/>
              <w:rPr>
                <w:rFonts w:ascii="Times New Roman" w:eastAsia="Calibri" w:hAnsi="Times New Roman" w:cs="Times New Roman"/>
                <w:sz w:val="28"/>
                <w:szCs w:val="24"/>
                <w:lang w:val="en-US"/>
              </w:rPr>
            </w:pPr>
            <w:r w:rsidRPr="00DF0E87">
              <w:rPr>
                <w:rFonts w:ascii="Times New Roman" w:eastAsia="Calibri" w:hAnsi="Times New Roman" w:cs="Times New Roman"/>
                <w:sz w:val="28"/>
                <w:szCs w:val="24"/>
              </w:rPr>
              <w:t xml:space="preserve">3. Дії населення при виявленні запаху газу. Ознаки отруєння. Запобігання отруєнню чадним газом. </w:t>
            </w:r>
            <w:r w:rsidRPr="00DF0E87">
              <w:rPr>
                <w:rFonts w:ascii="Times New Roman" w:eastAsia="Calibri" w:hAnsi="Times New Roman" w:cs="Times New Roman"/>
                <w:sz w:val="28"/>
                <w:szCs w:val="24"/>
                <w:lang w:val="en-US"/>
              </w:rPr>
              <w:t>Перша допомога при отруєнні газом.</w:t>
            </w:r>
          </w:p>
          <w:p w14:paraId="786E1AE8" w14:textId="065D42F9" w:rsidR="00D559DA" w:rsidRPr="00DF0E87" w:rsidRDefault="00D559DA" w:rsidP="00D559DA">
            <w:pPr>
              <w:spacing w:after="0" w:line="240" w:lineRule="auto"/>
              <w:rPr>
                <w:rFonts w:ascii="Times New Roman" w:eastAsia="Times New Roman" w:hAnsi="Times New Roman" w:cs="Times New Roman"/>
                <w:sz w:val="28"/>
                <w:szCs w:val="28"/>
                <w:lang w:val="uk-UA"/>
              </w:rPr>
            </w:pPr>
            <w:r w:rsidRPr="00DF0E87">
              <w:rPr>
                <w:rFonts w:ascii="Times New Roman" w:eastAsia="Calibri" w:hAnsi="Times New Roman" w:cs="Times New Roman"/>
                <w:sz w:val="28"/>
                <w:szCs w:val="24"/>
                <w:lang w:val="en-US"/>
              </w:rPr>
              <w:t>4. Як уникнути спортивного травматизму</w:t>
            </w:r>
          </w:p>
        </w:tc>
        <w:tc>
          <w:tcPr>
            <w:tcW w:w="2190" w:type="dxa"/>
          </w:tcPr>
          <w:p w14:paraId="330B2C12" w14:textId="2057E9C3" w:rsidR="00D559DA" w:rsidRDefault="00D559DA" w:rsidP="00D559D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Класні керівники</w:t>
            </w:r>
          </w:p>
        </w:tc>
        <w:tc>
          <w:tcPr>
            <w:tcW w:w="2085" w:type="dxa"/>
            <w:gridSpan w:val="3"/>
          </w:tcPr>
          <w:p w14:paraId="4EA676B2" w14:textId="67AFA758" w:rsidR="00D559DA" w:rsidRPr="00DF0E87" w:rsidRDefault="00D559DA" w:rsidP="00D559D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Класні журнали</w:t>
            </w:r>
          </w:p>
        </w:tc>
        <w:tc>
          <w:tcPr>
            <w:tcW w:w="1185" w:type="dxa"/>
          </w:tcPr>
          <w:p w14:paraId="6324616E" w14:textId="77777777" w:rsidR="00D559DA" w:rsidRDefault="00D559DA" w:rsidP="00D559DA">
            <w:pPr>
              <w:spacing w:after="0" w:line="240" w:lineRule="auto"/>
              <w:rPr>
                <w:rFonts w:ascii="Times New Roman" w:eastAsia="Times New Roman" w:hAnsi="Times New Roman" w:cs="Times New Roman"/>
                <w:sz w:val="24"/>
                <w:szCs w:val="24"/>
                <w:lang w:val="uk-UA" w:eastAsia="ru-RU"/>
              </w:rPr>
            </w:pPr>
          </w:p>
        </w:tc>
      </w:tr>
      <w:tr w:rsidR="00D559DA" w14:paraId="4D587176" w14:textId="77777777" w:rsidTr="00D559DA">
        <w:trPr>
          <w:trHeight w:val="975"/>
        </w:trPr>
        <w:tc>
          <w:tcPr>
            <w:tcW w:w="1300" w:type="dxa"/>
            <w:vMerge/>
            <w:shd w:val="clear" w:color="auto" w:fill="F7CAAC" w:themeFill="accent2" w:themeFillTint="66"/>
          </w:tcPr>
          <w:p w14:paraId="1D238BC0" w14:textId="77777777" w:rsidR="00D559DA" w:rsidRPr="00DF0E87" w:rsidRDefault="00D559DA" w:rsidP="00D559DA">
            <w:pPr>
              <w:spacing w:after="0" w:line="240" w:lineRule="auto"/>
              <w:rPr>
                <w:rFonts w:ascii="Times New Roman" w:eastAsia="Times New Roman" w:hAnsi="Times New Roman" w:cs="Times New Roman"/>
                <w:b/>
                <w:i/>
                <w:sz w:val="28"/>
                <w:szCs w:val="24"/>
                <w:lang w:val="uk-UA" w:eastAsia="ru-RU"/>
              </w:rPr>
            </w:pPr>
          </w:p>
        </w:tc>
        <w:tc>
          <w:tcPr>
            <w:tcW w:w="7289" w:type="dxa"/>
          </w:tcPr>
          <w:p w14:paraId="77B50110" w14:textId="539D365B" w:rsidR="00D559DA" w:rsidRPr="00DF0E87" w:rsidRDefault="00D559DA" w:rsidP="00D559DA">
            <w:pPr>
              <w:spacing w:after="0" w:line="240" w:lineRule="auto"/>
              <w:rPr>
                <w:rFonts w:ascii="Times New Roman" w:eastAsia="Calibri" w:hAnsi="Times New Roman" w:cs="Times New Roman"/>
                <w:sz w:val="28"/>
                <w:szCs w:val="24"/>
                <w:lang w:val="uk-UA"/>
              </w:rPr>
            </w:pPr>
            <w:r w:rsidRPr="00DF0E87">
              <w:rPr>
                <w:rFonts w:ascii="Times New Roman" w:eastAsia="Calibri" w:hAnsi="Times New Roman" w:cs="Times New Roman"/>
                <w:sz w:val="28"/>
                <w:szCs w:val="24"/>
              </w:rPr>
              <w:t>Проведення і</w:t>
            </w:r>
            <w:r>
              <w:rPr>
                <w:rFonts w:ascii="Times New Roman" w:eastAsia="Calibri" w:hAnsi="Times New Roman" w:cs="Times New Roman"/>
                <w:sz w:val="28"/>
                <w:szCs w:val="24"/>
              </w:rPr>
              <w:t xml:space="preserve">нструктажу з БЖД для </w:t>
            </w:r>
            <w:r>
              <w:rPr>
                <w:rFonts w:ascii="Times New Roman" w:eastAsia="Calibri" w:hAnsi="Times New Roman" w:cs="Times New Roman"/>
                <w:sz w:val="28"/>
                <w:szCs w:val="24"/>
                <w:lang w:val="uk-UA"/>
              </w:rPr>
              <w:t xml:space="preserve">здобувачів освіти гімназії </w:t>
            </w:r>
            <w:r w:rsidRPr="00DF0E87">
              <w:rPr>
                <w:rFonts w:ascii="Times New Roman" w:eastAsia="Calibri" w:hAnsi="Times New Roman" w:cs="Times New Roman"/>
                <w:sz w:val="28"/>
                <w:szCs w:val="24"/>
              </w:rPr>
              <w:t xml:space="preserve"> на канікули</w:t>
            </w:r>
          </w:p>
        </w:tc>
        <w:tc>
          <w:tcPr>
            <w:tcW w:w="2190" w:type="dxa"/>
          </w:tcPr>
          <w:p w14:paraId="75F6CB7B" w14:textId="00D41CD6" w:rsidR="00D559DA" w:rsidRDefault="00D559DA" w:rsidP="00D559D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Класні керівники 1-9 класів</w:t>
            </w:r>
          </w:p>
        </w:tc>
        <w:tc>
          <w:tcPr>
            <w:tcW w:w="2085" w:type="dxa"/>
            <w:gridSpan w:val="3"/>
          </w:tcPr>
          <w:p w14:paraId="17E91384" w14:textId="4471EFC2" w:rsidR="00D559DA" w:rsidRDefault="00D559DA" w:rsidP="00D559D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Журнал інструктажів</w:t>
            </w:r>
          </w:p>
        </w:tc>
        <w:tc>
          <w:tcPr>
            <w:tcW w:w="1185" w:type="dxa"/>
          </w:tcPr>
          <w:p w14:paraId="639E5CBC" w14:textId="77777777" w:rsidR="00D559DA" w:rsidRDefault="00D559DA" w:rsidP="00D559DA">
            <w:pPr>
              <w:spacing w:after="0" w:line="240" w:lineRule="auto"/>
              <w:rPr>
                <w:rFonts w:ascii="Times New Roman" w:eastAsia="Times New Roman" w:hAnsi="Times New Roman" w:cs="Times New Roman"/>
                <w:sz w:val="24"/>
                <w:szCs w:val="24"/>
                <w:lang w:val="uk-UA" w:eastAsia="ru-RU"/>
              </w:rPr>
            </w:pPr>
          </w:p>
        </w:tc>
      </w:tr>
      <w:tr w:rsidR="00D559DA" w14:paraId="742D1C90" w14:textId="77777777" w:rsidTr="00D559DA">
        <w:trPr>
          <w:trHeight w:val="298"/>
        </w:trPr>
        <w:tc>
          <w:tcPr>
            <w:tcW w:w="1300" w:type="dxa"/>
            <w:vMerge/>
            <w:shd w:val="clear" w:color="auto" w:fill="F7CAAC" w:themeFill="accent2" w:themeFillTint="66"/>
          </w:tcPr>
          <w:p w14:paraId="572535FC" w14:textId="77777777" w:rsidR="00D559DA" w:rsidRPr="00DF0E87" w:rsidRDefault="00D559DA" w:rsidP="00D559DA">
            <w:pPr>
              <w:spacing w:after="0" w:line="240" w:lineRule="auto"/>
              <w:rPr>
                <w:rFonts w:ascii="Times New Roman" w:eastAsia="Times New Roman" w:hAnsi="Times New Roman" w:cs="Times New Roman"/>
                <w:b/>
                <w:i/>
                <w:sz w:val="28"/>
                <w:szCs w:val="24"/>
                <w:lang w:val="uk-UA" w:eastAsia="ru-RU"/>
              </w:rPr>
            </w:pPr>
          </w:p>
        </w:tc>
        <w:tc>
          <w:tcPr>
            <w:tcW w:w="7289" w:type="dxa"/>
          </w:tcPr>
          <w:p w14:paraId="4994DD30" w14:textId="1566B39A" w:rsidR="00D559DA" w:rsidRPr="00DF0E87" w:rsidRDefault="00D559DA" w:rsidP="00D559DA">
            <w:pPr>
              <w:spacing w:after="0" w:line="240" w:lineRule="auto"/>
              <w:rPr>
                <w:rFonts w:ascii="Times New Roman" w:eastAsia="Calibri" w:hAnsi="Times New Roman" w:cs="Times New Roman"/>
                <w:sz w:val="28"/>
                <w:szCs w:val="24"/>
              </w:rPr>
            </w:pPr>
            <w:r w:rsidRPr="00D559DA">
              <w:rPr>
                <w:rFonts w:ascii="Times New Roman" w:eastAsia="Calibri" w:hAnsi="Times New Roman" w:cs="Times New Roman"/>
                <w:sz w:val="28"/>
                <w:szCs w:val="24"/>
              </w:rPr>
              <w:t>Організація проведення Дня цивільного захисту</w:t>
            </w:r>
          </w:p>
        </w:tc>
        <w:tc>
          <w:tcPr>
            <w:tcW w:w="2190" w:type="dxa"/>
          </w:tcPr>
          <w:p w14:paraId="6EF64FB4" w14:textId="04A0EAFA" w:rsidR="00D559DA" w:rsidRPr="00D559DA" w:rsidRDefault="00D559DA" w:rsidP="00D559DA">
            <w:pPr>
              <w:spacing w:after="0" w:line="240" w:lineRule="auto"/>
              <w:rPr>
                <w:rFonts w:ascii="Times New Roman" w:eastAsia="Times New Roman" w:hAnsi="Times New Roman" w:cs="Times New Roman"/>
                <w:sz w:val="28"/>
                <w:szCs w:val="28"/>
                <w:lang w:val="uk-UA"/>
              </w:rPr>
            </w:pPr>
            <w:r w:rsidRPr="00D559DA">
              <w:rPr>
                <w:rFonts w:ascii="Times New Roman" w:eastAsia="Times New Roman" w:hAnsi="Times New Roman" w:cs="Times New Roman"/>
                <w:sz w:val="28"/>
                <w:szCs w:val="28"/>
              </w:rPr>
              <w:t xml:space="preserve">Заступник </w:t>
            </w:r>
            <w:r>
              <w:rPr>
                <w:rFonts w:ascii="Times New Roman" w:eastAsia="Times New Roman" w:hAnsi="Times New Roman" w:cs="Times New Roman"/>
                <w:sz w:val="28"/>
                <w:szCs w:val="28"/>
              </w:rPr>
              <w:t xml:space="preserve">директора з </w:t>
            </w:r>
            <w:r w:rsidRPr="00D559DA">
              <w:rPr>
                <w:rFonts w:ascii="Times New Roman" w:eastAsia="Times New Roman" w:hAnsi="Times New Roman" w:cs="Times New Roman"/>
                <w:sz w:val="28"/>
                <w:szCs w:val="28"/>
              </w:rPr>
              <w:t>ВР</w:t>
            </w:r>
          </w:p>
        </w:tc>
        <w:tc>
          <w:tcPr>
            <w:tcW w:w="2085" w:type="dxa"/>
            <w:gridSpan w:val="3"/>
          </w:tcPr>
          <w:p w14:paraId="7A5CA15A" w14:textId="6E28840C" w:rsidR="00D559DA" w:rsidRDefault="00D559DA" w:rsidP="00D559D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Наказ</w:t>
            </w:r>
          </w:p>
        </w:tc>
        <w:tc>
          <w:tcPr>
            <w:tcW w:w="1185" w:type="dxa"/>
          </w:tcPr>
          <w:p w14:paraId="4EA6E85D" w14:textId="77777777" w:rsidR="00D559DA" w:rsidRDefault="00D559DA" w:rsidP="00D559DA">
            <w:pPr>
              <w:spacing w:after="0" w:line="240" w:lineRule="auto"/>
              <w:rPr>
                <w:rFonts w:ascii="Times New Roman" w:eastAsia="Times New Roman" w:hAnsi="Times New Roman" w:cs="Times New Roman"/>
                <w:sz w:val="24"/>
                <w:szCs w:val="24"/>
                <w:lang w:val="uk-UA" w:eastAsia="ru-RU"/>
              </w:rPr>
            </w:pPr>
          </w:p>
        </w:tc>
      </w:tr>
      <w:tr w:rsidR="00D559DA" w14:paraId="3A37AFB8" w14:textId="12AB1FFD" w:rsidTr="00D559DA">
        <w:trPr>
          <w:trHeight w:val="852"/>
        </w:trPr>
        <w:tc>
          <w:tcPr>
            <w:tcW w:w="1300" w:type="dxa"/>
            <w:vMerge w:val="restart"/>
            <w:shd w:val="clear" w:color="auto" w:fill="CCCCFF"/>
          </w:tcPr>
          <w:p w14:paraId="5837975F" w14:textId="77777777" w:rsidR="00D559DA" w:rsidRDefault="00D559DA" w:rsidP="00D559DA">
            <w:pPr>
              <w:spacing w:after="0" w:line="240" w:lineRule="auto"/>
              <w:ind w:left="15"/>
              <w:rPr>
                <w:rFonts w:ascii="Times New Roman" w:eastAsia="Times New Roman" w:hAnsi="Times New Roman" w:cs="Times New Roman"/>
                <w:sz w:val="24"/>
                <w:szCs w:val="24"/>
                <w:lang w:val="uk-UA" w:eastAsia="ru-RU"/>
              </w:rPr>
            </w:pPr>
          </w:p>
          <w:p w14:paraId="71305189" w14:textId="21E33C02" w:rsidR="00D559DA" w:rsidRPr="00D559DA" w:rsidRDefault="00D559DA" w:rsidP="00D559DA">
            <w:pPr>
              <w:spacing w:after="0" w:line="240" w:lineRule="auto"/>
              <w:ind w:left="15"/>
              <w:rPr>
                <w:rFonts w:ascii="Times New Roman" w:eastAsia="Times New Roman" w:hAnsi="Times New Roman" w:cs="Times New Roman"/>
                <w:b/>
                <w:i/>
                <w:sz w:val="28"/>
                <w:szCs w:val="24"/>
                <w:lang w:val="uk-UA" w:eastAsia="ru-RU"/>
              </w:rPr>
            </w:pPr>
            <w:r w:rsidRPr="00D559DA">
              <w:rPr>
                <w:rFonts w:ascii="Times New Roman" w:eastAsia="Times New Roman" w:hAnsi="Times New Roman" w:cs="Times New Roman"/>
                <w:b/>
                <w:i/>
                <w:sz w:val="28"/>
                <w:szCs w:val="24"/>
                <w:lang w:val="uk-UA" w:eastAsia="ru-RU"/>
              </w:rPr>
              <w:t>Квітень</w:t>
            </w:r>
          </w:p>
          <w:p w14:paraId="5BD94BA4" w14:textId="77777777" w:rsidR="00D559DA" w:rsidRDefault="00D559DA" w:rsidP="00D559DA">
            <w:pPr>
              <w:spacing w:after="0" w:line="240" w:lineRule="auto"/>
              <w:ind w:left="15"/>
              <w:rPr>
                <w:rFonts w:ascii="Times New Roman" w:eastAsia="Times New Roman" w:hAnsi="Times New Roman" w:cs="Times New Roman"/>
                <w:sz w:val="24"/>
                <w:szCs w:val="24"/>
                <w:lang w:val="uk-UA" w:eastAsia="ru-RU"/>
              </w:rPr>
            </w:pPr>
          </w:p>
        </w:tc>
        <w:tc>
          <w:tcPr>
            <w:tcW w:w="7289" w:type="dxa"/>
          </w:tcPr>
          <w:p w14:paraId="7E7311E7" w14:textId="30FAF7AD" w:rsidR="00D559DA" w:rsidRDefault="00D559DA" w:rsidP="00D559DA">
            <w:pPr>
              <w:rPr>
                <w:rFonts w:ascii="Times New Roman" w:eastAsia="Times New Roman" w:hAnsi="Times New Roman" w:cs="Times New Roman"/>
                <w:sz w:val="24"/>
                <w:szCs w:val="24"/>
                <w:lang w:val="uk-UA" w:eastAsia="ru-RU"/>
              </w:rPr>
            </w:pPr>
            <w:r>
              <w:rPr>
                <w:rFonts w:ascii="Times New Roman" w:eastAsia="Calibri" w:hAnsi="Times New Roman" w:cs="Times New Roman"/>
                <w:sz w:val="28"/>
                <w:szCs w:val="24"/>
                <w:lang w:val="uk-UA"/>
              </w:rPr>
              <w:t>Організація прийому  здобувачів освіти</w:t>
            </w:r>
            <w:r w:rsidRPr="00D559DA">
              <w:rPr>
                <w:rFonts w:ascii="Times New Roman" w:eastAsia="Calibri" w:hAnsi="Times New Roman" w:cs="Times New Roman"/>
                <w:sz w:val="28"/>
                <w:szCs w:val="24"/>
                <w:lang w:val="uk-UA"/>
              </w:rPr>
              <w:t xml:space="preserve"> 1-х класів </w:t>
            </w:r>
            <w:r>
              <w:rPr>
                <w:rFonts w:ascii="Times New Roman" w:eastAsia="Calibri" w:hAnsi="Times New Roman" w:cs="Times New Roman"/>
                <w:sz w:val="28"/>
                <w:szCs w:val="24"/>
                <w:lang w:val="uk-UA"/>
              </w:rPr>
              <w:t>на 2023-2024</w:t>
            </w:r>
            <w:r w:rsidRPr="00D559DA">
              <w:rPr>
                <w:rFonts w:ascii="Times New Roman" w:eastAsia="Calibri" w:hAnsi="Times New Roman" w:cs="Times New Roman"/>
                <w:sz w:val="28"/>
                <w:szCs w:val="24"/>
                <w:lang w:val="uk-UA"/>
              </w:rPr>
              <w:t xml:space="preserve">  навчальний рік.</w:t>
            </w:r>
          </w:p>
        </w:tc>
        <w:tc>
          <w:tcPr>
            <w:tcW w:w="2205" w:type="dxa"/>
            <w:gridSpan w:val="2"/>
          </w:tcPr>
          <w:p w14:paraId="7B5ED8D7" w14:textId="54449A37" w:rsidR="00D559DA" w:rsidRPr="00D559DA" w:rsidRDefault="00D559DA" w:rsidP="00D559DA">
            <w:pPr>
              <w:rPr>
                <w:rFonts w:ascii="Times New Roman" w:eastAsia="Times New Roman" w:hAnsi="Times New Roman" w:cs="Times New Roman"/>
                <w:sz w:val="28"/>
                <w:szCs w:val="24"/>
                <w:lang w:val="uk-UA" w:eastAsia="ru-RU"/>
              </w:rPr>
            </w:pPr>
            <w:r w:rsidRPr="00D559DA">
              <w:rPr>
                <w:rFonts w:ascii="Times New Roman" w:eastAsia="Times New Roman" w:hAnsi="Times New Roman" w:cs="Times New Roman"/>
                <w:sz w:val="28"/>
                <w:szCs w:val="24"/>
                <w:lang w:val="uk-UA" w:eastAsia="ru-RU"/>
              </w:rPr>
              <w:t>Директор</w:t>
            </w:r>
          </w:p>
        </w:tc>
        <w:tc>
          <w:tcPr>
            <w:tcW w:w="2040" w:type="dxa"/>
          </w:tcPr>
          <w:p w14:paraId="64166213" w14:textId="3FD450F0" w:rsidR="00D559DA" w:rsidRPr="00D559DA" w:rsidRDefault="00D559DA">
            <w:pPr>
              <w:rPr>
                <w:rFonts w:ascii="Times New Roman" w:eastAsia="Times New Roman" w:hAnsi="Times New Roman" w:cs="Times New Roman"/>
                <w:sz w:val="28"/>
                <w:szCs w:val="24"/>
                <w:lang w:val="uk-UA" w:eastAsia="ru-RU"/>
              </w:rPr>
            </w:pPr>
            <w:r w:rsidRPr="00D559DA">
              <w:rPr>
                <w:rFonts w:ascii="Times New Roman" w:eastAsia="Times New Roman" w:hAnsi="Times New Roman" w:cs="Times New Roman"/>
                <w:sz w:val="28"/>
                <w:szCs w:val="24"/>
                <w:lang w:val="uk-UA" w:eastAsia="ru-RU"/>
              </w:rPr>
              <w:t>Наказ</w:t>
            </w:r>
          </w:p>
          <w:p w14:paraId="49BD6278" w14:textId="77777777" w:rsidR="00D559DA" w:rsidRPr="00D559DA" w:rsidRDefault="00D559DA">
            <w:pPr>
              <w:rPr>
                <w:rFonts w:ascii="Times New Roman" w:eastAsia="Times New Roman" w:hAnsi="Times New Roman" w:cs="Times New Roman"/>
                <w:sz w:val="28"/>
                <w:szCs w:val="24"/>
                <w:lang w:val="uk-UA" w:eastAsia="ru-RU"/>
              </w:rPr>
            </w:pPr>
          </w:p>
          <w:p w14:paraId="7CABC0F5" w14:textId="77777777" w:rsidR="00D559DA" w:rsidRPr="00D559DA" w:rsidRDefault="00D559DA" w:rsidP="00D559DA">
            <w:pPr>
              <w:spacing w:after="0" w:line="240" w:lineRule="auto"/>
              <w:rPr>
                <w:rFonts w:ascii="Times New Roman" w:eastAsia="Times New Roman" w:hAnsi="Times New Roman" w:cs="Times New Roman"/>
                <w:sz w:val="28"/>
                <w:szCs w:val="24"/>
                <w:lang w:val="uk-UA" w:eastAsia="ru-RU"/>
              </w:rPr>
            </w:pPr>
          </w:p>
        </w:tc>
        <w:tc>
          <w:tcPr>
            <w:tcW w:w="1215" w:type="dxa"/>
            <w:gridSpan w:val="2"/>
          </w:tcPr>
          <w:p w14:paraId="1E83EDB8" w14:textId="77777777" w:rsidR="00D559DA" w:rsidRDefault="00D559DA">
            <w:pPr>
              <w:rPr>
                <w:rFonts w:ascii="Times New Roman" w:eastAsia="Times New Roman" w:hAnsi="Times New Roman" w:cs="Times New Roman"/>
                <w:sz w:val="24"/>
                <w:szCs w:val="24"/>
                <w:lang w:val="uk-UA" w:eastAsia="ru-RU"/>
              </w:rPr>
            </w:pPr>
          </w:p>
          <w:p w14:paraId="464360BE" w14:textId="77777777" w:rsidR="00D559DA" w:rsidRDefault="00D559DA">
            <w:pPr>
              <w:rPr>
                <w:rFonts w:ascii="Times New Roman" w:eastAsia="Times New Roman" w:hAnsi="Times New Roman" w:cs="Times New Roman"/>
                <w:sz w:val="24"/>
                <w:szCs w:val="24"/>
                <w:lang w:val="uk-UA" w:eastAsia="ru-RU"/>
              </w:rPr>
            </w:pPr>
          </w:p>
          <w:p w14:paraId="49F6DCDD" w14:textId="77777777" w:rsidR="00D559DA" w:rsidRDefault="00D559DA" w:rsidP="00D559DA">
            <w:pPr>
              <w:spacing w:after="0" w:line="240" w:lineRule="auto"/>
              <w:rPr>
                <w:rFonts w:ascii="Times New Roman" w:eastAsia="Times New Roman" w:hAnsi="Times New Roman" w:cs="Times New Roman"/>
                <w:sz w:val="24"/>
                <w:szCs w:val="24"/>
                <w:lang w:val="uk-UA" w:eastAsia="ru-RU"/>
              </w:rPr>
            </w:pPr>
          </w:p>
        </w:tc>
      </w:tr>
      <w:tr w:rsidR="00D559DA" w14:paraId="5C982808" w14:textId="77777777" w:rsidTr="00D559DA">
        <w:trPr>
          <w:trHeight w:val="297"/>
        </w:trPr>
        <w:tc>
          <w:tcPr>
            <w:tcW w:w="1300" w:type="dxa"/>
            <w:vMerge/>
            <w:shd w:val="clear" w:color="auto" w:fill="CCCCFF"/>
          </w:tcPr>
          <w:p w14:paraId="5E56A710" w14:textId="77777777" w:rsidR="00D559DA" w:rsidRDefault="00D559DA" w:rsidP="00D559DA">
            <w:pPr>
              <w:spacing w:after="0" w:line="240" w:lineRule="auto"/>
              <w:ind w:left="15"/>
              <w:rPr>
                <w:rFonts w:ascii="Times New Roman" w:eastAsia="Times New Roman" w:hAnsi="Times New Roman" w:cs="Times New Roman"/>
                <w:sz w:val="24"/>
                <w:szCs w:val="24"/>
                <w:lang w:val="uk-UA" w:eastAsia="ru-RU"/>
              </w:rPr>
            </w:pPr>
          </w:p>
        </w:tc>
        <w:tc>
          <w:tcPr>
            <w:tcW w:w="7289" w:type="dxa"/>
          </w:tcPr>
          <w:p w14:paraId="3D54094C" w14:textId="7810EEEC" w:rsidR="00D559DA" w:rsidRPr="00D559DA" w:rsidRDefault="00D559DA" w:rsidP="00D559DA">
            <w:pPr>
              <w:pBdr>
                <w:top w:val="nil"/>
                <w:left w:val="nil"/>
                <w:bottom w:val="nil"/>
                <w:right w:val="nil"/>
                <w:between w:val="nil"/>
              </w:pBdr>
              <w:tabs>
                <w:tab w:val="left" w:pos="313"/>
              </w:tabs>
              <w:ind w:left="22"/>
              <w:rPr>
                <w:rFonts w:ascii="Times New Roman" w:eastAsia="Times New Roman" w:hAnsi="Times New Roman" w:cs="Times New Roman"/>
                <w:sz w:val="28"/>
                <w:szCs w:val="28"/>
                <w:lang w:val="uk-UA"/>
              </w:rPr>
            </w:pPr>
            <w:r w:rsidRPr="00D559DA">
              <w:rPr>
                <w:rFonts w:ascii="Times New Roman" w:eastAsia="Times New Roman" w:hAnsi="Times New Roman" w:cs="Times New Roman"/>
                <w:sz w:val="28"/>
                <w:szCs w:val="28"/>
              </w:rPr>
              <w:t>Контроль стану</w:t>
            </w:r>
            <w:r>
              <w:rPr>
                <w:rFonts w:ascii="Times New Roman" w:eastAsia="Times New Roman" w:hAnsi="Times New Roman" w:cs="Times New Roman"/>
                <w:sz w:val="28"/>
                <w:szCs w:val="28"/>
              </w:rPr>
              <w:t xml:space="preserve"> прибирання подвір’я </w:t>
            </w:r>
            <w:r>
              <w:rPr>
                <w:rFonts w:ascii="Times New Roman" w:eastAsia="Times New Roman" w:hAnsi="Times New Roman" w:cs="Times New Roman"/>
                <w:sz w:val="28"/>
                <w:szCs w:val="28"/>
                <w:lang w:val="uk-UA"/>
              </w:rPr>
              <w:t>гімназії</w:t>
            </w:r>
            <w:r w:rsidRPr="00D559DA">
              <w:rPr>
                <w:rFonts w:ascii="Times New Roman" w:eastAsia="Times New Roman" w:hAnsi="Times New Roman" w:cs="Times New Roman"/>
                <w:sz w:val="28"/>
                <w:szCs w:val="28"/>
              </w:rPr>
              <w:t xml:space="preserve">. </w:t>
            </w:r>
          </w:p>
        </w:tc>
        <w:tc>
          <w:tcPr>
            <w:tcW w:w="2205" w:type="dxa"/>
            <w:gridSpan w:val="2"/>
          </w:tcPr>
          <w:p w14:paraId="5BF58572" w14:textId="7DE82EA8" w:rsidR="00D559DA" w:rsidRPr="00D559DA" w:rsidRDefault="00D559DA" w:rsidP="00D559DA">
            <w:pPr>
              <w:rPr>
                <w:rFonts w:ascii="Times New Roman" w:eastAsia="Times New Roman" w:hAnsi="Times New Roman" w:cs="Times New Roman"/>
                <w:sz w:val="28"/>
                <w:szCs w:val="24"/>
                <w:lang w:val="uk-UA" w:eastAsia="ru-RU"/>
              </w:rPr>
            </w:pPr>
            <w:r w:rsidRPr="00D559DA">
              <w:rPr>
                <w:rFonts w:ascii="Times New Roman" w:eastAsia="Times New Roman" w:hAnsi="Times New Roman" w:cs="Times New Roman"/>
                <w:sz w:val="28"/>
                <w:szCs w:val="28"/>
                <w:lang w:val="en-US"/>
              </w:rPr>
              <w:t>Заст. директора з ГР</w:t>
            </w:r>
          </w:p>
        </w:tc>
        <w:tc>
          <w:tcPr>
            <w:tcW w:w="2040" w:type="dxa"/>
          </w:tcPr>
          <w:p w14:paraId="750D4246" w14:textId="4F52DBF7" w:rsidR="00D559DA" w:rsidRPr="00D559DA" w:rsidRDefault="00D559DA" w:rsidP="00D559DA">
            <w:pP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Звіт</w:t>
            </w:r>
          </w:p>
        </w:tc>
        <w:tc>
          <w:tcPr>
            <w:tcW w:w="1215" w:type="dxa"/>
            <w:gridSpan w:val="2"/>
          </w:tcPr>
          <w:p w14:paraId="18B46BCC" w14:textId="77777777" w:rsidR="00D559DA" w:rsidRDefault="00D559DA" w:rsidP="00D559DA">
            <w:pPr>
              <w:rPr>
                <w:rFonts w:ascii="Times New Roman" w:eastAsia="Times New Roman" w:hAnsi="Times New Roman" w:cs="Times New Roman"/>
                <w:sz w:val="24"/>
                <w:szCs w:val="24"/>
                <w:lang w:val="uk-UA" w:eastAsia="ru-RU"/>
              </w:rPr>
            </w:pPr>
          </w:p>
        </w:tc>
      </w:tr>
      <w:tr w:rsidR="00D559DA" w14:paraId="2DD45377" w14:textId="77777777" w:rsidTr="00D559DA">
        <w:trPr>
          <w:trHeight w:val="285"/>
        </w:trPr>
        <w:tc>
          <w:tcPr>
            <w:tcW w:w="1300" w:type="dxa"/>
            <w:vMerge/>
            <w:shd w:val="clear" w:color="auto" w:fill="CCCCFF"/>
          </w:tcPr>
          <w:p w14:paraId="3991F83A" w14:textId="77777777" w:rsidR="00D559DA" w:rsidRDefault="00D559DA" w:rsidP="00D559DA">
            <w:pPr>
              <w:spacing w:after="0" w:line="240" w:lineRule="auto"/>
              <w:ind w:left="15"/>
              <w:rPr>
                <w:rFonts w:ascii="Times New Roman" w:eastAsia="Times New Roman" w:hAnsi="Times New Roman" w:cs="Times New Roman"/>
                <w:sz w:val="24"/>
                <w:szCs w:val="24"/>
                <w:lang w:val="uk-UA" w:eastAsia="ru-RU"/>
              </w:rPr>
            </w:pPr>
          </w:p>
        </w:tc>
        <w:tc>
          <w:tcPr>
            <w:tcW w:w="7289" w:type="dxa"/>
          </w:tcPr>
          <w:p w14:paraId="2FECABC1" w14:textId="7C8C706D" w:rsidR="00D559DA" w:rsidRDefault="00D559DA" w:rsidP="00D559DA">
            <w:pPr>
              <w:rPr>
                <w:rFonts w:ascii="Times New Roman" w:eastAsia="Calibri" w:hAnsi="Times New Roman" w:cs="Times New Roman"/>
                <w:sz w:val="28"/>
                <w:szCs w:val="24"/>
                <w:lang w:val="uk-UA"/>
              </w:rPr>
            </w:pPr>
            <w:r>
              <w:rPr>
                <w:rFonts w:ascii="Times New Roman" w:eastAsia="Calibri" w:hAnsi="Times New Roman" w:cs="Times New Roman"/>
                <w:sz w:val="28"/>
                <w:szCs w:val="24"/>
                <w:lang w:val="uk-UA"/>
              </w:rPr>
              <w:t>Тиждень охорони праці у гімназії.</w:t>
            </w:r>
          </w:p>
        </w:tc>
        <w:tc>
          <w:tcPr>
            <w:tcW w:w="2205" w:type="dxa"/>
            <w:gridSpan w:val="2"/>
          </w:tcPr>
          <w:p w14:paraId="2585C70F" w14:textId="32C1F3F8" w:rsidR="00D559DA" w:rsidRPr="00D559DA" w:rsidRDefault="00D559DA" w:rsidP="00D559DA">
            <w:pP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Директор</w:t>
            </w:r>
          </w:p>
        </w:tc>
        <w:tc>
          <w:tcPr>
            <w:tcW w:w="2040" w:type="dxa"/>
          </w:tcPr>
          <w:p w14:paraId="183249EB" w14:textId="52F49C71" w:rsidR="00D559DA" w:rsidRPr="00D559DA" w:rsidRDefault="00D559DA" w:rsidP="00D559DA">
            <w:pP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План заходів</w:t>
            </w:r>
          </w:p>
        </w:tc>
        <w:tc>
          <w:tcPr>
            <w:tcW w:w="1215" w:type="dxa"/>
            <w:gridSpan w:val="2"/>
          </w:tcPr>
          <w:p w14:paraId="5C4A6A13" w14:textId="77777777" w:rsidR="00D559DA" w:rsidRDefault="00D559DA" w:rsidP="00D559DA">
            <w:pPr>
              <w:rPr>
                <w:rFonts w:ascii="Times New Roman" w:eastAsia="Times New Roman" w:hAnsi="Times New Roman" w:cs="Times New Roman"/>
                <w:sz w:val="24"/>
                <w:szCs w:val="24"/>
                <w:lang w:val="uk-UA" w:eastAsia="ru-RU"/>
              </w:rPr>
            </w:pPr>
          </w:p>
        </w:tc>
      </w:tr>
      <w:tr w:rsidR="00D559DA" w14:paraId="0DC3B7A9" w14:textId="77777777" w:rsidTr="00D559DA">
        <w:trPr>
          <w:trHeight w:val="900"/>
        </w:trPr>
        <w:tc>
          <w:tcPr>
            <w:tcW w:w="1300" w:type="dxa"/>
            <w:vMerge/>
            <w:shd w:val="clear" w:color="auto" w:fill="CCCCFF"/>
          </w:tcPr>
          <w:p w14:paraId="0A9B7866" w14:textId="77777777" w:rsidR="00D559DA" w:rsidRDefault="00D559DA" w:rsidP="00D559DA">
            <w:pPr>
              <w:spacing w:after="0" w:line="240" w:lineRule="auto"/>
              <w:ind w:left="15"/>
              <w:rPr>
                <w:rFonts w:ascii="Times New Roman" w:eastAsia="Times New Roman" w:hAnsi="Times New Roman" w:cs="Times New Roman"/>
                <w:sz w:val="24"/>
                <w:szCs w:val="24"/>
                <w:lang w:val="uk-UA" w:eastAsia="ru-RU"/>
              </w:rPr>
            </w:pPr>
          </w:p>
        </w:tc>
        <w:tc>
          <w:tcPr>
            <w:tcW w:w="7289" w:type="dxa"/>
          </w:tcPr>
          <w:p w14:paraId="09669895" w14:textId="22F12A8C" w:rsidR="00D559DA" w:rsidRDefault="00D559DA" w:rsidP="00D559DA">
            <w:pPr>
              <w:rPr>
                <w:rFonts w:ascii="Times New Roman" w:eastAsia="Calibri" w:hAnsi="Times New Roman" w:cs="Times New Roman"/>
                <w:sz w:val="28"/>
                <w:szCs w:val="24"/>
                <w:lang w:val="uk-UA"/>
              </w:rPr>
            </w:pPr>
            <w:r w:rsidRPr="00D559DA">
              <w:rPr>
                <w:rFonts w:ascii="Times New Roman" w:eastAsia="Times New Roman" w:hAnsi="Times New Roman" w:cs="Times New Roman"/>
                <w:sz w:val="28"/>
                <w:szCs w:val="28"/>
                <w:lang w:val="uk-UA"/>
              </w:rPr>
              <w:t>Р</w:t>
            </w:r>
            <w:r w:rsidRPr="00D559DA">
              <w:rPr>
                <w:rFonts w:ascii="Times New Roman" w:eastAsia="Times New Roman" w:hAnsi="Times New Roman" w:cs="Times New Roman"/>
                <w:sz w:val="28"/>
                <w:szCs w:val="28"/>
                <w:lang w:val="en-US"/>
              </w:rPr>
              <w:t>ейд «Урок»</w:t>
            </w:r>
          </w:p>
        </w:tc>
        <w:tc>
          <w:tcPr>
            <w:tcW w:w="2205" w:type="dxa"/>
            <w:gridSpan w:val="2"/>
          </w:tcPr>
          <w:p w14:paraId="3FF83018" w14:textId="18FA03D2" w:rsidR="00D559DA" w:rsidRDefault="00D559DA" w:rsidP="00D559DA">
            <w:pP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Заступник директора з НВР</w:t>
            </w:r>
          </w:p>
        </w:tc>
        <w:tc>
          <w:tcPr>
            <w:tcW w:w="2040" w:type="dxa"/>
          </w:tcPr>
          <w:p w14:paraId="2F59E9C1" w14:textId="0F359201" w:rsidR="00D559DA" w:rsidRDefault="00D559DA" w:rsidP="00D559DA">
            <w:pP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Наказ</w:t>
            </w:r>
          </w:p>
        </w:tc>
        <w:tc>
          <w:tcPr>
            <w:tcW w:w="1215" w:type="dxa"/>
            <w:gridSpan w:val="2"/>
          </w:tcPr>
          <w:p w14:paraId="27694D35" w14:textId="77777777" w:rsidR="00D559DA" w:rsidRDefault="00D559DA" w:rsidP="00D559DA">
            <w:pPr>
              <w:rPr>
                <w:rFonts w:ascii="Times New Roman" w:eastAsia="Times New Roman" w:hAnsi="Times New Roman" w:cs="Times New Roman"/>
                <w:sz w:val="24"/>
                <w:szCs w:val="24"/>
                <w:lang w:val="uk-UA" w:eastAsia="ru-RU"/>
              </w:rPr>
            </w:pPr>
          </w:p>
        </w:tc>
      </w:tr>
      <w:tr w:rsidR="00D559DA" w14:paraId="2B066A7D" w14:textId="77777777" w:rsidTr="00105B38">
        <w:trPr>
          <w:trHeight w:val="4065"/>
        </w:trPr>
        <w:tc>
          <w:tcPr>
            <w:tcW w:w="1300" w:type="dxa"/>
            <w:vMerge/>
            <w:shd w:val="clear" w:color="auto" w:fill="CCCCFF"/>
          </w:tcPr>
          <w:p w14:paraId="6C496A46" w14:textId="77777777" w:rsidR="00D559DA" w:rsidRDefault="00D559DA" w:rsidP="00D559DA">
            <w:pPr>
              <w:spacing w:after="0" w:line="240" w:lineRule="auto"/>
              <w:ind w:left="15"/>
              <w:rPr>
                <w:rFonts w:ascii="Times New Roman" w:eastAsia="Times New Roman" w:hAnsi="Times New Roman" w:cs="Times New Roman"/>
                <w:sz w:val="24"/>
                <w:szCs w:val="24"/>
                <w:lang w:val="uk-UA" w:eastAsia="ru-RU"/>
              </w:rPr>
            </w:pPr>
          </w:p>
        </w:tc>
        <w:tc>
          <w:tcPr>
            <w:tcW w:w="7289" w:type="dxa"/>
          </w:tcPr>
          <w:p w14:paraId="5BCB62B4" w14:textId="293C1206" w:rsidR="00D559DA" w:rsidRPr="00D559DA" w:rsidRDefault="00D559DA" w:rsidP="00D559DA">
            <w:pPr>
              <w:spacing w:after="0"/>
              <w:jc w:val="both"/>
              <w:rPr>
                <w:rFonts w:ascii="Times New Roman" w:eastAsia="Calibri" w:hAnsi="Times New Roman" w:cs="Times New Roman"/>
                <w:color w:val="000000"/>
                <w:sz w:val="28"/>
                <w:szCs w:val="28"/>
                <w:lang w:val="uk-UA"/>
              </w:rPr>
            </w:pPr>
            <w:r w:rsidRPr="00D559DA">
              <w:rPr>
                <w:rFonts w:ascii="Times New Roman" w:eastAsia="Calibri" w:hAnsi="Times New Roman" w:cs="Times New Roman"/>
                <w:color w:val="000000"/>
                <w:sz w:val="28"/>
                <w:szCs w:val="28"/>
                <w:lang w:val="uk-UA"/>
              </w:rPr>
              <w:t xml:space="preserve">Бесіди з безпеки життєдіяльності </w:t>
            </w:r>
            <w:r>
              <w:rPr>
                <w:rFonts w:ascii="Times New Roman" w:eastAsia="Calibri" w:hAnsi="Times New Roman" w:cs="Times New Roman"/>
                <w:color w:val="000000"/>
                <w:sz w:val="28"/>
                <w:szCs w:val="28"/>
                <w:lang w:val="uk-UA"/>
              </w:rPr>
              <w:t>здобувачів освіти</w:t>
            </w:r>
            <w:r w:rsidRPr="00D559DA">
              <w:rPr>
                <w:rFonts w:ascii="Times New Roman" w:eastAsia="Calibri" w:hAnsi="Times New Roman" w:cs="Times New Roman"/>
                <w:color w:val="000000"/>
                <w:sz w:val="28"/>
                <w:szCs w:val="28"/>
                <w:lang w:val="uk-UA"/>
              </w:rPr>
              <w:t>:</w:t>
            </w:r>
          </w:p>
          <w:p w14:paraId="24966B0F" w14:textId="77777777" w:rsidR="00D559DA" w:rsidRPr="00D559DA" w:rsidRDefault="00D559DA" w:rsidP="00D559DA">
            <w:pPr>
              <w:spacing w:after="0"/>
              <w:jc w:val="both"/>
              <w:rPr>
                <w:rFonts w:ascii="Times New Roman" w:eastAsia="Calibri" w:hAnsi="Times New Roman" w:cs="Times New Roman"/>
                <w:color w:val="000000"/>
                <w:sz w:val="28"/>
                <w:szCs w:val="28"/>
              </w:rPr>
            </w:pPr>
            <w:r w:rsidRPr="00D559DA">
              <w:rPr>
                <w:rFonts w:ascii="Times New Roman" w:eastAsia="Calibri" w:hAnsi="Times New Roman" w:cs="Times New Roman"/>
                <w:color w:val="000000"/>
                <w:sz w:val="28"/>
                <w:szCs w:val="28"/>
                <w:lang w:val="uk-UA"/>
              </w:rPr>
              <w:t xml:space="preserve"> </w:t>
            </w:r>
            <w:r w:rsidRPr="00D559DA">
              <w:rPr>
                <w:rFonts w:ascii="Times New Roman" w:eastAsia="Calibri" w:hAnsi="Times New Roman" w:cs="Times New Roman"/>
                <w:color w:val="000000"/>
                <w:sz w:val="28"/>
                <w:szCs w:val="28"/>
              </w:rPr>
              <w:t>1 «Вогнепальна зброя - не забавка». Негативні наслідки виготовлення саморобних небезпечних предметів.</w:t>
            </w:r>
          </w:p>
          <w:p w14:paraId="3995E5DB" w14:textId="77777777" w:rsidR="00D559DA" w:rsidRPr="00D559DA" w:rsidRDefault="00D559DA" w:rsidP="00D559DA">
            <w:pPr>
              <w:spacing w:after="0"/>
              <w:jc w:val="both"/>
              <w:rPr>
                <w:rFonts w:ascii="Times New Roman" w:eastAsia="Calibri" w:hAnsi="Times New Roman" w:cs="Times New Roman"/>
                <w:color w:val="000000"/>
                <w:sz w:val="28"/>
                <w:szCs w:val="28"/>
              </w:rPr>
            </w:pPr>
            <w:r w:rsidRPr="00D559DA">
              <w:rPr>
                <w:rFonts w:ascii="Times New Roman" w:eastAsia="Calibri" w:hAnsi="Times New Roman" w:cs="Times New Roman"/>
                <w:color w:val="000000"/>
                <w:sz w:val="28"/>
                <w:szCs w:val="28"/>
              </w:rPr>
              <w:t>2. Правила поведінки велосипедиста під час дорожнього руху. Перша допомога під час травмування велосипедиста на дорозі.</w:t>
            </w:r>
          </w:p>
          <w:p w14:paraId="469FE05E" w14:textId="77777777" w:rsidR="00D559DA" w:rsidRPr="00D559DA" w:rsidRDefault="00D559DA" w:rsidP="00D559DA">
            <w:pPr>
              <w:spacing w:after="0"/>
              <w:jc w:val="both"/>
              <w:rPr>
                <w:rFonts w:ascii="Times New Roman" w:eastAsia="Calibri" w:hAnsi="Times New Roman" w:cs="Times New Roman"/>
                <w:color w:val="000000"/>
                <w:sz w:val="28"/>
                <w:szCs w:val="28"/>
              </w:rPr>
            </w:pPr>
            <w:r w:rsidRPr="00D559DA">
              <w:rPr>
                <w:rFonts w:ascii="Times New Roman" w:eastAsia="Calibri" w:hAnsi="Times New Roman" w:cs="Times New Roman"/>
                <w:color w:val="000000"/>
                <w:sz w:val="28"/>
                <w:szCs w:val="28"/>
              </w:rPr>
              <w:t>3. Профілактика шлунково-кишкових захворювань.</w:t>
            </w:r>
          </w:p>
          <w:p w14:paraId="7E6F5FDE" w14:textId="77777777" w:rsidR="00D559DA" w:rsidRPr="00D559DA" w:rsidRDefault="00D559DA" w:rsidP="00D559DA">
            <w:pPr>
              <w:spacing w:after="0"/>
              <w:jc w:val="both"/>
              <w:rPr>
                <w:rFonts w:ascii="Times New Roman" w:eastAsia="Calibri" w:hAnsi="Times New Roman" w:cs="Times New Roman"/>
                <w:color w:val="000000"/>
                <w:sz w:val="28"/>
                <w:szCs w:val="28"/>
              </w:rPr>
            </w:pPr>
            <w:r w:rsidRPr="00D559DA">
              <w:rPr>
                <w:rFonts w:ascii="Times New Roman" w:eastAsia="Calibri" w:hAnsi="Times New Roman" w:cs="Times New Roman"/>
                <w:color w:val="000000"/>
                <w:sz w:val="28"/>
                <w:szCs w:val="28"/>
              </w:rPr>
              <w:t xml:space="preserve">4.«Обережно – залізниця». Залізничні аварії. Правила поведінки на залізниці, при переході через залізничну колію. </w:t>
            </w:r>
          </w:p>
          <w:p w14:paraId="577EE5B5" w14:textId="16EAC8D8" w:rsidR="00105B38" w:rsidRPr="00105B38" w:rsidRDefault="00D559DA" w:rsidP="00D559DA">
            <w:pPr>
              <w:spacing w:after="0"/>
              <w:rPr>
                <w:rFonts w:ascii="Times New Roman" w:eastAsia="Times New Roman" w:hAnsi="Times New Roman" w:cs="Times New Roman"/>
                <w:sz w:val="28"/>
                <w:szCs w:val="28"/>
                <w:lang w:val="uk-UA"/>
              </w:rPr>
            </w:pPr>
            <w:r w:rsidRPr="00D559DA">
              <w:rPr>
                <w:rFonts w:ascii="Times New Roman" w:eastAsia="Calibri" w:hAnsi="Times New Roman" w:cs="Times New Roman"/>
                <w:color w:val="000000"/>
                <w:sz w:val="28"/>
                <w:szCs w:val="28"/>
              </w:rPr>
              <w:t>5. Правила поведінки при</w:t>
            </w:r>
            <w:r w:rsidRPr="00D559DA">
              <w:rPr>
                <w:rFonts w:ascii="Times New Roman" w:eastAsia="Calibri" w:hAnsi="Times New Roman" w:cs="Times New Roman"/>
                <w:color w:val="000000"/>
                <w:sz w:val="28"/>
                <w:szCs w:val="24"/>
              </w:rPr>
              <w:t xml:space="preserve"> </w:t>
            </w:r>
            <w:r w:rsidRPr="00D559DA">
              <w:rPr>
                <w:rFonts w:ascii="Times New Roman" w:eastAsia="Calibri" w:hAnsi="Times New Roman" w:cs="Times New Roman"/>
                <w:color w:val="000000"/>
                <w:sz w:val="28"/>
                <w:szCs w:val="28"/>
              </w:rPr>
              <w:t>виявленні обірваного електричного дроту. Перша допомога.</w:t>
            </w:r>
          </w:p>
        </w:tc>
        <w:tc>
          <w:tcPr>
            <w:tcW w:w="2205" w:type="dxa"/>
            <w:gridSpan w:val="2"/>
          </w:tcPr>
          <w:p w14:paraId="3A3F2859" w14:textId="008C48E6" w:rsidR="00D559DA" w:rsidRDefault="00D559DA" w:rsidP="00D559DA">
            <w:pP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Класні керівники</w:t>
            </w:r>
          </w:p>
        </w:tc>
        <w:tc>
          <w:tcPr>
            <w:tcW w:w="2040" w:type="dxa"/>
          </w:tcPr>
          <w:p w14:paraId="23FB9EC6" w14:textId="20D5556E" w:rsidR="00D559DA" w:rsidRDefault="00D559DA" w:rsidP="00D559DA">
            <w:pP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Класні журнали</w:t>
            </w:r>
          </w:p>
        </w:tc>
        <w:tc>
          <w:tcPr>
            <w:tcW w:w="1215" w:type="dxa"/>
            <w:gridSpan w:val="2"/>
          </w:tcPr>
          <w:p w14:paraId="0706CD80" w14:textId="77777777" w:rsidR="00D559DA" w:rsidRDefault="00D559DA" w:rsidP="00D559DA">
            <w:pPr>
              <w:rPr>
                <w:rFonts w:ascii="Times New Roman" w:eastAsia="Times New Roman" w:hAnsi="Times New Roman" w:cs="Times New Roman"/>
                <w:sz w:val="24"/>
                <w:szCs w:val="24"/>
                <w:lang w:val="uk-UA" w:eastAsia="ru-RU"/>
              </w:rPr>
            </w:pPr>
          </w:p>
        </w:tc>
      </w:tr>
      <w:tr w:rsidR="00105B38" w14:paraId="252D702D" w14:textId="77777777" w:rsidTr="00105B38">
        <w:trPr>
          <w:trHeight w:val="630"/>
        </w:trPr>
        <w:tc>
          <w:tcPr>
            <w:tcW w:w="1300" w:type="dxa"/>
            <w:vMerge w:val="restart"/>
            <w:shd w:val="clear" w:color="auto" w:fill="FFCCCC"/>
          </w:tcPr>
          <w:p w14:paraId="6B5E0718" w14:textId="4827B17A" w:rsidR="00105B38" w:rsidRPr="00105B38" w:rsidRDefault="00105B38" w:rsidP="00D559DA">
            <w:pPr>
              <w:spacing w:after="0" w:line="240" w:lineRule="auto"/>
              <w:ind w:left="15"/>
              <w:rPr>
                <w:rFonts w:ascii="Times New Roman" w:eastAsia="Times New Roman" w:hAnsi="Times New Roman" w:cs="Times New Roman"/>
                <w:b/>
                <w:i/>
                <w:sz w:val="24"/>
                <w:szCs w:val="24"/>
                <w:lang w:val="uk-UA" w:eastAsia="ru-RU"/>
              </w:rPr>
            </w:pPr>
            <w:r w:rsidRPr="00105B38">
              <w:rPr>
                <w:rFonts w:ascii="Times New Roman" w:eastAsia="Times New Roman" w:hAnsi="Times New Roman" w:cs="Times New Roman"/>
                <w:b/>
                <w:i/>
                <w:sz w:val="28"/>
                <w:szCs w:val="24"/>
                <w:lang w:val="uk-UA" w:eastAsia="ru-RU"/>
              </w:rPr>
              <w:t>Травень</w:t>
            </w:r>
          </w:p>
        </w:tc>
        <w:tc>
          <w:tcPr>
            <w:tcW w:w="7289" w:type="dxa"/>
          </w:tcPr>
          <w:p w14:paraId="11431949" w14:textId="15453C1C" w:rsidR="00105B38" w:rsidRPr="00105B38" w:rsidRDefault="00105B38" w:rsidP="00D559DA">
            <w:pPr>
              <w:spacing w:after="0"/>
              <w:rPr>
                <w:rFonts w:ascii="Times New Roman" w:eastAsia="Calibri" w:hAnsi="Times New Roman" w:cs="Times New Roman"/>
                <w:color w:val="000000"/>
                <w:sz w:val="28"/>
                <w:szCs w:val="28"/>
                <w:lang w:val="uk-UA"/>
              </w:rPr>
            </w:pPr>
            <w:r w:rsidRPr="00105B38">
              <w:rPr>
                <w:rFonts w:ascii="Times New Roman" w:eastAsia="Times New Roman" w:hAnsi="Times New Roman" w:cs="Times New Roman"/>
                <w:sz w:val="28"/>
                <w:szCs w:val="28"/>
                <w:highlight w:val="white"/>
              </w:rPr>
              <w:t>Заходи щодо благоустрою території</w:t>
            </w:r>
            <w:r>
              <w:rPr>
                <w:rFonts w:ascii="Times New Roman" w:eastAsia="Times New Roman" w:hAnsi="Times New Roman" w:cs="Times New Roman"/>
                <w:sz w:val="28"/>
                <w:szCs w:val="28"/>
                <w:highlight w:val="white"/>
                <w:lang w:val="uk-UA"/>
              </w:rPr>
              <w:t xml:space="preserve"> </w:t>
            </w:r>
            <w:r w:rsidRPr="00105B38">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lang w:val="uk-UA"/>
              </w:rPr>
              <w:t>гімназії</w:t>
            </w:r>
          </w:p>
        </w:tc>
        <w:tc>
          <w:tcPr>
            <w:tcW w:w="2205" w:type="dxa"/>
            <w:gridSpan w:val="2"/>
          </w:tcPr>
          <w:p w14:paraId="562DB8D8" w14:textId="50DED50E" w:rsidR="00105B38" w:rsidRDefault="00105B38" w:rsidP="00D559DA">
            <w:pPr>
              <w:rPr>
                <w:rFonts w:ascii="Times New Roman" w:eastAsia="Times New Roman" w:hAnsi="Times New Roman" w:cs="Times New Roman"/>
                <w:sz w:val="28"/>
                <w:szCs w:val="24"/>
                <w:lang w:val="uk-UA" w:eastAsia="ru-RU"/>
              </w:rPr>
            </w:pPr>
            <w:r w:rsidRPr="00105B38">
              <w:rPr>
                <w:rFonts w:ascii="Times New Roman" w:eastAsia="Times New Roman" w:hAnsi="Times New Roman" w:cs="Times New Roman"/>
                <w:sz w:val="28"/>
                <w:szCs w:val="28"/>
                <w:lang w:val="en-US"/>
              </w:rPr>
              <w:t xml:space="preserve">Заступник директора з </w:t>
            </w:r>
            <w:r w:rsidRPr="00105B38">
              <w:rPr>
                <w:rFonts w:ascii="Times New Roman" w:eastAsia="Times New Roman" w:hAnsi="Times New Roman" w:cs="Times New Roman"/>
                <w:sz w:val="28"/>
                <w:szCs w:val="28"/>
                <w:lang w:val="uk-UA"/>
              </w:rPr>
              <w:t>Г</w:t>
            </w:r>
            <w:r w:rsidRPr="00105B38">
              <w:rPr>
                <w:rFonts w:ascii="Times New Roman" w:eastAsia="Times New Roman" w:hAnsi="Times New Roman" w:cs="Times New Roman"/>
                <w:sz w:val="28"/>
                <w:szCs w:val="28"/>
                <w:lang w:val="en-US"/>
              </w:rPr>
              <w:t>Р</w:t>
            </w:r>
          </w:p>
        </w:tc>
        <w:tc>
          <w:tcPr>
            <w:tcW w:w="2040" w:type="dxa"/>
          </w:tcPr>
          <w:p w14:paraId="33192091" w14:textId="0FA04A9A" w:rsidR="00105B38" w:rsidRDefault="00105B38" w:rsidP="00D559DA">
            <w:pP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Звіт</w:t>
            </w:r>
          </w:p>
        </w:tc>
        <w:tc>
          <w:tcPr>
            <w:tcW w:w="1215" w:type="dxa"/>
            <w:gridSpan w:val="2"/>
          </w:tcPr>
          <w:p w14:paraId="66033C4E" w14:textId="77777777" w:rsidR="00105B38" w:rsidRDefault="00105B38" w:rsidP="00D559DA">
            <w:pPr>
              <w:rPr>
                <w:rFonts w:ascii="Times New Roman" w:eastAsia="Times New Roman" w:hAnsi="Times New Roman" w:cs="Times New Roman"/>
                <w:sz w:val="24"/>
                <w:szCs w:val="24"/>
                <w:lang w:val="uk-UA" w:eastAsia="ru-RU"/>
              </w:rPr>
            </w:pPr>
          </w:p>
        </w:tc>
      </w:tr>
      <w:tr w:rsidR="00105B38" w14:paraId="100007C5" w14:textId="77777777" w:rsidTr="00105B38">
        <w:trPr>
          <w:trHeight w:val="705"/>
        </w:trPr>
        <w:tc>
          <w:tcPr>
            <w:tcW w:w="1300" w:type="dxa"/>
            <w:vMerge/>
            <w:shd w:val="clear" w:color="auto" w:fill="FFCCCC"/>
          </w:tcPr>
          <w:p w14:paraId="69D3BB9D" w14:textId="77777777" w:rsidR="00105B38" w:rsidRPr="00105B38" w:rsidRDefault="00105B38" w:rsidP="00D559DA">
            <w:pPr>
              <w:spacing w:after="0" w:line="240" w:lineRule="auto"/>
              <w:ind w:left="15"/>
              <w:rPr>
                <w:rFonts w:ascii="Times New Roman" w:eastAsia="Times New Roman" w:hAnsi="Times New Roman" w:cs="Times New Roman"/>
                <w:b/>
                <w:i/>
                <w:sz w:val="28"/>
                <w:szCs w:val="24"/>
                <w:lang w:val="uk-UA" w:eastAsia="ru-RU"/>
              </w:rPr>
            </w:pPr>
          </w:p>
        </w:tc>
        <w:tc>
          <w:tcPr>
            <w:tcW w:w="7289" w:type="dxa"/>
          </w:tcPr>
          <w:p w14:paraId="7AD16FCA" w14:textId="729586A5" w:rsidR="00105B38" w:rsidRPr="00105B38" w:rsidRDefault="00105B38" w:rsidP="00D559DA">
            <w:pPr>
              <w:spacing w:after="0"/>
              <w:rPr>
                <w:rFonts w:ascii="Times New Roman" w:eastAsia="Times New Roman" w:hAnsi="Times New Roman" w:cs="Times New Roman"/>
                <w:sz w:val="28"/>
                <w:szCs w:val="28"/>
                <w:highlight w:val="white"/>
              </w:rPr>
            </w:pPr>
            <w:r w:rsidRPr="00105B38">
              <w:rPr>
                <w:rFonts w:ascii="Times New Roman" w:eastAsia="Calibri" w:hAnsi="Times New Roman" w:cs="Times New Roman"/>
                <w:sz w:val="28"/>
                <w:szCs w:val="24"/>
                <w:lang w:val="uk-UA"/>
              </w:rPr>
              <w:t>Огляд навчальних кабінетів. Складання  планів-завдань з  підготовки кабінетів до нового навчального року.</w:t>
            </w:r>
          </w:p>
        </w:tc>
        <w:tc>
          <w:tcPr>
            <w:tcW w:w="2205" w:type="dxa"/>
            <w:gridSpan w:val="2"/>
          </w:tcPr>
          <w:p w14:paraId="4FBA9EF4" w14:textId="0DE6B3D1" w:rsidR="00105B38" w:rsidRPr="00105B38" w:rsidRDefault="00105B38" w:rsidP="00D559DA">
            <w:pPr>
              <w:rPr>
                <w:rFonts w:ascii="Times New Roman" w:eastAsia="Times New Roman" w:hAnsi="Times New Roman" w:cs="Times New Roman"/>
                <w:sz w:val="28"/>
                <w:szCs w:val="28"/>
              </w:rPr>
            </w:pPr>
            <w:r w:rsidRPr="00105B38">
              <w:rPr>
                <w:rFonts w:ascii="Times New Roman" w:eastAsia="Times New Roman" w:hAnsi="Times New Roman" w:cs="Times New Roman"/>
                <w:sz w:val="28"/>
                <w:szCs w:val="28"/>
                <w:lang w:val="en-US"/>
              </w:rPr>
              <w:t xml:space="preserve">Заступник директора з </w:t>
            </w:r>
            <w:r w:rsidRPr="00105B38">
              <w:rPr>
                <w:rFonts w:ascii="Times New Roman" w:eastAsia="Times New Roman" w:hAnsi="Times New Roman" w:cs="Times New Roman"/>
                <w:sz w:val="28"/>
                <w:szCs w:val="28"/>
                <w:lang w:val="uk-UA"/>
              </w:rPr>
              <w:t>Г</w:t>
            </w:r>
            <w:r w:rsidRPr="00105B38">
              <w:rPr>
                <w:rFonts w:ascii="Times New Roman" w:eastAsia="Times New Roman" w:hAnsi="Times New Roman" w:cs="Times New Roman"/>
                <w:sz w:val="28"/>
                <w:szCs w:val="28"/>
                <w:lang w:val="en-US"/>
              </w:rPr>
              <w:t>Р</w:t>
            </w:r>
          </w:p>
        </w:tc>
        <w:tc>
          <w:tcPr>
            <w:tcW w:w="2040" w:type="dxa"/>
          </w:tcPr>
          <w:p w14:paraId="4570D92C" w14:textId="6BA31137" w:rsidR="00105B38" w:rsidRDefault="00105B38" w:rsidP="00D559DA">
            <w:pPr>
              <w:rPr>
                <w:rFonts w:ascii="Times New Roman" w:eastAsia="Times New Roman" w:hAnsi="Times New Roman" w:cs="Times New Roman"/>
                <w:sz w:val="28"/>
                <w:szCs w:val="24"/>
                <w:lang w:val="uk-UA" w:eastAsia="ru-RU"/>
              </w:rPr>
            </w:pPr>
            <w:r w:rsidRPr="00105B38">
              <w:rPr>
                <w:rFonts w:ascii="Times New Roman" w:eastAsia="Calibri" w:hAnsi="Times New Roman" w:cs="Times New Roman"/>
                <w:sz w:val="28"/>
              </w:rPr>
              <w:t>План-завдання</w:t>
            </w:r>
          </w:p>
        </w:tc>
        <w:tc>
          <w:tcPr>
            <w:tcW w:w="1215" w:type="dxa"/>
            <w:gridSpan w:val="2"/>
          </w:tcPr>
          <w:p w14:paraId="1548415B" w14:textId="77777777" w:rsidR="00105B38" w:rsidRDefault="00105B38" w:rsidP="00D559DA">
            <w:pPr>
              <w:rPr>
                <w:rFonts w:ascii="Times New Roman" w:eastAsia="Times New Roman" w:hAnsi="Times New Roman" w:cs="Times New Roman"/>
                <w:sz w:val="24"/>
                <w:szCs w:val="24"/>
                <w:lang w:val="uk-UA" w:eastAsia="ru-RU"/>
              </w:rPr>
            </w:pPr>
          </w:p>
        </w:tc>
      </w:tr>
      <w:tr w:rsidR="00105B38" w14:paraId="00C2711A" w14:textId="77777777" w:rsidTr="00105B38">
        <w:trPr>
          <w:trHeight w:val="735"/>
        </w:trPr>
        <w:tc>
          <w:tcPr>
            <w:tcW w:w="1300" w:type="dxa"/>
            <w:vMerge/>
            <w:shd w:val="clear" w:color="auto" w:fill="FFCCCC"/>
          </w:tcPr>
          <w:p w14:paraId="39BF7C4A" w14:textId="77777777" w:rsidR="00105B38" w:rsidRPr="00105B38" w:rsidRDefault="00105B38" w:rsidP="00D559DA">
            <w:pPr>
              <w:spacing w:after="0" w:line="240" w:lineRule="auto"/>
              <w:ind w:left="15"/>
              <w:rPr>
                <w:rFonts w:ascii="Times New Roman" w:eastAsia="Times New Roman" w:hAnsi="Times New Roman" w:cs="Times New Roman"/>
                <w:b/>
                <w:i/>
                <w:sz w:val="28"/>
                <w:szCs w:val="24"/>
                <w:lang w:val="uk-UA" w:eastAsia="ru-RU"/>
              </w:rPr>
            </w:pPr>
          </w:p>
        </w:tc>
        <w:tc>
          <w:tcPr>
            <w:tcW w:w="7289" w:type="dxa"/>
          </w:tcPr>
          <w:p w14:paraId="02100545" w14:textId="6F42143B" w:rsidR="00105B38" w:rsidRPr="00105B38" w:rsidRDefault="00105B38" w:rsidP="00D559DA">
            <w:pPr>
              <w:spacing w:after="0"/>
              <w:rPr>
                <w:rFonts w:ascii="Times New Roman" w:eastAsia="Calibri" w:hAnsi="Times New Roman" w:cs="Times New Roman"/>
                <w:sz w:val="28"/>
                <w:szCs w:val="24"/>
                <w:lang w:val="uk-UA"/>
              </w:rPr>
            </w:pPr>
            <w:r w:rsidRPr="00105B38">
              <w:rPr>
                <w:rFonts w:ascii="Times New Roman" w:eastAsia="Calibri" w:hAnsi="Times New Roman" w:cs="Times New Roman"/>
                <w:sz w:val="28"/>
                <w:szCs w:val="24"/>
              </w:rPr>
              <w:t>Провед</w:t>
            </w:r>
            <w:r>
              <w:rPr>
                <w:rFonts w:ascii="Times New Roman" w:eastAsia="Calibri" w:hAnsi="Times New Roman" w:cs="Times New Roman"/>
                <w:sz w:val="28"/>
                <w:szCs w:val="24"/>
              </w:rPr>
              <w:t xml:space="preserve">ення інструктажу з БЖД для </w:t>
            </w:r>
            <w:r>
              <w:rPr>
                <w:rFonts w:ascii="Times New Roman" w:eastAsia="Calibri" w:hAnsi="Times New Roman" w:cs="Times New Roman"/>
                <w:sz w:val="28"/>
                <w:szCs w:val="24"/>
                <w:lang w:val="uk-UA"/>
              </w:rPr>
              <w:t xml:space="preserve">здобувачів освіти гімназії </w:t>
            </w:r>
            <w:r w:rsidRPr="00105B38">
              <w:rPr>
                <w:rFonts w:ascii="Times New Roman" w:eastAsia="Calibri" w:hAnsi="Times New Roman" w:cs="Times New Roman"/>
                <w:sz w:val="28"/>
                <w:szCs w:val="24"/>
              </w:rPr>
              <w:t xml:space="preserve"> на канікули</w:t>
            </w:r>
            <w:r>
              <w:rPr>
                <w:rFonts w:ascii="Times New Roman" w:eastAsia="Calibri" w:hAnsi="Times New Roman" w:cs="Times New Roman"/>
                <w:sz w:val="28"/>
                <w:szCs w:val="24"/>
                <w:lang w:val="uk-UA"/>
              </w:rPr>
              <w:t>.</w:t>
            </w:r>
          </w:p>
        </w:tc>
        <w:tc>
          <w:tcPr>
            <w:tcW w:w="2205" w:type="dxa"/>
            <w:gridSpan w:val="2"/>
          </w:tcPr>
          <w:p w14:paraId="3BA6C823" w14:textId="00094FA3" w:rsidR="00105B38" w:rsidRPr="00105B38" w:rsidRDefault="00105B38" w:rsidP="00D559DA">
            <w:pPr>
              <w:rPr>
                <w:rFonts w:ascii="Times New Roman" w:eastAsia="Times New Roman" w:hAnsi="Times New Roman" w:cs="Times New Roman"/>
                <w:sz w:val="28"/>
                <w:szCs w:val="28"/>
              </w:rPr>
            </w:pPr>
            <w:r w:rsidRPr="00105B38">
              <w:rPr>
                <w:rFonts w:ascii="Times New Roman" w:eastAsia="Times New Roman" w:hAnsi="Times New Roman" w:cs="Times New Roman"/>
                <w:sz w:val="28"/>
                <w:szCs w:val="28"/>
                <w:lang w:val="uk-UA"/>
              </w:rPr>
              <w:t>Класні керівники</w:t>
            </w:r>
          </w:p>
        </w:tc>
        <w:tc>
          <w:tcPr>
            <w:tcW w:w="2040" w:type="dxa"/>
          </w:tcPr>
          <w:p w14:paraId="0858B6AB" w14:textId="7D06218D" w:rsidR="00105B38" w:rsidRPr="00105B38" w:rsidRDefault="00105B38" w:rsidP="00D559DA">
            <w:pPr>
              <w:rPr>
                <w:rFonts w:ascii="Times New Roman" w:eastAsia="Calibri" w:hAnsi="Times New Roman" w:cs="Times New Roman"/>
                <w:sz w:val="28"/>
                <w:lang w:val="uk-UA"/>
              </w:rPr>
            </w:pPr>
            <w:r>
              <w:rPr>
                <w:rFonts w:ascii="Times New Roman" w:eastAsia="Calibri" w:hAnsi="Times New Roman" w:cs="Times New Roman"/>
                <w:sz w:val="28"/>
                <w:lang w:val="uk-UA"/>
              </w:rPr>
              <w:t>Журнал інструктажів</w:t>
            </w:r>
          </w:p>
        </w:tc>
        <w:tc>
          <w:tcPr>
            <w:tcW w:w="1215" w:type="dxa"/>
            <w:gridSpan w:val="2"/>
          </w:tcPr>
          <w:p w14:paraId="4E648155" w14:textId="77777777" w:rsidR="00105B38" w:rsidRDefault="00105B38" w:rsidP="00D559DA">
            <w:pPr>
              <w:rPr>
                <w:rFonts w:ascii="Times New Roman" w:eastAsia="Times New Roman" w:hAnsi="Times New Roman" w:cs="Times New Roman"/>
                <w:sz w:val="24"/>
                <w:szCs w:val="24"/>
                <w:lang w:val="uk-UA" w:eastAsia="ru-RU"/>
              </w:rPr>
            </w:pPr>
          </w:p>
        </w:tc>
      </w:tr>
      <w:tr w:rsidR="00105B38" w14:paraId="34991027" w14:textId="77777777" w:rsidTr="00105B38">
        <w:trPr>
          <w:trHeight w:val="3450"/>
        </w:trPr>
        <w:tc>
          <w:tcPr>
            <w:tcW w:w="1300" w:type="dxa"/>
            <w:vMerge/>
            <w:shd w:val="clear" w:color="auto" w:fill="FFCCCC"/>
          </w:tcPr>
          <w:p w14:paraId="0EE69AC1" w14:textId="77777777" w:rsidR="00105B38" w:rsidRPr="00105B38" w:rsidRDefault="00105B38" w:rsidP="00D559DA">
            <w:pPr>
              <w:spacing w:after="0" w:line="240" w:lineRule="auto"/>
              <w:ind w:left="15"/>
              <w:rPr>
                <w:rFonts w:ascii="Times New Roman" w:eastAsia="Times New Roman" w:hAnsi="Times New Roman" w:cs="Times New Roman"/>
                <w:b/>
                <w:i/>
                <w:sz w:val="28"/>
                <w:szCs w:val="24"/>
                <w:lang w:val="uk-UA" w:eastAsia="ru-RU"/>
              </w:rPr>
            </w:pPr>
          </w:p>
        </w:tc>
        <w:tc>
          <w:tcPr>
            <w:tcW w:w="7289" w:type="dxa"/>
          </w:tcPr>
          <w:p w14:paraId="4BFB378C" w14:textId="5843B877" w:rsidR="00105B38" w:rsidRPr="00105B38" w:rsidRDefault="00105B38" w:rsidP="00105B38">
            <w:pPr>
              <w:spacing w:after="0"/>
              <w:jc w:val="both"/>
              <w:rPr>
                <w:rFonts w:ascii="Times New Roman" w:eastAsia="Calibri" w:hAnsi="Times New Roman" w:cs="Times New Roman"/>
                <w:color w:val="000000"/>
                <w:sz w:val="28"/>
                <w:szCs w:val="24"/>
                <w:lang w:val="uk-UA"/>
              </w:rPr>
            </w:pPr>
            <w:r w:rsidRPr="00105B38">
              <w:rPr>
                <w:rFonts w:ascii="Times New Roman" w:eastAsia="Calibri" w:hAnsi="Times New Roman" w:cs="Times New Roman"/>
                <w:color w:val="000000"/>
                <w:sz w:val="28"/>
                <w:szCs w:val="24"/>
                <w:lang w:val="uk-UA"/>
              </w:rPr>
              <w:t xml:space="preserve">Бесіди з безпеки життєдіяльності </w:t>
            </w:r>
            <w:r>
              <w:rPr>
                <w:rFonts w:ascii="Times New Roman" w:eastAsia="Calibri" w:hAnsi="Times New Roman" w:cs="Times New Roman"/>
                <w:color w:val="000000"/>
                <w:sz w:val="28"/>
                <w:szCs w:val="24"/>
                <w:lang w:val="uk-UA"/>
              </w:rPr>
              <w:t>здобувачів освіти</w:t>
            </w:r>
            <w:r w:rsidRPr="00105B38">
              <w:rPr>
                <w:rFonts w:ascii="Times New Roman" w:eastAsia="Calibri" w:hAnsi="Times New Roman" w:cs="Times New Roman"/>
                <w:color w:val="000000"/>
                <w:sz w:val="28"/>
                <w:szCs w:val="24"/>
                <w:lang w:val="uk-UA"/>
              </w:rPr>
              <w:t>:</w:t>
            </w:r>
          </w:p>
          <w:p w14:paraId="7F8EDA09" w14:textId="77777777" w:rsidR="00105B38" w:rsidRPr="00105B38" w:rsidRDefault="00105B38" w:rsidP="00105B38">
            <w:pPr>
              <w:spacing w:after="0"/>
              <w:jc w:val="both"/>
              <w:rPr>
                <w:rFonts w:ascii="Times New Roman" w:eastAsia="Calibri" w:hAnsi="Times New Roman" w:cs="Times New Roman"/>
                <w:color w:val="000000"/>
                <w:sz w:val="28"/>
                <w:szCs w:val="24"/>
              </w:rPr>
            </w:pPr>
            <w:r w:rsidRPr="00105B38">
              <w:rPr>
                <w:rFonts w:ascii="Times New Roman" w:eastAsia="Calibri" w:hAnsi="Times New Roman" w:cs="Times New Roman"/>
                <w:color w:val="000000"/>
                <w:sz w:val="28"/>
                <w:szCs w:val="24"/>
                <w:lang w:val="uk-UA"/>
              </w:rPr>
              <w:t xml:space="preserve"> </w:t>
            </w:r>
            <w:r w:rsidRPr="00105B38">
              <w:rPr>
                <w:rFonts w:ascii="Times New Roman" w:eastAsia="Calibri" w:hAnsi="Times New Roman" w:cs="Times New Roman"/>
                <w:color w:val="000000"/>
                <w:sz w:val="28"/>
                <w:szCs w:val="24"/>
              </w:rPr>
              <w:t xml:space="preserve">1. Правила поведінки на воді, у лісі, у туристських походах тощо. Правила поведінки в натовпі. </w:t>
            </w:r>
          </w:p>
          <w:p w14:paraId="264F85DB" w14:textId="77777777" w:rsidR="00105B38" w:rsidRPr="00105B38" w:rsidRDefault="00105B38" w:rsidP="00105B38">
            <w:pPr>
              <w:spacing w:after="0"/>
              <w:jc w:val="both"/>
              <w:rPr>
                <w:rFonts w:ascii="Times New Roman" w:eastAsia="Calibri" w:hAnsi="Times New Roman" w:cs="Times New Roman"/>
                <w:color w:val="000000"/>
                <w:sz w:val="28"/>
                <w:szCs w:val="24"/>
              </w:rPr>
            </w:pPr>
            <w:r w:rsidRPr="00105B38">
              <w:rPr>
                <w:rFonts w:ascii="Times New Roman" w:eastAsia="Calibri" w:hAnsi="Times New Roman" w:cs="Times New Roman"/>
                <w:color w:val="000000"/>
                <w:sz w:val="28"/>
                <w:szCs w:val="24"/>
              </w:rPr>
              <w:t xml:space="preserve">2.Правила поводження з ВНП (вибухонебезпечними предметами), невизначеними предметами та речовинами. </w:t>
            </w:r>
          </w:p>
          <w:p w14:paraId="53CEDC54" w14:textId="77777777" w:rsidR="00105B38" w:rsidRPr="00105B38" w:rsidRDefault="00105B38" w:rsidP="00105B38">
            <w:pPr>
              <w:spacing w:after="0"/>
              <w:jc w:val="both"/>
              <w:rPr>
                <w:rFonts w:ascii="Times New Roman" w:eastAsia="Calibri" w:hAnsi="Times New Roman" w:cs="Times New Roman"/>
                <w:color w:val="000000"/>
                <w:sz w:val="28"/>
                <w:szCs w:val="24"/>
              </w:rPr>
            </w:pPr>
            <w:r w:rsidRPr="00105B38">
              <w:rPr>
                <w:rFonts w:ascii="Times New Roman" w:eastAsia="Calibri" w:hAnsi="Times New Roman" w:cs="Times New Roman"/>
                <w:color w:val="000000"/>
                <w:sz w:val="28"/>
                <w:szCs w:val="24"/>
              </w:rPr>
              <w:t>3. Правила поведінки на дорогах, у міському транспорті, громадських місцях.</w:t>
            </w:r>
          </w:p>
          <w:p w14:paraId="41E75E14" w14:textId="77777777" w:rsidR="00105B38" w:rsidRPr="00105B38" w:rsidRDefault="00105B38" w:rsidP="00105B38">
            <w:pPr>
              <w:spacing w:after="0"/>
              <w:jc w:val="both"/>
              <w:rPr>
                <w:rFonts w:ascii="Times New Roman" w:eastAsia="Calibri" w:hAnsi="Times New Roman" w:cs="Times New Roman"/>
                <w:color w:val="000000"/>
                <w:sz w:val="28"/>
                <w:szCs w:val="24"/>
              </w:rPr>
            </w:pPr>
            <w:r w:rsidRPr="00105B38">
              <w:rPr>
                <w:rFonts w:ascii="Times New Roman" w:eastAsia="Calibri" w:hAnsi="Times New Roman" w:cs="Times New Roman"/>
                <w:color w:val="000000"/>
                <w:sz w:val="28"/>
                <w:szCs w:val="24"/>
              </w:rPr>
              <w:t>3. Профілактика харчових отруєнь</w:t>
            </w:r>
          </w:p>
          <w:p w14:paraId="0A10EE97" w14:textId="77777777" w:rsidR="00105B38" w:rsidRDefault="00105B38" w:rsidP="00105B38">
            <w:pPr>
              <w:spacing w:after="0"/>
              <w:jc w:val="both"/>
              <w:rPr>
                <w:rFonts w:ascii="Times New Roman" w:eastAsia="Calibri" w:hAnsi="Times New Roman" w:cs="Times New Roman"/>
                <w:color w:val="000000"/>
                <w:sz w:val="28"/>
                <w:szCs w:val="24"/>
                <w:lang w:val="uk-UA"/>
              </w:rPr>
            </w:pPr>
            <w:r w:rsidRPr="00105B38">
              <w:rPr>
                <w:rFonts w:ascii="Times New Roman" w:eastAsia="Calibri" w:hAnsi="Times New Roman" w:cs="Times New Roman"/>
                <w:color w:val="000000"/>
                <w:sz w:val="28"/>
                <w:szCs w:val="24"/>
              </w:rPr>
              <w:t xml:space="preserve">4. </w:t>
            </w:r>
            <w:r w:rsidRPr="00105B38">
              <w:rPr>
                <w:rFonts w:ascii="Times New Roman" w:eastAsia="Calibri" w:hAnsi="Times New Roman" w:cs="Times New Roman"/>
                <w:color w:val="000000"/>
                <w:sz w:val="28"/>
                <w:szCs w:val="24"/>
                <w:highlight w:val="white"/>
              </w:rPr>
              <w:t>Правила поведінки поблизу електрощитової, лінії електропередач.</w:t>
            </w:r>
          </w:p>
          <w:p w14:paraId="3FCB9735" w14:textId="469DDA97" w:rsidR="00105B38" w:rsidRPr="00105B38" w:rsidRDefault="00105B38" w:rsidP="00105B38">
            <w:pPr>
              <w:spacing w:after="0"/>
              <w:jc w:val="both"/>
              <w:rPr>
                <w:rFonts w:ascii="Times New Roman" w:eastAsia="Calibri" w:hAnsi="Times New Roman" w:cs="Times New Roman"/>
                <w:sz w:val="28"/>
                <w:szCs w:val="24"/>
                <w:lang w:val="uk-UA"/>
              </w:rPr>
            </w:pPr>
            <w:r w:rsidRPr="00105B38">
              <w:rPr>
                <w:rFonts w:ascii="Times New Roman" w:eastAsia="Calibri" w:hAnsi="Times New Roman" w:cs="Times New Roman"/>
                <w:color w:val="000000"/>
                <w:sz w:val="28"/>
                <w:szCs w:val="24"/>
              </w:rPr>
              <w:t xml:space="preserve">5. </w:t>
            </w:r>
            <w:r w:rsidRPr="00105B38">
              <w:rPr>
                <w:rFonts w:ascii="Times New Roman" w:eastAsia="Calibri" w:hAnsi="Times New Roman" w:cs="Times New Roman"/>
                <w:color w:val="000000"/>
                <w:sz w:val="28"/>
                <w:szCs w:val="24"/>
                <w:highlight w:val="white"/>
              </w:rPr>
              <w:t>Дія води на організм людини. Як правильно купатися</w:t>
            </w:r>
          </w:p>
        </w:tc>
        <w:tc>
          <w:tcPr>
            <w:tcW w:w="2205" w:type="dxa"/>
            <w:gridSpan w:val="2"/>
          </w:tcPr>
          <w:p w14:paraId="0074B5D5" w14:textId="16E7D294" w:rsidR="00105B38" w:rsidRPr="00105B38" w:rsidRDefault="00105B38" w:rsidP="00D559DA">
            <w:pPr>
              <w:rPr>
                <w:rFonts w:ascii="Times New Roman" w:eastAsia="Times New Roman" w:hAnsi="Times New Roman" w:cs="Times New Roman"/>
                <w:sz w:val="28"/>
                <w:szCs w:val="28"/>
                <w:lang w:val="uk-UA"/>
              </w:rPr>
            </w:pPr>
            <w:r w:rsidRPr="00105B38">
              <w:rPr>
                <w:rFonts w:ascii="Times New Roman" w:eastAsia="Times New Roman" w:hAnsi="Times New Roman" w:cs="Times New Roman"/>
                <w:sz w:val="28"/>
                <w:szCs w:val="28"/>
                <w:lang w:val="uk-UA"/>
              </w:rPr>
              <w:t>Класні керівники</w:t>
            </w:r>
          </w:p>
        </w:tc>
        <w:tc>
          <w:tcPr>
            <w:tcW w:w="2040" w:type="dxa"/>
          </w:tcPr>
          <w:p w14:paraId="18705D3C" w14:textId="568622D9" w:rsidR="00105B38" w:rsidRDefault="00105B38" w:rsidP="00D559DA">
            <w:pPr>
              <w:rPr>
                <w:rFonts w:ascii="Times New Roman" w:eastAsia="Calibri" w:hAnsi="Times New Roman" w:cs="Times New Roman"/>
                <w:sz w:val="28"/>
                <w:lang w:val="uk-UA"/>
              </w:rPr>
            </w:pPr>
            <w:r>
              <w:rPr>
                <w:rFonts w:ascii="Times New Roman" w:eastAsia="Calibri" w:hAnsi="Times New Roman" w:cs="Times New Roman"/>
                <w:sz w:val="28"/>
                <w:lang w:val="uk-UA"/>
              </w:rPr>
              <w:t>Класні журнали</w:t>
            </w:r>
          </w:p>
        </w:tc>
        <w:tc>
          <w:tcPr>
            <w:tcW w:w="1215" w:type="dxa"/>
            <w:gridSpan w:val="2"/>
          </w:tcPr>
          <w:p w14:paraId="29B58AC2" w14:textId="77777777" w:rsidR="00105B38" w:rsidRDefault="00105B38" w:rsidP="00D559DA">
            <w:pPr>
              <w:rPr>
                <w:rFonts w:ascii="Times New Roman" w:eastAsia="Times New Roman" w:hAnsi="Times New Roman" w:cs="Times New Roman"/>
                <w:sz w:val="24"/>
                <w:szCs w:val="24"/>
                <w:lang w:val="uk-UA" w:eastAsia="ru-RU"/>
              </w:rPr>
            </w:pPr>
          </w:p>
        </w:tc>
      </w:tr>
      <w:tr w:rsidR="00105B38" w14:paraId="29C8EBF3" w14:textId="77777777" w:rsidTr="00105B38">
        <w:trPr>
          <w:trHeight w:val="930"/>
        </w:trPr>
        <w:tc>
          <w:tcPr>
            <w:tcW w:w="1300" w:type="dxa"/>
            <w:vMerge/>
            <w:shd w:val="clear" w:color="auto" w:fill="FFCCCC"/>
          </w:tcPr>
          <w:p w14:paraId="6A9E1495" w14:textId="77777777" w:rsidR="00105B38" w:rsidRPr="00105B38" w:rsidRDefault="00105B38" w:rsidP="00D559DA">
            <w:pPr>
              <w:spacing w:after="0" w:line="240" w:lineRule="auto"/>
              <w:ind w:left="15"/>
              <w:rPr>
                <w:rFonts w:ascii="Times New Roman" w:eastAsia="Times New Roman" w:hAnsi="Times New Roman" w:cs="Times New Roman"/>
                <w:b/>
                <w:i/>
                <w:sz w:val="28"/>
                <w:szCs w:val="24"/>
                <w:lang w:val="uk-UA" w:eastAsia="ru-RU"/>
              </w:rPr>
            </w:pPr>
          </w:p>
        </w:tc>
        <w:tc>
          <w:tcPr>
            <w:tcW w:w="7289" w:type="dxa"/>
          </w:tcPr>
          <w:p w14:paraId="4D888766" w14:textId="55DE8EAF" w:rsidR="00105B38" w:rsidRPr="00105B38" w:rsidRDefault="00105B38" w:rsidP="00D559DA">
            <w:pPr>
              <w:spacing w:after="0"/>
              <w:rPr>
                <w:rFonts w:ascii="Times New Roman" w:eastAsia="Calibri" w:hAnsi="Times New Roman" w:cs="Times New Roman"/>
                <w:color w:val="000000"/>
                <w:sz w:val="28"/>
                <w:szCs w:val="24"/>
                <w:lang w:val="uk-UA"/>
              </w:rPr>
            </w:pPr>
            <w:r w:rsidRPr="00105B38">
              <w:rPr>
                <w:rFonts w:ascii="Times New Roman" w:eastAsia="Times New Roman" w:hAnsi="Times New Roman" w:cs="Times New Roman"/>
                <w:sz w:val="28"/>
                <w:szCs w:val="21"/>
              </w:rPr>
              <w:t>Аналіз стану роботи з охорони праці, попередження дитячого травматизму за підсумками навчального року</w:t>
            </w:r>
            <w:r>
              <w:rPr>
                <w:rFonts w:ascii="Times New Roman" w:eastAsia="Times New Roman" w:hAnsi="Times New Roman" w:cs="Times New Roman"/>
                <w:sz w:val="28"/>
                <w:szCs w:val="21"/>
                <w:lang w:val="uk-UA"/>
              </w:rPr>
              <w:t>.</w:t>
            </w:r>
          </w:p>
        </w:tc>
        <w:tc>
          <w:tcPr>
            <w:tcW w:w="2205" w:type="dxa"/>
            <w:gridSpan w:val="2"/>
          </w:tcPr>
          <w:p w14:paraId="09BF3AC9" w14:textId="14496E0C" w:rsidR="00105B38" w:rsidRPr="00105B38" w:rsidRDefault="00105B38" w:rsidP="00D559DA">
            <w:pPr>
              <w:rPr>
                <w:rFonts w:ascii="Times New Roman" w:eastAsia="Times New Roman" w:hAnsi="Times New Roman" w:cs="Times New Roman"/>
                <w:sz w:val="28"/>
                <w:szCs w:val="28"/>
                <w:lang w:val="uk-UA"/>
              </w:rPr>
            </w:pPr>
            <w:r w:rsidRPr="00105B38">
              <w:rPr>
                <w:rFonts w:ascii="Times New Roman" w:eastAsia="Times New Roman" w:hAnsi="Times New Roman" w:cs="Times New Roman"/>
                <w:sz w:val="28"/>
                <w:szCs w:val="28"/>
                <w:lang w:val="en-US"/>
              </w:rPr>
              <w:t>Заступник директора з ВР</w:t>
            </w:r>
          </w:p>
        </w:tc>
        <w:tc>
          <w:tcPr>
            <w:tcW w:w="2040" w:type="dxa"/>
          </w:tcPr>
          <w:p w14:paraId="083EE59F" w14:textId="28AED2ED" w:rsidR="00105B38" w:rsidRDefault="00105B38" w:rsidP="00D559DA">
            <w:pPr>
              <w:rPr>
                <w:rFonts w:ascii="Times New Roman" w:eastAsia="Calibri" w:hAnsi="Times New Roman" w:cs="Times New Roman"/>
                <w:sz w:val="28"/>
                <w:lang w:val="uk-UA"/>
              </w:rPr>
            </w:pPr>
            <w:r>
              <w:rPr>
                <w:rFonts w:ascii="Times New Roman" w:eastAsia="Calibri" w:hAnsi="Times New Roman" w:cs="Times New Roman"/>
                <w:sz w:val="28"/>
                <w:lang w:val="uk-UA"/>
              </w:rPr>
              <w:t>Наказ</w:t>
            </w:r>
          </w:p>
        </w:tc>
        <w:tc>
          <w:tcPr>
            <w:tcW w:w="1215" w:type="dxa"/>
            <w:gridSpan w:val="2"/>
          </w:tcPr>
          <w:p w14:paraId="6FFBCBDE" w14:textId="77777777" w:rsidR="00105B38" w:rsidRDefault="00105B38" w:rsidP="00D559DA">
            <w:pPr>
              <w:rPr>
                <w:rFonts w:ascii="Times New Roman" w:eastAsia="Times New Roman" w:hAnsi="Times New Roman" w:cs="Times New Roman"/>
                <w:sz w:val="24"/>
                <w:szCs w:val="24"/>
                <w:lang w:val="uk-UA" w:eastAsia="ru-RU"/>
              </w:rPr>
            </w:pPr>
          </w:p>
        </w:tc>
      </w:tr>
      <w:tr w:rsidR="00105B38" w14:paraId="74FC369D" w14:textId="77777777" w:rsidTr="00105B38">
        <w:trPr>
          <w:trHeight w:val="417"/>
        </w:trPr>
        <w:tc>
          <w:tcPr>
            <w:tcW w:w="1300" w:type="dxa"/>
            <w:vMerge/>
            <w:shd w:val="clear" w:color="auto" w:fill="FFCCCC"/>
          </w:tcPr>
          <w:p w14:paraId="36B0B136" w14:textId="77777777" w:rsidR="00105B38" w:rsidRPr="00105B38" w:rsidRDefault="00105B38" w:rsidP="00D559DA">
            <w:pPr>
              <w:spacing w:after="0" w:line="240" w:lineRule="auto"/>
              <w:ind w:left="15"/>
              <w:rPr>
                <w:rFonts w:ascii="Times New Roman" w:eastAsia="Times New Roman" w:hAnsi="Times New Roman" w:cs="Times New Roman"/>
                <w:b/>
                <w:i/>
                <w:sz w:val="28"/>
                <w:szCs w:val="24"/>
                <w:lang w:val="uk-UA" w:eastAsia="ru-RU"/>
              </w:rPr>
            </w:pPr>
          </w:p>
        </w:tc>
        <w:tc>
          <w:tcPr>
            <w:tcW w:w="7289" w:type="dxa"/>
          </w:tcPr>
          <w:p w14:paraId="338B37DD" w14:textId="2D43AADD" w:rsidR="00105B38" w:rsidRPr="00105B38" w:rsidRDefault="00105B38" w:rsidP="00D559DA">
            <w:pPr>
              <w:spacing w:after="0"/>
              <w:rPr>
                <w:rFonts w:ascii="Times New Roman" w:eastAsia="Calibri" w:hAnsi="Times New Roman" w:cs="Times New Roman"/>
                <w:sz w:val="28"/>
                <w:szCs w:val="24"/>
                <w:lang w:val="uk-UA"/>
              </w:rPr>
            </w:pPr>
            <w:r w:rsidRPr="00105B38">
              <w:rPr>
                <w:rFonts w:ascii="Times New Roman" w:eastAsia="Calibri" w:hAnsi="Times New Roman" w:cs="Times New Roman"/>
                <w:sz w:val="28"/>
                <w:szCs w:val="24"/>
                <w:lang w:val="uk-UA"/>
              </w:rPr>
              <w:t xml:space="preserve">Контроль журналу  реєстрації   нещасних  випадків </w:t>
            </w:r>
            <w:r>
              <w:rPr>
                <w:rFonts w:ascii="Times New Roman" w:eastAsia="Calibri" w:hAnsi="Times New Roman" w:cs="Times New Roman"/>
                <w:sz w:val="28"/>
                <w:szCs w:val="24"/>
                <w:lang w:val="uk-UA"/>
              </w:rPr>
              <w:t>із здобувачами освіти.</w:t>
            </w:r>
          </w:p>
        </w:tc>
        <w:tc>
          <w:tcPr>
            <w:tcW w:w="2205" w:type="dxa"/>
            <w:gridSpan w:val="2"/>
          </w:tcPr>
          <w:p w14:paraId="7EEAEB8E" w14:textId="324B1BB2" w:rsidR="00105B38" w:rsidRPr="00105B38" w:rsidRDefault="00105B38" w:rsidP="00D559DA">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p>
        </w:tc>
        <w:tc>
          <w:tcPr>
            <w:tcW w:w="2040" w:type="dxa"/>
          </w:tcPr>
          <w:p w14:paraId="155B915D" w14:textId="06723C55" w:rsidR="00105B38" w:rsidRDefault="00105B38" w:rsidP="00D559DA">
            <w:pPr>
              <w:rPr>
                <w:rFonts w:ascii="Times New Roman" w:eastAsia="Calibri" w:hAnsi="Times New Roman" w:cs="Times New Roman"/>
                <w:sz w:val="28"/>
                <w:lang w:val="uk-UA"/>
              </w:rPr>
            </w:pPr>
            <w:r>
              <w:rPr>
                <w:rFonts w:ascii="Times New Roman" w:eastAsia="Calibri" w:hAnsi="Times New Roman" w:cs="Times New Roman"/>
                <w:sz w:val="28"/>
                <w:lang w:val="uk-UA"/>
              </w:rPr>
              <w:t>Наказ</w:t>
            </w:r>
          </w:p>
        </w:tc>
        <w:tc>
          <w:tcPr>
            <w:tcW w:w="1215" w:type="dxa"/>
            <w:gridSpan w:val="2"/>
          </w:tcPr>
          <w:p w14:paraId="74E44A1D" w14:textId="77777777" w:rsidR="00105B38" w:rsidRDefault="00105B38" w:rsidP="00D559DA">
            <w:pPr>
              <w:rPr>
                <w:rFonts w:ascii="Times New Roman" w:eastAsia="Times New Roman" w:hAnsi="Times New Roman" w:cs="Times New Roman"/>
                <w:sz w:val="24"/>
                <w:szCs w:val="24"/>
                <w:lang w:val="uk-UA" w:eastAsia="ru-RU"/>
              </w:rPr>
            </w:pPr>
          </w:p>
        </w:tc>
      </w:tr>
      <w:tr w:rsidR="00105B38" w14:paraId="652C2D74" w14:textId="77777777" w:rsidTr="00105B38">
        <w:trPr>
          <w:trHeight w:val="750"/>
        </w:trPr>
        <w:tc>
          <w:tcPr>
            <w:tcW w:w="1300" w:type="dxa"/>
            <w:vMerge w:val="restart"/>
            <w:shd w:val="clear" w:color="auto" w:fill="B4C6E7" w:themeFill="accent1" w:themeFillTint="66"/>
          </w:tcPr>
          <w:p w14:paraId="153AF470" w14:textId="6AD8B426" w:rsidR="00105B38" w:rsidRPr="00105B38" w:rsidRDefault="00105B38" w:rsidP="00D559DA">
            <w:pPr>
              <w:spacing w:after="0" w:line="240" w:lineRule="auto"/>
              <w:ind w:left="15"/>
              <w:rPr>
                <w:rFonts w:ascii="Times New Roman" w:eastAsia="Times New Roman" w:hAnsi="Times New Roman" w:cs="Times New Roman"/>
                <w:b/>
                <w:i/>
                <w:sz w:val="28"/>
                <w:szCs w:val="24"/>
                <w:lang w:val="uk-UA" w:eastAsia="ru-RU"/>
              </w:rPr>
            </w:pPr>
            <w:r>
              <w:rPr>
                <w:rFonts w:ascii="Times New Roman" w:eastAsia="Times New Roman" w:hAnsi="Times New Roman" w:cs="Times New Roman"/>
                <w:b/>
                <w:i/>
                <w:sz w:val="28"/>
                <w:szCs w:val="24"/>
                <w:lang w:val="uk-UA" w:eastAsia="ru-RU"/>
              </w:rPr>
              <w:t>Червень</w:t>
            </w:r>
          </w:p>
        </w:tc>
        <w:tc>
          <w:tcPr>
            <w:tcW w:w="7289" w:type="dxa"/>
          </w:tcPr>
          <w:p w14:paraId="11C018C0" w14:textId="063A4D30" w:rsidR="00105B38" w:rsidRPr="00105B38" w:rsidRDefault="00105B38" w:rsidP="00D559DA">
            <w:pPr>
              <w:spacing w:after="0"/>
              <w:rPr>
                <w:rFonts w:ascii="Times New Roman" w:eastAsia="Calibri" w:hAnsi="Times New Roman" w:cs="Times New Roman"/>
                <w:sz w:val="28"/>
                <w:szCs w:val="24"/>
                <w:lang w:val="uk-UA"/>
              </w:rPr>
            </w:pPr>
            <w:r w:rsidRPr="00105B38">
              <w:rPr>
                <w:rFonts w:ascii="Times New Roman" w:eastAsia="Times New Roman" w:hAnsi="Times New Roman" w:cs="Times New Roman"/>
                <w:sz w:val="28"/>
                <w:szCs w:val="28"/>
                <w:highlight w:val="white"/>
              </w:rPr>
              <w:t xml:space="preserve">Заходи щодо благоустрою території </w:t>
            </w:r>
            <w:r>
              <w:rPr>
                <w:rFonts w:ascii="Times New Roman" w:eastAsia="Times New Roman" w:hAnsi="Times New Roman" w:cs="Times New Roman"/>
                <w:sz w:val="28"/>
                <w:szCs w:val="28"/>
                <w:lang w:val="uk-UA"/>
              </w:rPr>
              <w:t>гімназії.</w:t>
            </w:r>
          </w:p>
        </w:tc>
        <w:tc>
          <w:tcPr>
            <w:tcW w:w="2205" w:type="dxa"/>
            <w:gridSpan w:val="2"/>
          </w:tcPr>
          <w:p w14:paraId="118229BC" w14:textId="68478759" w:rsidR="00105B38" w:rsidRPr="00105B38" w:rsidRDefault="00105B38" w:rsidP="00D559DA">
            <w:pPr>
              <w:rPr>
                <w:rFonts w:ascii="Times New Roman" w:eastAsia="Times New Roman" w:hAnsi="Times New Roman" w:cs="Times New Roman"/>
                <w:sz w:val="28"/>
                <w:szCs w:val="28"/>
                <w:lang w:val="uk-UA"/>
              </w:rPr>
            </w:pPr>
            <w:r w:rsidRPr="00105B38">
              <w:rPr>
                <w:rFonts w:ascii="Times New Roman" w:eastAsia="Times New Roman" w:hAnsi="Times New Roman" w:cs="Times New Roman"/>
                <w:sz w:val="28"/>
                <w:szCs w:val="28"/>
                <w:lang w:val="en-US"/>
              </w:rPr>
              <w:t xml:space="preserve">Заступник директора з </w:t>
            </w:r>
            <w:r>
              <w:rPr>
                <w:rFonts w:ascii="Times New Roman" w:eastAsia="Times New Roman" w:hAnsi="Times New Roman" w:cs="Times New Roman"/>
                <w:sz w:val="28"/>
                <w:szCs w:val="28"/>
                <w:lang w:val="uk-UA"/>
              </w:rPr>
              <w:t>ГР</w:t>
            </w:r>
          </w:p>
        </w:tc>
        <w:tc>
          <w:tcPr>
            <w:tcW w:w="2040" w:type="dxa"/>
          </w:tcPr>
          <w:p w14:paraId="4987DCAD" w14:textId="29B7501A" w:rsidR="00105B38" w:rsidRDefault="00105B38" w:rsidP="00D559DA">
            <w:pPr>
              <w:rPr>
                <w:rFonts w:ascii="Times New Roman" w:eastAsia="Calibri" w:hAnsi="Times New Roman" w:cs="Times New Roman"/>
                <w:sz w:val="28"/>
                <w:lang w:val="uk-UA"/>
              </w:rPr>
            </w:pPr>
            <w:r>
              <w:rPr>
                <w:rFonts w:ascii="Times New Roman" w:eastAsia="Calibri" w:hAnsi="Times New Roman" w:cs="Times New Roman"/>
                <w:sz w:val="28"/>
                <w:lang w:val="uk-UA"/>
              </w:rPr>
              <w:t>Звіт</w:t>
            </w:r>
          </w:p>
        </w:tc>
        <w:tc>
          <w:tcPr>
            <w:tcW w:w="1215" w:type="dxa"/>
            <w:gridSpan w:val="2"/>
          </w:tcPr>
          <w:p w14:paraId="7C29A858" w14:textId="77777777" w:rsidR="00105B38" w:rsidRDefault="00105B38" w:rsidP="00D559DA">
            <w:pPr>
              <w:rPr>
                <w:rFonts w:ascii="Times New Roman" w:eastAsia="Times New Roman" w:hAnsi="Times New Roman" w:cs="Times New Roman"/>
                <w:sz w:val="24"/>
                <w:szCs w:val="24"/>
                <w:lang w:val="uk-UA" w:eastAsia="ru-RU"/>
              </w:rPr>
            </w:pPr>
          </w:p>
        </w:tc>
      </w:tr>
      <w:tr w:rsidR="00105B38" w14:paraId="7117EE39" w14:textId="77777777" w:rsidTr="00105B38">
        <w:trPr>
          <w:trHeight w:val="390"/>
        </w:trPr>
        <w:tc>
          <w:tcPr>
            <w:tcW w:w="1300" w:type="dxa"/>
            <w:vMerge/>
            <w:shd w:val="clear" w:color="auto" w:fill="B4C6E7" w:themeFill="accent1" w:themeFillTint="66"/>
          </w:tcPr>
          <w:p w14:paraId="63618257" w14:textId="77777777" w:rsidR="00105B38" w:rsidRDefault="00105B38" w:rsidP="00D559DA">
            <w:pPr>
              <w:spacing w:after="0" w:line="240" w:lineRule="auto"/>
              <w:ind w:left="15"/>
              <w:rPr>
                <w:rFonts w:ascii="Times New Roman" w:eastAsia="Times New Roman" w:hAnsi="Times New Roman" w:cs="Times New Roman"/>
                <w:b/>
                <w:i/>
                <w:sz w:val="28"/>
                <w:szCs w:val="24"/>
                <w:lang w:val="uk-UA" w:eastAsia="ru-RU"/>
              </w:rPr>
            </w:pPr>
          </w:p>
        </w:tc>
        <w:tc>
          <w:tcPr>
            <w:tcW w:w="7289" w:type="dxa"/>
          </w:tcPr>
          <w:p w14:paraId="2ED228E9" w14:textId="1EBBA0C0" w:rsidR="00105B38" w:rsidRPr="00105B38" w:rsidRDefault="00105B38" w:rsidP="00D559DA">
            <w:pPr>
              <w:spacing w:after="0"/>
              <w:rPr>
                <w:rFonts w:ascii="Times New Roman" w:eastAsia="Times New Roman" w:hAnsi="Times New Roman" w:cs="Times New Roman"/>
                <w:sz w:val="28"/>
                <w:szCs w:val="28"/>
                <w:highlight w:val="white"/>
              </w:rPr>
            </w:pPr>
            <w:r>
              <w:rPr>
                <w:rFonts w:ascii="Times New Roman" w:eastAsia="Calibri" w:hAnsi="Times New Roman" w:cs="Times New Roman"/>
                <w:sz w:val="28"/>
                <w:szCs w:val="24"/>
                <w:lang w:val="uk-UA"/>
              </w:rPr>
              <w:t>Зарахування здобувачів освіти</w:t>
            </w:r>
            <w:r w:rsidRPr="00105B38">
              <w:rPr>
                <w:rFonts w:ascii="Times New Roman" w:eastAsia="Calibri" w:hAnsi="Times New Roman" w:cs="Times New Roman"/>
                <w:sz w:val="28"/>
                <w:szCs w:val="24"/>
                <w:lang w:val="uk-UA"/>
              </w:rPr>
              <w:t xml:space="preserve"> до 1-го класу</w:t>
            </w:r>
            <w:r>
              <w:rPr>
                <w:rFonts w:ascii="Times New Roman" w:eastAsia="Calibri" w:hAnsi="Times New Roman" w:cs="Times New Roman"/>
                <w:sz w:val="28"/>
                <w:szCs w:val="24"/>
                <w:lang w:val="uk-UA"/>
              </w:rPr>
              <w:t>.</w:t>
            </w:r>
          </w:p>
        </w:tc>
        <w:tc>
          <w:tcPr>
            <w:tcW w:w="2205" w:type="dxa"/>
            <w:gridSpan w:val="2"/>
          </w:tcPr>
          <w:p w14:paraId="4F783C4C" w14:textId="07BE8BC5" w:rsidR="00105B38" w:rsidRPr="00105B38" w:rsidRDefault="00105B38" w:rsidP="00D559DA">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p>
        </w:tc>
        <w:tc>
          <w:tcPr>
            <w:tcW w:w="2040" w:type="dxa"/>
          </w:tcPr>
          <w:p w14:paraId="52AE1EA7" w14:textId="3404AC94" w:rsidR="00105B38" w:rsidRDefault="00105B38" w:rsidP="00D559DA">
            <w:pPr>
              <w:rPr>
                <w:rFonts w:ascii="Times New Roman" w:eastAsia="Calibri" w:hAnsi="Times New Roman" w:cs="Times New Roman"/>
                <w:sz w:val="28"/>
                <w:lang w:val="uk-UA"/>
              </w:rPr>
            </w:pPr>
            <w:r>
              <w:rPr>
                <w:rFonts w:ascii="Times New Roman" w:eastAsia="Calibri" w:hAnsi="Times New Roman" w:cs="Times New Roman"/>
                <w:sz w:val="28"/>
                <w:lang w:val="uk-UA"/>
              </w:rPr>
              <w:t>Наказ</w:t>
            </w:r>
          </w:p>
        </w:tc>
        <w:tc>
          <w:tcPr>
            <w:tcW w:w="1215" w:type="dxa"/>
            <w:gridSpan w:val="2"/>
          </w:tcPr>
          <w:p w14:paraId="7CDACDD9" w14:textId="77777777" w:rsidR="00105B38" w:rsidRDefault="00105B38" w:rsidP="00D559DA">
            <w:pPr>
              <w:rPr>
                <w:rFonts w:ascii="Times New Roman" w:eastAsia="Times New Roman" w:hAnsi="Times New Roman" w:cs="Times New Roman"/>
                <w:sz w:val="24"/>
                <w:szCs w:val="24"/>
                <w:lang w:val="uk-UA" w:eastAsia="ru-RU"/>
              </w:rPr>
            </w:pPr>
          </w:p>
        </w:tc>
      </w:tr>
      <w:tr w:rsidR="00105B38" w:rsidRPr="00512E1F" w14:paraId="4818882E" w14:textId="77777777" w:rsidTr="00105B38">
        <w:trPr>
          <w:trHeight w:val="390"/>
        </w:trPr>
        <w:tc>
          <w:tcPr>
            <w:tcW w:w="1300" w:type="dxa"/>
            <w:vMerge/>
            <w:shd w:val="clear" w:color="auto" w:fill="B4C6E7" w:themeFill="accent1" w:themeFillTint="66"/>
          </w:tcPr>
          <w:p w14:paraId="682219B0" w14:textId="77777777" w:rsidR="00105B38" w:rsidRDefault="00105B38" w:rsidP="00D559DA">
            <w:pPr>
              <w:spacing w:after="0" w:line="240" w:lineRule="auto"/>
              <w:ind w:left="15"/>
              <w:rPr>
                <w:rFonts w:ascii="Times New Roman" w:eastAsia="Times New Roman" w:hAnsi="Times New Roman" w:cs="Times New Roman"/>
                <w:b/>
                <w:i/>
                <w:sz w:val="28"/>
                <w:szCs w:val="24"/>
                <w:lang w:val="uk-UA" w:eastAsia="ru-RU"/>
              </w:rPr>
            </w:pPr>
          </w:p>
        </w:tc>
        <w:tc>
          <w:tcPr>
            <w:tcW w:w="7289" w:type="dxa"/>
          </w:tcPr>
          <w:p w14:paraId="7F405212" w14:textId="7CE9A294" w:rsidR="00105B38" w:rsidRPr="00105B38" w:rsidRDefault="00105B38" w:rsidP="00D559DA">
            <w:pPr>
              <w:rPr>
                <w:rFonts w:ascii="Times New Roman" w:eastAsia="Calibri" w:hAnsi="Times New Roman" w:cs="Times New Roman"/>
                <w:sz w:val="28"/>
                <w:szCs w:val="24"/>
                <w:lang w:val="uk-UA"/>
              </w:rPr>
            </w:pPr>
            <w:r w:rsidRPr="00105B38">
              <w:rPr>
                <w:rFonts w:ascii="Times New Roman" w:eastAsia="Calibri" w:hAnsi="Times New Roman" w:cs="Times New Roman"/>
                <w:sz w:val="28"/>
                <w:szCs w:val="24"/>
                <w:lang w:val="uk-UA"/>
              </w:rPr>
              <w:t xml:space="preserve">Щоденне інструктування </w:t>
            </w:r>
            <w:r>
              <w:rPr>
                <w:rFonts w:ascii="Times New Roman" w:eastAsia="Calibri" w:hAnsi="Times New Roman" w:cs="Times New Roman"/>
                <w:sz w:val="28"/>
                <w:szCs w:val="24"/>
                <w:lang w:val="uk-UA"/>
              </w:rPr>
              <w:t>працівників гімназії</w:t>
            </w:r>
            <w:r w:rsidRPr="00105B38">
              <w:rPr>
                <w:rFonts w:ascii="Times New Roman" w:eastAsia="Calibri" w:hAnsi="Times New Roman" w:cs="Times New Roman"/>
                <w:sz w:val="28"/>
                <w:szCs w:val="24"/>
                <w:lang w:val="uk-UA"/>
              </w:rPr>
              <w:t xml:space="preserve"> з питань дотримання вимог охорони праці під час виконання ре</w:t>
            </w:r>
            <w:r>
              <w:rPr>
                <w:rFonts w:ascii="Times New Roman" w:eastAsia="Calibri" w:hAnsi="Times New Roman" w:cs="Times New Roman"/>
                <w:sz w:val="28"/>
                <w:szCs w:val="24"/>
                <w:lang w:val="uk-UA"/>
              </w:rPr>
              <w:t xml:space="preserve">монтних робіт і прибирання гімназії  та  </w:t>
            </w:r>
            <w:r w:rsidRPr="00105B38">
              <w:rPr>
                <w:rFonts w:ascii="Times New Roman" w:eastAsia="Calibri" w:hAnsi="Times New Roman" w:cs="Times New Roman"/>
                <w:sz w:val="28"/>
                <w:szCs w:val="24"/>
                <w:lang w:val="uk-UA"/>
              </w:rPr>
              <w:t>двору.</w:t>
            </w:r>
          </w:p>
        </w:tc>
        <w:tc>
          <w:tcPr>
            <w:tcW w:w="2205" w:type="dxa"/>
            <w:gridSpan w:val="2"/>
          </w:tcPr>
          <w:p w14:paraId="61997446" w14:textId="74EFC12C" w:rsidR="00105B38" w:rsidRDefault="00105B38" w:rsidP="00D559DA">
            <w:pPr>
              <w:rPr>
                <w:rFonts w:ascii="Times New Roman" w:eastAsia="Times New Roman" w:hAnsi="Times New Roman" w:cs="Times New Roman"/>
                <w:sz w:val="28"/>
                <w:szCs w:val="28"/>
                <w:lang w:val="uk-UA"/>
              </w:rPr>
            </w:pPr>
          </w:p>
        </w:tc>
        <w:tc>
          <w:tcPr>
            <w:tcW w:w="2040" w:type="dxa"/>
          </w:tcPr>
          <w:p w14:paraId="570E8575" w14:textId="46253E07" w:rsidR="00105B38" w:rsidRDefault="00105B38" w:rsidP="00D559DA">
            <w:pPr>
              <w:rPr>
                <w:rFonts w:ascii="Times New Roman" w:eastAsia="Calibri" w:hAnsi="Times New Roman" w:cs="Times New Roman"/>
                <w:sz w:val="28"/>
                <w:lang w:val="uk-UA"/>
              </w:rPr>
            </w:pPr>
          </w:p>
        </w:tc>
        <w:tc>
          <w:tcPr>
            <w:tcW w:w="1215" w:type="dxa"/>
            <w:gridSpan w:val="2"/>
          </w:tcPr>
          <w:p w14:paraId="6322C626" w14:textId="77777777" w:rsidR="00105B38" w:rsidRDefault="00105B38" w:rsidP="00D559DA">
            <w:pPr>
              <w:rPr>
                <w:rFonts w:ascii="Times New Roman" w:eastAsia="Times New Roman" w:hAnsi="Times New Roman" w:cs="Times New Roman"/>
                <w:sz w:val="24"/>
                <w:szCs w:val="24"/>
                <w:lang w:val="uk-UA" w:eastAsia="ru-RU"/>
              </w:rPr>
            </w:pPr>
          </w:p>
        </w:tc>
      </w:tr>
      <w:tr w:rsidR="00105B38" w14:paraId="01FB0737" w14:textId="77777777" w:rsidTr="00105B38">
        <w:trPr>
          <w:trHeight w:val="615"/>
        </w:trPr>
        <w:tc>
          <w:tcPr>
            <w:tcW w:w="1300" w:type="dxa"/>
            <w:vMerge/>
            <w:shd w:val="clear" w:color="auto" w:fill="B4C6E7" w:themeFill="accent1" w:themeFillTint="66"/>
          </w:tcPr>
          <w:p w14:paraId="112206CE" w14:textId="77777777" w:rsidR="00105B38" w:rsidRDefault="00105B38" w:rsidP="00D559DA">
            <w:pPr>
              <w:spacing w:after="0" w:line="240" w:lineRule="auto"/>
              <w:ind w:left="15"/>
              <w:rPr>
                <w:rFonts w:ascii="Times New Roman" w:eastAsia="Times New Roman" w:hAnsi="Times New Roman" w:cs="Times New Roman"/>
                <w:b/>
                <w:i/>
                <w:sz w:val="28"/>
                <w:szCs w:val="24"/>
                <w:lang w:val="uk-UA" w:eastAsia="ru-RU"/>
              </w:rPr>
            </w:pPr>
          </w:p>
        </w:tc>
        <w:tc>
          <w:tcPr>
            <w:tcW w:w="7289" w:type="dxa"/>
          </w:tcPr>
          <w:p w14:paraId="616BCCC0" w14:textId="00E21659" w:rsidR="00105B38" w:rsidRPr="00105B38" w:rsidRDefault="00105B38" w:rsidP="00D559DA">
            <w:pPr>
              <w:spacing w:after="0"/>
              <w:rPr>
                <w:rFonts w:ascii="Times New Roman" w:eastAsia="Calibri" w:hAnsi="Times New Roman" w:cs="Times New Roman"/>
                <w:sz w:val="28"/>
                <w:szCs w:val="24"/>
                <w:lang w:val="uk-UA"/>
              </w:rPr>
            </w:pPr>
            <w:r w:rsidRPr="00105B38">
              <w:rPr>
                <w:rFonts w:ascii="Times New Roman" w:eastAsia="Calibri" w:hAnsi="Times New Roman" w:cs="Times New Roman"/>
                <w:sz w:val="28"/>
                <w:szCs w:val="24"/>
                <w:lang w:val="uk-UA"/>
              </w:rPr>
              <w:t>Перевірка дієвості первинних  засобів  пожежогасіння</w:t>
            </w:r>
            <w:r>
              <w:rPr>
                <w:rFonts w:ascii="Times New Roman" w:eastAsia="Calibri" w:hAnsi="Times New Roman" w:cs="Times New Roman"/>
                <w:sz w:val="28"/>
                <w:szCs w:val="24"/>
                <w:lang w:val="uk-UA"/>
              </w:rPr>
              <w:t>.</w:t>
            </w:r>
          </w:p>
        </w:tc>
        <w:tc>
          <w:tcPr>
            <w:tcW w:w="2205" w:type="dxa"/>
            <w:gridSpan w:val="2"/>
          </w:tcPr>
          <w:p w14:paraId="7F9AB943" w14:textId="146B69A1" w:rsidR="00105B38" w:rsidRPr="00105B38" w:rsidRDefault="00105B38" w:rsidP="00D559DA">
            <w:pPr>
              <w:rPr>
                <w:rFonts w:ascii="Times New Roman" w:eastAsia="Times New Roman" w:hAnsi="Times New Roman" w:cs="Times New Roman"/>
                <w:sz w:val="28"/>
                <w:szCs w:val="28"/>
                <w:lang w:val="uk-UA"/>
              </w:rPr>
            </w:pPr>
            <w:r w:rsidRPr="00105B38">
              <w:rPr>
                <w:rFonts w:ascii="Times New Roman" w:eastAsia="Times New Roman" w:hAnsi="Times New Roman" w:cs="Times New Roman"/>
                <w:sz w:val="28"/>
                <w:szCs w:val="28"/>
                <w:lang w:val="en-US"/>
              </w:rPr>
              <w:t xml:space="preserve">Заступник </w:t>
            </w:r>
            <w:r>
              <w:rPr>
                <w:rFonts w:ascii="Times New Roman" w:eastAsia="Times New Roman" w:hAnsi="Times New Roman" w:cs="Times New Roman"/>
                <w:sz w:val="28"/>
                <w:szCs w:val="28"/>
                <w:lang w:val="uk-UA"/>
              </w:rPr>
              <w:t xml:space="preserve"> директора з ГР</w:t>
            </w:r>
          </w:p>
        </w:tc>
        <w:tc>
          <w:tcPr>
            <w:tcW w:w="2040" w:type="dxa"/>
          </w:tcPr>
          <w:p w14:paraId="6DC24589" w14:textId="12921B4E" w:rsidR="00105B38" w:rsidRDefault="00105B38" w:rsidP="00D559DA">
            <w:pPr>
              <w:rPr>
                <w:rFonts w:ascii="Times New Roman" w:eastAsia="Calibri" w:hAnsi="Times New Roman" w:cs="Times New Roman"/>
                <w:sz w:val="28"/>
                <w:lang w:val="uk-UA"/>
              </w:rPr>
            </w:pPr>
            <w:r>
              <w:rPr>
                <w:rFonts w:ascii="Times New Roman" w:eastAsia="Calibri" w:hAnsi="Times New Roman" w:cs="Times New Roman"/>
                <w:sz w:val="28"/>
                <w:lang w:val="uk-UA"/>
              </w:rPr>
              <w:t>Акт</w:t>
            </w:r>
          </w:p>
        </w:tc>
        <w:tc>
          <w:tcPr>
            <w:tcW w:w="1215" w:type="dxa"/>
            <w:gridSpan w:val="2"/>
          </w:tcPr>
          <w:p w14:paraId="50F27EE5" w14:textId="77777777" w:rsidR="00105B38" w:rsidRDefault="00105B38" w:rsidP="00D559DA">
            <w:pPr>
              <w:rPr>
                <w:rFonts w:ascii="Times New Roman" w:eastAsia="Times New Roman" w:hAnsi="Times New Roman" w:cs="Times New Roman"/>
                <w:sz w:val="24"/>
                <w:szCs w:val="24"/>
                <w:lang w:val="uk-UA" w:eastAsia="ru-RU"/>
              </w:rPr>
            </w:pPr>
          </w:p>
        </w:tc>
      </w:tr>
      <w:tr w:rsidR="00105B38" w14:paraId="5758E034" w14:textId="77777777" w:rsidTr="00105B38">
        <w:trPr>
          <w:trHeight w:val="675"/>
        </w:trPr>
        <w:tc>
          <w:tcPr>
            <w:tcW w:w="1300" w:type="dxa"/>
            <w:vMerge/>
            <w:shd w:val="clear" w:color="auto" w:fill="B4C6E7" w:themeFill="accent1" w:themeFillTint="66"/>
          </w:tcPr>
          <w:p w14:paraId="0CCD96C4" w14:textId="77777777" w:rsidR="00105B38" w:rsidRDefault="00105B38" w:rsidP="00D559DA">
            <w:pPr>
              <w:spacing w:after="0" w:line="240" w:lineRule="auto"/>
              <w:ind w:left="15"/>
              <w:rPr>
                <w:rFonts w:ascii="Times New Roman" w:eastAsia="Times New Roman" w:hAnsi="Times New Roman" w:cs="Times New Roman"/>
                <w:b/>
                <w:i/>
                <w:sz w:val="28"/>
                <w:szCs w:val="24"/>
                <w:lang w:val="uk-UA" w:eastAsia="ru-RU"/>
              </w:rPr>
            </w:pPr>
          </w:p>
        </w:tc>
        <w:tc>
          <w:tcPr>
            <w:tcW w:w="7289" w:type="dxa"/>
          </w:tcPr>
          <w:p w14:paraId="461D8331" w14:textId="4CDACC72" w:rsidR="00105B38" w:rsidRPr="00105B38" w:rsidRDefault="00105B38" w:rsidP="00D559DA">
            <w:pPr>
              <w:spacing w:after="0"/>
              <w:rPr>
                <w:rFonts w:ascii="Times New Roman" w:eastAsia="Calibri" w:hAnsi="Times New Roman" w:cs="Times New Roman"/>
                <w:sz w:val="28"/>
                <w:szCs w:val="24"/>
                <w:lang w:val="uk-UA"/>
              </w:rPr>
            </w:pPr>
            <w:r w:rsidRPr="00105B38">
              <w:rPr>
                <w:rFonts w:ascii="Times New Roman" w:eastAsia="Calibri" w:hAnsi="Times New Roman" w:cs="Times New Roman"/>
                <w:sz w:val="28"/>
                <w:szCs w:val="24"/>
                <w:lang w:val="uk-UA"/>
              </w:rPr>
              <w:t>Психологічний супровід майбутніх першокласни</w:t>
            </w:r>
            <w:r>
              <w:rPr>
                <w:rFonts w:ascii="Times New Roman" w:eastAsia="Calibri" w:hAnsi="Times New Roman" w:cs="Times New Roman"/>
                <w:sz w:val="28"/>
                <w:szCs w:val="24"/>
                <w:lang w:val="uk-UA"/>
              </w:rPr>
              <w:t>ків на етапі підготовки до навчання у гімназії.</w:t>
            </w:r>
          </w:p>
        </w:tc>
        <w:tc>
          <w:tcPr>
            <w:tcW w:w="2205" w:type="dxa"/>
            <w:gridSpan w:val="2"/>
          </w:tcPr>
          <w:p w14:paraId="753ECC29" w14:textId="43B9C6B3" w:rsidR="00105B38" w:rsidRPr="00105B38" w:rsidRDefault="00105B38" w:rsidP="00D559DA">
            <w:pPr>
              <w:rPr>
                <w:rFonts w:ascii="Times New Roman" w:eastAsia="Times New Roman" w:hAnsi="Times New Roman" w:cs="Times New Roman"/>
                <w:sz w:val="28"/>
                <w:szCs w:val="28"/>
              </w:rPr>
            </w:pPr>
            <w:r w:rsidRPr="00105B38">
              <w:rPr>
                <w:rFonts w:ascii="Times New Roman" w:eastAsia="Times New Roman" w:hAnsi="Times New Roman" w:cs="Times New Roman"/>
                <w:sz w:val="28"/>
                <w:szCs w:val="28"/>
              </w:rPr>
              <w:t>Практичний психолог</w:t>
            </w:r>
          </w:p>
        </w:tc>
        <w:tc>
          <w:tcPr>
            <w:tcW w:w="2040" w:type="dxa"/>
          </w:tcPr>
          <w:p w14:paraId="052B272D" w14:textId="49088C1B" w:rsidR="00105B38" w:rsidRDefault="00105B38" w:rsidP="00D559DA">
            <w:pPr>
              <w:rPr>
                <w:rFonts w:ascii="Times New Roman" w:eastAsia="Calibri" w:hAnsi="Times New Roman" w:cs="Times New Roman"/>
                <w:sz w:val="28"/>
                <w:lang w:val="uk-UA"/>
              </w:rPr>
            </w:pPr>
            <w:r>
              <w:rPr>
                <w:rFonts w:ascii="Times New Roman" w:eastAsia="Calibri" w:hAnsi="Times New Roman" w:cs="Times New Roman"/>
                <w:sz w:val="28"/>
                <w:lang w:val="uk-UA"/>
              </w:rPr>
              <w:t>Графік консультацій</w:t>
            </w:r>
          </w:p>
        </w:tc>
        <w:tc>
          <w:tcPr>
            <w:tcW w:w="1215" w:type="dxa"/>
            <w:gridSpan w:val="2"/>
          </w:tcPr>
          <w:p w14:paraId="638A9A93" w14:textId="77777777" w:rsidR="00105B38" w:rsidRDefault="00105B38" w:rsidP="00D559DA">
            <w:pPr>
              <w:rPr>
                <w:rFonts w:ascii="Times New Roman" w:eastAsia="Times New Roman" w:hAnsi="Times New Roman" w:cs="Times New Roman"/>
                <w:sz w:val="24"/>
                <w:szCs w:val="24"/>
                <w:lang w:val="uk-UA" w:eastAsia="ru-RU"/>
              </w:rPr>
            </w:pPr>
          </w:p>
        </w:tc>
      </w:tr>
      <w:tr w:rsidR="00105B38" w14:paraId="6FD15C5D" w14:textId="77777777" w:rsidTr="00105B38">
        <w:trPr>
          <w:trHeight w:val="945"/>
        </w:trPr>
        <w:tc>
          <w:tcPr>
            <w:tcW w:w="1300" w:type="dxa"/>
            <w:vMerge/>
            <w:shd w:val="clear" w:color="auto" w:fill="B4C6E7" w:themeFill="accent1" w:themeFillTint="66"/>
          </w:tcPr>
          <w:p w14:paraId="370397E2" w14:textId="77777777" w:rsidR="00105B38" w:rsidRDefault="00105B38" w:rsidP="00D559DA">
            <w:pPr>
              <w:spacing w:after="0" w:line="240" w:lineRule="auto"/>
              <w:ind w:left="15"/>
              <w:rPr>
                <w:rFonts w:ascii="Times New Roman" w:eastAsia="Times New Roman" w:hAnsi="Times New Roman" w:cs="Times New Roman"/>
                <w:b/>
                <w:i/>
                <w:sz w:val="28"/>
                <w:szCs w:val="24"/>
                <w:lang w:val="uk-UA" w:eastAsia="ru-RU"/>
              </w:rPr>
            </w:pPr>
          </w:p>
        </w:tc>
        <w:tc>
          <w:tcPr>
            <w:tcW w:w="7289" w:type="dxa"/>
          </w:tcPr>
          <w:p w14:paraId="1FE6878E" w14:textId="6CA03CF5" w:rsidR="00105B38" w:rsidRPr="00105B38" w:rsidRDefault="00105B38" w:rsidP="00D559DA">
            <w:pPr>
              <w:spacing w:after="0"/>
              <w:rPr>
                <w:rFonts w:ascii="Times New Roman" w:eastAsia="Calibri" w:hAnsi="Times New Roman" w:cs="Times New Roman"/>
                <w:sz w:val="28"/>
                <w:szCs w:val="24"/>
                <w:lang w:val="uk-UA"/>
              </w:rPr>
            </w:pPr>
            <w:r w:rsidRPr="00105B38">
              <w:rPr>
                <w:rFonts w:ascii="Times New Roman" w:eastAsia="Calibri" w:hAnsi="Times New Roman" w:cs="Times New Roman"/>
                <w:sz w:val="28"/>
                <w:szCs w:val="24"/>
                <w:lang w:val="uk-UA"/>
              </w:rPr>
              <w:t>Перевірка захисного  заземлення  та опору ізоляції електромереж.</w:t>
            </w:r>
          </w:p>
        </w:tc>
        <w:tc>
          <w:tcPr>
            <w:tcW w:w="2205" w:type="dxa"/>
            <w:gridSpan w:val="2"/>
          </w:tcPr>
          <w:p w14:paraId="5A4F85FA" w14:textId="77777777" w:rsidR="00105B38" w:rsidRDefault="00105B38" w:rsidP="00D559DA">
            <w:pPr>
              <w:rPr>
                <w:rFonts w:ascii="Times New Roman" w:eastAsia="Times New Roman" w:hAnsi="Times New Roman" w:cs="Times New Roman"/>
                <w:sz w:val="28"/>
                <w:szCs w:val="28"/>
                <w:lang w:val="uk-UA"/>
              </w:rPr>
            </w:pPr>
            <w:r w:rsidRPr="00105B38">
              <w:rPr>
                <w:rFonts w:ascii="Times New Roman" w:eastAsia="Times New Roman" w:hAnsi="Times New Roman" w:cs="Times New Roman"/>
                <w:sz w:val="28"/>
                <w:szCs w:val="28"/>
                <w:lang w:val="en-US"/>
              </w:rPr>
              <w:t xml:space="preserve">Заступник директора з </w:t>
            </w:r>
            <w:r w:rsidRPr="00105B38">
              <w:rPr>
                <w:rFonts w:ascii="Times New Roman" w:eastAsia="Times New Roman" w:hAnsi="Times New Roman" w:cs="Times New Roman"/>
                <w:sz w:val="28"/>
                <w:szCs w:val="28"/>
                <w:lang w:val="uk-UA"/>
              </w:rPr>
              <w:t>Г</w:t>
            </w:r>
            <w:r w:rsidRPr="00105B38">
              <w:rPr>
                <w:rFonts w:ascii="Times New Roman" w:eastAsia="Times New Roman" w:hAnsi="Times New Roman" w:cs="Times New Roman"/>
                <w:sz w:val="28"/>
                <w:szCs w:val="28"/>
                <w:lang w:val="en-US"/>
              </w:rPr>
              <w:t>Р</w:t>
            </w:r>
          </w:p>
          <w:p w14:paraId="69EB0CE1" w14:textId="7919FC44" w:rsidR="00105B38" w:rsidRPr="00105B38" w:rsidRDefault="00105B38" w:rsidP="00D559DA">
            <w:pPr>
              <w:rPr>
                <w:rFonts w:ascii="Times New Roman" w:eastAsia="Times New Roman" w:hAnsi="Times New Roman" w:cs="Times New Roman"/>
                <w:sz w:val="28"/>
                <w:szCs w:val="28"/>
                <w:lang w:val="uk-UA"/>
              </w:rPr>
            </w:pPr>
          </w:p>
        </w:tc>
        <w:tc>
          <w:tcPr>
            <w:tcW w:w="2040" w:type="dxa"/>
          </w:tcPr>
          <w:p w14:paraId="7959F9B6" w14:textId="39A9E78F" w:rsidR="00105B38" w:rsidRDefault="00105B38" w:rsidP="00D559DA">
            <w:pPr>
              <w:rPr>
                <w:rFonts w:ascii="Times New Roman" w:eastAsia="Calibri" w:hAnsi="Times New Roman" w:cs="Times New Roman"/>
                <w:sz w:val="28"/>
                <w:lang w:val="uk-UA"/>
              </w:rPr>
            </w:pPr>
            <w:r>
              <w:rPr>
                <w:rFonts w:ascii="Times New Roman" w:eastAsia="Calibri" w:hAnsi="Times New Roman" w:cs="Times New Roman"/>
                <w:sz w:val="28"/>
                <w:lang w:val="uk-UA"/>
              </w:rPr>
              <w:t>Звіт</w:t>
            </w:r>
          </w:p>
        </w:tc>
        <w:tc>
          <w:tcPr>
            <w:tcW w:w="1215" w:type="dxa"/>
            <w:gridSpan w:val="2"/>
          </w:tcPr>
          <w:p w14:paraId="0BCDC37D" w14:textId="77777777" w:rsidR="00105B38" w:rsidRDefault="00105B38" w:rsidP="00D559DA">
            <w:pPr>
              <w:rPr>
                <w:rFonts w:ascii="Times New Roman" w:eastAsia="Times New Roman" w:hAnsi="Times New Roman" w:cs="Times New Roman"/>
                <w:sz w:val="24"/>
                <w:szCs w:val="24"/>
                <w:lang w:val="uk-UA" w:eastAsia="ru-RU"/>
              </w:rPr>
            </w:pPr>
          </w:p>
        </w:tc>
      </w:tr>
      <w:tr w:rsidR="00105B38" w14:paraId="4DA4187D" w14:textId="77777777" w:rsidTr="00105B38">
        <w:trPr>
          <w:trHeight w:val="600"/>
        </w:trPr>
        <w:tc>
          <w:tcPr>
            <w:tcW w:w="1300" w:type="dxa"/>
            <w:vMerge/>
            <w:shd w:val="clear" w:color="auto" w:fill="B4C6E7" w:themeFill="accent1" w:themeFillTint="66"/>
          </w:tcPr>
          <w:p w14:paraId="48BAAE23" w14:textId="77777777" w:rsidR="00105B38" w:rsidRDefault="00105B38" w:rsidP="00D559DA">
            <w:pPr>
              <w:spacing w:after="0" w:line="240" w:lineRule="auto"/>
              <w:ind w:left="15"/>
              <w:rPr>
                <w:rFonts w:ascii="Times New Roman" w:eastAsia="Times New Roman" w:hAnsi="Times New Roman" w:cs="Times New Roman"/>
                <w:b/>
                <w:i/>
                <w:sz w:val="28"/>
                <w:szCs w:val="24"/>
                <w:lang w:val="uk-UA" w:eastAsia="ru-RU"/>
              </w:rPr>
            </w:pPr>
          </w:p>
        </w:tc>
        <w:tc>
          <w:tcPr>
            <w:tcW w:w="7289" w:type="dxa"/>
          </w:tcPr>
          <w:p w14:paraId="3CB74A0F" w14:textId="625F5168" w:rsidR="00105B38" w:rsidRPr="00105B38" w:rsidRDefault="00105B38" w:rsidP="00D559DA">
            <w:pPr>
              <w:spacing w:after="0"/>
              <w:rPr>
                <w:rFonts w:ascii="Times New Roman" w:eastAsia="Calibri" w:hAnsi="Times New Roman" w:cs="Times New Roman"/>
                <w:sz w:val="28"/>
                <w:szCs w:val="24"/>
                <w:lang w:val="uk-UA"/>
              </w:rPr>
            </w:pPr>
            <w:r w:rsidRPr="00105B38">
              <w:rPr>
                <w:rFonts w:ascii="Times New Roman" w:eastAsia="Calibri" w:hAnsi="Times New Roman" w:cs="Times New Roman"/>
                <w:sz w:val="28"/>
                <w:szCs w:val="24"/>
                <w:lang w:val="uk-UA"/>
              </w:rPr>
              <w:t>Гідравлічні  випробування  опалювальної системи</w:t>
            </w:r>
          </w:p>
        </w:tc>
        <w:tc>
          <w:tcPr>
            <w:tcW w:w="2205" w:type="dxa"/>
            <w:gridSpan w:val="2"/>
          </w:tcPr>
          <w:p w14:paraId="5EA0F704" w14:textId="7DC2F8CA" w:rsidR="00105B38" w:rsidRPr="00105B38" w:rsidRDefault="00105B38" w:rsidP="00D559D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uk-UA"/>
              </w:rPr>
              <w:t xml:space="preserve">Заступник </w:t>
            </w:r>
            <w:r w:rsidRPr="00105B38">
              <w:rPr>
                <w:rFonts w:ascii="Times New Roman" w:eastAsia="Times New Roman" w:hAnsi="Times New Roman" w:cs="Times New Roman"/>
                <w:sz w:val="28"/>
                <w:szCs w:val="28"/>
                <w:lang w:val="en-US"/>
              </w:rPr>
              <w:t xml:space="preserve">директора з </w:t>
            </w:r>
            <w:r w:rsidRPr="00105B38">
              <w:rPr>
                <w:rFonts w:ascii="Times New Roman" w:eastAsia="Times New Roman" w:hAnsi="Times New Roman" w:cs="Times New Roman"/>
                <w:sz w:val="28"/>
                <w:szCs w:val="28"/>
                <w:lang w:val="uk-UA"/>
              </w:rPr>
              <w:t>Г</w:t>
            </w:r>
            <w:r w:rsidRPr="00105B38">
              <w:rPr>
                <w:rFonts w:ascii="Times New Roman" w:eastAsia="Times New Roman" w:hAnsi="Times New Roman" w:cs="Times New Roman"/>
                <w:sz w:val="28"/>
                <w:szCs w:val="28"/>
                <w:lang w:val="en-US"/>
              </w:rPr>
              <w:t>Р</w:t>
            </w:r>
          </w:p>
        </w:tc>
        <w:tc>
          <w:tcPr>
            <w:tcW w:w="2040" w:type="dxa"/>
          </w:tcPr>
          <w:p w14:paraId="60313EED" w14:textId="05DAA73F" w:rsidR="00105B38" w:rsidRDefault="00105B38" w:rsidP="00D559DA">
            <w:pPr>
              <w:rPr>
                <w:rFonts w:ascii="Times New Roman" w:eastAsia="Calibri" w:hAnsi="Times New Roman" w:cs="Times New Roman"/>
                <w:sz w:val="28"/>
                <w:lang w:val="uk-UA"/>
              </w:rPr>
            </w:pPr>
            <w:r>
              <w:rPr>
                <w:rFonts w:ascii="Times New Roman" w:eastAsia="Calibri" w:hAnsi="Times New Roman" w:cs="Times New Roman"/>
                <w:sz w:val="28"/>
                <w:lang w:val="uk-UA"/>
              </w:rPr>
              <w:t>Акт</w:t>
            </w:r>
          </w:p>
        </w:tc>
        <w:tc>
          <w:tcPr>
            <w:tcW w:w="1215" w:type="dxa"/>
            <w:gridSpan w:val="2"/>
          </w:tcPr>
          <w:p w14:paraId="5C47E835" w14:textId="77777777" w:rsidR="00105B38" w:rsidRDefault="00105B38" w:rsidP="00D559DA">
            <w:pPr>
              <w:rPr>
                <w:rFonts w:ascii="Times New Roman" w:eastAsia="Times New Roman" w:hAnsi="Times New Roman" w:cs="Times New Roman"/>
                <w:sz w:val="24"/>
                <w:szCs w:val="24"/>
                <w:lang w:val="uk-UA" w:eastAsia="ru-RU"/>
              </w:rPr>
            </w:pPr>
          </w:p>
        </w:tc>
      </w:tr>
      <w:tr w:rsidR="00105B38" w14:paraId="69863BFA" w14:textId="77777777" w:rsidTr="00105B38">
        <w:trPr>
          <w:trHeight w:val="240"/>
        </w:trPr>
        <w:tc>
          <w:tcPr>
            <w:tcW w:w="1300" w:type="dxa"/>
            <w:vMerge/>
            <w:shd w:val="clear" w:color="auto" w:fill="B4C6E7" w:themeFill="accent1" w:themeFillTint="66"/>
          </w:tcPr>
          <w:p w14:paraId="6D72AC96" w14:textId="77777777" w:rsidR="00105B38" w:rsidRDefault="00105B38" w:rsidP="00D559DA">
            <w:pPr>
              <w:spacing w:after="0" w:line="240" w:lineRule="auto"/>
              <w:ind w:left="15"/>
              <w:rPr>
                <w:rFonts w:ascii="Times New Roman" w:eastAsia="Times New Roman" w:hAnsi="Times New Roman" w:cs="Times New Roman"/>
                <w:b/>
                <w:i/>
                <w:sz w:val="28"/>
                <w:szCs w:val="24"/>
                <w:lang w:val="uk-UA" w:eastAsia="ru-RU"/>
              </w:rPr>
            </w:pPr>
          </w:p>
        </w:tc>
        <w:tc>
          <w:tcPr>
            <w:tcW w:w="7289" w:type="dxa"/>
          </w:tcPr>
          <w:p w14:paraId="6353D859" w14:textId="19298EFD" w:rsidR="00105B38" w:rsidRPr="00105B38" w:rsidRDefault="00105B38" w:rsidP="00D559DA">
            <w:pPr>
              <w:spacing w:after="0"/>
              <w:rPr>
                <w:rFonts w:ascii="Times New Roman" w:eastAsia="Calibri" w:hAnsi="Times New Roman" w:cs="Times New Roman"/>
                <w:sz w:val="28"/>
                <w:szCs w:val="24"/>
                <w:lang w:val="uk-UA"/>
              </w:rPr>
            </w:pPr>
            <w:r w:rsidRPr="00105B38">
              <w:rPr>
                <w:rFonts w:ascii="Times New Roman" w:eastAsia="Times New Roman" w:hAnsi="Times New Roman" w:cs="Times New Roman"/>
                <w:sz w:val="28"/>
                <w:szCs w:val="28"/>
              </w:rPr>
              <w:t>Контроль стану освітлення подвір’</w:t>
            </w:r>
            <w:r>
              <w:rPr>
                <w:rFonts w:ascii="Times New Roman" w:eastAsia="Times New Roman" w:hAnsi="Times New Roman" w:cs="Times New Roman"/>
                <w:sz w:val="28"/>
                <w:szCs w:val="28"/>
              </w:rPr>
              <w:t>я</w:t>
            </w:r>
            <w:r>
              <w:rPr>
                <w:rFonts w:ascii="Times New Roman" w:eastAsia="Times New Roman" w:hAnsi="Times New Roman" w:cs="Times New Roman"/>
                <w:sz w:val="28"/>
                <w:szCs w:val="28"/>
                <w:lang w:val="uk-UA"/>
              </w:rPr>
              <w:t xml:space="preserve"> гімназії </w:t>
            </w:r>
            <w:r w:rsidRPr="00105B38">
              <w:rPr>
                <w:rFonts w:ascii="Times New Roman" w:eastAsia="Times New Roman" w:hAnsi="Times New Roman" w:cs="Times New Roman"/>
                <w:sz w:val="28"/>
                <w:szCs w:val="28"/>
              </w:rPr>
              <w:t>в нічний час</w:t>
            </w:r>
          </w:p>
        </w:tc>
        <w:tc>
          <w:tcPr>
            <w:tcW w:w="2205" w:type="dxa"/>
            <w:gridSpan w:val="2"/>
          </w:tcPr>
          <w:p w14:paraId="229FB0DD" w14:textId="21DF12A2" w:rsidR="00105B38" w:rsidRDefault="00105B38" w:rsidP="00D559DA">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w:t>
            </w:r>
            <w:r w:rsidRPr="00105B38">
              <w:rPr>
                <w:rFonts w:ascii="Times New Roman" w:eastAsia="Times New Roman" w:hAnsi="Times New Roman" w:cs="Times New Roman"/>
                <w:sz w:val="28"/>
                <w:szCs w:val="28"/>
                <w:lang w:val="en-US"/>
              </w:rPr>
              <w:t xml:space="preserve">директора з </w:t>
            </w:r>
            <w:r w:rsidRPr="00105B38">
              <w:rPr>
                <w:rFonts w:ascii="Times New Roman" w:eastAsia="Times New Roman" w:hAnsi="Times New Roman" w:cs="Times New Roman"/>
                <w:sz w:val="28"/>
                <w:szCs w:val="28"/>
                <w:lang w:val="uk-UA"/>
              </w:rPr>
              <w:t>Г</w:t>
            </w:r>
            <w:r w:rsidRPr="00105B38">
              <w:rPr>
                <w:rFonts w:ascii="Times New Roman" w:eastAsia="Times New Roman" w:hAnsi="Times New Roman" w:cs="Times New Roman"/>
                <w:sz w:val="28"/>
                <w:szCs w:val="28"/>
                <w:lang w:val="en-US"/>
              </w:rPr>
              <w:t>Р</w:t>
            </w:r>
          </w:p>
        </w:tc>
        <w:tc>
          <w:tcPr>
            <w:tcW w:w="2040" w:type="dxa"/>
          </w:tcPr>
          <w:p w14:paraId="6350E2A7" w14:textId="304EDFEC" w:rsidR="00105B38" w:rsidRDefault="00105B38" w:rsidP="00D559DA">
            <w:pPr>
              <w:rPr>
                <w:rFonts w:ascii="Times New Roman" w:eastAsia="Calibri" w:hAnsi="Times New Roman" w:cs="Times New Roman"/>
                <w:sz w:val="28"/>
                <w:lang w:val="uk-UA"/>
              </w:rPr>
            </w:pPr>
            <w:r>
              <w:rPr>
                <w:rFonts w:ascii="Times New Roman" w:eastAsia="Calibri" w:hAnsi="Times New Roman" w:cs="Times New Roman"/>
                <w:sz w:val="28"/>
                <w:lang w:val="uk-UA"/>
              </w:rPr>
              <w:t>Звіт</w:t>
            </w:r>
          </w:p>
        </w:tc>
        <w:tc>
          <w:tcPr>
            <w:tcW w:w="1215" w:type="dxa"/>
            <w:gridSpan w:val="2"/>
          </w:tcPr>
          <w:p w14:paraId="31140EBD" w14:textId="77777777" w:rsidR="00105B38" w:rsidRDefault="00105B38" w:rsidP="00D559DA">
            <w:pPr>
              <w:rPr>
                <w:rFonts w:ascii="Times New Roman" w:eastAsia="Times New Roman" w:hAnsi="Times New Roman" w:cs="Times New Roman"/>
                <w:sz w:val="24"/>
                <w:szCs w:val="24"/>
                <w:lang w:val="uk-UA" w:eastAsia="ru-RU"/>
              </w:rPr>
            </w:pPr>
          </w:p>
        </w:tc>
      </w:tr>
    </w:tbl>
    <w:tbl>
      <w:tblPr>
        <w:tblpPr w:leftFromText="180" w:rightFromText="180" w:tblpY="750"/>
        <w:tblW w:w="13992" w:type="dxa"/>
        <w:tblCellMar>
          <w:top w:w="15" w:type="dxa"/>
          <w:left w:w="15" w:type="dxa"/>
          <w:bottom w:w="15" w:type="dxa"/>
          <w:right w:w="15" w:type="dxa"/>
        </w:tblCellMar>
        <w:tblLook w:val="04A0" w:firstRow="1" w:lastRow="0" w:firstColumn="1" w:lastColumn="0" w:noHBand="0" w:noVBand="1"/>
      </w:tblPr>
      <w:tblGrid>
        <w:gridCol w:w="1898"/>
        <w:gridCol w:w="90"/>
        <w:gridCol w:w="5949"/>
        <w:gridCol w:w="2120"/>
        <w:gridCol w:w="1830"/>
        <w:gridCol w:w="925"/>
        <w:gridCol w:w="1180"/>
      </w:tblGrid>
      <w:tr w:rsidR="00514C8E" w:rsidRPr="00514C8E" w14:paraId="473F0E89" w14:textId="77777777" w:rsidTr="00892E72">
        <w:trPr>
          <w:trHeight w:val="691"/>
        </w:trPr>
        <w:tc>
          <w:tcPr>
            <w:tcW w:w="13992" w:type="dxa"/>
            <w:gridSpan w:val="7"/>
            <w:tcBorders>
              <w:top w:val="single" w:sz="4" w:space="0" w:color="auto"/>
              <w:left w:val="single" w:sz="4" w:space="0" w:color="000000"/>
              <w:bottom w:val="single" w:sz="4" w:space="0" w:color="000000"/>
              <w:right w:val="single" w:sz="4" w:space="0" w:color="000000"/>
            </w:tcBorders>
            <w:shd w:val="clear" w:color="auto" w:fill="A8D08D"/>
            <w:hideMark/>
          </w:tcPr>
          <w:p w14:paraId="514E6329" w14:textId="16F95D25" w:rsidR="00514C8E" w:rsidRPr="00105B38" w:rsidRDefault="00514C8E" w:rsidP="00892E72">
            <w:pPr>
              <w:spacing w:after="0" w:line="240" w:lineRule="auto"/>
              <w:ind w:left="1878" w:right="1877"/>
              <w:jc w:val="center"/>
              <w:rPr>
                <w:rFonts w:ascii="Times New Roman" w:eastAsia="Times New Roman" w:hAnsi="Times New Roman" w:cs="Times New Roman"/>
                <w:b/>
                <w:i/>
                <w:sz w:val="24"/>
                <w:szCs w:val="24"/>
                <w:lang w:eastAsia="ru-RU"/>
              </w:rPr>
            </w:pPr>
            <w:r w:rsidRPr="00105B38">
              <w:rPr>
                <w:rFonts w:ascii="Times New Roman" w:eastAsia="Times New Roman" w:hAnsi="Times New Roman" w:cs="Times New Roman"/>
                <w:b/>
                <w:i/>
                <w:color w:val="000000"/>
                <w:sz w:val="32"/>
                <w:szCs w:val="28"/>
                <w:lang w:eastAsia="ru-RU"/>
              </w:rPr>
              <w:lastRenderedPageBreak/>
              <w:t>Створення освітнього середовища, вільного від будь-яких форм насильства та дискримінації</w:t>
            </w:r>
          </w:p>
        </w:tc>
      </w:tr>
      <w:tr w:rsidR="00514C8E" w:rsidRPr="00514C8E" w14:paraId="2733EF60" w14:textId="77777777" w:rsidTr="00892E72">
        <w:trPr>
          <w:trHeight w:val="635"/>
        </w:trPr>
        <w:tc>
          <w:tcPr>
            <w:tcW w:w="189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591D7429" w14:textId="7E358B71" w:rsidR="00514C8E" w:rsidRPr="00105B38" w:rsidRDefault="00105B38" w:rsidP="00892E72">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val="uk-UA" w:eastAsia="ru-RU"/>
              </w:rPr>
              <w:t xml:space="preserve">        </w:t>
            </w:r>
            <w:r w:rsidR="00514C8E" w:rsidRPr="00105B38">
              <w:rPr>
                <w:rFonts w:ascii="Times New Roman" w:eastAsia="Times New Roman" w:hAnsi="Times New Roman" w:cs="Times New Roman"/>
                <w:color w:val="000000"/>
                <w:sz w:val="28"/>
                <w:szCs w:val="24"/>
                <w:lang w:eastAsia="ru-RU"/>
              </w:rPr>
              <w:t>Дата</w:t>
            </w:r>
          </w:p>
        </w:tc>
        <w:tc>
          <w:tcPr>
            <w:tcW w:w="6039"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59FE334B" w14:textId="67337691" w:rsidR="00514C8E" w:rsidRPr="00105B38" w:rsidRDefault="00105B38" w:rsidP="00892E72">
            <w:pPr>
              <w:spacing w:after="0" w:line="240" w:lineRule="auto"/>
              <w:ind w:right="2731"/>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val="uk-UA" w:eastAsia="ru-RU"/>
              </w:rPr>
              <w:t xml:space="preserve">                                     </w:t>
            </w:r>
            <w:r w:rsidR="00514C8E" w:rsidRPr="00105B38">
              <w:rPr>
                <w:rFonts w:ascii="Times New Roman" w:eastAsia="Times New Roman" w:hAnsi="Times New Roman" w:cs="Times New Roman"/>
                <w:color w:val="000000"/>
                <w:sz w:val="28"/>
                <w:szCs w:val="24"/>
                <w:lang w:eastAsia="ru-RU"/>
              </w:rPr>
              <w:t>Зміст</w:t>
            </w:r>
          </w:p>
        </w:tc>
        <w:tc>
          <w:tcPr>
            <w:tcW w:w="212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08029B64"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szCs w:val="24"/>
                <w:lang w:eastAsia="ru-RU"/>
              </w:rPr>
              <w:t>Відповідальний</w:t>
            </w:r>
          </w:p>
        </w:tc>
        <w:tc>
          <w:tcPr>
            <w:tcW w:w="2755"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67100851"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szCs w:val="24"/>
                <w:lang w:eastAsia="ru-RU"/>
              </w:rPr>
              <w:t>Форма узагальнення</w:t>
            </w:r>
          </w:p>
        </w:tc>
        <w:tc>
          <w:tcPr>
            <w:tcW w:w="118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6D1C0615" w14:textId="77777777" w:rsidR="00514C8E" w:rsidRPr="00105B38" w:rsidRDefault="00514C8E" w:rsidP="00892E72">
            <w:pPr>
              <w:spacing w:after="0" w:line="240" w:lineRule="auto"/>
              <w:rPr>
                <w:rFonts w:ascii="Times New Roman" w:eastAsia="Times New Roman" w:hAnsi="Times New Roman" w:cs="Times New Roman"/>
                <w:sz w:val="24"/>
                <w:szCs w:val="24"/>
                <w:lang w:eastAsia="ru-RU"/>
              </w:rPr>
            </w:pPr>
            <w:r w:rsidRPr="00105B38">
              <w:rPr>
                <w:rFonts w:ascii="Times New Roman" w:eastAsia="Times New Roman" w:hAnsi="Times New Roman" w:cs="Times New Roman"/>
                <w:color w:val="000000"/>
                <w:sz w:val="24"/>
                <w:szCs w:val="24"/>
                <w:lang w:eastAsia="ru-RU"/>
              </w:rPr>
              <w:t>Відмітка про</w:t>
            </w:r>
          </w:p>
          <w:p w14:paraId="67223ABA" w14:textId="77777777" w:rsidR="00514C8E" w:rsidRPr="00105B38" w:rsidRDefault="00514C8E" w:rsidP="00892E72">
            <w:pPr>
              <w:spacing w:before="43" w:after="0" w:line="240" w:lineRule="auto"/>
              <w:rPr>
                <w:rFonts w:ascii="Times New Roman" w:eastAsia="Times New Roman" w:hAnsi="Times New Roman" w:cs="Times New Roman"/>
                <w:sz w:val="24"/>
                <w:szCs w:val="24"/>
                <w:lang w:eastAsia="ru-RU"/>
              </w:rPr>
            </w:pPr>
            <w:r w:rsidRPr="00105B38">
              <w:rPr>
                <w:rFonts w:ascii="Times New Roman" w:eastAsia="Times New Roman" w:hAnsi="Times New Roman" w:cs="Times New Roman"/>
                <w:color w:val="000000"/>
                <w:sz w:val="24"/>
                <w:szCs w:val="24"/>
                <w:lang w:eastAsia="ru-RU"/>
              </w:rPr>
              <w:t>виконання</w:t>
            </w:r>
          </w:p>
        </w:tc>
      </w:tr>
      <w:tr w:rsidR="00892E72" w:rsidRPr="00514C8E" w14:paraId="359C7FA4" w14:textId="77777777" w:rsidTr="00892E72">
        <w:trPr>
          <w:trHeight w:val="952"/>
        </w:trPr>
        <w:tc>
          <w:tcPr>
            <w:tcW w:w="1898"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E730EBE" w14:textId="77777777" w:rsidR="00514C8E" w:rsidRPr="00105B38" w:rsidRDefault="00514C8E" w:rsidP="00892E72">
            <w:pPr>
              <w:spacing w:after="0" w:line="240" w:lineRule="auto"/>
              <w:ind w:left="107" w:right="166"/>
              <w:rPr>
                <w:rFonts w:ascii="Times New Roman" w:eastAsia="Times New Roman" w:hAnsi="Times New Roman" w:cs="Times New Roman"/>
                <w:sz w:val="28"/>
                <w:szCs w:val="24"/>
                <w:lang w:eastAsia="ru-RU"/>
              </w:rPr>
            </w:pPr>
            <w:r w:rsidRPr="00105B38">
              <w:rPr>
                <w:rFonts w:ascii="Times New Roman" w:eastAsia="Times New Roman" w:hAnsi="Times New Roman" w:cs="Times New Roman"/>
                <w:b/>
                <w:bCs/>
                <w:i/>
                <w:iCs/>
                <w:color w:val="000000"/>
                <w:sz w:val="28"/>
                <w:szCs w:val="24"/>
                <w:lang w:eastAsia="ru-RU"/>
              </w:rPr>
              <w:t>Упродовж року</w:t>
            </w: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6F0952D5" w14:textId="77777777" w:rsidR="00514C8E" w:rsidRPr="00105B38" w:rsidRDefault="00514C8E" w:rsidP="00892E72">
            <w:pPr>
              <w:spacing w:after="0" w:line="240" w:lineRule="auto"/>
              <w:ind w:left="107"/>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Опрацювати та систематизувати чинні нормативно- правові документи та програми у 2022-2023 н. р. соціально-психологічного напрямку</w:t>
            </w:r>
          </w:p>
        </w:tc>
        <w:tc>
          <w:tcPr>
            <w:tcW w:w="2120" w:type="dxa"/>
            <w:tcBorders>
              <w:top w:val="single" w:sz="4" w:space="0" w:color="000000"/>
              <w:left w:val="single" w:sz="4" w:space="0" w:color="000000"/>
              <w:bottom w:val="single" w:sz="4" w:space="0" w:color="000000"/>
              <w:right w:val="single" w:sz="4" w:space="0" w:color="000000"/>
            </w:tcBorders>
            <w:hideMark/>
          </w:tcPr>
          <w:p w14:paraId="53BB9DFA" w14:textId="77777777" w:rsidR="00514C8E" w:rsidRPr="00105B3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 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5FA86F89" w14:textId="77777777" w:rsidR="00514C8E" w:rsidRPr="00105B38" w:rsidRDefault="00514C8E" w:rsidP="00892E72">
            <w:pPr>
              <w:spacing w:after="0" w:line="240" w:lineRule="auto"/>
              <w:ind w:left="106" w:right="79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Інструктивно- методична нарада</w:t>
            </w:r>
          </w:p>
        </w:tc>
        <w:tc>
          <w:tcPr>
            <w:tcW w:w="1180" w:type="dxa"/>
            <w:tcBorders>
              <w:top w:val="single" w:sz="4" w:space="0" w:color="000000"/>
              <w:left w:val="single" w:sz="4" w:space="0" w:color="000000"/>
              <w:bottom w:val="single" w:sz="4" w:space="0" w:color="000000"/>
              <w:right w:val="single" w:sz="4" w:space="0" w:color="000000"/>
            </w:tcBorders>
            <w:hideMark/>
          </w:tcPr>
          <w:p w14:paraId="5BCBD44D"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892E72" w:rsidRPr="00514C8E" w14:paraId="0F4BBCA0" w14:textId="77777777" w:rsidTr="00892E72">
        <w:trPr>
          <w:trHeight w:val="765"/>
        </w:trPr>
        <w:tc>
          <w:tcPr>
            <w:tcW w:w="1898" w:type="dxa"/>
            <w:vMerge/>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4FD97F1C"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65EE286A" w14:textId="36CC732F" w:rsidR="00514C8E" w:rsidRPr="00582DA8" w:rsidRDefault="00514C8E" w:rsidP="00892E72">
            <w:pPr>
              <w:spacing w:after="0" w:line="240" w:lineRule="auto"/>
              <w:ind w:left="142"/>
              <w:rPr>
                <w:rFonts w:ascii="Times New Roman" w:eastAsia="Times New Roman" w:hAnsi="Times New Roman" w:cs="Times New Roman"/>
                <w:sz w:val="28"/>
                <w:szCs w:val="24"/>
                <w:lang w:val="uk-UA" w:eastAsia="ru-RU"/>
              </w:rPr>
            </w:pPr>
            <w:r w:rsidRPr="00105B38">
              <w:rPr>
                <w:rFonts w:ascii="Times New Roman" w:eastAsia="Times New Roman" w:hAnsi="Times New Roman" w:cs="Times New Roman"/>
                <w:color w:val="000000"/>
                <w:sz w:val="28"/>
                <w:lang w:eastAsia="ru-RU"/>
              </w:rPr>
              <w:t>Залучати</w:t>
            </w:r>
            <w:r w:rsidR="00582DA8">
              <w:rPr>
                <w:rFonts w:ascii="Times New Roman" w:eastAsia="Times New Roman" w:hAnsi="Times New Roman" w:cs="Times New Roman"/>
                <w:color w:val="000000"/>
                <w:sz w:val="28"/>
                <w:lang w:eastAsia="ru-RU"/>
              </w:rPr>
              <w:t>  педагогічних працівників</w:t>
            </w:r>
            <w:r w:rsidR="00582DA8">
              <w:rPr>
                <w:rFonts w:ascii="Times New Roman" w:eastAsia="Times New Roman" w:hAnsi="Times New Roman" w:cs="Times New Roman"/>
                <w:color w:val="000000"/>
                <w:sz w:val="28"/>
                <w:lang w:val="uk-UA" w:eastAsia="ru-RU"/>
              </w:rPr>
              <w:t xml:space="preserve"> гімназії</w:t>
            </w:r>
            <w:r w:rsidRPr="00105B38">
              <w:rPr>
                <w:rFonts w:ascii="Times New Roman" w:eastAsia="Times New Roman" w:hAnsi="Times New Roman" w:cs="Times New Roman"/>
                <w:color w:val="000000"/>
                <w:sz w:val="28"/>
                <w:lang w:eastAsia="ru-RU"/>
              </w:rPr>
              <w:t xml:space="preserve"> до підвищення кваліфікації з питань профілактики булінгу (цьку</w:t>
            </w:r>
            <w:r w:rsidR="00582DA8">
              <w:rPr>
                <w:rFonts w:ascii="Times New Roman" w:eastAsia="Times New Roman" w:hAnsi="Times New Roman" w:cs="Times New Roman"/>
                <w:color w:val="000000"/>
                <w:sz w:val="28"/>
                <w:lang w:eastAsia="ru-RU"/>
              </w:rPr>
              <w:t xml:space="preserve">вання) у </w:t>
            </w:r>
            <w:r w:rsidR="00582DA8">
              <w:rPr>
                <w:rFonts w:ascii="Times New Roman" w:eastAsia="Times New Roman" w:hAnsi="Times New Roman" w:cs="Times New Roman"/>
                <w:color w:val="000000"/>
                <w:sz w:val="28"/>
                <w:lang w:val="uk-UA" w:eastAsia="ru-RU"/>
              </w:rPr>
              <w:t>навчальному закладі</w:t>
            </w:r>
          </w:p>
        </w:tc>
        <w:tc>
          <w:tcPr>
            <w:tcW w:w="2120" w:type="dxa"/>
            <w:tcBorders>
              <w:top w:val="single" w:sz="4" w:space="0" w:color="000000"/>
              <w:left w:val="single" w:sz="4" w:space="0" w:color="000000"/>
              <w:bottom w:val="single" w:sz="4" w:space="0" w:color="000000"/>
              <w:right w:val="single" w:sz="4" w:space="0" w:color="000000"/>
            </w:tcBorders>
            <w:hideMark/>
          </w:tcPr>
          <w:p w14:paraId="7C916324" w14:textId="77777777" w:rsidR="00514C8E" w:rsidRPr="00105B3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 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709546D9" w14:textId="77777777" w:rsidR="00514C8E" w:rsidRPr="00105B38" w:rsidRDefault="00514C8E" w:rsidP="00892E72">
            <w:pPr>
              <w:spacing w:after="0" w:line="240" w:lineRule="auto"/>
              <w:ind w:left="106" w:right="79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Сертифікати</w:t>
            </w:r>
          </w:p>
        </w:tc>
        <w:tc>
          <w:tcPr>
            <w:tcW w:w="1180" w:type="dxa"/>
            <w:tcBorders>
              <w:top w:val="single" w:sz="4" w:space="0" w:color="000000"/>
              <w:left w:val="single" w:sz="4" w:space="0" w:color="000000"/>
              <w:bottom w:val="single" w:sz="4" w:space="0" w:color="000000"/>
              <w:right w:val="single" w:sz="4" w:space="0" w:color="000000"/>
            </w:tcBorders>
            <w:hideMark/>
          </w:tcPr>
          <w:p w14:paraId="29CBECE4"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892E72" w:rsidRPr="00514C8E" w14:paraId="1D3D207A" w14:textId="77777777" w:rsidTr="00892E72">
        <w:trPr>
          <w:trHeight w:val="952"/>
        </w:trPr>
        <w:tc>
          <w:tcPr>
            <w:tcW w:w="1898" w:type="dxa"/>
            <w:vMerge/>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678FF8C6"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1947BC0B" w14:textId="4F2E1793" w:rsidR="00514C8E" w:rsidRPr="00582DA8" w:rsidRDefault="00514C8E" w:rsidP="00892E72">
            <w:pPr>
              <w:spacing w:after="0" w:line="240" w:lineRule="auto"/>
              <w:ind w:left="142"/>
              <w:rPr>
                <w:rFonts w:ascii="Times New Roman" w:eastAsia="Times New Roman" w:hAnsi="Times New Roman" w:cs="Times New Roman"/>
                <w:sz w:val="28"/>
                <w:szCs w:val="24"/>
                <w:lang w:val="uk-UA" w:eastAsia="ru-RU"/>
              </w:rPr>
            </w:pPr>
            <w:r w:rsidRPr="00105B38">
              <w:rPr>
                <w:rFonts w:ascii="Times New Roman" w:eastAsia="Times New Roman" w:hAnsi="Times New Roman" w:cs="Times New Roman"/>
                <w:color w:val="000000"/>
                <w:sz w:val="28"/>
                <w:lang w:eastAsia="ru-RU"/>
              </w:rPr>
              <w:t>Щоденний контрол</w:t>
            </w:r>
            <w:r w:rsidR="00582DA8">
              <w:rPr>
                <w:rFonts w:ascii="Times New Roman" w:eastAsia="Times New Roman" w:hAnsi="Times New Roman" w:cs="Times New Roman"/>
                <w:color w:val="000000"/>
                <w:sz w:val="28"/>
                <w:lang w:eastAsia="ru-RU"/>
              </w:rPr>
              <w:t xml:space="preserve">ь за відвідуванням </w:t>
            </w:r>
            <w:r w:rsidR="00582DA8">
              <w:rPr>
                <w:rFonts w:ascii="Times New Roman" w:eastAsia="Times New Roman" w:hAnsi="Times New Roman" w:cs="Times New Roman"/>
                <w:color w:val="000000"/>
                <w:sz w:val="28"/>
                <w:lang w:val="uk-UA" w:eastAsia="ru-RU"/>
              </w:rPr>
              <w:t xml:space="preserve"> здобувачами освіти навчальних занять</w:t>
            </w:r>
          </w:p>
        </w:tc>
        <w:tc>
          <w:tcPr>
            <w:tcW w:w="2120" w:type="dxa"/>
            <w:tcBorders>
              <w:top w:val="single" w:sz="4" w:space="0" w:color="000000"/>
              <w:left w:val="single" w:sz="4" w:space="0" w:color="000000"/>
              <w:bottom w:val="single" w:sz="4" w:space="0" w:color="000000"/>
              <w:right w:val="single" w:sz="4" w:space="0" w:color="000000"/>
            </w:tcBorders>
            <w:hideMark/>
          </w:tcPr>
          <w:p w14:paraId="7005ABFD" w14:textId="77777777" w:rsidR="00514C8E" w:rsidRPr="00105B3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 соціальний педагог, класні керівники</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24A3F961" w14:textId="77777777" w:rsidR="00514C8E" w:rsidRPr="00105B38" w:rsidRDefault="00514C8E" w:rsidP="00892E72">
            <w:pPr>
              <w:spacing w:after="0" w:line="240" w:lineRule="auto"/>
              <w:ind w:left="106" w:right="79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Журнал обліку</w:t>
            </w:r>
          </w:p>
        </w:tc>
        <w:tc>
          <w:tcPr>
            <w:tcW w:w="1180" w:type="dxa"/>
            <w:tcBorders>
              <w:top w:val="single" w:sz="4" w:space="0" w:color="000000"/>
              <w:left w:val="single" w:sz="4" w:space="0" w:color="000000"/>
              <w:bottom w:val="single" w:sz="4" w:space="0" w:color="000000"/>
              <w:right w:val="single" w:sz="4" w:space="0" w:color="000000"/>
            </w:tcBorders>
            <w:hideMark/>
          </w:tcPr>
          <w:p w14:paraId="41A2CA71"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892E72" w:rsidRPr="00514C8E" w14:paraId="5DD5230A" w14:textId="77777777" w:rsidTr="00892E72">
        <w:trPr>
          <w:trHeight w:val="952"/>
        </w:trPr>
        <w:tc>
          <w:tcPr>
            <w:tcW w:w="1898" w:type="dxa"/>
            <w:vMerge/>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4D13B07A"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60F17" w14:textId="77777777" w:rsidR="00514C8E" w:rsidRPr="00105B38" w:rsidRDefault="00514C8E" w:rsidP="00892E72">
            <w:pPr>
              <w:spacing w:after="0" w:line="240" w:lineRule="auto"/>
              <w:ind w:left="142"/>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Здійснення контролю за своєчасним виявлення та постановкою на шкільний облік неповнолітніх, схильних до скоєння протиправних дій</w:t>
            </w:r>
          </w:p>
        </w:tc>
        <w:tc>
          <w:tcPr>
            <w:tcW w:w="2120" w:type="dxa"/>
            <w:tcBorders>
              <w:top w:val="single" w:sz="4" w:space="0" w:color="000000"/>
              <w:left w:val="single" w:sz="8" w:space="0" w:color="000000"/>
              <w:bottom w:val="single" w:sz="4" w:space="0" w:color="000000"/>
              <w:right w:val="single" w:sz="4" w:space="0" w:color="000000"/>
            </w:tcBorders>
            <w:hideMark/>
          </w:tcPr>
          <w:p w14:paraId="715DA5DE" w14:textId="77777777" w:rsidR="00514C8E" w:rsidRPr="00105B3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 соціальний педагог, класні керівники</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30B11E8D" w14:textId="77777777" w:rsidR="00514C8E" w:rsidRPr="00105B38" w:rsidRDefault="00514C8E" w:rsidP="00892E72">
            <w:pPr>
              <w:spacing w:after="0" w:line="240" w:lineRule="auto"/>
              <w:ind w:left="106" w:right="79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Інформація</w:t>
            </w:r>
          </w:p>
        </w:tc>
        <w:tc>
          <w:tcPr>
            <w:tcW w:w="1180" w:type="dxa"/>
            <w:tcBorders>
              <w:top w:val="single" w:sz="4" w:space="0" w:color="000000"/>
              <w:left w:val="single" w:sz="4" w:space="0" w:color="000000"/>
              <w:bottom w:val="single" w:sz="4" w:space="0" w:color="000000"/>
              <w:right w:val="single" w:sz="4" w:space="0" w:color="000000"/>
            </w:tcBorders>
            <w:hideMark/>
          </w:tcPr>
          <w:p w14:paraId="15EDC617"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892E72" w:rsidRPr="00514C8E" w14:paraId="18DC6767" w14:textId="77777777" w:rsidTr="00892E72">
        <w:trPr>
          <w:trHeight w:val="952"/>
        </w:trPr>
        <w:tc>
          <w:tcPr>
            <w:tcW w:w="1898" w:type="dxa"/>
            <w:vMerge/>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54AE29CC"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8"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8657EB" w14:textId="77777777" w:rsidR="00514C8E" w:rsidRPr="00105B38" w:rsidRDefault="00514C8E" w:rsidP="00892E72">
            <w:pPr>
              <w:spacing w:after="0" w:line="240" w:lineRule="auto"/>
              <w:ind w:left="142"/>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Своєчасне виявлення та постановка на облік сімей, у яких батьки (особи, які їх замінюють) не забезпечують необхідних умов для життя, навчання, виховання та розвитку неповнолітніх</w:t>
            </w:r>
          </w:p>
        </w:tc>
        <w:tc>
          <w:tcPr>
            <w:tcW w:w="2120" w:type="dxa"/>
            <w:tcBorders>
              <w:top w:val="single" w:sz="4" w:space="0" w:color="000000"/>
              <w:left w:val="single" w:sz="4" w:space="0" w:color="000000"/>
              <w:bottom w:val="single" w:sz="4" w:space="0" w:color="000000"/>
              <w:right w:val="single" w:sz="4" w:space="0" w:color="000000"/>
            </w:tcBorders>
            <w:hideMark/>
          </w:tcPr>
          <w:p w14:paraId="14E79FED" w14:textId="77777777" w:rsidR="00514C8E" w:rsidRPr="00105B3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 соціальний педагог, класні керівники</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14EEFA80" w14:textId="77777777" w:rsidR="00514C8E" w:rsidRPr="00105B38" w:rsidRDefault="00514C8E" w:rsidP="00892E72">
            <w:pPr>
              <w:spacing w:after="0" w:line="240" w:lineRule="auto"/>
              <w:ind w:left="106" w:right="79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Інформація</w:t>
            </w:r>
          </w:p>
        </w:tc>
        <w:tc>
          <w:tcPr>
            <w:tcW w:w="1180" w:type="dxa"/>
            <w:tcBorders>
              <w:top w:val="single" w:sz="4" w:space="0" w:color="000000"/>
              <w:left w:val="single" w:sz="4" w:space="0" w:color="000000"/>
              <w:bottom w:val="single" w:sz="4" w:space="0" w:color="000000"/>
              <w:right w:val="single" w:sz="4" w:space="0" w:color="000000"/>
            </w:tcBorders>
            <w:hideMark/>
          </w:tcPr>
          <w:p w14:paraId="2F0CCB34"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892E72" w:rsidRPr="00514C8E" w14:paraId="4CF21ECB" w14:textId="77777777" w:rsidTr="00892E72">
        <w:trPr>
          <w:trHeight w:val="952"/>
        </w:trPr>
        <w:tc>
          <w:tcPr>
            <w:tcW w:w="1898" w:type="dxa"/>
            <w:vMerge/>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5A77A844"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7F2E57" w14:textId="77777777" w:rsidR="00514C8E" w:rsidRPr="00105B38" w:rsidRDefault="00514C8E" w:rsidP="00892E72">
            <w:pPr>
              <w:spacing w:after="0" w:line="240" w:lineRule="auto"/>
              <w:ind w:left="142"/>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Діагностувати рівень напруги, тривожності в учнівських колективах:</w:t>
            </w:r>
          </w:p>
          <w:p w14:paraId="1921A031" w14:textId="77777777" w:rsidR="00514C8E" w:rsidRPr="00105B38" w:rsidRDefault="00514C8E" w:rsidP="00892E72">
            <w:pPr>
              <w:spacing w:after="0" w:line="240" w:lineRule="auto"/>
              <w:ind w:left="142"/>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 спостереження за міжособистісною поведінкою здобувачів освіти;</w:t>
            </w:r>
          </w:p>
          <w:p w14:paraId="3A0B3072" w14:textId="77777777" w:rsidR="00514C8E" w:rsidRPr="00105B38" w:rsidRDefault="00514C8E" w:rsidP="00892E72">
            <w:pPr>
              <w:spacing w:after="0" w:line="240" w:lineRule="auto"/>
              <w:ind w:left="142"/>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 опитування (анкетування) учасників освітнього процесу;</w:t>
            </w:r>
          </w:p>
          <w:p w14:paraId="5A4E6B8A" w14:textId="77777777" w:rsidR="00514C8E" w:rsidRPr="00105B38" w:rsidRDefault="00514C8E" w:rsidP="00892E72">
            <w:pPr>
              <w:spacing w:after="0" w:line="240" w:lineRule="auto"/>
              <w:ind w:left="142"/>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 психологічні діагностики мікроклімату, згуртованості класних колективів та емоційних станів учнів /вихованців;</w:t>
            </w:r>
          </w:p>
          <w:p w14:paraId="0D807D14" w14:textId="77777777" w:rsidR="00514C8E" w:rsidRPr="00105B38" w:rsidRDefault="00514C8E" w:rsidP="00892E72">
            <w:pPr>
              <w:spacing w:after="0" w:line="240" w:lineRule="auto"/>
              <w:ind w:left="142"/>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 соціальне дослідження наявності референтних груп та відторгнених в колективах;</w:t>
            </w:r>
          </w:p>
          <w:p w14:paraId="154B29FB" w14:textId="77777777" w:rsidR="00514C8E" w:rsidRPr="00105B38" w:rsidRDefault="00514C8E" w:rsidP="00892E72">
            <w:pPr>
              <w:spacing w:after="0" w:line="240" w:lineRule="auto"/>
              <w:ind w:left="142"/>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 визначення рівня тривоги та депресії учнів/вихованців.</w:t>
            </w:r>
          </w:p>
        </w:tc>
        <w:tc>
          <w:tcPr>
            <w:tcW w:w="2120" w:type="dxa"/>
            <w:tcBorders>
              <w:top w:val="single" w:sz="4" w:space="0" w:color="000000"/>
              <w:left w:val="single" w:sz="4" w:space="0" w:color="000000"/>
              <w:bottom w:val="single" w:sz="4" w:space="0" w:color="000000"/>
              <w:right w:val="single" w:sz="4" w:space="0" w:color="000000"/>
            </w:tcBorders>
            <w:hideMark/>
          </w:tcPr>
          <w:p w14:paraId="7F96411F" w14:textId="77777777" w:rsidR="00514C8E" w:rsidRPr="00105B3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 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424D3248" w14:textId="77777777" w:rsidR="00514C8E" w:rsidRPr="00105B38" w:rsidRDefault="00514C8E" w:rsidP="00892E72">
            <w:pPr>
              <w:spacing w:after="0" w:line="240" w:lineRule="auto"/>
              <w:ind w:left="106" w:right="79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Аналітична довідка</w:t>
            </w:r>
          </w:p>
        </w:tc>
        <w:tc>
          <w:tcPr>
            <w:tcW w:w="1180" w:type="dxa"/>
            <w:tcBorders>
              <w:top w:val="single" w:sz="4" w:space="0" w:color="000000"/>
              <w:left w:val="single" w:sz="4" w:space="0" w:color="000000"/>
              <w:bottom w:val="single" w:sz="4" w:space="0" w:color="000000"/>
              <w:right w:val="single" w:sz="4" w:space="0" w:color="000000"/>
            </w:tcBorders>
            <w:hideMark/>
          </w:tcPr>
          <w:p w14:paraId="268EBCEA"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892E72" w:rsidRPr="00514C8E" w14:paraId="00092BC0" w14:textId="77777777" w:rsidTr="00892E72">
        <w:trPr>
          <w:trHeight w:val="750"/>
        </w:trPr>
        <w:tc>
          <w:tcPr>
            <w:tcW w:w="1898" w:type="dxa"/>
            <w:vMerge/>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F943E04"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751C0B59" w14:textId="77777777" w:rsidR="00514C8E" w:rsidRPr="00105B38" w:rsidRDefault="00514C8E" w:rsidP="00892E72">
            <w:pPr>
              <w:spacing w:after="0" w:line="240" w:lineRule="auto"/>
              <w:ind w:left="142"/>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Робота консультпункту «Скринька довіри»</w:t>
            </w:r>
          </w:p>
        </w:tc>
        <w:tc>
          <w:tcPr>
            <w:tcW w:w="2120" w:type="dxa"/>
            <w:tcBorders>
              <w:top w:val="single" w:sz="4" w:space="0" w:color="000000"/>
              <w:left w:val="single" w:sz="4" w:space="0" w:color="000000"/>
              <w:bottom w:val="single" w:sz="4" w:space="0" w:color="000000"/>
              <w:right w:val="single" w:sz="4" w:space="0" w:color="000000"/>
            </w:tcBorders>
            <w:hideMark/>
          </w:tcPr>
          <w:p w14:paraId="4FEC44C0" w14:textId="77777777" w:rsidR="00514C8E" w:rsidRPr="00105B3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 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3616577C" w14:textId="77777777" w:rsidR="00514C8E" w:rsidRPr="00105B38" w:rsidRDefault="00514C8E" w:rsidP="00892E72">
            <w:pPr>
              <w:spacing w:after="0" w:line="240" w:lineRule="auto"/>
              <w:ind w:left="106" w:right="79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Аналітична довідка</w:t>
            </w:r>
          </w:p>
        </w:tc>
        <w:tc>
          <w:tcPr>
            <w:tcW w:w="1180" w:type="dxa"/>
            <w:tcBorders>
              <w:top w:val="single" w:sz="4" w:space="0" w:color="000000"/>
              <w:left w:val="single" w:sz="4" w:space="0" w:color="000000"/>
              <w:bottom w:val="single" w:sz="4" w:space="0" w:color="000000"/>
              <w:right w:val="single" w:sz="4" w:space="0" w:color="000000"/>
            </w:tcBorders>
            <w:hideMark/>
          </w:tcPr>
          <w:p w14:paraId="122712CE"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892E72" w:rsidRPr="00514C8E" w14:paraId="72FA3947" w14:textId="77777777" w:rsidTr="00892E72">
        <w:trPr>
          <w:trHeight w:val="952"/>
        </w:trPr>
        <w:tc>
          <w:tcPr>
            <w:tcW w:w="1898" w:type="dxa"/>
            <w:vMerge/>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AE02017"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033C0D2B" w14:textId="4D345520" w:rsidR="00514C8E" w:rsidRPr="00105B38" w:rsidRDefault="00514C8E" w:rsidP="00892E72">
            <w:pPr>
              <w:spacing w:after="0" w:line="240" w:lineRule="auto"/>
              <w:ind w:left="142"/>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Психологічний тренінг «Розвиток навичок поведінки у к</w:t>
            </w:r>
            <w:r w:rsidR="00582DA8">
              <w:rPr>
                <w:rFonts w:ascii="Times New Roman" w:eastAsia="Times New Roman" w:hAnsi="Times New Roman" w:cs="Times New Roman"/>
                <w:color w:val="000000"/>
                <w:sz w:val="28"/>
                <w:lang w:eastAsia="ru-RU"/>
              </w:rPr>
              <w:t xml:space="preserve">онфліктних ситуаціях» (для </w:t>
            </w:r>
            <w:r w:rsidR="00582DA8">
              <w:rPr>
                <w:rFonts w:ascii="Times New Roman" w:eastAsia="Times New Roman" w:hAnsi="Times New Roman" w:cs="Times New Roman"/>
                <w:color w:val="000000"/>
                <w:sz w:val="28"/>
                <w:lang w:val="uk-UA" w:eastAsia="ru-RU"/>
              </w:rPr>
              <w:t>здобувачів освіти</w:t>
            </w:r>
            <w:r w:rsidRPr="00105B38">
              <w:rPr>
                <w:rFonts w:ascii="Times New Roman" w:eastAsia="Times New Roman" w:hAnsi="Times New Roman" w:cs="Times New Roman"/>
                <w:color w:val="000000"/>
                <w:sz w:val="28"/>
                <w:lang w:eastAsia="ru-RU"/>
              </w:rPr>
              <w:t xml:space="preserve">, схильних до конфліктної </w:t>
            </w:r>
            <w:r w:rsidRPr="00105B38">
              <w:rPr>
                <w:rFonts w:ascii="Times New Roman" w:eastAsia="Times New Roman" w:hAnsi="Times New Roman" w:cs="Times New Roman"/>
                <w:color w:val="000000"/>
                <w:sz w:val="28"/>
                <w:lang w:eastAsia="ru-RU"/>
              </w:rPr>
              <w:lastRenderedPageBreak/>
              <w:t>поведінки та їх батьків)</w:t>
            </w:r>
          </w:p>
        </w:tc>
        <w:tc>
          <w:tcPr>
            <w:tcW w:w="2120" w:type="dxa"/>
            <w:tcBorders>
              <w:top w:val="single" w:sz="4" w:space="0" w:color="000000"/>
              <w:left w:val="single" w:sz="4" w:space="0" w:color="000000"/>
              <w:bottom w:val="single" w:sz="4" w:space="0" w:color="000000"/>
              <w:right w:val="single" w:sz="4" w:space="0" w:color="000000"/>
            </w:tcBorders>
            <w:hideMark/>
          </w:tcPr>
          <w:p w14:paraId="31D1E0A5" w14:textId="77777777" w:rsidR="00514C8E" w:rsidRPr="00105B3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lastRenderedPageBreak/>
              <w:t xml:space="preserve">Практичний психолог, соціальний </w:t>
            </w:r>
            <w:r w:rsidRPr="00105B38">
              <w:rPr>
                <w:rFonts w:ascii="Times New Roman" w:eastAsia="Times New Roman" w:hAnsi="Times New Roman" w:cs="Times New Roman"/>
                <w:color w:val="000000"/>
                <w:sz w:val="28"/>
                <w:lang w:eastAsia="ru-RU"/>
              </w:rPr>
              <w:lastRenderedPageBreak/>
              <w:t>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5BA3F25C" w14:textId="77777777" w:rsidR="00514C8E" w:rsidRPr="00105B38" w:rsidRDefault="00514C8E" w:rsidP="00892E72">
            <w:pPr>
              <w:spacing w:after="0" w:line="240" w:lineRule="auto"/>
              <w:ind w:left="106" w:right="79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lastRenderedPageBreak/>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3B958ACA"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514C8E" w:rsidRPr="00514C8E" w14:paraId="383A8CDD" w14:textId="77777777" w:rsidTr="00892E72">
        <w:trPr>
          <w:trHeight w:val="1026"/>
        </w:trPr>
        <w:tc>
          <w:tcPr>
            <w:tcW w:w="1898" w:type="dxa"/>
            <w:vMerge w:val="restart"/>
            <w:tcBorders>
              <w:top w:val="single" w:sz="4" w:space="0" w:color="000000"/>
              <w:left w:val="single" w:sz="4" w:space="0" w:color="000000"/>
              <w:bottom w:val="single" w:sz="4" w:space="0" w:color="000000"/>
              <w:right w:val="single" w:sz="4" w:space="0" w:color="000000"/>
            </w:tcBorders>
            <w:shd w:val="clear" w:color="auto" w:fill="C9DAF8"/>
            <w:hideMark/>
          </w:tcPr>
          <w:p w14:paraId="33039D32" w14:textId="77777777" w:rsidR="00514C8E" w:rsidRPr="00105B38" w:rsidRDefault="00514C8E" w:rsidP="00892E72">
            <w:pPr>
              <w:spacing w:after="0" w:line="240" w:lineRule="auto"/>
              <w:ind w:left="107"/>
              <w:rPr>
                <w:rFonts w:ascii="Times New Roman" w:eastAsia="Times New Roman" w:hAnsi="Times New Roman" w:cs="Times New Roman"/>
                <w:sz w:val="28"/>
                <w:szCs w:val="24"/>
                <w:lang w:eastAsia="ru-RU"/>
              </w:rPr>
            </w:pPr>
            <w:r w:rsidRPr="00105B38">
              <w:rPr>
                <w:rFonts w:ascii="Times New Roman" w:eastAsia="Times New Roman" w:hAnsi="Times New Roman" w:cs="Times New Roman"/>
                <w:b/>
                <w:bCs/>
                <w:i/>
                <w:iCs/>
                <w:color w:val="000000"/>
                <w:sz w:val="28"/>
                <w:szCs w:val="24"/>
                <w:lang w:eastAsia="ru-RU"/>
              </w:rPr>
              <w:lastRenderedPageBreak/>
              <w:t>Серпень</w:t>
            </w: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51ECD8C9" w14:textId="6BB29A9E" w:rsidR="00514C8E" w:rsidRPr="00105B38" w:rsidRDefault="00514C8E" w:rsidP="00892E72">
            <w:pPr>
              <w:spacing w:after="0" w:line="240" w:lineRule="auto"/>
              <w:ind w:left="107" w:right="461"/>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Обстеження матеріально-побутових умов, в першу чергу тих, що потребують посиленого психолого-педагогічного супроводу</w:t>
            </w:r>
          </w:p>
        </w:tc>
        <w:tc>
          <w:tcPr>
            <w:tcW w:w="2120" w:type="dxa"/>
            <w:tcBorders>
              <w:top w:val="single" w:sz="4" w:space="0" w:color="000000"/>
              <w:left w:val="single" w:sz="4" w:space="0" w:color="000000"/>
              <w:bottom w:val="single" w:sz="4" w:space="0" w:color="000000"/>
              <w:right w:val="single" w:sz="4" w:space="0" w:color="000000"/>
            </w:tcBorders>
            <w:hideMark/>
          </w:tcPr>
          <w:p w14:paraId="064574D5" w14:textId="77777777" w:rsidR="00514C8E" w:rsidRPr="00105B3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 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319FD2BE" w14:textId="77777777" w:rsidR="00514C8E" w:rsidRPr="00105B3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Акти обстеження</w:t>
            </w:r>
          </w:p>
          <w:p w14:paraId="5B6481D0"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1180" w:type="dxa"/>
            <w:tcBorders>
              <w:top w:val="single" w:sz="4" w:space="0" w:color="000000"/>
              <w:left w:val="single" w:sz="4" w:space="0" w:color="000000"/>
              <w:bottom w:val="single" w:sz="4" w:space="0" w:color="000000"/>
              <w:right w:val="single" w:sz="4" w:space="0" w:color="000000"/>
            </w:tcBorders>
            <w:hideMark/>
          </w:tcPr>
          <w:p w14:paraId="39D4EAA5"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514C8E" w:rsidRPr="00514C8E" w14:paraId="12ADCCF7"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393ADAB8"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21E595EB" w14:textId="46768E56" w:rsidR="00514C8E" w:rsidRPr="00582DA8" w:rsidRDefault="00514C8E" w:rsidP="00892E72">
            <w:pPr>
              <w:spacing w:after="0" w:line="240" w:lineRule="auto"/>
              <w:ind w:left="107" w:right="461"/>
              <w:rPr>
                <w:rFonts w:ascii="Times New Roman" w:eastAsia="Times New Roman" w:hAnsi="Times New Roman" w:cs="Times New Roman"/>
                <w:sz w:val="28"/>
                <w:szCs w:val="24"/>
                <w:lang w:val="uk-UA" w:eastAsia="ru-RU"/>
              </w:rPr>
            </w:pPr>
            <w:r w:rsidRPr="00105B38">
              <w:rPr>
                <w:rFonts w:ascii="Times New Roman" w:eastAsia="Times New Roman" w:hAnsi="Times New Roman" w:cs="Times New Roman"/>
                <w:color w:val="000000"/>
                <w:sz w:val="28"/>
                <w:lang w:eastAsia="ru-RU"/>
              </w:rPr>
              <w:t>Складання соці</w:t>
            </w:r>
            <w:r w:rsidR="00582DA8">
              <w:rPr>
                <w:rFonts w:ascii="Times New Roman" w:eastAsia="Times New Roman" w:hAnsi="Times New Roman" w:cs="Times New Roman"/>
                <w:color w:val="000000"/>
                <w:sz w:val="28"/>
                <w:lang w:eastAsia="ru-RU"/>
              </w:rPr>
              <w:t xml:space="preserve">ального паспорту класів та </w:t>
            </w:r>
            <w:r w:rsidR="00582DA8">
              <w:rPr>
                <w:rFonts w:ascii="Times New Roman" w:eastAsia="Times New Roman" w:hAnsi="Times New Roman" w:cs="Times New Roman"/>
                <w:color w:val="000000"/>
                <w:sz w:val="28"/>
                <w:lang w:val="uk-UA" w:eastAsia="ru-RU"/>
              </w:rPr>
              <w:t>гімназії</w:t>
            </w:r>
          </w:p>
          <w:p w14:paraId="7FB52060"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2120" w:type="dxa"/>
            <w:tcBorders>
              <w:top w:val="single" w:sz="4" w:space="0" w:color="000000"/>
              <w:left w:val="single" w:sz="4" w:space="0" w:color="000000"/>
              <w:bottom w:val="single" w:sz="4" w:space="0" w:color="000000"/>
              <w:right w:val="single" w:sz="4" w:space="0" w:color="000000"/>
            </w:tcBorders>
            <w:hideMark/>
          </w:tcPr>
          <w:p w14:paraId="62A7F211" w14:textId="77777777" w:rsidR="00514C8E" w:rsidRPr="00105B38" w:rsidRDefault="00514C8E" w:rsidP="00892E72">
            <w:pPr>
              <w:spacing w:after="0" w:line="240" w:lineRule="auto"/>
              <w:ind w:left="142" w:right="511"/>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Соціальний педагог, класні керівники</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5FFE654B" w14:textId="06071D4E" w:rsidR="00514C8E" w:rsidRPr="00582DA8" w:rsidRDefault="00582DA8" w:rsidP="00892E72">
            <w:pPr>
              <w:spacing w:after="0" w:line="240" w:lineRule="auto"/>
              <w:ind w:left="10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 xml:space="preserve">Паспорт </w:t>
            </w:r>
            <w:r>
              <w:rPr>
                <w:rFonts w:ascii="Times New Roman" w:eastAsia="Times New Roman" w:hAnsi="Times New Roman" w:cs="Times New Roman"/>
                <w:color w:val="000000"/>
                <w:sz w:val="28"/>
                <w:lang w:val="uk-UA" w:eastAsia="ru-RU"/>
              </w:rPr>
              <w:t>гімназії</w:t>
            </w:r>
          </w:p>
        </w:tc>
        <w:tc>
          <w:tcPr>
            <w:tcW w:w="1180" w:type="dxa"/>
            <w:tcBorders>
              <w:top w:val="single" w:sz="4" w:space="0" w:color="000000"/>
              <w:left w:val="single" w:sz="4" w:space="0" w:color="000000"/>
              <w:bottom w:val="single" w:sz="4" w:space="0" w:color="000000"/>
              <w:right w:val="single" w:sz="4" w:space="0" w:color="000000"/>
            </w:tcBorders>
            <w:hideMark/>
          </w:tcPr>
          <w:p w14:paraId="3D80D666"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514C8E" w:rsidRPr="00514C8E" w14:paraId="120B6C22" w14:textId="77777777" w:rsidTr="00892E72">
        <w:trPr>
          <w:trHeight w:val="720"/>
        </w:trPr>
        <w:tc>
          <w:tcPr>
            <w:tcW w:w="1898" w:type="dxa"/>
            <w:vMerge w:val="restart"/>
            <w:tcBorders>
              <w:top w:val="single" w:sz="4" w:space="0" w:color="000000"/>
              <w:left w:val="single" w:sz="4" w:space="0" w:color="000000"/>
              <w:bottom w:val="single" w:sz="4" w:space="0" w:color="000000"/>
              <w:right w:val="single" w:sz="4" w:space="0" w:color="000000"/>
            </w:tcBorders>
            <w:shd w:val="clear" w:color="auto" w:fill="EAD1DC"/>
            <w:hideMark/>
          </w:tcPr>
          <w:p w14:paraId="309CE544" w14:textId="77777777" w:rsidR="00514C8E" w:rsidRPr="00105B38" w:rsidRDefault="00514C8E" w:rsidP="00892E72">
            <w:pPr>
              <w:spacing w:after="0" w:line="240" w:lineRule="auto"/>
              <w:ind w:left="107"/>
              <w:rPr>
                <w:rFonts w:ascii="Times New Roman" w:eastAsia="Times New Roman" w:hAnsi="Times New Roman" w:cs="Times New Roman"/>
                <w:sz w:val="28"/>
                <w:szCs w:val="24"/>
                <w:lang w:eastAsia="ru-RU"/>
              </w:rPr>
            </w:pPr>
            <w:r w:rsidRPr="00105B38">
              <w:rPr>
                <w:rFonts w:ascii="Times New Roman" w:eastAsia="Times New Roman" w:hAnsi="Times New Roman" w:cs="Times New Roman"/>
                <w:b/>
                <w:bCs/>
                <w:i/>
                <w:iCs/>
                <w:color w:val="000000"/>
                <w:sz w:val="28"/>
                <w:szCs w:val="24"/>
                <w:lang w:eastAsia="ru-RU"/>
              </w:rPr>
              <w:t>Вересень</w:t>
            </w: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0E142AC3" w14:textId="1839E3CF" w:rsidR="00514C8E" w:rsidRPr="00105B38" w:rsidRDefault="00582DA8" w:rsidP="00892E72">
            <w:pPr>
              <w:spacing w:after="0" w:line="240" w:lineRule="auto"/>
              <w:ind w:left="107" w:right="821"/>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lang w:eastAsia="ru-RU"/>
              </w:rPr>
              <w:t xml:space="preserve">Довести до відома </w:t>
            </w:r>
            <w:r>
              <w:rPr>
                <w:rFonts w:ascii="Times New Roman" w:eastAsia="Times New Roman" w:hAnsi="Times New Roman" w:cs="Times New Roman"/>
                <w:color w:val="000000"/>
                <w:sz w:val="28"/>
                <w:lang w:val="uk-UA" w:eastAsia="ru-RU"/>
              </w:rPr>
              <w:t>здобувачів освіти</w:t>
            </w:r>
            <w:r w:rsidR="00514C8E" w:rsidRPr="00105B38">
              <w:rPr>
                <w:rFonts w:ascii="Times New Roman" w:eastAsia="Times New Roman" w:hAnsi="Times New Roman" w:cs="Times New Roman"/>
                <w:color w:val="000000"/>
                <w:sz w:val="28"/>
                <w:lang w:eastAsia="ru-RU"/>
              </w:rPr>
              <w:t xml:space="preserve"> та працівників закладу освіти:</w:t>
            </w:r>
          </w:p>
          <w:p w14:paraId="36B93223" w14:textId="77777777" w:rsidR="00514C8E" w:rsidRPr="00105B38" w:rsidRDefault="00514C8E" w:rsidP="00A740E1">
            <w:pPr>
              <w:numPr>
                <w:ilvl w:val="0"/>
                <w:numId w:val="2"/>
              </w:numPr>
              <w:spacing w:after="0" w:line="240" w:lineRule="auto"/>
              <w:ind w:left="827" w:right="821"/>
              <w:textAlignment w:val="baseline"/>
              <w:rPr>
                <w:rFonts w:ascii="Times New Roman" w:eastAsia="Times New Roman" w:hAnsi="Times New Roman" w:cs="Times New Roman"/>
                <w:color w:val="000000"/>
                <w:sz w:val="28"/>
                <w:lang w:eastAsia="ru-RU"/>
              </w:rPr>
            </w:pPr>
            <w:r w:rsidRPr="00105B38">
              <w:rPr>
                <w:rFonts w:ascii="Times New Roman" w:eastAsia="Times New Roman" w:hAnsi="Times New Roman" w:cs="Times New Roman"/>
                <w:color w:val="000000"/>
                <w:sz w:val="28"/>
                <w:lang w:eastAsia="ru-RU"/>
              </w:rPr>
              <w:t>правила поведінки та обов’язки здобувачів освіти;</w:t>
            </w:r>
          </w:p>
          <w:p w14:paraId="722D8FAD" w14:textId="77777777" w:rsidR="00582DA8" w:rsidRPr="00582DA8" w:rsidRDefault="00514C8E" w:rsidP="00A740E1">
            <w:pPr>
              <w:numPr>
                <w:ilvl w:val="0"/>
                <w:numId w:val="2"/>
              </w:numPr>
              <w:spacing w:after="0" w:line="240" w:lineRule="auto"/>
              <w:ind w:left="827" w:right="150"/>
              <w:textAlignment w:val="baseline"/>
              <w:rPr>
                <w:rFonts w:ascii="Times New Roman" w:eastAsia="Times New Roman" w:hAnsi="Times New Roman" w:cs="Times New Roman"/>
                <w:color w:val="000000"/>
                <w:sz w:val="28"/>
                <w:lang w:eastAsia="ru-RU"/>
              </w:rPr>
            </w:pPr>
            <w:r w:rsidRPr="00105B38">
              <w:rPr>
                <w:rFonts w:ascii="Times New Roman" w:eastAsia="Times New Roman" w:hAnsi="Times New Roman" w:cs="Times New Roman"/>
                <w:color w:val="000000"/>
                <w:sz w:val="28"/>
                <w:lang w:eastAsia="ru-RU"/>
              </w:rPr>
              <w:t>порядок реагування на доведенні випа</w:t>
            </w:r>
            <w:r w:rsidR="00582DA8">
              <w:rPr>
                <w:rFonts w:ascii="Times New Roman" w:eastAsia="Times New Roman" w:hAnsi="Times New Roman" w:cs="Times New Roman"/>
                <w:color w:val="000000"/>
                <w:sz w:val="28"/>
                <w:lang w:eastAsia="ru-RU"/>
              </w:rPr>
              <w:t xml:space="preserve">дки </w:t>
            </w:r>
          </w:p>
          <w:p w14:paraId="79C54480" w14:textId="58EDDE53" w:rsidR="00514C8E" w:rsidRPr="00105B38" w:rsidRDefault="00582DA8" w:rsidP="00892E72">
            <w:pPr>
              <w:spacing w:after="0" w:line="240" w:lineRule="auto"/>
              <w:ind w:left="467" w:right="150"/>
              <w:textAlignment w:val="baseline"/>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булінгу у закладі освіти та</w:t>
            </w:r>
            <w:r>
              <w:rPr>
                <w:rFonts w:ascii="Times New Roman" w:eastAsia="Times New Roman" w:hAnsi="Times New Roman" w:cs="Times New Roman"/>
                <w:color w:val="000000"/>
                <w:sz w:val="28"/>
                <w:lang w:val="uk-UA" w:eastAsia="ru-RU"/>
              </w:rPr>
              <w:t xml:space="preserve"> </w:t>
            </w:r>
            <w:r w:rsidR="00514C8E" w:rsidRPr="00105B38">
              <w:rPr>
                <w:rFonts w:ascii="Times New Roman" w:eastAsia="Times New Roman" w:hAnsi="Times New Roman" w:cs="Times New Roman"/>
                <w:color w:val="000000"/>
                <w:sz w:val="28"/>
                <w:lang w:eastAsia="ru-RU"/>
              </w:rPr>
              <w:t>відповідальність осіб, причетних до булінгу;</w:t>
            </w:r>
          </w:p>
          <w:p w14:paraId="7594286E" w14:textId="77777777" w:rsidR="00582DA8" w:rsidRPr="00582DA8" w:rsidRDefault="00514C8E" w:rsidP="00A740E1">
            <w:pPr>
              <w:numPr>
                <w:ilvl w:val="0"/>
                <w:numId w:val="2"/>
              </w:numPr>
              <w:spacing w:after="0" w:line="240" w:lineRule="auto"/>
              <w:ind w:left="826" w:right="461"/>
              <w:textAlignment w:val="baseline"/>
              <w:rPr>
                <w:rFonts w:ascii="Times New Roman" w:eastAsia="Times New Roman" w:hAnsi="Times New Roman" w:cs="Times New Roman"/>
                <w:color w:val="000000"/>
                <w:sz w:val="28"/>
                <w:lang w:eastAsia="ru-RU"/>
              </w:rPr>
            </w:pPr>
            <w:r w:rsidRPr="00105B38">
              <w:rPr>
                <w:rFonts w:ascii="Times New Roman" w:eastAsia="Times New Roman" w:hAnsi="Times New Roman" w:cs="Times New Roman"/>
                <w:color w:val="000000"/>
                <w:sz w:val="28"/>
                <w:lang w:eastAsia="ru-RU"/>
              </w:rPr>
              <w:t>поряд</w:t>
            </w:r>
            <w:r w:rsidR="00582DA8">
              <w:rPr>
                <w:rFonts w:ascii="Times New Roman" w:eastAsia="Times New Roman" w:hAnsi="Times New Roman" w:cs="Times New Roman"/>
                <w:color w:val="000000"/>
                <w:sz w:val="28"/>
                <w:lang w:eastAsia="ru-RU"/>
              </w:rPr>
              <w:t>ок подання та розгляду заяв про</w:t>
            </w:r>
            <w:r w:rsidR="00582DA8">
              <w:rPr>
                <w:rFonts w:ascii="Times New Roman" w:eastAsia="Times New Roman" w:hAnsi="Times New Roman" w:cs="Times New Roman"/>
                <w:color w:val="000000"/>
                <w:sz w:val="28"/>
                <w:lang w:val="uk-UA" w:eastAsia="ru-RU"/>
              </w:rPr>
              <w:t xml:space="preserve"> </w:t>
            </w:r>
          </w:p>
          <w:p w14:paraId="34F16586" w14:textId="4FDFFCAB" w:rsidR="00514C8E" w:rsidRPr="00582DA8" w:rsidRDefault="00514C8E" w:rsidP="00892E72">
            <w:pPr>
              <w:spacing w:after="0" w:line="240" w:lineRule="auto"/>
              <w:ind w:left="466" w:right="461"/>
              <w:textAlignment w:val="baseline"/>
              <w:rPr>
                <w:rFonts w:ascii="Times New Roman" w:eastAsia="Times New Roman" w:hAnsi="Times New Roman" w:cs="Times New Roman"/>
                <w:color w:val="000000"/>
                <w:sz w:val="28"/>
                <w:lang w:eastAsia="ru-RU"/>
              </w:rPr>
            </w:pPr>
            <w:r w:rsidRPr="00105B38">
              <w:rPr>
                <w:rFonts w:ascii="Times New Roman" w:eastAsia="Times New Roman" w:hAnsi="Times New Roman" w:cs="Times New Roman"/>
                <w:color w:val="000000"/>
                <w:sz w:val="28"/>
                <w:lang w:eastAsia="ru-RU"/>
              </w:rPr>
              <w:t>випадки</w:t>
            </w:r>
            <w:r w:rsidR="00582DA8">
              <w:rPr>
                <w:rFonts w:ascii="Times New Roman" w:eastAsia="Times New Roman" w:hAnsi="Times New Roman" w:cs="Times New Roman"/>
                <w:color w:val="000000"/>
                <w:sz w:val="28"/>
                <w:lang w:val="uk-UA" w:eastAsia="ru-RU"/>
              </w:rPr>
              <w:t xml:space="preserve"> </w:t>
            </w:r>
            <w:r w:rsidRPr="00582DA8">
              <w:rPr>
                <w:rFonts w:ascii="Times New Roman" w:eastAsia="Times New Roman" w:hAnsi="Times New Roman" w:cs="Times New Roman"/>
                <w:color w:val="000000"/>
                <w:sz w:val="28"/>
                <w:lang w:eastAsia="ru-RU"/>
              </w:rPr>
              <w:t>булінгу.</w:t>
            </w:r>
          </w:p>
        </w:tc>
        <w:tc>
          <w:tcPr>
            <w:tcW w:w="2120" w:type="dxa"/>
            <w:tcBorders>
              <w:top w:val="single" w:sz="4" w:space="0" w:color="000000"/>
              <w:left w:val="single" w:sz="4" w:space="0" w:color="000000"/>
              <w:bottom w:val="single" w:sz="4" w:space="0" w:color="000000"/>
              <w:right w:val="single" w:sz="4" w:space="0" w:color="000000"/>
            </w:tcBorders>
            <w:hideMark/>
          </w:tcPr>
          <w:p w14:paraId="2BD09DA6" w14:textId="3C707F5F" w:rsidR="00514C8E" w:rsidRPr="00582DA8" w:rsidRDefault="00514C8E" w:rsidP="00892E72">
            <w:pPr>
              <w:spacing w:after="0" w:line="240" w:lineRule="auto"/>
              <w:ind w:left="107" w:right="511"/>
              <w:jc w:val="center"/>
              <w:rPr>
                <w:rFonts w:ascii="Times New Roman" w:eastAsia="Times New Roman" w:hAnsi="Times New Roman" w:cs="Times New Roman"/>
                <w:sz w:val="28"/>
                <w:szCs w:val="24"/>
                <w:lang w:val="uk-UA" w:eastAsia="ru-RU"/>
              </w:rPr>
            </w:pPr>
            <w:r w:rsidRPr="00105B38">
              <w:rPr>
                <w:rFonts w:ascii="Times New Roman" w:eastAsia="Times New Roman" w:hAnsi="Times New Roman" w:cs="Times New Roman"/>
                <w:color w:val="000000"/>
                <w:sz w:val="28"/>
                <w:lang w:eastAsia="ru-RU"/>
              </w:rPr>
              <w:t>Практичний психолог, соціальний</w:t>
            </w:r>
            <w:r w:rsidR="00582DA8">
              <w:rPr>
                <w:rFonts w:ascii="Times New Roman" w:eastAsia="Times New Roman" w:hAnsi="Times New Roman" w:cs="Times New Roman"/>
                <w:color w:val="000000"/>
                <w:sz w:val="28"/>
                <w:lang w:eastAsia="ru-RU"/>
              </w:rPr>
              <w:t xml:space="preserve"> педагог, класні керівники </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7D3CA638" w14:textId="77777777" w:rsidR="00514C8E" w:rsidRPr="00105B38" w:rsidRDefault="00514C8E" w:rsidP="00892E72">
            <w:pPr>
              <w:spacing w:after="0" w:line="240" w:lineRule="auto"/>
              <w:ind w:left="106" w:right="208"/>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Інформація на сайті, нарада при директорові</w:t>
            </w:r>
          </w:p>
        </w:tc>
        <w:tc>
          <w:tcPr>
            <w:tcW w:w="1180" w:type="dxa"/>
            <w:tcBorders>
              <w:top w:val="single" w:sz="4" w:space="0" w:color="000000"/>
              <w:left w:val="single" w:sz="4" w:space="0" w:color="000000"/>
              <w:bottom w:val="single" w:sz="4" w:space="0" w:color="000000"/>
              <w:right w:val="single" w:sz="4" w:space="0" w:color="000000"/>
            </w:tcBorders>
            <w:hideMark/>
          </w:tcPr>
          <w:p w14:paraId="1AC1A609"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514C8E" w:rsidRPr="00514C8E" w14:paraId="5294463C"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5B40050E"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420EC679" w14:textId="22CC93E3" w:rsidR="00514C8E" w:rsidRPr="00105B38" w:rsidRDefault="00514C8E" w:rsidP="00892E72">
            <w:pPr>
              <w:spacing w:before="32" w:after="0" w:line="240" w:lineRule="auto"/>
              <w:ind w:left="142"/>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Психоло</w:t>
            </w:r>
            <w:r w:rsidR="00582DA8">
              <w:rPr>
                <w:rFonts w:ascii="Times New Roman" w:eastAsia="Times New Roman" w:hAnsi="Times New Roman" w:cs="Times New Roman"/>
                <w:color w:val="000000"/>
                <w:sz w:val="28"/>
                <w:lang w:eastAsia="ru-RU"/>
              </w:rPr>
              <w:t xml:space="preserve">гічний супровід адаптації </w:t>
            </w:r>
            <w:r w:rsidR="00582DA8">
              <w:rPr>
                <w:rFonts w:ascii="Times New Roman" w:eastAsia="Times New Roman" w:hAnsi="Times New Roman" w:cs="Times New Roman"/>
                <w:color w:val="000000"/>
                <w:sz w:val="28"/>
                <w:lang w:val="uk-UA" w:eastAsia="ru-RU"/>
              </w:rPr>
              <w:t xml:space="preserve"> здобувачів освіти </w:t>
            </w:r>
            <w:r w:rsidR="00582DA8">
              <w:rPr>
                <w:rFonts w:ascii="Times New Roman" w:eastAsia="Times New Roman" w:hAnsi="Times New Roman" w:cs="Times New Roman"/>
                <w:color w:val="000000"/>
                <w:sz w:val="28"/>
                <w:lang w:eastAsia="ru-RU"/>
              </w:rPr>
              <w:t>1 клас</w:t>
            </w:r>
            <w:r w:rsidR="00582DA8">
              <w:rPr>
                <w:rFonts w:ascii="Times New Roman" w:eastAsia="Times New Roman" w:hAnsi="Times New Roman" w:cs="Times New Roman"/>
                <w:color w:val="000000"/>
                <w:sz w:val="28"/>
                <w:lang w:val="uk-UA" w:eastAsia="ru-RU"/>
              </w:rPr>
              <w:t>ів</w:t>
            </w:r>
            <w:r w:rsidR="00582DA8">
              <w:rPr>
                <w:rFonts w:ascii="Times New Roman" w:eastAsia="Times New Roman" w:hAnsi="Times New Roman" w:cs="Times New Roman"/>
                <w:color w:val="000000"/>
                <w:sz w:val="28"/>
                <w:lang w:eastAsia="ru-RU"/>
              </w:rPr>
              <w:t xml:space="preserve"> до навчання у </w:t>
            </w:r>
            <w:r w:rsidR="00582DA8">
              <w:rPr>
                <w:rFonts w:ascii="Times New Roman" w:eastAsia="Times New Roman" w:hAnsi="Times New Roman" w:cs="Times New Roman"/>
                <w:color w:val="000000"/>
                <w:sz w:val="28"/>
                <w:lang w:val="uk-UA" w:eastAsia="ru-RU"/>
              </w:rPr>
              <w:t>гімназії</w:t>
            </w:r>
            <w:r w:rsidRPr="00105B38">
              <w:rPr>
                <w:rFonts w:ascii="Times New Roman" w:eastAsia="Times New Roman" w:hAnsi="Times New Roman" w:cs="Times New Roman"/>
                <w:color w:val="000000"/>
                <w:sz w:val="28"/>
                <w:lang w:eastAsia="ru-RU"/>
              </w:rPr>
              <w:t xml:space="preserve"> (НУШ)</w:t>
            </w:r>
          </w:p>
        </w:tc>
        <w:tc>
          <w:tcPr>
            <w:tcW w:w="2120" w:type="dxa"/>
            <w:tcBorders>
              <w:top w:val="single" w:sz="4" w:space="0" w:color="000000"/>
              <w:left w:val="single" w:sz="4" w:space="0" w:color="000000"/>
              <w:bottom w:val="single" w:sz="4" w:space="0" w:color="000000"/>
              <w:right w:val="single" w:sz="4" w:space="0" w:color="000000"/>
            </w:tcBorders>
            <w:hideMark/>
          </w:tcPr>
          <w:p w14:paraId="4BE0E85F" w14:textId="77777777" w:rsidR="00514C8E" w:rsidRPr="00105B3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0E3F6B3E" w14:textId="77777777" w:rsidR="00514C8E" w:rsidRPr="00105B3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Інформаційна пам’ятка</w:t>
            </w:r>
          </w:p>
          <w:p w14:paraId="3201DE20"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1180" w:type="dxa"/>
            <w:tcBorders>
              <w:top w:val="single" w:sz="4" w:space="0" w:color="000000"/>
              <w:left w:val="single" w:sz="4" w:space="0" w:color="000000"/>
              <w:bottom w:val="single" w:sz="4" w:space="0" w:color="000000"/>
              <w:right w:val="single" w:sz="4" w:space="0" w:color="000000"/>
            </w:tcBorders>
            <w:hideMark/>
          </w:tcPr>
          <w:p w14:paraId="0CB338BC"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514C8E" w:rsidRPr="00514C8E" w14:paraId="0D2038F6"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1D573FA5"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37315A3C" w14:textId="77777777" w:rsidR="00514C8E" w:rsidRPr="00105B38" w:rsidRDefault="00514C8E" w:rsidP="00892E72">
            <w:pPr>
              <w:spacing w:before="32" w:after="0" w:line="240" w:lineRule="auto"/>
              <w:ind w:left="142"/>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Пам’ятка для дітей “Як діяти під час навчання при оголошенні тривоги”</w:t>
            </w:r>
          </w:p>
          <w:p w14:paraId="7B5F7999"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2120" w:type="dxa"/>
            <w:tcBorders>
              <w:top w:val="single" w:sz="4" w:space="0" w:color="000000"/>
              <w:left w:val="single" w:sz="4" w:space="0" w:color="000000"/>
              <w:bottom w:val="single" w:sz="4" w:space="0" w:color="000000"/>
              <w:right w:val="single" w:sz="4" w:space="0" w:color="000000"/>
            </w:tcBorders>
            <w:hideMark/>
          </w:tcPr>
          <w:p w14:paraId="18C8DF91" w14:textId="77777777" w:rsidR="00514C8E" w:rsidRPr="00105B3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 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6D357040" w14:textId="77777777" w:rsidR="00514C8E" w:rsidRPr="00105B3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36203865"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514C8E" w:rsidRPr="00514C8E" w14:paraId="7E131C5B"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2835E6AC"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36DF1BE4" w14:textId="77777777" w:rsidR="00514C8E" w:rsidRPr="00105B38" w:rsidRDefault="00514C8E" w:rsidP="00892E72">
            <w:pPr>
              <w:spacing w:before="32" w:after="0" w:line="240" w:lineRule="auto"/>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  Вправи “Для зниження стресостійкості”, “Для зняття напруги та подолання страху”</w:t>
            </w:r>
          </w:p>
          <w:p w14:paraId="283DD7A4" w14:textId="77777777" w:rsidR="00514C8E" w:rsidRPr="00105B38" w:rsidRDefault="00514C8E" w:rsidP="00892E72">
            <w:pPr>
              <w:spacing w:before="32" w:after="0" w:line="240" w:lineRule="auto"/>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 Відео “Як підтримати дитину в укритті”</w:t>
            </w:r>
          </w:p>
          <w:p w14:paraId="678671F0" w14:textId="77777777" w:rsidR="00514C8E" w:rsidRPr="00105B38" w:rsidRDefault="00514C8E" w:rsidP="00892E72">
            <w:pPr>
              <w:spacing w:before="32" w:after="0" w:line="240" w:lineRule="auto"/>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  </w:t>
            </w:r>
          </w:p>
          <w:p w14:paraId="2BCDE958"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2120" w:type="dxa"/>
            <w:tcBorders>
              <w:top w:val="single" w:sz="4" w:space="0" w:color="000000"/>
              <w:left w:val="single" w:sz="4" w:space="0" w:color="000000"/>
              <w:bottom w:val="single" w:sz="4" w:space="0" w:color="000000"/>
              <w:right w:val="single" w:sz="4" w:space="0" w:color="000000"/>
            </w:tcBorders>
            <w:hideMark/>
          </w:tcPr>
          <w:p w14:paraId="157D90B1" w14:textId="77777777" w:rsidR="00514C8E" w:rsidRPr="00105B3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 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0D2480DD" w14:textId="77777777" w:rsidR="00514C8E" w:rsidRPr="00105B3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Звіт</w:t>
            </w:r>
          </w:p>
          <w:p w14:paraId="4C70585B"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1180" w:type="dxa"/>
            <w:tcBorders>
              <w:top w:val="single" w:sz="4" w:space="0" w:color="000000"/>
              <w:left w:val="single" w:sz="4" w:space="0" w:color="000000"/>
              <w:bottom w:val="single" w:sz="4" w:space="0" w:color="000000"/>
              <w:right w:val="single" w:sz="4" w:space="0" w:color="000000"/>
            </w:tcBorders>
            <w:hideMark/>
          </w:tcPr>
          <w:p w14:paraId="0CFA6C22"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514C8E" w:rsidRPr="00514C8E" w14:paraId="2F64B645"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3E33BE41"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62168C5E" w14:textId="61626A86" w:rsidR="00514C8E" w:rsidRPr="00105B38" w:rsidRDefault="00514C8E" w:rsidP="00892E72">
            <w:pPr>
              <w:spacing w:before="32" w:after="0" w:line="240" w:lineRule="auto"/>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  Пров</w:t>
            </w:r>
            <w:r w:rsidR="00582DA8">
              <w:rPr>
                <w:rFonts w:ascii="Times New Roman" w:eastAsia="Times New Roman" w:hAnsi="Times New Roman" w:cs="Times New Roman"/>
                <w:color w:val="000000"/>
                <w:sz w:val="28"/>
                <w:lang w:eastAsia="ru-RU"/>
              </w:rPr>
              <w:t xml:space="preserve">ести  роботу щодо виявлення </w:t>
            </w:r>
            <w:r w:rsidR="00582DA8">
              <w:rPr>
                <w:rFonts w:ascii="Times New Roman" w:eastAsia="Times New Roman" w:hAnsi="Times New Roman" w:cs="Times New Roman"/>
                <w:color w:val="000000"/>
                <w:sz w:val="28"/>
                <w:lang w:val="uk-UA" w:eastAsia="ru-RU"/>
              </w:rPr>
              <w:t xml:space="preserve"> здобувачів освіти </w:t>
            </w:r>
            <w:r w:rsidRPr="00105B38">
              <w:rPr>
                <w:rFonts w:ascii="Times New Roman" w:eastAsia="Times New Roman" w:hAnsi="Times New Roman" w:cs="Times New Roman"/>
                <w:color w:val="000000"/>
                <w:sz w:val="28"/>
                <w:lang w:eastAsia="ru-RU"/>
              </w:rPr>
              <w:t xml:space="preserve"> схильних до алкоголізму, тютюнокуріння і наркоманії та анкету</w:t>
            </w:r>
            <w:r w:rsidR="00582DA8">
              <w:rPr>
                <w:rFonts w:ascii="Times New Roman" w:eastAsia="Times New Roman" w:hAnsi="Times New Roman" w:cs="Times New Roman"/>
                <w:color w:val="000000"/>
                <w:sz w:val="28"/>
                <w:lang w:eastAsia="ru-RU"/>
              </w:rPr>
              <w:t xml:space="preserve">вання на предмет ставлення </w:t>
            </w:r>
            <w:r w:rsidR="00582DA8">
              <w:rPr>
                <w:rFonts w:ascii="Times New Roman" w:eastAsia="Times New Roman" w:hAnsi="Times New Roman" w:cs="Times New Roman"/>
                <w:color w:val="000000"/>
                <w:sz w:val="28"/>
                <w:lang w:val="uk-UA" w:eastAsia="ru-RU"/>
              </w:rPr>
              <w:t>їх</w:t>
            </w:r>
            <w:r w:rsidRPr="00105B38">
              <w:rPr>
                <w:rFonts w:ascii="Times New Roman" w:eastAsia="Times New Roman" w:hAnsi="Times New Roman" w:cs="Times New Roman"/>
                <w:color w:val="000000"/>
                <w:sz w:val="28"/>
                <w:lang w:eastAsia="ru-RU"/>
              </w:rPr>
              <w:t xml:space="preserve"> до  шкідливих звичок</w:t>
            </w:r>
          </w:p>
        </w:tc>
        <w:tc>
          <w:tcPr>
            <w:tcW w:w="2120" w:type="dxa"/>
            <w:tcBorders>
              <w:top w:val="single" w:sz="4" w:space="0" w:color="000000"/>
              <w:left w:val="single" w:sz="4" w:space="0" w:color="000000"/>
              <w:bottom w:val="single" w:sz="4" w:space="0" w:color="000000"/>
              <w:right w:val="single" w:sz="4" w:space="0" w:color="000000"/>
            </w:tcBorders>
            <w:hideMark/>
          </w:tcPr>
          <w:p w14:paraId="1613DA4D" w14:textId="77777777" w:rsidR="00514C8E" w:rsidRPr="00105B3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12AA81E2" w14:textId="77777777" w:rsidR="00514C8E" w:rsidRPr="00105B3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Звіт</w:t>
            </w:r>
          </w:p>
        </w:tc>
        <w:tc>
          <w:tcPr>
            <w:tcW w:w="1180" w:type="dxa"/>
            <w:tcBorders>
              <w:top w:val="single" w:sz="4" w:space="0" w:color="000000"/>
              <w:left w:val="single" w:sz="4" w:space="0" w:color="000000"/>
              <w:bottom w:val="single" w:sz="4" w:space="0" w:color="000000"/>
              <w:right w:val="single" w:sz="4" w:space="0" w:color="000000"/>
            </w:tcBorders>
            <w:hideMark/>
          </w:tcPr>
          <w:p w14:paraId="324580A3"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514C8E" w:rsidRPr="00514C8E" w14:paraId="0E83B605"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45B152BA"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3EBF855C" w14:textId="77777777" w:rsidR="00514C8E" w:rsidRPr="00105B38" w:rsidRDefault="00514C8E" w:rsidP="00892E72">
            <w:pPr>
              <w:spacing w:before="32" w:after="0" w:line="240" w:lineRule="auto"/>
              <w:ind w:left="107" w:right="595"/>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 xml:space="preserve"> Поновлення банку даних дітей, які схильні до вчинення правопорушень, бродяжництва, вживання алкогольних та наркотичних речовин, дітей з ООП</w:t>
            </w:r>
          </w:p>
        </w:tc>
        <w:tc>
          <w:tcPr>
            <w:tcW w:w="2120" w:type="dxa"/>
            <w:tcBorders>
              <w:top w:val="single" w:sz="4" w:space="0" w:color="000000"/>
              <w:left w:val="single" w:sz="4" w:space="0" w:color="000000"/>
              <w:bottom w:val="single" w:sz="4" w:space="0" w:color="000000"/>
              <w:right w:val="single" w:sz="4" w:space="0" w:color="000000"/>
            </w:tcBorders>
            <w:hideMark/>
          </w:tcPr>
          <w:p w14:paraId="546BE174" w14:textId="77777777" w:rsidR="00514C8E" w:rsidRPr="00105B3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49B50079" w14:textId="77777777" w:rsidR="00514C8E" w:rsidRPr="00105B3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Нарада при директорові</w:t>
            </w:r>
          </w:p>
        </w:tc>
        <w:tc>
          <w:tcPr>
            <w:tcW w:w="1180" w:type="dxa"/>
            <w:tcBorders>
              <w:top w:val="single" w:sz="4" w:space="0" w:color="000000"/>
              <w:left w:val="single" w:sz="4" w:space="0" w:color="000000"/>
              <w:bottom w:val="single" w:sz="4" w:space="0" w:color="000000"/>
              <w:right w:val="single" w:sz="4" w:space="0" w:color="000000"/>
            </w:tcBorders>
            <w:hideMark/>
          </w:tcPr>
          <w:p w14:paraId="3FDFF9EC"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514C8E" w:rsidRPr="00514C8E" w14:paraId="76C83643" w14:textId="77777777" w:rsidTr="00892E72">
        <w:trPr>
          <w:trHeight w:val="720"/>
        </w:trPr>
        <w:tc>
          <w:tcPr>
            <w:tcW w:w="1898" w:type="dxa"/>
            <w:vMerge w:val="restart"/>
            <w:tcBorders>
              <w:top w:val="single" w:sz="4" w:space="0" w:color="000000"/>
              <w:left w:val="single" w:sz="4" w:space="0" w:color="000000"/>
              <w:bottom w:val="single" w:sz="4" w:space="0" w:color="000000"/>
              <w:right w:val="single" w:sz="4" w:space="0" w:color="000000"/>
            </w:tcBorders>
            <w:shd w:val="clear" w:color="auto" w:fill="E6B8AF"/>
            <w:hideMark/>
          </w:tcPr>
          <w:p w14:paraId="6DEA84C7" w14:textId="77777777" w:rsidR="00514C8E" w:rsidRPr="00105B38" w:rsidRDefault="00514C8E" w:rsidP="00892E72">
            <w:pPr>
              <w:spacing w:after="0" w:line="240" w:lineRule="auto"/>
              <w:ind w:left="107"/>
              <w:rPr>
                <w:rFonts w:ascii="Times New Roman" w:eastAsia="Times New Roman" w:hAnsi="Times New Roman" w:cs="Times New Roman"/>
                <w:sz w:val="28"/>
                <w:szCs w:val="24"/>
                <w:lang w:eastAsia="ru-RU"/>
              </w:rPr>
            </w:pPr>
            <w:r w:rsidRPr="00105B38">
              <w:rPr>
                <w:rFonts w:ascii="Times New Roman" w:eastAsia="Times New Roman" w:hAnsi="Times New Roman" w:cs="Times New Roman"/>
                <w:b/>
                <w:bCs/>
                <w:i/>
                <w:iCs/>
                <w:color w:val="000000"/>
                <w:sz w:val="28"/>
                <w:szCs w:val="24"/>
                <w:lang w:eastAsia="ru-RU"/>
              </w:rPr>
              <w:t>Жовтень</w:t>
            </w: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58F4B184" w14:textId="7ADDD0F5" w:rsidR="00514C8E" w:rsidRPr="00105B38" w:rsidRDefault="00582DA8" w:rsidP="00892E72">
            <w:pPr>
              <w:spacing w:after="0" w:line="240" w:lineRule="auto"/>
              <w:ind w:left="107"/>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lang w:eastAsia="ru-RU"/>
              </w:rPr>
              <w:t xml:space="preserve">Вивчення стану адаптації </w:t>
            </w:r>
            <w:r>
              <w:rPr>
                <w:rFonts w:ascii="Times New Roman" w:eastAsia="Times New Roman" w:hAnsi="Times New Roman" w:cs="Times New Roman"/>
                <w:color w:val="000000"/>
                <w:sz w:val="28"/>
                <w:lang w:val="uk-UA" w:eastAsia="ru-RU"/>
              </w:rPr>
              <w:t xml:space="preserve"> здобувачів освіти </w:t>
            </w:r>
            <w:r>
              <w:rPr>
                <w:rFonts w:ascii="Times New Roman" w:eastAsia="Times New Roman" w:hAnsi="Times New Roman" w:cs="Times New Roman"/>
                <w:color w:val="000000"/>
                <w:sz w:val="28"/>
                <w:lang w:eastAsia="ru-RU"/>
              </w:rPr>
              <w:t>5 клас</w:t>
            </w:r>
            <w:r>
              <w:rPr>
                <w:rFonts w:ascii="Times New Roman" w:eastAsia="Times New Roman" w:hAnsi="Times New Roman" w:cs="Times New Roman"/>
                <w:color w:val="000000"/>
                <w:sz w:val="28"/>
                <w:lang w:val="uk-UA" w:eastAsia="ru-RU"/>
              </w:rPr>
              <w:t>ів</w:t>
            </w:r>
            <w:r w:rsidR="00514C8E" w:rsidRPr="00105B38">
              <w:rPr>
                <w:rFonts w:ascii="Times New Roman" w:eastAsia="Times New Roman" w:hAnsi="Times New Roman" w:cs="Times New Roman"/>
                <w:color w:val="000000"/>
                <w:sz w:val="28"/>
                <w:lang w:eastAsia="ru-RU"/>
              </w:rPr>
              <w:t xml:space="preserve"> до навчання у школі ІІ ступеню (НУШ)</w:t>
            </w:r>
          </w:p>
        </w:tc>
        <w:tc>
          <w:tcPr>
            <w:tcW w:w="2120" w:type="dxa"/>
            <w:tcBorders>
              <w:top w:val="single" w:sz="4" w:space="0" w:color="000000"/>
              <w:left w:val="single" w:sz="4" w:space="0" w:color="000000"/>
              <w:bottom w:val="single" w:sz="4" w:space="0" w:color="000000"/>
              <w:right w:val="single" w:sz="4" w:space="0" w:color="000000"/>
            </w:tcBorders>
            <w:hideMark/>
          </w:tcPr>
          <w:p w14:paraId="3E4AEC18" w14:textId="77777777" w:rsidR="00514C8E" w:rsidRPr="00105B3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5B503813" w14:textId="77777777" w:rsidR="00514C8E" w:rsidRPr="00105B38" w:rsidRDefault="00514C8E" w:rsidP="00892E72">
            <w:pPr>
              <w:spacing w:after="0" w:line="240" w:lineRule="auto"/>
              <w:ind w:left="106" w:right="79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Аналітична довідка</w:t>
            </w:r>
          </w:p>
        </w:tc>
        <w:tc>
          <w:tcPr>
            <w:tcW w:w="1180" w:type="dxa"/>
            <w:tcBorders>
              <w:top w:val="single" w:sz="4" w:space="0" w:color="000000"/>
              <w:left w:val="single" w:sz="4" w:space="0" w:color="000000"/>
              <w:bottom w:val="single" w:sz="4" w:space="0" w:color="000000"/>
              <w:right w:val="single" w:sz="4" w:space="0" w:color="000000"/>
            </w:tcBorders>
            <w:hideMark/>
          </w:tcPr>
          <w:p w14:paraId="2F840533"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514C8E" w:rsidRPr="00514C8E" w14:paraId="3B608327"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79D6A624"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3AB0B262" w14:textId="77777777" w:rsidR="00514C8E" w:rsidRPr="00105B38" w:rsidRDefault="00514C8E" w:rsidP="00892E72">
            <w:pPr>
              <w:spacing w:after="0" w:line="240" w:lineRule="auto"/>
              <w:ind w:left="107"/>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Тренінгове заняття «Безпека в Інтернеті»</w:t>
            </w:r>
          </w:p>
        </w:tc>
        <w:tc>
          <w:tcPr>
            <w:tcW w:w="2120" w:type="dxa"/>
            <w:tcBorders>
              <w:top w:val="single" w:sz="4" w:space="0" w:color="000000"/>
              <w:left w:val="single" w:sz="4" w:space="0" w:color="000000"/>
              <w:bottom w:val="single" w:sz="4" w:space="0" w:color="000000"/>
              <w:right w:val="single" w:sz="4" w:space="0" w:color="000000"/>
            </w:tcBorders>
            <w:hideMark/>
          </w:tcPr>
          <w:p w14:paraId="27B82475" w14:textId="77777777" w:rsidR="00514C8E" w:rsidRPr="00105B3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Соціальний педагог,</w:t>
            </w:r>
          </w:p>
          <w:p w14:paraId="5E5B6196" w14:textId="77777777" w:rsidR="00514C8E" w:rsidRPr="00105B38" w:rsidRDefault="00514C8E" w:rsidP="00892E72">
            <w:pPr>
              <w:spacing w:before="41"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72BBA376" w14:textId="77777777" w:rsidR="00514C8E" w:rsidRPr="00105B3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237ADC42"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514C8E" w:rsidRPr="00514C8E" w14:paraId="1BC8FD41"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00944B55"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541ABF63" w14:textId="77777777" w:rsidR="00514C8E" w:rsidRPr="00105B38" w:rsidRDefault="00514C8E" w:rsidP="00892E72">
            <w:pPr>
              <w:spacing w:after="0" w:line="240" w:lineRule="auto"/>
              <w:ind w:left="107"/>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Відео презентація “Шкідливий контент”</w:t>
            </w:r>
          </w:p>
        </w:tc>
        <w:tc>
          <w:tcPr>
            <w:tcW w:w="2120" w:type="dxa"/>
            <w:tcBorders>
              <w:top w:val="single" w:sz="4" w:space="0" w:color="000000"/>
              <w:left w:val="single" w:sz="4" w:space="0" w:color="000000"/>
              <w:bottom w:val="single" w:sz="4" w:space="0" w:color="000000"/>
              <w:right w:val="single" w:sz="4" w:space="0" w:color="000000"/>
            </w:tcBorders>
            <w:hideMark/>
          </w:tcPr>
          <w:p w14:paraId="212D2C0F" w14:textId="77777777" w:rsidR="00514C8E" w:rsidRPr="00105B3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Соціальний педагог,</w:t>
            </w:r>
          </w:p>
          <w:p w14:paraId="5CFFFA63" w14:textId="77777777" w:rsidR="00514C8E" w:rsidRPr="00105B38" w:rsidRDefault="00514C8E" w:rsidP="00892E72">
            <w:pPr>
              <w:spacing w:before="41"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633597FB" w14:textId="77777777" w:rsidR="00514C8E" w:rsidRPr="00105B3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1A14673B"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514C8E" w:rsidRPr="00514C8E" w14:paraId="26CF72FC"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08A870A5"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40F62F1A"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  Пам’ятки для дітей «10 порад, як вберегтись від булінгу (цькування)»</w:t>
            </w:r>
          </w:p>
        </w:tc>
        <w:tc>
          <w:tcPr>
            <w:tcW w:w="2120" w:type="dxa"/>
            <w:tcBorders>
              <w:top w:val="single" w:sz="4" w:space="0" w:color="000000"/>
              <w:left w:val="single" w:sz="4" w:space="0" w:color="000000"/>
              <w:bottom w:val="single" w:sz="4" w:space="0" w:color="000000"/>
              <w:right w:val="single" w:sz="4" w:space="0" w:color="000000"/>
            </w:tcBorders>
            <w:hideMark/>
          </w:tcPr>
          <w:p w14:paraId="3F79C506" w14:textId="77777777" w:rsidR="00514C8E" w:rsidRPr="00105B3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Соціальний педагог,</w:t>
            </w:r>
          </w:p>
          <w:p w14:paraId="3D884315" w14:textId="77777777" w:rsidR="00514C8E" w:rsidRPr="00105B38" w:rsidRDefault="00514C8E" w:rsidP="00892E72">
            <w:pPr>
              <w:spacing w:before="41"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2F82568B" w14:textId="77777777" w:rsidR="00514C8E" w:rsidRPr="00105B3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Інформаційна пам’ятка</w:t>
            </w:r>
          </w:p>
        </w:tc>
        <w:tc>
          <w:tcPr>
            <w:tcW w:w="1180" w:type="dxa"/>
            <w:tcBorders>
              <w:top w:val="single" w:sz="4" w:space="0" w:color="000000"/>
              <w:left w:val="single" w:sz="4" w:space="0" w:color="000000"/>
              <w:bottom w:val="single" w:sz="4" w:space="0" w:color="000000"/>
              <w:right w:val="single" w:sz="4" w:space="0" w:color="000000"/>
            </w:tcBorders>
            <w:hideMark/>
          </w:tcPr>
          <w:p w14:paraId="363EEB23"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514C8E" w:rsidRPr="00514C8E" w14:paraId="57A00323" w14:textId="77777777" w:rsidTr="00892E72">
        <w:trPr>
          <w:trHeight w:val="195"/>
        </w:trPr>
        <w:tc>
          <w:tcPr>
            <w:tcW w:w="1898" w:type="dxa"/>
            <w:vMerge w:val="restart"/>
            <w:tcBorders>
              <w:top w:val="single" w:sz="4" w:space="0" w:color="000000"/>
              <w:left w:val="single" w:sz="4" w:space="0" w:color="000000"/>
              <w:bottom w:val="single" w:sz="4" w:space="0" w:color="000000"/>
              <w:right w:val="single" w:sz="4" w:space="0" w:color="000000"/>
            </w:tcBorders>
            <w:shd w:val="clear" w:color="auto" w:fill="D7E3BC"/>
            <w:hideMark/>
          </w:tcPr>
          <w:p w14:paraId="7F7AFC25" w14:textId="26A3A472" w:rsidR="00514C8E" w:rsidRPr="00582DA8" w:rsidRDefault="00582DA8" w:rsidP="00892E72">
            <w:pPr>
              <w:spacing w:after="0" w:line="240" w:lineRule="auto"/>
              <w:rPr>
                <w:rFonts w:ascii="Times New Roman" w:eastAsia="Times New Roman" w:hAnsi="Times New Roman" w:cs="Times New Roman"/>
                <w:sz w:val="28"/>
                <w:szCs w:val="24"/>
                <w:lang w:val="uk-UA" w:eastAsia="ru-RU"/>
              </w:rPr>
            </w:pPr>
            <w:r w:rsidRPr="00105B38">
              <w:rPr>
                <w:rFonts w:ascii="Times New Roman" w:eastAsia="Times New Roman" w:hAnsi="Times New Roman" w:cs="Times New Roman"/>
                <w:b/>
                <w:bCs/>
                <w:i/>
                <w:iCs/>
                <w:color w:val="000000"/>
                <w:sz w:val="28"/>
                <w:szCs w:val="24"/>
                <w:lang w:eastAsia="ru-RU"/>
              </w:rPr>
              <w:lastRenderedPageBreak/>
              <w:t>25.11.2022-10.02.2022</w:t>
            </w:r>
          </w:p>
        </w:tc>
        <w:tc>
          <w:tcPr>
            <w:tcW w:w="6039" w:type="dxa"/>
            <w:gridSpan w:val="2"/>
            <w:tcBorders>
              <w:top w:val="single" w:sz="4" w:space="0" w:color="000000"/>
              <w:left w:val="single" w:sz="4" w:space="0" w:color="000000"/>
              <w:bottom w:val="single" w:sz="4" w:space="0" w:color="auto"/>
              <w:right w:val="single" w:sz="4" w:space="0" w:color="000000"/>
            </w:tcBorders>
            <w:hideMark/>
          </w:tcPr>
          <w:p w14:paraId="167C6502" w14:textId="3DC0DE15" w:rsidR="00514C8E" w:rsidRPr="00105B38" w:rsidRDefault="00582DA8" w:rsidP="00892E72">
            <w:pPr>
              <w:spacing w:before="41" w:after="0" w:line="240" w:lineRule="auto"/>
              <w:ind w:left="107"/>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Акція «16 днів проти насилля» - «Сім’я - простір без насильства!»</w:t>
            </w:r>
          </w:p>
        </w:tc>
        <w:tc>
          <w:tcPr>
            <w:tcW w:w="2120" w:type="dxa"/>
            <w:tcBorders>
              <w:top w:val="single" w:sz="4" w:space="0" w:color="000000"/>
              <w:left w:val="single" w:sz="4" w:space="0" w:color="000000"/>
              <w:bottom w:val="single" w:sz="4" w:space="0" w:color="auto"/>
              <w:right w:val="single" w:sz="4" w:space="0" w:color="000000"/>
            </w:tcBorders>
            <w:hideMark/>
          </w:tcPr>
          <w:p w14:paraId="6D05604A" w14:textId="77777777" w:rsidR="00582DA8" w:rsidRPr="00105B38" w:rsidRDefault="00582DA8" w:rsidP="00892E72">
            <w:pPr>
              <w:spacing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Соціальний педагог,</w:t>
            </w:r>
          </w:p>
          <w:p w14:paraId="375FFA2C" w14:textId="024BD6CC" w:rsidR="00514C8E" w:rsidRPr="00105B38" w:rsidRDefault="00582DA8" w:rsidP="00892E72">
            <w:pPr>
              <w:spacing w:before="41"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auto"/>
              <w:right w:val="single" w:sz="4" w:space="0" w:color="000000"/>
            </w:tcBorders>
            <w:hideMark/>
          </w:tcPr>
          <w:p w14:paraId="780D4BB0" w14:textId="510BB4D5" w:rsidR="00514C8E" w:rsidRPr="00582DA8" w:rsidRDefault="00582DA8" w:rsidP="00892E72">
            <w:pPr>
              <w:spacing w:after="0" w:line="240" w:lineRule="auto"/>
              <w:ind w:left="10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Фотоколож</w:t>
            </w:r>
          </w:p>
        </w:tc>
        <w:tc>
          <w:tcPr>
            <w:tcW w:w="1180" w:type="dxa"/>
            <w:tcBorders>
              <w:top w:val="single" w:sz="4" w:space="0" w:color="000000"/>
              <w:left w:val="single" w:sz="4" w:space="0" w:color="000000"/>
              <w:bottom w:val="single" w:sz="4" w:space="0" w:color="auto"/>
              <w:right w:val="single" w:sz="4" w:space="0" w:color="000000"/>
            </w:tcBorders>
            <w:hideMark/>
          </w:tcPr>
          <w:p w14:paraId="311D99BF"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892E72" w:rsidRPr="00514C8E" w14:paraId="2F612A61" w14:textId="77777777" w:rsidTr="00892E72">
        <w:trPr>
          <w:trHeight w:val="180"/>
        </w:trPr>
        <w:tc>
          <w:tcPr>
            <w:tcW w:w="1898" w:type="dxa"/>
            <w:vMerge/>
            <w:tcBorders>
              <w:top w:val="single" w:sz="4" w:space="0" w:color="000000"/>
              <w:left w:val="single" w:sz="4" w:space="0" w:color="000000"/>
              <w:bottom w:val="single" w:sz="4" w:space="0" w:color="000000"/>
              <w:right w:val="single" w:sz="4" w:space="0" w:color="000000"/>
            </w:tcBorders>
            <w:shd w:val="clear" w:color="auto" w:fill="D7E3BC"/>
          </w:tcPr>
          <w:p w14:paraId="028F7604" w14:textId="77777777" w:rsidR="00582DA8" w:rsidRPr="00105B38" w:rsidRDefault="00582DA8" w:rsidP="00892E72">
            <w:pPr>
              <w:spacing w:after="0" w:line="240" w:lineRule="auto"/>
              <w:ind w:left="107"/>
              <w:rPr>
                <w:rFonts w:ascii="Times New Roman" w:eastAsia="Times New Roman" w:hAnsi="Times New Roman" w:cs="Times New Roman"/>
                <w:b/>
                <w:bCs/>
                <w:i/>
                <w:iCs/>
                <w:color w:val="000000"/>
                <w:sz w:val="28"/>
                <w:szCs w:val="24"/>
                <w:lang w:eastAsia="ru-RU"/>
              </w:rPr>
            </w:pPr>
          </w:p>
        </w:tc>
        <w:tc>
          <w:tcPr>
            <w:tcW w:w="6039" w:type="dxa"/>
            <w:gridSpan w:val="2"/>
            <w:tcBorders>
              <w:top w:val="single" w:sz="4" w:space="0" w:color="auto"/>
              <w:left w:val="single" w:sz="4" w:space="0" w:color="000000"/>
              <w:bottom w:val="single" w:sz="4" w:space="0" w:color="auto"/>
              <w:right w:val="single" w:sz="4" w:space="0" w:color="000000"/>
            </w:tcBorders>
          </w:tcPr>
          <w:p w14:paraId="54AF381E" w14:textId="773238EE" w:rsidR="00582DA8" w:rsidRPr="00105B38" w:rsidRDefault="00582DA8" w:rsidP="00892E72">
            <w:pPr>
              <w:spacing w:before="41" w:after="0" w:line="240" w:lineRule="auto"/>
              <w:ind w:left="107"/>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Тренінг “Розв’язання конфліктів та робота із самооцінкою”</w:t>
            </w:r>
          </w:p>
        </w:tc>
        <w:tc>
          <w:tcPr>
            <w:tcW w:w="2120" w:type="dxa"/>
            <w:tcBorders>
              <w:top w:val="single" w:sz="4" w:space="0" w:color="auto"/>
              <w:left w:val="single" w:sz="4" w:space="0" w:color="000000"/>
              <w:bottom w:val="single" w:sz="4" w:space="0" w:color="auto"/>
              <w:right w:val="single" w:sz="4" w:space="0" w:color="000000"/>
            </w:tcBorders>
          </w:tcPr>
          <w:p w14:paraId="327BF068" w14:textId="77777777" w:rsidR="00582DA8" w:rsidRPr="00105B38" w:rsidRDefault="00582DA8" w:rsidP="00892E72">
            <w:pPr>
              <w:spacing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Соціальний педагог,</w:t>
            </w:r>
          </w:p>
          <w:p w14:paraId="6108A75F" w14:textId="57C28446" w:rsidR="00582DA8" w:rsidRPr="00105B38" w:rsidRDefault="00582DA8" w:rsidP="00892E72">
            <w:pPr>
              <w:spacing w:before="41"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auto"/>
              <w:left w:val="single" w:sz="4" w:space="0" w:color="000000"/>
              <w:bottom w:val="single" w:sz="4" w:space="0" w:color="auto"/>
              <w:right w:val="single" w:sz="4" w:space="0" w:color="000000"/>
            </w:tcBorders>
          </w:tcPr>
          <w:p w14:paraId="2409DB81" w14:textId="492521E0" w:rsidR="00582DA8" w:rsidRPr="00582DA8" w:rsidRDefault="00582DA8" w:rsidP="00892E72">
            <w:pPr>
              <w:spacing w:after="0" w:line="240" w:lineRule="auto"/>
              <w:ind w:left="10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Фотозвіт</w:t>
            </w:r>
          </w:p>
        </w:tc>
        <w:tc>
          <w:tcPr>
            <w:tcW w:w="1180" w:type="dxa"/>
            <w:tcBorders>
              <w:top w:val="single" w:sz="4" w:space="0" w:color="auto"/>
              <w:left w:val="single" w:sz="4" w:space="0" w:color="000000"/>
              <w:bottom w:val="single" w:sz="4" w:space="0" w:color="auto"/>
              <w:right w:val="single" w:sz="4" w:space="0" w:color="000000"/>
            </w:tcBorders>
          </w:tcPr>
          <w:p w14:paraId="29369E3C" w14:textId="77777777" w:rsidR="00582DA8" w:rsidRPr="00514C8E" w:rsidRDefault="00582DA8" w:rsidP="00892E72">
            <w:pPr>
              <w:spacing w:after="0" w:line="240" w:lineRule="auto"/>
              <w:rPr>
                <w:rFonts w:ascii="Times New Roman" w:eastAsia="Times New Roman" w:hAnsi="Times New Roman" w:cs="Times New Roman"/>
                <w:sz w:val="24"/>
                <w:szCs w:val="24"/>
                <w:lang w:eastAsia="ru-RU"/>
              </w:rPr>
            </w:pPr>
          </w:p>
        </w:tc>
      </w:tr>
      <w:tr w:rsidR="00582DA8" w:rsidRPr="00514C8E" w14:paraId="0F2BA23F" w14:textId="77777777" w:rsidTr="00892E72">
        <w:trPr>
          <w:trHeight w:val="225"/>
        </w:trPr>
        <w:tc>
          <w:tcPr>
            <w:tcW w:w="1898" w:type="dxa"/>
            <w:vMerge/>
            <w:tcBorders>
              <w:top w:val="single" w:sz="4" w:space="0" w:color="000000"/>
              <w:left w:val="single" w:sz="4" w:space="0" w:color="000000"/>
              <w:bottom w:val="single" w:sz="4" w:space="0" w:color="000000"/>
              <w:right w:val="single" w:sz="4" w:space="0" w:color="000000"/>
            </w:tcBorders>
            <w:shd w:val="clear" w:color="auto" w:fill="D7E3BC"/>
          </w:tcPr>
          <w:p w14:paraId="28409578" w14:textId="77777777" w:rsidR="00582DA8" w:rsidRPr="00105B38" w:rsidRDefault="00582DA8" w:rsidP="00892E72">
            <w:pPr>
              <w:spacing w:after="0" w:line="240" w:lineRule="auto"/>
              <w:ind w:left="107"/>
              <w:rPr>
                <w:rFonts w:ascii="Times New Roman" w:eastAsia="Times New Roman" w:hAnsi="Times New Roman" w:cs="Times New Roman"/>
                <w:b/>
                <w:bCs/>
                <w:i/>
                <w:iCs/>
                <w:color w:val="000000"/>
                <w:sz w:val="28"/>
                <w:szCs w:val="24"/>
                <w:lang w:eastAsia="ru-RU"/>
              </w:rPr>
            </w:pPr>
          </w:p>
        </w:tc>
        <w:tc>
          <w:tcPr>
            <w:tcW w:w="6039" w:type="dxa"/>
            <w:gridSpan w:val="2"/>
            <w:tcBorders>
              <w:top w:val="single" w:sz="4" w:space="0" w:color="auto"/>
              <w:left w:val="single" w:sz="4" w:space="0" w:color="000000"/>
              <w:bottom w:val="single" w:sz="4" w:space="0" w:color="auto"/>
              <w:right w:val="single" w:sz="4" w:space="0" w:color="000000"/>
            </w:tcBorders>
          </w:tcPr>
          <w:p w14:paraId="50B2EF8A" w14:textId="24C5DEA2" w:rsidR="00582DA8" w:rsidRPr="00105B38" w:rsidRDefault="00582DA8" w:rsidP="00892E72">
            <w:pPr>
              <w:spacing w:before="41" w:after="0" w:line="240" w:lineRule="auto"/>
              <w:ind w:left="107"/>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Пам’ятка для батьків “Як зупинити булінг: поради для батьків”</w:t>
            </w:r>
          </w:p>
        </w:tc>
        <w:tc>
          <w:tcPr>
            <w:tcW w:w="2120" w:type="dxa"/>
            <w:tcBorders>
              <w:top w:val="single" w:sz="4" w:space="0" w:color="auto"/>
              <w:left w:val="single" w:sz="4" w:space="0" w:color="000000"/>
              <w:bottom w:val="single" w:sz="4" w:space="0" w:color="auto"/>
              <w:right w:val="single" w:sz="4" w:space="0" w:color="000000"/>
            </w:tcBorders>
          </w:tcPr>
          <w:p w14:paraId="5C594EA4" w14:textId="77777777" w:rsidR="00582DA8" w:rsidRPr="00105B38" w:rsidRDefault="00582DA8" w:rsidP="00892E72">
            <w:pPr>
              <w:spacing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Соціальний педагог,</w:t>
            </w:r>
          </w:p>
          <w:p w14:paraId="7B9C5DE4" w14:textId="692AC1EB" w:rsidR="00582DA8" w:rsidRPr="00105B38" w:rsidRDefault="00582DA8" w:rsidP="00892E72">
            <w:pPr>
              <w:spacing w:before="41"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auto"/>
              <w:left w:val="single" w:sz="4" w:space="0" w:color="000000"/>
              <w:bottom w:val="single" w:sz="4" w:space="0" w:color="auto"/>
              <w:right w:val="single" w:sz="4" w:space="0" w:color="000000"/>
            </w:tcBorders>
          </w:tcPr>
          <w:p w14:paraId="38CAEF16" w14:textId="6E17FF93" w:rsidR="00582DA8" w:rsidRPr="00582DA8" w:rsidRDefault="00582DA8" w:rsidP="00892E72">
            <w:pPr>
              <w:spacing w:after="0" w:line="240" w:lineRule="auto"/>
              <w:ind w:left="10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Інформація на сайті</w:t>
            </w:r>
          </w:p>
        </w:tc>
        <w:tc>
          <w:tcPr>
            <w:tcW w:w="1180" w:type="dxa"/>
            <w:tcBorders>
              <w:top w:val="single" w:sz="4" w:space="0" w:color="auto"/>
              <w:left w:val="single" w:sz="4" w:space="0" w:color="000000"/>
              <w:bottom w:val="single" w:sz="4" w:space="0" w:color="auto"/>
              <w:right w:val="single" w:sz="4" w:space="0" w:color="000000"/>
            </w:tcBorders>
          </w:tcPr>
          <w:p w14:paraId="5C42F130" w14:textId="77777777" w:rsidR="00582DA8" w:rsidRPr="00514C8E" w:rsidRDefault="00582DA8" w:rsidP="00892E72">
            <w:pPr>
              <w:spacing w:after="0" w:line="240" w:lineRule="auto"/>
              <w:rPr>
                <w:rFonts w:ascii="Times New Roman" w:eastAsia="Times New Roman" w:hAnsi="Times New Roman" w:cs="Times New Roman"/>
                <w:sz w:val="24"/>
                <w:szCs w:val="24"/>
                <w:lang w:eastAsia="ru-RU"/>
              </w:rPr>
            </w:pPr>
          </w:p>
        </w:tc>
      </w:tr>
      <w:tr w:rsidR="00582DA8" w:rsidRPr="00514C8E" w14:paraId="1E0E09AF" w14:textId="77777777" w:rsidTr="00892E72">
        <w:trPr>
          <w:trHeight w:val="150"/>
        </w:trPr>
        <w:tc>
          <w:tcPr>
            <w:tcW w:w="1898" w:type="dxa"/>
            <w:vMerge/>
            <w:tcBorders>
              <w:top w:val="single" w:sz="4" w:space="0" w:color="000000"/>
              <w:left w:val="single" w:sz="4" w:space="0" w:color="000000"/>
              <w:bottom w:val="single" w:sz="4" w:space="0" w:color="auto"/>
              <w:right w:val="single" w:sz="4" w:space="0" w:color="000000"/>
            </w:tcBorders>
            <w:shd w:val="clear" w:color="auto" w:fill="D7E3BC"/>
          </w:tcPr>
          <w:p w14:paraId="35796BB9" w14:textId="77777777" w:rsidR="00582DA8" w:rsidRPr="00105B38" w:rsidRDefault="00582DA8" w:rsidP="00892E72">
            <w:pPr>
              <w:spacing w:after="0" w:line="240" w:lineRule="auto"/>
              <w:ind w:left="107"/>
              <w:rPr>
                <w:rFonts w:ascii="Times New Roman" w:eastAsia="Times New Roman" w:hAnsi="Times New Roman" w:cs="Times New Roman"/>
                <w:b/>
                <w:bCs/>
                <w:i/>
                <w:iCs/>
                <w:color w:val="000000"/>
                <w:sz w:val="28"/>
                <w:szCs w:val="24"/>
                <w:lang w:eastAsia="ru-RU"/>
              </w:rPr>
            </w:pPr>
          </w:p>
        </w:tc>
        <w:tc>
          <w:tcPr>
            <w:tcW w:w="6039" w:type="dxa"/>
            <w:gridSpan w:val="2"/>
            <w:tcBorders>
              <w:top w:val="single" w:sz="4" w:space="0" w:color="auto"/>
              <w:left w:val="single" w:sz="4" w:space="0" w:color="000000"/>
              <w:bottom w:val="single" w:sz="4" w:space="0" w:color="auto"/>
              <w:right w:val="single" w:sz="4" w:space="0" w:color="000000"/>
            </w:tcBorders>
          </w:tcPr>
          <w:p w14:paraId="0E266B02" w14:textId="0600355C" w:rsidR="00582DA8" w:rsidRPr="00105B38" w:rsidRDefault="00582DA8" w:rsidP="00892E72">
            <w:pPr>
              <w:spacing w:before="41" w:after="0" w:line="240" w:lineRule="auto"/>
              <w:ind w:left="107"/>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Проходження безкоштовного курсу на сайті EdEra, освітній платформі «PROMETHEUS»</w:t>
            </w:r>
          </w:p>
        </w:tc>
        <w:tc>
          <w:tcPr>
            <w:tcW w:w="2120" w:type="dxa"/>
            <w:tcBorders>
              <w:top w:val="single" w:sz="4" w:space="0" w:color="auto"/>
              <w:left w:val="single" w:sz="4" w:space="0" w:color="000000"/>
              <w:bottom w:val="single" w:sz="4" w:space="0" w:color="auto"/>
              <w:right w:val="single" w:sz="4" w:space="0" w:color="000000"/>
            </w:tcBorders>
          </w:tcPr>
          <w:p w14:paraId="72E3D42F" w14:textId="2710549B" w:rsidR="00582DA8" w:rsidRPr="00582DA8" w:rsidRDefault="00582DA8" w:rsidP="00892E72">
            <w:pPr>
              <w:spacing w:after="0" w:line="240" w:lineRule="auto"/>
              <w:ind w:left="107"/>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val="uk-UA" w:eastAsia="ru-RU"/>
              </w:rPr>
              <w:t xml:space="preserve">     Класні    керівники</w:t>
            </w:r>
          </w:p>
        </w:tc>
        <w:tc>
          <w:tcPr>
            <w:tcW w:w="2755" w:type="dxa"/>
            <w:gridSpan w:val="2"/>
            <w:tcBorders>
              <w:top w:val="single" w:sz="4" w:space="0" w:color="auto"/>
              <w:left w:val="single" w:sz="4" w:space="0" w:color="000000"/>
              <w:bottom w:val="single" w:sz="4" w:space="0" w:color="auto"/>
              <w:right w:val="single" w:sz="4" w:space="0" w:color="000000"/>
            </w:tcBorders>
          </w:tcPr>
          <w:p w14:paraId="29501293" w14:textId="29B4A48A" w:rsidR="00582DA8" w:rsidRPr="00582DA8" w:rsidRDefault="00582DA8" w:rsidP="00892E72">
            <w:pPr>
              <w:spacing w:after="0" w:line="240" w:lineRule="auto"/>
              <w:ind w:left="10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Сертифікат</w:t>
            </w:r>
          </w:p>
        </w:tc>
        <w:tc>
          <w:tcPr>
            <w:tcW w:w="1180" w:type="dxa"/>
            <w:tcBorders>
              <w:top w:val="single" w:sz="4" w:space="0" w:color="auto"/>
              <w:left w:val="single" w:sz="4" w:space="0" w:color="000000"/>
              <w:bottom w:val="single" w:sz="4" w:space="0" w:color="auto"/>
              <w:right w:val="single" w:sz="4" w:space="0" w:color="000000"/>
            </w:tcBorders>
          </w:tcPr>
          <w:p w14:paraId="7FE562D9" w14:textId="77777777" w:rsidR="00582DA8" w:rsidRPr="00514C8E" w:rsidRDefault="00582DA8" w:rsidP="00892E72">
            <w:pPr>
              <w:spacing w:after="0" w:line="240" w:lineRule="auto"/>
              <w:rPr>
                <w:rFonts w:ascii="Times New Roman" w:eastAsia="Times New Roman" w:hAnsi="Times New Roman" w:cs="Times New Roman"/>
                <w:sz w:val="24"/>
                <w:szCs w:val="24"/>
                <w:lang w:eastAsia="ru-RU"/>
              </w:rPr>
            </w:pPr>
          </w:p>
        </w:tc>
      </w:tr>
      <w:tr w:rsidR="00892E72" w:rsidRPr="00514C8E" w14:paraId="5D78918A" w14:textId="77777777" w:rsidTr="00892E72">
        <w:trPr>
          <w:trHeight w:val="1380"/>
        </w:trPr>
        <w:tc>
          <w:tcPr>
            <w:tcW w:w="1898" w:type="dxa"/>
            <w:vMerge w:val="restart"/>
            <w:tcBorders>
              <w:top w:val="single" w:sz="4" w:space="0" w:color="auto"/>
              <w:left w:val="single" w:sz="4" w:space="0" w:color="000000"/>
              <w:bottom w:val="single" w:sz="4" w:space="0" w:color="000000"/>
              <w:right w:val="single" w:sz="4" w:space="0" w:color="000000"/>
            </w:tcBorders>
            <w:shd w:val="clear" w:color="auto" w:fill="D7E3BC"/>
          </w:tcPr>
          <w:p w14:paraId="2F78D319" w14:textId="25B568C5" w:rsidR="00582DA8" w:rsidRPr="00105B38" w:rsidRDefault="00582DA8" w:rsidP="00892E72">
            <w:pPr>
              <w:spacing w:after="0" w:line="240" w:lineRule="auto"/>
              <w:ind w:left="107"/>
              <w:rPr>
                <w:rFonts w:ascii="Times New Roman" w:eastAsia="Times New Roman" w:hAnsi="Times New Roman" w:cs="Times New Roman"/>
                <w:b/>
                <w:bCs/>
                <w:i/>
                <w:iCs/>
                <w:color w:val="000000"/>
                <w:sz w:val="28"/>
                <w:szCs w:val="24"/>
                <w:lang w:eastAsia="ru-RU"/>
              </w:rPr>
            </w:pPr>
            <w:r w:rsidRPr="00105B38">
              <w:rPr>
                <w:rFonts w:ascii="Times New Roman" w:eastAsia="Times New Roman" w:hAnsi="Times New Roman" w:cs="Times New Roman"/>
                <w:b/>
                <w:bCs/>
                <w:i/>
                <w:iCs/>
                <w:color w:val="000000"/>
                <w:sz w:val="28"/>
                <w:szCs w:val="24"/>
                <w:lang w:eastAsia="ru-RU"/>
              </w:rPr>
              <w:t>Листопад</w:t>
            </w:r>
          </w:p>
        </w:tc>
        <w:tc>
          <w:tcPr>
            <w:tcW w:w="6039" w:type="dxa"/>
            <w:gridSpan w:val="2"/>
            <w:tcBorders>
              <w:top w:val="single" w:sz="4" w:space="0" w:color="auto"/>
              <w:left w:val="single" w:sz="4" w:space="0" w:color="000000"/>
              <w:bottom w:val="single" w:sz="4" w:space="0" w:color="000000"/>
              <w:right w:val="single" w:sz="4" w:space="0" w:color="000000"/>
            </w:tcBorders>
          </w:tcPr>
          <w:p w14:paraId="3C394CCC" w14:textId="77777777" w:rsidR="00582DA8" w:rsidRPr="00105B38" w:rsidRDefault="00582DA8" w:rsidP="00892E72">
            <w:pPr>
              <w:spacing w:after="0" w:line="240" w:lineRule="auto"/>
              <w:ind w:left="107"/>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Відеолекторій «Причини та наслідки вживання</w:t>
            </w:r>
          </w:p>
          <w:p w14:paraId="4947265F" w14:textId="7D43F79C" w:rsidR="00582DA8" w:rsidRDefault="00582DA8" w:rsidP="00892E72">
            <w:pPr>
              <w:spacing w:before="41" w:after="0" w:line="240" w:lineRule="auto"/>
              <w:ind w:left="107"/>
              <w:rPr>
                <w:rFonts w:ascii="Times New Roman" w:eastAsia="Times New Roman" w:hAnsi="Times New Roman" w:cs="Times New Roman"/>
                <w:color w:val="000000"/>
                <w:sz w:val="28"/>
                <w:lang w:val="uk-UA" w:eastAsia="ru-RU"/>
              </w:rPr>
            </w:pPr>
            <w:r w:rsidRPr="00105B38">
              <w:rPr>
                <w:rFonts w:ascii="Times New Roman" w:eastAsia="Times New Roman" w:hAnsi="Times New Roman" w:cs="Times New Roman"/>
                <w:color w:val="000000"/>
                <w:sz w:val="28"/>
                <w:lang w:eastAsia="ru-RU"/>
              </w:rPr>
              <w:t>підлітками наркотичних речовин»</w:t>
            </w:r>
          </w:p>
        </w:tc>
        <w:tc>
          <w:tcPr>
            <w:tcW w:w="2120" w:type="dxa"/>
            <w:tcBorders>
              <w:top w:val="single" w:sz="4" w:space="0" w:color="auto"/>
              <w:left w:val="single" w:sz="4" w:space="0" w:color="000000"/>
              <w:bottom w:val="single" w:sz="4" w:space="0" w:color="000000"/>
              <w:right w:val="single" w:sz="4" w:space="0" w:color="000000"/>
            </w:tcBorders>
          </w:tcPr>
          <w:p w14:paraId="181F901B" w14:textId="77777777" w:rsidR="00582DA8" w:rsidRPr="00105B38" w:rsidRDefault="00582DA8" w:rsidP="00892E72">
            <w:pPr>
              <w:spacing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Соціальний педагог,</w:t>
            </w:r>
          </w:p>
          <w:p w14:paraId="4997DE82" w14:textId="0DE81C53" w:rsidR="00582DA8" w:rsidRDefault="00582DA8" w:rsidP="00892E72">
            <w:pPr>
              <w:spacing w:before="41" w:after="0" w:line="240" w:lineRule="auto"/>
              <w:ind w:left="107"/>
              <w:jc w:val="center"/>
              <w:rPr>
                <w:rFonts w:ascii="Times New Roman" w:eastAsia="Times New Roman" w:hAnsi="Times New Roman" w:cs="Times New Roman"/>
                <w:color w:val="000000"/>
                <w:sz w:val="28"/>
                <w:lang w:val="uk-UA" w:eastAsia="ru-RU"/>
              </w:rPr>
            </w:pPr>
            <w:r w:rsidRPr="00105B3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auto"/>
              <w:left w:val="single" w:sz="4" w:space="0" w:color="000000"/>
              <w:bottom w:val="single" w:sz="4" w:space="0" w:color="000000"/>
              <w:right w:val="single" w:sz="4" w:space="0" w:color="000000"/>
            </w:tcBorders>
          </w:tcPr>
          <w:p w14:paraId="74D87E03" w14:textId="77777777" w:rsidR="00582DA8" w:rsidRDefault="00582DA8" w:rsidP="00892E72">
            <w:pPr>
              <w:spacing w:after="0" w:line="240" w:lineRule="auto"/>
              <w:ind w:left="106"/>
              <w:jc w:val="center"/>
              <w:rPr>
                <w:rFonts w:ascii="Times New Roman" w:eastAsia="Times New Roman" w:hAnsi="Times New Roman" w:cs="Times New Roman"/>
                <w:color w:val="000000"/>
                <w:sz w:val="28"/>
                <w:lang w:val="uk-UA" w:eastAsia="ru-RU"/>
              </w:rPr>
            </w:pPr>
          </w:p>
          <w:p w14:paraId="623FEC74" w14:textId="30672A28" w:rsidR="00582DA8" w:rsidRDefault="00582DA8" w:rsidP="00892E72">
            <w:pPr>
              <w:spacing w:after="0" w:line="240" w:lineRule="auto"/>
              <w:ind w:left="106"/>
              <w:jc w:val="center"/>
              <w:rPr>
                <w:rFonts w:ascii="Times New Roman" w:eastAsia="Times New Roman" w:hAnsi="Times New Roman" w:cs="Times New Roman"/>
                <w:color w:val="000000"/>
                <w:sz w:val="28"/>
                <w:lang w:val="uk-UA" w:eastAsia="ru-RU"/>
              </w:rPr>
            </w:pPr>
            <w:r w:rsidRPr="00105B38">
              <w:rPr>
                <w:rFonts w:ascii="Times New Roman" w:eastAsia="Times New Roman" w:hAnsi="Times New Roman" w:cs="Times New Roman"/>
                <w:color w:val="000000"/>
                <w:sz w:val="28"/>
                <w:lang w:eastAsia="ru-RU"/>
              </w:rPr>
              <w:t>Нарада при директорові</w:t>
            </w:r>
          </w:p>
        </w:tc>
        <w:tc>
          <w:tcPr>
            <w:tcW w:w="1180" w:type="dxa"/>
            <w:tcBorders>
              <w:top w:val="single" w:sz="4" w:space="0" w:color="auto"/>
              <w:left w:val="single" w:sz="4" w:space="0" w:color="000000"/>
              <w:bottom w:val="single" w:sz="4" w:space="0" w:color="000000"/>
              <w:right w:val="single" w:sz="4" w:space="0" w:color="000000"/>
            </w:tcBorders>
          </w:tcPr>
          <w:p w14:paraId="495F0611" w14:textId="77777777" w:rsidR="00582DA8" w:rsidRPr="00514C8E" w:rsidRDefault="00582DA8" w:rsidP="00892E72">
            <w:pPr>
              <w:spacing w:after="0" w:line="240" w:lineRule="auto"/>
              <w:rPr>
                <w:rFonts w:ascii="Times New Roman" w:eastAsia="Times New Roman" w:hAnsi="Times New Roman" w:cs="Times New Roman"/>
                <w:sz w:val="24"/>
                <w:szCs w:val="24"/>
                <w:lang w:eastAsia="ru-RU"/>
              </w:rPr>
            </w:pPr>
          </w:p>
        </w:tc>
      </w:tr>
      <w:tr w:rsidR="00514C8E" w:rsidRPr="00514C8E" w14:paraId="7065458B"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30A52BE2"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4B915298" w14:textId="77777777" w:rsidR="00514C8E" w:rsidRPr="00105B38" w:rsidRDefault="00514C8E" w:rsidP="00892E72">
            <w:pPr>
              <w:spacing w:before="41" w:after="0" w:line="240" w:lineRule="auto"/>
              <w:ind w:left="107"/>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Тренінг “Стоп шкільний терор. Як зупинити дитяче насилля?”</w:t>
            </w:r>
          </w:p>
        </w:tc>
        <w:tc>
          <w:tcPr>
            <w:tcW w:w="2120" w:type="dxa"/>
            <w:tcBorders>
              <w:top w:val="single" w:sz="4" w:space="0" w:color="000000"/>
              <w:left w:val="single" w:sz="4" w:space="0" w:color="000000"/>
              <w:bottom w:val="single" w:sz="4" w:space="0" w:color="000000"/>
              <w:right w:val="single" w:sz="4" w:space="0" w:color="000000"/>
            </w:tcBorders>
            <w:hideMark/>
          </w:tcPr>
          <w:p w14:paraId="211A74BA" w14:textId="77777777" w:rsidR="00514C8E" w:rsidRPr="00105B3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Соціальний педагог,</w:t>
            </w:r>
          </w:p>
          <w:p w14:paraId="0EFCBF71" w14:textId="77777777" w:rsidR="00514C8E" w:rsidRPr="00105B38" w:rsidRDefault="00514C8E" w:rsidP="00892E72">
            <w:pPr>
              <w:spacing w:before="41"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11490A8D" w14:textId="77777777" w:rsidR="00514C8E" w:rsidRPr="00105B3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3A26750D"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514C8E" w:rsidRPr="00514C8E" w14:paraId="0E3B87D2"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7829CCD2" w14:textId="77777777" w:rsidR="00514C8E" w:rsidRPr="00105B38" w:rsidRDefault="00514C8E" w:rsidP="00892E72">
            <w:pPr>
              <w:spacing w:after="0" w:line="240" w:lineRule="auto"/>
              <w:rPr>
                <w:rFonts w:ascii="Times New Roman" w:eastAsia="Times New Roman" w:hAnsi="Times New Roman" w:cs="Times New Roman"/>
                <w:sz w:val="28"/>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76A380B5" w14:textId="77777777" w:rsidR="00514C8E" w:rsidRPr="00105B38" w:rsidRDefault="00514C8E" w:rsidP="00892E72">
            <w:pPr>
              <w:spacing w:before="41" w:after="0" w:line="240" w:lineRule="auto"/>
              <w:ind w:left="107"/>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Профілактичне заняття “Успішна комунікація як засіб профілактики насильства в дитячому середовищі”</w:t>
            </w:r>
          </w:p>
        </w:tc>
        <w:tc>
          <w:tcPr>
            <w:tcW w:w="2120" w:type="dxa"/>
            <w:tcBorders>
              <w:top w:val="single" w:sz="4" w:space="0" w:color="000000"/>
              <w:left w:val="single" w:sz="4" w:space="0" w:color="000000"/>
              <w:bottom w:val="single" w:sz="4" w:space="0" w:color="000000"/>
              <w:right w:val="single" w:sz="4" w:space="0" w:color="000000"/>
            </w:tcBorders>
            <w:hideMark/>
          </w:tcPr>
          <w:p w14:paraId="798D99A9" w14:textId="77777777" w:rsidR="00514C8E" w:rsidRPr="00105B3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Соціальний педагог,</w:t>
            </w:r>
          </w:p>
          <w:p w14:paraId="484CD69D" w14:textId="77777777" w:rsidR="00514C8E" w:rsidRPr="00105B38" w:rsidRDefault="00514C8E" w:rsidP="00892E72">
            <w:pPr>
              <w:spacing w:before="41" w:after="0" w:line="240" w:lineRule="auto"/>
              <w:ind w:left="107"/>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46D2265E" w14:textId="77777777" w:rsidR="00514C8E" w:rsidRPr="00105B3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105B3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0716BC1E"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514C8E" w:rsidRPr="00514C8E" w14:paraId="212F5954"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1CD62A41"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5F1FC479" w14:textId="77777777" w:rsidR="00514C8E" w:rsidRPr="00582DA8" w:rsidRDefault="00514C8E" w:rsidP="00892E72">
            <w:pPr>
              <w:spacing w:before="41"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Аукціон порад: «Як подолати депресію»</w:t>
            </w:r>
          </w:p>
          <w:p w14:paraId="60C12D06" w14:textId="77777777" w:rsidR="00514C8E" w:rsidRPr="00582DA8" w:rsidRDefault="00514C8E" w:rsidP="00892E72">
            <w:pPr>
              <w:spacing w:after="0" w:line="240" w:lineRule="auto"/>
              <w:rPr>
                <w:rFonts w:ascii="Times New Roman" w:eastAsia="Times New Roman" w:hAnsi="Times New Roman" w:cs="Times New Roman"/>
                <w:sz w:val="28"/>
                <w:szCs w:val="24"/>
                <w:lang w:eastAsia="ru-RU"/>
              </w:rPr>
            </w:pPr>
          </w:p>
        </w:tc>
        <w:tc>
          <w:tcPr>
            <w:tcW w:w="2120" w:type="dxa"/>
            <w:tcBorders>
              <w:top w:val="single" w:sz="4" w:space="0" w:color="000000"/>
              <w:left w:val="single" w:sz="4" w:space="0" w:color="000000"/>
              <w:bottom w:val="single" w:sz="4" w:space="0" w:color="000000"/>
              <w:right w:val="single" w:sz="4" w:space="0" w:color="000000"/>
            </w:tcBorders>
            <w:hideMark/>
          </w:tcPr>
          <w:p w14:paraId="6DE91B90"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22D36218" w14:textId="77777777" w:rsidR="00514C8E" w:rsidRPr="00582DA8" w:rsidRDefault="00514C8E" w:rsidP="00892E72">
            <w:pPr>
              <w:spacing w:before="41"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2266F316" w14:textId="77777777" w:rsidR="00514C8E" w:rsidRPr="00582DA8" w:rsidRDefault="00514C8E" w:rsidP="00892E72">
            <w:pPr>
              <w:spacing w:after="0" w:line="240" w:lineRule="auto"/>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62884797"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A72DB1" w:rsidRPr="00582DA8" w14:paraId="56C81F18" w14:textId="77777777" w:rsidTr="00892E72">
        <w:trPr>
          <w:trHeight w:val="1480"/>
        </w:trPr>
        <w:tc>
          <w:tcPr>
            <w:tcW w:w="1898" w:type="dxa"/>
            <w:vMerge w:val="restart"/>
            <w:tcBorders>
              <w:top w:val="single" w:sz="4" w:space="0" w:color="000000"/>
              <w:left w:val="single" w:sz="4" w:space="0" w:color="000000"/>
              <w:bottom w:val="single" w:sz="4" w:space="0" w:color="000000"/>
              <w:right w:val="single" w:sz="4" w:space="0" w:color="000000"/>
            </w:tcBorders>
            <w:shd w:val="clear" w:color="auto" w:fill="D0E0E3"/>
            <w:hideMark/>
          </w:tcPr>
          <w:p w14:paraId="3082AD74" w14:textId="77777777" w:rsidR="00A72DB1" w:rsidRPr="00514C8E" w:rsidRDefault="00A72DB1" w:rsidP="00892E72">
            <w:pPr>
              <w:spacing w:after="0" w:line="240" w:lineRule="auto"/>
              <w:ind w:left="107"/>
              <w:rPr>
                <w:rFonts w:ascii="Times New Roman" w:eastAsia="Times New Roman" w:hAnsi="Times New Roman" w:cs="Times New Roman"/>
                <w:sz w:val="24"/>
                <w:szCs w:val="24"/>
                <w:lang w:eastAsia="ru-RU"/>
              </w:rPr>
            </w:pPr>
            <w:r w:rsidRPr="00582DA8">
              <w:rPr>
                <w:rFonts w:ascii="Times New Roman" w:eastAsia="Times New Roman" w:hAnsi="Times New Roman" w:cs="Times New Roman"/>
                <w:b/>
                <w:bCs/>
                <w:i/>
                <w:iCs/>
                <w:color w:val="000000"/>
                <w:sz w:val="28"/>
                <w:szCs w:val="24"/>
                <w:lang w:eastAsia="ru-RU"/>
              </w:rPr>
              <w:t>Грудень</w:t>
            </w:r>
          </w:p>
        </w:tc>
        <w:tc>
          <w:tcPr>
            <w:tcW w:w="6039" w:type="dxa"/>
            <w:gridSpan w:val="2"/>
            <w:tcBorders>
              <w:top w:val="single" w:sz="4" w:space="0" w:color="000000"/>
              <w:left w:val="single" w:sz="4" w:space="0" w:color="000000"/>
              <w:right w:val="single" w:sz="4" w:space="0" w:color="000000"/>
            </w:tcBorders>
            <w:hideMark/>
          </w:tcPr>
          <w:p w14:paraId="20450EFD" w14:textId="6E4D1B85" w:rsidR="00A72DB1" w:rsidRPr="00A72DB1" w:rsidRDefault="00A72DB1" w:rsidP="00892E72">
            <w:pPr>
              <w:spacing w:after="0" w:line="240" w:lineRule="auto"/>
              <w:ind w:left="107"/>
              <w:rPr>
                <w:rFonts w:ascii="Times New Roman" w:eastAsia="Times New Roman" w:hAnsi="Times New Roman" w:cs="Times New Roman"/>
                <w:sz w:val="28"/>
                <w:szCs w:val="24"/>
                <w:lang w:val="uk-UA" w:eastAsia="ru-RU"/>
              </w:rPr>
            </w:pPr>
            <w:r w:rsidRPr="00582DA8">
              <w:rPr>
                <w:rFonts w:ascii="Times New Roman" w:eastAsia="Times New Roman" w:hAnsi="Times New Roman" w:cs="Times New Roman"/>
                <w:color w:val="000000"/>
                <w:sz w:val="28"/>
                <w:lang w:eastAsia="ru-RU"/>
              </w:rPr>
              <w:t>Анкета «Шкідливі звички»</w:t>
            </w:r>
          </w:p>
        </w:tc>
        <w:tc>
          <w:tcPr>
            <w:tcW w:w="2120" w:type="dxa"/>
            <w:tcBorders>
              <w:top w:val="single" w:sz="4" w:space="0" w:color="000000"/>
              <w:left w:val="single" w:sz="4" w:space="0" w:color="000000"/>
              <w:right w:val="single" w:sz="4" w:space="0" w:color="000000"/>
            </w:tcBorders>
            <w:hideMark/>
          </w:tcPr>
          <w:p w14:paraId="4EF4A420" w14:textId="77777777" w:rsidR="00A72DB1" w:rsidRPr="00582DA8" w:rsidRDefault="00A72DB1"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145CBD34" w14:textId="1A494DC6" w:rsidR="00A72DB1" w:rsidRPr="00A72DB1" w:rsidRDefault="00A72DB1" w:rsidP="00892E72">
            <w:pPr>
              <w:spacing w:before="41" w:after="0" w:line="240" w:lineRule="auto"/>
              <w:ind w:left="107"/>
              <w:jc w:val="center"/>
              <w:rPr>
                <w:rFonts w:ascii="Times New Roman" w:eastAsia="Times New Roman" w:hAnsi="Times New Roman" w:cs="Times New Roman"/>
                <w:sz w:val="28"/>
                <w:szCs w:val="24"/>
                <w:lang w:val="uk-UA" w:eastAsia="ru-RU"/>
              </w:rPr>
            </w:pPr>
            <w:r w:rsidRPr="00582DA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right w:val="single" w:sz="4" w:space="0" w:color="000000"/>
            </w:tcBorders>
            <w:hideMark/>
          </w:tcPr>
          <w:p w14:paraId="44D33DB2" w14:textId="7637BB0B" w:rsidR="00A72DB1" w:rsidRPr="00A72DB1" w:rsidRDefault="00A72DB1" w:rsidP="00892E72">
            <w:pPr>
              <w:spacing w:after="0" w:line="240" w:lineRule="auto"/>
              <w:ind w:left="106"/>
              <w:jc w:val="center"/>
              <w:rPr>
                <w:rFonts w:ascii="Times New Roman" w:eastAsia="Times New Roman" w:hAnsi="Times New Roman" w:cs="Times New Roman"/>
                <w:sz w:val="28"/>
                <w:szCs w:val="24"/>
                <w:lang w:val="uk-UA" w:eastAsia="ru-RU"/>
              </w:rPr>
            </w:pPr>
            <w:r w:rsidRPr="00582DA8">
              <w:rPr>
                <w:rFonts w:ascii="Times New Roman" w:eastAsia="Times New Roman" w:hAnsi="Times New Roman" w:cs="Times New Roman"/>
                <w:color w:val="000000"/>
                <w:sz w:val="28"/>
                <w:lang w:eastAsia="ru-RU"/>
              </w:rPr>
              <w:t>Довідка</w:t>
            </w:r>
          </w:p>
        </w:tc>
        <w:tc>
          <w:tcPr>
            <w:tcW w:w="1180" w:type="dxa"/>
            <w:tcBorders>
              <w:top w:val="single" w:sz="4" w:space="0" w:color="000000"/>
              <w:left w:val="single" w:sz="4" w:space="0" w:color="000000"/>
              <w:right w:val="single" w:sz="4" w:space="0" w:color="000000"/>
            </w:tcBorders>
            <w:hideMark/>
          </w:tcPr>
          <w:p w14:paraId="76F2AC47" w14:textId="77777777" w:rsidR="00A72DB1" w:rsidRPr="00582DA8" w:rsidRDefault="00A72DB1" w:rsidP="00892E72">
            <w:pPr>
              <w:spacing w:after="0" w:line="240" w:lineRule="auto"/>
              <w:rPr>
                <w:rFonts w:ascii="Times New Roman" w:eastAsia="Times New Roman" w:hAnsi="Times New Roman" w:cs="Times New Roman"/>
                <w:sz w:val="24"/>
                <w:szCs w:val="24"/>
                <w:lang w:eastAsia="ru-RU"/>
              </w:rPr>
            </w:pPr>
          </w:p>
        </w:tc>
      </w:tr>
      <w:tr w:rsidR="00514C8E" w:rsidRPr="00582DA8" w14:paraId="55E73054"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0441F326"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7119AC47" w14:textId="77777777" w:rsidR="00514C8E" w:rsidRPr="00582DA8" w:rsidRDefault="00514C8E" w:rsidP="00892E72">
            <w:pPr>
              <w:spacing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Пам’ятка для батьків “У час воєнної небезпеки”</w:t>
            </w:r>
          </w:p>
        </w:tc>
        <w:tc>
          <w:tcPr>
            <w:tcW w:w="2120" w:type="dxa"/>
            <w:tcBorders>
              <w:top w:val="single" w:sz="4" w:space="0" w:color="000000"/>
              <w:left w:val="single" w:sz="4" w:space="0" w:color="000000"/>
              <w:bottom w:val="single" w:sz="4" w:space="0" w:color="000000"/>
              <w:right w:val="single" w:sz="4" w:space="0" w:color="000000"/>
            </w:tcBorders>
            <w:hideMark/>
          </w:tcPr>
          <w:p w14:paraId="00F317D5"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08E5F98F" w14:textId="77777777" w:rsidR="00514C8E" w:rsidRPr="00582DA8" w:rsidRDefault="00514C8E" w:rsidP="00892E72">
            <w:pPr>
              <w:spacing w:before="41"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79A398BF"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Інформаційна пам’ятка</w:t>
            </w:r>
          </w:p>
        </w:tc>
        <w:tc>
          <w:tcPr>
            <w:tcW w:w="1180" w:type="dxa"/>
            <w:tcBorders>
              <w:top w:val="single" w:sz="4" w:space="0" w:color="000000"/>
              <w:left w:val="single" w:sz="4" w:space="0" w:color="000000"/>
              <w:bottom w:val="single" w:sz="4" w:space="0" w:color="000000"/>
              <w:right w:val="single" w:sz="4" w:space="0" w:color="000000"/>
            </w:tcBorders>
            <w:hideMark/>
          </w:tcPr>
          <w:p w14:paraId="1427CCC4"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65A78FFC"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2135D80A"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29ADC316" w14:textId="77777777" w:rsidR="00514C8E" w:rsidRPr="00582DA8" w:rsidRDefault="00514C8E" w:rsidP="00892E72">
            <w:pPr>
              <w:spacing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Відеолекторій «Світ без наркотиків»</w:t>
            </w:r>
          </w:p>
        </w:tc>
        <w:tc>
          <w:tcPr>
            <w:tcW w:w="2120" w:type="dxa"/>
            <w:tcBorders>
              <w:top w:val="single" w:sz="4" w:space="0" w:color="000000"/>
              <w:left w:val="single" w:sz="4" w:space="0" w:color="000000"/>
              <w:bottom w:val="single" w:sz="4" w:space="0" w:color="000000"/>
              <w:right w:val="single" w:sz="4" w:space="0" w:color="000000"/>
            </w:tcBorders>
            <w:hideMark/>
          </w:tcPr>
          <w:p w14:paraId="0A21F977"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546BEEDF" w14:textId="77777777" w:rsidR="00514C8E" w:rsidRPr="00582DA8" w:rsidRDefault="00514C8E" w:rsidP="00892E72">
            <w:pPr>
              <w:spacing w:before="41"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4BB7B408"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61827AA2"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353A1E26"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684BAF67"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3A950219" w14:textId="77777777" w:rsidR="00514C8E" w:rsidRPr="00582DA8" w:rsidRDefault="00514C8E" w:rsidP="00892E72">
            <w:pPr>
              <w:spacing w:after="0" w:line="240" w:lineRule="auto"/>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 xml:space="preserve"> Тренінг «Твори добро, бо ти – людина»</w:t>
            </w:r>
          </w:p>
        </w:tc>
        <w:tc>
          <w:tcPr>
            <w:tcW w:w="2120" w:type="dxa"/>
            <w:tcBorders>
              <w:top w:val="single" w:sz="4" w:space="0" w:color="000000"/>
              <w:left w:val="single" w:sz="4" w:space="0" w:color="000000"/>
              <w:bottom w:val="single" w:sz="4" w:space="0" w:color="000000"/>
              <w:right w:val="single" w:sz="4" w:space="0" w:color="000000"/>
            </w:tcBorders>
            <w:hideMark/>
          </w:tcPr>
          <w:p w14:paraId="017E4058"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6377197A" w14:textId="77777777" w:rsidR="00514C8E" w:rsidRPr="00582DA8" w:rsidRDefault="00514C8E" w:rsidP="00892E72">
            <w:pPr>
              <w:spacing w:before="41"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6B194F49"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45039363"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214B345F" w14:textId="77777777" w:rsidTr="00892E72">
        <w:trPr>
          <w:trHeight w:val="720"/>
        </w:trPr>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4CCCC"/>
            <w:hideMark/>
          </w:tcPr>
          <w:p w14:paraId="11A361D6"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r w:rsidRPr="00582DA8">
              <w:rPr>
                <w:rFonts w:ascii="Times New Roman" w:eastAsia="Times New Roman" w:hAnsi="Times New Roman" w:cs="Times New Roman"/>
                <w:b/>
                <w:bCs/>
                <w:i/>
                <w:iCs/>
                <w:color w:val="000000"/>
                <w:sz w:val="28"/>
                <w:szCs w:val="24"/>
                <w:lang w:eastAsia="ru-RU"/>
              </w:rPr>
              <w:t>Січень</w:t>
            </w: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7921517E" w14:textId="38AD4C53" w:rsidR="00514C8E" w:rsidRPr="00A72DB1" w:rsidRDefault="00514C8E" w:rsidP="00892E72">
            <w:pPr>
              <w:spacing w:after="0" w:line="240" w:lineRule="auto"/>
              <w:ind w:left="107" w:firstLine="60"/>
              <w:rPr>
                <w:rFonts w:ascii="Times New Roman" w:eastAsia="Times New Roman" w:hAnsi="Times New Roman" w:cs="Times New Roman"/>
                <w:color w:val="000000"/>
                <w:sz w:val="28"/>
                <w:lang w:val="uk-UA" w:eastAsia="ru-RU"/>
              </w:rPr>
            </w:pPr>
            <w:r w:rsidRPr="00582DA8">
              <w:rPr>
                <w:rFonts w:ascii="Times New Roman" w:eastAsia="Times New Roman" w:hAnsi="Times New Roman" w:cs="Times New Roman"/>
                <w:color w:val="000000"/>
                <w:sz w:val="28"/>
                <w:lang w:eastAsia="ru-RU"/>
              </w:rPr>
              <w:t>Обстеження матеріально-побутових умов, в</w:t>
            </w:r>
            <w:r w:rsidR="00A72DB1">
              <w:rPr>
                <w:rFonts w:ascii="Times New Roman" w:eastAsia="Times New Roman" w:hAnsi="Times New Roman" w:cs="Times New Roman"/>
                <w:color w:val="000000"/>
                <w:sz w:val="28"/>
                <w:lang w:eastAsia="ru-RU"/>
              </w:rPr>
              <w:t xml:space="preserve"> першу чергу тих, що потребують</w:t>
            </w:r>
            <w:r w:rsidR="00A72DB1">
              <w:rPr>
                <w:rFonts w:ascii="Times New Roman" w:eastAsia="Times New Roman" w:hAnsi="Times New Roman" w:cs="Times New Roman"/>
                <w:color w:val="000000"/>
                <w:sz w:val="28"/>
                <w:lang w:val="uk-UA" w:eastAsia="ru-RU"/>
              </w:rPr>
              <w:t xml:space="preserve"> </w:t>
            </w:r>
            <w:r w:rsidRPr="00582DA8">
              <w:rPr>
                <w:rFonts w:ascii="Times New Roman" w:eastAsia="Times New Roman" w:hAnsi="Times New Roman" w:cs="Times New Roman"/>
                <w:color w:val="000000"/>
                <w:sz w:val="28"/>
                <w:lang w:eastAsia="ru-RU"/>
              </w:rPr>
              <w:t>посиленого психолого-</w:t>
            </w:r>
            <w:r w:rsidR="00A72DB1">
              <w:rPr>
                <w:rFonts w:ascii="Times New Roman" w:eastAsia="Times New Roman" w:hAnsi="Times New Roman" w:cs="Times New Roman"/>
                <w:color w:val="000000"/>
                <w:sz w:val="28"/>
                <w:lang w:eastAsia="ru-RU"/>
              </w:rPr>
              <w:t>педагогічного</w:t>
            </w:r>
            <w:r w:rsidR="00A72DB1">
              <w:rPr>
                <w:rFonts w:ascii="Times New Roman" w:eastAsia="Times New Roman" w:hAnsi="Times New Roman" w:cs="Times New Roman"/>
                <w:color w:val="000000"/>
                <w:sz w:val="28"/>
                <w:lang w:val="uk-UA" w:eastAsia="ru-RU"/>
              </w:rPr>
              <w:t xml:space="preserve">  </w:t>
            </w:r>
            <w:r w:rsidRPr="00582DA8">
              <w:rPr>
                <w:rFonts w:ascii="Times New Roman" w:eastAsia="Times New Roman" w:hAnsi="Times New Roman" w:cs="Times New Roman"/>
                <w:color w:val="000000"/>
                <w:sz w:val="28"/>
                <w:lang w:eastAsia="ru-RU"/>
              </w:rPr>
              <w:t>супроводу</w:t>
            </w:r>
          </w:p>
        </w:tc>
        <w:tc>
          <w:tcPr>
            <w:tcW w:w="2120" w:type="dxa"/>
            <w:tcBorders>
              <w:top w:val="single" w:sz="4" w:space="0" w:color="000000"/>
              <w:left w:val="single" w:sz="4" w:space="0" w:color="000000"/>
              <w:bottom w:val="single" w:sz="4" w:space="0" w:color="000000"/>
              <w:right w:val="single" w:sz="4" w:space="0" w:color="000000"/>
            </w:tcBorders>
            <w:hideMark/>
          </w:tcPr>
          <w:p w14:paraId="0E40410B"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520BF69F" w14:textId="77777777" w:rsidR="00514C8E" w:rsidRPr="00582DA8" w:rsidRDefault="00514C8E" w:rsidP="00892E72">
            <w:pPr>
              <w:spacing w:before="41"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3001115F"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Акти обстеження</w:t>
            </w:r>
          </w:p>
        </w:tc>
        <w:tc>
          <w:tcPr>
            <w:tcW w:w="1180" w:type="dxa"/>
            <w:tcBorders>
              <w:top w:val="single" w:sz="4" w:space="0" w:color="000000"/>
              <w:left w:val="single" w:sz="4" w:space="0" w:color="000000"/>
              <w:bottom w:val="single" w:sz="4" w:space="0" w:color="000000"/>
              <w:right w:val="single" w:sz="4" w:space="0" w:color="000000"/>
            </w:tcBorders>
            <w:hideMark/>
          </w:tcPr>
          <w:p w14:paraId="34043AA9"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713E88BF"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5D24E538"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6B7A84D6" w14:textId="77777777" w:rsidR="00514C8E" w:rsidRPr="00582DA8" w:rsidRDefault="00514C8E" w:rsidP="00892E72">
            <w:pPr>
              <w:spacing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Заняття з елементами тренінгу “Знай свої права, дитино!”</w:t>
            </w:r>
          </w:p>
        </w:tc>
        <w:tc>
          <w:tcPr>
            <w:tcW w:w="2120" w:type="dxa"/>
            <w:tcBorders>
              <w:top w:val="single" w:sz="4" w:space="0" w:color="000000"/>
              <w:left w:val="single" w:sz="4" w:space="0" w:color="000000"/>
              <w:bottom w:val="single" w:sz="4" w:space="0" w:color="000000"/>
              <w:right w:val="single" w:sz="4" w:space="0" w:color="000000"/>
            </w:tcBorders>
            <w:hideMark/>
          </w:tcPr>
          <w:p w14:paraId="5646EA5F" w14:textId="77777777" w:rsidR="00514C8E" w:rsidRPr="00582DA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 xml:space="preserve">Класні керівники, соціальний </w:t>
            </w:r>
            <w:r w:rsidRPr="00582DA8">
              <w:rPr>
                <w:rFonts w:ascii="Times New Roman" w:eastAsia="Times New Roman" w:hAnsi="Times New Roman" w:cs="Times New Roman"/>
                <w:color w:val="000000"/>
                <w:sz w:val="28"/>
                <w:lang w:eastAsia="ru-RU"/>
              </w:rPr>
              <w:lastRenderedPageBreak/>
              <w:t>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799A1640"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lastRenderedPageBreak/>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275489FD"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230C11BC"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0710FF6D"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3223ABC6" w14:textId="77777777" w:rsidR="00514C8E" w:rsidRPr="00582DA8" w:rsidRDefault="00514C8E" w:rsidP="00892E72">
            <w:pPr>
              <w:spacing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Лекторій “Діти та їх права”</w:t>
            </w:r>
          </w:p>
        </w:tc>
        <w:tc>
          <w:tcPr>
            <w:tcW w:w="2120" w:type="dxa"/>
            <w:tcBorders>
              <w:top w:val="single" w:sz="4" w:space="0" w:color="000000"/>
              <w:left w:val="single" w:sz="4" w:space="0" w:color="000000"/>
              <w:bottom w:val="single" w:sz="4" w:space="0" w:color="000000"/>
              <w:right w:val="single" w:sz="4" w:space="0" w:color="000000"/>
            </w:tcBorders>
            <w:hideMark/>
          </w:tcPr>
          <w:p w14:paraId="1D81A718" w14:textId="77777777" w:rsidR="00514C8E" w:rsidRPr="00582DA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 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11F4073B"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59C62F29"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6D15839A"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21112AF9"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2AAA457C" w14:textId="77777777" w:rsidR="00514C8E" w:rsidRPr="00582DA8" w:rsidRDefault="00514C8E" w:rsidP="00892E72">
            <w:pPr>
              <w:spacing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Відеолекторій “Наркотики проти твого успішного майбутнього”</w:t>
            </w:r>
          </w:p>
        </w:tc>
        <w:tc>
          <w:tcPr>
            <w:tcW w:w="2120" w:type="dxa"/>
            <w:tcBorders>
              <w:top w:val="single" w:sz="4" w:space="0" w:color="000000"/>
              <w:left w:val="single" w:sz="4" w:space="0" w:color="000000"/>
              <w:bottom w:val="single" w:sz="4" w:space="0" w:color="000000"/>
              <w:right w:val="single" w:sz="4" w:space="0" w:color="000000"/>
            </w:tcBorders>
            <w:hideMark/>
          </w:tcPr>
          <w:p w14:paraId="61387445" w14:textId="77777777" w:rsidR="00514C8E" w:rsidRPr="00582DA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 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4DD16D2F"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7656700C"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685EABF7" w14:textId="77777777" w:rsidTr="00892E72">
        <w:trPr>
          <w:trHeight w:val="720"/>
        </w:trPr>
        <w:tc>
          <w:tcPr>
            <w:tcW w:w="1898" w:type="dxa"/>
            <w:vMerge w:val="restart"/>
            <w:tcBorders>
              <w:top w:val="single" w:sz="4" w:space="0" w:color="000000"/>
              <w:left w:val="single" w:sz="4" w:space="0" w:color="000000"/>
              <w:bottom w:val="single" w:sz="4" w:space="0" w:color="000000"/>
              <w:right w:val="single" w:sz="4" w:space="0" w:color="000000"/>
            </w:tcBorders>
            <w:shd w:val="clear" w:color="auto" w:fill="A4C2F4"/>
            <w:hideMark/>
          </w:tcPr>
          <w:p w14:paraId="6D66A5E6" w14:textId="77777777" w:rsidR="00514C8E" w:rsidRPr="00A72DB1" w:rsidRDefault="00514C8E" w:rsidP="00892E72">
            <w:pPr>
              <w:spacing w:after="0" w:line="240" w:lineRule="auto"/>
              <w:rPr>
                <w:rFonts w:ascii="Times New Roman" w:eastAsia="Times New Roman" w:hAnsi="Times New Roman" w:cs="Times New Roman"/>
                <w:b/>
                <w:i/>
                <w:sz w:val="24"/>
                <w:szCs w:val="24"/>
                <w:lang w:eastAsia="ru-RU"/>
              </w:rPr>
            </w:pPr>
            <w:r w:rsidRPr="00A72DB1">
              <w:rPr>
                <w:rFonts w:ascii="Times New Roman" w:eastAsia="Times New Roman" w:hAnsi="Times New Roman" w:cs="Times New Roman"/>
                <w:b/>
                <w:i/>
                <w:color w:val="000000"/>
                <w:sz w:val="28"/>
                <w:szCs w:val="24"/>
                <w:lang w:eastAsia="ru-RU"/>
              </w:rPr>
              <w:t>Лютий</w:t>
            </w: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4FE7E74F" w14:textId="750F7FBE" w:rsidR="00514C8E" w:rsidRPr="00582DA8" w:rsidRDefault="00A72DB1" w:rsidP="00892E72">
            <w:pPr>
              <w:spacing w:after="0" w:line="240" w:lineRule="auto"/>
              <w:ind w:left="107"/>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lang w:eastAsia="ru-RU"/>
              </w:rPr>
              <w:t xml:space="preserve">Бесіда </w:t>
            </w:r>
            <w:r>
              <w:rPr>
                <w:rFonts w:ascii="Times New Roman" w:eastAsia="Times New Roman" w:hAnsi="Times New Roman" w:cs="Times New Roman"/>
                <w:color w:val="000000"/>
                <w:sz w:val="28"/>
                <w:lang w:val="uk-UA" w:eastAsia="ru-RU"/>
              </w:rPr>
              <w:t xml:space="preserve"> із  здобувачами освіти</w:t>
            </w:r>
            <w:r w:rsidR="00514C8E" w:rsidRPr="00582DA8">
              <w:rPr>
                <w:rFonts w:ascii="Times New Roman" w:eastAsia="Times New Roman" w:hAnsi="Times New Roman" w:cs="Times New Roman"/>
                <w:color w:val="000000"/>
                <w:sz w:val="28"/>
                <w:lang w:eastAsia="ru-RU"/>
              </w:rPr>
              <w:t>, які потребують посиленої психолого-педагогічної уваги «Конфлікт та його наслідки»</w:t>
            </w:r>
          </w:p>
          <w:p w14:paraId="0EA19EEA" w14:textId="77777777" w:rsidR="00514C8E" w:rsidRPr="00582DA8" w:rsidRDefault="00514C8E" w:rsidP="00892E72">
            <w:pPr>
              <w:spacing w:after="0" w:line="240" w:lineRule="auto"/>
              <w:rPr>
                <w:rFonts w:ascii="Times New Roman" w:eastAsia="Times New Roman" w:hAnsi="Times New Roman" w:cs="Times New Roman"/>
                <w:sz w:val="28"/>
                <w:szCs w:val="24"/>
                <w:lang w:eastAsia="ru-RU"/>
              </w:rPr>
            </w:pPr>
          </w:p>
        </w:tc>
        <w:tc>
          <w:tcPr>
            <w:tcW w:w="2120" w:type="dxa"/>
            <w:tcBorders>
              <w:top w:val="single" w:sz="4" w:space="0" w:color="000000"/>
              <w:left w:val="single" w:sz="4" w:space="0" w:color="000000"/>
              <w:bottom w:val="single" w:sz="4" w:space="0" w:color="000000"/>
              <w:right w:val="single" w:sz="4" w:space="0" w:color="000000"/>
            </w:tcBorders>
            <w:hideMark/>
          </w:tcPr>
          <w:p w14:paraId="695A28FC"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42E32B4E"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20012E6C"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2786B9B7"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12F80E8E"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51531FAC" w14:textId="77777777" w:rsidR="00514C8E" w:rsidRPr="00582DA8" w:rsidRDefault="00514C8E" w:rsidP="00892E72">
            <w:pPr>
              <w:spacing w:before="41"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Перегляд відеоматеріалу “33 поради з Кібербезпеки”</w:t>
            </w:r>
          </w:p>
        </w:tc>
        <w:tc>
          <w:tcPr>
            <w:tcW w:w="2120" w:type="dxa"/>
            <w:tcBorders>
              <w:top w:val="single" w:sz="4" w:space="0" w:color="000000"/>
              <w:left w:val="single" w:sz="4" w:space="0" w:color="000000"/>
              <w:bottom w:val="single" w:sz="4" w:space="0" w:color="000000"/>
              <w:right w:val="single" w:sz="4" w:space="0" w:color="000000"/>
            </w:tcBorders>
            <w:hideMark/>
          </w:tcPr>
          <w:p w14:paraId="7CF2EB43" w14:textId="77777777" w:rsidR="00514C8E" w:rsidRPr="00582DA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 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0E386B1E"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Інформація на сайті</w:t>
            </w:r>
          </w:p>
        </w:tc>
        <w:tc>
          <w:tcPr>
            <w:tcW w:w="1180" w:type="dxa"/>
            <w:tcBorders>
              <w:top w:val="single" w:sz="4" w:space="0" w:color="000000"/>
              <w:left w:val="single" w:sz="4" w:space="0" w:color="000000"/>
              <w:bottom w:val="single" w:sz="4" w:space="0" w:color="000000"/>
              <w:right w:val="single" w:sz="4" w:space="0" w:color="000000"/>
            </w:tcBorders>
            <w:hideMark/>
          </w:tcPr>
          <w:p w14:paraId="25722874"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6CCD905B"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768F7792"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78EB10ED" w14:textId="77777777" w:rsidR="00514C8E" w:rsidRPr="00582DA8" w:rsidRDefault="00514C8E" w:rsidP="00892E72">
            <w:pPr>
              <w:spacing w:before="41"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Тестування “Залежність дітей від Інтернету”</w:t>
            </w:r>
          </w:p>
        </w:tc>
        <w:tc>
          <w:tcPr>
            <w:tcW w:w="2120" w:type="dxa"/>
            <w:tcBorders>
              <w:top w:val="single" w:sz="4" w:space="0" w:color="000000"/>
              <w:left w:val="single" w:sz="4" w:space="0" w:color="000000"/>
              <w:bottom w:val="single" w:sz="4" w:space="0" w:color="000000"/>
              <w:right w:val="single" w:sz="4" w:space="0" w:color="000000"/>
            </w:tcBorders>
            <w:hideMark/>
          </w:tcPr>
          <w:p w14:paraId="6CF53BB9" w14:textId="77777777" w:rsidR="00514C8E" w:rsidRPr="00582DA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 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17010A24"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Довідка</w:t>
            </w:r>
          </w:p>
        </w:tc>
        <w:tc>
          <w:tcPr>
            <w:tcW w:w="1180" w:type="dxa"/>
            <w:tcBorders>
              <w:top w:val="single" w:sz="4" w:space="0" w:color="000000"/>
              <w:left w:val="single" w:sz="4" w:space="0" w:color="000000"/>
              <w:bottom w:val="single" w:sz="4" w:space="0" w:color="000000"/>
              <w:right w:val="single" w:sz="4" w:space="0" w:color="000000"/>
            </w:tcBorders>
            <w:hideMark/>
          </w:tcPr>
          <w:p w14:paraId="1DEECA24"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0274A46F"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2527E5A0"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06A0FAA1" w14:textId="77777777" w:rsidR="00514C8E" w:rsidRPr="00582DA8" w:rsidRDefault="00514C8E" w:rsidP="00892E72">
            <w:pPr>
              <w:spacing w:before="41"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Перегляд мультфільму “Казка про золоті правила безпечного Інтернету”</w:t>
            </w:r>
          </w:p>
        </w:tc>
        <w:tc>
          <w:tcPr>
            <w:tcW w:w="2120" w:type="dxa"/>
            <w:tcBorders>
              <w:top w:val="single" w:sz="4" w:space="0" w:color="000000"/>
              <w:left w:val="single" w:sz="4" w:space="0" w:color="000000"/>
              <w:bottom w:val="single" w:sz="4" w:space="0" w:color="000000"/>
              <w:right w:val="single" w:sz="4" w:space="0" w:color="000000"/>
            </w:tcBorders>
            <w:hideMark/>
          </w:tcPr>
          <w:p w14:paraId="68BB9B3F" w14:textId="77777777" w:rsidR="00514C8E" w:rsidRPr="00582DA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 xml:space="preserve">Практичний психолог, соціальний педагог, класні керівники </w:t>
            </w:r>
            <w:r w:rsidRPr="00582DA8">
              <w:rPr>
                <w:rFonts w:ascii="Times New Roman" w:eastAsia="Times New Roman" w:hAnsi="Times New Roman" w:cs="Times New Roman"/>
                <w:color w:val="000000"/>
                <w:sz w:val="28"/>
                <w:lang w:eastAsia="ru-RU"/>
              </w:rPr>
              <w:lastRenderedPageBreak/>
              <w:t>1-4 класів</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003FB8E6"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lastRenderedPageBreak/>
              <w:t>Інформація на сайті</w:t>
            </w:r>
          </w:p>
        </w:tc>
        <w:tc>
          <w:tcPr>
            <w:tcW w:w="1180" w:type="dxa"/>
            <w:tcBorders>
              <w:top w:val="single" w:sz="4" w:space="0" w:color="000000"/>
              <w:left w:val="single" w:sz="4" w:space="0" w:color="000000"/>
              <w:bottom w:val="single" w:sz="4" w:space="0" w:color="000000"/>
              <w:right w:val="single" w:sz="4" w:space="0" w:color="000000"/>
            </w:tcBorders>
            <w:hideMark/>
          </w:tcPr>
          <w:p w14:paraId="27A51072"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0F952AA9"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4FD4EEF8"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36E08639" w14:textId="77777777" w:rsidR="00514C8E" w:rsidRPr="00582DA8" w:rsidRDefault="00514C8E" w:rsidP="00892E72">
            <w:pPr>
              <w:spacing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Профілактичний захід щодо запобігання насильству та експлуатації дітей в цифровому просторі  “Не ведусь”</w:t>
            </w:r>
          </w:p>
        </w:tc>
        <w:tc>
          <w:tcPr>
            <w:tcW w:w="2120" w:type="dxa"/>
            <w:tcBorders>
              <w:top w:val="single" w:sz="4" w:space="0" w:color="000000"/>
              <w:left w:val="single" w:sz="4" w:space="0" w:color="000000"/>
              <w:bottom w:val="single" w:sz="4" w:space="0" w:color="000000"/>
              <w:right w:val="single" w:sz="4" w:space="0" w:color="000000"/>
            </w:tcBorders>
            <w:hideMark/>
          </w:tcPr>
          <w:p w14:paraId="5E8A194A" w14:textId="77777777" w:rsidR="00514C8E" w:rsidRPr="00582DA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 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72F90AE4" w14:textId="77777777" w:rsidR="00514C8E" w:rsidRPr="00582DA8" w:rsidRDefault="00514C8E" w:rsidP="00892E72">
            <w:pPr>
              <w:spacing w:after="0" w:line="240" w:lineRule="auto"/>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5723B2F4"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49EB25FA"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68925E13"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522FE015" w14:textId="77777777" w:rsidR="00514C8E" w:rsidRPr="00582DA8" w:rsidRDefault="00514C8E" w:rsidP="00892E72">
            <w:pPr>
              <w:spacing w:before="41"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Відеоматеріал для батьків “Безпека дітей в Інтернеті”</w:t>
            </w:r>
          </w:p>
        </w:tc>
        <w:tc>
          <w:tcPr>
            <w:tcW w:w="2120" w:type="dxa"/>
            <w:tcBorders>
              <w:top w:val="single" w:sz="4" w:space="0" w:color="000000"/>
              <w:left w:val="single" w:sz="4" w:space="0" w:color="000000"/>
              <w:bottom w:val="single" w:sz="4" w:space="0" w:color="000000"/>
              <w:right w:val="single" w:sz="4" w:space="0" w:color="000000"/>
            </w:tcBorders>
            <w:hideMark/>
          </w:tcPr>
          <w:p w14:paraId="11B47606" w14:textId="77777777" w:rsidR="00514C8E" w:rsidRPr="00582DA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 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53208956"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Інформація на сайті</w:t>
            </w:r>
          </w:p>
        </w:tc>
        <w:tc>
          <w:tcPr>
            <w:tcW w:w="1180" w:type="dxa"/>
            <w:tcBorders>
              <w:top w:val="single" w:sz="4" w:space="0" w:color="000000"/>
              <w:left w:val="single" w:sz="4" w:space="0" w:color="000000"/>
              <w:bottom w:val="single" w:sz="4" w:space="0" w:color="000000"/>
              <w:right w:val="single" w:sz="4" w:space="0" w:color="000000"/>
            </w:tcBorders>
            <w:hideMark/>
          </w:tcPr>
          <w:p w14:paraId="22419B2F"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01779D5F"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5D1CC1BC"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334121F0" w14:textId="77777777" w:rsidR="00514C8E" w:rsidRPr="00582DA8" w:rsidRDefault="00514C8E" w:rsidP="00892E72">
            <w:pPr>
              <w:spacing w:before="41"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Виготовлення колажу “Поступові кроки до професії моєї мрії”</w:t>
            </w:r>
          </w:p>
        </w:tc>
        <w:tc>
          <w:tcPr>
            <w:tcW w:w="2120" w:type="dxa"/>
            <w:tcBorders>
              <w:top w:val="single" w:sz="4" w:space="0" w:color="000000"/>
              <w:left w:val="single" w:sz="4" w:space="0" w:color="000000"/>
              <w:bottom w:val="single" w:sz="4" w:space="0" w:color="000000"/>
              <w:right w:val="single" w:sz="4" w:space="0" w:color="000000"/>
            </w:tcBorders>
            <w:hideMark/>
          </w:tcPr>
          <w:p w14:paraId="64BFC974" w14:textId="77777777" w:rsidR="00514C8E" w:rsidRPr="00582DA8" w:rsidRDefault="00514C8E" w:rsidP="00892E72">
            <w:pPr>
              <w:spacing w:after="0" w:line="240" w:lineRule="auto"/>
              <w:ind w:left="107" w:right="511"/>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 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2CA05C1B" w14:textId="77777777" w:rsidR="00514C8E" w:rsidRPr="00582DA8" w:rsidRDefault="00514C8E" w:rsidP="00892E72">
            <w:pPr>
              <w:spacing w:after="0" w:line="240" w:lineRule="auto"/>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1EFA400B"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7DCE0BB1" w14:textId="77777777" w:rsidTr="00892E72">
        <w:trPr>
          <w:trHeight w:val="720"/>
        </w:trPr>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2DCDB"/>
            <w:hideMark/>
          </w:tcPr>
          <w:p w14:paraId="64DD01E7"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r w:rsidRPr="00A72DB1">
              <w:rPr>
                <w:rFonts w:ascii="Times New Roman" w:eastAsia="Times New Roman" w:hAnsi="Times New Roman" w:cs="Times New Roman"/>
                <w:b/>
                <w:bCs/>
                <w:i/>
                <w:iCs/>
                <w:color w:val="000000"/>
                <w:sz w:val="28"/>
                <w:szCs w:val="24"/>
                <w:lang w:eastAsia="ru-RU"/>
              </w:rPr>
              <w:t>Березень</w:t>
            </w: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23A518F9" w14:textId="592BE782" w:rsidR="00514C8E" w:rsidRPr="00582DA8" w:rsidRDefault="00514C8E" w:rsidP="00892E72">
            <w:pPr>
              <w:spacing w:before="41"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Заняття з елементами тренінгу «Обери безпечний шлях»</w:t>
            </w:r>
            <w:r w:rsidR="00A72DB1">
              <w:rPr>
                <w:rFonts w:ascii="Times New Roman" w:eastAsia="Times New Roman" w:hAnsi="Times New Roman" w:cs="Times New Roman"/>
                <w:sz w:val="28"/>
                <w:szCs w:val="24"/>
                <w:lang w:val="uk-UA" w:eastAsia="ru-RU"/>
              </w:rPr>
              <w:t xml:space="preserve"> </w:t>
            </w:r>
            <w:r w:rsidR="00A72DB1">
              <w:rPr>
                <w:rFonts w:ascii="Times New Roman" w:eastAsia="Times New Roman" w:hAnsi="Times New Roman" w:cs="Times New Roman"/>
                <w:color w:val="000000"/>
                <w:sz w:val="28"/>
                <w:lang w:eastAsia="ru-RU"/>
              </w:rPr>
              <w:t xml:space="preserve">для </w:t>
            </w:r>
            <w:r w:rsidR="00A72DB1">
              <w:rPr>
                <w:rFonts w:ascii="Times New Roman" w:eastAsia="Times New Roman" w:hAnsi="Times New Roman" w:cs="Times New Roman"/>
                <w:color w:val="000000"/>
                <w:sz w:val="28"/>
                <w:lang w:val="uk-UA" w:eastAsia="ru-RU"/>
              </w:rPr>
              <w:t xml:space="preserve"> здобувачів освіти </w:t>
            </w:r>
            <w:r w:rsidR="00A72DB1">
              <w:rPr>
                <w:rFonts w:ascii="Times New Roman" w:eastAsia="Times New Roman" w:hAnsi="Times New Roman" w:cs="Times New Roman"/>
                <w:color w:val="000000"/>
                <w:sz w:val="28"/>
                <w:lang w:eastAsia="ru-RU"/>
              </w:rPr>
              <w:t xml:space="preserve"> 5-</w:t>
            </w:r>
            <w:r w:rsidR="00A72DB1">
              <w:rPr>
                <w:rFonts w:ascii="Times New Roman" w:eastAsia="Times New Roman" w:hAnsi="Times New Roman" w:cs="Times New Roman"/>
                <w:color w:val="000000"/>
                <w:sz w:val="28"/>
                <w:lang w:val="uk-UA" w:eastAsia="ru-RU"/>
              </w:rPr>
              <w:t>9</w:t>
            </w:r>
            <w:r w:rsidRPr="00582DA8">
              <w:rPr>
                <w:rFonts w:ascii="Times New Roman" w:eastAsia="Times New Roman" w:hAnsi="Times New Roman" w:cs="Times New Roman"/>
                <w:color w:val="000000"/>
                <w:sz w:val="28"/>
                <w:lang w:eastAsia="ru-RU"/>
              </w:rPr>
              <w:t xml:space="preserve"> класів</w:t>
            </w:r>
          </w:p>
        </w:tc>
        <w:tc>
          <w:tcPr>
            <w:tcW w:w="2120" w:type="dxa"/>
            <w:tcBorders>
              <w:top w:val="single" w:sz="4" w:space="0" w:color="000000"/>
              <w:left w:val="single" w:sz="4" w:space="0" w:color="000000"/>
              <w:bottom w:val="single" w:sz="4" w:space="0" w:color="000000"/>
              <w:right w:val="single" w:sz="4" w:space="0" w:color="000000"/>
            </w:tcBorders>
            <w:hideMark/>
          </w:tcPr>
          <w:p w14:paraId="0FBBD4E3"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33E2C66E" w14:textId="77777777" w:rsidR="00514C8E" w:rsidRPr="00582DA8" w:rsidRDefault="00514C8E" w:rsidP="00892E72">
            <w:pPr>
              <w:spacing w:before="41"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1DE34C1F"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33EBF2CA"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687A1DBF"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64A37D1C"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6F038618" w14:textId="77777777" w:rsidR="00514C8E" w:rsidRPr="00582DA8" w:rsidRDefault="00514C8E" w:rsidP="00892E72">
            <w:pPr>
              <w:spacing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Тренінг для педагогів «Конфлікти – це норми життя?»</w:t>
            </w:r>
          </w:p>
        </w:tc>
        <w:tc>
          <w:tcPr>
            <w:tcW w:w="2120" w:type="dxa"/>
            <w:tcBorders>
              <w:top w:val="single" w:sz="4" w:space="0" w:color="000000"/>
              <w:left w:val="single" w:sz="4" w:space="0" w:color="000000"/>
              <w:bottom w:val="single" w:sz="4" w:space="0" w:color="000000"/>
              <w:right w:val="single" w:sz="4" w:space="0" w:color="000000"/>
            </w:tcBorders>
            <w:hideMark/>
          </w:tcPr>
          <w:p w14:paraId="753C2846"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1FE1F274" w14:textId="77777777" w:rsidR="00514C8E" w:rsidRPr="00582DA8" w:rsidRDefault="00514C8E" w:rsidP="00892E72">
            <w:pPr>
              <w:spacing w:before="41"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3A1F0AB5"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53EA8EEE"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18FBCB98"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2FD407B2"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7438134C" w14:textId="77777777" w:rsidR="00514C8E" w:rsidRPr="00582DA8" w:rsidRDefault="00514C8E" w:rsidP="00892E72">
            <w:pPr>
              <w:spacing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Перегляд відео “Небезпечне захоплення”</w:t>
            </w:r>
          </w:p>
        </w:tc>
        <w:tc>
          <w:tcPr>
            <w:tcW w:w="2120" w:type="dxa"/>
            <w:tcBorders>
              <w:top w:val="single" w:sz="4" w:space="0" w:color="000000"/>
              <w:left w:val="single" w:sz="4" w:space="0" w:color="000000"/>
              <w:bottom w:val="single" w:sz="4" w:space="0" w:color="000000"/>
              <w:right w:val="single" w:sz="4" w:space="0" w:color="000000"/>
            </w:tcBorders>
            <w:hideMark/>
          </w:tcPr>
          <w:p w14:paraId="2649506F"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659F75AF" w14:textId="77777777" w:rsidR="00514C8E" w:rsidRPr="00582DA8" w:rsidRDefault="00514C8E" w:rsidP="00892E72">
            <w:pPr>
              <w:spacing w:before="41"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31729FBB"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Інформація на сайті</w:t>
            </w:r>
          </w:p>
        </w:tc>
        <w:tc>
          <w:tcPr>
            <w:tcW w:w="1180" w:type="dxa"/>
            <w:tcBorders>
              <w:top w:val="single" w:sz="4" w:space="0" w:color="000000"/>
              <w:left w:val="single" w:sz="4" w:space="0" w:color="000000"/>
              <w:bottom w:val="single" w:sz="4" w:space="0" w:color="000000"/>
              <w:right w:val="single" w:sz="4" w:space="0" w:color="000000"/>
            </w:tcBorders>
            <w:hideMark/>
          </w:tcPr>
          <w:p w14:paraId="156684A8"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4BE35838"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0EBE404B"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33B527F5" w14:textId="77777777" w:rsidR="00514C8E" w:rsidRPr="00582DA8" w:rsidRDefault="00514C8E" w:rsidP="00892E72">
            <w:pPr>
              <w:spacing w:after="0" w:line="240" w:lineRule="auto"/>
              <w:ind w:left="107" w:right="328"/>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Тренінг “Розв’язання конфліктів та робота із самооцінкою”</w:t>
            </w:r>
          </w:p>
        </w:tc>
        <w:tc>
          <w:tcPr>
            <w:tcW w:w="2120" w:type="dxa"/>
            <w:tcBorders>
              <w:top w:val="single" w:sz="4" w:space="0" w:color="000000"/>
              <w:left w:val="single" w:sz="4" w:space="0" w:color="000000"/>
              <w:bottom w:val="single" w:sz="4" w:space="0" w:color="000000"/>
              <w:right w:val="single" w:sz="4" w:space="0" w:color="000000"/>
            </w:tcBorders>
            <w:hideMark/>
          </w:tcPr>
          <w:p w14:paraId="47CAAA03"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44E8FDEC" w14:textId="77777777" w:rsidR="00514C8E" w:rsidRPr="00582DA8" w:rsidRDefault="00514C8E" w:rsidP="00892E72">
            <w:pPr>
              <w:spacing w:before="41"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39620F7E"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Інформація на сайті</w:t>
            </w:r>
          </w:p>
        </w:tc>
        <w:tc>
          <w:tcPr>
            <w:tcW w:w="1180" w:type="dxa"/>
            <w:tcBorders>
              <w:top w:val="single" w:sz="4" w:space="0" w:color="000000"/>
              <w:left w:val="single" w:sz="4" w:space="0" w:color="000000"/>
              <w:bottom w:val="single" w:sz="4" w:space="0" w:color="000000"/>
              <w:right w:val="single" w:sz="4" w:space="0" w:color="000000"/>
            </w:tcBorders>
            <w:hideMark/>
          </w:tcPr>
          <w:p w14:paraId="01F91691"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6DE1B51C" w14:textId="77777777" w:rsidTr="00892E72">
        <w:trPr>
          <w:trHeight w:val="720"/>
        </w:trPr>
        <w:tc>
          <w:tcPr>
            <w:tcW w:w="1898" w:type="dxa"/>
            <w:vMerge w:val="restart"/>
            <w:tcBorders>
              <w:top w:val="single" w:sz="4" w:space="0" w:color="000000"/>
              <w:left w:val="single" w:sz="4" w:space="0" w:color="000000"/>
              <w:bottom w:val="single" w:sz="4" w:space="0" w:color="000000"/>
              <w:right w:val="single" w:sz="4" w:space="0" w:color="000000"/>
            </w:tcBorders>
            <w:shd w:val="clear" w:color="auto" w:fill="D5A6BD"/>
            <w:hideMark/>
          </w:tcPr>
          <w:p w14:paraId="6BBC483E" w14:textId="77777777" w:rsidR="00514C8E" w:rsidRPr="00A72DB1" w:rsidRDefault="00514C8E" w:rsidP="00892E72">
            <w:pPr>
              <w:spacing w:after="0" w:line="240" w:lineRule="auto"/>
              <w:ind w:left="107"/>
              <w:rPr>
                <w:rFonts w:ascii="Times New Roman" w:eastAsia="Times New Roman" w:hAnsi="Times New Roman" w:cs="Times New Roman"/>
                <w:b/>
                <w:i/>
                <w:sz w:val="24"/>
                <w:szCs w:val="24"/>
                <w:lang w:eastAsia="ru-RU"/>
              </w:rPr>
            </w:pPr>
            <w:r w:rsidRPr="00A72DB1">
              <w:rPr>
                <w:rFonts w:ascii="Times New Roman" w:eastAsia="Times New Roman" w:hAnsi="Times New Roman" w:cs="Times New Roman"/>
                <w:b/>
                <w:i/>
                <w:color w:val="000000"/>
                <w:sz w:val="28"/>
                <w:szCs w:val="24"/>
                <w:lang w:eastAsia="ru-RU"/>
              </w:rPr>
              <w:t>Квітень</w:t>
            </w: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0C68F2E0" w14:textId="045D53A0" w:rsidR="00514C8E" w:rsidRPr="00582DA8" w:rsidRDefault="00514C8E" w:rsidP="00892E72">
            <w:pPr>
              <w:spacing w:after="0" w:line="240" w:lineRule="auto"/>
              <w:ind w:left="107" w:right="328"/>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Батьківський всеобуч «Агресивна поведінка підлітків.Що таке батьківський авторитет?»</w:t>
            </w:r>
          </w:p>
          <w:p w14:paraId="313A3F90" w14:textId="77777777" w:rsidR="00514C8E" w:rsidRPr="00582DA8" w:rsidRDefault="00514C8E" w:rsidP="00892E72">
            <w:pPr>
              <w:spacing w:after="0" w:line="240" w:lineRule="auto"/>
              <w:rPr>
                <w:rFonts w:ascii="Times New Roman" w:eastAsia="Times New Roman" w:hAnsi="Times New Roman" w:cs="Times New Roman"/>
                <w:sz w:val="28"/>
                <w:szCs w:val="24"/>
                <w:lang w:eastAsia="ru-RU"/>
              </w:rPr>
            </w:pPr>
          </w:p>
        </w:tc>
        <w:tc>
          <w:tcPr>
            <w:tcW w:w="2120" w:type="dxa"/>
            <w:tcBorders>
              <w:top w:val="single" w:sz="4" w:space="0" w:color="000000"/>
              <w:left w:val="single" w:sz="4" w:space="0" w:color="000000"/>
              <w:bottom w:val="single" w:sz="4" w:space="0" w:color="000000"/>
              <w:right w:val="single" w:sz="4" w:space="0" w:color="000000"/>
            </w:tcBorders>
            <w:hideMark/>
          </w:tcPr>
          <w:p w14:paraId="22A53608"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371685A8" w14:textId="77777777" w:rsidR="00514C8E" w:rsidRPr="00582DA8" w:rsidRDefault="00514C8E" w:rsidP="00892E72">
            <w:pPr>
              <w:spacing w:before="44"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76125312"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Батьківські збори</w:t>
            </w:r>
          </w:p>
        </w:tc>
        <w:tc>
          <w:tcPr>
            <w:tcW w:w="1180" w:type="dxa"/>
            <w:tcBorders>
              <w:top w:val="single" w:sz="4" w:space="0" w:color="000000"/>
              <w:left w:val="single" w:sz="4" w:space="0" w:color="000000"/>
              <w:bottom w:val="single" w:sz="4" w:space="0" w:color="000000"/>
              <w:right w:val="single" w:sz="4" w:space="0" w:color="000000"/>
            </w:tcBorders>
            <w:hideMark/>
          </w:tcPr>
          <w:p w14:paraId="3809DFF6"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44A60633"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06EDDDB9"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6E5FC112" w14:textId="77777777" w:rsidR="00514C8E" w:rsidRPr="00582DA8" w:rsidRDefault="00514C8E" w:rsidP="00892E72">
            <w:pPr>
              <w:spacing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Вправа “Формування відповідальності дорослих і дітей”</w:t>
            </w:r>
          </w:p>
        </w:tc>
        <w:tc>
          <w:tcPr>
            <w:tcW w:w="2120" w:type="dxa"/>
            <w:tcBorders>
              <w:top w:val="single" w:sz="4" w:space="0" w:color="000000"/>
              <w:left w:val="single" w:sz="4" w:space="0" w:color="000000"/>
              <w:bottom w:val="single" w:sz="4" w:space="0" w:color="000000"/>
              <w:right w:val="single" w:sz="4" w:space="0" w:color="000000"/>
            </w:tcBorders>
            <w:hideMark/>
          </w:tcPr>
          <w:p w14:paraId="6A7EB896"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1A7C45CF" w14:textId="77777777" w:rsidR="00514C8E" w:rsidRPr="00582DA8" w:rsidRDefault="00514C8E" w:rsidP="00892E72">
            <w:pPr>
              <w:spacing w:before="44"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2C8EDE95"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7FFDBF6F"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409CAF11"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3048BC8D"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717647E2" w14:textId="77777777" w:rsidR="00514C8E" w:rsidRPr="00582DA8" w:rsidRDefault="00514C8E" w:rsidP="00892E72">
            <w:pPr>
              <w:spacing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Диспут “Мистецтво спілкуватися в колективі”</w:t>
            </w:r>
          </w:p>
        </w:tc>
        <w:tc>
          <w:tcPr>
            <w:tcW w:w="2120" w:type="dxa"/>
            <w:tcBorders>
              <w:top w:val="single" w:sz="4" w:space="0" w:color="000000"/>
              <w:left w:val="single" w:sz="4" w:space="0" w:color="000000"/>
              <w:bottom w:val="single" w:sz="4" w:space="0" w:color="000000"/>
              <w:right w:val="single" w:sz="4" w:space="0" w:color="000000"/>
            </w:tcBorders>
            <w:hideMark/>
          </w:tcPr>
          <w:p w14:paraId="61B0A10F"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501FB54F" w14:textId="77777777" w:rsidR="00514C8E" w:rsidRPr="00582DA8" w:rsidRDefault="00514C8E" w:rsidP="00892E72">
            <w:pPr>
              <w:spacing w:before="44"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6B7B7103"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79AB6DB5"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025E8AD0"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55F4F1D2"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30EDEC8B" w14:textId="77777777" w:rsidR="00514C8E" w:rsidRPr="00582DA8" w:rsidRDefault="00514C8E" w:rsidP="00892E72">
            <w:pPr>
              <w:spacing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Тренінг “Безпечна школа”</w:t>
            </w:r>
          </w:p>
        </w:tc>
        <w:tc>
          <w:tcPr>
            <w:tcW w:w="2120" w:type="dxa"/>
            <w:tcBorders>
              <w:top w:val="single" w:sz="4" w:space="0" w:color="000000"/>
              <w:left w:val="single" w:sz="4" w:space="0" w:color="000000"/>
              <w:bottom w:val="single" w:sz="4" w:space="0" w:color="000000"/>
              <w:right w:val="single" w:sz="4" w:space="0" w:color="000000"/>
            </w:tcBorders>
            <w:hideMark/>
          </w:tcPr>
          <w:p w14:paraId="32984F83"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182F2537" w14:textId="77777777" w:rsidR="00514C8E" w:rsidRPr="00582DA8" w:rsidRDefault="00514C8E" w:rsidP="00892E72">
            <w:pPr>
              <w:spacing w:before="44"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63B3738A"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766456B0"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3FD8ADC9"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7FFFFE30"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1AC77339" w14:textId="77777777" w:rsidR="00514C8E" w:rsidRPr="00582DA8" w:rsidRDefault="00514C8E" w:rsidP="00892E72">
            <w:pPr>
              <w:spacing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Вправа “Для дітей, які відчувають тривогу”</w:t>
            </w:r>
          </w:p>
        </w:tc>
        <w:tc>
          <w:tcPr>
            <w:tcW w:w="2120" w:type="dxa"/>
            <w:tcBorders>
              <w:top w:val="single" w:sz="4" w:space="0" w:color="000000"/>
              <w:left w:val="single" w:sz="4" w:space="0" w:color="000000"/>
              <w:bottom w:val="single" w:sz="4" w:space="0" w:color="000000"/>
              <w:right w:val="single" w:sz="4" w:space="0" w:color="000000"/>
            </w:tcBorders>
            <w:hideMark/>
          </w:tcPr>
          <w:p w14:paraId="709C1EF5"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305C8142" w14:textId="77777777" w:rsidR="00514C8E" w:rsidRPr="00582DA8" w:rsidRDefault="00514C8E" w:rsidP="00892E72">
            <w:pPr>
              <w:spacing w:before="44"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практичний психолог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67D79C50"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55949303"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06D8D59C" w14:textId="77777777" w:rsidTr="00892E72">
        <w:trPr>
          <w:trHeight w:val="720"/>
        </w:trPr>
        <w:tc>
          <w:tcPr>
            <w:tcW w:w="1898" w:type="dxa"/>
            <w:vMerge w:val="restart"/>
            <w:tcBorders>
              <w:top w:val="single" w:sz="4" w:space="0" w:color="000000"/>
              <w:left w:val="single" w:sz="4" w:space="0" w:color="000000"/>
              <w:bottom w:val="single" w:sz="4" w:space="0" w:color="000000"/>
              <w:right w:val="single" w:sz="4" w:space="0" w:color="000000"/>
            </w:tcBorders>
            <w:shd w:val="clear" w:color="auto" w:fill="D9EAD3"/>
            <w:hideMark/>
          </w:tcPr>
          <w:p w14:paraId="768FCDBC" w14:textId="065DB05A" w:rsidR="00514C8E" w:rsidRPr="00514C8E" w:rsidRDefault="00A72DB1" w:rsidP="00892E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8"/>
                <w:szCs w:val="24"/>
                <w:lang w:val="uk-UA" w:eastAsia="ru-RU"/>
              </w:rPr>
              <w:t>Трав</w:t>
            </w:r>
            <w:r w:rsidR="00514C8E" w:rsidRPr="00A72DB1">
              <w:rPr>
                <w:rFonts w:ascii="Times New Roman" w:eastAsia="Times New Roman" w:hAnsi="Times New Roman" w:cs="Times New Roman"/>
                <w:b/>
                <w:bCs/>
                <w:i/>
                <w:iCs/>
                <w:color w:val="000000"/>
                <w:sz w:val="28"/>
                <w:szCs w:val="24"/>
                <w:lang w:eastAsia="ru-RU"/>
              </w:rPr>
              <w:t>ень</w:t>
            </w: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05D49DB6" w14:textId="77777777" w:rsidR="00514C8E" w:rsidRPr="00582DA8" w:rsidRDefault="00514C8E" w:rsidP="00892E72">
            <w:pPr>
              <w:spacing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Розробка пам’ятки «Порушення прав дитини в</w:t>
            </w:r>
          </w:p>
          <w:p w14:paraId="48B2FEB2" w14:textId="77777777" w:rsidR="00514C8E" w:rsidRPr="00582DA8" w:rsidRDefault="00514C8E" w:rsidP="00892E72">
            <w:pPr>
              <w:spacing w:before="41"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освітньому середовищі» для учнів 1-4, 5-11 класів</w:t>
            </w:r>
          </w:p>
        </w:tc>
        <w:tc>
          <w:tcPr>
            <w:tcW w:w="2120" w:type="dxa"/>
            <w:tcBorders>
              <w:top w:val="single" w:sz="4" w:space="0" w:color="000000"/>
              <w:left w:val="single" w:sz="4" w:space="0" w:color="000000"/>
              <w:bottom w:val="single" w:sz="4" w:space="0" w:color="000000"/>
              <w:right w:val="single" w:sz="4" w:space="0" w:color="000000"/>
            </w:tcBorders>
            <w:hideMark/>
          </w:tcPr>
          <w:p w14:paraId="15E1D99E"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14664BE8"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Інформаційна пам’ятка</w:t>
            </w:r>
          </w:p>
        </w:tc>
        <w:tc>
          <w:tcPr>
            <w:tcW w:w="1180" w:type="dxa"/>
            <w:tcBorders>
              <w:top w:val="single" w:sz="4" w:space="0" w:color="000000"/>
              <w:left w:val="single" w:sz="4" w:space="0" w:color="000000"/>
              <w:bottom w:val="single" w:sz="4" w:space="0" w:color="000000"/>
              <w:right w:val="single" w:sz="4" w:space="0" w:color="000000"/>
            </w:tcBorders>
            <w:hideMark/>
          </w:tcPr>
          <w:p w14:paraId="337ABE07"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514C8E" w:rsidRPr="00582DA8" w14:paraId="0956E0B7" w14:textId="77777777" w:rsidTr="00892E72">
        <w:trPr>
          <w:trHeight w:val="720"/>
        </w:trPr>
        <w:tc>
          <w:tcPr>
            <w:tcW w:w="1898" w:type="dxa"/>
            <w:vMerge/>
            <w:tcBorders>
              <w:top w:val="single" w:sz="4" w:space="0" w:color="000000"/>
              <w:left w:val="single" w:sz="4" w:space="0" w:color="000000"/>
              <w:bottom w:val="single" w:sz="4" w:space="0" w:color="000000"/>
              <w:right w:val="single" w:sz="4" w:space="0" w:color="000000"/>
            </w:tcBorders>
            <w:vAlign w:val="center"/>
            <w:hideMark/>
          </w:tcPr>
          <w:p w14:paraId="47876497"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c>
          <w:tcPr>
            <w:tcW w:w="6039" w:type="dxa"/>
            <w:gridSpan w:val="2"/>
            <w:tcBorders>
              <w:top w:val="single" w:sz="4" w:space="0" w:color="000000"/>
              <w:left w:val="single" w:sz="4" w:space="0" w:color="000000"/>
              <w:bottom w:val="single" w:sz="4" w:space="0" w:color="000000"/>
              <w:right w:val="single" w:sz="4" w:space="0" w:color="000000"/>
            </w:tcBorders>
            <w:hideMark/>
          </w:tcPr>
          <w:p w14:paraId="302AC10F" w14:textId="77777777" w:rsidR="00514C8E" w:rsidRPr="00582DA8" w:rsidRDefault="00514C8E" w:rsidP="00892E72">
            <w:pPr>
              <w:spacing w:before="41" w:after="0" w:line="240" w:lineRule="auto"/>
              <w:ind w:left="107"/>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Диспут “Маю право бути собою”</w:t>
            </w:r>
          </w:p>
        </w:tc>
        <w:tc>
          <w:tcPr>
            <w:tcW w:w="2120" w:type="dxa"/>
            <w:tcBorders>
              <w:top w:val="single" w:sz="4" w:space="0" w:color="000000"/>
              <w:left w:val="single" w:sz="4" w:space="0" w:color="000000"/>
              <w:bottom w:val="single" w:sz="4" w:space="0" w:color="000000"/>
              <w:right w:val="single" w:sz="4" w:space="0" w:color="000000"/>
            </w:tcBorders>
            <w:hideMark/>
          </w:tcPr>
          <w:p w14:paraId="733D2BDF" w14:textId="77777777" w:rsidR="00514C8E" w:rsidRPr="00582DA8" w:rsidRDefault="00514C8E" w:rsidP="00892E72">
            <w:pPr>
              <w:spacing w:after="0" w:line="240" w:lineRule="auto"/>
              <w:ind w:left="107"/>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Соціальний педагог,</w:t>
            </w:r>
          </w:p>
          <w:p w14:paraId="11381AE4" w14:textId="77777777" w:rsidR="00514C8E" w:rsidRDefault="00514C8E" w:rsidP="00892E72">
            <w:pPr>
              <w:spacing w:before="44" w:after="0" w:line="240" w:lineRule="auto"/>
              <w:ind w:left="107"/>
              <w:jc w:val="center"/>
              <w:rPr>
                <w:rFonts w:ascii="Times New Roman" w:eastAsia="Times New Roman" w:hAnsi="Times New Roman" w:cs="Times New Roman"/>
                <w:color w:val="000000"/>
                <w:sz w:val="28"/>
                <w:lang w:val="uk-UA" w:eastAsia="ru-RU"/>
              </w:rPr>
            </w:pPr>
            <w:r w:rsidRPr="00582DA8">
              <w:rPr>
                <w:rFonts w:ascii="Times New Roman" w:eastAsia="Times New Roman" w:hAnsi="Times New Roman" w:cs="Times New Roman"/>
                <w:color w:val="000000"/>
                <w:sz w:val="28"/>
                <w:lang w:eastAsia="ru-RU"/>
              </w:rPr>
              <w:t>практичний психолог</w:t>
            </w:r>
          </w:p>
          <w:p w14:paraId="0CC8F889" w14:textId="77777777" w:rsidR="00A72DB1" w:rsidRPr="00A72DB1" w:rsidRDefault="00A72DB1" w:rsidP="00892E72">
            <w:pPr>
              <w:spacing w:before="44" w:after="0" w:line="240" w:lineRule="auto"/>
              <w:ind w:left="107"/>
              <w:jc w:val="center"/>
              <w:rPr>
                <w:rFonts w:ascii="Times New Roman" w:eastAsia="Times New Roman" w:hAnsi="Times New Roman" w:cs="Times New Roman"/>
                <w:sz w:val="28"/>
                <w:szCs w:val="24"/>
                <w:lang w:val="uk-UA" w:eastAsia="ru-RU"/>
              </w:rPr>
            </w:pPr>
          </w:p>
        </w:tc>
        <w:tc>
          <w:tcPr>
            <w:tcW w:w="2755" w:type="dxa"/>
            <w:gridSpan w:val="2"/>
            <w:tcBorders>
              <w:top w:val="single" w:sz="4" w:space="0" w:color="000000"/>
              <w:left w:val="single" w:sz="4" w:space="0" w:color="000000"/>
              <w:bottom w:val="single" w:sz="4" w:space="0" w:color="000000"/>
              <w:right w:val="single" w:sz="4" w:space="0" w:color="000000"/>
            </w:tcBorders>
            <w:hideMark/>
          </w:tcPr>
          <w:p w14:paraId="14F35040" w14:textId="77777777" w:rsidR="00514C8E" w:rsidRPr="00582DA8"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Фотозвіт</w:t>
            </w:r>
          </w:p>
        </w:tc>
        <w:tc>
          <w:tcPr>
            <w:tcW w:w="1180" w:type="dxa"/>
            <w:tcBorders>
              <w:top w:val="single" w:sz="4" w:space="0" w:color="000000"/>
              <w:left w:val="single" w:sz="4" w:space="0" w:color="000000"/>
              <w:bottom w:val="single" w:sz="4" w:space="0" w:color="000000"/>
              <w:right w:val="single" w:sz="4" w:space="0" w:color="000000"/>
            </w:tcBorders>
            <w:hideMark/>
          </w:tcPr>
          <w:p w14:paraId="555A6EBB" w14:textId="77777777" w:rsidR="00514C8E" w:rsidRPr="00582DA8" w:rsidRDefault="00514C8E" w:rsidP="00892E72">
            <w:pPr>
              <w:spacing w:after="0" w:line="240" w:lineRule="auto"/>
              <w:rPr>
                <w:rFonts w:ascii="Times New Roman" w:eastAsia="Times New Roman" w:hAnsi="Times New Roman" w:cs="Times New Roman"/>
                <w:sz w:val="24"/>
                <w:szCs w:val="24"/>
                <w:lang w:eastAsia="ru-RU"/>
              </w:rPr>
            </w:pPr>
          </w:p>
        </w:tc>
      </w:tr>
      <w:tr w:rsidR="00A72DB1" w:rsidRPr="00582DA8" w14:paraId="262AAB6E" w14:textId="4BA3FA16" w:rsidTr="00892E72">
        <w:trPr>
          <w:trHeight w:val="371"/>
        </w:trPr>
        <w:tc>
          <w:tcPr>
            <w:tcW w:w="13992" w:type="dxa"/>
            <w:gridSpan w:val="7"/>
            <w:tcBorders>
              <w:top w:val="single" w:sz="4" w:space="0" w:color="000000"/>
              <w:left w:val="single" w:sz="4" w:space="0" w:color="000000"/>
              <w:bottom w:val="single" w:sz="4" w:space="0" w:color="000000"/>
              <w:right w:val="single" w:sz="4" w:space="0" w:color="auto"/>
            </w:tcBorders>
            <w:shd w:val="clear" w:color="auto" w:fill="A8D08D"/>
            <w:hideMark/>
          </w:tcPr>
          <w:p w14:paraId="6CBE01A5" w14:textId="14C9CD96" w:rsidR="00A72DB1" w:rsidRPr="00A72DB1" w:rsidRDefault="00A72DB1" w:rsidP="00892E72">
            <w:pPr>
              <w:rPr>
                <w:b/>
                <w:i/>
                <w:sz w:val="24"/>
              </w:rPr>
            </w:pPr>
            <w:r>
              <w:rPr>
                <w:rFonts w:ascii="Times New Roman" w:eastAsia="Times New Roman" w:hAnsi="Times New Roman" w:cs="Times New Roman"/>
                <w:b/>
                <w:color w:val="000000"/>
                <w:sz w:val="24"/>
                <w:szCs w:val="28"/>
                <w:lang w:val="uk-UA" w:eastAsia="ru-RU"/>
              </w:rPr>
              <w:t xml:space="preserve">          </w:t>
            </w:r>
            <w:r w:rsidRPr="00A72DB1">
              <w:rPr>
                <w:rFonts w:ascii="Times New Roman" w:eastAsia="Times New Roman" w:hAnsi="Times New Roman" w:cs="Times New Roman"/>
                <w:b/>
                <w:i/>
                <w:color w:val="000000"/>
                <w:sz w:val="32"/>
                <w:szCs w:val="28"/>
                <w:lang w:eastAsia="ru-RU"/>
              </w:rPr>
              <w:t>Формування інклюзивного, розвивального та мотивуючого до навчання освітнього простору</w:t>
            </w:r>
          </w:p>
        </w:tc>
      </w:tr>
      <w:tr w:rsidR="00892E72" w:rsidRPr="00514C8E" w14:paraId="673C1FFB" w14:textId="77777777" w:rsidTr="00892E72">
        <w:trPr>
          <w:trHeight w:val="635"/>
        </w:trPr>
        <w:tc>
          <w:tcPr>
            <w:tcW w:w="1988"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4DFF6524" w14:textId="733F8B9D" w:rsidR="00514C8E" w:rsidRPr="00582DA8" w:rsidRDefault="00A72DB1" w:rsidP="00892E72">
            <w:pPr>
              <w:spacing w:after="0" w:line="240" w:lineRule="auto"/>
              <w:ind w:left="107"/>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val="uk-UA" w:eastAsia="ru-RU"/>
              </w:rPr>
              <w:t xml:space="preserve">     </w:t>
            </w:r>
            <w:r w:rsidR="00514C8E" w:rsidRPr="00582DA8">
              <w:rPr>
                <w:rFonts w:ascii="Times New Roman" w:eastAsia="Times New Roman" w:hAnsi="Times New Roman" w:cs="Times New Roman"/>
                <w:color w:val="000000"/>
                <w:sz w:val="28"/>
                <w:szCs w:val="24"/>
                <w:lang w:eastAsia="ru-RU"/>
              </w:rPr>
              <w:t>Дата</w:t>
            </w:r>
          </w:p>
        </w:tc>
        <w:tc>
          <w:tcPr>
            <w:tcW w:w="594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59D7E92C" w14:textId="67DBF1C8" w:rsidR="00514C8E" w:rsidRPr="00582DA8" w:rsidRDefault="00A72DB1" w:rsidP="00892E72">
            <w:pPr>
              <w:spacing w:after="0" w:line="240" w:lineRule="auto"/>
              <w:ind w:left="107"/>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val="uk-UA" w:eastAsia="ru-RU"/>
              </w:rPr>
              <w:t xml:space="preserve">                                      </w:t>
            </w:r>
            <w:r w:rsidR="00514C8E" w:rsidRPr="00582DA8">
              <w:rPr>
                <w:rFonts w:ascii="Times New Roman" w:eastAsia="Times New Roman" w:hAnsi="Times New Roman" w:cs="Times New Roman"/>
                <w:color w:val="000000"/>
                <w:sz w:val="28"/>
                <w:szCs w:val="24"/>
                <w:lang w:eastAsia="ru-RU"/>
              </w:rPr>
              <w:t>Зміст</w:t>
            </w:r>
          </w:p>
        </w:tc>
        <w:tc>
          <w:tcPr>
            <w:tcW w:w="212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4B1927AF" w14:textId="11A24F5D" w:rsidR="00514C8E" w:rsidRPr="00A72DB1" w:rsidRDefault="00514C8E" w:rsidP="00892E72">
            <w:pPr>
              <w:spacing w:after="0" w:line="240" w:lineRule="auto"/>
              <w:ind w:left="107"/>
              <w:rPr>
                <w:rFonts w:ascii="Times New Roman" w:eastAsia="Times New Roman" w:hAnsi="Times New Roman" w:cs="Times New Roman"/>
                <w:sz w:val="28"/>
                <w:szCs w:val="24"/>
                <w:lang w:eastAsia="ru-RU"/>
              </w:rPr>
            </w:pPr>
            <w:r w:rsidRPr="00A72DB1">
              <w:rPr>
                <w:rFonts w:ascii="Times New Roman" w:eastAsia="Times New Roman" w:hAnsi="Times New Roman" w:cs="Times New Roman"/>
                <w:color w:val="000000"/>
                <w:sz w:val="28"/>
                <w:szCs w:val="24"/>
                <w:lang w:eastAsia="ru-RU"/>
              </w:rPr>
              <w:t>Відповідальний</w:t>
            </w:r>
          </w:p>
        </w:tc>
        <w:tc>
          <w:tcPr>
            <w:tcW w:w="183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1F14313A" w14:textId="77777777" w:rsidR="00514C8E" w:rsidRPr="00A72DB1" w:rsidRDefault="00514C8E" w:rsidP="00892E72">
            <w:pPr>
              <w:spacing w:after="0" w:line="240" w:lineRule="auto"/>
              <w:ind w:left="106"/>
              <w:rPr>
                <w:rFonts w:ascii="Times New Roman" w:eastAsia="Times New Roman" w:hAnsi="Times New Roman" w:cs="Times New Roman"/>
                <w:sz w:val="28"/>
                <w:szCs w:val="24"/>
                <w:lang w:eastAsia="ru-RU"/>
              </w:rPr>
            </w:pPr>
            <w:r w:rsidRPr="00A72DB1">
              <w:rPr>
                <w:rFonts w:ascii="Times New Roman" w:eastAsia="Times New Roman" w:hAnsi="Times New Roman" w:cs="Times New Roman"/>
                <w:color w:val="000000"/>
                <w:sz w:val="28"/>
                <w:szCs w:val="24"/>
                <w:lang w:eastAsia="ru-RU"/>
              </w:rPr>
              <w:t>Форма узагальнення</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64B150F0" w14:textId="77777777" w:rsidR="00514C8E" w:rsidRPr="00A72DB1" w:rsidRDefault="00514C8E" w:rsidP="00892E72">
            <w:pPr>
              <w:spacing w:after="0" w:line="240" w:lineRule="auto"/>
              <w:ind w:left="108"/>
              <w:rPr>
                <w:rFonts w:ascii="Times New Roman" w:eastAsia="Times New Roman" w:hAnsi="Times New Roman" w:cs="Times New Roman"/>
                <w:sz w:val="28"/>
                <w:szCs w:val="24"/>
                <w:lang w:eastAsia="ru-RU"/>
              </w:rPr>
            </w:pPr>
            <w:r w:rsidRPr="00A72DB1">
              <w:rPr>
                <w:rFonts w:ascii="Times New Roman" w:eastAsia="Times New Roman" w:hAnsi="Times New Roman" w:cs="Times New Roman"/>
                <w:color w:val="000000"/>
                <w:sz w:val="28"/>
                <w:szCs w:val="24"/>
                <w:lang w:eastAsia="ru-RU"/>
              </w:rPr>
              <w:t>Відмітка про</w:t>
            </w:r>
          </w:p>
          <w:p w14:paraId="017B0359" w14:textId="77777777" w:rsidR="00514C8E" w:rsidRPr="00A72DB1" w:rsidRDefault="00514C8E" w:rsidP="00892E72">
            <w:pPr>
              <w:spacing w:before="41" w:after="0" w:line="240" w:lineRule="auto"/>
              <w:ind w:left="108"/>
              <w:rPr>
                <w:rFonts w:ascii="Times New Roman" w:eastAsia="Times New Roman" w:hAnsi="Times New Roman" w:cs="Times New Roman"/>
                <w:sz w:val="28"/>
                <w:szCs w:val="24"/>
                <w:lang w:eastAsia="ru-RU"/>
              </w:rPr>
            </w:pPr>
            <w:r w:rsidRPr="00A72DB1">
              <w:rPr>
                <w:rFonts w:ascii="Times New Roman" w:eastAsia="Times New Roman" w:hAnsi="Times New Roman" w:cs="Times New Roman"/>
                <w:color w:val="000000"/>
                <w:sz w:val="28"/>
                <w:szCs w:val="24"/>
                <w:lang w:eastAsia="ru-RU"/>
              </w:rPr>
              <w:t>виконання</w:t>
            </w:r>
          </w:p>
        </w:tc>
      </w:tr>
      <w:tr w:rsidR="00892E72" w:rsidRPr="00514C8E" w14:paraId="4724C217" w14:textId="77777777" w:rsidTr="00892E72">
        <w:trPr>
          <w:trHeight w:val="635"/>
        </w:trPr>
        <w:tc>
          <w:tcPr>
            <w:tcW w:w="1988" w:type="dxa"/>
            <w:gridSpan w:val="2"/>
            <w:vMerge w:val="restart"/>
            <w:tcBorders>
              <w:top w:val="single" w:sz="4" w:space="0" w:color="000000"/>
              <w:left w:val="single" w:sz="4" w:space="0" w:color="000000"/>
              <w:bottom w:val="single" w:sz="4" w:space="0" w:color="000000"/>
              <w:right w:val="single" w:sz="4" w:space="0" w:color="000000"/>
            </w:tcBorders>
            <w:shd w:val="clear" w:color="auto" w:fill="F4CCCC"/>
            <w:hideMark/>
          </w:tcPr>
          <w:p w14:paraId="08A3D84C" w14:textId="77777777" w:rsidR="00514C8E" w:rsidRPr="00A72DB1" w:rsidRDefault="00514C8E" w:rsidP="00892E72">
            <w:pPr>
              <w:spacing w:after="0" w:line="240" w:lineRule="auto"/>
              <w:ind w:left="107"/>
              <w:rPr>
                <w:rFonts w:ascii="Times New Roman" w:eastAsia="Times New Roman" w:hAnsi="Times New Roman" w:cs="Times New Roman"/>
                <w:b/>
                <w:i/>
                <w:sz w:val="28"/>
                <w:szCs w:val="24"/>
                <w:lang w:eastAsia="ru-RU"/>
              </w:rPr>
            </w:pPr>
            <w:r w:rsidRPr="00A72DB1">
              <w:rPr>
                <w:rFonts w:ascii="Times New Roman" w:eastAsia="Times New Roman" w:hAnsi="Times New Roman" w:cs="Times New Roman"/>
                <w:b/>
                <w:i/>
                <w:color w:val="000000"/>
                <w:sz w:val="28"/>
                <w:szCs w:val="24"/>
                <w:lang w:eastAsia="ru-RU"/>
              </w:rPr>
              <w:t>Упродовж року</w:t>
            </w:r>
          </w:p>
        </w:tc>
        <w:tc>
          <w:tcPr>
            <w:tcW w:w="5949" w:type="dxa"/>
            <w:tcBorders>
              <w:top w:val="single" w:sz="4" w:space="0" w:color="000000"/>
              <w:left w:val="single" w:sz="4" w:space="0" w:color="000000"/>
              <w:bottom w:val="single" w:sz="4" w:space="0" w:color="000000"/>
              <w:right w:val="single" w:sz="4" w:space="0" w:color="000000"/>
            </w:tcBorders>
            <w:hideMark/>
          </w:tcPr>
          <w:p w14:paraId="10ADA112" w14:textId="77777777" w:rsidR="00514C8E" w:rsidRPr="00582DA8" w:rsidRDefault="00514C8E" w:rsidP="00892E72">
            <w:pPr>
              <w:spacing w:after="0" w:line="240" w:lineRule="auto"/>
              <w:ind w:left="142"/>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Забезпечити проходження асистентами вчителів, вчителями з команди супроводу дітей з ООП проходження тренінгів, курсів, семінарів з проблем інклюзивного навчання</w:t>
            </w:r>
          </w:p>
        </w:tc>
        <w:tc>
          <w:tcPr>
            <w:tcW w:w="2120" w:type="dxa"/>
            <w:tcBorders>
              <w:top w:val="single" w:sz="4" w:space="0" w:color="000000"/>
              <w:left w:val="single" w:sz="4" w:space="0" w:color="000000"/>
              <w:bottom w:val="single" w:sz="4" w:space="0" w:color="000000"/>
              <w:right w:val="single" w:sz="4" w:space="0" w:color="000000"/>
            </w:tcBorders>
            <w:hideMark/>
          </w:tcPr>
          <w:p w14:paraId="7008F1A0" w14:textId="77777777" w:rsidR="00514C8E" w:rsidRPr="00A72DB1" w:rsidRDefault="00514C8E" w:rsidP="00892E72">
            <w:pPr>
              <w:spacing w:after="0" w:line="240" w:lineRule="auto"/>
              <w:ind w:left="107" w:right="148"/>
              <w:jc w:val="center"/>
              <w:rPr>
                <w:rFonts w:ascii="Times New Roman" w:eastAsia="Times New Roman" w:hAnsi="Times New Roman" w:cs="Times New Roman"/>
                <w:sz w:val="28"/>
                <w:szCs w:val="24"/>
                <w:lang w:eastAsia="ru-RU"/>
              </w:rPr>
            </w:pPr>
            <w:r w:rsidRPr="00A72DB1">
              <w:rPr>
                <w:rFonts w:ascii="Times New Roman" w:eastAsia="Times New Roman" w:hAnsi="Times New Roman" w:cs="Times New Roman"/>
                <w:color w:val="000000"/>
                <w:sz w:val="28"/>
                <w:lang w:eastAsia="ru-RU"/>
              </w:rPr>
              <w:t>Адміністрація</w:t>
            </w:r>
          </w:p>
        </w:tc>
        <w:tc>
          <w:tcPr>
            <w:tcW w:w="1830" w:type="dxa"/>
            <w:tcBorders>
              <w:top w:val="single" w:sz="4" w:space="0" w:color="000000"/>
              <w:left w:val="single" w:sz="4" w:space="0" w:color="000000"/>
              <w:bottom w:val="single" w:sz="4" w:space="0" w:color="000000"/>
              <w:right w:val="single" w:sz="4" w:space="0" w:color="000000"/>
            </w:tcBorders>
            <w:hideMark/>
          </w:tcPr>
          <w:p w14:paraId="222A68E9" w14:textId="77777777" w:rsidR="00514C8E" w:rsidRPr="00A72DB1"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A72DB1">
              <w:rPr>
                <w:rFonts w:ascii="Times New Roman" w:eastAsia="Times New Roman" w:hAnsi="Times New Roman" w:cs="Times New Roman"/>
                <w:color w:val="000000"/>
                <w:sz w:val="28"/>
                <w:lang w:eastAsia="ru-RU"/>
              </w:rPr>
              <w:t>Сертифікати</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500767C5"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892E72" w:rsidRPr="00514C8E" w14:paraId="5A9EE579" w14:textId="77777777" w:rsidTr="00892E72">
        <w:trPr>
          <w:trHeight w:val="635"/>
        </w:trPr>
        <w:tc>
          <w:tcPr>
            <w:tcW w:w="1988" w:type="dxa"/>
            <w:gridSpan w:val="2"/>
            <w:vMerge/>
            <w:tcBorders>
              <w:top w:val="single" w:sz="4" w:space="0" w:color="000000"/>
              <w:left w:val="single" w:sz="4" w:space="0" w:color="000000"/>
              <w:bottom w:val="single" w:sz="4" w:space="0" w:color="000000"/>
              <w:right w:val="single" w:sz="4" w:space="0" w:color="000000"/>
            </w:tcBorders>
            <w:vAlign w:val="center"/>
            <w:hideMark/>
          </w:tcPr>
          <w:p w14:paraId="6836B7CE" w14:textId="77777777" w:rsidR="00514C8E" w:rsidRPr="00582DA8" w:rsidRDefault="00514C8E" w:rsidP="00892E72">
            <w:pPr>
              <w:spacing w:after="0" w:line="240" w:lineRule="auto"/>
              <w:rPr>
                <w:rFonts w:ascii="Times New Roman" w:eastAsia="Times New Roman" w:hAnsi="Times New Roman" w:cs="Times New Roman"/>
                <w:sz w:val="28"/>
                <w:szCs w:val="24"/>
                <w:lang w:eastAsia="ru-RU"/>
              </w:rPr>
            </w:pPr>
          </w:p>
        </w:tc>
        <w:tc>
          <w:tcPr>
            <w:tcW w:w="5949" w:type="dxa"/>
            <w:tcBorders>
              <w:top w:val="single" w:sz="4" w:space="0" w:color="000000"/>
              <w:left w:val="single" w:sz="4" w:space="0" w:color="000000"/>
              <w:bottom w:val="single" w:sz="4" w:space="0" w:color="000000"/>
              <w:right w:val="single" w:sz="4" w:space="0" w:color="000000"/>
            </w:tcBorders>
            <w:hideMark/>
          </w:tcPr>
          <w:p w14:paraId="163656AB" w14:textId="77777777" w:rsidR="00514C8E" w:rsidRPr="00582DA8" w:rsidRDefault="00514C8E" w:rsidP="00892E72">
            <w:pPr>
              <w:spacing w:after="0" w:line="240" w:lineRule="auto"/>
              <w:ind w:left="142"/>
              <w:rPr>
                <w:rFonts w:ascii="Times New Roman" w:eastAsia="Times New Roman" w:hAnsi="Times New Roman" w:cs="Times New Roman"/>
                <w:sz w:val="28"/>
                <w:szCs w:val="24"/>
                <w:lang w:eastAsia="ru-RU"/>
              </w:rPr>
            </w:pPr>
            <w:r w:rsidRPr="00582DA8">
              <w:rPr>
                <w:rFonts w:ascii="Times New Roman" w:eastAsia="Times New Roman" w:hAnsi="Times New Roman" w:cs="Times New Roman"/>
                <w:color w:val="000000"/>
                <w:sz w:val="28"/>
                <w:lang w:eastAsia="ru-RU"/>
              </w:rPr>
              <w:t>Забезпечити діяльність команди психолого-педагогічного супроводу дітей з ООП</w:t>
            </w:r>
          </w:p>
        </w:tc>
        <w:tc>
          <w:tcPr>
            <w:tcW w:w="2120" w:type="dxa"/>
            <w:tcBorders>
              <w:top w:val="single" w:sz="4" w:space="0" w:color="000000"/>
              <w:left w:val="single" w:sz="4" w:space="0" w:color="000000"/>
              <w:bottom w:val="single" w:sz="4" w:space="0" w:color="000000"/>
              <w:right w:val="single" w:sz="4" w:space="0" w:color="000000"/>
            </w:tcBorders>
            <w:hideMark/>
          </w:tcPr>
          <w:p w14:paraId="3DA7A920" w14:textId="77777777" w:rsidR="00514C8E" w:rsidRPr="00A72DB1" w:rsidRDefault="00514C8E" w:rsidP="00892E72">
            <w:pPr>
              <w:spacing w:after="0" w:line="240" w:lineRule="auto"/>
              <w:ind w:left="107" w:right="148"/>
              <w:jc w:val="center"/>
              <w:rPr>
                <w:rFonts w:ascii="Times New Roman" w:eastAsia="Times New Roman" w:hAnsi="Times New Roman" w:cs="Times New Roman"/>
                <w:sz w:val="28"/>
                <w:szCs w:val="24"/>
                <w:lang w:eastAsia="ru-RU"/>
              </w:rPr>
            </w:pPr>
            <w:r w:rsidRPr="00A72DB1">
              <w:rPr>
                <w:rFonts w:ascii="Times New Roman" w:eastAsia="Times New Roman" w:hAnsi="Times New Roman" w:cs="Times New Roman"/>
                <w:color w:val="000000"/>
                <w:sz w:val="28"/>
                <w:lang w:eastAsia="ru-RU"/>
              </w:rPr>
              <w:t>Адміністрація, </w:t>
            </w:r>
          </w:p>
          <w:p w14:paraId="641003A5" w14:textId="77777777" w:rsidR="00514C8E" w:rsidRPr="00A72DB1" w:rsidRDefault="00514C8E" w:rsidP="00892E72">
            <w:pPr>
              <w:spacing w:after="0" w:line="240" w:lineRule="auto"/>
              <w:ind w:left="107" w:right="148"/>
              <w:jc w:val="center"/>
              <w:rPr>
                <w:rFonts w:ascii="Times New Roman" w:eastAsia="Times New Roman" w:hAnsi="Times New Roman" w:cs="Times New Roman"/>
                <w:sz w:val="28"/>
                <w:szCs w:val="24"/>
                <w:lang w:eastAsia="ru-RU"/>
              </w:rPr>
            </w:pPr>
            <w:r w:rsidRPr="00A72DB1">
              <w:rPr>
                <w:rFonts w:ascii="Times New Roman" w:eastAsia="Times New Roman" w:hAnsi="Times New Roman" w:cs="Times New Roman"/>
                <w:color w:val="000000"/>
                <w:sz w:val="28"/>
                <w:lang w:eastAsia="ru-RU"/>
              </w:rPr>
              <w:t>асистенти учителів</w:t>
            </w:r>
          </w:p>
        </w:tc>
        <w:tc>
          <w:tcPr>
            <w:tcW w:w="1830" w:type="dxa"/>
            <w:tcBorders>
              <w:top w:val="single" w:sz="4" w:space="0" w:color="000000"/>
              <w:left w:val="single" w:sz="4" w:space="0" w:color="000000"/>
              <w:bottom w:val="single" w:sz="4" w:space="0" w:color="000000"/>
              <w:right w:val="single" w:sz="4" w:space="0" w:color="000000"/>
            </w:tcBorders>
            <w:hideMark/>
          </w:tcPr>
          <w:p w14:paraId="5568B4AC" w14:textId="77777777" w:rsidR="00514C8E" w:rsidRPr="00A72DB1" w:rsidRDefault="00514C8E" w:rsidP="00892E72">
            <w:pPr>
              <w:spacing w:after="0" w:line="240" w:lineRule="auto"/>
              <w:ind w:left="106"/>
              <w:jc w:val="center"/>
              <w:rPr>
                <w:rFonts w:ascii="Times New Roman" w:eastAsia="Times New Roman" w:hAnsi="Times New Roman" w:cs="Times New Roman"/>
                <w:sz w:val="28"/>
                <w:szCs w:val="24"/>
                <w:lang w:eastAsia="ru-RU"/>
              </w:rPr>
            </w:pPr>
            <w:r w:rsidRPr="00A72DB1">
              <w:rPr>
                <w:rFonts w:ascii="Times New Roman" w:eastAsia="Times New Roman" w:hAnsi="Times New Roman" w:cs="Times New Roman"/>
                <w:color w:val="000000"/>
                <w:sz w:val="28"/>
                <w:lang w:eastAsia="ru-RU"/>
              </w:rPr>
              <w:t>Наказ</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2CE7FB42"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892E72" w:rsidRPr="00514C8E" w14:paraId="67D450FA" w14:textId="77777777" w:rsidTr="00892E72">
        <w:trPr>
          <w:trHeight w:val="635"/>
        </w:trPr>
        <w:tc>
          <w:tcPr>
            <w:tcW w:w="1988" w:type="dxa"/>
            <w:gridSpan w:val="2"/>
            <w:vMerge/>
            <w:tcBorders>
              <w:top w:val="single" w:sz="4" w:space="0" w:color="000000"/>
              <w:left w:val="single" w:sz="4" w:space="0" w:color="000000"/>
              <w:bottom w:val="single" w:sz="4" w:space="0" w:color="000000"/>
              <w:right w:val="single" w:sz="4" w:space="0" w:color="000000"/>
            </w:tcBorders>
            <w:vAlign w:val="center"/>
            <w:hideMark/>
          </w:tcPr>
          <w:p w14:paraId="1CD62C46" w14:textId="77777777" w:rsidR="00514C8E" w:rsidRPr="00582DA8" w:rsidRDefault="00514C8E" w:rsidP="00892E72">
            <w:pPr>
              <w:spacing w:after="0" w:line="240" w:lineRule="auto"/>
              <w:rPr>
                <w:rFonts w:ascii="Times New Roman" w:eastAsia="Times New Roman" w:hAnsi="Times New Roman" w:cs="Times New Roman"/>
                <w:sz w:val="28"/>
                <w:szCs w:val="24"/>
                <w:lang w:eastAsia="ru-RU"/>
              </w:rPr>
            </w:pPr>
          </w:p>
        </w:tc>
        <w:tc>
          <w:tcPr>
            <w:tcW w:w="5949" w:type="dxa"/>
            <w:tcBorders>
              <w:top w:val="single" w:sz="4" w:space="0" w:color="000000"/>
              <w:left w:val="single" w:sz="4" w:space="0" w:color="000000"/>
              <w:bottom w:val="single" w:sz="4" w:space="0" w:color="000000"/>
              <w:right w:val="single" w:sz="4" w:space="0" w:color="000000"/>
            </w:tcBorders>
            <w:hideMark/>
          </w:tcPr>
          <w:p w14:paraId="5F6D40AF" w14:textId="07D9B08B" w:rsidR="00514C8E" w:rsidRPr="00A72DB1" w:rsidRDefault="00514C8E" w:rsidP="00892E72">
            <w:pPr>
              <w:spacing w:after="0" w:line="240" w:lineRule="auto"/>
              <w:ind w:left="142"/>
              <w:rPr>
                <w:rFonts w:ascii="Times New Roman" w:eastAsia="Times New Roman" w:hAnsi="Times New Roman" w:cs="Times New Roman"/>
                <w:sz w:val="28"/>
                <w:szCs w:val="24"/>
                <w:lang w:val="uk-UA" w:eastAsia="ru-RU"/>
              </w:rPr>
            </w:pPr>
            <w:r w:rsidRPr="00582DA8">
              <w:rPr>
                <w:rFonts w:ascii="Times New Roman" w:eastAsia="Times New Roman" w:hAnsi="Times New Roman" w:cs="Times New Roman"/>
                <w:color w:val="000000"/>
                <w:sz w:val="28"/>
                <w:lang w:eastAsia="ru-RU"/>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r w:rsidR="00A72DB1">
              <w:rPr>
                <w:rFonts w:ascii="Times New Roman" w:eastAsia="Times New Roman" w:hAnsi="Times New Roman" w:cs="Times New Roman"/>
                <w:color w:val="000000"/>
                <w:sz w:val="28"/>
                <w:lang w:val="uk-UA" w:eastAsia="ru-RU"/>
              </w:rPr>
              <w:t>.</w:t>
            </w:r>
            <w:r w:rsidRPr="00582DA8">
              <w:rPr>
                <w:rFonts w:ascii="Times New Roman" w:eastAsia="Times New Roman" w:hAnsi="Times New Roman" w:cs="Times New Roman"/>
                <w:color w:val="000000"/>
                <w:sz w:val="28"/>
                <w:lang w:eastAsia="ru-RU"/>
              </w:rPr>
              <w:t xml:space="preserve"> Надати рекомендації вчителям, які працюють з дітьми з ООП</w:t>
            </w:r>
            <w:r w:rsidR="00A72DB1">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7D576FCF" w14:textId="77777777" w:rsidR="00514C8E" w:rsidRPr="00A72DB1" w:rsidRDefault="00514C8E" w:rsidP="00892E72">
            <w:pPr>
              <w:spacing w:after="0" w:line="240" w:lineRule="auto"/>
              <w:ind w:left="107" w:right="148"/>
              <w:jc w:val="center"/>
              <w:rPr>
                <w:rFonts w:ascii="Times New Roman" w:eastAsia="Times New Roman" w:hAnsi="Times New Roman" w:cs="Times New Roman"/>
                <w:sz w:val="28"/>
                <w:szCs w:val="24"/>
                <w:lang w:eastAsia="ru-RU"/>
              </w:rPr>
            </w:pPr>
            <w:r w:rsidRPr="00A72DB1">
              <w:rPr>
                <w:rFonts w:ascii="Times New Roman" w:eastAsia="Times New Roman" w:hAnsi="Times New Roman" w:cs="Times New Roman"/>
                <w:color w:val="000000"/>
                <w:sz w:val="28"/>
                <w:lang w:eastAsia="ru-RU"/>
              </w:rPr>
              <w:t>Адміністрація,</w:t>
            </w:r>
          </w:p>
          <w:p w14:paraId="1E694A2B" w14:textId="77777777" w:rsidR="00514C8E" w:rsidRPr="00A72DB1" w:rsidRDefault="00514C8E" w:rsidP="00892E72">
            <w:pPr>
              <w:spacing w:after="0" w:line="240" w:lineRule="auto"/>
              <w:ind w:left="107" w:right="148"/>
              <w:jc w:val="center"/>
              <w:rPr>
                <w:rFonts w:ascii="Times New Roman" w:eastAsia="Times New Roman" w:hAnsi="Times New Roman" w:cs="Times New Roman"/>
                <w:sz w:val="28"/>
                <w:szCs w:val="24"/>
                <w:lang w:eastAsia="ru-RU"/>
              </w:rPr>
            </w:pPr>
            <w:r w:rsidRPr="00A72DB1">
              <w:rPr>
                <w:rFonts w:ascii="Times New Roman" w:eastAsia="Times New Roman" w:hAnsi="Times New Roman" w:cs="Times New Roman"/>
                <w:color w:val="000000"/>
                <w:sz w:val="28"/>
                <w:lang w:eastAsia="ru-RU"/>
              </w:rPr>
              <w:t> асистенти учителів</w:t>
            </w:r>
          </w:p>
        </w:tc>
        <w:tc>
          <w:tcPr>
            <w:tcW w:w="1830" w:type="dxa"/>
            <w:tcBorders>
              <w:top w:val="single" w:sz="4" w:space="0" w:color="000000"/>
              <w:left w:val="single" w:sz="4" w:space="0" w:color="000000"/>
              <w:bottom w:val="single" w:sz="4" w:space="0" w:color="000000"/>
              <w:right w:val="single" w:sz="4" w:space="0" w:color="000000"/>
            </w:tcBorders>
            <w:hideMark/>
          </w:tcPr>
          <w:p w14:paraId="484F11BD" w14:textId="77777777" w:rsidR="00514C8E" w:rsidRPr="00A72DB1" w:rsidRDefault="00514C8E" w:rsidP="00892E72">
            <w:pPr>
              <w:spacing w:after="0" w:line="240" w:lineRule="auto"/>
              <w:ind w:left="142"/>
              <w:jc w:val="center"/>
              <w:rPr>
                <w:rFonts w:ascii="Times New Roman" w:eastAsia="Times New Roman" w:hAnsi="Times New Roman" w:cs="Times New Roman"/>
                <w:sz w:val="28"/>
                <w:szCs w:val="24"/>
                <w:lang w:eastAsia="ru-RU"/>
              </w:rPr>
            </w:pPr>
            <w:r w:rsidRPr="00A72DB1">
              <w:rPr>
                <w:rFonts w:ascii="Times New Roman" w:eastAsia="Times New Roman" w:hAnsi="Times New Roman" w:cs="Times New Roman"/>
                <w:color w:val="000000"/>
                <w:sz w:val="28"/>
                <w:lang w:eastAsia="ru-RU"/>
              </w:rPr>
              <w:t>Рекомендації </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1C684964"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892E72" w:rsidRPr="00514C8E" w14:paraId="17F3CA71" w14:textId="77777777" w:rsidTr="00892E72">
        <w:trPr>
          <w:trHeight w:val="635"/>
        </w:trPr>
        <w:tc>
          <w:tcPr>
            <w:tcW w:w="1988" w:type="dxa"/>
            <w:gridSpan w:val="2"/>
            <w:vMerge/>
            <w:tcBorders>
              <w:top w:val="single" w:sz="4" w:space="0" w:color="000000"/>
              <w:left w:val="single" w:sz="4" w:space="0" w:color="000000"/>
              <w:bottom w:val="single" w:sz="4" w:space="0" w:color="000000"/>
              <w:right w:val="single" w:sz="4" w:space="0" w:color="000000"/>
            </w:tcBorders>
            <w:vAlign w:val="center"/>
            <w:hideMark/>
          </w:tcPr>
          <w:p w14:paraId="573363E1" w14:textId="77777777" w:rsidR="00514C8E" w:rsidRPr="00582DA8" w:rsidRDefault="00514C8E" w:rsidP="00892E72">
            <w:pPr>
              <w:spacing w:after="0" w:line="240" w:lineRule="auto"/>
              <w:rPr>
                <w:rFonts w:ascii="Times New Roman" w:eastAsia="Times New Roman" w:hAnsi="Times New Roman" w:cs="Times New Roman"/>
                <w:sz w:val="28"/>
                <w:szCs w:val="24"/>
                <w:lang w:eastAsia="ru-RU"/>
              </w:rPr>
            </w:pPr>
          </w:p>
        </w:tc>
        <w:tc>
          <w:tcPr>
            <w:tcW w:w="5949" w:type="dxa"/>
            <w:tcBorders>
              <w:top w:val="single" w:sz="4" w:space="0" w:color="000000"/>
              <w:left w:val="single" w:sz="4" w:space="0" w:color="000000"/>
              <w:bottom w:val="single" w:sz="4" w:space="0" w:color="000000"/>
              <w:right w:val="single" w:sz="4" w:space="0" w:color="000000"/>
            </w:tcBorders>
            <w:hideMark/>
          </w:tcPr>
          <w:p w14:paraId="698B9F81" w14:textId="04B0A5EA" w:rsidR="00514C8E" w:rsidRPr="00A72DB1" w:rsidRDefault="00514C8E" w:rsidP="00892E72">
            <w:pPr>
              <w:spacing w:after="0" w:line="240" w:lineRule="auto"/>
              <w:ind w:left="142"/>
              <w:rPr>
                <w:rFonts w:ascii="Times New Roman" w:eastAsia="Times New Roman" w:hAnsi="Times New Roman" w:cs="Times New Roman"/>
                <w:sz w:val="28"/>
                <w:szCs w:val="24"/>
                <w:lang w:val="uk-UA" w:eastAsia="ru-RU"/>
              </w:rPr>
            </w:pPr>
            <w:r w:rsidRPr="00582DA8">
              <w:rPr>
                <w:rFonts w:ascii="Times New Roman" w:eastAsia="Times New Roman" w:hAnsi="Times New Roman" w:cs="Times New Roman"/>
                <w:color w:val="000000"/>
                <w:sz w:val="28"/>
                <w:lang w:eastAsia="ru-RU"/>
              </w:rPr>
              <w:t>Здійснювати консультування батьків дітей з ООП з особливостей навчання і розвитку дитини</w:t>
            </w:r>
            <w:r w:rsidR="00A72DB1">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2C72FFDE" w14:textId="77777777" w:rsidR="00514C8E" w:rsidRPr="00A72DB1" w:rsidRDefault="00514C8E" w:rsidP="00892E72">
            <w:pPr>
              <w:spacing w:after="0" w:line="240" w:lineRule="auto"/>
              <w:ind w:left="107" w:right="148"/>
              <w:jc w:val="center"/>
              <w:rPr>
                <w:rFonts w:ascii="Times New Roman" w:eastAsia="Times New Roman" w:hAnsi="Times New Roman" w:cs="Times New Roman"/>
                <w:sz w:val="28"/>
                <w:szCs w:val="24"/>
                <w:lang w:eastAsia="ru-RU"/>
              </w:rPr>
            </w:pPr>
            <w:r w:rsidRPr="00A72DB1">
              <w:rPr>
                <w:rFonts w:ascii="Times New Roman" w:eastAsia="Times New Roman" w:hAnsi="Times New Roman" w:cs="Times New Roman"/>
                <w:color w:val="000000"/>
                <w:sz w:val="28"/>
                <w:lang w:eastAsia="ru-RU"/>
              </w:rPr>
              <w:t>Асистенти учителів, соціальний педагог</w:t>
            </w:r>
          </w:p>
        </w:tc>
        <w:tc>
          <w:tcPr>
            <w:tcW w:w="1830" w:type="dxa"/>
            <w:tcBorders>
              <w:top w:val="single" w:sz="4" w:space="0" w:color="000000"/>
              <w:left w:val="single" w:sz="4" w:space="0" w:color="000000"/>
              <w:bottom w:val="single" w:sz="4" w:space="0" w:color="000000"/>
              <w:right w:val="single" w:sz="4" w:space="0" w:color="000000"/>
            </w:tcBorders>
            <w:hideMark/>
          </w:tcPr>
          <w:p w14:paraId="52CE9F9E" w14:textId="77777777" w:rsidR="00514C8E" w:rsidRPr="00A72DB1" w:rsidRDefault="00514C8E" w:rsidP="00892E72">
            <w:pPr>
              <w:spacing w:after="0" w:line="240" w:lineRule="auto"/>
              <w:ind w:left="142"/>
              <w:jc w:val="center"/>
              <w:rPr>
                <w:rFonts w:ascii="Times New Roman" w:eastAsia="Times New Roman" w:hAnsi="Times New Roman" w:cs="Times New Roman"/>
                <w:sz w:val="28"/>
                <w:szCs w:val="24"/>
                <w:lang w:eastAsia="ru-RU"/>
              </w:rPr>
            </w:pPr>
            <w:r w:rsidRPr="00A72DB1">
              <w:rPr>
                <w:rFonts w:ascii="Times New Roman" w:eastAsia="Times New Roman" w:hAnsi="Times New Roman" w:cs="Times New Roman"/>
                <w:color w:val="000000"/>
                <w:sz w:val="28"/>
                <w:lang w:eastAsia="ru-RU"/>
              </w:rPr>
              <w:t>Рекомендації </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5BCE6489" w14:textId="77777777" w:rsidR="00514C8E" w:rsidRPr="00514C8E" w:rsidRDefault="00514C8E" w:rsidP="00892E72">
            <w:pPr>
              <w:spacing w:after="0" w:line="240" w:lineRule="auto"/>
              <w:rPr>
                <w:rFonts w:ascii="Times New Roman" w:eastAsia="Times New Roman" w:hAnsi="Times New Roman" w:cs="Times New Roman"/>
                <w:sz w:val="24"/>
                <w:szCs w:val="24"/>
                <w:lang w:eastAsia="ru-RU"/>
              </w:rPr>
            </w:pPr>
          </w:p>
        </w:tc>
      </w:tr>
      <w:tr w:rsidR="00892E72" w:rsidRPr="00A72DB1" w14:paraId="5C0F7F9F" w14:textId="77777777" w:rsidTr="00892E72">
        <w:trPr>
          <w:trHeight w:val="635"/>
        </w:trPr>
        <w:tc>
          <w:tcPr>
            <w:tcW w:w="1988" w:type="dxa"/>
            <w:gridSpan w:val="2"/>
            <w:vMerge w:val="restart"/>
            <w:tcBorders>
              <w:top w:val="single" w:sz="4" w:space="0" w:color="000000"/>
              <w:left w:val="single" w:sz="4" w:space="0" w:color="000000"/>
              <w:bottom w:val="single" w:sz="4" w:space="0" w:color="000000"/>
              <w:right w:val="single" w:sz="4" w:space="0" w:color="000000"/>
            </w:tcBorders>
            <w:shd w:val="clear" w:color="auto" w:fill="D0E0E3"/>
            <w:hideMark/>
          </w:tcPr>
          <w:p w14:paraId="7EAA0F63" w14:textId="77777777" w:rsidR="00514C8E" w:rsidRPr="00A72DB1" w:rsidRDefault="00514C8E" w:rsidP="00892E72">
            <w:pPr>
              <w:spacing w:after="0" w:line="240" w:lineRule="auto"/>
              <w:ind w:left="107"/>
              <w:rPr>
                <w:rFonts w:ascii="Times New Roman" w:eastAsia="Times New Roman" w:hAnsi="Times New Roman" w:cs="Times New Roman"/>
                <w:b/>
                <w:i/>
                <w:sz w:val="28"/>
                <w:szCs w:val="24"/>
                <w:lang w:eastAsia="ru-RU"/>
              </w:rPr>
            </w:pPr>
            <w:r w:rsidRPr="00A72DB1">
              <w:rPr>
                <w:rFonts w:ascii="Times New Roman" w:eastAsia="Times New Roman" w:hAnsi="Times New Roman" w:cs="Times New Roman"/>
                <w:b/>
                <w:i/>
                <w:color w:val="000000"/>
                <w:sz w:val="28"/>
                <w:szCs w:val="24"/>
                <w:lang w:eastAsia="ru-RU"/>
              </w:rPr>
              <w:lastRenderedPageBreak/>
              <w:t>Серпень</w:t>
            </w:r>
          </w:p>
        </w:tc>
        <w:tc>
          <w:tcPr>
            <w:tcW w:w="5949" w:type="dxa"/>
            <w:tcBorders>
              <w:top w:val="single" w:sz="4" w:space="0" w:color="000000"/>
              <w:left w:val="single" w:sz="4" w:space="0" w:color="000000"/>
              <w:bottom w:val="single" w:sz="4" w:space="0" w:color="000000"/>
              <w:right w:val="single" w:sz="4" w:space="0" w:color="000000"/>
            </w:tcBorders>
            <w:hideMark/>
          </w:tcPr>
          <w:p w14:paraId="5D1D4DF6" w14:textId="26DE5646" w:rsidR="00514C8E" w:rsidRPr="00A72DB1" w:rsidRDefault="00514C8E" w:rsidP="00892E72">
            <w:pPr>
              <w:spacing w:after="0" w:line="240" w:lineRule="auto"/>
              <w:ind w:left="107" w:right="429"/>
              <w:rPr>
                <w:rFonts w:ascii="Times New Roman" w:eastAsia="Times New Roman" w:hAnsi="Times New Roman" w:cs="Times New Roman"/>
                <w:sz w:val="28"/>
                <w:szCs w:val="24"/>
                <w:lang w:val="uk-UA" w:eastAsia="ru-RU"/>
              </w:rPr>
            </w:pPr>
            <w:r w:rsidRPr="00A72DB1">
              <w:rPr>
                <w:rFonts w:ascii="Times New Roman" w:eastAsia="Times New Roman" w:hAnsi="Times New Roman" w:cs="Times New Roman"/>
                <w:color w:val="000000"/>
                <w:sz w:val="28"/>
                <w:lang w:eastAsia="ru-RU"/>
              </w:rPr>
              <w:t>Аналіз матеріально-технічного забезпеч</w:t>
            </w:r>
            <w:r w:rsidR="00A72DB1">
              <w:rPr>
                <w:rFonts w:ascii="Times New Roman" w:eastAsia="Times New Roman" w:hAnsi="Times New Roman" w:cs="Times New Roman"/>
                <w:color w:val="000000"/>
                <w:sz w:val="28"/>
                <w:lang w:eastAsia="ru-RU"/>
              </w:rPr>
              <w:t xml:space="preserve">ення організації роботи </w:t>
            </w:r>
            <w:r w:rsidR="00A72DB1">
              <w:rPr>
                <w:rFonts w:ascii="Times New Roman" w:eastAsia="Times New Roman" w:hAnsi="Times New Roman" w:cs="Times New Roman"/>
                <w:color w:val="000000"/>
                <w:sz w:val="28"/>
                <w:lang w:val="uk-UA" w:eastAsia="ru-RU"/>
              </w:rPr>
              <w:t xml:space="preserve">із  здобувачами освіти </w:t>
            </w:r>
            <w:r w:rsidRPr="00A72DB1">
              <w:rPr>
                <w:rFonts w:ascii="Times New Roman" w:eastAsia="Times New Roman" w:hAnsi="Times New Roman" w:cs="Times New Roman"/>
                <w:color w:val="000000"/>
                <w:sz w:val="28"/>
                <w:lang w:eastAsia="ru-RU"/>
              </w:rPr>
              <w:t xml:space="preserve"> з ООП</w:t>
            </w:r>
            <w:r w:rsidR="00A72DB1">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4844C017" w14:textId="77777777" w:rsidR="00514C8E" w:rsidRPr="00A72DB1" w:rsidRDefault="00514C8E" w:rsidP="00892E72">
            <w:pPr>
              <w:spacing w:after="0" w:line="240" w:lineRule="auto"/>
              <w:ind w:left="107" w:right="148"/>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Адміністрація</w:t>
            </w:r>
          </w:p>
        </w:tc>
        <w:tc>
          <w:tcPr>
            <w:tcW w:w="1830" w:type="dxa"/>
            <w:tcBorders>
              <w:top w:val="single" w:sz="4" w:space="0" w:color="000000"/>
              <w:left w:val="single" w:sz="4" w:space="0" w:color="000000"/>
              <w:bottom w:val="single" w:sz="4" w:space="0" w:color="000000"/>
              <w:right w:val="single" w:sz="4" w:space="0" w:color="000000"/>
            </w:tcBorders>
            <w:hideMark/>
          </w:tcPr>
          <w:p w14:paraId="108A1783" w14:textId="77777777" w:rsidR="00514C8E" w:rsidRPr="00A72DB1" w:rsidRDefault="00514C8E" w:rsidP="00892E72">
            <w:pPr>
              <w:spacing w:after="0" w:line="240" w:lineRule="auto"/>
              <w:ind w:left="106"/>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Звіт</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1CB4B84F"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49CF4159" w14:textId="77777777" w:rsidTr="00892E72">
        <w:trPr>
          <w:trHeight w:val="635"/>
        </w:trPr>
        <w:tc>
          <w:tcPr>
            <w:tcW w:w="1988" w:type="dxa"/>
            <w:gridSpan w:val="2"/>
            <w:vMerge/>
            <w:tcBorders>
              <w:top w:val="single" w:sz="4" w:space="0" w:color="000000"/>
              <w:left w:val="single" w:sz="4" w:space="0" w:color="000000"/>
              <w:bottom w:val="single" w:sz="4" w:space="0" w:color="000000"/>
              <w:right w:val="single" w:sz="4" w:space="0" w:color="000000"/>
            </w:tcBorders>
            <w:vAlign w:val="center"/>
            <w:hideMark/>
          </w:tcPr>
          <w:p w14:paraId="599FD731"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c>
          <w:tcPr>
            <w:tcW w:w="5949" w:type="dxa"/>
            <w:tcBorders>
              <w:top w:val="single" w:sz="4" w:space="0" w:color="000000"/>
              <w:left w:val="single" w:sz="4" w:space="0" w:color="000000"/>
              <w:bottom w:val="single" w:sz="4" w:space="0" w:color="000000"/>
              <w:right w:val="single" w:sz="4" w:space="0" w:color="000000"/>
            </w:tcBorders>
            <w:hideMark/>
          </w:tcPr>
          <w:p w14:paraId="640F6A3C" w14:textId="77777777" w:rsidR="00514C8E" w:rsidRPr="00A72DB1" w:rsidRDefault="00514C8E" w:rsidP="00892E72">
            <w:pPr>
              <w:spacing w:after="0" w:line="240" w:lineRule="auto"/>
              <w:ind w:left="107"/>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Підготовка наказів:</w:t>
            </w:r>
          </w:p>
          <w:p w14:paraId="3E6B6E2B" w14:textId="38DF7F8A" w:rsidR="00514C8E" w:rsidRPr="00A72DB1" w:rsidRDefault="00A72DB1" w:rsidP="00A740E1">
            <w:pPr>
              <w:numPr>
                <w:ilvl w:val="0"/>
                <w:numId w:val="3"/>
              </w:numPr>
              <w:spacing w:after="0" w:line="240" w:lineRule="auto"/>
              <w:ind w:left="467" w:right="504"/>
              <w:textAlignment w:val="baseline"/>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uk-UA" w:eastAsia="ru-RU"/>
              </w:rPr>
              <w:t>П</w:t>
            </w:r>
            <w:r w:rsidR="00514C8E" w:rsidRPr="00A72DB1">
              <w:rPr>
                <w:rFonts w:ascii="Times New Roman" w:eastAsia="Times New Roman" w:hAnsi="Times New Roman" w:cs="Times New Roman"/>
                <w:color w:val="000000"/>
                <w:sz w:val="28"/>
                <w:lang w:eastAsia="ru-RU"/>
              </w:rPr>
              <w:t>ро відкриття та функціонування класів з інклюзивним навчанням;</w:t>
            </w:r>
          </w:p>
          <w:p w14:paraId="3A6E3074" w14:textId="287DC67F" w:rsidR="00514C8E" w:rsidRPr="00A72DB1" w:rsidRDefault="00A72DB1" w:rsidP="00A740E1">
            <w:pPr>
              <w:numPr>
                <w:ilvl w:val="0"/>
                <w:numId w:val="3"/>
              </w:numPr>
              <w:spacing w:after="0" w:line="240" w:lineRule="auto"/>
              <w:ind w:left="466"/>
              <w:textAlignment w:val="baseline"/>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uk-UA" w:eastAsia="ru-RU"/>
              </w:rPr>
              <w:t>П</w:t>
            </w:r>
            <w:r w:rsidR="00514C8E" w:rsidRPr="00A72DB1">
              <w:rPr>
                <w:rFonts w:ascii="Times New Roman" w:eastAsia="Times New Roman" w:hAnsi="Times New Roman" w:cs="Times New Roman"/>
                <w:color w:val="000000"/>
                <w:sz w:val="28"/>
                <w:lang w:eastAsia="ru-RU"/>
              </w:rPr>
              <w:t>ро організац</w:t>
            </w:r>
            <w:r>
              <w:rPr>
                <w:rFonts w:ascii="Times New Roman" w:eastAsia="Times New Roman" w:hAnsi="Times New Roman" w:cs="Times New Roman"/>
                <w:color w:val="000000"/>
                <w:sz w:val="28"/>
                <w:lang w:eastAsia="ru-RU"/>
              </w:rPr>
              <w:t xml:space="preserve">ію інклюзивного навчання </w:t>
            </w:r>
            <w:r>
              <w:rPr>
                <w:rFonts w:ascii="Times New Roman" w:eastAsia="Times New Roman" w:hAnsi="Times New Roman" w:cs="Times New Roman"/>
                <w:color w:val="000000"/>
                <w:sz w:val="28"/>
                <w:lang w:val="uk-UA" w:eastAsia="ru-RU"/>
              </w:rPr>
              <w:t>у гімназії;</w:t>
            </w:r>
          </w:p>
        </w:tc>
        <w:tc>
          <w:tcPr>
            <w:tcW w:w="2120" w:type="dxa"/>
            <w:tcBorders>
              <w:top w:val="single" w:sz="4" w:space="0" w:color="000000"/>
              <w:left w:val="single" w:sz="4" w:space="0" w:color="000000"/>
              <w:bottom w:val="single" w:sz="4" w:space="0" w:color="000000"/>
              <w:right w:val="single" w:sz="4" w:space="0" w:color="000000"/>
            </w:tcBorders>
            <w:hideMark/>
          </w:tcPr>
          <w:p w14:paraId="30459AE6" w14:textId="566F27BD" w:rsidR="00514C8E" w:rsidRPr="00A72DB1" w:rsidRDefault="00892E72" w:rsidP="00892E72">
            <w:pPr>
              <w:spacing w:after="0" w:line="240" w:lineRule="auto"/>
              <w:ind w:left="107"/>
              <w:rPr>
                <w:rFonts w:ascii="Times New Roman" w:eastAsia="Times New Roman" w:hAnsi="Times New Roman" w:cs="Times New Roman"/>
                <w:sz w:val="32"/>
                <w:szCs w:val="24"/>
                <w:lang w:val="uk-UA" w:eastAsia="ru-RU"/>
              </w:rPr>
            </w:pPr>
            <w:r>
              <w:rPr>
                <w:rFonts w:ascii="Times New Roman" w:eastAsia="Times New Roman" w:hAnsi="Times New Roman" w:cs="Times New Roman"/>
                <w:color w:val="000000"/>
                <w:sz w:val="28"/>
                <w:lang w:val="uk-UA" w:eastAsia="ru-RU"/>
              </w:rPr>
              <w:t xml:space="preserve">     </w:t>
            </w:r>
            <w:r w:rsidR="00A72DB1">
              <w:rPr>
                <w:rFonts w:ascii="Times New Roman" w:eastAsia="Times New Roman" w:hAnsi="Times New Roman" w:cs="Times New Roman"/>
                <w:color w:val="000000"/>
                <w:sz w:val="28"/>
                <w:lang w:eastAsia="ru-RU"/>
              </w:rPr>
              <w:t xml:space="preserve">Заступник </w:t>
            </w:r>
            <w:r>
              <w:rPr>
                <w:rFonts w:ascii="Times New Roman" w:eastAsia="Times New Roman" w:hAnsi="Times New Roman" w:cs="Times New Roman"/>
                <w:color w:val="000000"/>
                <w:sz w:val="28"/>
                <w:lang w:val="uk-UA" w:eastAsia="ru-RU"/>
              </w:rPr>
              <w:t xml:space="preserve">директора </w:t>
            </w:r>
            <w:r w:rsidR="00A72DB1">
              <w:rPr>
                <w:rFonts w:ascii="Times New Roman" w:eastAsia="Times New Roman" w:hAnsi="Times New Roman" w:cs="Times New Roman"/>
                <w:color w:val="000000"/>
                <w:sz w:val="28"/>
                <w:lang w:eastAsia="ru-RU"/>
              </w:rPr>
              <w:t>з НР</w:t>
            </w:r>
          </w:p>
        </w:tc>
        <w:tc>
          <w:tcPr>
            <w:tcW w:w="1830" w:type="dxa"/>
            <w:tcBorders>
              <w:top w:val="single" w:sz="4" w:space="0" w:color="000000"/>
              <w:left w:val="single" w:sz="4" w:space="0" w:color="000000"/>
              <w:bottom w:val="single" w:sz="4" w:space="0" w:color="000000"/>
              <w:right w:val="single" w:sz="4" w:space="0" w:color="000000"/>
            </w:tcBorders>
            <w:hideMark/>
          </w:tcPr>
          <w:p w14:paraId="79542B57" w14:textId="77777777" w:rsidR="00514C8E" w:rsidRPr="00A72DB1" w:rsidRDefault="00514C8E" w:rsidP="00892E72">
            <w:pPr>
              <w:spacing w:after="0" w:line="240" w:lineRule="auto"/>
              <w:ind w:left="106"/>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Наказ</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2D0F94E1"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6C9BF9FE" w14:textId="77777777" w:rsidTr="00892E72">
        <w:trPr>
          <w:trHeight w:val="635"/>
        </w:trPr>
        <w:tc>
          <w:tcPr>
            <w:tcW w:w="1988" w:type="dxa"/>
            <w:gridSpan w:val="2"/>
            <w:vMerge/>
            <w:tcBorders>
              <w:top w:val="single" w:sz="4" w:space="0" w:color="000000"/>
              <w:left w:val="single" w:sz="4" w:space="0" w:color="000000"/>
              <w:bottom w:val="single" w:sz="4" w:space="0" w:color="000000"/>
              <w:right w:val="single" w:sz="4" w:space="0" w:color="000000"/>
            </w:tcBorders>
            <w:vAlign w:val="center"/>
            <w:hideMark/>
          </w:tcPr>
          <w:p w14:paraId="2F0AC35B"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c>
          <w:tcPr>
            <w:tcW w:w="5949" w:type="dxa"/>
            <w:tcBorders>
              <w:top w:val="single" w:sz="4" w:space="0" w:color="000000"/>
              <w:left w:val="single" w:sz="4" w:space="0" w:color="000000"/>
              <w:bottom w:val="single" w:sz="4" w:space="0" w:color="000000"/>
              <w:right w:val="single" w:sz="4" w:space="0" w:color="000000"/>
            </w:tcBorders>
            <w:hideMark/>
          </w:tcPr>
          <w:p w14:paraId="4AF55399" w14:textId="7C34B7EC" w:rsidR="00514C8E" w:rsidRPr="00A72DB1" w:rsidRDefault="00514C8E" w:rsidP="00892E72">
            <w:pPr>
              <w:spacing w:after="0" w:line="240" w:lineRule="auto"/>
              <w:ind w:left="142"/>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Розробити критерії оцінювання навчальних досягнень здобувачів освіти з ООП</w:t>
            </w:r>
            <w:r w:rsidR="00A72DB1">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4094F0BE" w14:textId="77777777" w:rsidR="00514C8E" w:rsidRPr="00A72DB1" w:rsidRDefault="00514C8E" w:rsidP="00892E72">
            <w:pPr>
              <w:spacing w:after="0" w:line="240" w:lineRule="auto"/>
              <w:ind w:left="142"/>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Учителі, які працюють з дітьми з ООП</w:t>
            </w:r>
          </w:p>
        </w:tc>
        <w:tc>
          <w:tcPr>
            <w:tcW w:w="1830" w:type="dxa"/>
            <w:tcBorders>
              <w:top w:val="single" w:sz="4" w:space="0" w:color="000000"/>
              <w:left w:val="single" w:sz="4" w:space="0" w:color="000000"/>
              <w:bottom w:val="single" w:sz="4" w:space="0" w:color="000000"/>
              <w:right w:val="single" w:sz="4" w:space="0" w:color="000000"/>
            </w:tcBorders>
            <w:hideMark/>
          </w:tcPr>
          <w:p w14:paraId="2CE492E6" w14:textId="77777777" w:rsidR="00514C8E" w:rsidRPr="00A72DB1" w:rsidRDefault="00514C8E" w:rsidP="00892E72">
            <w:pPr>
              <w:spacing w:after="0" w:line="240" w:lineRule="auto"/>
              <w:ind w:left="106"/>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Інформація</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57E44E48"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24EA50E3" w14:textId="77777777" w:rsidTr="00892E72">
        <w:trPr>
          <w:trHeight w:val="635"/>
        </w:trPr>
        <w:tc>
          <w:tcPr>
            <w:tcW w:w="1988"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hideMark/>
          </w:tcPr>
          <w:p w14:paraId="36D27D4F" w14:textId="77777777" w:rsidR="00514C8E" w:rsidRPr="00892E72" w:rsidRDefault="00514C8E" w:rsidP="00892E72">
            <w:pPr>
              <w:spacing w:after="0" w:line="240" w:lineRule="auto"/>
              <w:ind w:left="107"/>
              <w:rPr>
                <w:rFonts w:ascii="Times New Roman" w:eastAsia="Times New Roman" w:hAnsi="Times New Roman" w:cs="Times New Roman"/>
                <w:b/>
                <w:i/>
                <w:sz w:val="32"/>
                <w:szCs w:val="24"/>
                <w:lang w:eastAsia="ru-RU"/>
              </w:rPr>
            </w:pPr>
            <w:r w:rsidRPr="00892E72">
              <w:rPr>
                <w:rFonts w:ascii="Times New Roman" w:eastAsia="Times New Roman" w:hAnsi="Times New Roman" w:cs="Times New Roman"/>
                <w:b/>
                <w:i/>
                <w:color w:val="000000"/>
                <w:sz w:val="28"/>
                <w:szCs w:val="24"/>
                <w:lang w:eastAsia="ru-RU"/>
              </w:rPr>
              <w:t>Вересень</w:t>
            </w:r>
          </w:p>
        </w:tc>
        <w:tc>
          <w:tcPr>
            <w:tcW w:w="59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1E193D" w14:textId="7F44B4CE" w:rsidR="00514C8E" w:rsidRPr="00892E72" w:rsidRDefault="00514C8E" w:rsidP="00892E72">
            <w:pPr>
              <w:spacing w:after="0" w:line="240" w:lineRule="auto"/>
              <w:ind w:left="142"/>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Провести аналіз ефективності засвоєння навчального матеріалу дитиною з особливими освітніми потребами з метою  коригування індивідуальної навчальної програми</w:t>
            </w:r>
            <w:r w:rsidR="00892E72">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51BB1552" w14:textId="77777777" w:rsidR="00514C8E" w:rsidRPr="00A72DB1" w:rsidRDefault="00514C8E" w:rsidP="00892E72">
            <w:pPr>
              <w:spacing w:after="0" w:line="240" w:lineRule="auto"/>
              <w:ind w:left="142"/>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Учителі, які працюють з дітьми з ООП</w:t>
            </w:r>
          </w:p>
        </w:tc>
        <w:tc>
          <w:tcPr>
            <w:tcW w:w="1830" w:type="dxa"/>
            <w:tcBorders>
              <w:top w:val="single" w:sz="4" w:space="0" w:color="000000"/>
              <w:left w:val="single" w:sz="4" w:space="0" w:color="000000"/>
              <w:bottom w:val="single" w:sz="4" w:space="0" w:color="000000"/>
              <w:right w:val="single" w:sz="4" w:space="0" w:color="000000"/>
            </w:tcBorders>
            <w:hideMark/>
          </w:tcPr>
          <w:p w14:paraId="112DD4AA" w14:textId="77777777" w:rsidR="00514C8E" w:rsidRPr="00A72DB1" w:rsidRDefault="00514C8E" w:rsidP="00892E72">
            <w:pPr>
              <w:spacing w:after="0" w:line="240" w:lineRule="auto"/>
              <w:ind w:left="106"/>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Індивідуальна навчальна програма</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26444A7C"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125F3E4A" w14:textId="77777777" w:rsidTr="00892E72">
        <w:trPr>
          <w:trHeight w:val="635"/>
        </w:trPr>
        <w:tc>
          <w:tcPr>
            <w:tcW w:w="1988" w:type="dxa"/>
            <w:gridSpan w:val="2"/>
            <w:vMerge/>
            <w:tcBorders>
              <w:top w:val="single" w:sz="4" w:space="0" w:color="000000"/>
              <w:left w:val="single" w:sz="4" w:space="0" w:color="000000"/>
              <w:bottom w:val="single" w:sz="4" w:space="0" w:color="000000"/>
              <w:right w:val="single" w:sz="4" w:space="0" w:color="000000"/>
            </w:tcBorders>
            <w:vAlign w:val="center"/>
            <w:hideMark/>
          </w:tcPr>
          <w:p w14:paraId="4C2DE623"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c>
          <w:tcPr>
            <w:tcW w:w="5949" w:type="dxa"/>
            <w:tcBorders>
              <w:top w:val="single" w:sz="4" w:space="0" w:color="000000"/>
              <w:left w:val="single" w:sz="4" w:space="0" w:color="000000"/>
              <w:bottom w:val="single" w:sz="4" w:space="0" w:color="000000"/>
              <w:right w:val="single" w:sz="4" w:space="0" w:color="000000"/>
            </w:tcBorders>
            <w:hideMark/>
          </w:tcPr>
          <w:p w14:paraId="17E2A61B" w14:textId="4032ECBB" w:rsidR="00514C8E" w:rsidRPr="00892E72" w:rsidRDefault="00514C8E" w:rsidP="00892E72">
            <w:pPr>
              <w:spacing w:after="0" w:line="240" w:lineRule="auto"/>
              <w:ind w:left="107" w:right="578"/>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Інструктивно-методична нарада щодо психолого- педагогічного супроводу органі</w:t>
            </w:r>
            <w:r w:rsidR="00892E72">
              <w:rPr>
                <w:rFonts w:ascii="Times New Roman" w:eastAsia="Times New Roman" w:hAnsi="Times New Roman" w:cs="Times New Roman"/>
                <w:color w:val="000000"/>
                <w:sz w:val="28"/>
                <w:lang w:eastAsia="ru-RU"/>
              </w:rPr>
              <w:t>зації освітньої діяльності</w:t>
            </w:r>
            <w:r w:rsidR="00892E72">
              <w:rPr>
                <w:rFonts w:ascii="Times New Roman" w:eastAsia="Times New Roman" w:hAnsi="Times New Roman" w:cs="Times New Roman"/>
                <w:color w:val="000000"/>
                <w:sz w:val="28"/>
                <w:lang w:val="uk-UA" w:eastAsia="ru-RU"/>
              </w:rPr>
              <w:t xml:space="preserve"> здобувачів освіти </w:t>
            </w:r>
            <w:r w:rsidRPr="00A72DB1">
              <w:rPr>
                <w:rFonts w:ascii="Times New Roman" w:eastAsia="Times New Roman" w:hAnsi="Times New Roman" w:cs="Times New Roman"/>
                <w:color w:val="000000"/>
                <w:sz w:val="28"/>
                <w:lang w:eastAsia="ru-RU"/>
              </w:rPr>
              <w:t xml:space="preserve"> з ООП</w:t>
            </w:r>
            <w:r w:rsidR="00892E72">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6D0B2808" w14:textId="7CF0F376" w:rsidR="00514C8E" w:rsidRPr="00892E72" w:rsidRDefault="00892E72" w:rsidP="00892E72">
            <w:pPr>
              <w:spacing w:after="0" w:line="240" w:lineRule="auto"/>
              <w:ind w:left="107"/>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color w:val="000000"/>
                <w:sz w:val="28"/>
                <w:lang w:eastAsia="ru-RU"/>
              </w:rPr>
              <w:t xml:space="preserve">Заступник </w:t>
            </w:r>
            <w:r>
              <w:rPr>
                <w:rFonts w:ascii="Times New Roman" w:eastAsia="Times New Roman" w:hAnsi="Times New Roman" w:cs="Times New Roman"/>
                <w:color w:val="000000"/>
                <w:sz w:val="28"/>
                <w:lang w:val="uk-UA" w:eastAsia="ru-RU"/>
              </w:rPr>
              <w:t xml:space="preserve">директора </w:t>
            </w:r>
            <w:r>
              <w:rPr>
                <w:rFonts w:ascii="Times New Roman" w:eastAsia="Times New Roman" w:hAnsi="Times New Roman" w:cs="Times New Roman"/>
                <w:color w:val="000000"/>
                <w:sz w:val="28"/>
                <w:lang w:eastAsia="ru-RU"/>
              </w:rPr>
              <w:t>з НР</w:t>
            </w:r>
          </w:p>
        </w:tc>
        <w:tc>
          <w:tcPr>
            <w:tcW w:w="1830" w:type="dxa"/>
            <w:tcBorders>
              <w:top w:val="single" w:sz="4" w:space="0" w:color="000000"/>
              <w:left w:val="single" w:sz="4" w:space="0" w:color="000000"/>
              <w:bottom w:val="single" w:sz="4" w:space="0" w:color="000000"/>
              <w:right w:val="single" w:sz="4" w:space="0" w:color="000000"/>
            </w:tcBorders>
            <w:hideMark/>
          </w:tcPr>
          <w:p w14:paraId="600BAD05" w14:textId="77777777" w:rsidR="00514C8E" w:rsidRPr="00A72DB1" w:rsidRDefault="00514C8E" w:rsidP="00892E72">
            <w:pPr>
              <w:spacing w:after="0" w:line="240" w:lineRule="auto"/>
              <w:ind w:left="106"/>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Нарада при директорові</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3AF98B3C"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6C6A1DB6" w14:textId="77777777" w:rsidTr="00892E72">
        <w:trPr>
          <w:trHeight w:val="635"/>
        </w:trPr>
        <w:tc>
          <w:tcPr>
            <w:tcW w:w="1988" w:type="dxa"/>
            <w:gridSpan w:val="2"/>
            <w:vMerge/>
            <w:tcBorders>
              <w:top w:val="single" w:sz="4" w:space="0" w:color="000000"/>
              <w:left w:val="single" w:sz="4" w:space="0" w:color="000000"/>
              <w:bottom w:val="single" w:sz="4" w:space="0" w:color="000000"/>
              <w:right w:val="single" w:sz="4" w:space="0" w:color="000000"/>
            </w:tcBorders>
            <w:vAlign w:val="center"/>
            <w:hideMark/>
          </w:tcPr>
          <w:p w14:paraId="6AE546EA"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c>
          <w:tcPr>
            <w:tcW w:w="5949" w:type="dxa"/>
            <w:tcBorders>
              <w:top w:val="single" w:sz="4" w:space="0" w:color="000000"/>
              <w:left w:val="single" w:sz="4" w:space="0" w:color="000000"/>
              <w:bottom w:val="single" w:sz="4" w:space="0" w:color="000000"/>
              <w:right w:val="single" w:sz="4" w:space="0" w:color="000000"/>
            </w:tcBorders>
            <w:hideMark/>
          </w:tcPr>
          <w:p w14:paraId="78DE7B63" w14:textId="3483C538" w:rsidR="00514C8E" w:rsidRPr="00892E72" w:rsidRDefault="00514C8E" w:rsidP="00892E72">
            <w:pPr>
              <w:spacing w:after="0" w:line="240" w:lineRule="auto"/>
              <w:ind w:left="107" w:right="108"/>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 xml:space="preserve">Про затвердження команди супроводу організації навчання </w:t>
            </w:r>
            <w:r w:rsidR="00892E72">
              <w:rPr>
                <w:rFonts w:ascii="Times New Roman" w:eastAsia="Times New Roman" w:hAnsi="Times New Roman" w:cs="Times New Roman"/>
                <w:color w:val="000000"/>
                <w:sz w:val="28"/>
                <w:lang w:val="uk-UA" w:eastAsia="ru-RU"/>
              </w:rPr>
              <w:t xml:space="preserve"> здобувачів освіти </w:t>
            </w:r>
            <w:r w:rsidRPr="00A72DB1">
              <w:rPr>
                <w:rFonts w:ascii="Times New Roman" w:eastAsia="Times New Roman" w:hAnsi="Times New Roman" w:cs="Times New Roman"/>
                <w:color w:val="000000"/>
                <w:sz w:val="28"/>
                <w:lang w:eastAsia="ru-RU"/>
              </w:rPr>
              <w:t>з ООП</w:t>
            </w:r>
            <w:r w:rsidR="00892E72">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0A3072E3" w14:textId="660B5B57" w:rsidR="00514C8E" w:rsidRPr="00892E72" w:rsidRDefault="00892E72" w:rsidP="00892E72">
            <w:pPr>
              <w:spacing w:after="0" w:line="240" w:lineRule="auto"/>
              <w:ind w:left="107"/>
              <w:rPr>
                <w:rFonts w:ascii="Times New Roman" w:eastAsia="Times New Roman" w:hAnsi="Times New Roman" w:cs="Times New Roman"/>
                <w:sz w:val="32"/>
                <w:szCs w:val="24"/>
                <w:lang w:val="uk-UA" w:eastAsia="ru-RU"/>
              </w:rPr>
            </w:pPr>
            <w:r>
              <w:rPr>
                <w:rFonts w:ascii="Times New Roman" w:eastAsia="Times New Roman" w:hAnsi="Times New Roman" w:cs="Times New Roman"/>
                <w:color w:val="000000"/>
                <w:sz w:val="28"/>
                <w:lang w:val="uk-UA" w:eastAsia="ru-RU"/>
              </w:rPr>
              <w:t xml:space="preserve">    </w:t>
            </w:r>
            <w:r w:rsidR="00514C8E" w:rsidRPr="00A72DB1">
              <w:rPr>
                <w:rFonts w:ascii="Times New Roman" w:eastAsia="Times New Roman" w:hAnsi="Times New Roman" w:cs="Times New Roman"/>
                <w:color w:val="000000"/>
                <w:sz w:val="28"/>
                <w:lang w:eastAsia="ru-RU"/>
              </w:rPr>
              <w:t xml:space="preserve">Заступник </w:t>
            </w:r>
            <w:r>
              <w:rPr>
                <w:rFonts w:ascii="Times New Roman" w:eastAsia="Times New Roman" w:hAnsi="Times New Roman" w:cs="Times New Roman"/>
                <w:color w:val="000000"/>
                <w:sz w:val="28"/>
                <w:lang w:val="uk-UA" w:eastAsia="ru-RU"/>
              </w:rPr>
              <w:t xml:space="preserve">директора  </w:t>
            </w:r>
            <w:r>
              <w:rPr>
                <w:rFonts w:ascii="Times New Roman" w:eastAsia="Times New Roman" w:hAnsi="Times New Roman" w:cs="Times New Roman"/>
                <w:color w:val="000000"/>
                <w:sz w:val="28"/>
                <w:lang w:eastAsia="ru-RU"/>
              </w:rPr>
              <w:t>з НР</w:t>
            </w:r>
          </w:p>
          <w:p w14:paraId="7FB433EB" w14:textId="5A8B2BFB" w:rsidR="00514C8E" w:rsidRPr="00892E72" w:rsidRDefault="00514C8E" w:rsidP="00892E72">
            <w:pPr>
              <w:spacing w:after="0" w:line="240" w:lineRule="auto"/>
              <w:ind w:left="107" w:right="834"/>
              <w:jc w:val="center"/>
              <w:rPr>
                <w:rFonts w:ascii="Times New Roman" w:eastAsia="Times New Roman" w:hAnsi="Times New Roman" w:cs="Times New Roman"/>
                <w:sz w:val="32"/>
                <w:szCs w:val="24"/>
                <w:lang w:val="uk-UA" w:eastAsia="ru-RU"/>
              </w:rPr>
            </w:pPr>
          </w:p>
        </w:tc>
        <w:tc>
          <w:tcPr>
            <w:tcW w:w="1830" w:type="dxa"/>
            <w:tcBorders>
              <w:top w:val="single" w:sz="4" w:space="0" w:color="000000"/>
              <w:left w:val="single" w:sz="4" w:space="0" w:color="000000"/>
              <w:bottom w:val="single" w:sz="4" w:space="0" w:color="000000"/>
              <w:right w:val="single" w:sz="4" w:space="0" w:color="000000"/>
            </w:tcBorders>
            <w:hideMark/>
          </w:tcPr>
          <w:p w14:paraId="3F38CD2F" w14:textId="77777777" w:rsidR="00514C8E" w:rsidRPr="00A72DB1" w:rsidRDefault="00514C8E" w:rsidP="00892E72">
            <w:pPr>
              <w:spacing w:after="0" w:line="240" w:lineRule="auto"/>
              <w:ind w:left="106"/>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Наказ</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01246602"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47E6717E" w14:textId="77777777" w:rsidTr="00892E72">
        <w:trPr>
          <w:trHeight w:val="635"/>
        </w:trPr>
        <w:tc>
          <w:tcPr>
            <w:tcW w:w="1988" w:type="dxa"/>
            <w:gridSpan w:val="2"/>
            <w:vMerge/>
            <w:tcBorders>
              <w:top w:val="single" w:sz="4" w:space="0" w:color="000000"/>
              <w:left w:val="single" w:sz="4" w:space="0" w:color="000000"/>
              <w:bottom w:val="single" w:sz="4" w:space="0" w:color="000000"/>
              <w:right w:val="single" w:sz="4" w:space="0" w:color="000000"/>
            </w:tcBorders>
            <w:vAlign w:val="center"/>
            <w:hideMark/>
          </w:tcPr>
          <w:p w14:paraId="3E02B7CB"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c>
          <w:tcPr>
            <w:tcW w:w="5949" w:type="dxa"/>
            <w:tcBorders>
              <w:top w:val="single" w:sz="4" w:space="0" w:color="000000"/>
              <w:left w:val="single" w:sz="4" w:space="0" w:color="000000"/>
              <w:bottom w:val="single" w:sz="4" w:space="0" w:color="000000"/>
              <w:right w:val="single" w:sz="4" w:space="0" w:color="000000"/>
            </w:tcBorders>
            <w:hideMark/>
          </w:tcPr>
          <w:p w14:paraId="0951C2B0" w14:textId="67F614C5" w:rsidR="00514C8E" w:rsidRPr="00892E72" w:rsidRDefault="00514C8E" w:rsidP="00892E72">
            <w:pPr>
              <w:spacing w:after="0" w:line="240" w:lineRule="auto"/>
              <w:ind w:left="107" w:right="489"/>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 xml:space="preserve">Засідання команди психолого-педагогічного супроводу організації освітньої діяльності </w:t>
            </w:r>
            <w:r w:rsidR="00892E72">
              <w:rPr>
                <w:rFonts w:ascii="Times New Roman" w:eastAsia="Times New Roman" w:hAnsi="Times New Roman" w:cs="Times New Roman"/>
                <w:color w:val="000000"/>
                <w:sz w:val="28"/>
                <w:lang w:val="uk-UA" w:eastAsia="ru-RU"/>
              </w:rPr>
              <w:t xml:space="preserve"> здобувачів освіти </w:t>
            </w:r>
            <w:r w:rsidRPr="00A72DB1">
              <w:rPr>
                <w:rFonts w:ascii="Times New Roman" w:eastAsia="Times New Roman" w:hAnsi="Times New Roman" w:cs="Times New Roman"/>
                <w:color w:val="000000"/>
                <w:sz w:val="28"/>
                <w:lang w:eastAsia="ru-RU"/>
              </w:rPr>
              <w:t>з ООП</w:t>
            </w:r>
            <w:r w:rsidR="00892E72">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20A6888C" w14:textId="186717B2" w:rsidR="00514C8E" w:rsidRPr="00A72DB1" w:rsidRDefault="00892E72" w:rsidP="00892E72">
            <w:pPr>
              <w:spacing w:after="0" w:line="240" w:lineRule="auto"/>
              <w:ind w:left="107"/>
              <w:jc w:val="center"/>
              <w:rPr>
                <w:rFonts w:ascii="Times New Roman" w:eastAsia="Times New Roman" w:hAnsi="Times New Roman" w:cs="Times New Roman"/>
                <w:sz w:val="32"/>
                <w:szCs w:val="24"/>
                <w:lang w:eastAsia="ru-RU"/>
              </w:rPr>
            </w:pPr>
            <w:r>
              <w:rPr>
                <w:rFonts w:ascii="Times New Roman" w:eastAsia="Times New Roman" w:hAnsi="Times New Roman" w:cs="Times New Roman"/>
                <w:color w:val="000000"/>
                <w:sz w:val="28"/>
                <w:lang w:val="uk-UA" w:eastAsia="ru-RU"/>
              </w:rPr>
              <w:t xml:space="preserve">  </w:t>
            </w:r>
            <w:r w:rsidR="00514C8E" w:rsidRPr="00A72DB1">
              <w:rPr>
                <w:rFonts w:ascii="Times New Roman" w:eastAsia="Times New Roman" w:hAnsi="Times New Roman" w:cs="Times New Roman"/>
                <w:color w:val="000000"/>
                <w:sz w:val="28"/>
                <w:lang w:eastAsia="ru-RU"/>
              </w:rPr>
              <w:t xml:space="preserve">Команда </w:t>
            </w:r>
            <w:r>
              <w:rPr>
                <w:rFonts w:ascii="Times New Roman" w:eastAsia="Times New Roman" w:hAnsi="Times New Roman" w:cs="Times New Roman"/>
                <w:color w:val="000000"/>
                <w:sz w:val="28"/>
                <w:lang w:val="uk-UA" w:eastAsia="ru-RU"/>
              </w:rPr>
              <w:t xml:space="preserve"> </w:t>
            </w:r>
            <w:r w:rsidR="00514C8E" w:rsidRPr="00A72DB1">
              <w:rPr>
                <w:rFonts w:ascii="Times New Roman" w:eastAsia="Times New Roman" w:hAnsi="Times New Roman" w:cs="Times New Roman"/>
                <w:color w:val="000000"/>
                <w:sz w:val="28"/>
                <w:lang w:eastAsia="ru-RU"/>
              </w:rPr>
              <w:t>ППС</w:t>
            </w:r>
          </w:p>
        </w:tc>
        <w:tc>
          <w:tcPr>
            <w:tcW w:w="1830" w:type="dxa"/>
            <w:tcBorders>
              <w:top w:val="single" w:sz="4" w:space="0" w:color="000000"/>
              <w:left w:val="single" w:sz="4" w:space="0" w:color="000000"/>
              <w:bottom w:val="single" w:sz="4" w:space="0" w:color="000000"/>
              <w:right w:val="single" w:sz="4" w:space="0" w:color="000000"/>
            </w:tcBorders>
            <w:hideMark/>
          </w:tcPr>
          <w:p w14:paraId="2FD11596" w14:textId="77777777" w:rsidR="00514C8E" w:rsidRPr="00A72DB1" w:rsidRDefault="00514C8E" w:rsidP="00892E72">
            <w:pPr>
              <w:spacing w:after="0" w:line="240" w:lineRule="auto"/>
              <w:ind w:left="106"/>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Протокол</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0335F436"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1889ACD1" w14:textId="77777777" w:rsidTr="00892E72">
        <w:trPr>
          <w:trHeight w:val="635"/>
        </w:trPr>
        <w:tc>
          <w:tcPr>
            <w:tcW w:w="1988" w:type="dxa"/>
            <w:gridSpan w:val="2"/>
            <w:vMerge/>
            <w:tcBorders>
              <w:top w:val="single" w:sz="4" w:space="0" w:color="000000"/>
              <w:left w:val="single" w:sz="4" w:space="0" w:color="000000"/>
              <w:bottom w:val="single" w:sz="4" w:space="0" w:color="000000"/>
              <w:right w:val="single" w:sz="4" w:space="0" w:color="000000"/>
            </w:tcBorders>
            <w:vAlign w:val="center"/>
            <w:hideMark/>
          </w:tcPr>
          <w:p w14:paraId="6E9CB941"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c>
          <w:tcPr>
            <w:tcW w:w="5949" w:type="dxa"/>
            <w:tcBorders>
              <w:top w:val="single" w:sz="4" w:space="0" w:color="000000"/>
              <w:left w:val="single" w:sz="4" w:space="0" w:color="000000"/>
              <w:bottom w:val="single" w:sz="4" w:space="0" w:color="000000"/>
              <w:right w:val="single" w:sz="4" w:space="0" w:color="000000"/>
            </w:tcBorders>
            <w:hideMark/>
          </w:tcPr>
          <w:p w14:paraId="0D7BD23A" w14:textId="664DCA20" w:rsidR="00514C8E" w:rsidRPr="00892E72" w:rsidRDefault="00514C8E" w:rsidP="00892E72">
            <w:pPr>
              <w:spacing w:after="0" w:line="240" w:lineRule="auto"/>
              <w:ind w:left="107" w:right="129"/>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 xml:space="preserve">Аналіз та погодження календарно-тематичного планування корекційно-розвиткових занять для </w:t>
            </w:r>
            <w:r w:rsidR="00892E72">
              <w:rPr>
                <w:rFonts w:ascii="Times New Roman" w:eastAsia="Times New Roman" w:hAnsi="Times New Roman" w:cs="Times New Roman"/>
                <w:color w:val="000000"/>
                <w:sz w:val="28"/>
                <w:lang w:val="uk-UA" w:eastAsia="ru-RU"/>
              </w:rPr>
              <w:t xml:space="preserve"> здобувачів освіти</w:t>
            </w:r>
            <w:r w:rsidRPr="00A72DB1">
              <w:rPr>
                <w:rFonts w:ascii="Times New Roman" w:eastAsia="Times New Roman" w:hAnsi="Times New Roman" w:cs="Times New Roman"/>
                <w:color w:val="000000"/>
                <w:sz w:val="28"/>
                <w:lang w:eastAsia="ru-RU"/>
              </w:rPr>
              <w:t xml:space="preserve"> з ООП</w:t>
            </w:r>
            <w:r w:rsidR="00892E72">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623CA5DA" w14:textId="117E2EEF" w:rsidR="00514C8E" w:rsidRPr="00892E72" w:rsidRDefault="00892E72" w:rsidP="00892E72">
            <w:pPr>
              <w:spacing w:after="0" w:line="240" w:lineRule="auto"/>
              <w:ind w:left="107"/>
              <w:rPr>
                <w:rFonts w:ascii="Times New Roman" w:eastAsia="Times New Roman" w:hAnsi="Times New Roman" w:cs="Times New Roman"/>
                <w:sz w:val="32"/>
                <w:szCs w:val="24"/>
                <w:lang w:val="uk-UA" w:eastAsia="ru-RU"/>
              </w:rPr>
            </w:pPr>
            <w:r>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eastAsia="ru-RU"/>
              </w:rPr>
              <w:t xml:space="preserve">Заступник </w:t>
            </w:r>
            <w:r>
              <w:rPr>
                <w:rFonts w:ascii="Times New Roman" w:eastAsia="Times New Roman" w:hAnsi="Times New Roman" w:cs="Times New Roman"/>
                <w:color w:val="000000"/>
                <w:sz w:val="28"/>
                <w:lang w:val="uk-UA" w:eastAsia="ru-RU"/>
              </w:rPr>
              <w:t xml:space="preserve">директора </w:t>
            </w:r>
            <w:r>
              <w:rPr>
                <w:rFonts w:ascii="Times New Roman" w:eastAsia="Times New Roman" w:hAnsi="Times New Roman" w:cs="Times New Roman"/>
                <w:color w:val="000000"/>
                <w:sz w:val="28"/>
                <w:lang w:eastAsia="ru-RU"/>
              </w:rPr>
              <w:t>з НР</w:t>
            </w:r>
          </w:p>
        </w:tc>
        <w:tc>
          <w:tcPr>
            <w:tcW w:w="1830" w:type="dxa"/>
            <w:tcBorders>
              <w:top w:val="single" w:sz="4" w:space="0" w:color="000000"/>
              <w:left w:val="single" w:sz="4" w:space="0" w:color="000000"/>
              <w:bottom w:val="single" w:sz="4" w:space="0" w:color="000000"/>
              <w:right w:val="single" w:sz="4" w:space="0" w:color="000000"/>
            </w:tcBorders>
            <w:hideMark/>
          </w:tcPr>
          <w:p w14:paraId="4BB39188" w14:textId="77777777" w:rsidR="00514C8E" w:rsidRPr="00A72DB1" w:rsidRDefault="00514C8E" w:rsidP="00892E72">
            <w:pPr>
              <w:spacing w:after="0" w:line="240" w:lineRule="auto"/>
              <w:ind w:left="106"/>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КТП</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42E2F97B"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0966A84C" w14:textId="77777777" w:rsidTr="00892E72">
        <w:trPr>
          <w:trHeight w:val="635"/>
        </w:trPr>
        <w:tc>
          <w:tcPr>
            <w:tcW w:w="1988" w:type="dxa"/>
            <w:gridSpan w:val="2"/>
            <w:vMerge/>
            <w:tcBorders>
              <w:top w:val="single" w:sz="4" w:space="0" w:color="000000"/>
              <w:left w:val="single" w:sz="4" w:space="0" w:color="000000"/>
              <w:bottom w:val="single" w:sz="4" w:space="0" w:color="000000"/>
              <w:right w:val="single" w:sz="4" w:space="0" w:color="000000"/>
            </w:tcBorders>
            <w:vAlign w:val="center"/>
            <w:hideMark/>
          </w:tcPr>
          <w:p w14:paraId="74B78C30"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c>
          <w:tcPr>
            <w:tcW w:w="5949" w:type="dxa"/>
            <w:tcBorders>
              <w:top w:val="single" w:sz="4" w:space="0" w:color="000000"/>
              <w:left w:val="single" w:sz="4" w:space="0" w:color="000000"/>
              <w:bottom w:val="single" w:sz="4" w:space="0" w:color="000000"/>
              <w:right w:val="single" w:sz="4" w:space="0" w:color="000000"/>
            </w:tcBorders>
            <w:hideMark/>
          </w:tcPr>
          <w:p w14:paraId="408A0B78" w14:textId="30DB39ED" w:rsidR="00514C8E" w:rsidRPr="00892E72" w:rsidRDefault="00514C8E" w:rsidP="00892E72">
            <w:pPr>
              <w:spacing w:after="0" w:line="240" w:lineRule="auto"/>
              <w:ind w:left="107" w:right="363"/>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Забезпечення виконання законодавства з питань захисту прав дітей з ООП</w:t>
            </w:r>
            <w:r w:rsidR="00892E72">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0AE6C227" w14:textId="699A9AF4" w:rsidR="00514C8E" w:rsidRPr="00892E72" w:rsidRDefault="00892E72" w:rsidP="00892E72">
            <w:pPr>
              <w:spacing w:after="0" w:line="240" w:lineRule="auto"/>
              <w:ind w:left="107"/>
              <w:rPr>
                <w:rFonts w:ascii="Times New Roman" w:eastAsia="Times New Roman" w:hAnsi="Times New Roman" w:cs="Times New Roman"/>
                <w:sz w:val="32"/>
                <w:szCs w:val="24"/>
                <w:lang w:val="uk-UA" w:eastAsia="ru-RU"/>
              </w:rPr>
            </w:pPr>
            <w:r>
              <w:rPr>
                <w:rFonts w:ascii="Times New Roman" w:eastAsia="Times New Roman" w:hAnsi="Times New Roman" w:cs="Times New Roman"/>
                <w:color w:val="000000"/>
                <w:sz w:val="28"/>
                <w:lang w:val="uk-UA" w:eastAsia="ru-RU"/>
              </w:rPr>
              <w:t xml:space="preserve">   З</w:t>
            </w:r>
            <w:r>
              <w:rPr>
                <w:rFonts w:ascii="Times New Roman" w:eastAsia="Times New Roman" w:hAnsi="Times New Roman" w:cs="Times New Roman"/>
                <w:color w:val="000000"/>
                <w:sz w:val="28"/>
                <w:lang w:eastAsia="ru-RU"/>
              </w:rPr>
              <w:t xml:space="preserve">аступник </w:t>
            </w:r>
            <w:r>
              <w:rPr>
                <w:rFonts w:ascii="Times New Roman" w:eastAsia="Times New Roman" w:hAnsi="Times New Roman" w:cs="Times New Roman"/>
                <w:color w:val="000000"/>
                <w:sz w:val="28"/>
                <w:lang w:val="uk-UA" w:eastAsia="ru-RU"/>
              </w:rPr>
              <w:t xml:space="preserve"> директора </w:t>
            </w:r>
            <w:r>
              <w:rPr>
                <w:rFonts w:ascii="Times New Roman" w:eastAsia="Times New Roman" w:hAnsi="Times New Roman" w:cs="Times New Roman"/>
                <w:color w:val="000000"/>
                <w:sz w:val="28"/>
                <w:lang w:eastAsia="ru-RU"/>
              </w:rPr>
              <w:t>з ВР</w:t>
            </w:r>
          </w:p>
        </w:tc>
        <w:tc>
          <w:tcPr>
            <w:tcW w:w="1830" w:type="dxa"/>
            <w:tcBorders>
              <w:top w:val="single" w:sz="4" w:space="0" w:color="000000"/>
              <w:left w:val="single" w:sz="4" w:space="0" w:color="000000"/>
              <w:bottom w:val="single" w:sz="4" w:space="0" w:color="000000"/>
              <w:right w:val="single" w:sz="4" w:space="0" w:color="000000"/>
            </w:tcBorders>
            <w:hideMark/>
          </w:tcPr>
          <w:p w14:paraId="51B3178D" w14:textId="77777777" w:rsidR="00514C8E" w:rsidRPr="00A72DB1" w:rsidRDefault="00514C8E" w:rsidP="00892E72">
            <w:pPr>
              <w:spacing w:after="0" w:line="240" w:lineRule="auto"/>
              <w:ind w:left="106"/>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Наказ</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5E9B5DB4"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0EEFD3BD" w14:textId="77777777" w:rsidTr="00892E72">
        <w:trPr>
          <w:trHeight w:val="635"/>
        </w:trPr>
        <w:tc>
          <w:tcPr>
            <w:tcW w:w="1988" w:type="dxa"/>
            <w:gridSpan w:val="2"/>
            <w:tcBorders>
              <w:top w:val="single" w:sz="4" w:space="0" w:color="000000"/>
              <w:left w:val="single" w:sz="4" w:space="0" w:color="000000"/>
              <w:bottom w:val="single" w:sz="4" w:space="0" w:color="auto"/>
              <w:right w:val="single" w:sz="4" w:space="0" w:color="000000"/>
            </w:tcBorders>
            <w:shd w:val="clear" w:color="auto" w:fill="FCE5CD"/>
            <w:hideMark/>
          </w:tcPr>
          <w:p w14:paraId="42532049" w14:textId="77777777" w:rsidR="00514C8E" w:rsidRPr="00892E72" w:rsidRDefault="00514C8E" w:rsidP="00892E72">
            <w:pPr>
              <w:spacing w:after="0" w:line="240" w:lineRule="auto"/>
              <w:ind w:left="107"/>
              <w:rPr>
                <w:rFonts w:ascii="Times New Roman" w:eastAsia="Times New Roman" w:hAnsi="Times New Roman" w:cs="Times New Roman"/>
                <w:b/>
                <w:i/>
                <w:sz w:val="28"/>
                <w:szCs w:val="24"/>
                <w:lang w:eastAsia="ru-RU"/>
              </w:rPr>
            </w:pPr>
            <w:r w:rsidRPr="00892E72">
              <w:rPr>
                <w:rFonts w:ascii="Times New Roman" w:eastAsia="Times New Roman" w:hAnsi="Times New Roman" w:cs="Times New Roman"/>
                <w:b/>
                <w:i/>
                <w:color w:val="000000"/>
                <w:sz w:val="28"/>
                <w:szCs w:val="24"/>
                <w:lang w:eastAsia="ru-RU"/>
              </w:rPr>
              <w:t>Жовтень</w:t>
            </w:r>
          </w:p>
        </w:tc>
        <w:tc>
          <w:tcPr>
            <w:tcW w:w="5949" w:type="dxa"/>
            <w:tcBorders>
              <w:top w:val="single" w:sz="4" w:space="0" w:color="000000"/>
              <w:left w:val="single" w:sz="4" w:space="0" w:color="000000"/>
              <w:bottom w:val="single" w:sz="4" w:space="0" w:color="000000"/>
              <w:right w:val="single" w:sz="4" w:space="0" w:color="000000"/>
            </w:tcBorders>
            <w:hideMark/>
          </w:tcPr>
          <w:p w14:paraId="0A0A5E99" w14:textId="77777777" w:rsidR="00514C8E" w:rsidRPr="00A72DB1" w:rsidRDefault="00514C8E" w:rsidP="00892E72">
            <w:pPr>
              <w:spacing w:after="0" w:line="240" w:lineRule="auto"/>
              <w:ind w:left="107" w:right="226"/>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Семінар “Методика роботи з учнями з ООП в умовах інклюзії”</w:t>
            </w:r>
          </w:p>
        </w:tc>
        <w:tc>
          <w:tcPr>
            <w:tcW w:w="2120" w:type="dxa"/>
            <w:tcBorders>
              <w:top w:val="single" w:sz="4" w:space="0" w:color="000000"/>
              <w:left w:val="single" w:sz="4" w:space="0" w:color="000000"/>
              <w:bottom w:val="single" w:sz="4" w:space="0" w:color="000000"/>
              <w:right w:val="single" w:sz="4" w:space="0" w:color="000000"/>
            </w:tcBorders>
            <w:hideMark/>
          </w:tcPr>
          <w:p w14:paraId="6DFD0A46" w14:textId="3C0D3367" w:rsidR="00514C8E" w:rsidRPr="00892E72" w:rsidRDefault="00892E72" w:rsidP="00892E72">
            <w:pPr>
              <w:spacing w:after="0" w:line="240" w:lineRule="auto"/>
              <w:ind w:left="107"/>
              <w:rPr>
                <w:rFonts w:ascii="Times New Roman" w:eastAsia="Times New Roman" w:hAnsi="Times New Roman" w:cs="Times New Roman"/>
                <w:sz w:val="32"/>
                <w:szCs w:val="24"/>
                <w:lang w:val="uk-UA" w:eastAsia="ru-RU"/>
              </w:rPr>
            </w:pPr>
            <w:r>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eastAsia="ru-RU"/>
              </w:rPr>
              <w:t xml:space="preserve">Заступник </w:t>
            </w:r>
            <w:r>
              <w:rPr>
                <w:rFonts w:ascii="Times New Roman" w:eastAsia="Times New Roman" w:hAnsi="Times New Roman" w:cs="Times New Roman"/>
                <w:color w:val="000000"/>
                <w:sz w:val="28"/>
                <w:lang w:val="uk-UA" w:eastAsia="ru-RU"/>
              </w:rPr>
              <w:t xml:space="preserve"> директора </w:t>
            </w:r>
            <w:r>
              <w:rPr>
                <w:rFonts w:ascii="Times New Roman" w:eastAsia="Times New Roman" w:hAnsi="Times New Roman" w:cs="Times New Roman"/>
                <w:color w:val="000000"/>
                <w:sz w:val="28"/>
                <w:lang w:eastAsia="ru-RU"/>
              </w:rPr>
              <w:t>з НР</w:t>
            </w:r>
          </w:p>
        </w:tc>
        <w:tc>
          <w:tcPr>
            <w:tcW w:w="1830" w:type="dxa"/>
            <w:tcBorders>
              <w:top w:val="single" w:sz="4" w:space="0" w:color="000000"/>
              <w:left w:val="single" w:sz="4" w:space="0" w:color="000000"/>
              <w:bottom w:val="single" w:sz="4" w:space="0" w:color="000000"/>
              <w:right w:val="single" w:sz="4" w:space="0" w:color="000000"/>
            </w:tcBorders>
            <w:hideMark/>
          </w:tcPr>
          <w:p w14:paraId="2D5E0C20" w14:textId="77777777" w:rsidR="00514C8E" w:rsidRDefault="00892E72" w:rsidP="00892E72">
            <w:pPr>
              <w:spacing w:after="0" w:line="240" w:lineRule="auto"/>
              <w:ind w:left="106"/>
              <w:jc w:val="center"/>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Студія розвитку вчителів початкових класів</w:t>
            </w:r>
          </w:p>
          <w:p w14:paraId="1F7FFF91" w14:textId="6D05544D" w:rsidR="00892E72" w:rsidRPr="00892E72" w:rsidRDefault="00892E72" w:rsidP="00892E72">
            <w:pPr>
              <w:spacing w:after="0" w:line="240" w:lineRule="auto"/>
              <w:ind w:left="106"/>
              <w:jc w:val="center"/>
              <w:rPr>
                <w:rFonts w:ascii="Times New Roman" w:eastAsia="Times New Roman" w:hAnsi="Times New Roman" w:cs="Times New Roman"/>
                <w:sz w:val="32"/>
                <w:szCs w:val="24"/>
                <w:lang w:val="uk-UA" w:eastAsia="ru-RU"/>
              </w:rPr>
            </w:pP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0C7C12F4"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0560D4C3" w14:textId="77777777" w:rsidTr="00892E72">
        <w:trPr>
          <w:trHeight w:val="1310"/>
        </w:trPr>
        <w:tc>
          <w:tcPr>
            <w:tcW w:w="1988" w:type="dxa"/>
            <w:gridSpan w:val="2"/>
            <w:vMerge w:val="restart"/>
            <w:tcBorders>
              <w:top w:val="single" w:sz="4" w:space="0" w:color="auto"/>
              <w:left w:val="single" w:sz="4" w:space="0" w:color="000000"/>
              <w:bottom w:val="nil"/>
              <w:right w:val="single" w:sz="4" w:space="0" w:color="000000"/>
            </w:tcBorders>
            <w:shd w:val="clear" w:color="auto" w:fill="C5E0B3" w:themeFill="accent6" w:themeFillTint="66"/>
            <w:vAlign w:val="center"/>
            <w:hideMark/>
          </w:tcPr>
          <w:p w14:paraId="219ABCDF" w14:textId="1BD7361A" w:rsidR="00892E72" w:rsidRPr="00892E72" w:rsidRDefault="00892E72" w:rsidP="003537E9">
            <w:pPr>
              <w:spacing w:after="0" w:line="240" w:lineRule="auto"/>
              <w:ind w:left="107"/>
              <w:rPr>
                <w:rFonts w:ascii="Times New Roman" w:eastAsia="Times New Roman" w:hAnsi="Times New Roman" w:cs="Times New Roman"/>
                <w:b/>
                <w:i/>
                <w:sz w:val="28"/>
                <w:szCs w:val="24"/>
                <w:lang w:eastAsia="ru-RU"/>
              </w:rPr>
            </w:pPr>
            <w:r w:rsidRPr="00892E72">
              <w:rPr>
                <w:rFonts w:ascii="Times New Roman" w:eastAsia="Times New Roman" w:hAnsi="Times New Roman" w:cs="Times New Roman"/>
                <w:b/>
                <w:i/>
                <w:color w:val="000000"/>
                <w:sz w:val="28"/>
                <w:szCs w:val="24"/>
                <w:lang w:eastAsia="ru-RU"/>
              </w:rPr>
              <w:t>Листопад</w:t>
            </w:r>
          </w:p>
        </w:tc>
        <w:tc>
          <w:tcPr>
            <w:tcW w:w="5949" w:type="dxa"/>
            <w:tcBorders>
              <w:top w:val="single" w:sz="4" w:space="0" w:color="000000"/>
              <w:left w:val="single" w:sz="4" w:space="0" w:color="000000"/>
              <w:bottom w:val="single" w:sz="4" w:space="0" w:color="000000"/>
              <w:right w:val="single" w:sz="4" w:space="0" w:color="000000"/>
            </w:tcBorders>
            <w:hideMark/>
          </w:tcPr>
          <w:p w14:paraId="484C8E3A" w14:textId="3186DB70" w:rsidR="00892E72" w:rsidRPr="00892E72" w:rsidRDefault="00892E72" w:rsidP="00892E72">
            <w:pPr>
              <w:spacing w:after="0" w:line="240" w:lineRule="auto"/>
              <w:ind w:left="107" w:right="709"/>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 xml:space="preserve">Засідання команди психолого-педагогічного супроводу щодо організації освітньої діяльності </w:t>
            </w:r>
            <w:r>
              <w:rPr>
                <w:rFonts w:ascii="Times New Roman" w:eastAsia="Times New Roman" w:hAnsi="Times New Roman" w:cs="Times New Roman"/>
                <w:color w:val="000000"/>
                <w:sz w:val="28"/>
                <w:lang w:val="uk-UA" w:eastAsia="ru-RU"/>
              </w:rPr>
              <w:t xml:space="preserve"> здобувачів освіти </w:t>
            </w:r>
            <w:r w:rsidRPr="00A72DB1">
              <w:rPr>
                <w:rFonts w:ascii="Times New Roman" w:eastAsia="Times New Roman" w:hAnsi="Times New Roman" w:cs="Times New Roman"/>
                <w:color w:val="000000"/>
                <w:sz w:val="28"/>
                <w:lang w:eastAsia="ru-RU"/>
              </w:rPr>
              <w:t>з ООП</w:t>
            </w:r>
            <w:r>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6FCDD9CE" w14:textId="1D5A3FBA" w:rsidR="00892E72" w:rsidRPr="00892E72" w:rsidRDefault="00892E72" w:rsidP="00892E72">
            <w:pPr>
              <w:spacing w:after="0" w:line="240" w:lineRule="auto"/>
              <w:ind w:left="107" w:right="82"/>
              <w:jc w:val="center"/>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 xml:space="preserve">Заступник </w:t>
            </w:r>
            <w:r>
              <w:rPr>
                <w:rFonts w:ascii="Times New Roman" w:eastAsia="Times New Roman" w:hAnsi="Times New Roman" w:cs="Times New Roman"/>
                <w:color w:val="000000"/>
                <w:sz w:val="28"/>
                <w:lang w:val="uk-UA" w:eastAsia="ru-RU"/>
              </w:rPr>
              <w:t xml:space="preserve">директора </w:t>
            </w:r>
            <w:r>
              <w:rPr>
                <w:rFonts w:ascii="Times New Roman" w:eastAsia="Times New Roman" w:hAnsi="Times New Roman" w:cs="Times New Roman"/>
                <w:color w:val="000000"/>
                <w:sz w:val="28"/>
                <w:lang w:eastAsia="ru-RU"/>
              </w:rPr>
              <w:t>з НР</w:t>
            </w:r>
          </w:p>
          <w:p w14:paraId="3BF93165" w14:textId="225CFBDE" w:rsidR="00892E72" w:rsidRPr="00892E72" w:rsidRDefault="00892E72" w:rsidP="00892E72">
            <w:pPr>
              <w:spacing w:before="41" w:after="0" w:line="240" w:lineRule="auto"/>
              <w:ind w:right="82"/>
              <w:rPr>
                <w:rFonts w:ascii="Times New Roman" w:eastAsia="Times New Roman" w:hAnsi="Times New Roman" w:cs="Times New Roman"/>
                <w:sz w:val="32"/>
                <w:szCs w:val="24"/>
                <w:lang w:val="uk-UA" w:eastAsia="ru-RU"/>
              </w:rPr>
            </w:pPr>
          </w:p>
        </w:tc>
        <w:tc>
          <w:tcPr>
            <w:tcW w:w="1830" w:type="dxa"/>
            <w:tcBorders>
              <w:top w:val="single" w:sz="4" w:space="0" w:color="000000"/>
              <w:left w:val="single" w:sz="4" w:space="0" w:color="000000"/>
              <w:bottom w:val="single" w:sz="4" w:space="0" w:color="000000"/>
              <w:right w:val="single" w:sz="4" w:space="0" w:color="000000"/>
            </w:tcBorders>
            <w:hideMark/>
          </w:tcPr>
          <w:p w14:paraId="61E8BFDD" w14:textId="6F239411" w:rsidR="00892E72" w:rsidRPr="00892E72" w:rsidRDefault="00892E72" w:rsidP="00892E72">
            <w:pPr>
              <w:spacing w:after="0" w:line="240" w:lineRule="auto"/>
              <w:ind w:left="106"/>
              <w:jc w:val="center"/>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Протокол</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391568C3" w14:textId="77777777" w:rsidR="00892E72" w:rsidRPr="00A72DB1" w:rsidRDefault="00892E72" w:rsidP="00892E72">
            <w:pPr>
              <w:spacing w:after="0" w:line="240" w:lineRule="auto"/>
              <w:rPr>
                <w:rFonts w:ascii="Times New Roman" w:eastAsia="Times New Roman" w:hAnsi="Times New Roman" w:cs="Times New Roman"/>
                <w:sz w:val="32"/>
                <w:szCs w:val="24"/>
                <w:lang w:eastAsia="ru-RU"/>
              </w:rPr>
            </w:pPr>
          </w:p>
        </w:tc>
      </w:tr>
      <w:tr w:rsidR="00892E72" w:rsidRPr="00A72DB1" w14:paraId="5F8CA6FA" w14:textId="77777777" w:rsidTr="00892E72">
        <w:trPr>
          <w:trHeight w:val="635"/>
        </w:trPr>
        <w:tc>
          <w:tcPr>
            <w:tcW w:w="1988" w:type="dxa"/>
            <w:gridSpan w:val="2"/>
            <w:vMerge/>
            <w:tcBorders>
              <w:left w:val="single" w:sz="4" w:space="0" w:color="000000"/>
              <w:bottom w:val="single" w:sz="4" w:space="0" w:color="000000"/>
              <w:right w:val="single" w:sz="4" w:space="0" w:color="000000"/>
            </w:tcBorders>
            <w:shd w:val="clear" w:color="auto" w:fill="C5E0B3" w:themeFill="accent6" w:themeFillTint="66"/>
            <w:vAlign w:val="center"/>
            <w:hideMark/>
          </w:tcPr>
          <w:p w14:paraId="21F5C1F0" w14:textId="77777777" w:rsidR="00892E72" w:rsidRPr="00892E72" w:rsidRDefault="00892E72" w:rsidP="00892E72">
            <w:pPr>
              <w:spacing w:after="0" w:line="240" w:lineRule="auto"/>
              <w:rPr>
                <w:rFonts w:ascii="Times New Roman" w:eastAsia="Times New Roman" w:hAnsi="Times New Roman" w:cs="Times New Roman"/>
                <w:b/>
                <w:i/>
                <w:sz w:val="28"/>
                <w:szCs w:val="24"/>
                <w:lang w:eastAsia="ru-RU"/>
              </w:rPr>
            </w:pPr>
          </w:p>
        </w:tc>
        <w:tc>
          <w:tcPr>
            <w:tcW w:w="5949" w:type="dxa"/>
            <w:tcBorders>
              <w:top w:val="single" w:sz="4" w:space="0" w:color="000000"/>
              <w:left w:val="single" w:sz="4" w:space="0" w:color="000000"/>
              <w:bottom w:val="single" w:sz="4" w:space="0" w:color="000000"/>
              <w:right w:val="single" w:sz="4" w:space="0" w:color="000000"/>
            </w:tcBorders>
            <w:hideMark/>
          </w:tcPr>
          <w:p w14:paraId="6C1DD154" w14:textId="2A4B7F44" w:rsidR="00892E72" w:rsidRPr="00892E72" w:rsidRDefault="00892E72" w:rsidP="00892E72">
            <w:pPr>
              <w:spacing w:after="0" w:line="240" w:lineRule="auto"/>
              <w:ind w:left="142"/>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Заходи щодо відзначення Міжнародного дня толерантності та інклюзивної освіти, тиждень толерантності</w:t>
            </w:r>
            <w:r>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4EF465BF" w14:textId="77777777" w:rsidR="00892E72" w:rsidRPr="00A72DB1" w:rsidRDefault="00892E72" w:rsidP="00892E72">
            <w:pPr>
              <w:spacing w:before="9" w:after="0" w:line="240" w:lineRule="auto"/>
              <w:ind w:left="107" w:right="-60"/>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Асистенти вчителів</w:t>
            </w:r>
          </w:p>
        </w:tc>
        <w:tc>
          <w:tcPr>
            <w:tcW w:w="1830" w:type="dxa"/>
            <w:tcBorders>
              <w:top w:val="single" w:sz="4" w:space="0" w:color="000000"/>
              <w:left w:val="single" w:sz="4" w:space="0" w:color="000000"/>
              <w:bottom w:val="single" w:sz="4" w:space="0" w:color="000000"/>
              <w:right w:val="single" w:sz="4" w:space="0" w:color="000000"/>
            </w:tcBorders>
            <w:hideMark/>
          </w:tcPr>
          <w:p w14:paraId="10F02F53" w14:textId="77777777" w:rsidR="00892E72" w:rsidRPr="00A72DB1" w:rsidRDefault="00892E72" w:rsidP="00892E72">
            <w:pPr>
              <w:spacing w:after="0" w:line="240" w:lineRule="auto"/>
              <w:ind w:left="106"/>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Фотозвіт</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69543BF2" w14:textId="77777777" w:rsidR="00892E72" w:rsidRPr="00A72DB1" w:rsidRDefault="00892E72" w:rsidP="00892E72">
            <w:pPr>
              <w:spacing w:after="0" w:line="240" w:lineRule="auto"/>
              <w:rPr>
                <w:rFonts w:ascii="Times New Roman" w:eastAsia="Times New Roman" w:hAnsi="Times New Roman" w:cs="Times New Roman"/>
                <w:sz w:val="32"/>
                <w:szCs w:val="24"/>
                <w:lang w:eastAsia="ru-RU"/>
              </w:rPr>
            </w:pPr>
          </w:p>
        </w:tc>
      </w:tr>
      <w:tr w:rsidR="00892E72" w:rsidRPr="00A72DB1" w14:paraId="78D5B352" w14:textId="77777777" w:rsidTr="00892E72">
        <w:trPr>
          <w:trHeight w:val="635"/>
        </w:trPr>
        <w:tc>
          <w:tcPr>
            <w:tcW w:w="1988" w:type="dxa"/>
            <w:gridSpan w:val="2"/>
            <w:vMerge w:val="restart"/>
            <w:tcBorders>
              <w:top w:val="single" w:sz="4" w:space="0" w:color="000000"/>
              <w:left w:val="single" w:sz="4" w:space="0" w:color="000000"/>
              <w:bottom w:val="single" w:sz="4" w:space="0" w:color="000000"/>
              <w:right w:val="single" w:sz="4" w:space="0" w:color="000000"/>
            </w:tcBorders>
            <w:shd w:val="clear" w:color="auto" w:fill="C9DAF8"/>
            <w:hideMark/>
          </w:tcPr>
          <w:p w14:paraId="31EEAC86" w14:textId="77777777" w:rsidR="00514C8E" w:rsidRPr="00892E72" w:rsidRDefault="00514C8E" w:rsidP="00892E72">
            <w:pPr>
              <w:spacing w:after="0" w:line="240" w:lineRule="auto"/>
              <w:ind w:left="107"/>
              <w:rPr>
                <w:rFonts w:ascii="Times New Roman" w:eastAsia="Times New Roman" w:hAnsi="Times New Roman" w:cs="Times New Roman"/>
                <w:b/>
                <w:i/>
                <w:sz w:val="28"/>
                <w:szCs w:val="24"/>
                <w:lang w:eastAsia="ru-RU"/>
              </w:rPr>
            </w:pPr>
            <w:r w:rsidRPr="00892E72">
              <w:rPr>
                <w:rFonts w:ascii="Times New Roman" w:eastAsia="Times New Roman" w:hAnsi="Times New Roman" w:cs="Times New Roman"/>
                <w:b/>
                <w:i/>
                <w:color w:val="000000"/>
                <w:sz w:val="28"/>
                <w:szCs w:val="24"/>
                <w:lang w:eastAsia="ru-RU"/>
              </w:rPr>
              <w:t>Грудень</w:t>
            </w:r>
          </w:p>
        </w:tc>
        <w:tc>
          <w:tcPr>
            <w:tcW w:w="5949" w:type="dxa"/>
            <w:tcBorders>
              <w:top w:val="single" w:sz="4" w:space="0" w:color="000000"/>
              <w:left w:val="single" w:sz="4" w:space="0" w:color="000000"/>
              <w:bottom w:val="single" w:sz="4" w:space="0" w:color="000000"/>
              <w:right w:val="single" w:sz="4" w:space="0" w:color="000000"/>
            </w:tcBorders>
            <w:hideMark/>
          </w:tcPr>
          <w:p w14:paraId="2C5D5325" w14:textId="33F7F454" w:rsidR="00514C8E" w:rsidRPr="00892E72" w:rsidRDefault="00514C8E" w:rsidP="00892E72">
            <w:pPr>
              <w:spacing w:after="0" w:line="240" w:lineRule="auto"/>
              <w:ind w:left="107" w:right="363"/>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 xml:space="preserve">Підготовка консиліуму щодо результатів організації освітньої діяльності </w:t>
            </w:r>
            <w:r w:rsidR="00892E72">
              <w:rPr>
                <w:rFonts w:ascii="Times New Roman" w:eastAsia="Times New Roman" w:hAnsi="Times New Roman" w:cs="Times New Roman"/>
                <w:color w:val="000000"/>
                <w:sz w:val="28"/>
                <w:lang w:val="uk-UA" w:eastAsia="ru-RU"/>
              </w:rPr>
              <w:t>і</w:t>
            </w:r>
            <w:r w:rsidRPr="00A72DB1">
              <w:rPr>
                <w:rFonts w:ascii="Times New Roman" w:eastAsia="Times New Roman" w:hAnsi="Times New Roman" w:cs="Times New Roman"/>
                <w:color w:val="000000"/>
                <w:sz w:val="28"/>
                <w:lang w:eastAsia="ru-RU"/>
              </w:rPr>
              <w:t xml:space="preserve">з </w:t>
            </w:r>
            <w:r w:rsidR="00892E72">
              <w:rPr>
                <w:rFonts w:ascii="Times New Roman" w:eastAsia="Times New Roman" w:hAnsi="Times New Roman" w:cs="Times New Roman"/>
                <w:color w:val="000000"/>
                <w:sz w:val="28"/>
                <w:lang w:val="uk-UA" w:eastAsia="ru-RU"/>
              </w:rPr>
              <w:t xml:space="preserve"> здобувачами освіти </w:t>
            </w:r>
            <w:r w:rsidRPr="00A72DB1">
              <w:rPr>
                <w:rFonts w:ascii="Times New Roman" w:eastAsia="Times New Roman" w:hAnsi="Times New Roman" w:cs="Times New Roman"/>
                <w:color w:val="000000"/>
                <w:sz w:val="28"/>
                <w:lang w:eastAsia="ru-RU"/>
              </w:rPr>
              <w:t xml:space="preserve"> з ООП</w:t>
            </w:r>
            <w:r w:rsidR="00892E72">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134B6A57" w14:textId="685E2E30" w:rsidR="00514C8E" w:rsidRPr="00A72DB1" w:rsidRDefault="00514C8E" w:rsidP="00892E72">
            <w:pPr>
              <w:spacing w:after="0" w:line="240" w:lineRule="auto"/>
              <w:ind w:left="107" w:right="82"/>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 xml:space="preserve">Заступник </w:t>
            </w:r>
            <w:r w:rsidR="00892E72">
              <w:rPr>
                <w:rFonts w:ascii="Times New Roman" w:eastAsia="Times New Roman" w:hAnsi="Times New Roman" w:cs="Times New Roman"/>
                <w:color w:val="000000"/>
                <w:sz w:val="28"/>
                <w:lang w:val="uk-UA" w:eastAsia="ru-RU"/>
              </w:rPr>
              <w:t xml:space="preserve">директора </w:t>
            </w:r>
            <w:r w:rsidRPr="00A72DB1">
              <w:rPr>
                <w:rFonts w:ascii="Times New Roman" w:eastAsia="Times New Roman" w:hAnsi="Times New Roman" w:cs="Times New Roman"/>
                <w:color w:val="000000"/>
                <w:sz w:val="28"/>
                <w:lang w:eastAsia="ru-RU"/>
              </w:rPr>
              <w:t>з НР,</w:t>
            </w:r>
          </w:p>
          <w:p w14:paraId="4F3B5269" w14:textId="7BE702AA" w:rsidR="00514C8E" w:rsidRPr="00892E72" w:rsidRDefault="00514C8E" w:rsidP="00892E72">
            <w:pPr>
              <w:spacing w:before="7" w:after="0" w:line="240" w:lineRule="auto"/>
              <w:ind w:left="107" w:right="82"/>
              <w:jc w:val="center"/>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практ</w:t>
            </w:r>
            <w:r w:rsidR="00892E72">
              <w:rPr>
                <w:rFonts w:ascii="Times New Roman" w:eastAsia="Times New Roman" w:hAnsi="Times New Roman" w:cs="Times New Roman"/>
                <w:color w:val="000000"/>
                <w:sz w:val="28"/>
                <w:lang w:eastAsia="ru-RU"/>
              </w:rPr>
              <w:t>ичний психолог</w:t>
            </w:r>
          </w:p>
        </w:tc>
        <w:tc>
          <w:tcPr>
            <w:tcW w:w="1830" w:type="dxa"/>
            <w:tcBorders>
              <w:top w:val="single" w:sz="4" w:space="0" w:color="000000"/>
              <w:left w:val="single" w:sz="4" w:space="0" w:color="000000"/>
              <w:bottom w:val="single" w:sz="4" w:space="0" w:color="000000"/>
              <w:right w:val="single" w:sz="4" w:space="0" w:color="000000"/>
            </w:tcBorders>
            <w:hideMark/>
          </w:tcPr>
          <w:p w14:paraId="31D578F0" w14:textId="77777777" w:rsidR="00514C8E" w:rsidRPr="00A72DB1" w:rsidRDefault="00514C8E" w:rsidP="00892E72">
            <w:pPr>
              <w:spacing w:after="0" w:line="240" w:lineRule="auto"/>
              <w:ind w:left="106"/>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Наказ</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658D4D27"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5A6F0FF1" w14:textId="77777777" w:rsidTr="00892E72">
        <w:trPr>
          <w:trHeight w:val="635"/>
        </w:trPr>
        <w:tc>
          <w:tcPr>
            <w:tcW w:w="1988" w:type="dxa"/>
            <w:gridSpan w:val="2"/>
            <w:vMerge/>
            <w:tcBorders>
              <w:top w:val="single" w:sz="4" w:space="0" w:color="000000"/>
              <w:left w:val="single" w:sz="4" w:space="0" w:color="000000"/>
              <w:bottom w:val="single" w:sz="4" w:space="0" w:color="000000"/>
              <w:right w:val="single" w:sz="4" w:space="0" w:color="000000"/>
            </w:tcBorders>
            <w:vAlign w:val="center"/>
            <w:hideMark/>
          </w:tcPr>
          <w:p w14:paraId="394D4F0B"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c>
          <w:tcPr>
            <w:tcW w:w="5949" w:type="dxa"/>
            <w:tcBorders>
              <w:top w:val="single" w:sz="4" w:space="0" w:color="000000"/>
              <w:left w:val="single" w:sz="4" w:space="0" w:color="000000"/>
              <w:bottom w:val="single" w:sz="4" w:space="0" w:color="000000"/>
              <w:right w:val="single" w:sz="4" w:space="0" w:color="000000"/>
            </w:tcBorders>
            <w:hideMark/>
          </w:tcPr>
          <w:p w14:paraId="65DE3561" w14:textId="77777777" w:rsidR="00514C8E" w:rsidRPr="00A72DB1" w:rsidRDefault="00514C8E" w:rsidP="00892E72">
            <w:pPr>
              <w:spacing w:after="0" w:line="240" w:lineRule="auto"/>
              <w:ind w:left="107" w:right="918"/>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Аналіз діяльності команди супроводу з організації корекційно-розвиткових занять</w:t>
            </w:r>
          </w:p>
        </w:tc>
        <w:tc>
          <w:tcPr>
            <w:tcW w:w="2120" w:type="dxa"/>
            <w:tcBorders>
              <w:top w:val="single" w:sz="4" w:space="0" w:color="000000"/>
              <w:left w:val="single" w:sz="4" w:space="0" w:color="000000"/>
              <w:bottom w:val="single" w:sz="4" w:space="0" w:color="000000"/>
              <w:right w:val="single" w:sz="4" w:space="0" w:color="000000"/>
            </w:tcBorders>
            <w:hideMark/>
          </w:tcPr>
          <w:p w14:paraId="18B2C905" w14:textId="20FFAD77" w:rsidR="00514C8E" w:rsidRPr="00892E72" w:rsidRDefault="00514C8E" w:rsidP="00892E72">
            <w:pPr>
              <w:spacing w:after="0" w:line="240" w:lineRule="auto"/>
              <w:ind w:left="107" w:right="82"/>
              <w:jc w:val="center"/>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Заст</w:t>
            </w:r>
            <w:r w:rsidR="00892E72">
              <w:rPr>
                <w:rFonts w:ascii="Times New Roman" w:eastAsia="Times New Roman" w:hAnsi="Times New Roman" w:cs="Times New Roman"/>
                <w:color w:val="000000"/>
                <w:sz w:val="28"/>
                <w:lang w:eastAsia="ru-RU"/>
              </w:rPr>
              <w:t>упник</w:t>
            </w:r>
            <w:r w:rsidR="00892E72">
              <w:rPr>
                <w:rFonts w:ascii="Times New Roman" w:eastAsia="Times New Roman" w:hAnsi="Times New Roman" w:cs="Times New Roman"/>
                <w:color w:val="000000"/>
                <w:sz w:val="28"/>
                <w:lang w:val="uk-UA" w:eastAsia="ru-RU"/>
              </w:rPr>
              <w:t xml:space="preserve"> директора </w:t>
            </w:r>
            <w:r w:rsidR="00892E72">
              <w:rPr>
                <w:rFonts w:ascii="Times New Roman" w:eastAsia="Times New Roman" w:hAnsi="Times New Roman" w:cs="Times New Roman"/>
                <w:color w:val="000000"/>
                <w:sz w:val="28"/>
                <w:lang w:eastAsia="ru-RU"/>
              </w:rPr>
              <w:t xml:space="preserve"> з НР, практичний психолог</w:t>
            </w:r>
          </w:p>
          <w:p w14:paraId="1DD6852F" w14:textId="653AF7B4" w:rsidR="00514C8E" w:rsidRPr="00892E72" w:rsidRDefault="00514C8E" w:rsidP="00892E72">
            <w:pPr>
              <w:spacing w:after="0" w:line="240" w:lineRule="auto"/>
              <w:ind w:right="82"/>
              <w:rPr>
                <w:rFonts w:ascii="Times New Roman" w:eastAsia="Times New Roman" w:hAnsi="Times New Roman" w:cs="Times New Roman"/>
                <w:sz w:val="32"/>
                <w:szCs w:val="24"/>
                <w:lang w:val="uk-UA" w:eastAsia="ru-RU"/>
              </w:rPr>
            </w:pPr>
          </w:p>
        </w:tc>
        <w:tc>
          <w:tcPr>
            <w:tcW w:w="1830" w:type="dxa"/>
            <w:tcBorders>
              <w:top w:val="single" w:sz="4" w:space="0" w:color="000000"/>
              <w:left w:val="single" w:sz="4" w:space="0" w:color="000000"/>
              <w:bottom w:val="single" w:sz="4" w:space="0" w:color="000000"/>
              <w:right w:val="single" w:sz="4" w:space="0" w:color="000000"/>
            </w:tcBorders>
            <w:hideMark/>
          </w:tcPr>
          <w:p w14:paraId="49C010AC" w14:textId="77777777" w:rsidR="00514C8E" w:rsidRPr="00A72DB1" w:rsidRDefault="00514C8E" w:rsidP="00892E72">
            <w:pPr>
              <w:spacing w:after="0" w:line="240" w:lineRule="auto"/>
              <w:ind w:left="106"/>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Наказ</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684C83F4"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3A49055D" w14:textId="77777777" w:rsidTr="00892E72">
        <w:trPr>
          <w:trHeight w:val="635"/>
        </w:trPr>
        <w:tc>
          <w:tcPr>
            <w:tcW w:w="1988" w:type="dxa"/>
            <w:gridSpan w:val="2"/>
            <w:vMerge w:val="restart"/>
            <w:tcBorders>
              <w:top w:val="single" w:sz="4" w:space="0" w:color="000000"/>
              <w:left w:val="single" w:sz="4" w:space="0" w:color="000000"/>
              <w:bottom w:val="single" w:sz="4" w:space="0" w:color="000000"/>
              <w:right w:val="single" w:sz="4" w:space="0" w:color="000000"/>
            </w:tcBorders>
            <w:shd w:val="clear" w:color="auto" w:fill="EAD1DC"/>
            <w:hideMark/>
          </w:tcPr>
          <w:p w14:paraId="71C36465" w14:textId="77777777" w:rsidR="00514C8E" w:rsidRPr="00892E72" w:rsidRDefault="00514C8E" w:rsidP="00892E72">
            <w:pPr>
              <w:spacing w:after="0" w:line="240" w:lineRule="auto"/>
              <w:ind w:left="107"/>
              <w:rPr>
                <w:rFonts w:ascii="Times New Roman" w:eastAsia="Times New Roman" w:hAnsi="Times New Roman" w:cs="Times New Roman"/>
                <w:b/>
                <w:i/>
                <w:sz w:val="28"/>
                <w:szCs w:val="24"/>
                <w:lang w:eastAsia="ru-RU"/>
              </w:rPr>
            </w:pPr>
            <w:r w:rsidRPr="00892E72">
              <w:rPr>
                <w:rFonts w:ascii="Times New Roman" w:eastAsia="Times New Roman" w:hAnsi="Times New Roman" w:cs="Times New Roman"/>
                <w:b/>
                <w:i/>
                <w:color w:val="000000"/>
                <w:sz w:val="28"/>
                <w:szCs w:val="24"/>
                <w:lang w:eastAsia="ru-RU"/>
              </w:rPr>
              <w:lastRenderedPageBreak/>
              <w:t>Січень</w:t>
            </w:r>
          </w:p>
        </w:tc>
        <w:tc>
          <w:tcPr>
            <w:tcW w:w="5949" w:type="dxa"/>
            <w:tcBorders>
              <w:top w:val="single" w:sz="4" w:space="0" w:color="000000"/>
              <w:left w:val="single" w:sz="4" w:space="0" w:color="000000"/>
              <w:bottom w:val="single" w:sz="4" w:space="0" w:color="000000"/>
              <w:right w:val="single" w:sz="4" w:space="0" w:color="000000"/>
            </w:tcBorders>
            <w:hideMark/>
          </w:tcPr>
          <w:p w14:paraId="6FEF5A58" w14:textId="53D412F3" w:rsidR="00514C8E" w:rsidRPr="00A72DB1" w:rsidRDefault="00514C8E" w:rsidP="00892E72">
            <w:pPr>
              <w:spacing w:after="0" w:line="240" w:lineRule="auto"/>
              <w:ind w:left="107" w:right="850"/>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 xml:space="preserve">Аналіз результатів організації освітньої та виховної діяльності </w:t>
            </w:r>
            <w:r w:rsidR="00892E72">
              <w:rPr>
                <w:rFonts w:ascii="Times New Roman" w:eastAsia="Times New Roman" w:hAnsi="Times New Roman" w:cs="Times New Roman"/>
                <w:color w:val="000000"/>
                <w:sz w:val="28"/>
                <w:lang w:val="uk-UA" w:eastAsia="ru-RU"/>
              </w:rPr>
              <w:t>і</w:t>
            </w:r>
            <w:r w:rsidRPr="00A72DB1">
              <w:rPr>
                <w:rFonts w:ascii="Times New Roman" w:eastAsia="Times New Roman" w:hAnsi="Times New Roman" w:cs="Times New Roman"/>
                <w:color w:val="000000"/>
                <w:sz w:val="28"/>
                <w:lang w:eastAsia="ru-RU"/>
              </w:rPr>
              <w:t xml:space="preserve">з </w:t>
            </w:r>
            <w:r w:rsidR="00892E72">
              <w:rPr>
                <w:rFonts w:ascii="Times New Roman" w:eastAsia="Times New Roman" w:hAnsi="Times New Roman" w:cs="Times New Roman"/>
                <w:color w:val="000000"/>
                <w:sz w:val="28"/>
                <w:lang w:val="uk-UA" w:eastAsia="ru-RU"/>
              </w:rPr>
              <w:t xml:space="preserve"> здобувачами освіти </w:t>
            </w:r>
            <w:r w:rsidRPr="00A72DB1">
              <w:rPr>
                <w:rFonts w:ascii="Times New Roman" w:eastAsia="Times New Roman" w:hAnsi="Times New Roman" w:cs="Times New Roman"/>
                <w:color w:val="000000"/>
                <w:sz w:val="28"/>
                <w:lang w:eastAsia="ru-RU"/>
              </w:rPr>
              <w:t>з ООП за І семестр 2022-2023 н.р.</w:t>
            </w:r>
          </w:p>
        </w:tc>
        <w:tc>
          <w:tcPr>
            <w:tcW w:w="2120" w:type="dxa"/>
            <w:tcBorders>
              <w:top w:val="single" w:sz="4" w:space="0" w:color="000000"/>
              <w:left w:val="single" w:sz="4" w:space="0" w:color="000000"/>
              <w:bottom w:val="single" w:sz="4" w:space="0" w:color="000000"/>
              <w:right w:val="single" w:sz="4" w:space="0" w:color="000000"/>
            </w:tcBorders>
            <w:hideMark/>
          </w:tcPr>
          <w:p w14:paraId="4C69D249" w14:textId="0B30C96D" w:rsidR="00514C8E" w:rsidRPr="00892E72" w:rsidRDefault="00892E72" w:rsidP="00892E72">
            <w:pPr>
              <w:spacing w:after="0" w:line="240" w:lineRule="auto"/>
              <w:ind w:left="106" w:right="82"/>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color w:val="000000"/>
                <w:sz w:val="28"/>
                <w:lang w:eastAsia="ru-RU"/>
              </w:rPr>
              <w:t>Заступник</w:t>
            </w:r>
            <w:r>
              <w:rPr>
                <w:rFonts w:ascii="Times New Roman" w:eastAsia="Times New Roman" w:hAnsi="Times New Roman" w:cs="Times New Roman"/>
                <w:color w:val="000000"/>
                <w:sz w:val="28"/>
                <w:lang w:val="uk-UA" w:eastAsia="ru-RU"/>
              </w:rPr>
              <w:t xml:space="preserve"> директора </w:t>
            </w:r>
            <w:r>
              <w:rPr>
                <w:rFonts w:ascii="Times New Roman" w:eastAsia="Times New Roman" w:hAnsi="Times New Roman" w:cs="Times New Roman"/>
                <w:color w:val="000000"/>
                <w:sz w:val="28"/>
                <w:lang w:eastAsia="ru-RU"/>
              </w:rPr>
              <w:t xml:space="preserve"> з НР</w:t>
            </w:r>
          </w:p>
        </w:tc>
        <w:tc>
          <w:tcPr>
            <w:tcW w:w="1830" w:type="dxa"/>
            <w:tcBorders>
              <w:top w:val="single" w:sz="4" w:space="0" w:color="000000"/>
              <w:left w:val="single" w:sz="4" w:space="0" w:color="000000"/>
              <w:bottom w:val="single" w:sz="4" w:space="0" w:color="000000"/>
              <w:right w:val="single" w:sz="4" w:space="0" w:color="000000"/>
            </w:tcBorders>
            <w:hideMark/>
          </w:tcPr>
          <w:p w14:paraId="12B51F27" w14:textId="77777777" w:rsidR="00514C8E" w:rsidRPr="00A72DB1" w:rsidRDefault="00514C8E" w:rsidP="00892E72">
            <w:pPr>
              <w:spacing w:after="0" w:line="240" w:lineRule="auto"/>
              <w:ind w:left="105"/>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Педагогічна рада (протокол)</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4978CC78"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6757752B" w14:textId="77777777" w:rsidTr="00892E72">
        <w:trPr>
          <w:trHeight w:val="635"/>
        </w:trPr>
        <w:tc>
          <w:tcPr>
            <w:tcW w:w="1988" w:type="dxa"/>
            <w:gridSpan w:val="2"/>
            <w:vMerge/>
            <w:tcBorders>
              <w:top w:val="single" w:sz="4" w:space="0" w:color="000000"/>
              <w:left w:val="single" w:sz="4" w:space="0" w:color="000000"/>
              <w:bottom w:val="single" w:sz="4" w:space="0" w:color="000000"/>
              <w:right w:val="single" w:sz="4" w:space="0" w:color="000000"/>
            </w:tcBorders>
            <w:vAlign w:val="center"/>
            <w:hideMark/>
          </w:tcPr>
          <w:p w14:paraId="1E5F9E99" w14:textId="77777777" w:rsidR="00514C8E" w:rsidRPr="00892E72" w:rsidRDefault="00514C8E" w:rsidP="00892E72">
            <w:pPr>
              <w:spacing w:after="0" w:line="240" w:lineRule="auto"/>
              <w:rPr>
                <w:rFonts w:ascii="Times New Roman" w:eastAsia="Times New Roman" w:hAnsi="Times New Roman" w:cs="Times New Roman"/>
                <w:b/>
                <w:i/>
                <w:sz w:val="28"/>
                <w:szCs w:val="24"/>
                <w:lang w:eastAsia="ru-RU"/>
              </w:rPr>
            </w:pPr>
          </w:p>
        </w:tc>
        <w:tc>
          <w:tcPr>
            <w:tcW w:w="5949" w:type="dxa"/>
            <w:tcBorders>
              <w:top w:val="single" w:sz="4" w:space="0" w:color="000000"/>
              <w:left w:val="single" w:sz="4" w:space="0" w:color="000000"/>
              <w:bottom w:val="single" w:sz="4" w:space="0" w:color="000000"/>
              <w:right w:val="single" w:sz="4" w:space="0" w:color="000000"/>
            </w:tcBorders>
            <w:hideMark/>
          </w:tcPr>
          <w:p w14:paraId="555416F1" w14:textId="7A9A2CD3" w:rsidR="00514C8E" w:rsidRPr="00A72DB1" w:rsidRDefault="00514C8E" w:rsidP="00892E72">
            <w:pPr>
              <w:spacing w:after="0" w:line="240" w:lineRule="auto"/>
              <w:ind w:left="107" w:right="490"/>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 xml:space="preserve">Засідання команди психолого-педагогічного супроводу щодо організації освітньої діяльності </w:t>
            </w:r>
            <w:r w:rsidR="00892E72">
              <w:rPr>
                <w:rFonts w:ascii="Times New Roman" w:eastAsia="Times New Roman" w:hAnsi="Times New Roman" w:cs="Times New Roman"/>
                <w:color w:val="000000"/>
                <w:sz w:val="28"/>
                <w:lang w:val="uk-UA" w:eastAsia="ru-RU"/>
              </w:rPr>
              <w:t xml:space="preserve"> здобувачів освіти </w:t>
            </w:r>
            <w:r w:rsidRPr="00A72DB1">
              <w:rPr>
                <w:rFonts w:ascii="Times New Roman" w:eastAsia="Times New Roman" w:hAnsi="Times New Roman" w:cs="Times New Roman"/>
                <w:color w:val="000000"/>
                <w:sz w:val="28"/>
                <w:lang w:eastAsia="ru-RU"/>
              </w:rPr>
              <w:t xml:space="preserve"> з ООП у ІІ семестрі 2022-2023 н.р.</w:t>
            </w:r>
          </w:p>
        </w:tc>
        <w:tc>
          <w:tcPr>
            <w:tcW w:w="2120" w:type="dxa"/>
            <w:tcBorders>
              <w:top w:val="single" w:sz="4" w:space="0" w:color="000000"/>
              <w:left w:val="single" w:sz="4" w:space="0" w:color="000000"/>
              <w:bottom w:val="single" w:sz="4" w:space="0" w:color="000000"/>
              <w:right w:val="single" w:sz="4" w:space="0" w:color="000000"/>
            </w:tcBorders>
            <w:hideMark/>
          </w:tcPr>
          <w:p w14:paraId="160100B5" w14:textId="59621D7F" w:rsidR="00514C8E" w:rsidRPr="00892E72" w:rsidRDefault="00892E72" w:rsidP="00892E72">
            <w:pPr>
              <w:spacing w:after="0" w:line="240" w:lineRule="auto"/>
              <w:ind w:left="106" w:right="82"/>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color w:val="000000"/>
                <w:sz w:val="28"/>
                <w:lang w:eastAsia="ru-RU"/>
              </w:rPr>
              <w:t xml:space="preserve">Заступник </w:t>
            </w:r>
            <w:r>
              <w:rPr>
                <w:rFonts w:ascii="Times New Roman" w:eastAsia="Times New Roman" w:hAnsi="Times New Roman" w:cs="Times New Roman"/>
                <w:color w:val="000000"/>
                <w:sz w:val="28"/>
                <w:lang w:val="uk-UA" w:eastAsia="ru-RU"/>
              </w:rPr>
              <w:t xml:space="preserve">дирктора </w:t>
            </w:r>
            <w:r>
              <w:rPr>
                <w:rFonts w:ascii="Times New Roman" w:eastAsia="Times New Roman" w:hAnsi="Times New Roman" w:cs="Times New Roman"/>
                <w:color w:val="000000"/>
                <w:sz w:val="28"/>
                <w:lang w:eastAsia="ru-RU"/>
              </w:rPr>
              <w:t>з НР</w:t>
            </w:r>
          </w:p>
        </w:tc>
        <w:tc>
          <w:tcPr>
            <w:tcW w:w="1830" w:type="dxa"/>
            <w:tcBorders>
              <w:top w:val="single" w:sz="4" w:space="0" w:color="000000"/>
              <w:left w:val="single" w:sz="4" w:space="0" w:color="000000"/>
              <w:bottom w:val="single" w:sz="4" w:space="0" w:color="000000"/>
              <w:right w:val="single" w:sz="4" w:space="0" w:color="000000"/>
            </w:tcBorders>
            <w:hideMark/>
          </w:tcPr>
          <w:p w14:paraId="3F84DB79" w14:textId="77777777" w:rsidR="00514C8E" w:rsidRPr="00A72DB1" w:rsidRDefault="00514C8E" w:rsidP="00892E72">
            <w:pPr>
              <w:spacing w:after="0" w:line="240" w:lineRule="auto"/>
              <w:ind w:left="105"/>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Інструктивно-методична нарада</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66E481E1"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7F3B2270" w14:textId="77777777" w:rsidTr="00892E72">
        <w:trPr>
          <w:trHeight w:val="635"/>
        </w:trPr>
        <w:tc>
          <w:tcPr>
            <w:tcW w:w="1988" w:type="dxa"/>
            <w:gridSpan w:val="2"/>
            <w:tcBorders>
              <w:top w:val="single" w:sz="4" w:space="0" w:color="000000"/>
              <w:left w:val="single" w:sz="4" w:space="0" w:color="000000"/>
              <w:bottom w:val="single" w:sz="4" w:space="0" w:color="000000"/>
              <w:right w:val="single" w:sz="4" w:space="0" w:color="000000"/>
            </w:tcBorders>
            <w:shd w:val="clear" w:color="auto" w:fill="FFD966"/>
            <w:hideMark/>
          </w:tcPr>
          <w:p w14:paraId="2136EA0F" w14:textId="77777777" w:rsidR="00514C8E" w:rsidRPr="00892E72" w:rsidRDefault="00514C8E" w:rsidP="00892E72">
            <w:pPr>
              <w:spacing w:after="0" w:line="240" w:lineRule="auto"/>
              <w:ind w:left="107" w:right="-118"/>
              <w:rPr>
                <w:rFonts w:ascii="Times New Roman" w:eastAsia="Times New Roman" w:hAnsi="Times New Roman" w:cs="Times New Roman"/>
                <w:b/>
                <w:i/>
                <w:sz w:val="28"/>
                <w:szCs w:val="24"/>
                <w:lang w:eastAsia="ru-RU"/>
              </w:rPr>
            </w:pPr>
            <w:r w:rsidRPr="00892E72">
              <w:rPr>
                <w:rFonts w:ascii="Times New Roman" w:eastAsia="Times New Roman" w:hAnsi="Times New Roman" w:cs="Times New Roman"/>
                <w:b/>
                <w:i/>
                <w:color w:val="000000"/>
                <w:sz w:val="28"/>
                <w:szCs w:val="24"/>
                <w:lang w:eastAsia="ru-RU"/>
              </w:rPr>
              <w:t>Лютий</w:t>
            </w:r>
          </w:p>
        </w:tc>
        <w:tc>
          <w:tcPr>
            <w:tcW w:w="5949" w:type="dxa"/>
            <w:tcBorders>
              <w:top w:val="single" w:sz="4" w:space="0" w:color="000000"/>
              <w:left w:val="single" w:sz="4" w:space="0" w:color="000000"/>
              <w:bottom w:val="single" w:sz="4" w:space="0" w:color="000000"/>
              <w:right w:val="single" w:sz="4" w:space="0" w:color="000000"/>
            </w:tcBorders>
            <w:hideMark/>
          </w:tcPr>
          <w:p w14:paraId="52BE0974" w14:textId="52C8687F" w:rsidR="00514C8E" w:rsidRPr="00892E72" w:rsidRDefault="00514C8E" w:rsidP="00892E72">
            <w:pPr>
              <w:spacing w:after="0" w:line="240" w:lineRule="auto"/>
              <w:ind w:left="107" w:right="-118"/>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Шляхи підвищення ефективності корекційно-розвивальної роботи з дітьми з ООП, їхньої соціалізації в середовищі</w:t>
            </w:r>
            <w:r w:rsidR="00892E72">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5F7D9655" w14:textId="77777777" w:rsidR="00514C8E" w:rsidRPr="00A72DB1" w:rsidRDefault="00514C8E" w:rsidP="00892E72">
            <w:pPr>
              <w:spacing w:after="0" w:line="240" w:lineRule="auto"/>
              <w:ind w:left="106" w:right="82"/>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Соціальний педагог, асистенти вчителів</w:t>
            </w:r>
          </w:p>
        </w:tc>
        <w:tc>
          <w:tcPr>
            <w:tcW w:w="1830" w:type="dxa"/>
            <w:tcBorders>
              <w:top w:val="single" w:sz="4" w:space="0" w:color="000000"/>
              <w:left w:val="single" w:sz="4" w:space="0" w:color="000000"/>
              <w:bottom w:val="single" w:sz="4" w:space="0" w:color="000000"/>
              <w:right w:val="single" w:sz="4" w:space="0" w:color="000000"/>
            </w:tcBorders>
            <w:hideMark/>
          </w:tcPr>
          <w:p w14:paraId="6FFD29FF" w14:textId="77777777" w:rsidR="00514C8E" w:rsidRPr="00A72DB1" w:rsidRDefault="00514C8E" w:rsidP="00892E72">
            <w:pPr>
              <w:spacing w:after="0" w:line="240" w:lineRule="auto"/>
              <w:ind w:left="105"/>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Презентація</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5E4103C9"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75A96931" w14:textId="77777777" w:rsidTr="00892E72">
        <w:trPr>
          <w:trHeight w:val="635"/>
        </w:trPr>
        <w:tc>
          <w:tcPr>
            <w:tcW w:w="1988" w:type="dxa"/>
            <w:gridSpan w:val="2"/>
            <w:vMerge w:val="restart"/>
            <w:tcBorders>
              <w:top w:val="single" w:sz="4" w:space="0" w:color="000000"/>
              <w:left w:val="single" w:sz="4" w:space="0" w:color="000000"/>
              <w:bottom w:val="single" w:sz="4" w:space="0" w:color="000000"/>
              <w:right w:val="single" w:sz="4" w:space="0" w:color="000000"/>
            </w:tcBorders>
            <w:shd w:val="clear" w:color="auto" w:fill="FCE5CD"/>
            <w:hideMark/>
          </w:tcPr>
          <w:p w14:paraId="1AA51C86" w14:textId="77777777" w:rsidR="00514C8E" w:rsidRPr="00892E72" w:rsidRDefault="00514C8E" w:rsidP="00892E72">
            <w:pPr>
              <w:spacing w:after="0" w:line="240" w:lineRule="auto"/>
              <w:ind w:left="107"/>
              <w:rPr>
                <w:rFonts w:ascii="Times New Roman" w:eastAsia="Times New Roman" w:hAnsi="Times New Roman" w:cs="Times New Roman"/>
                <w:b/>
                <w:i/>
                <w:sz w:val="28"/>
                <w:szCs w:val="24"/>
                <w:lang w:eastAsia="ru-RU"/>
              </w:rPr>
            </w:pPr>
            <w:r w:rsidRPr="00892E72">
              <w:rPr>
                <w:rFonts w:ascii="Times New Roman" w:eastAsia="Times New Roman" w:hAnsi="Times New Roman" w:cs="Times New Roman"/>
                <w:b/>
                <w:i/>
                <w:color w:val="000000"/>
                <w:sz w:val="28"/>
                <w:szCs w:val="24"/>
                <w:lang w:eastAsia="ru-RU"/>
              </w:rPr>
              <w:t>Березень</w:t>
            </w:r>
          </w:p>
        </w:tc>
        <w:tc>
          <w:tcPr>
            <w:tcW w:w="5949" w:type="dxa"/>
            <w:tcBorders>
              <w:top w:val="single" w:sz="4" w:space="0" w:color="000000"/>
              <w:left w:val="single" w:sz="4" w:space="0" w:color="000000"/>
              <w:bottom w:val="single" w:sz="4" w:space="0" w:color="000000"/>
              <w:right w:val="single" w:sz="4" w:space="0" w:color="000000"/>
            </w:tcBorders>
            <w:hideMark/>
          </w:tcPr>
          <w:p w14:paraId="4B4401A4" w14:textId="6D5DB849" w:rsidR="00514C8E" w:rsidRPr="00892E72" w:rsidRDefault="00892E72" w:rsidP="00892E72">
            <w:pPr>
              <w:spacing w:after="0" w:line="240" w:lineRule="auto"/>
              <w:ind w:left="142"/>
              <w:rPr>
                <w:rFonts w:ascii="Times New Roman" w:eastAsia="Times New Roman" w:hAnsi="Times New Roman" w:cs="Times New Roman"/>
                <w:sz w:val="32"/>
                <w:szCs w:val="24"/>
                <w:lang w:val="uk-UA" w:eastAsia="ru-RU"/>
              </w:rPr>
            </w:pPr>
            <w:r>
              <w:rPr>
                <w:rFonts w:ascii="Times New Roman" w:eastAsia="Times New Roman" w:hAnsi="Times New Roman" w:cs="Times New Roman"/>
                <w:color w:val="000000"/>
                <w:sz w:val="28"/>
                <w:lang w:eastAsia="ru-RU"/>
              </w:rPr>
              <w:t xml:space="preserve">Аналіз методик та технологій </w:t>
            </w:r>
            <w:r w:rsidR="00514C8E" w:rsidRPr="00A72DB1">
              <w:rPr>
                <w:rFonts w:ascii="Times New Roman" w:eastAsia="Times New Roman" w:hAnsi="Times New Roman" w:cs="Times New Roman"/>
                <w:color w:val="000000"/>
                <w:sz w:val="28"/>
                <w:lang w:eastAsia="ru-RU"/>
              </w:rPr>
              <w:t xml:space="preserve">організації освітньої діяльності </w:t>
            </w:r>
            <w:r>
              <w:rPr>
                <w:rFonts w:ascii="Times New Roman" w:eastAsia="Times New Roman" w:hAnsi="Times New Roman" w:cs="Times New Roman"/>
                <w:color w:val="000000"/>
                <w:sz w:val="28"/>
                <w:lang w:val="uk-UA" w:eastAsia="ru-RU"/>
              </w:rPr>
              <w:t xml:space="preserve"> здобувачів освіти </w:t>
            </w:r>
            <w:r w:rsidR="00514C8E" w:rsidRPr="00A72DB1">
              <w:rPr>
                <w:rFonts w:ascii="Times New Roman" w:eastAsia="Times New Roman" w:hAnsi="Times New Roman" w:cs="Times New Roman"/>
                <w:color w:val="000000"/>
                <w:sz w:val="28"/>
                <w:lang w:eastAsia="ru-RU"/>
              </w:rPr>
              <w:t xml:space="preserve"> з ООП на уроках</w:t>
            </w:r>
            <w:r>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0AFFDCEE" w14:textId="6E2320B9" w:rsidR="00514C8E" w:rsidRPr="00A72DB1" w:rsidRDefault="00AB0EDF" w:rsidP="00892E72">
            <w:pPr>
              <w:spacing w:after="0" w:line="240" w:lineRule="auto"/>
              <w:ind w:left="106" w:right="-60"/>
              <w:jc w:val="center"/>
              <w:rPr>
                <w:rFonts w:ascii="Times New Roman" w:eastAsia="Times New Roman" w:hAnsi="Times New Roman" w:cs="Times New Roman"/>
                <w:sz w:val="32"/>
                <w:szCs w:val="24"/>
                <w:lang w:eastAsia="ru-RU"/>
              </w:rPr>
            </w:pPr>
            <w:r>
              <w:rPr>
                <w:rFonts w:ascii="Times New Roman" w:eastAsia="Times New Roman" w:hAnsi="Times New Roman" w:cs="Times New Roman"/>
                <w:color w:val="000000"/>
                <w:sz w:val="28"/>
                <w:lang w:eastAsia="ru-RU"/>
              </w:rPr>
              <w:t>Заступник</w:t>
            </w:r>
            <w:r>
              <w:rPr>
                <w:rFonts w:ascii="Times New Roman" w:eastAsia="Times New Roman" w:hAnsi="Times New Roman" w:cs="Times New Roman"/>
                <w:color w:val="000000"/>
                <w:sz w:val="28"/>
                <w:lang w:val="uk-UA" w:eastAsia="ru-RU"/>
              </w:rPr>
              <w:t xml:space="preserve"> директора з НР</w:t>
            </w:r>
            <w:r w:rsidR="00514C8E" w:rsidRPr="00A72DB1">
              <w:rPr>
                <w:rFonts w:ascii="Times New Roman" w:eastAsia="Times New Roman" w:hAnsi="Times New Roman" w:cs="Times New Roman"/>
                <w:color w:val="000000"/>
                <w:sz w:val="28"/>
                <w:lang w:eastAsia="ru-RU"/>
              </w:rPr>
              <w:t> </w:t>
            </w:r>
          </w:p>
          <w:p w14:paraId="14CB3C9A" w14:textId="59C9E34F" w:rsidR="00514C8E" w:rsidRPr="00AB0EDF" w:rsidRDefault="00514C8E" w:rsidP="00AB0EDF">
            <w:pPr>
              <w:spacing w:after="0" w:line="240" w:lineRule="auto"/>
              <w:ind w:left="106" w:right="-60"/>
              <w:rPr>
                <w:rFonts w:ascii="Times New Roman" w:eastAsia="Times New Roman" w:hAnsi="Times New Roman" w:cs="Times New Roman"/>
                <w:sz w:val="32"/>
                <w:szCs w:val="24"/>
                <w:lang w:val="uk-UA" w:eastAsia="ru-RU"/>
              </w:rPr>
            </w:pPr>
          </w:p>
        </w:tc>
        <w:tc>
          <w:tcPr>
            <w:tcW w:w="1830" w:type="dxa"/>
            <w:tcBorders>
              <w:top w:val="single" w:sz="4" w:space="0" w:color="000000"/>
              <w:left w:val="single" w:sz="4" w:space="0" w:color="000000"/>
              <w:bottom w:val="single" w:sz="4" w:space="0" w:color="000000"/>
              <w:right w:val="single" w:sz="4" w:space="0" w:color="000000"/>
            </w:tcBorders>
            <w:hideMark/>
          </w:tcPr>
          <w:p w14:paraId="53E0A4E1" w14:textId="77777777" w:rsidR="00514C8E" w:rsidRPr="00A72DB1" w:rsidRDefault="00514C8E" w:rsidP="00892E72">
            <w:pPr>
              <w:spacing w:after="0" w:line="240" w:lineRule="auto"/>
              <w:ind w:left="105"/>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Наказ</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6C2229C5"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553305A3" w14:textId="77777777" w:rsidTr="00892E72">
        <w:trPr>
          <w:trHeight w:val="635"/>
        </w:trPr>
        <w:tc>
          <w:tcPr>
            <w:tcW w:w="1988" w:type="dxa"/>
            <w:gridSpan w:val="2"/>
            <w:vMerge/>
            <w:tcBorders>
              <w:top w:val="single" w:sz="4" w:space="0" w:color="000000"/>
              <w:left w:val="single" w:sz="4" w:space="0" w:color="000000"/>
              <w:bottom w:val="single" w:sz="4" w:space="0" w:color="000000"/>
              <w:right w:val="single" w:sz="4" w:space="0" w:color="000000"/>
            </w:tcBorders>
            <w:vAlign w:val="center"/>
            <w:hideMark/>
          </w:tcPr>
          <w:p w14:paraId="7F357C1A" w14:textId="77777777" w:rsidR="00514C8E" w:rsidRPr="00892E72" w:rsidRDefault="00514C8E" w:rsidP="00892E72">
            <w:pPr>
              <w:spacing w:after="0" w:line="240" w:lineRule="auto"/>
              <w:rPr>
                <w:rFonts w:ascii="Times New Roman" w:eastAsia="Times New Roman" w:hAnsi="Times New Roman" w:cs="Times New Roman"/>
                <w:b/>
                <w:i/>
                <w:sz w:val="28"/>
                <w:szCs w:val="24"/>
                <w:lang w:eastAsia="ru-RU"/>
              </w:rPr>
            </w:pPr>
          </w:p>
        </w:tc>
        <w:tc>
          <w:tcPr>
            <w:tcW w:w="5949" w:type="dxa"/>
            <w:tcBorders>
              <w:top w:val="single" w:sz="4" w:space="0" w:color="000000"/>
              <w:left w:val="single" w:sz="4" w:space="0" w:color="000000"/>
              <w:bottom w:val="single" w:sz="4" w:space="0" w:color="000000"/>
              <w:right w:val="single" w:sz="4" w:space="0" w:color="000000"/>
            </w:tcBorders>
            <w:hideMark/>
          </w:tcPr>
          <w:p w14:paraId="41E6E2AA" w14:textId="555EA72A" w:rsidR="00514C8E" w:rsidRPr="00892E72" w:rsidRDefault="00514C8E" w:rsidP="00892E72">
            <w:pPr>
              <w:spacing w:after="0" w:line="240" w:lineRule="auto"/>
              <w:ind w:left="107" w:right="263"/>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 xml:space="preserve">Засідання команди психолого-педагогічного супроводу організації освітньої діяльності </w:t>
            </w:r>
            <w:r w:rsidR="00892E72">
              <w:rPr>
                <w:rFonts w:ascii="Times New Roman" w:eastAsia="Times New Roman" w:hAnsi="Times New Roman" w:cs="Times New Roman"/>
                <w:color w:val="000000"/>
                <w:sz w:val="28"/>
                <w:lang w:val="uk-UA" w:eastAsia="ru-RU"/>
              </w:rPr>
              <w:t xml:space="preserve"> здобувачів освіти </w:t>
            </w:r>
            <w:r w:rsidRPr="00A72DB1">
              <w:rPr>
                <w:rFonts w:ascii="Times New Roman" w:eastAsia="Times New Roman" w:hAnsi="Times New Roman" w:cs="Times New Roman"/>
                <w:color w:val="000000"/>
                <w:sz w:val="28"/>
                <w:lang w:eastAsia="ru-RU"/>
              </w:rPr>
              <w:t xml:space="preserve"> з ООП</w:t>
            </w:r>
            <w:r w:rsidR="00892E72">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7669FBF2" w14:textId="2A52B4C6" w:rsidR="00514C8E" w:rsidRPr="00AB0EDF" w:rsidRDefault="00514C8E" w:rsidP="00AB0EDF">
            <w:pPr>
              <w:spacing w:after="0" w:line="240" w:lineRule="auto"/>
              <w:ind w:left="106" w:right="-60"/>
              <w:jc w:val="center"/>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 xml:space="preserve">Заступник </w:t>
            </w:r>
            <w:r w:rsidR="00AB0EDF">
              <w:rPr>
                <w:rFonts w:ascii="Times New Roman" w:eastAsia="Times New Roman" w:hAnsi="Times New Roman" w:cs="Times New Roman"/>
                <w:color w:val="000000"/>
                <w:sz w:val="28"/>
                <w:lang w:val="uk-UA" w:eastAsia="ru-RU"/>
              </w:rPr>
              <w:t xml:space="preserve">директора </w:t>
            </w:r>
            <w:r w:rsidR="00AB0EDF">
              <w:rPr>
                <w:rFonts w:ascii="Times New Roman" w:eastAsia="Times New Roman" w:hAnsi="Times New Roman" w:cs="Times New Roman"/>
                <w:color w:val="000000"/>
                <w:sz w:val="28"/>
                <w:lang w:eastAsia="ru-RU"/>
              </w:rPr>
              <w:t>з НР</w:t>
            </w:r>
          </w:p>
        </w:tc>
        <w:tc>
          <w:tcPr>
            <w:tcW w:w="1830" w:type="dxa"/>
            <w:tcBorders>
              <w:top w:val="single" w:sz="4" w:space="0" w:color="000000"/>
              <w:left w:val="single" w:sz="4" w:space="0" w:color="000000"/>
              <w:bottom w:val="single" w:sz="4" w:space="0" w:color="000000"/>
              <w:right w:val="single" w:sz="4" w:space="0" w:color="000000"/>
            </w:tcBorders>
            <w:hideMark/>
          </w:tcPr>
          <w:p w14:paraId="5AF3652E" w14:textId="77777777" w:rsidR="00514C8E" w:rsidRPr="00A72DB1" w:rsidRDefault="00514C8E" w:rsidP="00892E72">
            <w:pPr>
              <w:spacing w:after="0" w:line="240" w:lineRule="auto"/>
              <w:ind w:left="105"/>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Протокол</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467D6FB3"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r w:rsidR="00892E72" w:rsidRPr="00A72DB1" w14:paraId="2366875E" w14:textId="77777777" w:rsidTr="00892E72">
        <w:trPr>
          <w:trHeight w:val="690"/>
        </w:trPr>
        <w:tc>
          <w:tcPr>
            <w:tcW w:w="1988" w:type="dxa"/>
            <w:gridSpan w:val="2"/>
            <w:tcBorders>
              <w:top w:val="single" w:sz="4" w:space="0" w:color="000000"/>
              <w:left w:val="single" w:sz="4" w:space="0" w:color="000000"/>
              <w:bottom w:val="single" w:sz="4" w:space="0" w:color="000000"/>
              <w:right w:val="single" w:sz="4" w:space="0" w:color="000000"/>
            </w:tcBorders>
            <w:shd w:val="clear" w:color="auto" w:fill="C5DFB3"/>
            <w:hideMark/>
          </w:tcPr>
          <w:p w14:paraId="216C0F5D" w14:textId="77777777" w:rsidR="00514C8E" w:rsidRPr="00892E72" w:rsidRDefault="00514C8E" w:rsidP="00892E72">
            <w:pPr>
              <w:spacing w:after="0" w:line="240" w:lineRule="auto"/>
              <w:ind w:left="107"/>
              <w:rPr>
                <w:rFonts w:ascii="Times New Roman" w:eastAsia="Times New Roman" w:hAnsi="Times New Roman" w:cs="Times New Roman"/>
                <w:b/>
                <w:i/>
                <w:sz w:val="28"/>
                <w:szCs w:val="24"/>
                <w:lang w:eastAsia="ru-RU"/>
              </w:rPr>
            </w:pPr>
            <w:r w:rsidRPr="00892E72">
              <w:rPr>
                <w:rFonts w:ascii="Times New Roman" w:eastAsia="Times New Roman" w:hAnsi="Times New Roman" w:cs="Times New Roman"/>
                <w:b/>
                <w:i/>
                <w:color w:val="000000"/>
                <w:sz w:val="28"/>
                <w:szCs w:val="24"/>
                <w:lang w:eastAsia="ru-RU"/>
              </w:rPr>
              <w:t>Травень</w:t>
            </w:r>
          </w:p>
        </w:tc>
        <w:tc>
          <w:tcPr>
            <w:tcW w:w="5949" w:type="dxa"/>
            <w:tcBorders>
              <w:top w:val="single" w:sz="4" w:space="0" w:color="000000"/>
              <w:left w:val="single" w:sz="4" w:space="0" w:color="000000"/>
              <w:bottom w:val="single" w:sz="4" w:space="0" w:color="000000"/>
              <w:right w:val="single" w:sz="4" w:space="0" w:color="000000"/>
            </w:tcBorders>
            <w:hideMark/>
          </w:tcPr>
          <w:p w14:paraId="499631C2" w14:textId="1BC164A7" w:rsidR="00514C8E" w:rsidRPr="00892E72" w:rsidRDefault="00514C8E" w:rsidP="00892E72">
            <w:pPr>
              <w:spacing w:after="0" w:line="240" w:lineRule="auto"/>
              <w:ind w:left="107" w:right="850"/>
              <w:rPr>
                <w:rFonts w:ascii="Times New Roman" w:eastAsia="Times New Roman" w:hAnsi="Times New Roman" w:cs="Times New Roman"/>
                <w:sz w:val="32"/>
                <w:szCs w:val="24"/>
                <w:lang w:val="uk-UA" w:eastAsia="ru-RU"/>
              </w:rPr>
            </w:pPr>
            <w:r w:rsidRPr="00A72DB1">
              <w:rPr>
                <w:rFonts w:ascii="Times New Roman" w:eastAsia="Times New Roman" w:hAnsi="Times New Roman" w:cs="Times New Roman"/>
                <w:color w:val="000000"/>
                <w:sz w:val="28"/>
                <w:lang w:eastAsia="ru-RU"/>
              </w:rPr>
              <w:t xml:space="preserve">Аналіз результатів організації освітньої та виховної діяльності </w:t>
            </w:r>
            <w:r w:rsidR="00892E72">
              <w:rPr>
                <w:rFonts w:ascii="Times New Roman" w:eastAsia="Times New Roman" w:hAnsi="Times New Roman" w:cs="Times New Roman"/>
                <w:color w:val="000000"/>
                <w:sz w:val="28"/>
                <w:lang w:val="uk-UA" w:eastAsia="ru-RU"/>
              </w:rPr>
              <w:t>і</w:t>
            </w:r>
            <w:r w:rsidRPr="00A72DB1">
              <w:rPr>
                <w:rFonts w:ascii="Times New Roman" w:eastAsia="Times New Roman" w:hAnsi="Times New Roman" w:cs="Times New Roman"/>
                <w:color w:val="000000"/>
                <w:sz w:val="28"/>
                <w:lang w:eastAsia="ru-RU"/>
              </w:rPr>
              <w:t xml:space="preserve">з </w:t>
            </w:r>
            <w:r w:rsidR="00892E72">
              <w:rPr>
                <w:rFonts w:ascii="Times New Roman" w:eastAsia="Times New Roman" w:hAnsi="Times New Roman" w:cs="Times New Roman"/>
                <w:color w:val="000000"/>
                <w:sz w:val="28"/>
                <w:lang w:val="uk-UA" w:eastAsia="ru-RU"/>
              </w:rPr>
              <w:t xml:space="preserve"> здобувачами освіти </w:t>
            </w:r>
            <w:r w:rsidRPr="00A72DB1">
              <w:rPr>
                <w:rFonts w:ascii="Times New Roman" w:eastAsia="Times New Roman" w:hAnsi="Times New Roman" w:cs="Times New Roman"/>
                <w:color w:val="000000"/>
                <w:sz w:val="28"/>
                <w:lang w:eastAsia="ru-RU"/>
              </w:rPr>
              <w:t xml:space="preserve"> з ООП</w:t>
            </w:r>
            <w:r w:rsidR="00892E72">
              <w:rPr>
                <w:rFonts w:ascii="Times New Roman" w:eastAsia="Times New Roman" w:hAnsi="Times New Roman" w:cs="Times New Roman"/>
                <w:color w:val="000000"/>
                <w:sz w:val="28"/>
                <w:lang w:val="uk-UA" w:eastAsia="ru-RU"/>
              </w:rPr>
              <w:t>.</w:t>
            </w:r>
          </w:p>
        </w:tc>
        <w:tc>
          <w:tcPr>
            <w:tcW w:w="2120" w:type="dxa"/>
            <w:tcBorders>
              <w:top w:val="single" w:sz="4" w:space="0" w:color="000000"/>
              <w:left w:val="single" w:sz="4" w:space="0" w:color="000000"/>
              <w:bottom w:val="single" w:sz="4" w:space="0" w:color="000000"/>
              <w:right w:val="single" w:sz="4" w:space="0" w:color="000000"/>
            </w:tcBorders>
            <w:hideMark/>
          </w:tcPr>
          <w:p w14:paraId="21FFCA8D" w14:textId="41EDC9B3" w:rsidR="00514C8E" w:rsidRPr="00A72DB1" w:rsidRDefault="00514C8E" w:rsidP="00892E72">
            <w:pPr>
              <w:spacing w:after="0" w:line="240" w:lineRule="auto"/>
              <w:ind w:left="106" w:right="-60"/>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 xml:space="preserve">Заступники </w:t>
            </w:r>
            <w:r w:rsidR="00AB0EDF">
              <w:rPr>
                <w:rFonts w:ascii="Times New Roman" w:eastAsia="Times New Roman" w:hAnsi="Times New Roman" w:cs="Times New Roman"/>
                <w:color w:val="000000"/>
                <w:sz w:val="28"/>
                <w:lang w:val="uk-UA" w:eastAsia="ru-RU"/>
              </w:rPr>
              <w:t xml:space="preserve">директора </w:t>
            </w:r>
            <w:r w:rsidRPr="00A72DB1">
              <w:rPr>
                <w:rFonts w:ascii="Times New Roman" w:eastAsia="Times New Roman" w:hAnsi="Times New Roman" w:cs="Times New Roman"/>
                <w:color w:val="000000"/>
                <w:sz w:val="28"/>
                <w:lang w:eastAsia="ru-RU"/>
              </w:rPr>
              <w:t>з НР, </w:t>
            </w:r>
          </w:p>
          <w:p w14:paraId="6D0A4C5A" w14:textId="26D71A27" w:rsidR="00514C8E" w:rsidRPr="00AB0EDF" w:rsidRDefault="00AB0EDF" w:rsidP="00892E72">
            <w:pPr>
              <w:spacing w:after="0" w:line="240" w:lineRule="auto"/>
              <w:ind w:left="106" w:right="-60"/>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color w:val="000000"/>
                <w:sz w:val="28"/>
                <w:lang w:eastAsia="ru-RU"/>
              </w:rPr>
              <w:t>з ВР</w:t>
            </w:r>
          </w:p>
        </w:tc>
        <w:tc>
          <w:tcPr>
            <w:tcW w:w="1830" w:type="dxa"/>
            <w:tcBorders>
              <w:top w:val="single" w:sz="4" w:space="0" w:color="000000"/>
              <w:left w:val="single" w:sz="4" w:space="0" w:color="000000"/>
              <w:bottom w:val="single" w:sz="4" w:space="0" w:color="000000"/>
              <w:right w:val="single" w:sz="4" w:space="0" w:color="000000"/>
            </w:tcBorders>
            <w:hideMark/>
          </w:tcPr>
          <w:p w14:paraId="3F1FFD53" w14:textId="77777777" w:rsidR="00514C8E" w:rsidRPr="00A72DB1" w:rsidRDefault="00514C8E" w:rsidP="00892E72">
            <w:pPr>
              <w:spacing w:after="0" w:line="240" w:lineRule="auto"/>
              <w:ind w:left="105"/>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Педагогічна рада </w:t>
            </w:r>
          </w:p>
          <w:p w14:paraId="494630E5" w14:textId="77777777" w:rsidR="00514C8E" w:rsidRPr="00A72DB1" w:rsidRDefault="00514C8E" w:rsidP="00892E72">
            <w:pPr>
              <w:spacing w:after="0" w:line="240" w:lineRule="auto"/>
              <w:ind w:left="105"/>
              <w:jc w:val="center"/>
              <w:rPr>
                <w:rFonts w:ascii="Times New Roman" w:eastAsia="Times New Roman" w:hAnsi="Times New Roman" w:cs="Times New Roman"/>
                <w:sz w:val="32"/>
                <w:szCs w:val="24"/>
                <w:lang w:eastAsia="ru-RU"/>
              </w:rPr>
            </w:pPr>
            <w:r w:rsidRPr="00A72DB1">
              <w:rPr>
                <w:rFonts w:ascii="Times New Roman" w:eastAsia="Times New Roman" w:hAnsi="Times New Roman" w:cs="Times New Roman"/>
                <w:color w:val="000000"/>
                <w:sz w:val="28"/>
                <w:lang w:eastAsia="ru-RU"/>
              </w:rPr>
              <w:t>(протокол)</w:t>
            </w:r>
          </w:p>
        </w:tc>
        <w:tc>
          <w:tcPr>
            <w:tcW w:w="2105" w:type="dxa"/>
            <w:gridSpan w:val="2"/>
            <w:tcBorders>
              <w:top w:val="single" w:sz="4" w:space="0" w:color="000000"/>
              <w:left w:val="single" w:sz="4" w:space="0" w:color="000000"/>
              <w:bottom w:val="single" w:sz="4" w:space="0" w:color="000000"/>
              <w:right w:val="single" w:sz="4" w:space="0" w:color="000000"/>
            </w:tcBorders>
            <w:hideMark/>
          </w:tcPr>
          <w:p w14:paraId="24CE8F92" w14:textId="77777777" w:rsidR="00514C8E" w:rsidRPr="00A72DB1" w:rsidRDefault="00514C8E" w:rsidP="00892E72">
            <w:pPr>
              <w:spacing w:after="0" w:line="240" w:lineRule="auto"/>
              <w:rPr>
                <w:rFonts w:ascii="Times New Roman" w:eastAsia="Times New Roman" w:hAnsi="Times New Roman" w:cs="Times New Roman"/>
                <w:sz w:val="32"/>
                <w:szCs w:val="24"/>
                <w:lang w:eastAsia="ru-RU"/>
              </w:rPr>
            </w:pPr>
          </w:p>
        </w:tc>
      </w:tr>
    </w:tbl>
    <w:p w14:paraId="2F63E4E3" w14:textId="77777777" w:rsidR="00514C8E" w:rsidRDefault="00514C8E" w:rsidP="00514C8E">
      <w:pPr>
        <w:spacing w:after="0" w:line="240" w:lineRule="auto"/>
        <w:rPr>
          <w:rFonts w:ascii="Times New Roman" w:eastAsia="Times New Roman" w:hAnsi="Times New Roman" w:cs="Times New Roman"/>
          <w:sz w:val="32"/>
          <w:szCs w:val="24"/>
          <w:lang w:val="uk-UA" w:eastAsia="ru-RU"/>
        </w:rPr>
      </w:pPr>
    </w:p>
    <w:p w14:paraId="306178C0" w14:textId="77777777" w:rsidR="00AB0EDF" w:rsidRDefault="00AB0EDF" w:rsidP="00514C8E">
      <w:pPr>
        <w:spacing w:after="0" w:line="240" w:lineRule="auto"/>
        <w:rPr>
          <w:rFonts w:ascii="Times New Roman" w:eastAsia="Times New Roman" w:hAnsi="Times New Roman" w:cs="Times New Roman"/>
          <w:sz w:val="32"/>
          <w:szCs w:val="24"/>
          <w:lang w:val="uk-UA" w:eastAsia="ru-RU"/>
        </w:rPr>
      </w:pPr>
    </w:p>
    <w:p w14:paraId="2662333F" w14:textId="77777777" w:rsidR="00AB0EDF" w:rsidRDefault="00AB0EDF" w:rsidP="00514C8E">
      <w:pPr>
        <w:spacing w:after="0" w:line="240" w:lineRule="auto"/>
        <w:rPr>
          <w:rFonts w:ascii="Times New Roman" w:eastAsia="Times New Roman" w:hAnsi="Times New Roman" w:cs="Times New Roman"/>
          <w:sz w:val="32"/>
          <w:szCs w:val="24"/>
          <w:lang w:val="uk-UA" w:eastAsia="ru-RU"/>
        </w:rPr>
      </w:pPr>
    </w:p>
    <w:p w14:paraId="2054B508" w14:textId="77777777" w:rsidR="00AB0EDF" w:rsidRDefault="00AB0EDF" w:rsidP="00514C8E">
      <w:pPr>
        <w:spacing w:after="0" w:line="240" w:lineRule="auto"/>
        <w:rPr>
          <w:rFonts w:ascii="Times New Roman" w:eastAsia="Times New Roman" w:hAnsi="Times New Roman" w:cs="Times New Roman"/>
          <w:sz w:val="32"/>
          <w:szCs w:val="24"/>
          <w:lang w:val="uk-UA" w:eastAsia="ru-RU"/>
        </w:rPr>
      </w:pPr>
    </w:p>
    <w:p w14:paraId="6CB1AFC6" w14:textId="77777777" w:rsidR="00AB0EDF" w:rsidRDefault="00AB0EDF" w:rsidP="00514C8E">
      <w:pPr>
        <w:spacing w:after="0" w:line="240" w:lineRule="auto"/>
        <w:rPr>
          <w:rFonts w:ascii="Times New Roman" w:eastAsia="Times New Roman" w:hAnsi="Times New Roman" w:cs="Times New Roman"/>
          <w:sz w:val="32"/>
          <w:szCs w:val="24"/>
          <w:lang w:val="uk-UA" w:eastAsia="ru-RU"/>
        </w:rPr>
      </w:pPr>
    </w:p>
    <w:p w14:paraId="77B11DC9" w14:textId="77777777" w:rsidR="00AB0EDF" w:rsidRPr="00AB0EDF" w:rsidRDefault="00AB0EDF" w:rsidP="00514C8E">
      <w:pPr>
        <w:spacing w:after="0" w:line="240" w:lineRule="auto"/>
        <w:rPr>
          <w:rFonts w:ascii="Times New Roman" w:eastAsia="Times New Roman" w:hAnsi="Times New Roman" w:cs="Times New Roman"/>
          <w:sz w:val="32"/>
          <w:szCs w:val="24"/>
          <w:lang w:val="uk-UA"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634"/>
        <w:gridCol w:w="6304"/>
        <w:gridCol w:w="2377"/>
        <w:gridCol w:w="2234"/>
        <w:gridCol w:w="1609"/>
      </w:tblGrid>
      <w:tr w:rsidR="00514C8E" w:rsidRPr="00514C8E" w14:paraId="4CCD5EBA" w14:textId="77777777" w:rsidTr="00514C8E">
        <w:trPr>
          <w:trHeight w:val="42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hideMark/>
          </w:tcPr>
          <w:p w14:paraId="265093BC" w14:textId="77777777" w:rsidR="00514C8E" w:rsidRPr="00AB0EDF" w:rsidRDefault="00514C8E" w:rsidP="00514C8E">
            <w:pPr>
              <w:spacing w:after="0" w:line="240" w:lineRule="auto"/>
              <w:jc w:val="center"/>
              <w:outlineLvl w:val="2"/>
              <w:rPr>
                <w:rFonts w:ascii="Times New Roman" w:eastAsia="Times New Roman" w:hAnsi="Times New Roman" w:cs="Times New Roman"/>
                <w:b/>
                <w:bCs/>
                <w:i/>
                <w:sz w:val="32"/>
                <w:szCs w:val="27"/>
                <w:lang w:val="uk-UA" w:eastAsia="ru-RU"/>
              </w:rPr>
            </w:pPr>
            <w:r w:rsidRPr="00AB0EDF">
              <w:rPr>
                <w:rFonts w:ascii="Times New Roman" w:eastAsia="Times New Roman" w:hAnsi="Times New Roman" w:cs="Times New Roman"/>
                <w:b/>
                <w:bCs/>
                <w:i/>
                <w:color w:val="000000"/>
                <w:sz w:val="32"/>
                <w:szCs w:val="24"/>
                <w:lang w:val="uk-UA" w:eastAsia="ru-RU"/>
              </w:rPr>
              <w:lastRenderedPageBreak/>
              <w:t>Організація роботи шкільної бібліотеки як простору інформаційної взаємодії та соціально-культурної комунікації</w:t>
            </w:r>
          </w:p>
          <w:p w14:paraId="7C4060C5" w14:textId="77777777" w:rsidR="00514C8E" w:rsidRPr="00514C8E" w:rsidRDefault="00514C8E" w:rsidP="00514C8E">
            <w:pPr>
              <w:spacing w:after="0" w:line="240" w:lineRule="auto"/>
              <w:jc w:val="center"/>
              <w:outlineLvl w:val="2"/>
              <w:rPr>
                <w:rFonts w:ascii="Times New Roman" w:eastAsia="Times New Roman" w:hAnsi="Times New Roman" w:cs="Times New Roman"/>
                <w:b/>
                <w:bCs/>
                <w:sz w:val="27"/>
                <w:szCs w:val="27"/>
                <w:lang w:eastAsia="ru-RU"/>
              </w:rPr>
            </w:pPr>
            <w:r w:rsidRPr="00AB0EDF">
              <w:rPr>
                <w:rFonts w:ascii="Times New Roman" w:eastAsia="Times New Roman" w:hAnsi="Times New Roman" w:cs="Times New Roman"/>
                <w:b/>
                <w:bCs/>
                <w:i/>
                <w:color w:val="000000"/>
                <w:sz w:val="32"/>
                <w:szCs w:val="24"/>
                <w:lang w:eastAsia="ru-RU"/>
              </w:rPr>
              <w:t> учасників освітнього процесу</w:t>
            </w:r>
          </w:p>
        </w:tc>
      </w:tr>
      <w:tr w:rsidR="00AB0EDF" w:rsidRPr="00514C8E" w14:paraId="640492F2" w14:textId="77777777" w:rsidTr="00AB0EDF">
        <w:tc>
          <w:tcPr>
            <w:tcW w:w="0" w:type="auto"/>
            <w:tcBorders>
              <w:top w:val="single" w:sz="8" w:space="0" w:color="000000"/>
              <w:left w:val="single" w:sz="8" w:space="0" w:color="000000"/>
              <w:bottom w:val="single" w:sz="8" w:space="0" w:color="000000"/>
              <w:right w:val="single" w:sz="8" w:space="0" w:color="000000"/>
            </w:tcBorders>
            <w:shd w:val="clear" w:color="auto" w:fill="9CC2E5" w:themeFill="accent5" w:themeFillTint="99"/>
            <w:tcMar>
              <w:top w:w="100" w:type="dxa"/>
              <w:left w:w="100" w:type="dxa"/>
              <w:bottom w:w="100" w:type="dxa"/>
              <w:right w:w="100" w:type="dxa"/>
            </w:tcMar>
            <w:hideMark/>
          </w:tcPr>
          <w:p w14:paraId="7DB7D477" w14:textId="77777777" w:rsidR="00514C8E" w:rsidRPr="00AB0EDF" w:rsidRDefault="00514C8E" w:rsidP="00514C8E">
            <w:pPr>
              <w:spacing w:after="0" w:line="240" w:lineRule="auto"/>
              <w:ind w:left="107"/>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szCs w:val="24"/>
                <w:lang w:eastAsia="ru-RU"/>
              </w:rPr>
              <w:t>Дата</w:t>
            </w:r>
          </w:p>
        </w:tc>
        <w:tc>
          <w:tcPr>
            <w:tcW w:w="0" w:type="auto"/>
            <w:tcBorders>
              <w:top w:val="single" w:sz="8" w:space="0" w:color="000000"/>
              <w:left w:val="single" w:sz="8" w:space="0" w:color="000000"/>
              <w:bottom w:val="single" w:sz="8" w:space="0" w:color="000000"/>
              <w:right w:val="single" w:sz="8" w:space="0" w:color="000000"/>
            </w:tcBorders>
            <w:shd w:val="clear" w:color="auto" w:fill="9CC2E5" w:themeFill="accent5" w:themeFillTint="99"/>
            <w:tcMar>
              <w:top w:w="100" w:type="dxa"/>
              <w:left w:w="100" w:type="dxa"/>
              <w:bottom w:w="100" w:type="dxa"/>
              <w:right w:w="100" w:type="dxa"/>
            </w:tcMar>
            <w:hideMark/>
          </w:tcPr>
          <w:p w14:paraId="105EE3B4" w14:textId="08BA2093" w:rsidR="00514C8E" w:rsidRPr="00AB0EDF" w:rsidRDefault="00AB0EDF" w:rsidP="00514C8E">
            <w:pPr>
              <w:spacing w:after="0" w:line="240" w:lineRule="auto"/>
              <w:ind w:left="107"/>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val="uk-UA" w:eastAsia="ru-RU"/>
              </w:rPr>
              <w:t xml:space="preserve">                                      </w:t>
            </w:r>
            <w:r w:rsidR="00514C8E" w:rsidRPr="00AB0EDF">
              <w:rPr>
                <w:rFonts w:ascii="Times New Roman" w:eastAsia="Times New Roman" w:hAnsi="Times New Roman" w:cs="Times New Roman"/>
                <w:color w:val="000000"/>
                <w:sz w:val="28"/>
                <w:szCs w:val="24"/>
                <w:lang w:eastAsia="ru-RU"/>
              </w:rPr>
              <w:t>Зміст</w:t>
            </w:r>
          </w:p>
        </w:tc>
        <w:tc>
          <w:tcPr>
            <w:tcW w:w="0" w:type="auto"/>
            <w:tcBorders>
              <w:top w:val="single" w:sz="8" w:space="0" w:color="000000"/>
              <w:left w:val="single" w:sz="8" w:space="0" w:color="000000"/>
              <w:bottom w:val="single" w:sz="8" w:space="0" w:color="000000"/>
              <w:right w:val="single" w:sz="8" w:space="0" w:color="000000"/>
            </w:tcBorders>
            <w:shd w:val="clear" w:color="auto" w:fill="9CC2E5" w:themeFill="accent5" w:themeFillTint="99"/>
            <w:tcMar>
              <w:top w:w="100" w:type="dxa"/>
              <w:left w:w="100" w:type="dxa"/>
              <w:bottom w:w="100" w:type="dxa"/>
              <w:right w:w="100" w:type="dxa"/>
            </w:tcMar>
            <w:hideMark/>
          </w:tcPr>
          <w:p w14:paraId="23521748" w14:textId="77777777" w:rsidR="00514C8E" w:rsidRPr="00AB0EDF" w:rsidRDefault="00514C8E" w:rsidP="00514C8E">
            <w:pPr>
              <w:spacing w:after="0" w:line="240" w:lineRule="auto"/>
              <w:ind w:left="107"/>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szCs w:val="24"/>
                <w:lang w:eastAsia="ru-RU"/>
              </w:rPr>
              <w:t>Відповідальний</w:t>
            </w:r>
          </w:p>
        </w:tc>
        <w:tc>
          <w:tcPr>
            <w:tcW w:w="0" w:type="auto"/>
            <w:tcBorders>
              <w:top w:val="single" w:sz="8" w:space="0" w:color="000000"/>
              <w:left w:val="single" w:sz="8" w:space="0" w:color="000000"/>
              <w:bottom w:val="single" w:sz="8" w:space="0" w:color="000000"/>
              <w:right w:val="single" w:sz="8" w:space="0" w:color="000000"/>
            </w:tcBorders>
            <w:shd w:val="clear" w:color="auto" w:fill="9CC2E5" w:themeFill="accent5" w:themeFillTint="99"/>
            <w:tcMar>
              <w:top w:w="100" w:type="dxa"/>
              <w:left w:w="100" w:type="dxa"/>
              <w:bottom w:w="100" w:type="dxa"/>
              <w:right w:w="100" w:type="dxa"/>
            </w:tcMar>
            <w:hideMark/>
          </w:tcPr>
          <w:p w14:paraId="1F53E30D" w14:textId="77777777" w:rsidR="00514C8E" w:rsidRPr="00AB0EDF" w:rsidRDefault="00514C8E" w:rsidP="00514C8E">
            <w:pPr>
              <w:spacing w:after="0" w:line="240" w:lineRule="auto"/>
              <w:ind w:left="106"/>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szCs w:val="24"/>
                <w:lang w:eastAsia="ru-RU"/>
              </w:rPr>
              <w:t>Форма узагальнення</w:t>
            </w:r>
          </w:p>
        </w:tc>
        <w:tc>
          <w:tcPr>
            <w:tcW w:w="0" w:type="auto"/>
            <w:tcBorders>
              <w:top w:val="single" w:sz="8" w:space="0" w:color="000000"/>
              <w:left w:val="single" w:sz="8" w:space="0" w:color="000000"/>
              <w:bottom w:val="single" w:sz="8" w:space="0" w:color="000000"/>
              <w:right w:val="single" w:sz="8" w:space="0" w:color="000000"/>
            </w:tcBorders>
            <w:shd w:val="clear" w:color="auto" w:fill="9CC2E5" w:themeFill="accent5" w:themeFillTint="99"/>
            <w:tcMar>
              <w:top w:w="100" w:type="dxa"/>
              <w:left w:w="100" w:type="dxa"/>
              <w:bottom w:w="100" w:type="dxa"/>
              <w:right w:w="100" w:type="dxa"/>
            </w:tcMar>
            <w:hideMark/>
          </w:tcPr>
          <w:p w14:paraId="703A1E8B" w14:textId="77777777" w:rsidR="00514C8E" w:rsidRPr="00AB0EDF" w:rsidRDefault="00514C8E" w:rsidP="00514C8E">
            <w:pPr>
              <w:spacing w:after="0" w:line="240" w:lineRule="auto"/>
              <w:ind w:left="108"/>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szCs w:val="24"/>
                <w:lang w:eastAsia="ru-RU"/>
              </w:rPr>
              <w:t>Відмітка про</w:t>
            </w:r>
          </w:p>
          <w:p w14:paraId="00B2BCE0" w14:textId="77777777" w:rsidR="00514C8E" w:rsidRPr="00AB0EDF" w:rsidRDefault="00514C8E" w:rsidP="00514C8E">
            <w:pPr>
              <w:spacing w:before="41" w:after="0" w:line="240" w:lineRule="auto"/>
              <w:ind w:left="108"/>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szCs w:val="24"/>
                <w:lang w:eastAsia="ru-RU"/>
              </w:rPr>
              <w:t>виконання</w:t>
            </w:r>
          </w:p>
        </w:tc>
      </w:tr>
      <w:tr w:rsidR="00AB0EDF" w:rsidRPr="00514C8E" w14:paraId="48D83BD3" w14:textId="77777777" w:rsidTr="00514C8E">
        <w:trPr>
          <w:trHeight w:val="4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E864940" w14:textId="77777777" w:rsidR="00514C8E" w:rsidRPr="00AB0EDF" w:rsidRDefault="00514C8E" w:rsidP="00514C8E">
            <w:pPr>
              <w:spacing w:after="0" w:line="240" w:lineRule="auto"/>
              <w:ind w:left="107"/>
              <w:rPr>
                <w:rFonts w:ascii="Times New Roman" w:eastAsia="Times New Roman" w:hAnsi="Times New Roman" w:cs="Times New Roman"/>
                <w:b/>
                <w:i/>
                <w:sz w:val="28"/>
                <w:szCs w:val="24"/>
                <w:lang w:eastAsia="ru-RU"/>
              </w:rPr>
            </w:pPr>
            <w:r w:rsidRPr="00AB0EDF">
              <w:rPr>
                <w:rFonts w:ascii="Times New Roman" w:eastAsia="Times New Roman" w:hAnsi="Times New Roman" w:cs="Times New Roman"/>
                <w:b/>
                <w:i/>
                <w:color w:val="0D0D0D"/>
                <w:sz w:val="28"/>
                <w:lang w:eastAsia="ru-RU"/>
              </w:rPr>
              <w:t>Серпень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4DA71" w14:textId="77777777" w:rsidR="00514C8E" w:rsidRPr="00AB0EDF" w:rsidRDefault="00514C8E" w:rsidP="00514C8E">
            <w:pPr>
              <w:spacing w:after="0" w:line="240" w:lineRule="auto"/>
              <w:ind w:left="107"/>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Створити привабливий бібліотечний простір для спілкування користувачів, навчання, дозвілля, творчості та реалізації засад Нової української школи (НУШ)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CF1BF" w14:textId="77777777" w:rsidR="00514C8E" w:rsidRPr="00AB0EDF" w:rsidRDefault="00514C8E" w:rsidP="00514C8E">
            <w:pPr>
              <w:spacing w:after="0" w:line="240" w:lineRule="auto"/>
              <w:ind w:left="107"/>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Адміністрація,</w:t>
            </w:r>
          </w:p>
          <w:p w14:paraId="38431E47" w14:textId="3EFE49AC" w:rsidR="00514C8E" w:rsidRPr="00AB0EDF" w:rsidRDefault="00AB0EDF" w:rsidP="00AB0EDF">
            <w:pPr>
              <w:spacing w:after="0" w:line="240" w:lineRule="auto"/>
              <w:ind w:left="107"/>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D0D0D"/>
                <w:sz w:val="28"/>
                <w:lang w:eastAsia="ru-RU"/>
              </w:rPr>
              <w:t xml:space="preserve"> </w:t>
            </w:r>
            <w:r>
              <w:rPr>
                <w:rFonts w:ascii="Times New Roman" w:eastAsia="Times New Roman" w:hAnsi="Times New Roman" w:cs="Times New Roman"/>
                <w:color w:val="0D0D0D"/>
                <w:sz w:val="28"/>
                <w:lang w:val="uk-UA" w:eastAsia="ru-RU"/>
              </w:rPr>
              <w:t xml:space="preserve">   </w:t>
            </w:r>
            <w:r>
              <w:rPr>
                <w:rFonts w:ascii="Times New Roman" w:eastAsia="Times New Roman" w:hAnsi="Times New Roman" w:cs="Times New Roman"/>
                <w:color w:val="0D0D0D"/>
                <w:sz w:val="28"/>
                <w:lang w:eastAsia="ru-RU"/>
              </w:rPr>
              <w:t>бібліотек</w:t>
            </w:r>
            <w:r>
              <w:rPr>
                <w:rFonts w:ascii="Times New Roman" w:eastAsia="Times New Roman" w:hAnsi="Times New Roman" w:cs="Times New Roman"/>
                <w:color w:val="0D0D0D"/>
                <w:sz w:val="28"/>
                <w:lang w:val="uk-UA" w:eastAsia="ru-RU"/>
              </w:rPr>
              <w:t>ар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D673C" w14:textId="77777777" w:rsidR="00514C8E" w:rsidRPr="00AB0EDF" w:rsidRDefault="00514C8E" w:rsidP="00514C8E">
            <w:pPr>
              <w:spacing w:after="0" w:line="240" w:lineRule="auto"/>
              <w:ind w:left="106"/>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Оглядовий контроль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E0952"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AB0EDF" w:rsidRPr="00514C8E" w14:paraId="3883C0A5" w14:textId="77777777" w:rsidTr="00514C8E">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7BDE7E" w14:textId="77777777" w:rsidR="00514C8E" w:rsidRPr="00AB0EDF" w:rsidRDefault="00514C8E" w:rsidP="00514C8E">
            <w:pPr>
              <w:spacing w:after="0" w:line="240" w:lineRule="auto"/>
              <w:rPr>
                <w:rFonts w:ascii="Times New Roman" w:eastAsia="Times New Roman" w:hAnsi="Times New Roman" w:cs="Times New Roman"/>
                <w:b/>
                <w:i/>
                <w:sz w:val="28"/>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351F3" w14:textId="28663098" w:rsidR="00514C8E" w:rsidRPr="00AB0EDF" w:rsidRDefault="00AB0EDF" w:rsidP="00514C8E">
            <w:pPr>
              <w:spacing w:after="0" w:line="240" w:lineRule="auto"/>
              <w:ind w:left="142"/>
              <w:rPr>
                <w:rFonts w:ascii="Times New Roman" w:eastAsia="Times New Roman" w:hAnsi="Times New Roman" w:cs="Times New Roman"/>
                <w:sz w:val="28"/>
                <w:szCs w:val="24"/>
                <w:lang w:eastAsia="ru-RU"/>
              </w:rPr>
            </w:pPr>
            <w:r>
              <w:rPr>
                <w:rFonts w:ascii="Times New Roman" w:eastAsia="Times New Roman" w:hAnsi="Times New Roman" w:cs="Times New Roman"/>
                <w:color w:val="0D0D0D"/>
                <w:sz w:val="28"/>
                <w:lang w:eastAsia="ru-RU"/>
              </w:rPr>
              <w:t xml:space="preserve">Видати підручники </w:t>
            </w:r>
            <w:r>
              <w:rPr>
                <w:rFonts w:ascii="Times New Roman" w:eastAsia="Times New Roman" w:hAnsi="Times New Roman" w:cs="Times New Roman"/>
                <w:color w:val="000000"/>
                <w:sz w:val="28"/>
                <w:lang w:val="uk-UA" w:eastAsia="ru-RU"/>
              </w:rPr>
              <w:t xml:space="preserve"> здобувачам освіти</w:t>
            </w:r>
            <w:r w:rsidR="00514C8E" w:rsidRPr="00AB0EDF">
              <w:rPr>
                <w:rFonts w:ascii="Times New Roman" w:eastAsia="Times New Roman" w:hAnsi="Times New Roman" w:cs="Times New Roman"/>
                <w:color w:val="0D0D0D"/>
                <w:sz w:val="28"/>
                <w:lang w:eastAsia="ru-RU"/>
              </w:rPr>
              <w:t xml:space="preserve"> закладу, забезпечивши якісний облік для збереження фонду підручників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BD0BD" w14:textId="441CE9AD" w:rsidR="00514C8E" w:rsidRPr="00AB0EDF" w:rsidRDefault="00AB0EDF" w:rsidP="00AB0EDF">
            <w:pPr>
              <w:spacing w:after="0" w:line="240" w:lineRule="auto"/>
              <w:ind w:left="107"/>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D0D0D"/>
                <w:sz w:val="28"/>
                <w:lang w:eastAsia="ru-RU"/>
              </w:rPr>
              <w:t xml:space="preserve"> </w:t>
            </w:r>
            <w:r>
              <w:rPr>
                <w:rFonts w:ascii="Times New Roman" w:eastAsia="Times New Roman" w:hAnsi="Times New Roman" w:cs="Times New Roman"/>
                <w:color w:val="0D0D0D"/>
                <w:sz w:val="28"/>
                <w:lang w:val="uk-UA" w:eastAsia="ru-RU"/>
              </w:rPr>
              <w:t xml:space="preserve">   Б</w:t>
            </w:r>
            <w:r>
              <w:rPr>
                <w:rFonts w:ascii="Times New Roman" w:eastAsia="Times New Roman" w:hAnsi="Times New Roman" w:cs="Times New Roman"/>
                <w:color w:val="0D0D0D"/>
                <w:sz w:val="28"/>
                <w:lang w:eastAsia="ru-RU"/>
              </w:rPr>
              <w:t>ібліотек</w:t>
            </w:r>
            <w:r>
              <w:rPr>
                <w:rFonts w:ascii="Times New Roman" w:eastAsia="Times New Roman" w:hAnsi="Times New Roman" w:cs="Times New Roman"/>
                <w:color w:val="0D0D0D"/>
                <w:sz w:val="28"/>
                <w:lang w:val="uk-UA" w:eastAsia="ru-RU"/>
              </w:rPr>
              <w:t>ар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3A712" w14:textId="77777777" w:rsidR="00514C8E" w:rsidRPr="00AB0EDF" w:rsidRDefault="00514C8E" w:rsidP="00514C8E">
            <w:pPr>
              <w:spacing w:after="0" w:line="240" w:lineRule="auto"/>
              <w:ind w:left="106"/>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Облік видачі та здачі підручників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D312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AB0EDF" w:rsidRPr="00514C8E" w14:paraId="3D94AEF3" w14:textId="77777777" w:rsidTr="00514C8E">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182501C" w14:textId="77777777" w:rsidR="00514C8E" w:rsidRPr="00AB0EDF" w:rsidRDefault="00514C8E" w:rsidP="00514C8E">
            <w:pPr>
              <w:spacing w:after="0" w:line="240" w:lineRule="auto"/>
              <w:ind w:left="107"/>
              <w:rPr>
                <w:rFonts w:ascii="Times New Roman" w:eastAsia="Times New Roman" w:hAnsi="Times New Roman" w:cs="Times New Roman"/>
                <w:b/>
                <w:i/>
                <w:sz w:val="28"/>
                <w:szCs w:val="24"/>
                <w:lang w:eastAsia="ru-RU"/>
              </w:rPr>
            </w:pPr>
            <w:r w:rsidRPr="00AB0EDF">
              <w:rPr>
                <w:rFonts w:ascii="Times New Roman" w:eastAsia="Times New Roman" w:hAnsi="Times New Roman" w:cs="Times New Roman"/>
                <w:b/>
                <w:i/>
                <w:color w:val="0D0D0D"/>
                <w:sz w:val="28"/>
                <w:lang w:eastAsia="ru-RU"/>
              </w:rPr>
              <w:t>Червень-</w:t>
            </w:r>
          </w:p>
          <w:p w14:paraId="6F4817AA" w14:textId="77777777" w:rsidR="00514C8E" w:rsidRPr="00AB0EDF" w:rsidRDefault="00514C8E" w:rsidP="00514C8E">
            <w:pPr>
              <w:spacing w:after="0" w:line="240" w:lineRule="auto"/>
              <w:ind w:left="107"/>
              <w:rPr>
                <w:rFonts w:ascii="Times New Roman" w:eastAsia="Times New Roman" w:hAnsi="Times New Roman" w:cs="Times New Roman"/>
                <w:b/>
                <w:i/>
                <w:sz w:val="28"/>
                <w:szCs w:val="24"/>
                <w:lang w:eastAsia="ru-RU"/>
              </w:rPr>
            </w:pPr>
            <w:r w:rsidRPr="00AB0EDF">
              <w:rPr>
                <w:rFonts w:ascii="Times New Roman" w:eastAsia="Times New Roman" w:hAnsi="Times New Roman" w:cs="Times New Roman"/>
                <w:b/>
                <w:i/>
                <w:color w:val="0D0D0D"/>
                <w:sz w:val="28"/>
                <w:lang w:eastAsia="ru-RU"/>
              </w:rPr>
              <w:t>серпень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0B843" w14:textId="77777777" w:rsidR="00514C8E" w:rsidRPr="00AB0EDF" w:rsidRDefault="00514C8E" w:rsidP="00514C8E">
            <w:pPr>
              <w:spacing w:after="0" w:line="240" w:lineRule="auto"/>
              <w:ind w:left="107"/>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Провести заходи із вилучення та списання бібліотечного фонду, відповідно листа Департаменту гуманітарної політики Вінницької ОВА від 23.05.2022 №5870/01.01-40/5.22 “Про актуалізацію фондів бібліотек”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9C492" w14:textId="2519E52F" w:rsidR="00514C8E" w:rsidRPr="00AB0EDF" w:rsidRDefault="00AB0EDF" w:rsidP="00514C8E">
            <w:pPr>
              <w:spacing w:after="0" w:line="240" w:lineRule="auto"/>
              <w:ind w:left="107"/>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D0D0D"/>
                <w:sz w:val="28"/>
                <w:lang w:val="uk-UA" w:eastAsia="ru-RU"/>
              </w:rPr>
              <w:t>Б</w:t>
            </w:r>
            <w:r>
              <w:rPr>
                <w:rFonts w:ascii="Times New Roman" w:eastAsia="Times New Roman" w:hAnsi="Times New Roman" w:cs="Times New Roman"/>
                <w:color w:val="0D0D0D"/>
                <w:sz w:val="28"/>
                <w:lang w:eastAsia="ru-RU"/>
              </w:rPr>
              <w:t>ібліотек</w:t>
            </w:r>
            <w:r>
              <w:rPr>
                <w:rFonts w:ascii="Times New Roman" w:eastAsia="Times New Roman" w:hAnsi="Times New Roman" w:cs="Times New Roman"/>
                <w:color w:val="0D0D0D"/>
                <w:sz w:val="28"/>
                <w:lang w:val="uk-UA" w:eastAsia="ru-RU"/>
              </w:rPr>
              <w:t>ар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6F3E6" w14:textId="77777777" w:rsidR="00514C8E" w:rsidRPr="00AB0EDF" w:rsidRDefault="00514C8E" w:rsidP="00514C8E">
            <w:pPr>
              <w:spacing w:after="0" w:line="240" w:lineRule="auto"/>
              <w:ind w:left="106"/>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Наказ, акти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796E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AB0EDF" w:rsidRPr="00514C8E" w14:paraId="3D21DFFD" w14:textId="77777777" w:rsidTr="003537E9">
        <w:trPr>
          <w:trHeight w:val="128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C087F5D" w14:textId="77777777" w:rsidR="00AB0EDF" w:rsidRPr="00AB0EDF" w:rsidRDefault="00AB0EDF" w:rsidP="00514C8E">
            <w:pPr>
              <w:spacing w:after="0" w:line="240" w:lineRule="auto"/>
              <w:rPr>
                <w:rFonts w:ascii="Times New Roman" w:eastAsia="Times New Roman" w:hAnsi="Times New Roman" w:cs="Times New Roman"/>
                <w:b/>
                <w:i/>
                <w:sz w:val="28"/>
                <w:szCs w:val="24"/>
                <w:lang w:eastAsia="ru-RU"/>
              </w:rPr>
            </w:pPr>
            <w:r w:rsidRPr="00AB0EDF">
              <w:rPr>
                <w:rFonts w:ascii="Times New Roman" w:eastAsia="Times New Roman" w:hAnsi="Times New Roman" w:cs="Times New Roman"/>
                <w:b/>
                <w:i/>
                <w:color w:val="0D0D0D"/>
                <w:sz w:val="28"/>
                <w:lang w:eastAsia="ru-RU"/>
              </w:rPr>
              <w:t>Упродовж року</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D0AD985" w14:textId="77777777" w:rsidR="00AB0EDF" w:rsidRPr="00AB0EDF" w:rsidRDefault="00AB0EDF" w:rsidP="00514C8E">
            <w:pPr>
              <w:spacing w:after="0" w:line="240" w:lineRule="auto"/>
              <w:ind w:left="142"/>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Забезпечити якісне  комплектування фонду підручників (замовлення, надходження нових видань та вилучення і списання зношених підручників)</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44788C6" w14:textId="155B76E5" w:rsidR="00AB0EDF" w:rsidRPr="00AB0EDF" w:rsidRDefault="00AB0EDF" w:rsidP="00514C8E">
            <w:pPr>
              <w:spacing w:after="0" w:line="240" w:lineRule="auto"/>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 xml:space="preserve"> Заступник </w:t>
            </w:r>
            <w:r>
              <w:rPr>
                <w:rFonts w:ascii="Times New Roman" w:eastAsia="Times New Roman" w:hAnsi="Times New Roman" w:cs="Times New Roman"/>
                <w:color w:val="0D0D0D"/>
                <w:sz w:val="28"/>
                <w:lang w:val="uk-UA" w:eastAsia="ru-RU"/>
              </w:rPr>
              <w:t xml:space="preserve">директора </w:t>
            </w:r>
            <w:r w:rsidRPr="00AB0EDF">
              <w:rPr>
                <w:rFonts w:ascii="Times New Roman" w:eastAsia="Times New Roman" w:hAnsi="Times New Roman" w:cs="Times New Roman"/>
                <w:color w:val="0D0D0D"/>
                <w:sz w:val="28"/>
                <w:lang w:eastAsia="ru-RU"/>
              </w:rPr>
              <w:t>з НР,</w:t>
            </w:r>
          </w:p>
          <w:p w14:paraId="2756FC62" w14:textId="4CD173FF" w:rsidR="00AB0EDF" w:rsidRPr="00AB0EDF" w:rsidRDefault="00AB0EDF" w:rsidP="00514C8E">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D0D0D"/>
                <w:sz w:val="28"/>
                <w:lang w:eastAsia="ru-RU"/>
              </w:rPr>
              <w:t> </w:t>
            </w:r>
            <w:r>
              <w:rPr>
                <w:rFonts w:ascii="Times New Roman" w:eastAsia="Times New Roman" w:hAnsi="Times New Roman" w:cs="Times New Roman"/>
                <w:color w:val="0D0D0D"/>
                <w:sz w:val="28"/>
                <w:lang w:val="uk-UA" w:eastAsia="ru-RU"/>
              </w:rPr>
              <w:t xml:space="preserve"> б</w:t>
            </w:r>
            <w:r>
              <w:rPr>
                <w:rFonts w:ascii="Times New Roman" w:eastAsia="Times New Roman" w:hAnsi="Times New Roman" w:cs="Times New Roman"/>
                <w:color w:val="0D0D0D"/>
                <w:sz w:val="28"/>
                <w:lang w:eastAsia="ru-RU"/>
              </w:rPr>
              <w:t>ібліотек</w:t>
            </w:r>
            <w:r>
              <w:rPr>
                <w:rFonts w:ascii="Times New Roman" w:eastAsia="Times New Roman" w:hAnsi="Times New Roman" w:cs="Times New Roman"/>
                <w:color w:val="0D0D0D"/>
                <w:sz w:val="28"/>
                <w:lang w:val="uk-UA" w:eastAsia="ru-RU"/>
              </w:rPr>
              <w:t>ар</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B0F330B" w14:textId="4E46614E" w:rsidR="00AB0EDF" w:rsidRPr="00AB0EDF" w:rsidRDefault="00AB0EDF" w:rsidP="00514C8E">
            <w:pPr>
              <w:spacing w:after="0" w:line="240" w:lineRule="auto"/>
              <w:jc w:val="center"/>
              <w:rPr>
                <w:rFonts w:ascii="Times New Roman" w:eastAsia="Times New Roman" w:hAnsi="Times New Roman" w:cs="Times New Roman"/>
                <w:sz w:val="28"/>
                <w:szCs w:val="24"/>
                <w:lang w:val="uk-UA" w:eastAsia="ru-RU"/>
              </w:rPr>
            </w:pPr>
            <w:r w:rsidRPr="00AB0EDF">
              <w:rPr>
                <w:rFonts w:ascii="Times New Roman" w:eastAsia="Times New Roman" w:hAnsi="Times New Roman" w:cs="Times New Roman"/>
                <w:color w:val="0D0D0D"/>
                <w:sz w:val="28"/>
                <w:lang w:eastAsia="ru-RU"/>
              </w:rPr>
              <w:t>Наказ, замовлення, акти</w:t>
            </w:r>
            <w:r>
              <w:rPr>
                <w:rFonts w:ascii="Times New Roman" w:eastAsia="Times New Roman" w:hAnsi="Times New Roman" w:cs="Times New Roman"/>
                <w:color w:val="0D0D0D"/>
                <w:sz w:val="28"/>
                <w:lang w:val="uk-UA" w:eastAsia="ru-RU"/>
              </w:rPr>
              <w:t>,</w:t>
            </w:r>
          </w:p>
          <w:p w14:paraId="4F1CF705" w14:textId="6141DC0D" w:rsidR="00AB0EDF" w:rsidRPr="00AB0EDF" w:rsidRDefault="00AB0EDF" w:rsidP="00514C8E">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D0D0D"/>
                <w:sz w:val="28"/>
                <w:lang w:val="uk-UA" w:eastAsia="ru-RU"/>
              </w:rPr>
              <w:t>п</w:t>
            </w:r>
            <w:r>
              <w:rPr>
                <w:rFonts w:ascii="Times New Roman" w:eastAsia="Times New Roman" w:hAnsi="Times New Roman" w:cs="Times New Roman"/>
                <w:color w:val="0D0D0D"/>
                <w:sz w:val="28"/>
                <w:lang w:eastAsia="ru-RU"/>
              </w:rPr>
              <w:t>лан заходів</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53D563B" w14:textId="77777777" w:rsidR="00AB0EDF" w:rsidRPr="00514C8E" w:rsidRDefault="00AB0EDF" w:rsidP="00514C8E">
            <w:pPr>
              <w:spacing w:after="0" w:line="240" w:lineRule="auto"/>
              <w:rPr>
                <w:rFonts w:ascii="Times New Roman" w:eastAsia="Times New Roman" w:hAnsi="Times New Roman" w:cs="Times New Roman"/>
                <w:sz w:val="24"/>
                <w:szCs w:val="24"/>
                <w:lang w:eastAsia="ru-RU"/>
              </w:rPr>
            </w:pPr>
          </w:p>
        </w:tc>
      </w:tr>
      <w:tr w:rsidR="00AB0EDF" w:rsidRPr="00514C8E" w14:paraId="733B8404" w14:textId="77777777" w:rsidTr="00514C8E">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119BD5" w14:textId="77777777" w:rsidR="00514C8E" w:rsidRPr="00AB0EDF"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430B1" w14:textId="77777777" w:rsidR="00514C8E" w:rsidRPr="00AB0EDF" w:rsidRDefault="00514C8E" w:rsidP="00514C8E">
            <w:pPr>
              <w:spacing w:after="0" w:line="240" w:lineRule="auto"/>
              <w:ind w:left="142"/>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Розробити заходи:</w:t>
            </w:r>
          </w:p>
          <w:p w14:paraId="6D1CC8DF" w14:textId="77777777" w:rsidR="00514C8E" w:rsidRPr="00AB0EDF" w:rsidRDefault="00514C8E" w:rsidP="00514C8E">
            <w:pPr>
              <w:spacing w:after="0" w:line="240" w:lineRule="auto"/>
              <w:ind w:left="142"/>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 xml:space="preserve">-з відзначення державних свят та  літературних </w:t>
            </w:r>
            <w:r w:rsidRPr="00AB0EDF">
              <w:rPr>
                <w:rFonts w:ascii="Times New Roman" w:eastAsia="Times New Roman" w:hAnsi="Times New Roman" w:cs="Times New Roman"/>
                <w:color w:val="0D0D0D"/>
                <w:sz w:val="28"/>
                <w:lang w:eastAsia="ru-RU"/>
              </w:rPr>
              <w:lastRenderedPageBreak/>
              <w:t>ювілеїв;</w:t>
            </w:r>
          </w:p>
          <w:p w14:paraId="0452F34C" w14:textId="77777777" w:rsidR="00514C8E" w:rsidRPr="00AB0EDF" w:rsidRDefault="00514C8E" w:rsidP="00514C8E">
            <w:pPr>
              <w:spacing w:after="0" w:line="240" w:lineRule="auto"/>
              <w:ind w:left="142"/>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 популяризації української мови, відповідно “Стратегії популяризації української мови до 2030 року “Сильна мова - успішна держава”;</w:t>
            </w:r>
          </w:p>
          <w:p w14:paraId="7D4C6DD1" w14:textId="77777777" w:rsidR="00514C8E" w:rsidRPr="00AB0EDF" w:rsidRDefault="00514C8E" w:rsidP="00514C8E">
            <w:pPr>
              <w:spacing w:after="0" w:line="240" w:lineRule="auto"/>
              <w:ind w:left="142"/>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 пропаганди літератури національно-патріотичного спрямування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DE881" w14:textId="1290B73B" w:rsidR="00514C8E" w:rsidRPr="00AB0EDF" w:rsidRDefault="00AB0EDF" w:rsidP="00514C8E">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D0D0D"/>
                <w:sz w:val="28"/>
                <w:lang w:val="uk-UA" w:eastAsia="ru-RU"/>
              </w:rPr>
              <w:lastRenderedPageBreak/>
              <w:t>Бібліотекар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D8730" w14:textId="36A3D93B" w:rsidR="00514C8E" w:rsidRPr="00AB0EDF" w:rsidRDefault="00AB0EDF" w:rsidP="00AB0EDF">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D0D0D"/>
                <w:sz w:val="28"/>
                <w:lang w:val="uk-UA" w:eastAsia="ru-RU"/>
              </w:rPr>
              <w:t xml:space="preserve">  </w:t>
            </w:r>
            <w:r>
              <w:rPr>
                <w:rFonts w:ascii="Times New Roman" w:eastAsia="Times New Roman" w:hAnsi="Times New Roman" w:cs="Times New Roman"/>
                <w:color w:val="0D0D0D"/>
                <w:sz w:val="28"/>
                <w:lang w:eastAsia="ru-RU"/>
              </w:rPr>
              <w:t>План заходів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80CB0"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AB0EDF" w:rsidRPr="00514C8E" w14:paraId="4F244B71" w14:textId="77777777" w:rsidTr="00514C8E">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44839D" w14:textId="77777777" w:rsidR="00514C8E" w:rsidRPr="00AB0EDF"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A091B" w14:textId="77777777" w:rsidR="00514C8E" w:rsidRPr="00AB0EDF" w:rsidRDefault="00514C8E" w:rsidP="00514C8E">
            <w:pPr>
              <w:spacing w:after="0" w:line="240" w:lineRule="auto"/>
              <w:ind w:left="142"/>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Забезпечити комфортні та безпечні умови з надання інформаційних, дозвіллєвих та творчих послуг користувачам бібліотеки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C404D" w14:textId="570854C3" w:rsidR="00514C8E" w:rsidRPr="00AB0EDF" w:rsidRDefault="00514C8E" w:rsidP="00514C8E">
            <w:pPr>
              <w:spacing w:after="0" w:line="240" w:lineRule="auto"/>
              <w:jc w:val="center"/>
              <w:rPr>
                <w:rFonts w:ascii="Times New Roman" w:eastAsia="Times New Roman" w:hAnsi="Times New Roman" w:cs="Times New Roman"/>
                <w:sz w:val="28"/>
                <w:szCs w:val="24"/>
                <w:lang w:val="uk-UA" w:eastAsia="ru-RU"/>
              </w:rPr>
            </w:pPr>
            <w:r w:rsidRPr="00AB0EDF">
              <w:rPr>
                <w:rFonts w:ascii="Times New Roman" w:eastAsia="Times New Roman" w:hAnsi="Times New Roman" w:cs="Times New Roman"/>
                <w:color w:val="0D0D0D"/>
                <w:sz w:val="28"/>
                <w:lang w:eastAsia="ru-RU"/>
              </w:rPr>
              <w:t xml:space="preserve">Адміністрація, </w:t>
            </w:r>
            <w:r w:rsidR="00AB0EDF">
              <w:rPr>
                <w:rFonts w:ascii="Times New Roman" w:eastAsia="Times New Roman" w:hAnsi="Times New Roman" w:cs="Times New Roman"/>
                <w:color w:val="0D0D0D"/>
                <w:sz w:val="28"/>
                <w:lang w:val="uk-UA" w:eastAsia="ru-RU"/>
              </w:rPr>
              <w:t>бібліотекар</w:t>
            </w:r>
            <w:r w:rsidR="00AB0EDF" w:rsidRPr="00AB0EDF">
              <w:rPr>
                <w:rFonts w:ascii="Times New Roman" w:eastAsia="Times New Roman" w:hAnsi="Times New Roman" w:cs="Times New Roman"/>
                <w:color w:val="0D0D0D"/>
                <w:sz w:val="28"/>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BAE9A" w14:textId="77777777" w:rsidR="00514C8E" w:rsidRPr="00AB0EDF" w:rsidRDefault="00514C8E" w:rsidP="00514C8E">
            <w:pPr>
              <w:spacing w:after="0" w:line="240" w:lineRule="auto"/>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Інструкції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6219D"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AB0EDF" w:rsidRPr="00514C8E" w14:paraId="3FFE9100" w14:textId="77777777" w:rsidTr="00514C8E">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E6F0BDD" w14:textId="77777777" w:rsidR="00514C8E" w:rsidRPr="00AB0EDF" w:rsidRDefault="00514C8E" w:rsidP="00514C8E">
            <w:pPr>
              <w:spacing w:after="0" w:line="240" w:lineRule="auto"/>
              <w:rPr>
                <w:rFonts w:ascii="Times New Roman" w:eastAsia="Times New Roman" w:hAnsi="Times New Roman" w:cs="Times New Roman"/>
                <w:b/>
                <w:i/>
                <w:sz w:val="28"/>
                <w:szCs w:val="24"/>
                <w:lang w:eastAsia="ru-RU"/>
              </w:rPr>
            </w:pPr>
            <w:r w:rsidRPr="00AB0EDF">
              <w:rPr>
                <w:rFonts w:ascii="Times New Roman" w:eastAsia="Times New Roman" w:hAnsi="Times New Roman" w:cs="Times New Roman"/>
                <w:b/>
                <w:i/>
                <w:color w:val="0D0D0D"/>
                <w:sz w:val="28"/>
                <w:lang w:eastAsia="ru-RU"/>
              </w:rPr>
              <w:t>30.09.2022-</w:t>
            </w:r>
          </w:p>
          <w:p w14:paraId="4526E0A5" w14:textId="77777777" w:rsidR="00514C8E" w:rsidRPr="00AB0EDF" w:rsidRDefault="00514C8E" w:rsidP="00514C8E">
            <w:pPr>
              <w:spacing w:after="0" w:line="240" w:lineRule="auto"/>
              <w:rPr>
                <w:rFonts w:ascii="Times New Roman" w:eastAsia="Times New Roman" w:hAnsi="Times New Roman" w:cs="Times New Roman"/>
                <w:sz w:val="28"/>
                <w:szCs w:val="24"/>
                <w:lang w:eastAsia="ru-RU"/>
              </w:rPr>
            </w:pPr>
            <w:r w:rsidRPr="00AB0EDF">
              <w:rPr>
                <w:rFonts w:ascii="Times New Roman" w:eastAsia="Times New Roman" w:hAnsi="Times New Roman" w:cs="Times New Roman"/>
                <w:b/>
                <w:i/>
                <w:color w:val="0D0D0D"/>
                <w:sz w:val="28"/>
                <w:lang w:eastAsia="ru-RU"/>
              </w:rPr>
              <w:t>31.11.2022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4FF17" w14:textId="77777777" w:rsidR="00514C8E" w:rsidRPr="00AB0EDF" w:rsidRDefault="00514C8E" w:rsidP="00514C8E">
            <w:pPr>
              <w:spacing w:after="0" w:line="240" w:lineRule="auto"/>
              <w:ind w:left="142"/>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Провести Всеукраїнський місячник шкільних бібліотек під гаслом:</w:t>
            </w:r>
          </w:p>
          <w:p w14:paraId="2C3B1DCD" w14:textId="77777777" w:rsidR="00514C8E" w:rsidRPr="00AB0EDF" w:rsidRDefault="00514C8E" w:rsidP="00514C8E">
            <w:pPr>
              <w:spacing w:after="0" w:line="240" w:lineRule="auto"/>
              <w:ind w:left="142"/>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 “В нас єдина мета - Україна свята,</w:t>
            </w:r>
          </w:p>
          <w:p w14:paraId="72F31278" w14:textId="77777777" w:rsidR="00514C8E" w:rsidRPr="00AB0EDF" w:rsidRDefault="00514C8E" w:rsidP="00514C8E">
            <w:pPr>
              <w:spacing w:after="0" w:line="240" w:lineRule="auto"/>
              <w:ind w:left="142"/>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нездоланна ніким і ніколи!”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86CFE" w14:textId="167D7891" w:rsidR="00514C8E" w:rsidRPr="00AB0EDF" w:rsidRDefault="00AB0EDF" w:rsidP="00514C8E">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D0D0D"/>
                <w:sz w:val="28"/>
                <w:lang w:val="uk-UA" w:eastAsia="ru-RU"/>
              </w:rPr>
              <w:t>Бібліотекар</w:t>
            </w:r>
            <w:r w:rsidR="00514C8E" w:rsidRPr="00AB0EDF">
              <w:rPr>
                <w:rFonts w:ascii="Times New Roman" w:eastAsia="Times New Roman" w:hAnsi="Times New Roman" w:cs="Times New Roman"/>
                <w:color w:val="0D0D0D"/>
                <w:sz w:val="28"/>
                <w:lang w:eastAsia="ru-RU"/>
              </w:rPr>
              <w:t>,</w:t>
            </w:r>
          </w:p>
          <w:p w14:paraId="2E1A3F97" w14:textId="77777777" w:rsidR="00514C8E" w:rsidRPr="00AB0EDF" w:rsidRDefault="00514C8E" w:rsidP="00514C8E">
            <w:pPr>
              <w:spacing w:after="0" w:line="240" w:lineRule="auto"/>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класні керівники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64C50" w14:textId="77777777" w:rsidR="00514C8E" w:rsidRPr="00AB0EDF" w:rsidRDefault="00514C8E" w:rsidP="00514C8E">
            <w:pPr>
              <w:spacing w:after="0" w:line="240" w:lineRule="auto"/>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D0D0D"/>
                <w:sz w:val="28"/>
                <w:lang w:eastAsia="ru-RU"/>
              </w:rPr>
              <w:t>План заходів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A6557"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bl>
    <w:p w14:paraId="240D710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bl>
      <w:tblPr>
        <w:tblW w:w="14176" w:type="dxa"/>
        <w:tblInd w:w="-127" w:type="dxa"/>
        <w:tblCellMar>
          <w:top w:w="15" w:type="dxa"/>
          <w:left w:w="15" w:type="dxa"/>
          <w:bottom w:w="15" w:type="dxa"/>
          <w:right w:w="15" w:type="dxa"/>
        </w:tblCellMar>
        <w:tblLook w:val="04A0" w:firstRow="1" w:lastRow="0" w:firstColumn="1" w:lastColumn="0" w:noHBand="0" w:noVBand="1"/>
      </w:tblPr>
      <w:tblGrid>
        <w:gridCol w:w="1966"/>
        <w:gridCol w:w="6032"/>
        <w:gridCol w:w="2393"/>
        <w:gridCol w:w="2272"/>
        <w:gridCol w:w="1513"/>
      </w:tblGrid>
      <w:tr w:rsidR="00514C8E" w:rsidRPr="00514C8E" w14:paraId="145EC881" w14:textId="77777777" w:rsidTr="00AB0EDF">
        <w:trPr>
          <w:trHeight w:val="369"/>
        </w:trPr>
        <w:tc>
          <w:tcPr>
            <w:tcW w:w="14176" w:type="dxa"/>
            <w:gridSpan w:val="5"/>
            <w:tcBorders>
              <w:top w:val="single" w:sz="4" w:space="0" w:color="000000"/>
              <w:left w:val="single" w:sz="4" w:space="0" w:color="000000"/>
              <w:bottom w:val="single" w:sz="4" w:space="0" w:color="000000"/>
              <w:right w:val="single" w:sz="4" w:space="0" w:color="000000"/>
            </w:tcBorders>
            <w:shd w:val="clear" w:color="auto" w:fill="A8D08D"/>
            <w:hideMark/>
          </w:tcPr>
          <w:p w14:paraId="32B63D6A" w14:textId="1F6E1092" w:rsidR="00514C8E" w:rsidRPr="00AB0EDF" w:rsidRDefault="00514C8E" w:rsidP="00514C8E">
            <w:pPr>
              <w:spacing w:after="0" w:line="240" w:lineRule="auto"/>
              <w:ind w:left="1877" w:right="1877"/>
              <w:jc w:val="center"/>
              <w:rPr>
                <w:rFonts w:ascii="Times New Roman" w:eastAsia="Times New Roman" w:hAnsi="Times New Roman" w:cs="Times New Roman"/>
                <w:b/>
                <w:i/>
                <w:sz w:val="24"/>
                <w:szCs w:val="24"/>
                <w:lang w:val="uk-UA" w:eastAsia="ru-RU"/>
              </w:rPr>
            </w:pPr>
            <w:r w:rsidRPr="00AB0EDF">
              <w:rPr>
                <w:rFonts w:ascii="Times New Roman" w:eastAsia="Times New Roman" w:hAnsi="Times New Roman" w:cs="Times New Roman"/>
                <w:b/>
                <w:i/>
                <w:color w:val="000000"/>
                <w:sz w:val="32"/>
                <w:szCs w:val="28"/>
                <w:lang w:eastAsia="ru-RU"/>
              </w:rPr>
              <w:t>Забезпечення комфортних і безпечних у</w:t>
            </w:r>
            <w:r w:rsidR="00AB0EDF">
              <w:rPr>
                <w:rFonts w:ascii="Times New Roman" w:eastAsia="Times New Roman" w:hAnsi="Times New Roman" w:cs="Times New Roman"/>
                <w:b/>
                <w:i/>
                <w:color w:val="000000"/>
                <w:sz w:val="32"/>
                <w:szCs w:val="28"/>
                <w:lang w:eastAsia="ru-RU"/>
              </w:rPr>
              <w:t xml:space="preserve">мов організації харчування </w:t>
            </w:r>
            <w:r w:rsidR="00AB0EDF">
              <w:rPr>
                <w:rFonts w:ascii="Times New Roman" w:eastAsia="Times New Roman" w:hAnsi="Times New Roman" w:cs="Times New Roman"/>
                <w:b/>
                <w:i/>
                <w:color w:val="000000"/>
                <w:sz w:val="32"/>
                <w:szCs w:val="28"/>
                <w:lang w:val="uk-UA" w:eastAsia="ru-RU"/>
              </w:rPr>
              <w:t xml:space="preserve"> здобувачів освіти</w:t>
            </w:r>
          </w:p>
        </w:tc>
      </w:tr>
      <w:tr w:rsidR="00514C8E" w:rsidRPr="00514C8E" w14:paraId="3C77C279" w14:textId="77777777" w:rsidTr="00AB0EDF">
        <w:trPr>
          <w:trHeight w:val="636"/>
        </w:trPr>
        <w:tc>
          <w:tcPr>
            <w:tcW w:w="172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133EAACC" w14:textId="2C796782" w:rsidR="00514C8E" w:rsidRPr="00AB0EDF" w:rsidRDefault="00AB0EDF" w:rsidP="00514C8E">
            <w:pPr>
              <w:spacing w:after="0" w:line="240" w:lineRule="auto"/>
              <w:ind w:left="107"/>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val="uk-UA" w:eastAsia="ru-RU"/>
              </w:rPr>
              <w:t xml:space="preserve">      </w:t>
            </w:r>
            <w:r w:rsidR="00514C8E" w:rsidRPr="00AB0EDF">
              <w:rPr>
                <w:rFonts w:ascii="Times New Roman" w:eastAsia="Times New Roman" w:hAnsi="Times New Roman" w:cs="Times New Roman"/>
                <w:color w:val="000000"/>
                <w:sz w:val="28"/>
                <w:szCs w:val="24"/>
                <w:lang w:eastAsia="ru-RU"/>
              </w:rPr>
              <w:t>Дата</w:t>
            </w:r>
          </w:p>
        </w:tc>
        <w:tc>
          <w:tcPr>
            <w:tcW w:w="621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662B14D8" w14:textId="4884A3BE" w:rsidR="00514C8E" w:rsidRPr="00AB0EDF" w:rsidRDefault="00AB0EDF" w:rsidP="00514C8E">
            <w:pPr>
              <w:spacing w:after="0" w:line="240" w:lineRule="auto"/>
              <w:ind w:left="107"/>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lang w:val="uk-UA" w:eastAsia="ru-RU"/>
              </w:rPr>
              <w:t xml:space="preserve">                                     </w:t>
            </w:r>
            <w:r w:rsidR="00514C8E" w:rsidRPr="00AB0EDF">
              <w:rPr>
                <w:rFonts w:ascii="Times New Roman" w:eastAsia="Times New Roman" w:hAnsi="Times New Roman" w:cs="Times New Roman"/>
                <w:color w:val="000000"/>
                <w:sz w:val="28"/>
                <w:lang w:eastAsia="ru-RU"/>
              </w:rPr>
              <w:t>Зміст</w:t>
            </w:r>
          </w:p>
        </w:tc>
        <w:tc>
          <w:tcPr>
            <w:tcW w:w="240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1DCBA047" w14:textId="77777777" w:rsidR="00514C8E" w:rsidRPr="00AB0EDF" w:rsidRDefault="00514C8E" w:rsidP="00514C8E">
            <w:pPr>
              <w:spacing w:after="0" w:line="240" w:lineRule="auto"/>
              <w:ind w:left="106"/>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Відповідальний</w:t>
            </w:r>
          </w:p>
        </w:tc>
        <w:tc>
          <w:tcPr>
            <w:tcW w:w="230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27D0764C" w14:textId="77777777" w:rsidR="00514C8E" w:rsidRPr="00AB0EDF" w:rsidRDefault="00514C8E" w:rsidP="00514C8E">
            <w:pPr>
              <w:spacing w:after="0" w:line="240" w:lineRule="auto"/>
              <w:ind w:left="105"/>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Форма узагальнення</w:t>
            </w:r>
          </w:p>
        </w:tc>
        <w:tc>
          <w:tcPr>
            <w:tcW w:w="152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0357056C" w14:textId="77777777" w:rsidR="00514C8E" w:rsidRPr="00AB0EDF" w:rsidRDefault="00514C8E" w:rsidP="00514C8E">
            <w:pPr>
              <w:spacing w:after="0" w:line="240" w:lineRule="auto"/>
              <w:ind w:left="104"/>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szCs w:val="24"/>
                <w:lang w:eastAsia="ru-RU"/>
              </w:rPr>
              <w:t>Примітка</w:t>
            </w:r>
          </w:p>
        </w:tc>
      </w:tr>
      <w:tr w:rsidR="00514C8E" w:rsidRPr="00514C8E" w14:paraId="720D5372" w14:textId="77777777" w:rsidTr="00AB0EDF">
        <w:trPr>
          <w:trHeight w:val="827"/>
        </w:trPr>
        <w:tc>
          <w:tcPr>
            <w:tcW w:w="1724" w:type="dxa"/>
            <w:vMerge w:val="restart"/>
            <w:tcBorders>
              <w:top w:val="single" w:sz="4" w:space="0" w:color="000000"/>
              <w:left w:val="single" w:sz="4" w:space="0" w:color="000000"/>
              <w:bottom w:val="single" w:sz="4" w:space="0" w:color="000000"/>
              <w:right w:val="single" w:sz="4" w:space="0" w:color="000000"/>
            </w:tcBorders>
            <w:shd w:val="clear" w:color="auto" w:fill="E6B8AF"/>
            <w:hideMark/>
          </w:tcPr>
          <w:p w14:paraId="596C6550" w14:textId="77777777" w:rsidR="00514C8E" w:rsidRPr="00AB0EDF" w:rsidRDefault="00514C8E" w:rsidP="00514C8E">
            <w:pPr>
              <w:spacing w:after="0" w:line="240" w:lineRule="auto"/>
              <w:ind w:left="107" w:right="527"/>
              <w:rPr>
                <w:rFonts w:ascii="Times New Roman" w:eastAsia="Times New Roman" w:hAnsi="Times New Roman" w:cs="Times New Roman"/>
                <w:b/>
                <w:i/>
                <w:sz w:val="24"/>
                <w:szCs w:val="24"/>
                <w:lang w:eastAsia="ru-RU"/>
              </w:rPr>
            </w:pPr>
            <w:r w:rsidRPr="00AB0EDF">
              <w:rPr>
                <w:rFonts w:ascii="Times New Roman" w:eastAsia="Times New Roman" w:hAnsi="Times New Roman" w:cs="Times New Roman"/>
                <w:b/>
                <w:i/>
                <w:color w:val="000000"/>
                <w:sz w:val="28"/>
                <w:szCs w:val="24"/>
                <w:lang w:eastAsia="ru-RU"/>
              </w:rPr>
              <w:t>Упродовж року</w:t>
            </w:r>
          </w:p>
        </w:tc>
        <w:tc>
          <w:tcPr>
            <w:tcW w:w="6215" w:type="dxa"/>
            <w:tcBorders>
              <w:top w:val="single" w:sz="4" w:space="0" w:color="000000"/>
              <w:left w:val="single" w:sz="4" w:space="0" w:color="000000"/>
              <w:bottom w:val="single" w:sz="4" w:space="0" w:color="000000"/>
              <w:right w:val="single" w:sz="4" w:space="0" w:color="000000"/>
            </w:tcBorders>
            <w:hideMark/>
          </w:tcPr>
          <w:p w14:paraId="2E77813C" w14:textId="77777777" w:rsidR="00514C8E" w:rsidRPr="00AB0EDF" w:rsidRDefault="00514C8E" w:rsidP="00514C8E">
            <w:pPr>
              <w:spacing w:after="0" w:line="240" w:lineRule="auto"/>
              <w:ind w:left="107" w:right="215"/>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Дотримуватись впроваджених процедур, що засновані на принципах НАССР</w:t>
            </w:r>
          </w:p>
        </w:tc>
        <w:tc>
          <w:tcPr>
            <w:tcW w:w="2409" w:type="dxa"/>
            <w:tcBorders>
              <w:top w:val="single" w:sz="4" w:space="0" w:color="000000"/>
              <w:left w:val="single" w:sz="4" w:space="0" w:color="000000"/>
              <w:bottom w:val="single" w:sz="4" w:space="0" w:color="000000"/>
              <w:right w:val="single" w:sz="4" w:space="0" w:color="000000"/>
            </w:tcBorders>
            <w:hideMark/>
          </w:tcPr>
          <w:p w14:paraId="39A5A61A" w14:textId="098C7856" w:rsidR="00514C8E" w:rsidRPr="00AB0EDF" w:rsidRDefault="00AB0EDF" w:rsidP="00AB0EDF">
            <w:pPr>
              <w:spacing w:after="0" w:line="240" w:lineRule="auto"/>
              <w:ind w:left="10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Адміністраці</w:t>
            </w:r>
            <w:r>
              <w:rPr>
                <w:rFonts w:ascii="Times New Roman" w:eastAsia="Times New Roman" w:hAnsi="Times New Roman" w:cs="Times New Roman"/>
                <w:color w:val="000000"/>
                <w:sz w:val="28"/>
                <w:lang w:val="uk-UA" w:eastAsia="ru-RU"/>
              </w:rPr>
              <w:t>я</w:t>
            </w:r>
          </w:p>
        </w:tc>
        <w:tc>
          <w:tcPr>
            <w:tcW w:w="2302" w:type="dxa"/>
            <w:tcBorders>
              <w:top w:val="single" w:sz="4" w:space="0" w:color="000000"/>
              <w:left w:val="single" w:sz="4" w:space="0" w:color="000000"/>
              <w:bottom w:val="single" w:sz="4" w:space="0" w:color="000000"/>
              <w:right w:val="single" w:sz="4" w:space="0" w:color="000000"/>
            </w:tcBorders>
            <w:hideMark/>
          </w:tcPr>
          <w:p w14:paraId="22E1FBFA" w14:textId="77777777" w:rsidR="00514C8E" w:rsidRPr="00AB0EDF"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Оглядовий контроль</w:t>
            </w:r>
          </w:p>
        </w:tc>
        <w:tc>
          <w:tcPr>
            <w:tcW w:w="1526" w:type="dxa"/>
            <w:tcBorders>
              <w:top w:val="single" w:sz="4" w:space="0" w:color="000000"/>
              <w:left w:val="single" w:sz="4" w:space="0" w:color="000000"/>
              <w:bottom w:val="single" w:sz="4" w:space="0" w:color="000000"/>
              <w:right w:val="single" w:sz="4" w:space="0" w:color="000000"/>
            </w:tcBorders>
            <w:hideMark/>
          </w:tcPr>
          <w:p w14:paraId="528C791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2555EA69" w14:textId="77777777" w:rsidTr="00AB0EDF">
        <w:trPr>
          <w:trHeight w:val="1012"/>
        </w:trPr>
        <w:tc>
          <w:tcPr>
            <w:tcW w:w="1724" w:type="dxa"/>
            <w:vMerge/>
            <w:tcBorders>
              <w:top w:val="single" w:sz="4" w:space="0" w:color="000000"/>
              <w:left w:val="single" w:sz="4" w:space="0" w:color="000000"/>
              <w:bottom w:val="single" w:sz="4" w:space="0" w:color="000000"/>
              <w:right w:val="single" w:sz="4" w:space="0" w:color="000000"/>
            </w:tcBorders>
            <w:vAlign w:val="center"/>
            <w:hideMark/>
          </w:tcPr>
          <w:p w14:paraId="0447273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6215" w:type="dxa"/>
            <w:tcBorders>
              <w:top w:val="single" w:sz="4" w:space="0" w:color="000000"/>
              <w:left w:val="single" w:sz="4" w:space="0" w:color="000000"/>
              <w:bottom w:val="single" w:sz="4" w:space="0" w:color="000000"/>
              <w:right w:val="single" w:sz="4" w:space="0" w:color="000000"/>
            </w:tcBorders>
            <w:hideMark/>
          </w:tcPr>
          <w:p w14:paraId="38B73022" w14:textId="77777777" w:rsidR="00514C8E" w:rsidRPr="00AB0EDF" w:rsidRDefault="00514C8E" w:rsidP="00514C8E">
            <w:pPr>
              <w:spacing w:after="0" w:line="240" w:lineRule="auto"/>
              <w:ind w:left="107" w:right="323"/>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Контроль за належним постійним розмежуванням сирих та готових до споживання харчових продуктів на всіх етапах постачання, поводження, зберігання,</w:t>
            </w:r>
          </w:p>
          <w:p w14:paraId="66BE5E11" w14:textId="77777777" w:rsidR="00514C8E" w:rsidRPr="00AB0EDF" w:rsidRDefault="00514C8E" w:rsidP="00514C8E">
            <w:pPr>
              <w:spacing w:after="0" w:line="240" w:lineRule="auto"/>
              <w:ind w:left="107"/>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підготовки, приготування та подачі</w:t>
            </w:r>
          </w:p>
        </w:tc>
        <w:tc>
          <w:tcPr>
            <w:tcW w:w="2409" w:type="dxa"/>
            <w:tcBorders>
              <w:top w:val="single" w:sz="4" w:space="0" w:color="000000"/>
              <w:left w:val="single" w:sz="4" w:space="0" w:color="000000"/>
              <w:bottom w:val="single" w:sz="4" w:space="0" w:color="000000"/>
              <w:right w:val="single" w:sz="4" w:space="0" w:color="000000"/>
            </w:tcBorders>
            <w:hideMark/>
          </w:tcPr>
          <w:p w14:paraId="302BAA96" w14:textId="020272E6" w:rsidR="00514C8E" w:rsidRPr="00AB0EDF" w:rsidRDefault="00AB0EDF" w:rsidP="00514C8E">
            <w:pPr>
              <w:spacing w:after="0" w:line="240" w:lineRule="auto"/>
              <w:ind w:left="106" w:right="107"/>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 xml:space="preserve">Медична сестра </w:t>
            </w:r>
            <w:r>
              <w:rPr>
                <w:rFonts w:ascii="Times New Roman" w:eastAsia="Times New Roman" w:hAnsi="Times New Roman" w:cs="Times New Roman"/>
                <w:color w:val="000000"/>
                <w:sz w:val="28"/>
                <w:lang w:val="uk-UA" w:eastAsia="ru-RU"/>
              </w:rPr>
              <w:t>гімназії</w:t>
            </w:r>
            <w:r w:rsidR="00514C8E" w:rsidRPr="00AB0EDF">
              <w:rPr>
                <w:rFonts w:ascii="Times New Roman" w:eastAsia="Times New Roman" w:hAnsi="Times New Roman" w:cs="Times New Roman"/>
                <w:color w:val="000000"/>
                <w:sz w:val="28"/>
                <w:lang w:eastAsia="ru-RU"/>
              </w:rPr>
              <w:t>, заступник директора</w:t>
            </w:r>
            <w:r>
              <w:rPr>
                <w:rFonts w:ascii="Times New Roman" w:eastAsia="Times New Roman" w:hAnsi="Times New Roman" w:cs="Times New Roman"/>
                <w:color w:val="000000"/>
                <w:sz w:val="28"/>
                <w:lang w:eastAsia="ru-RU"/>
              </w:rPr>
              <w:t xml:space="preserve"> з господарської роботи</w:t>
            </w:r>
          </w:p>
        </w:tc>
        <w:tc>
          <w:tcPr>
            <w:tcW w:w="2302" w:type="dxa"/>
            <w:tcBorders>
              <w:top w:val="single" w:sz="4" w:space="0" w:color="000000"/>
              <w:left w:val="single" w:sz="4" w:space="0" w:color="000000"/>
              <w:bottom w:val="single" w:sz="4" w:space="0" w:color="000000"/>
              <w:right w:val="single" w:sz="4" w:space="0" w:color="000000"/>
            </w:tcBorders>
            <w:hideMark/>
          </w:tcPr>
          <w:p w14:paraId="163C125D" w14:textId="77777777" w:rsidR="00514C8E" w:rsidRPr="00AB0EDF"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Оглядовий контроль</w:t>
            </w:r>
          </w:p>
        </w:tc>
        <w:tc>
          <w:tcPr>
            <w:tcW w:w="1526" w:type="dxa"/>
            <w:tcBorders>
              <w:top w:val="single" w:sz="4" w:space="0" w:color="000000"/>
              <w:left w:val="single" w:sz="4" w:space="0" w:color="000000"/>
              <w:bottom w:val="single" w:sz="4" w:space="0" w:color="000000"/>
              <w:right w:val="single" w:sz="4" w:space="0" w:color="000000"/>
            </w:tcBorders>
            <w:hideMark/>
          </w:tcPr>
          <w:p w14:paraId="19993368"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71A2696F" w14:textId="77777777" w:rsidTr="00AB0EDF">
        <w:trPr>
          <w:trHeight w:val="511"/>
        </w:trPr>
        <w:tc>
          <w:tcPr>
            <w:tcW w:w="1724" w:type="dxa"/>
            <w:vMerge/>
            <w:tcBorders>
              <w:top w:val="single" w:sz="4" w:space="0" w:color="000000"/>
              <w:left w:val="single" w:sz="4" w:space="0" w:color="000000"/>
              <w:bottom w:val="single" w:sz="4" w:space="0" w:color="000000"/>
              <w:right w:val="single" w:sz="4" w:space="0" w:color="000000"/>
            </w:tcBorders>
            <w:vAlign w:val="center"/>
            <w:hideMark/>
          </w:tcPr>
          <w:p w14:paraId="6C0E7883"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6215" w:type="dxa"/>
            <w:tcBorders>
              <w:top w:val="single" w:sz="4" w:space="0" w:color="000000"/>
              <w:left w:val="single" w:sz="4" w:space="0" w:color="000000"/>
              <w:bottom w:val="single" w:sz="4" w:space="0" w:color="000000"/>
              <w:right w:val="single" w:sz="4" w:space="0" w:color="000000"/>
            </w:tcBorders>
            <w:hideMark/>
          </w:tcPr>
          <w:p w14:paraId="0232268A" w14:textId="77777777" w:rsidR="00514C8E" w:rsidRPr="00AB0EDF" w:rsidRDefault="00514C8E" w:rsidP="00514C8E">
            <w:pPr>
              <w:spacing w:after="0" w:line="240" w:lineRule="auto"/>
              <w:ind w:left="107"/>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Контроль за належним утриманням (чистих) та</w:t>
            </w:r>
          </w:p>
          <w:p w14:paraId="58FD33CE" w14:textId="77777777" w:rsidR="00514C8E" w:rsidRPr="00AB0EDF" w:rsidRDefault="00514C8E" w:rsidP="00514C8E">
            <w:pPr>
              <w:spacing w:after="0" w:line="240" w:lineRule="auto"/>
              <w:ind w:left="107"/>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(брудних) зон та санітарним станом на харчоблоці</w:t>
            </w:r>
          </w:p>
        </w:tc>
        <w:tc>
          <w:tcPr>
            <w:tcW w:w="2409" w:type="dxa"/>
            <w:tcBorders>
              <w:top w:val="single" w:sz="4" w:space="0" w:color="000000"/>
              <w:left w:val="single" w:sz="4" w:space="0" w:color="000000"/>
              <w:bottom w:val="single" w:sz="4" w:space="0" w:color="000000"/>
              <w:right w:val="single" w:sz="4" w:space="0" w:color="000000"/>
            </w:tcBorders>
            <w:hideMark/>
          </w:tcPr>
          <w:p w14:paraId="51905B3D" w14:textId="5486F092" w:rsidR="00514C8E" w:rsidRPr="00AB0EDF" w:rsidRDefault="00AB0EDF" w:rsidP="00AB0EDF">
            <w:pPr>
              <w:spacing w:after="0" w:line="240" w:lineRule="auto"/>
              <w:ind w:left="10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 xml:space="preserve">Медична сестра </w:t>
            </w:r>
            <w:r>
              <w:rPr>
                <w:rFonts w:ascii="Times New Roman" w:eastAsia="Times New Roman" w:hAnsi="Times New Roman" w:cs="Times New Roman"/>
                <w:color w:val="000000"/>
                <w:sz w:val="28"/>
                <w:lang w:val="uk-UA" w:eastAsia="ru-RU"/>
              </w:rPr>
              <w:t>гімназії</w:t>
            </w:r>
          </w:p>
        </w:tc>
        <w:tc>
          <w:tcPr>
            <w:tcW w:w="2302" w:type="dxa"/>
            <w:tcBorders>
              <w:top w:val="single" w:sz="4" w:space="0" w:color="000000"/>
              <w:left w:val="single" w:sz="4" w:space="0" w:color="000000"/>
              <w:bottom w:val="single" w:sz="4" w:space="0" w:color="000000"/>
              <w:right w:val="single" w:sz="4" w:space="0" w:color="000000"/>
            </w:tcBorders>
            <w:hideMark/>
          </w:tcPr>
          <w:p w14:paraId="2A090D4D" w14:textId="77777777" w:rsidR="00514C8E" w:rsidRPr="00AB0EDF"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Оглядовий контроль</w:t>
            </w:r>
          </w:p>
        </w:tc>
        <w:tc>
          <w:tcPr>
            <w:tcW w:w="1526" w:type="dxa"/>
            <w:tcBorders>
              <w:top w:val="single" w:sz="4" w:space="0" w:color="000000"/>
              <w:left w:val="single" w:sz="4" w:space="0" w:color="000000"/>
              <w:bottom w:val="single" w:sz="4" w:space="0" w:color="000000"/>
              <w:right w:val="single" w:sz="4" w:space="0" w:color="000000"/>
            </w:tcBorders>
            <w:hideMark/>
          </w:tcPr>
          <w:p w14:paraId="38500A28"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6A73D8D1" w14:textId="77777777" w:rsidTr="00AB0EDF">
        <w:trPr>
          <w:trHeight w:val="530"/>
        </w:trPr>
        <w:tc>
          <w:tcPr>
            <w:tcW w:w="1724" w:type="dxa"/>
            <w:vMerge/>
            <w:tcBorders>
              <w:top w:val="single" w:sz="4" w:space="0" w:color="000000"/>
              <w:left w:val="single" w:sz="4" w:space="0" w:color="000000"/>
              <w:bottom w:val="single" w:sz="4" w:space="0" w:color="000000"/>
              <w:right w:val="single" w:sz="4" w:space="0" w:color="000000"/>
            </w:tcBorders>
            <w:vAlign w:val="center"/>
            <w:hideMark/>
          </w:tcPr>
          <w:p w14:paraId="7EB3BD68"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6215" w:type="dxa"/>
            <w:tcBorders>
              <w:top w:val="single" w:sz="4" w:space="0" w:color="000000"/>
              <w:left w:val="single" w:sz="4" w:space="0" w:color="000000"/>
              <w:bottom w:val="single" w:sz="4" w:space="0" w:color="000000"/>
              <w:right w:val="single" w:sz="4" w:space="0" w:color="000000"/>
            </w:tcBorders>
            <w:hideMark/>
          </w:tcPr>
          <w:p w14:paraId="5076492C" w14:textId="77777777" w:rsidR="00514C8E" w:rsidRPr="00AB0EDF" w:rsidRDefault="00514C8E" w:rsidP="00514C8E">
            <w:pPr>
              <w:spacing w:after="0" w:line="240" w:lineRule="auto"/>
              <w:ind w:left="107" w:right="683"/>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Вхідний температурний контроль при постачанні продуктів харчування</w:t>
            </w:r>
          </w:p>
        </w:tc>
        <w:tc>
          <w:tcPr>
            <w:tcW w:w="2409" w:type="dxa"/>
            <w:tcBorders>
              <w:top w:val="single" w:sz="4" w:space="0" w:color="000000"/>
              <w:left w:val="single" w:sz="4" w:space="0" w:color="000000"/>
              <w:bottom w:val="single" w:sz="4" w:space="0" w:color="000000"/>
              <w:right w:val="single" w:sz="4" w:space="0" w:color="000000"/>
            </w:tcBorders>
            <w:hideMark/>
          </w:tcPr>
          <w:p w14:paraId="64E209B4" w14:textId="761EEE0C" w:rsidR="00514C8E" w:rsidRPr="00AB0EDF" w:rsidRDefault="00514C8E" w:rsidP="00514C8E">
            <w:pPr>
              <w:spacing w:after="0" w:line="240" w:lineRule="auto"/>
              <w:ind w:left="106" w:right="268"/>
              <w:jc w:val="center"/>
              <w:rPr>
                <w:rFonts w:ascii="Times New Roman" w:eastAsia="Times New Roman" w:hAnsi="Times New Roman" w:cs="Times New Roman"/>
                <w:sz w:val="28"/>
                <w:szCs w:val="24"/>
                <w:lang w:val="uk-UA" w:eastAsia="ru-RU"/>
              </w:rPr>
            </w:pPr>
            <w:r w:rsidRPr="00AB0EDF">
              <w:rPr>
                <w:rFonts w:ascii="Times New Roman" w:eastAsia="Times New Roman" w:hAnsi="Times New Roman" w:cs="Times New Roman"/>
                <w:color w:val="000000"/>
                <w:sz w:val="28"/>
                <w:lang w:eastAsia="ru-RU"/>
              </w:rPr>
              <w:t>Медичн</w:t>
            </w:r>
            <w:r w:rsidR="00AB0EDF">
              <w:rPr>
                <w:rFonts w:ascii="Times New Roman" w:eastAsia="Times New Roman" w:hAnsi="Times New Roman" w:cs="Times New Roman"/>
                <w:color w:val="000000"/>
                <w:sz w:val="28"/>
                <w:lang w:eastAsia="ru-RU"/>
              </w:rPr>
              <w:t xml:space="preserve">а сестра </w:t>
            </w:r>
            <w:r w:rsidR="00AB0EDF">
              <w:rPr>
                <w:rFonts w:ascii="Times New Roman" w:eastAsia="Times New Roman" w:hAnsi="Times New Roman" w:cs="Times New Roman"/>
                <w:color w:val="000000"/>
                <w:sz w:val="28"/>
                <w:lang w:val="uk-UA" w:eastAsia="ru-RU"/>
              </w:rPr>
              <w:t>гімназії</w:t>
            </w:r>
          </w:p>
        </w:tc>
        <w:tc>
          <w:tcPr>
            <w:tcW w:w="2302" w:type="dxa"/>
            <w:tcBorders>
              <w:top w:val="single" w:sz="4" w:space="0" w:color="000000"/>
              <w:left w:val="single" w:sz="4" w:space="0" w:color="000000"/>
              <w:bottom w:val="single" w:sz="4" w:space="0" w:color="000000"/>
              <w:right w:val="single" w:sz="4" w:space="0" w:color="000000"/>
            </w:tcBorders>
            <w:hideMark/>
          </w:tcPr>
          <w:p w14:paraId="4E9B2DBC" w14:textId="77777777" w:rsidR="00514C8E" w:rsidRPr="00AB0EDF"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Оглядовий контроль</w:t>
            </w:r>
          </w:p>
        </w:tc>
        <w:tc>
          <w:tcPr>
            <w:tcW w:w="1526" w:type="dxa"/>
            <w:tcBorders>
              <w:top w:val="single" w:sz="4" w:space="0" w:color="000000"/>
              <w:left w:val="single" w:sz="4" w:space="0" w:color="000000"/>
              <w:bottom w:val="single" w:sz="4" w:space="0" w:color="000000"/>
              <w:right w:val="single" w:sz="4" w:space="0" w:color="000000"/>
            </w:tcBorders>
            <w:hideMark/>
          </w:tcPr>
          <w:p w14:paraId="32365BFD"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224809FD" w14:textId="77777777" w:rsidTr="00AB0EDF">
        <w:trPr>
          <w:trHeight w:val="532"/>
        </w:trPr>
        <w:tc>
          <w:tcPr>
            <w:tcW w:w="1724" w:type="dxa"/>
            <w:vMerge/>
            <w:tcBorders>
              <w:top w:val="single" w:sz="4" w:space="0" w:color="000000"/>
              <w:left w:val="single" w:sz="4" w:space="0" w:color="000000"/>
              <w:bottom w:val="single" w:sz="4" w:space="0" w:color="000000"/>
              <w:right w:val="single" w:sz="4" w:space="0" w:color="000000"/>
            </w:tcBorders>
            <w:vAlign w:val="center"/>
            <w:hideMark/>
          </w:tcPr>
          <w:p w14:paraId="7951B6F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6215" w:type="dxa"/>
            <w:tcBorders>
              <w:top w:val="single" w:sz="4" w:space="0" w:color="000000"/>
              <w:left w:val="single" w:sz="4" w:space="0" w:color="000000"/>
              <w:bottom w:val="single" w:sz="4" w:space="0" w:color="000000"/>
              <w:right w:val="single" w:sz="4" w:space="0" w:color="000000"/>
            </w:tcBorders>
            <w:hideMark/>
          </w:tcPr>
          <w:p w14:paraId="4EE446C4" w14:textId="6C2D8676" w:rsidR="00514C8E" w:rsidRPr="00AB0EDF" w:rsidRDefault="00514C8E" w:rsidP="00514C8E">
            <w:pPr>
              <w:spacing w:after="0" w:line="240" w:lineRule="auto"/>
              <w:ind w:left="107" w:right="105"/>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Звіт про</w:t>
            </w:r>
            <w:r w:rsidR="00AB0EDF">
              <w:rPr>
                <w:rFonts w:ascii="Times New Roman" w:eastAsia="Times New Roman" w:hAnsi="Times New Roman" w:cs="Times New Roman"/>
                <w:color w:val="000000"/>
                <w:sz w:val="28"/>
                <w:lang w:eastAsia="ru-RU"/>
              </w:rPr>
              <w:t xml:space="preserve"> виконання норм харчування </w:t>
            </w:r>
            <w:r w:rsidRPr="00AB0EDF">
              <w:rPr>
                <w:rFonts w:ascii="Times New Roman" w:eastAsia="Times New Roman" w:hAnsi="Times New Roman" w:cs="Times New Roman"/>
                <w:color w:val="000000"/>
                <w:sz w:val="28"/>
                <w:lang w:eastAsia="ru-RU"/>
              </w:rPr>
              <w:t xml:space="preserve"> </w:t>
            </w:r>
            <w:r w:rsidR="00AB0EDF">
              <w:rPr>
                <w:rFonts w:ascii="Times New Roman" w:eastAsia="Times New Roman" w:hAnsi="Times New Roman" w:cs="Times New Roman"/>
                <w:color w:val="000000"/>
                <w:sz w:val="28"/>
                <w:lang w:val="uk-UA" w:eastAsia="ru-RU"/>
              </w:rPr>
              <w:t xml:space="preserve">здобувачів освіти </w:t>
            </w:r>
            <w:r w:rsidRPr="00AB0EDF">
              <w:rPr>
                <w:rFonts w:ascii="Times New Roman" w:eastAsia="Times New Roman" w:hAnsi="Times New Roman" w:cs="Times New Roman"/>
                <w:color w:val="000000"/>
                <w:sz w:val="28"/>
                <w:lang w:eastAsia="ru-RU"/>
              </w:rPr>
              <w:t>1-4 класів та дітей пільгових категорій.</w:t>
            </w:r>
          </w:p>
        </w:tc>
        <w:tc>
          <w:tcPr>
            <w:tcW w:w="2409" w:type="dxa"/>
            <w:tcBorders>
              <w:top w:val="single" w:sz="4" w:space="0" w:color="000000"/>
              <w:left w:val="single" w:sz="4" w:space="0" w:color="000000"/>
              <w:bottom w:val="single" w:sz="4" w:space="0" w:color="000000"/>
              <w:right w:val="single" w:sz="4" w:space="0" w:color="000000"/>
            </w:tcBorders>
            <w:hideMark/>
          </w:tcPr>
          <w:p w14:paraId="267BB9ED" w14:textId="7E6709AE" w:rsidR="00514C8E" w:rsidRPr="00AB0EDF" w:rsidRDefault="00514C8E" w:rsidP="00514C8E">
            <w:pPr>
              <w:spacing w:after="0" w:line="240" w:lineRule="auto"/>
              <w:ind w:left="106" w:right="268"/>
              <w:jc w:val="center"/>
              <w:rPr>
                <w:rFonts w:ascii="Times New Roman" w:eastAsia="Times New Roman" w:hAnsi="Times New Roman" w:cs="Times New Roman"/>
                <w:sz w:val="28"/>
                <w:szCs w:val="24"/>
                <w:lang w:val="uk-UA" w:eastAsia="ru-RU"/>
              </w:rPr>
            </w:pPr>
            <w:r w:rsidRPr="00AB0EDF">
              <w:rPr>
                <w:rFonts w:ascii="Times New Roman" w:eastAsia="Times New Roman" w:hAnsi="Times New Roman" w:cs="Times New Roman"/>
                <w:color w:val="000000"/>
                <w:sz w:val="28"/>
                <w:lang w:eastAsia="ru-RU"/>
              </w:rPr>
              <w:t>Медичн</w:t>
            </w:r>
            <w:r w:rsidR="00AB0EDF">
              <w:rPr>
                <w:rFonts w:ascii="Times New Roman" w:eastAsia="Times New Roman" w:hAnsi="Times New Roman" w:cs="Times New Roman"/>
                <w:color w:val="000000"/>
                <w:sz w:val="28"/>
                <w:lang w:eastAsia="ru-RU"/>
              </w:rPr>
              <w:t xml:space="preserve">а сестра </w:t>
            </w:r>
            <w:r w:rsidR="00AB0EDF">
              <w:rPr>
                <w:rFonts w:ascii="Times New Roman" w:eastAsia="Times New Roman" w:hAnsi="Times New Roman" w:cs="Times New Roman"/>
                <w:color w:val="000000"/>
                <w:sz w:val="28"/>
                <w:lang w:val="uk-UA" w:eastAsia="ru-RU"/>
              </w:rPr>
              <w:t>гімназії</w:t>
            </w:r>
          </w:p>
        </w:tc>
        <w:tc>
          <w:tcPr>
            <w:tcW w:w="2302" w:type="dxa"/>
            <w:tcBorders>
              <w:top w:val="single" w:sz="4" w:space="0" w:color="000000"/>
              <w:left w:val="single" w:sz="4" w:space="0" w:color="000000"/>
              <w:bottom w:val="single" w:sz="4" w:space="0" w:color="000000"/>
              <w:right w:val="single" w:sz="4" w:space="0" w:color="000000"/>
            </w:tcBorders>
            <w:hideMark/>
          </w:tcPr>
          <w:p w14:paraId="73988213" w14:textId="77777777" w:rsidR="00514C8E" w:rsidRPr="00AB0EDF"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Звіт</w:t>
            </w:r>
          </w:p>
        </w:tc>
        <w:tc>
          <w:tcPr>
            <w:tcW w:w="1526" w:type="dxa"/>
            <w:tcBorders>
              <w:top w:val="single" w:sz="4" w:space="0" w:color="000000"/>
              <w:left w:val="single" w:sz="4" w:space="0" w:color="000000"/>
              <w:bottom w:val="single" w:sz="4" w:space="0" w:color="000000"/>
              <w:right w:val="single" w:sz="4" w:space="0" w:color="000000"/>
            </w:tcBorders>
            <w:hideMark/>
          </w:tcPr>
          <w:p w14:paraId="3CC30FF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13D87502" w14:textId="77777777" w:rsidTr="00AB0EDF">
        <w:trPr>
          <w:trHeight w:val="532"/>
        </w:trPr>
        <w:tc>
          <w:tcPr>
            <w:tcW w:w="1724" w:type="dxa"/>
            <w:vMerge/>
            <w:tcBorders>
              <w:top w:val="single" w:sz="4" w:space="0" w:color="000000"/>
              <w:left w:val="single" w:sz="4" w:space="0" w:color="000000"/>
              <w:bottom w:val="single" w:sz="4" w:space="0" w:color="000000"/>
              <w:right w:val="single" w:sz="4" w:space="0" w:color="000000"/>
            </w:tcBorders>
            <w:vAlign w:val="center"/>
            <w:hideMark/>
          </w:tcPr>
          <w:p w14:paraId="40B3FC8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6215" w:type="dxa"/>
            <w:tcBorders>
              <w:top w:val="single" w:sz="4" w:space="0" w:color="000000"/>
              <w:left w:val="single" w:sz="4" w:space="0" w:color="000000"/>
              <w:bottom w:val="single" w:sz="4" w:space="0" w:color="000000"/>
              <w:right w:val="single" w:sz="4" w:space="0" w:color="000000"/>
            </w:tcBorders>
            <w:hideMark/>
          </w:tcPr>
          <w:p w14:paraId="53EBF480" w14:textId="77777777" w:rsidR="00514C8E" w:rsidRPr="00AB0EDF" w:rsidRDefault="00514C8E" w:rsidP="00514C8E">
            <w:pPr>
              <w:spacing w:after="0" w:line="240" w:lineRule="auto"/>
              <w:ind w:left="107" w:right="589"/>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 xml:space="preserve"> Контроль за постачанням продуктів харчування за наявності супровідної документації</w:t>
            </w:r>
          </w:p>
        </w:tc>
        <w:tc>
          <w:tcPr>
            <w:tcW w:w="2409" w:type="dxa"/>
            <w:tcBorders>
              <w:top w:val="single" w:sz="4" w:space="0" w:color="000000"/>
              <w:left w:val="single" w:sz="4" w:space="0" w:color="000000"/>
              <w:bottom w:val="single" w:sz="4" w:space="0" w:color="000000"/>
              <w:right w:val="single" w:sz="4" w:space="0" w:color="000000"/>
            </w:tcBorders>
            <w:hideMark/>
          </w:tcPr>
          <w:p w14:paraId="1E0FBF73" w14:textId="733B84DE" w:rsidR="00514C8E" w:rsidRPr="00AB0EDF" w:rsidRDefault="00514C8E" w:rsidP="00514C8E">
            <w:pPr>
              <w:spacing w:after="0" w:line="240" w:lineRule="auto"/>
              <w:ind w:left="106" w:right="268"/>
              <w:jc w:val="center"/>
              <w:rPr>
                <w:rFonts w:ascii="Times New Roman" w:eastAsia="Times New Roman" w:hAnsi="Times New Roman" w:cs="Times New Roman"/>
                <w:sz w:val="28"/>
                <w:szCs w:val="24"/>
                <w:lang w:val="uk-UA" w:eastAsia="ru-RU"/>
              </w:rPr>
            </w:pPr>
            <w:r w:rsidRPr="00AB0EDF">
              <w:rPr>
                <w:rFonts w:ascii="Times New Roman" w:eastAsia="Times New Roman" w:hAnsi="Times New Roman" w:cs="Times New Roman"/>
                <w:color w:val="000000"/>
                <w:sz w:val="28"/>
                <w:lang w:eastAsia="ru-RU"/>
              </w:rPr>
              <w:t>Медичн</w:t>
            </w:r>
            <w:r w:rsidR="00AB0EDF">
              <w:rPr>
                <w:rFonts w:ascii="Times New Roman" w:eastAsia="Times New Roman" w:hAnsi="Times New Roman" w:cs="Times New Roman"/>
                <w:color w:val="000000"/>
                <w:sz w:val="28"/>
                <w:lang w:eastAsia="ru-RU"/>
              </w:rPr>
              <w:t xml:space="preserve">а сестра </w:t>
            </w:r>
            <w:r w:rsidR="00AB0EDF">
              <w:rPr>
                <w:rFonts w:ascii="Times New Roman" w:eastAsia="Times New Roman" w:hAnsi="Times New Roman" w:cs="Times New Roman"/>
                <w:color w:val="000000"/>
                <w:sz w:val="28"/>
                <w:lang w:val="uk-UA" w:eastAsia="ru-RU"/>
              </w:rPr>
              <w:t>гімназії</w:t>
            </w:r>
          </w:p>
        </w:tc>
        <w:tc>
          <w:tcPr>
            <w:tcW w:w="2302" w:type="dxa"/>
            <w:tcBorders>
              <w:top w:val="single" w:sz="4" w:space="0" w:color="000000"/>
              <w:left w:val="single" w:sz="4" w:space="0" w:color="000000"/>
              <w:bottom w:val="single" w:sz="4" w:space="0" w:color="000000"/>
              <w:right w:val="single" w:sz="4" w:space="0" w:color="000000"/>
            </w:tcBorders>
            <w:hideMark/>
          </w:tcPr>
          <w:p w14:paraId="5D30564C" w14:textId="77777777" w:rsidR="00514C8E" w:rsidRPr="00AB0EDF"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Журнали обліку</w:t>
            </w:r>
          </w:p>
        </w:tc>
        <w:tc>
          <w:tcPr>
            <w:tcW w:w="1526" w:type="dxa"/>
            <w:tcBorders>
              <w:top w:val="single" w:sz="4" w:space="0" w:color="000000"/>
              <w:left w:val="single" w:sz="4" w:space="0" w:color="000000"/>
              <w:bottom w:val="single" w:sz="4" w:space="0" w:color="000000"/>
              <w:right w:val="single" w:sz="4" w:space="0" w:color="000000"/>
            </w:tcBorders>
            <w:hideMark/>
          </w:tcPr>
          <w:p w14:paraId="226B924E"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6D532096" w14:textId="77777777" w:rsidTr="00AB0EDF">
        <w:trPr>
          <w:trHeight w:val="532"/>
        </w:trPr>
        <w:tc>
          <w:tcPr>
            <w:tcW w:w="1724" w:type="dxa"/>
            <w:vMerge/>
            <w:tcBorders>
              <w:top w:val="single" w:sz="4" w:space="0" w:color="000000"/>
              <w:left w:val="single" w:sz="4" w:space="0" w:color="000000"/>
              <w:bottom w:val="single" w:sz="4" w:space="0" w:color="000000"/>
              <w:right w:val="single" w:sz="4" w:space="0" w:color="000000"/>
            </w:tcBorders>
            <w:vAlign w:val="center"/>
            <w:hideMark/>
          </w:tcPr>
          <w:p w14:paraId="720D89D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6215" w:type="dxa"/>
            <w:tcBorders>
              <w:top w:val="single" w:sz="4" w:space="0" w:color="000000"/>
              <w:left w:val="single" w:sz="4" w:space="0" w:color="000000"/>
              <w:bottom w:val="single" w:sz="4" w:space="0" w:color="000000"/>
              <w:right w:val="single" w:sz="4" w:space="0" w:color="000000"/>
            </w:tcBorders>
            <w:hideMark/>
          </w:tcPr>
          <w:p w14:paraId="0C6D0AB2" w14:textId="5CF7D439" w:rsidR="00514C8E" w:rsidRPr="00AB0EDF" w:rsidRDefault="00514C8E" w:rsidP="00514C8E">
            <w:pPr>
              <w:spacing w:after="0" w:line="240" w:lineRule="auto"/>
              <w:ind w:left="107" w:right="754"/>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 xml:space="preserve"> Контроль за я</w:t>
            </w:r>
            <w:r w:rsidR="00AB0EDF">
              <w:rPr>
                <w:rFonts w:ascii="Times New Roman" w:eastAsia="Times New Roman" w:hAnsi="Times New Roman" w:cs="Times New Roman"/>
                <w:color w:val="000000"/>
                <w:sz w:val="28"/>
                <w:lang w:eastAsia="ru-RU"/>
              </w:rPr>
              <w:t xml:space="preserve">кісним гарячим харчуванням </w:t>
            </w:r>
            <w:r w:rsidR="00AB0EDF">
              <w:rPr>
                <w:rFonts w:ascii="Times New Roman" w:eastAsia="Times New Roman" w:hAnsi="Times New Roman" w:cs="Times New Roman"/>
                <w:color w:val="000000"/>
                <w:sz w:val="28"/>
                <w:lang w:val="uk-UA" w:eastAsia="ru-RU"/>
              </w:rPr>
              <w:t>здобувачів освіти</w:t>
            </w:r>
            <w:r w:rsidRPr="00AB0EDF">
              <w:rPr>
                <w:rFonts w:ascii="Times New Roman" w:eastAsia="Times New Roman" w:hAnsi="Times New Roman" w:cs="Times New Roman"/>
                <w:color w:val="000000"/>
                <w:sz w:val="28"/>
                <w:lang w:eastAsia="ru-RU"/>
              </w:rPr>
              <w:t xml:space="preserve"> пільгових категорій</w:t>
            </w:r>
          </w:p>
        </w:tc>
        <w:tc>
          <w:tcPr>
            <w:tcW w:w="2409" w:type="dxa"/>
            <w:tcBorders>
              <w:top w:val="single" w:sz="4" w:space="0" w:color="000000"/>
              <w:left w:val="single" w:sz="4" w:space="0" w:color="000000"/>
              <w:bottom w:val="single" w:sz="4" w:space="0" w:color="000000"/>
              <w:right w:val="single" w:sz="4" w:space="0" w:color="000000"/>
            </w:tcBorders>
            <w:hideMark/>
          </w:tcPr>
          <w:p w14:paraId="4E3FF434" w14:textId="47F35F72" w:rsidR="00514C8E" w:rsidRPr="00AB0EDF" w:rsidRDefault="00514C8E" w:rsidP="00514C8E">
            <w:pPr>
              <w:spacing w:after="0" w:line="240" w:lineRule="auto"/>
              <w:ind w:left="106" w:right="268"/>
              <w:jc w:val="center"/>
              <w:rPr>
                <w:rFonts w:ascii="Times New Roman" w:eastAsia="Times New Roman" w:hAnsi="Times New Roman" w:cs="Times New Roman"/>
                <w:sz w:val="28"/>
                <w:szCs w:val="24"/>
                <w:lang w:val="uk-UA" w:eastAsia="ru-RU"/>
              </w:rPr>
            </w:pPr>
            <w:r w:rsidRPr="00AB0EDF">
              <w:rPr>
                <w:rFonts w:ascii="Times New Roman" w:eastAsia="Times New Roman" w:hAnsi="Times New Roman" w:cs="Times New Roman"/>
                <w:color w:val="000000"/>
                <w:sz w:val="28"/>
                <w:lang w:eastAsia="ru-RU"/>
              </w:rPr>
              <w:t>Медичн</w:t>
            </w:r>
            <w:r w:rsidR="00AB0EDF">
              <w:rPr>
                <w:rFonts w:ascii="Times New Roman" w:eastAsia="Times New Roman" w:hAnsi="Times New Roman" w:cs="Times New Roman"/>
                <w:color w:val="000000"/>
                <w:sz w:val="28"/>
                <w:lang w:eastAsia="ru-RU"/>
              </w:rPr>
              <w:t xml:space="preserve">а сестра </w:t>
            </w:r>
            <w:r w:rsidR="00AB0EDF">
              <w:rPr>
                <w:rFonts w:ascii="Times New Roman" w:eastAsia="Times New Roman" w:hAnsi="Times New Roman" w:cs="Times New Roman"/>
                <w:color w:val="000000"/>
                <w:sz w:val="28"/>
                <w:lang w:val="uk-UA" w:eastAsia="ru-RU"/>
              </w:rPr>
              <w:t>гімназії</w:t>
            </w:r>
          </w:p>
        </w:tc>
        <w:tc>
          <w:tcPr>
            <w:tcW w:w="2302" w:type="dxa"/>
            <w:tcBorders>
              <w:top w:val="single" w:sz="4" w:space="0" w:color="000000"/>
              <w:left w:val="single" w:sz="4" w:space="0" w:color="000000"/>
              <w:bottom w:val="single" w:sz="4" w:space="0" w:color="000000"/>
              <w:right w:val="single" w:sz="4" w:space="0" w:color="000000"/>
            </w:tcBorders>
            <w:hideMark/>
          </w:tcPr>
          <w:p w14:paraId="068848CF" w14:textId="77777777" w:rsidR="00514C8E" w:rsidRPr="00AB0EDF"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Оглядовий контроль</w:t>
            </w:r>
          </w:p>
        </w:tc>
        <w:tc>
          <w:tcPr>
            <w:tcW w:w="1526" w:type="dxa"/>
            <w:tcBorders>
              <w:top w:val="single" w:sz="4" w:space="0" w:color="000000"/>
              <w:left w:val="single" w:sz="4" w:space="0" w:color="000000"/>
              <w:bottom w:val="single" w:sz="4" w:space="0" w:color="000000"/>
              <w:right w:val="single" w:sz="4" w:space="0" w:color="000000"/>
            </w:tcBorders>
            <w:hideMark/>
          </w:tcPr>
          <w:p w14:paraId="355DDF7A"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141F0733" w14:textId="77777777" w:rsidTr="00AB0EDF">
        <w:trPr>
          <w:trHeight w:val="532"/>
        </w:trPr>
        <w:tc>
          <w:tcPr>
            <w:tcW w:w="1724" w:type="dxa"/>
            <w:vMerge/>
            <w:tcBorders>
              <w:top w:val="single" w:sz="4" w:space="0" w:color="000000"/>
              <w:left w:val="single" w:sz="4" w:space="0" w:color="000000"/>
              <w:bottom w:val="single" w:sz="4" w:space="0" w:color="000000"/>
              <w:right w:val="single" w:sz="4" w:space="0" w:color="000000"/>
            </w:tcBorders>
            <w:vAlign w:val="center"/>
            <w:hideMark/>
          </w:tcPr>
          <w:p w14:paraId="29160F7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6215" w:type="dxa"/>
            <w:tcBorders>
              <w:top w:val="single" w:sz="4" w:space="0" w:color="000000"/>
              <w:left w:val="single" w:sz="4" w:space="0" w:color="000000"/>
              <w:bottom w:val="single" w:sz="4" w:space="0" w:color="000000"/>
              <w:right w:val="single" w:sz="4" w:space="0" w:color="000000"/>
            </w:tcBorders>
            <w:hideMark/>
          </w:tcPr>
          <w:p w14:paraId="4E5BC3CF" w14:textId="77777777" w:rsidR="00514C8E" w:rsidRPr="00AB0EDF" w:rsidRDefault="00514C8E" w:rsidP="00514C8E">
            <w:pPr>
              <w:spacing w:after="0" w:line="240" w:lineRule="auto"/>
              <w:ind w:left="107" w:right="105"/>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Облік та контроль за зберіганням продуктів харчування</w:t>
            </w:r>
          </w:p>
        </w:tc>
        <w:tc>
          <w:tcPr>
            <w:tcW w:w="2409" w:type="dxa"/>
            <w:tcBorders>
              <w:top w:val="single" w:sz="4" w:space="0" w:color="000000"/>
              <w:left w:val="single" w:sz="4" w:space="0" w:color="000000"/>
              <w:bottom w:val="single" w:sz="4" w:space="0" w:color="000000"/>
              <w:right w:val="single" w:sz="4" w:space="0" w:color="000000"/>
            </w:tcBorders>
            <w:hideMark/>
          </w:tcPr>
          <w:p w14:paraId="3173C0E7" w14:textId="049C42A5" w:rsidR="00514C8E" w:rsidRPr="00AB0EDF" w:rsidRDefault="00514C8E" w:rsidP="00514C8E">
            <w:pPr>
              <w:spacing w:after="0" w:line="240" w:lineRule="auto"/>
              <w:ind w:left="106" w:right="268"/>
              <w:jc w:val="center"/>
              <w:rPr>
                <w:rFonts w:ascii="Times New Roman" w:eastAsia="Times New Roman" w:hAnsi="Times New Roman" w:cs="Times New Roman"/>
                <w:sz w:val="28"/>
                <w:szCs w:val="24"/>
                <w:lang w:val="uk-UA" w:eastAsia="ru-RU"/>
              </w:rPr>
            </w:pPr>
            <w:r w:rsidRPr="00AB0EDF">
              <w:rPr>
                <w:rFonts w:ascii="Times New Roman" w:eastAsia="Times New Roman" w:hAnsi="Times New Roman" w:cs="Times New Roman"/>
                <w:color w:val="000000"/>
                <w:sz w:val="28"/>
                <w:lang w:eastAsia="ru-RU"/>
              </w:rPr>
              <w:t>Медичн</w:t>
            </w:r>
            <w:r w:rsidR="00AB0EDF">
              <w:rPr>
                <w:rFonts w:ascii="Times New Roman" w:eastAsia="Times New Roman" w:hAnsi="Times New Roman" w:cs="Times New Roman"/>
                <w:color w:val="000000"/>
                <w:sz w:val="28"/>
                <w:lang w:eastAsia="ru-RU"/>
              </w:rPr>
              <w:t xml:space="preserve">а сестра </w:t>
            </w:r>
            <w:r w:rsidR="00AB0EDF">
              <w:rPr>
                <w:rFonts w:ascii="Times New Roman" w:eastAsia="Times New Roman" w:hAnsi="Times New Roman" w:cs="Times New Roman"/>
                <w:color w:val="000000"/>
                <w:sz w:val="28"/>
                <w:lang w:val="uk-UA" w:eastAsia="ru-RU"/>
              </w:rPr>
              <w:t>гімназії</w:t>
            </w:r>
          </w:p>
        </w:tc>
        <w:tc>
          <w:tcPr>
            <w:tcW w:w="2302" w:type="dxa"/>
            <w:tcBorders>
              <w:top w:val="single" w:sz="4" w:space="0" w:color="000000"/>
              <w:left w:val="single" w:sz="4" w:space="0" w:color="000000"/>
              <w:bottom w:val="single" w:sz="4" w:space="0" w:color="000000"/>
              <w:right w:val="single" w:sz="4" w:space="0" w:color="000000"/>
            </w:tcBorders>
            <w:hideMark/>
          </w:tcPr>
          <w:p w14:paraId="40BC3C8D" w14:textId="77777777" w:rsidR="00514C8E" w:rsidRPr="00AB0EDF"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Журнали обліку</w:t>
            </w:r>
          </w:p>
        </w:tc>
        <w:tc>
          <w:tcPr>
            <w:tcW w:w="1526" w:type="dxa"/>
            <w:tcBorders>
              <w:top w:val="single" w:sz="4" w:space="0" w:color="000000"/>
              <w:left w:val="single" w:sz="4" w:space="0" w:color="000000"/>
              <w:bottom w:val="single" w:sz="4" w:space="0" w:color="000000"/>
              <w:right w:val="single" w:sz="4" w:space="0" w:color="000000"/>
            </w:tcBorders>
            <w:hideMark/>
          </w:tcPr>
          <w:p w14:paraId="106BD6E0"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6B20F87E" w14:textId="77777777" w:rsidTr="00AB0EDF">
        <w:trPr>
          <w:trHeight w:val="532"/>
        </w:trPr>
        <w:tc>
          <w:tcPr>
            <w:tcW w:w="1724" w:type="dxa"/>
            <w:tcBorders>
              <w:top w:val="single" w:sz="4" w:space="0" w:color="000000"/>
              <w:left w:val="single" w:sz="4" w:space="0" w:color="000000"/>
              <w:bottom w:val="single" w:sz="4" w:space="0" w:color="000000"/>
              <w:right w:val="single" w:sz="4" w:space="0" w:color="000000"/>
            </w:tcBorders>
            <w:shd w:val="clear" w:color="auto" w:fill="D9EAD3"/>
            <w:hideMark/>
          </w:tcPr>
          <w:p w14:paraId="0563EF5F" w14:textId="77777777" w:rsidR="00514C8E" w:rsidRPr="00AB0EDF" w:rsidRDefault="00514C8E" w:rsidP="00514C8E">
            <w:pPr>
              <w:spacing w:after="0" w:line="240" w:lineRule="auto"/>
              <w:ind w:left="107"/>
              <w:rPr>
                <w:rFonts w:ascii="Times New Roman" w:eastAsia="Times New Roman" w:hAnsi="Times New Roman" w:cs="Times New Roman"/>
                <w:b/>
                <w:i/>
                <w:sz w:val="28"/>
                <w:szCs w:val="24"/>
                <w:lang w:eastAsia="ru-RU"/>
              </w:rPr>
            </w:pPr>
            <w:r w:rsidRPr="00AB0EDF">
              <w:rPr>
                <w:rFonts w:ascii="Times New Roman" w:eastAsia="Times New Roman" w:hAnsi="Times New Roman" w:cs="Times New Roman"/>
                <w:b/>
                <w:i/>
                <w:color w:val="000000"/>
                <w:sz w:val="28"/>
                <w:szCs w:val="24"/>
                <w:lang w:eastAsia="ru-RU"/>
              </w:rPr>
              <w:t>Серпень</w:t>
            </w:r>
          </w:p>
        </w:tc>
        <w:tc>
          <w:tcPr>
            <w:tcW w:w="6215" w:type="dxa"/>
            <w:tcBorders>
              <w:top w:val="single" w:sz="4" w:space="0" w:color="000000"/>
              <w:left w:val="single" w:sz="4" w:space="0" w:color="000000"/>
              <w:bottom w:val="single" w:sz="4" w:space="0" w:color="000000"/>
              <w:right w:val="single" w:sz="4" w:space="0" w:color="000000"/>
            </w:tcBorders>
            <w:hideMark/>
          </w:tcPr>
          <w:p w14:paraId="65E2B9B2" w14:textId="77777777" w:rsidR="00514C8E" w:rsidRPr="00AB0EDF" w:rsidRDefault="00514C8E" w:rsidP="00514C8E">
            <w:pPr>
              <w:spacing w:after="0" w:line="240" w:lineRule="auto"/>
              <w:ind w:left="107" w:right="632"/>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Контроль за своєчасним проходженням медичних оглядів персоналу харчоблоку.</w:t>
            </w:r>
          </w:p>
        </w:tc>
        <w:tc>
          <w:tcPr>
            <w:tcW w:w="2409" w:type="dxa"/>
            <w:tcBorders>
              <w:top w:val="single" w:sz="4" w:space="0" w:color="000000"/>
              <w:left w:val="single" w:sz="4" w:space="0" w:color="000000"/>
              <w:bottom w:val="single" w:sz="4" w:space="0" w:color="000000"/>
              <w:right w:val="single" w:sz="4" w:space="0" w:color="000000"/>
            </w:tcBorders>
            <w:hideMark/>
          </w:tcPr>
          <w:p w14:paraId="45FAC59E" w14:textId="5B2AFE36" w:rsidR="00514C8E" w:rsidRPr="008B45C4" w:rsidRDefault="008B45C4" w:rsidP="00514C8E">
            <w:pPr>
              <w:spacing w:after="0" w:line="240" w:lineRule="auto"/>
              <w:ind w:left="106" w:right="43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Медсестра</w:t>
            </w:r>
          </w:p>
        </w:tc>
        <w:tc>
          <w:tcPr>
            <w:tcW w:w="2302" w:type="dxa"/>
            <w:tcBorders>
              <w:top w:val="single" w:sz="4" w:space="0" w:color="000000"/>
              <w:left w:val="single" w:sz="4" w:space="0" w:color="000000"/>
              <w:bottom w:val="single" w:sz="4" w:space="0" w:color="000000"/>
              <w:right w:val="single" w:sz="4" w:space="0" w:color="000000"/>
            </w:tcBorders>
            <w:hideMark/>
          </w:tcPr>
          <w:p w14:paraId="407C2414" w14:textId="77777777" w:rsidR="00514C8E" w:rsidRPr="00AB0EDF"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Звіт</w:t>
            </w:r>
          </w:p>
        </w:tc>
        <w:tc>
          <w:tcPr>
            <w:tcW w:w="1526" w:type="dxa"/>
            <w:tcBorders>
              <w:top w:val="single" w:sz="4" w:space="0" w:color="000000"/>
              <w:left w:val="single" w:sz="4" w:space="0" w:color="000000"/>
              <w:bottom w:val="single" w:sz="4" w:space="0" w:color="000000"/>
              <w:right w:val="single" w:sz="4" w:space="0" w:color="000000"/>
            </w:tcBorders>
            <w:hideMark/>
          </w:tcPr>
          <w:p w14:paraId="7580D96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5C67B952" w14:textId="77777777" w:rsidTr="00AB0EDF">
        <w:trPr>
          <w:trHeight w:val="532"/>
        </w:trPr>
        <w:tc>
          <w:tcPr>
            <w:tcW w:w="1724" w:type="dxa"/>
            <w:vMerge w:val="restart"/>
            <w:tcBorders>
              <w:top w:val="single" w:sz="4" w:space="0" w:color="000000"/>
              <w:left w:val="single" w:sz="4" w:space="0" w:color="000000"/>
              <w:bottom w:val="single" w:sz="4" w:space="0" w:color="000000"/>
              <w:right w:val="single" w:sz="4" w:space="0" w:color="000000"/>
            </w:tcBorders>
            <w:shd w:val="clear" w:color="auto" w:fill="CFE2F3"/>
            <w:hideMark/>
          </w:tcPr>
          <w:p w14:paraId="6AE9DCE7" w14:textId="77777777" w:rsidR="00514C8E" w:rsidRPr="00AB0EDF" w:rsidRDefault="00514C8E" w:rsidP="00514C8E">
            <w:pPr>
              <w:spacing w:after="0" w:line="240" w:lineRule="auto"/>
              <w:ind w:left="107"/>
              <w:rPr>
                <w:rFonts w:ascii="Times New Roman" w:eastAsia="Times New Roman" w:hAnsi="Times New Roman" w:cs="Times New Roman"/>
                <w:b/>
                <w:i/>
                <w:sz w:val="28"/>
                <w:szCs w:val="24"/>
                <w:lang w:eastAsia="ru-RU"/>
              </w:rPr>
            </w:pPr>
            <w:r w:rsidRPr="00AB0EDF">
              <w:rPr>
                <w:rFonts w:ascii="Times New Roman" w:eastAsia="Times New Roman" w:hAnsi="Times New Roman" w:cs="Times New Roman"/>
                <w:b/>
                <w:i/>
                <w:color w:val="000000"/>
                <w:sz w:val="28"/>
                <w:szCs w:val="24"/>
                <w:lang w:eastAsia="ru-RU"/>
              </w:rPr>
              <w:t>Вересень</w:t>
            </w:r>
          </w:p>
        </w:tc>
        <w:tc>
          <w:tcPr>
            <w:tcW w:w="6215" w:type="dxa"/>
            <w:tcBorders>
              <w:top w:val="single" w:sz="4" w:space="0" w:color="000000"/>
              <w:left w:val="single" w:sz="4" w:space="0" w:color="000000"/>
              <w:bottom w:val="single" w:sz="4" w:space="0" w:color="000000"/>
              <w:right w:val="single" w:sz="4" w:space="0" w:color="000000"/>
            </w:tcBorders>
            <w:hideMark/>
          </w:tcPr>
          <w:p w14:paraId="28CC6FBF" w14:textId="2605F91E" w:rsidR="00514C8E" w:rsidRPr="00AB0EDF" w:rsidRDefault="00514C8E" w:rsidP="00514C8E">
            <w:pPr>
              <w:spacing w:after="0" w:line="240" w:lineRule="auto"/>
              <w:ind w:left="107" w:right="105"/>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Видати відповідні накази про організацію ха</w:t>
            </w:r>
            <w:r w:rsidR="008B45C4">
              <w:rPr>
                <w:rFonts w:ascii="Times New Roman" w:eastAsia="Times New Roman" w:hAnsi="Times New Roman" w:cs="Times New Roman"/>
                <w:color w:val="000000"/>
                <w:sz w:val="28"/>
                <w:lang w:eastAsia="ru-RU"/>
              </w:rPr>
              <w:t xml:space="preserve">рчування </w:t>
            </w:r>
            <w:r w:rsidR="008B45C4">
              <w:rPr>
                <w:rFonts w:ascii="Times New Roman" w:eastAsia="Times New Roman" w:hAnsi="Times New Roman" w:cs="Times New Roman"/>
                <w:color w:val="000000"/>
                <w:sz w:val="28"/>
                <w:lang w:val="uk-UA" w:eastAsia="ru-RU"/>
              </w:rPr>
              <w:t xml:space="preserve"> здобувачів освіти</w:t>
            </w:r>
            <w:r w:rsidRPr="00AB0EDF">
              <w:rPr>
                <w:rFonts w:ascii="Times New Roman" w:eastAsia="Times New Roman" w:hAnsi="Times New Roman" w:cs="Times New Roman"/>
                <w:color w:val="000000"/>
                <w:sz w:val="28"/>
                <w:lang w:eastAsia="ru-RU"/>
              </w:rPr>
              <w:t xml:space="preserve"> у закладі освіти, призначити осіб, відповідальних за організацію харчування</w:t>
            </w:r>
          </w:p>
        </w:tc>
        <w:tc>
          <w:tcPr>
            <w:tcW w:w="2409" w:type="dxa"/>
            <w:tcBorders>
              <w:top w:val="single" w:sz="4" w:space="0" w:color="000000"/>
              <w:left w:val="single" w:sz="4" w:space="0" w:color="000000"/>
              <w:bottom w:val="single" w:sz="4" w:space="0" w:color="000000"/>
              <w:right w:val="single" w:sz="4" w:space="0" w:color="000000"/>
            </w:tcBorders>
            <w:hideMark/>
          </w:tcPr>
          <w:p w14:paraId="45E7C688" w14:textId="370C88A6" w:rsidR="00514C8E" w:rsidRPr="00AB0EDF" w:rsidRDefault="008B45C4" w:rsidP="00514C8E">
            <w:pPr>
              <w:spacing w:after="0" w:line="240" w:lineRule="auto"/>
              <w:ind w:left="106" w:right="197"/>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lang w:eastAsia="ru-RU"/>
              </w:rPr>
              <w:t xml:space="preserve">Адміністрація, </w:t>
            </w:r>
            <w:r w:rsidR="00514C8E" w:rsidRPr="00AB0EDF">
              <w:rPr>
                <w:rFonts w:ascii="Times New Roman" w:eastAsia="Times New Roman" w:hAnsi="Times New Roman" w:cs="Times New Roman"/>
                <w:color w:val="000000"/>
                <w:sz w:val="28"/>
                <w:lang w:eastAsia="ru-RU"/>
              </w:rPr>
              <w:t xml:space="preserve"> медична сестра</w:t>
            </w:r>
          </w:p>
        </w:tc>
        <w:tc>
          <w:tcPr>
            <w:tcW w:w="2302" w:type="dxa"/>
            <w:tcBorders>
              <w:top w:val="single" w:sz="4" w:space="0" w:color="000000"/>
              <w:left w:val="single" w:sz="4" w:space="0" w:color="000000"/>
              <w:bottom w:val="single" w:sz="4" w:space="0" w:color="000000"/>
              <w:right w:val="single" w:sz="4" w:space="0" w:color="000000"/>
            </w:tcBorders>
            <w:hideMark/>
          </w:tcPr>
          <w:p w14:paraId="67B82892" w14:textId="77777777" w:rsidR="00514C8E" w:rsidRPr="00AB0EDF"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Наказ</w:t>
            </w:r>
          </w:p>
        </w:tc>
        <w:tc>
          <w:tcPr>
            <w:tcW w:w="1526" w:type="dxa"/>
            <w:tcBorders>
              <w:top w:val="single" w:sz="4" w:space="0" w:color="000000"/>
              <w:left w:val="single" w:sz="4" w:space="0" w:color="000000"/>
              <w:bottom w:val="single" w:sz="4" w:space="0" w:color="000000"/>
              <w:right w:val="single" w:sz="4" w:space="0" w:color="000000"/>
            </w:tcBorders>
            <w:hideMark/>
          </w:tcPr>
          <w:p w14:paraId="1EF948BA"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284CC8DE" w14:textId="77777777" w:rsidTr="00AB0EDF">
        <w:trPr>
          <w:trHeight w:val="532"/>
        </w:trPr>
        <w:tc>
          <w:tcPr>
            <w:tcW w:w="1724" w:type="dxa"/>
            <w:vMerge/>
            <w:tcBorders>
              <w:top w:val="single" w:sz="4" w:space="0" w:color="000000"/>
              <w:left w:val="single" w:sz="4" w:space="0" w:color="000000"/>
              <w:bottom w:val="single" w:sz="4" w:space="0" w:color="000000"/>
              <w:right w:val="single" w:sz="4" w:space="0" w:color="000000"/>
            </w:tcBorders>
            <w:vAlign w:val="center"/>
            <w:hideMark/>
          </w:tcPr>
          <w:p w14:paraId="123D7002"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6215" w:type="dxa"/>
            <w:tcBorders>
              <w:top w:val="single" w:sz="4" w:space="0" w:color="000000"/>
              <w:left w:val="single" w:sz="4" w:space="0" w:color="000000"/>
              <w:bottom w:val="single" w:sz="4" w:space="0" w:color="000000"/>
              <w:right w:val="single" w:sz="4" w:space="0" w:color="000000"/>
            </w:tcBorders>
            <w:hideMark/>
          </w:tcPr>
          <w:p w14:paraId="59FEC1CF" w14:textId="406CBC67" w:rsidR="00514C8E" w:rsidRPr="00AB0EDF" w:rsidRDefault="00514C8E" w:rsidP="00514C8E">
            <w:pPr>
              <w:spacing w:after="0" w:line="240" w:lineRule="auto"/>
              <w:ind w:left="107" w:right="290"/>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 xml:space="preserve">Затвердити </w:t>
            </w:r>
            <w:r w:rsidR="008B45C4">
              <w:rPr>
                <w:rFonts w:ascii="Times New Roman" w:eastAsia="Times New Roman" w:hAnsi="Times New Roman" w:cs="Times New Roman"/>
                <w:color w:val="000000"/>
                <w:sz w:val="28"/>
                <w:lang w:eastAsia="ru-RU"/>
              </w:rPr>
              <w:t xml:space="preserve">режим та графік харчування </w:t>
            </w:r>
            <w:r w:rsidR="008B45C4">
              <w:rPr>
                <w:rFonts w:ascii="Times New Roman" w:eastAsia="Times New Roman" w:hAnsi="Times New Roman" w:cs="Times New Roman"/>
                <w:color w:val="000000"/>
                <w:sz w:val="28"/>
                <w:lang w:val="uk-UA" w:eastAsia="ru-RU"/>
              </w:rPr>
              <w:t xml:space="preserve"> здобувачів освіти</w:t>
            </w:r>
            <w:r w:rsidRPr="00AB0EDF">
              <w:rPr>
                <w:rFonts w:ascii="Times New Roman" w:eastAsia="Times New Roman" w:hAnsi="Times New Roman" w:cs="Times New Roman"/>
                <w:color w:val="000000"/>
                <w:sz w:val="28"/>
                <w:lang w:eastAsia="ru-RU"/>
              </w:rPr>
              <w:t>, графік чергування вчителів у обідній залі їдальні</w:t>
            </w:r>
          </w:p>
        </w:tc>
        <w:tc>
          <w:tcPr>
            <w:tcW w:w="2409" w:type="dxa"/>
            <w:tcBorders>
              <w:top w:val="single" w:sz="4" w:space="0" w:color="000000"/>
              <w:left w:val="single" w:sz="4" w:space="0" w:color="000000"/>
              <w:bottom w:val="single" w:sz="4" w:space="0" w:color="000000"/>
              <w:right w:val="single" w:sz="4" w:space="0" w:color="000000"/>
            </w:tcBorders>
            <w:hideMark/>
          </w:tcPr>
          <w:p w14:paraId="1D5E0E2C" w14:textId="6DC536AB" w:rsidR="00514C8E" w:rsidRPr="00AB0EDF" w:rsidRDefault="00514C8E" w:rsidP="00514C8E">
            <w:pPr>
              <w:spacing w:after="0" w:line="240" w:lineRule="auto"/>
              <w:ind w:left="106" w:right="197"/>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Адміністрація</w:t>
            </w:r>
            <w:r w:rsidR="008B45C4">
              <w:rPr>
                <w:rFonts w:ascii="Times New Roman" w:eastAsia="Times New Roman" w:hAnsi="Times New Roman" w:cs="Times New Roman"/>
                <w:color w:val="000000"/>
                <w:sz w:val="28"/>
                <w:lang w:eastAsia="ru-RU"/>
              </w:rPr>
              <w:t>, з</w:t>
            </w:r>
            <w:r w:rsidRPr="00AB0EDF">
              <w:rPr>
                <w:rFonts w:ascii="Times New Roman" w:eastAsia="Times New Roman" w:hAnsi="Times New Roman" w:cs="Times New Roman"/>
                <w:color w:val="000000"/>
                <w:sz w:val="28"/>
                <w:lang w:eastAsia="ru-RU"/>
              </w:rPr>
              <w:t xml:space="preserve"> медична сестра</w:t>
            </w:r>
          </w:p>
        </w:tc>
        <w:tc>
          <w:tcPr>
            <w:tcW w:w="2302" w:type="dxa"/>
            <w:tcBorders>
              <w:top w:val="single" w:sz="4" w:space="0" w:color="000000"/>
              <w:left w:val="single" w:sz="4" w:space="0" w:color="000000"/>
              <w:bottom w:val="single" w:sz="4" w:space="0" w:color="000000"/>
              <w:right w:val="single" w:sz="4" w:space="0" w:color="000000"/>
            </w:tcBorders>
            <w:hideMark/>
          </w:tcPr>
          <w:p w14:paraId="3C527E02" w14:textId="77777777" w:rsidR="00514C8E" w:rsidRPr="00AB0EDF"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AB0EDF">
              <w:rPr>
                <w:rFonts w:ascii="Times New Roman" w:eastAsia="Times New Roman" w:hAnsi="Times New Roman" w:cs="Times New Roman"/>
                <w:color w:val="000000"/>
                <w:sz w:val="28"/>
                <w:lang w:eastAsia="ru-RU"/>
              </w:rPr>
              <w:t>Графік</w:t>
            </w:r>
          </w:p>
        </w:tc>
        <w:tc>
          <w:tcPr>
            <w:tcW w:w="1526" w:type="dxa"/>
            <w:tcBorders>
              <w:top w:val="single" w:sz="4" w:space="0" w:color="000000"/>
              <w:left w:val="single" w:sz="4" w:space="0" w:color="000000"/>
              <w:bottom w:val="single" w:sz="4" w:space="0" w:color="000000"/>
              <w:right w:val="single" w:sz="4" w:space="0" w:color="000000"/>
            </w:tcBorders>
            <w:hideMark/>
          </w:tcPr>
          <w:p w14:paraId="43B8EC44"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bl>
    <w:p w14:paraId="24C2B029" w14:textId="77777777" w:rsidR="00514C8E" w:rsidRDefault="00514C8E" w:rsidP="00514C8E">
      <w:pPr>
        <w:spacing w:after="0" w:line="240" w:lineRule="auto"/>
        <w:rPr>
          <w:rFonts w:ascii="Times New Roman" w:eastAsia="Times New Roman" w:hAnsi="Times New Roman" w:cs="Times New Roman"/>
          <w:sz w:val="24"/>
          <w:szCs w:val="24"/>
          <w:lang w:val="uk-UA" w:eastAsia="ru-RU"/>
        </w:rPr>
      </w:pPr>
    </w:p>
    <w:p w14:paraId="41CF2A8B" w14:textId="77777777" w:rsidR="008B45C4" w:rsidRDefault="008B45C4" w:rsidP="00514C8E">
      <w:pPr>
        <w:spacing w:after="0" w:line="240" w:lineRule="auto"/>
        <w:rPr>
          <w:rFonts w:ascii="Times New Roman" w:eastAsia="Times New Roman" w:hAnsi="Times New Roman" w:cs="Times New Roman"/>
          <w:sz w:val="24"/>
          <w:szCs w:val="24"/>
          <w:lang w:val="uk-UA" w:eastAsia="ru-RU"/>
        </w:rPr>
      </w:pPr>
    </w:p>
    <w:p w14:paraId="439FEA0B" w14:textId="77777777" w:rsidR="008B45C4" w:rsidRPr="008B45C4" w:rsidRDefault="008B45C4" w:rsidP="00514C8E">
      <w:pPr>
        <w:spacing w:after="0" w:line="240" w:lineRule="auto"/>
        <w:rPr>
          <w:rFonts w:ascii="Times New Roman" w:eastAsia="Times New Roman" w:hAnsi="Times New Roman" w:cs="Times New Roman"/>
          <w:sz w:val="24"/>
          <w:szCs w:val="24"/>
          <w:lang w:val="uk-UA"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57"/>
        <w:gridCol w:w="5889"/>
        <w:gridCol w:w="2327"/>
        <w:gridCol w:w="1884"/>
        <w:gridCol w:w="1431"/>
      </w:tblGrid>
      <w:tr w:rsidR="00514C8E" w:rsidRPr="00514C8E" w14:paraId="29986A9A" w14:textId="77777777" w:rsidTr="00514C8E">
        <w:trPr>
          <w:trHeight w:val="37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8D08D"/>
            <w:hideMark/>
          </w:tcPr>
          <w:p w14:paraId="5BECE19F" w14:textId="77777777" w:rsidR="00514C8E" w:rsidRPr="008B45C4" w:rsidRDefault="00514C8E" w:rsidP="00514C8E">
            <w:pPr>
              <w:spacing w:after="0" w:line="240" w:lineRule="auto"/>
              <w:ind w:left="1922" w:right="1922"/>
              <w:jc w:val="center"/>
              <w:rPr>
                <w:rFonts w:ascii="Times New Roman" w:eastAsia="Times New Roman" w:hAnsi="Times New Roman" w:cs="Times New Roman"/>
                <w:b/>
                <w:i/>
                <w:sz w:val="24"/>
                <w:szCs w:val="24"/>
                <w:lang w:eastAsia="ru-RU"/>
              </w:rPr>
            </w:pPr>
            <w:r w:rsidRPr="008B45C4">
              <w:rPr>
                <w:rFonts w:ascii="Times New Roman" w:eastAsia="Times New Roman" w:hAnsi="Times New Roman" w:cs="Times New Roman"/>
                <w:b/>
                <w:i/>
                <w:color w:val="000000"/>
                <w:sz w:val="32"/>
                <w:szCs w:val="28"/>
                <w:lang w:eastAsia="ru-RU"/>
              </w:rPr>
              <w:lastRenderedPageBreak/>
              <w:t>Розвиток освітнього середовища у напрямі здоров’язбереження та здорового способу життя</w:t>
            </w:r>
          </w:p>
        </w:tc>
      </w:tr>
      <w:tr w:rsidR="003537E9" w:rsidRPr="00514C8E" w14:paraId="435C31C8" w14:textId="77777777" w:rsidTr="008B45C4">
        <w:trPr>
          <w:trHeight w:val="633"/>
        </w:trPr>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573E679E" w14:textId="3FF8EFD6" w:rsidR="00514C8E" w:rsidRPr="008B45C4" w:rsidRDefault="008B45C4" w:rsidP="00514C8E">
            <w:pPr>
              <w:spacing w:after="0" w:line="240" w:lineRule="auto"/>
              <w:ind w:left="10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sidR="00514C8E" w:rsidRPr="008B45C4">
              <w:rPr>
                <w:rFonts w:ascii="Times New Roman" w:eastAsia="Times New Roman" w:hAnsi="Times New Roman" w:cs="Times New Roman"/>
                <w:color w:val="000000"/>
                <w:sz w:val="28"/>
                <w:szCs w:val="28"/>
                <w:lang w:eastAsia="ru-RU"/>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1019F1CB" w14:textId="11FD5D82" w:rsidR="00514C8E" w:rsidRPr="008B45C4" w:rsidRDefault="008B45C4" w:rsidP="00514C8E">
            <w:pPr>
              <w:spacing w:after="0" w:line="240" w:lineRule="auto"/>
              <w:ind w:left="10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sidR="00514C8E" w:rsidRPr="008B45C4">
              <w:rPr>
                <w:rFonts w:ascii="Times New Roman" w:eastAsia="Times New Roman" w:hAnsi="Times New Roman" w:cs="Times New Roman"/>
                <w:color w:val="000000"/>
                <w:sz w:val="28"/>
                <w:szCs w:val="28"/>
                <w:lang w:eastAsia="ru-RU"/>
              </w:rPr>
              <w:t>Зміст</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4E5DA09B" w14:textId="4C15B3A4" w:rsidR="00514C8E" w:rsidRPr="008B45C4" w:rsidRDefault="008B45C4" w:rsidP="00514C8E">
            <w:pPr>
              <w:spacing w:after="0" w:line="240" w:lineRule="auto"/>
              <w:ind w:left="106"/>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sidR="00514C8E" w:rsidRPr="008B45C4">
              <w:rPr>
                <w:rFonts w:ascii="Times New Roman" w:eastAsia="Times New Roman" w:hAnsi="Times New Roman" w:cs="Times New Roman"/>
                <w:color w:val="000000"/>
                <w:sz w:val="28"/>
                <w:szCs w:val="28"/>
                <w:lang w:eastAsia="ru-RU"/>
              </w:rPr>
              <w:t>Відповідальний</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78E74C6C" w14:textId="77777777" w:rsidR="00514C8E" w:rsidRPr="008B45C4" w:rsidRDefault="00514C8E" w:rsidP="00514C8E">
            <w:pPr>
              <w:spacing w:after="0" w:line="240" w:lineRule="auto"/>
              <w:ind w:left="105"/>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Форма узагальнення</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5C6BBD93" w14:textId="77777777" w:rsidR="00514C8E" w:rsidRPr="008B45C4" w:rsidRDefault="00514C8E" w:rsidP="00514C8E">
            <w:pPr>
              <w:spacing w:after="0" w:line="240" w:lineRule="auto"/>
              <w:ind w:left="104"/>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Відмітка про</w:t>
            </w:r>
          </w:p>
          <w:p w14:paraId="2C549170" w14:textId="77777777" w:rsidR="00514C8E" w:rsidRPr="008B45C4" w:rsidRDefault="00514C8E" w:rsidP="00514C8E">
            <w:pPr>
              <w:spacing w:before="41" w:after="0" w:line="240" w:lineRule="auto"/>
              <w:ind w:left="104"/>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виконання</w:t>
            </w:r>
          </w:p>
        </w:tc>
      </w:tr>
      <w:tr w:rsidR="003537E9" w:rsidRPr="00514C8E" w14:paraId="46697F1C" w14:textId="77777777" w:rsidTr="008B45C4">
        <w:trPr>
          <w:trHeight w:val="12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2EE930F" w14:textId="77777777" w:rsidR="00514C8E" w:rsidRPr="008B45C4" w:rsidRDefault="00514C8E" w:rsidP="00514C8E">
            <w:pPr>
              <w:spacing w:after="0" w:line="240" w:lineRule="auto"/>
              <w:ind w:left="107" w:right="615"/>
              <w:rPr>
                <w:rFonts w:ascii="Times New Roman" w:eastAsia="Times New Roman" w:hAnsi="Times New Roman" w:cs="Times New Roman"/>
                <w:b/>
                <w:i/>
                <w:sz w:val="28"/>
                <w:szCs w:val="28"/>
                <w:lang w:eastAsia="ru-RU"/>
              </w:rPr>
            </w:pPr>
            <w:r w:rsidRPr="008B45C4">
              <w:rPr>
                <w:rFonts w:ascii="Times New Roman" w:eastAsia="Times New Roman" w:hAnsi="Times New Roman" w:cs="Times New Roman"/>
                <w:b/>
                <w:i/>
                <w:color w:val="000000"/>
                <w:sz w:val="28"/>
                <w:szCs w:val="28"/>
                <w:lang w:eastAsia="ru-RU"/>
              </w:rPr>
              <w:t>Упродовж року</w:t>
            </w:r>
          </w:p>
        </w:tc>
        <w:tc>
          <w:tcPr>
            <w:tcW w:w="0" w:type="auto"/>
            <w:tcBorders>
              <w:top w:val="single" w:sz="4" w:space="0" w:color="000000"/>
              <w:left w:val="single" w:sz="4" w:space="0" w:color="000000"/>
              <w:bottom w:val="single" w:sz="4" w:space="0" w:color="000000"/>
              <w:right w:val="single" w:sz="4" w:space="0" w:color="000000"/>
            </w:tcBorders>
            <w:hideMark/>
          </w:tcPr>
          <w:p w14:paraId="558C7247" w14:textId="6A6D5108" w:rsidR="00514C8E" w:rsidRPr="008B45C4" w:rsidRDefault="00514C8E" w:rsidP="00514C8E">
            <w:pPr>
              <w:spacing w:after="0" w:line="240" w:lineRule="auto"/>
              <w:ind w:left="107" w:right="166"/>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Здійснення роботи щодо систематичного до</w:t>
            </w:r>
            <w:r w:rsidR="008B45C4">
              <w:rPr>
                <w:rFonts w:ascii="Times New Roman" w:eastAsia="Times New Roman" w:hAnsi="Times New Roman" w:cs="Times New Roman"/>
                <w:color w:val="000000"/>
                <w:sz w:val="28"/>
                <w:szCs w:val="28"/>
                <w:lang w:eastAsia="ru-RU"/>
              </w:rPr>
              <w:t>ведення до працівників</w:t>
            </w:r>
            <w:r w:rsidR="008B45C4">
              <w:rPr>
                <w:rFonts w:ascii="Times New Roman" w:eastAsia="Times New Roman" w:hAnsi="Times New Roman" w:cs="Times New Roman"/>
                <w:color w:val="000000"/>
                <w:sz w:val="28"/>
                <w:szCs w:val="28"/>
                <w:lang w:val="uk-UA" w:eastAsia="ru-RU"/>
              </w:rPr>
              <w:t xml:space="preserve"> гімназії </w:t>
            </w:r>
            <w:r w:rsidRPr="008B45C4">
              <w:rPr>
                <w:rFonts w:ascii="Times New Roman" w:eastAsia="Times New Roman" w:hAnsi="Times New Roman" w:cs="Times New Roman"/>
                <w:color w:val="000000"/>
                <w:sz w:val="28"/>
                <w:szCs w:val="28"/>
                <w:lang w:eastAsia="ru-RU"/>
              </w:rPr>
              <w:t>та роз’яснення нових нормативно- правових документів з питан</w:t>
            </w:r>
            <w:r w:rsidR="008B45C4">
              <w:rPr>
                <w:rFonts w:ascii="Times New Roman" w:eastAsia="Times New Roman" w:hAnsi="Times New Roman" w:cs="Times New Roman"/>
                <w:color w:val="000000"/>
                <w:sz w:val="28"/>
                <w:szCs w:val="28"/>
                <w:lang w:eastAsia="ru-RU"/>
              </w:rPr>
              <w:t xml:space="preserve">ь охорони життя і здоров’я </w:t>
            </w:r>
            <w:r w:rsidR="008B45C4">
              <w:rPr>
                <w:rFonts w:ascii="Times New Roman" w:eastAsia="Times New Roman" w:hAnsi="Times New Roman" w:cs="Times New Roman"/>
                <w:color w:val="000000"/>
                <w:sz w:val="28"/>
                <w:szCs w:val="28"/>
                <w:lang w:val="uk-UA" w:eastAsia="ru-RU"/>
              </w:rPr>
              <w:t>здобувачів освіти</w:t>
            </w:r>
            <w:r w:rsidRPr="008B45C4">
              <w:rPr>
                <w:rFonts w:ascii="Times New Roman" w:eastAsia="Times New Roman" w:hAnsi="Times New Roman" w:cs="Times New Roman"/>
                <w:color w:val="000000"/>
                <w:sz w:val="28"/>
                <w:szCs w:val="28"/>
                <w:lang w:eastAsia="ru-RU"/>
              </w:rPr>
              <w:t xml:space="preserve"> та вихованців, запобігання усім видам травматизму</w:t>
            </w:r>
          </w:p>
        </w:tc>
        <w:tc>
          <w:tcPr>
            <w:tcW w:w="0" w:type="auto"/>
            <w:tcBorders>
              <w:top w:val="single" w:sz="4" w:space="0" w:color="000000"/>
              <w:left w:val="single" w:sz="4" w:space="0" w:color="000000"/>
              <w:bottom w:val="single" w:sz="4" w:space="0" w:color="000000"/>
              <w:right w:val="single" w:sz="4" w:space="0" w:color="000000"/>
            </w:tcBorders>
            <w:hideMark/>
          </w:tcPr>
          <w:p w14:paraId="0808E0BE" w14:textId="23F87AB2" w:rsidR="00514C8E" w:rsidRPr="008B45C4" w:rsidRDefault="00514C8E" w:rsidP="00514C8E">
            <w:pPr>
              <w:spacing w:after="0" w:line="240" w:lineRule="auto"/>
              <w:ind w:left="106" w:right="359"/>
              <w:jc w:val="center"/>
              <w:rPr>
                <w:rFonts w:ascii="Times New Roman" w:eastAsia="Times New Roman" w:hAnsi="Times New Roman" w:cs="Times New Roman"/>
                <w:sz w:val="28"/>
                <w:szCs w:val="28"/>
                <w:lang w:val="uk-UA" w:eastAsia="ru-RU"/>
              </w:rPr>
            </w:pPr>
            <w:r w:rsidRPr="008B45C4">
              <w:rPr>
                <w:rFonts w:ascii="Times New Roman" w:eastAsia="Times New Roman" w:hAnsi="Times New Roman" w:cs="Times New Roman"/>
                <w:color w:val="000000"/>
                <w:sz w:val="28"/>
                <w:szCs w:val="28"/>
                <w:lang w:eastAsia="ru-RU"/>
              </w:rPr>
              <w:t>Заступники дире</w:t>
            </w:r>
            <w:r w:rsidR="008B45C4">
              <w:rPr>
                <w:rFonts w:ascii="Times New Roman" w:eastAsia="Times New Roman" w:hAnsi="Times New Roman" w:cs="Times New Roman"/>
                <w:color w:val="000000"/>
                <w:sz w:val="28"/>
                <w:szCs w:val="28"/>
                <w:lang w:eastAsia="ru-RU"/>
              </w:rPr>
              <w:t>ктора з НР, ВР</w:t>
            </w:r>
          </w:p>
        </w:tc>
        <w:tc>
          <w:tcPr>
            <w:tcW w:w="0" w:type="auto"/>
            <w:tcBorders>
              <w:top w:val="single" w:sz="4" w:space="0" w:color="000000"/>
              <w:left w:val="single" w:sz="4" w:space="0" w:color="000000"/>
              <w:bottom w:val="single" w:sz="4" w:space="0" w:color="000000"/>
              <w:right w:val="single" w:sz="4" w:space="0" w:color="000000"/>
            </w:tcBorders>
            <w:hideMark/>
          </w:tcPr>
          <w:p w14:paraId="57A28F6C" w14:textId="77777777" w:rsidR="00514C8E" w:rsidRPr="008B45C4"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Інструктивна нарада</w:t>
            </w:r>
          </w:p>
        </w:tc>
        <w:tc>
          <w:tcPr>
            <w:tcW w:w="0" w:type="auto"/>
            <w:tcBorders>
              <w:top w:val="single" w:sz="4" w:space="0" w:color="000000"/>
              <w:left w:val="single" w:sz="4" w:space="0" w:color="000000"/>
              <w:bottom w:val="single" w:sz="4" w:space="0" w:color="000000"/>
              <w:right w:val="single" w:sz="4" w:space="0" w:color="000000"/>
            </w:tcBorders>
            <w:hideMark/>
          </w:tcPr>
          <w:p w14:paraId="1264F722"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5BE515B7" w14:textId="77777777" w:rsidTr="008B45C4">
        <w:trPr>
          <w:trHeight w:val="506"/>
        </w:trPr>
        <w:tc>
          <w:tcPr>
            <w:tcW w:w="0" w:type="auto"/>
            <w:vMerge/>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583E3202"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5115296" w14:textId="77777777" w:rsidR="00514C8E" w:rsidRPr="008B45C4" w:rsidRDefault="00514C8E" w:rsidP="00514C8E">
            <w:pPr>
              <w:spacing w:after="0" w:line="240" w:lineRule="auto"/>
              <w:ind w:left="107"/>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Співпраця з медичними закладами ТГ</w:t>
            </w:r>
          </w:p>
        </w:tc>
        <w:tc>
          <w:tcPr>
            <w:tcW w:w="0" w:type="auto"/>
            <w:tcBorders>
              <w:top w:val="single" w:sz="4" w:space="0" w:color="000000"/>
              <w:left w:val="single" w:sz="4" w:space="0" w:color="000000"/>
              <w:bottom w:val="single" w:sz="4" w:space="0" w:color="000000"/>
              <w:right w:val="single" w:sz="4" w:space="0" w:color="000000"/>
            </w:tcBorders>
            <w:hideMark/>
          </w:tcPr>
          <w:p w14:paraId="0B8406C6" w14:textId="0E334907" w:rsidR="00514C8E" w:rsidRPr="008B45C4" w:rsidRDefault="008B45C4" w:rsidP="008B45C4">
            <w:pPr>
              <w:spacing w:after="0" w:line="240" w:lineRule="auto"/>
              <w:ind w:left="10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63048BE8" w14:textId="77777777" w:rsidR="00514C8E" w:rsidRPr="008B45C4"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4078230A"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3E39FE51" w14:textId="77777777" w:rsidTr="008B45C4">
        <w:trPr>
          <w:trHeight w:val="581"/>
        </w:trPr>
        <w:tc>
          <w:tcPr>
            <w:tcW w:w="0" w:type="auto"/>
            <w:vMerge/>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E7EFA93"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3D1E043C" w14:textId="5533BDDB" w:rsidR="00514C8E" w:rsidRPr="008B45C4" w:rsidRDefault="00514C8E" w:rsidP="008B45C4">
            <w:pPr>
              <w:spacing w:after="0" w:line="240" w:lineRule="auto"/>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  Організація проходження медичних оглядів</w:t>
            </w:r>
            <w:r w:rsidR="008B45C4">
              <w:rPr>
                <w:rFonts w:ascii="Times New Roman" w:eastAsia="Times New Roman" w:hAnsi="Times New Roman" w:cs="Times New Roman"/>
                <w:sz w:val="28"/>
                <w:szCs w:val="28"/>
                <w:lang w:val="uk-UA" w:eastAsia="ru-RU"/>
              </w:rPr>
              <w:t xml:space="preserve"> </w:t>
            </w:r>
            <w:r w:rsidRPr="008B45C4">
              <w:rPr>
                <w:rFonts w:ascii="Times New Roman" w:eastAsia="Times New Roman" w:hAnsi="Times New Roman" w:cs="Times New Roman"/>
                <w:color w:val="000000"/>
                <w:sz w:val="28"/>
                <w:szCs w:val="28"/>
                <w:lang w:eastAsia="ru-RU"/>
              </w:rPr>
              <w:t>працівників освітнього закладу.</w:t>
            </w:r>
          </w:p>
        </w:tc>
        <w:tc>
          <w:tcPr>
            <w:tcW w:w="0" w:type="auto"/>
            <w:tcBorders>
              <w:top w:val="single" w:sz="4" w:space="0" w:color="000000"/>
              <w:left w:val="single" w:sz="4" w:space="0" w:color="000000"/>
              <w:bottom w:val="single" w:sz="4" w:space="0" w:color="000000"/>
              <w:right w:val="single" w:sz="4" w:space="0" w:color="000000"/>
            </w:tcBorders>
            <w:hideMark/>
          </w:tcPr>
          <w:p w14:paraId="4395342F" w14:textId="2C14952E" w:rsidR="00514C8E" w:rsidRPr="008B45C4" w:rsidRDefault="008B45C4" w:rsidP="00514C8E">
            <w:pPr>
              <w:spacing w:after="0" w:line="240" w:lineRule="auto"/>
              <w:ind w:left="10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Медична сестра </w:t>
            </w:r>
            <w:r>
              <w:rPr>
                <w:rFonts w:ascii="Times New Roman" w:eastAsia="Times New Roman" w:hAnsi="Times New Roman" w:cs="Times New Roman"/>
                <w:color w:val="000000"/>
                <w:sz w:val="28"/>
                <w:szCs w:val="28"/>
                <w:lang w:val="uk-UA" w:eastAsia="ru-RU"/>
              </w:rPr>
              <w:t>гімназії</w:t>
            </w:r>
          </w:p>
        </w:tc>
        <w:tc>
          <w:tcPr>
            <w:tcW w:w="0" w:type="auto"/>
            <w:tcBorders>
              <w:top w:val="single" w:sz="4" w:space="0" w:color="000000"/>
              <w:left w:val="single" w:sz="4" w:space="0" w:color="000000"/>
              <w:bottom w:val="single" w:sz="4" w:space="0" w:color="000000"/>
              <w:right w:val="single" w:sz="4" w:space="0" w:color="000000"/>
            </w:tcBorders>
            <w:hideMark/>
          </w:tcPr>
          <w:p w14:paraId="4DFFC65D" w14:textId="77777777" w:rsidR="00514C8E" w:rsidRPr="008B45C4"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Графік</w:t>
            </w:r>
          </w:p>
        </w:tc>
        <w:tc>
          <w:tcPr>
            <w:tcW w:w="0" w:type="auto"/>
            <w:tcBorders>
              <w:top w:val="single" w:sz="4" w:space="0" w:color="000000"/>
              <w:left w:val="single" w:sz="4" w:space="0" w:color="000000"/>
              <w:bottom w:val="single" w:sz="4" w:space="0" w:color="000000"/>
              <w:right w:val="single" w:sz="4" w:space="0" w:color="000000"/>
            </w:tcBorders>
            <w:hideMark/>
          </w:tcPr>
          <w:p w14:paraId="6869CF13"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4BAB36C5" w14:textId="77777777" w:rsidTr="008B45C4">
        <w:trPr>
          <w:trHeight w:val="873"/>
        </w:trPr>
        <w:tc>
          <w:tcPr>
            <w:tcW w:w="0" w:type="auto"/>
            <w:vMerge/>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51DE5147"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62BEAD2" w14:textId="20EAB476" w:rsidR="00514C8E" w:rsidRPr="008B45C4" w:rsidRDefault="00514C8E" w:rsidP="008B45C4">
            <w:pPr>
              <w:spacing w:after="0" w:line="240" w:lineRule="auto"/>
              <w:ind w:left="107" w:right="275"/>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Здійснення контрол</w:t>
            </w:r>
            <w:r w:rsidR="008B45C4">
              <w:rPr>
                <w:rFonts w:ascii="Times New Roman" w:eastAsia="Times New Roman" w:hAnsi="Times New Roman" w:cs="Times New Roman"/>
                <w:color w:val="000000"/>
                <w:sz w:val="28"/>
                <w:szCs w:val="28"/>
                <w:lang w:eastAsia="ru-RU"/>
              </w:rPr>
              <w:t xml:space="preserve">ю за організацією навчання </w:t>
            </w:r>
            <w:r w:rsidR="008B45C4">
              <w:rPr>
                <w:rFonts w:ascii="Times New Roman" w:eastAsia="Times New Roman" w:hAnsi="Times New Roman" w:cs="Times New Roman"/>
                <w:color w:val="000000"/>
                <w:sz w:val="28"/>
                <w:szCs w:val="28"/>
                <w:lang w:val="uk-UA" w:eastAsia="ru-RU"/>
              </w:rPr>
              <w:t>здобувачів освіти</w:t>
            </w:r>
            <w:r w:rsidRPr="008B45C4">
              <w:rPr>
                <w:rFonts w:ascii="Times New Roman" w:eastAsia="Times New Roman" w:hAnsi="Times New Roman" w:cs="Times New Roman"/>
                <w:color w:val="000000"/>
                <w:sz w:val="28"/>
                <w:szCs w:val="28"/>
                <w:lang w:eastAsia="ru-RU"/>
              </w:rPr>
              <w:t>, які не можуть відвідувати заклад освіти за станом</w:t>
            </w:r>
            <w:r w:rsidR="008B45C4">
              <w:rPr>
                <w:rFonts w:ascii="Times New Roman" w:eastAsia="Times New Roman" w:hAnsi="Times New Roman" w:cs="Times New Roman"/>
                <w:sz w:val="28"/>
                <w:szCs w:val="28"/>
                <w:lang w:val="uk-UA" w:eastAsia="ru-RU"/>
              </w:rPr>
              <w:t xml:space="preserve"> </w:t>
            </w:r>
            <w:r w:rsidRPr="008B45C4">
              <w:rPr>
                <w:rFonts w:ascii="Times New Roman" w:eastAsia="Times New Roman" w:hAnsi="Times New Roman" w:cs="Times New Roman"/>
                <w:color w:val="000000"/>
                <w:sz w:val="28"/>
                <w:szCs w:val="28"/>
                <w:lang w:eastAsia="ru-RU"/>
              </w:rPr>
              <w:t>здоров’я</w:t>
            </w:r>
          </w:p>
        </w:tc>
        <w:tc>
          <w:tcPr>
            <w:tcW w:w="0" w:type="auto"/>
            <w:tcBorders>
              <w:top w:val="single" w:sz="4" w:space="0" w:color="000000"/>
              <w:left w:val="single" w:sz="4" w:space="0" w:color="000000"/>
              <w:bottom w:val="single" w:sz="4" w:space="0" w:color="000000"/>
              <w:right w:val="single" w:sz="4" w:space="0" w:color="000000"/>
            </w:tcBorders>
            <w:hideMark/>
          </w:tcPr>
          <w:p w14:paraId="1DDC41D9" w14:textId="7DFFE120" w:rsidR="00514C8E" w:rsidRPr="008B45C4" w:rsidRDefault="008B45C4" w:rsidP="00514C8E">
            <w:pPr>
              <w:spacing w:after="0" w:line="240" w:lineRule="auto"/>
              <w:ind w:left="106" w:right="14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25D6E738" w14:textId="77777777" w:rsidR="00514C8E" w:rsidRPr="008B45C4"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40710A76"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6208781F" w14:textId="77777777" w:rsidTr="008B45C4">
        <w:trPr>
          <w:trHeight w:val="873"/>
        </w:trPr>
        <w:tc>
          <w:tcPr>
            <w:tcW w:w="0" w:type="auto"/>
            <w:vMerge/>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0260FE9C"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E144E62" w14:textId="77777777" w:rsidR="00514C8E" w:rsidRPr="008B45C4" w:rsidRDefault="00514C8E" w:rsidP="00514C8E">
            <w:pPr>
              <w:spacing w:after="0" w:line="240" w:lineRule="auto"/>
              <w:ind w:left="107" w:right="275"/>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Проведення тематичних виховних заходів із</w:t>
            </w:r>
          </w:p>
          <w:p w14:paraId="4C0FE9C8" w14:textId="4CA1698D" w:rsidR="00514C8E" w:rsidRPr="008B45C4" w:rsidRDefault="00514C8E" w:rsidP="008B45C4">
            <w:pPr>
              <w:spacing w:before="3" w:after="0" w:line="240" w:lineRule="auto"/>
              <w:ind w:left="107" w:right="13"/>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запобігання всім видам дитячог</w:t>
            </w:r>
            <w:r w:rsidR="008B45C4">
              <w:rPr>
                <w:rFonts w:ascii="Times New Roman" w:eastAsia="Times New Roman" w:hAnsi="Times New Roman" w:cs="Times New Roman"/>
                <w:color w:val="000000"/>
                <w:sz w:val="28"/>
                <w:szCs w:val="28"/>
                <w:lang w:eastAsia="ru-RU"/>
              </w:rPr>
              <w:t>о травматизму напередодні свят,</w:t>
            </w:r>
            <w:r w:rsidRPr="008B45C4">
              <w:rPr>
                <w:rFonts w:ascii="Times New Roman" w:eastAsia="Times New Roman" w:hAnsi="Times New Roman" w:cs="Times New Roman"/>
                <w:color w:val="000000"/>
                <w:sz w:val="28"/>
                <w:szCs w:val="28"/>
                <w:lang w:eastAsia="ru-RU"/>
              </w:rPr>
              <w:t>канікул, тощо</w:t>
            </w:r>
          </w:p>
        </w:tc>
        <w:tc>
          <w:tcPr>
            <w:tcW w:w="0" w:type="auto"/>
            <w:tcBorders>
              <w:top w:val="single" w:sz="4" w:space="0" w:color="000000"/>
              <w:left w:val="single" w:sz="4" w:space="0" w:color="000000"/>
              <w:bottom w:val="single" w:sz="4" w:space="0" w:color="000000"/>
              <w:right w:val="single" w:sz="4" w:space="0" w:color="000000"/>
            </w:tcBorders>
            <w:hideMark/>
          </w:tcPr>
          <w:p w14:paraId="198888E2" w14:textId="77777777" w:rsidR="00514C8E" w:rsidRPr="008B45C4" w:rsidRDefault="00514C8E" w:rsidP="00514C8E">
            <w:pPr>
              <w:spacing w:after="0" w:line="240" w:lineRule="auto"/>
              <w:ind w:left="106" w:right="145"/>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Заступник 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25F7F6CF" w14:textId="157E671D" w:rsidR="00514C8E" w:rsidRPr="008B45C4" w:rsidRDefault="008B45C4" w:rsidP="008B45C4">
            <w:pPr>
              <w:spacing w:after="0" w:line="240" w:lineRule="auto"/>
              <w:ind w:left="106"/>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       Звіт</w:t>
            </w:r>
          </w:p>
        </w:tc>
        <w:tc>
          <w:tcPr>
            <w:tcW w:w="0" w:type="auto"/>
            <w:tcBorders>
              <w:top w:val="single" w:sz="4" w:space="0" w:color="000000"/>
              <w:left w:val="single" w:sz="4" w:space="0" w:color="000000"/>
              <w:bottom w:val="single" w:sz="4" w:space="0" w:color="000000"/>
              <w:right w:val="single" w:sz="4" w:space="0" w:color="000000"/>
            </w:tcBorders>
            <w:hideMark/>
          </w:tcPr>
          <w:p w14:paraId="34C41939"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3B330464" w14:textId="77777777" w:rsidTr="008B45C4">
        <w:trPr>
          <w:trHeight w:val="873"/>
        </w:trPr>
        <w:tc>
          <w:tcPr>
            <w:tcW w:w="0" w:type="auto"/>
            <w:vMerge/>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9F523FC"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C727BDF" w14:textId="64505425" w:rsidR="00514C8E" w:rsidRPr="008B45C4" w:rsidRDefault="00514C8E" w:rsidP="00514C8E">
            <w:pPr>
              <w:spacing w:after="0" w:line="240" w:lineRule="auto"/>
              <w:ind w:left="107" w:right="275"/>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 xml:space="preserve">Проведення інструктажів </w:t>
            </w:r>
            <w:r w:rsidR="008B45C4">
              <w:rPr>
                <w:rFonts w:ascii="Times New Roman" w:eastAsia="Times New Roman" w:hAnsi="Times New Roman" w:cs="Times New Roman"/>
                <w:color w:val="000000"/>
                <w:sz w:val="28"/>
                <w:szCs w:val="28"/>
                <w:lang w:val="uk-UA" w:eastAsia="ru-RU"/>
              </w:rPr>
              <w:t>і</w:t>
            </w:r>
            <w:r w:rsidRPr="008B45C4">
              <w:rPr>
                <w:rFonts w:ascii="Times New Roman" w:eastAsia="Times New Roman" w:hAnsi="Times New Roman" w:cs="Times New Roman"/>
                <w:color w:val="000000"/>
                <w:sz w:val="28"/>
                <w:szCs w:val="28"/>
                <w:lang w:eastAsia="ru-RU"/>
              </w:rPr>
              <w:t xml:space="preserve">з </w:t>
            </w:r>
            <w:r w:rsidR="008B45C4">
              <w:rPr>
                <w:rFonts w:ascii="Times New Roman" w:eastAsia="Times New Roman" w:hAnsi="Times New Roman" w:cs="Times New Roman"/>
                <w:color w:val="000000"/>
                <w:sz w:val="28"/>
                <w:szCs w:val="28"/>
                <w:lang w:val="uk-UA" w:eastAsia="ru-RU"/>
              </w:rPr>
              <w:t xml:space="preserve">здобувачами освіти </w:t>
            </w:r>
            <w:r w:rsidRPr="008B45C4">
              <w:rPr>
                <w:rFonts w:ascii="Times New Roman" w:eastAsia="Times New Roman" w:hAnsi="Times New Roman" w:cs="Times New Roman"/>
                <w:color w:val="000000"/>
                <w:sz w:val="28"/>
                <w:szCs w:val="28"/>
                <w:lang w:eastAsia="ru-RU"/>
              </w:rPr>
              <w:t>у період дії воєнного стану, перед екскурсіями, під час лабораторних та практичних робіт тощо</w:t>
            </w:r>
          </w:p>
        </w:tc>
        <w:tc>
          <w:tcPr>
            <w:tcW w:w="0" w:type="auto"/>
            <w:tcBorders>
              <w:top w:val="single" w:sz="4" w:space="0" w:color="000000"/>
              <w:left w:val="single" w:sz="4" w:space="0" w:color="000000"/>
              <w:bottom w:val="single" w:sz="4" w:space="0" w:color="000000"/>
              <w:right w:val="single" w:sz="4" w:space="0" w:color="000000"/>
            </w:tcBorders>
            <w:hideMark/>
          </w:tcPr>
          <w:p w14:paraId="5F0707A1" w14:textId="77777777" w:rsidR="00514C8E" w:rsidRPr="008B45C4" w:rsidRDefault="00514C8E" w:rsidP="00514C8E">
            <w:pPr>
              <w:spacing w:after="0" w:line="240" w:lineRule="auto"/>
              <w:ind w:left="106" w:right="145"/>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Заступник 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2BBCA1BA" w14:textId="77777777" w:rsidR="00514C8E" w:rsidRPr="008B45C4"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Реєстрація інструктажів</w:t>
            </w:r>
          </w:p>
        </w:tc>
        <w:tc>
          <w:tcPr>
            <w:tcW w:w="0" w:type="auto"/>
            <w:tcBorders>
              <w:top w:val="single" w:sz="4" w:space="0" w:color="000000"/>
              <w:left w:val="single" w:sz="4" w:space="0" w:color="000000"/>
              <w:bottom w:val="single" w:sz="4" w:space="0" w:color="000000"/>
              <w:right w:val="single" w:sz="4" w:space="0" w:color="000000"/>
            </w:tcBorders>
            <w:hideMark/>
          </w:tcPr>
          <w:p w14:paraId="7E95282B"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7C5906DE" w14:textId="77777777" w:rsidTr="008B45C4">
        <w:trPr>
          <w:trHeight w:val="873"/>
        </w:trPr>
        <w:tc>
          <w:tcPr>
            <w:tcW w:w="0" w:type="auto"/>
            <w:vMerge/>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2F3C3317"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3380CD20" w14:textId="0E9D1235" w:rsidR="00514C8E" w:rsidRPr="008B45C4" w:rsidRDefault="00514C8E" w:rsidP="00514C8E">
            <w:pPr>
              <w:spacing w:after="0" w:line="240" w:lineRule="auto"/>
              <w:ind w:left="107" w:right="31"/>
              <w:jc w:val="both"/>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 xml:space="preserve">Здійснення контролю за додержанням нормативності ведення в закладі освіти «Журналу реєстрації нещасних випадків, що </w:t>
            </w:r>
            <w:r w:rsidR="008B45C4">
              <w:rPr>
                <w:rFonts w:ascii="Times New Roman" w:eastAsia="Times New Roman" w:hAnsi="Times New Roman" w:cs="Times New Roman"/>
                <w:color w:val="000000"/>
                <w:sz w:val="28"/>
                <w:szCs w:val="28"/>
                <w:lang w:eastAsia="ru-RU"/>
              </w:rPr>
              <w:lastRenderedPageBreak/>
              <w:t xml:space="preserve">сталися </w:t>
            </w:r>
            <w:r w:rsidR="008B45C4">
              <w:rPr>
                <w:rFonts w:ascii="Times New Roman" w:eastAsia="Times New Roman" w:hAnsi="Times New Roman" w:cs="Times New Roman"/>
                <w:color w:val="000000"/>
                <w:sz w:val="28"/>
                <w:szCs w:val="28"/>
                <w:lang w:val="uk-UA" w:eastAsia="ru-RU"/>
              </w:rPr>
              <w:t>із здобувачами освіти</w:t>
            </w:r>
            <w:r w:rsidRPr="008B45C4">
              <w:rPr>
                <w:rFonts w:ascii="Times New Roman" w:eastAsia="Times New Roman" w:hAnsi="Times New Roman" w:cs="Times New Roman"/>
                <w:color w:val="000000"/>
                <w:sz w:val="28"/>
                <w:szCs w:val="28"/>
                <w:lang w:eastAsia="ru-RU"/>
              </w:rPr>
              <w:t>» у</w:t>
            </w:r>
          </w:p>
          <w:p w14:paraId="6F4A214F" w14:textId="3AD02570" w:rsidR="00514C8E" w:rsidRPr="008B45C4" w:rsidRDefault="00514C8E" w:rsidP="00514C8E">
            <w:pPr>
              <w:spacing w:after="0" w:line="240" w:lineRule="auto"/>
              <w:ind w:left="107" w:right="275"/>
              <w:jc w:val="both"/>
              <w:rPr>
                <w:rFonts w:ascii="Times New Roman" w:eastAsia="Times New Roman" w:hAnsi="Times New Roman" w:cs="Times New Roman"/>
                <w:sz w:val="28"/>
                <w:szCs w:val="28"/>
                <w:lang w:val="uk-UA" w:eastAsia="ru-RU"/>
              </w:rPr>
            </w:pPr>
            <w:r w:rsidRPr="008B45C4">
              <w:rPr>
                <w:rFonts w:ascii="Times New Roman" w:eastAsia="Times New Roman" w:hAnsi="Times New Roman" w:cs="Times New Roman"/>
                <w:color w:val="000000"/>
                <w:sz w:val="28"/>
                <w:szCs w:val="28"/>
                <w:lang w:eastAsia="ru-RU"/>
              </w:rPr>
              <w:t>2022/2023 навчальному році</w:t>
            </w:r>
            <w:r w:rsidR="008B45C4">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09ECC7FE" w14:textId="77777777" w:rsidR="00514C8E" w:rsidRPr="008B45C4" w:rsidRDefault="00514C8E" w:rsidP="00514C8E">
            <w:pPr>
              <w:spacing w:after="0" w:line="240" w:lineRule="auto"/>
              <w:ind w:left="106" w:right="99"/>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lastRenderedPageBreak/>
              <w:t>Заступник директора з НР, ВР</w:t>
            </w:r>
          </w:p>
        </w:tc>
        <w:tc>
          <w:tcPr>
            <w:tcW w:w="0" w:type="auto"/>
            <w:tcBorders>
              <w:top w:val="single" w:sz="4" w:space="0" w:color="000000"/>
              <w:left w:val="single" w:sz="4" w:space="0" w:color="000000"/>
              <w:bottom w:val="single" w:sz="4" w:space="0" w:color="000000"/>
              <w:right w:val="single" w:sz="4" w:space="0" w:color="000000"/>
            </w:tcBorders>
            <w:hideMark/>
          </w:tcPr>
          <w:p w14:paraId="5BC10B27" w14:textId="77777777" w:rsidR="00514C8E" w:rsidRPr="008B45C4"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17D5B3A2"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5BCF08F9" w14:textId="77777777" w:rsidTr="008B45C4">
        <w:trPr>
          <w:trHeight w:val="873"/>
        </w:trPr>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7E697B9D" w14:textId="77777777" w:rsidR="00514C8E" w:rsidRPr="008B45C4" w:rsidRDefault="00514C8E" w:rsidP="00514C8E">
            <w:pPr>
              <w:spacing w:after="0" w:line="240" w:lineRule="auto"/>
              <w:ind w:left="107" w:right="205"/>
              <w:rPr>
                <w:rFonts w:ascii="Times New Roman" w:eastAsia="Times New Roman" w:hAnsi="Times New Roman" w:cs="Times New Roman"/>
                <w:b/>
                <w:i/>
                <w:sz w:val="28"/>
                <w:szCs w:val="28"/>
                <w:lang w:eastAsia="ru-RU"/>
              </w:rPr>
            </w:pPr>
            <w:r w:rsidRPr="008B45C4">
              <w:rPr>
                <w:rFonts w:ascii="Times New Roman" w:eastAsia="Times New Roman" w:hAnsi="Times New Roman" w:cs="Times New Roman"/>
                <w:b/>
                <w:i/>
                <w:color w:val="000000"/>
                <w:sz w:val="28"/>
                <w:szCs w:val="28"/>
                <w:lang w:eastAsia="ru-RU"/>
              </w:rPr>
              <w:lastRenderedPageBreak/>
              <w:t>Щоквартально до 30 числа</w:t>
            </w:r>
          </w:p>
        </w:tc>
        <w:tc>
          <w:tcPr>
            <w:tcW w:w="0" w:type="auto"/>
            <w:tcBorders>
              <w:top w:val="single" w:sz="4" w:space="0" w:color="000000"/>
              <w:left w:val="single" w:sz="4" w:space="0" w:color="000000"/>
              <w:bottom w:val="single" w:sz="4" w:space="0" w:color="000000"/>
              <w:right w:val="single" w:sz="4" w:space="0" w:color="000000"/>
            </w:tcBorders>
            <w:hideMark/>
          </w:tcPr>
          <w:p w14:paraId="2FB837BD" w14:textId="7CEAF110" w:rsidR="00514C8E" w:rsidRPr="008B45C4" w:rsidRDefault="00514C8E" w:rsidP="008B45C4">
            <w:pPr>
              <w:spacing w:after="0" w:line="240" w:lineRule="auto"/>
              <w:ind w:left="107"/>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 xml:space="preserve">Підготовка щоквартальних звітів про нещасні випадки, які сталися </w:t>
            </w:r>
            <w:r w:rsidR="008B45C4">
              <w:rPr>
                <w:rFonts w:ascii="Times New Roman" w:eastAsia="Times New Roman" w:hAnsi="Times New Roman" w:cs="Times New Roman"/>
                <w:color w:val="000000"/>
                <w:sz w:val="28"/>
                <w:szCs w:val="28"/>
                <w:lang w:val="uk-UA" w:eastAsia="ru-RU"/>
              </w:rPr>
              <w:t>і</w:t>
            </w:r>
            <w:r w:rsidRPr="008B45C4">
              <w:rPr>
                <w:rFonts w:ascii="Times New Roman" w:eastAsia="Times New Roman" w:hAnsi="Times New Roman" w:cs="Times New Roman"/>
                <w:color w:val="000000"/>
                <w:sz w:val="28"/>
                <w:szCs w:val="28"/>
                <w:lang w:eastAsia="ru-RU"/>
              </w:rPr>
              <w:t xml:space="preserve">з </w:t>
            </w:r>
            <w:r w:rsidR="008B45C4">
              <w:rPr>
                <w:rFonts w:ascii="Times New Roman" w:eastAsia="Times New Roman" w:hAnsi="Times New Roman" w:cs="Times New Roman"/>
                <w:color w:val="000000"/>
                <w:sz w:val="28"/>
                <w:szCs w:val="28"/>
                <w:lang w:val="uk-UA" w:eastAsia="ru-RU"/>
              </w:rPr>
              <w:t>здобувачами освіти</w:t>
            </w:r>
            <w:r w:rsidRPr="008B45C4">
              <w:rPr>
                <w:rFonts w:ascii="Times New Roman" w:eastAsia="Times New Roman" w:hAnsi="Times New Roman" w:cs="Times New Roman"/>
                <w:color w:val="000000"/>
                <w:sz w:val="28"/>
                <w:szCs w:val="28"/>
                <w:lang w:eastAsia="ru-RU"/>
              </w:rPr>
              <w:t xml:space="preserve"> закладу освіти, заслуховування</w:t>
            </w:r>
          </w:p>
          <w:p w14:paraId="493F1152" w14:textId="77777777" w:rsidR="00514C8E" w:rsidRPr="008B45C4" w:rsidRDefault="00514C8E" w:rsidP="00514C8E">
            <w:pPr>
              <w:spacing w:after="0" w:line="240" w:lineRule="auto"/>
              <w:ind w:left="107" w:right="31"/>
              <w:jc w:val="both"/>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даного питання на нарадах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13885175" w14:textId="77777777" w:rsidR="00514C8E" w:rsidRPr="008B45C4" w:rsidRDefault="00514C8E" w:rsidP="00514C8E">
            <w:pPr>
              <w:spacing w:after="0" w:line="240" w:lineRule="auto"/>
              <w:ind w:left="106" w:right="99"/>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Заступник 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6FA9A0BC" w14:textId="77777777" w:rsidR="00514C8E" w:rsidRPr="008B45C4"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59884514"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50642F71" w14:textId="77777777" w:rsidTr="00514C8E">
        <w:trPr>
          <w:trHeight w:val="873"/>
        </w:trPr>
        <w:tc>
          <w:tcPr>
            <w:tcW w:w="0" w:type="auto"/>
            <w:tcBorders>
              <w:top w:val="single" w:sz="4" w:space="0" w:color="000000"/>
              <w:left w:val="single" w:sz="4" w:space="0" w:color="000000"/>
              <w:bottom w:val="single" w:sz="4" w:space="0" w:color="000000"/>
              <w:right w:val="single" w:sz="4" w:space="0" w:color="000000"/>
            </w:tcBorders>
            <w:shd w:val="clear" w:color="auto" w:fill="F4CCCC"/>
            <w:hideMark/>
          </w:tcPr>
          <w:p w14:paraId="30982A33" w14:textId="77777777" w:rsidR="00514C8E" w:rsidRPr="008B45C4" w:rsidRDefault="00514C8E" w:rsidP="00514C8E">
            <w:pPr>
              <w:spacing w:after="0" w:line="240" w:lineRule="auto"/>
              <w:ind w:left="107"/>
              <w:rPr>
                <w:rFonts w:ascii="Times New Roman" w:eastAsia="Times New Roman" w:hAnsi="Times New Roman" w:cs="Times New Roman"/>
                <w:b/>
                <w:i/>
                <w:sz w:val="28"/>
                <w:szCs w:val="28"/>
                <w:lang w:eastAsia="ru-RU"/>
              </w:rPr>
            </w:pPr>
            <w:r w:rsidRPr="008B45C4">
              <w:rPr>
                <w:rFonts w:ascii="Times New Roman" w:eastAsia="Times New Roman" w:hAnsi="Times New Roman" w:cs="Times New Roman"/>
                <w:b/>
                <w:i/>
                <w:color w:val="000000"/>
                <w:sz w:val="28"/>
                <w:szCs w:val="28"/>
                <w:lang w:eastAsia="ru-RU"/>
              </w:rPr>
              <w:t>Серпень</w:t>
            </w:r>
          </w:p>
        </w:tc>
        <w:tc>
          <w:tcPr>
            <w:tcW w:w="0" w:type="auto"/>
            <w:tcBorders>
              <w:top w:val="single" w:sz="4" w:space="0" w:color="000000"/>
              <w:left w:val="single" w:sz="4" w:space="0" w:color="000000"/>
              <w:bottom w:val="single" w:sz="4" w:space="0" w:color="000000"/>
              <w:right w:val="single" w:sz="4" w:space="0" w:color="000000"/>
            </w:tcBorders>
            <w:hideMark/>
          </w:tcPr>
          <w:p w14:paraId="5897B606" w14:textId="77777777" w:rsidR="00514C8E" w:rsidRPr="008B45C4" w:rsidRDefault="00514C8E" w:rsidP="00514C8E">
            <w:pPr>
              <w:spacing w:after="0" w:line="240" w:lineRule="auto"/>
              <w:ind w:left="107" w:right="31"/>
              <w:jc w:val="both"/>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Здійснення перевірки:</w:t>
            </w:r>
          </w:p>
          <w:p w14:paraId="4F2EF9AB" w14:textId="0E8A0516" w:rsidR="00514C8E" w:rsidRPr="008B45C4" w:rsidRDefault="008B45C4" w:rsidP="00A740E1">
            <w:pPr>
              <w:numPr>
                <w:ilvl w:val="0"/>
                <w:numId w:val="4"/>
              </w:numPr>
              <w:spacing w:before="37" w:after="0" w:line="240" w:lineRule="auto"/>
              <w:ind w:left="467" w:right="24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Р</w:t>
            </w:r>
            <w:r w:rsidR="00514C8E" w:rsidRPr="008B45C4">
              <w:rPr>
                <w:rFonts w:ascii="Times New Roman" w:eastAsia="Times New Roman" w:hAnsi="Times New Roman" w:cs="Times New Roman"/>
                <w:color w:val="000000"/>
                <w:sz w:val="28"/>
                <w:szCs w:val="28"/>
                <w:lang w:eastAsia="ru-RU"/>
              </w:rPr>
              <w:t>аціонального розміщення навчальних обладнання, технічних засобів навчання відповідно до вимог безпеки праці;</w:t>
            </w:r>
          </w:p>
          <w:p w14:paraId="582CE7C4" w14:textId="2CC15A9E" w:rsidR="00514C8E" w:rsidRPr="008B45C4" w:rsidRDefault="008B45C4" w:rsidP="00A740E1">
            <w:pPr>
              <w:numPr>
                <w:ilvl w:val="0"/>
                <w:numId w:val="4"/>
              </w:numPr>
              <w:spacing w:before="1" w:after="0" w:line="240" w:lineRule="auto"/>
              <w:ind w:left="467" w:right="24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Г</w:t>
            </w:r>
            <w:r w:rsidR="00514C8E" w:rsidRPr="008B45C4">
              <w:rPr>
                <w:rFonts w:ascii="Times New Roman" w:eastAsia="Times New Roman" w:hAnsi="Times New Roman" w:cs="Times New Roman"/>
                <w:color w:val="000000"/>
                <w:sz w:val="28"/>
                <w:szCs w:val="28"/>
                <w:lang w:eastAsia="ru-RU"/>
              </w:rPr>
              <w:t xml:space="preserve">отовності закладу освіти до нового навчального року щодо створення безпечних умов навчання в </w:t>
            </w:r>
            <w:r w:rsidR="003537E9">
              <w:rPr>
                <w:rFonts w:ascii="Times New Roman" w:eastAsia="Times New Roman" w:hAnsi="Times New Roman" w:cs="Times New Roman"/>
                <w:color w:val="000000"/>
                <w:sz w:val="28"/>
                <w:szCs w:val="28"/>
                <w:lang w:val="uk-UA" w:eastAsia="ru-RU"/>
              </w:rPr>
              <w:t xml:space="preserve">навчальних </w:t>
            </w:r>
            <w:r w:rsidR="003537E9">
              <w:rPr>
                <w:rFonts w:ascii="Times New Roman" w:eastAsia="Times New Roman" w:hAnsi="Times New Roman" w:cs="Times New Roman"/>
                <w:color w:val="000000"/>
                <w:sz w:val="28"/>
                <w:szCs w:val="28"/>
                <w:lang w:eastAsia="ru-RU"/>
              </w:rPr>
              <w:t>кабінетах</w:t>
            </w:r>
            <w:r w:rsidR="003537E9">
              <w:rPr>
                <w:rFonts w:ascii="Times New Roman" w:eastAsia="Times New Roman" w:hAnsi="Times New Roman" w:cs="Times New Roman"/>
                <w:color w:val="000000"/>
                <w:sz w:val="28"/>
                <w:szCs w:val="28"/>
                <w:lang w:val="uk-UA" w:eastAsia="ru-RU"/>
              </w:rPr>
              <w:t>,</w:t>
            </w:r>
            <w:r w:rsidR="00514C8E" w:rsidRPr="008B45C4">
              <w:rPr>
                <w:rFonts w:ascii="Times New Roman" w:eastAsia="Times New Roman" w:hAnsi="Times New Roman" w:cs="Times New Roman"/>
                <w:color w:val="000000"/>
                <w:sz w:val="28"/>
                <w:szCs w:val="28"/>
                <w:lang w:eastAsia="ru-RU"/>
              </w:rPr>
              <w:t xml:space="preserve"> спорт</w:t>
            </w:r>
            <w:r>
              <w:rPr>
                <w:rFonts w:ascii="Times New Roman" w:eastAsia="Times New Roman" w:hAnsi="Times New Roman" w:cs="Times New Roman"/>
                <w:color w:val="000000"/>
                <w:sz w:val="28"/>
                <w:szCs w:val="28"/>
                <w:lang w:eastAsia="ru-RU"/>
              </w:rPr>
              <w:t>ивн</w:t>
            </w:r>
            <w:r>
              <w:rPr>
                <w:rFonts w:ascii="Times New Roman" w:eastAsia="Times New Roman" w:hAnsi="Times New Roman" w:cs="Times New Roman"/>
                <w:color w:val="000000"/>
                <w:sz w:val="28"/>
                <w:szCs w:val="28"/>
                <w:lang w:val="uk-UA" w:eastAsia="ru-RU"/>
              </w:rPr>
              <w:t>ій</w:t>
            </w:r>
            <w:r>
              <w:rPr>
                <w:rFonts w:ascii="Times New Roman" w:eastAsia="Times New Roman" w:hAnsi="Times New Roman" w:cs="Times New Roman"/>
                <w:color w:val="000000"/>
                <w:sz w:val="28"/>
                <w:szCs w:val="28"/>
                <w:lang w:eastAsia="ru-RU"/>
              </w:rPr>
              <w:t xml:space="preserve"> зал</w:t>
            </w:r>
            <w:r>
              <w:rPr>
                <w:rFonts w:ascii="Times New Roman" w:eastAsia="Times New Roman" w:hAnsi="Times New Roman" w:cs="Times New Roman"/>
                <w:color w:val="000000"/>
                <w:sz w:val="28"/>
                <w:szCs w:val="28"/>
                <w:lang w:val="uk-UA" w:eastAsia="ru-RU"/>
              </w:rPr>
              <w:t>і</w:t>
            </w:r>
            <w:r w:rsidR="00514C8E" w:rsidRPr="008B45C4">
              <w:rPr>
                <w:rFonts w:ascii="Times New Roman" w:eastAsia="Times New Roman" w:hAnsi="Times New Roman" w:cs="Times New Roman"/>
                <w:color w:val="000000"/>
                <w:sz w:val="28"/>
                <w:szCs w:val="28"/>
                <w:lang w:eastAsia="ru-RU"/>
              </w:rPr>
              <w:t>;</w:t>
            </w:r>
          </w:p>
          <w:p w14:paraId="4DC43174" w14:textId="1C508EBD" w:rsidR="00514C8E" w:rsidRPr="008B45C4" w:rsidRDefault="008B45C4" w:rsidP="00A740E1">
            <w:pPr>
              <w:numPr>
                <w:ilvl w:val="0"/>
                <w:numId w:val="4"/>
              </w:numPr>
              <w:spacing w:before="1" w:after="0" w:line="240" w:lineRule="auto"/>
              <w:ind w:left="466" w:right="3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О</w:t>
            </w:r>
            <w:r w:rsidR="00514C8E" w:rsidRPr="008B45C4">
              <w:rPr>
                <w:rFonts w:ascii="Times New Roman" w:eastAsia="Times New Roman" w:hAnsi="Times New Roman" w:cs="Times New Roman"/>
                <w:color w:val="000000"/>
                <w:sz w:val="28"/>
                <w:szCs w:val="28"/>
                <w:lang w:eastAsia="ru-RU"/>
              </w:rPr>
              <w:t>пору ізоляції та захисного заземлення</w:t>
            </w:r>
          </w:p>
        </w:tc>
        <w:tc>
          <w:tcPr>
            <w:tcW w:w="0" w:type="auto"/>
            <w:tcBorders>
              <w:top w:val="single" w:sz="4" w:space="0" w:color="000000"/>
              <w:left w:val="single" w:sz="4" w:space="0" w:color="000000"/>
              <w:bottom w:val="single" w:sz="4" w:space="0" w:color="000000"/>
              <w:right w:val="single" w:sz="4" w:space="0" w:color="000000"/>
            </w:tcBorders>
            <w:hideMark/>
          </w:tcPr>
          <w:p w14:paraId="69E202F0" w14:textId="56F1F85E" w:rsidR="00514C8E" w:rsidRPr="003537E9" w:rsidRDefault="003537E9" w:rsidP="003537E9">
            <w:pPr>
              <w:spacing w:after="0" w:line="240" w:lineRule="auto"/>
              <w:ind w:left="106" w:right="9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1E979C1D" w14:textId="77777777" w:rsidR="00514C8E" w:rsidRPr="008B45C4"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Акт</w:t>
            </w:r>
          </w:p>
        </w:tc>
        <w:tc>
          <w:tcPr>
            <w:tcW w:w="0" w:type="auto"/>
            <w:tcBorders>
              <w:top w:val="single" w:sz="4" w:space="0" w:color="000000"/>
              <w:left w:val="single" w:sz="4" w:space="0" w:color="000000"/>
              <w:bottom w:val="single" w:sz="4" w:space="0" w:color="000000"/>
              <w:right w:val="single" w:sz="4" w:space="0" w:color="000000"/>
            </w:tcBorders>
            <w:hideMark/>
          </w:tcPr>
          <w:p w14:paraId="394CBFBB"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38A63B1C" w14:textId="77777777" w:rsidTr="00514C8E">
        <w:trPr>
          <w:trHeight w:val="873"/>
        </w:trPr>
        <w:tc>
          <w:tcPr>
            <w:tcW w:w="0" w:type="auto"/>
            <w:tcBorders>
              <w:top w:val="single" w:sz="4" w:space="0" w:color="000000"/>
              <w:left w:val="single" w:sz="4" w:space="0" w:color="000000"/>
              <w:bottom w:val="single" w:sz="4" w:space="0" w:color="000000"/>
              <w:right w:val="single" w:sz="4" w:space="0" w:color="000000"/>
            </w:tcBorders>
            <w:shd w:val="clear" w:color="auto" w:fill="CFE2F3"/>
            <w:hideMark/>
          </w:tcPr>
          <w:p w14:paraId="2E7CD8F8" w14:textId="77777777" w:rsidR="00514C8E" w:rsidRPr="008B45C4" w:rsidRDefault="00514C8E" w:rsidP="00514C8E">
            <w:pPr>
              <w:spacing w:after="0" w:line="240" w:lineRule="auto"/>
              <w:ind w:left="107"/>
              <w:rPr>
                <w:rFonts w:ascii="Times New Roman" w:eastAsia="Times New Roman" w:hAnsi="Times New Roman" w:cs="Times New Roman"/>
                <w:b/>
                <w:i/>
                <w:sz w:val="28"/>
                <w:szCs w:val="28"/>
                <w:lang w:eastAsia="ru-RU"/>
              </w:rPr>
            </w:pPr>
            <w:r w:rsidRPr="008B45C4">
              <w:rPr>
                <w:rFonts w:ascii="Times New Roman" w:eastAsia="Times New Roman" w:hAnsi="Times New Roman" w:cs="Times New Roman"/>
                <w:b/>
                <w:i/>
                <w:color w:val="000000"/>
                <w:sz w:val="28"/>
                <w:szCs w:val="28"/>
                <w:lang w:eastAsia="ru-RU"/>
              </w:rPr>
              <w:t>Вересень</w:t>
            </w:r>
          </w:p>
        </w:tc>
        <w:tc>
          <w:tcPr>
            <w:tcW w:w="0" w:type="auto"/>
            <w:tcBorders>
              <w:top w:val="single" w:sz="4" w:space="0" w:color="000000"/>
              <w:left w:val="single" w:sz="4" w:space="0" w:color="000000"/>
              <w:bottom w:val="single" w:sz="4" w:space="0" w:color="000000"/>
              <w:right w:val="single" w:sz="4" w:space="0" w:color="000000"/>
            </w:tcBorders>
            <w:hideMark/>
          </w:tcPr>
          <w:p w14:paraId="3A966527" w14:textId="1859F206" w:rsidR="00514C8E" w:rsidRPr="003537E9" w:rsidRDefault="00514C8E" w:rsidP="003537E9">
            <w:pPr>
              <w:spacing w:after="0" w:line="240" w:lineRule="auto"/>
              <w:ind w:left="107" w:right="31"/>
              <w:jc w:val="both"/>
              <w:rPr>
                <w:rFonts w:ascii="Times New Roman" w:eastAsia="Times New Roman" w:hAnsi="Times New Roman" w:cs="Times New Roman"/>
                <w:sz w:val="28"/>
                <w:szCs w:val="28"/>
                <w:lang w:val="uk-UA" w:eastAsia="ru-RU"/>
              </w:rPr>
            </w:pPr>
            <w:r w:rsidRPr="008B45C4">
              <w:rPr>
                <w:rFonts w:ascii="Times New Roman" w:eastAsia="Times New Roman" w:hAnsi="Times New Roman" w:cs="Times New Roman"/>
                <w:color w:val="000000"/>
                <w:sz w:val="28"/>
                <w:szCs w:val="28"/>
                <w:lang w:eastAsia="ru-RU"/>
              </w:rPr>
              <w:t>Організація роботи щодо проведення поглиблених</w:t>
            </w:r>
            <w:r w:rsidR="003537E9">
              <w:rPr>
                <w:rFonts w:ascii="Times New Roman" w:eastAsia="Times New Roman" w:hAnsi="Times New Roman" w:cs="Times New Roman"/>
                <w:sz w:val="28"/>
                <w:szCs w:val="28"/>
                <w:lang w:val="uk-UA" w:eastAsia="ru-RU"/>
              </w:rPr>
              <w:t xml:space="preserve"> </w:t>
            </w:r>
            <w:r w:rsidRPr="008B45C4">
              <w:rPr>
                <w:rFonts w:ascii="Times New Roman" w:eastAsia="Times New Roman" w:hAnsi="Times New Roman" w:cs="Times New Roman"/>
                <w:color w:val="000000"/>
                <w:sz w:val="28"/>
                <w:szCs w:val="28"/>
                <w:lang w:eastAsia="ru-RU"/>
              </w:rPr>
              <w:t>профілактич</w:t>
            </w:r>
            <w:r w:rsidR="003537E9">
              <w:rPr>
                <w:rFonts w:ascii="Times New Roman" w:eastAsia="Times New Roman" w:hAnsi="Times New Roman" w:cs="Times New Roman"/>
                <w:color w:val="000000"/>
                <w:sz w:val="28"/>
                <w:szCs w:val="28"/>
                <w:lang w:eastAsia="ru-RU"/>
              </w:rPr>
              <w:t xml:space="preserve">них медичних оглядів </w:t>
            </w:r>
            <w:r w:rsidR="003537E9">
              <w:rPr>
                <w:rFonts w:ascii="Times New Roman" w:eastAsia="Times New Roman" w:hAnsi="Times New Roman" w:cs="Times New Roman"/>
                <w:color w:val="000000"/>
                <w:sz w:val="28"/>
                <w:szCs w:val="28"/>
                <w:lang w:val="uk-UA" w:eastAsia="ru-RU"/>
              </w:rPr>
              <w:t>здобувачів освіти гімназії.</w:t>
            </w:r>
          </w:p>
        </w:tc>
        <w:tc>
          <w:tcPr>
            <w:tcW w:w="0" w:type="auto"/>
            <w:tcBorders>
              <w:top w:val="single" w:sz="4" w:space="0" w:color="000000"/>
              <w:left w:val="single" w:sz="4" w:space="0" w:color="000000"/>
              <w:bottom w:val="single" w:sz="4" w:space="0" w:color="000000"/>
              <w:right w:val="single" w:sz="4" w:space="0" w:color="000000"/>
            </w:tcBorders>
            <w:hideMark/>
          </w:tcPr>
          <w:p w14:paraId="1CBBC073" w14:textId="5CC3097D" w:rsidR="00514C8E" w:rsidRPr="003537E9" w:rsidRDefault="003537E9" w:rsidP="003537E9">
            <w:pPr>
              <w:spacing w:after="0" w:line="240" w:lineRule="auto"/>
              <w:ind w:left="106" w:right="9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Медична сестр</w:t>
            </w:r>
            <w:r>
              <w:rPr>
                <w:rFonts w:ascii="Times New Roman" w:eastAsia="Times New Roman" w:hAnsi="Times New Roman" w:cs="Times New Roman"/>
                <w:color w:val="000000"/>
                <w:sz w:val="28"/>
                <w:szCs w:val="28"/>
                <w:lang w:val="uk-UA" w:eastAsia="ru-RU"/>
              </w:rPr>
              <w:t>а гімназії</w:t>
            </w:r>
          </w:p>
        </w:tc>
        <w:tc>
          <w:tcPr>
            <w:tcW w:w="0" w:type="auto"/>
            <w:tcBorders>
              <w:top w:val="single" w:sz="4" w:space="0" w:color="000000"/>
              <w:left w:val="single" w:sz="4" w:space="0" w:color="000000"/>
              <w:bottom w:val="single" w:sz="4" w:space="0" w:color="000000"/>
              <w:right w:val="single" w:sz="4" w:space="0" w:color="000000"/>
            </w:tcBorders>
            <w:hideMark/>
          </w:tcPr>
          <w:p w14:paraId="69D2C5BB" w14:textId="77777777" w:rsidR="00514C8E" w:rsidRPr="008B45C4"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Графік</w:t>
            </w:r>
          </w:p>
        </w:tc>
        <w:tc>
          <w:tcPr>
            <w:tcW w:w="0" w:type="auto"/>
            <w:tcBorders>
              <w:top w:val="single" w:sz="4" w:space="0" w:color="000000"/>
              <w:left w:val="single" w:sz="4" w:space="0" w:color="000000"/>
              <w:bottom w:val="single" w:sz="4" w:space="0" w:color="000000"/>
              <w:right w:val="single" w:sz="4" w:space="0" w:color="000000"/>
            </w:tcBorders>
            <w:hideMark/>
          </w:tcPr>
          <w:p w14:paraId="55F87B7D"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692B1E09" w14:textId="77777777" w:rsidTr="00514C8E">
        <w:trPr>
          <w:trHeight w:val="873"/>
        </w:trPr>
        <w:tc>
          <w:tcPr>
            <w:tcW w:w="0" w:type="auto"/>
            <w:tcBorders>
              <w:top w:val="single" w:sz="4" w:space="0" w:color="000000"/>
              <w:left w:val="single" w:sz="4" w:space="0" w:color="000000"/>
              <w:bottom w:val="single" w:sz="4" w:space="0" w:color="000000"/>
              <w:right w:val="single" w:sz="4" w:space="0" w:color="000000"/>
            </w:tcBorders>
            <w:shd w:val="clear" w:color="auto" w:fill="FCE5CD"/>
            <w:hideMark/>
          </w:tcPr>
          <w:p w14:paraId="5C366CB3" w14:textId="4DA694F7" w:rsidR="00514C8E" w:rsidRPr="003537E9" w:rsidRDefault="00514C8E" w:rsidP="00514C8E">
            <w:pPr>
              <w:spacing w:after="0" w:line="240" w:lineRule="auto"/>
              <w:ind w:left="107"/>
              <w:rPr>
                <w:rFonts w:ascii="Times New Roman" w:eastAsia="Times New Roman" w:hAnsi="Times New Roman" w:cs="Times New Roman"/>
                <w:b/>
                <w:i/>
                <w:sz w:val="28"/>
                <w:szCs w:val="28"/>
                <w:lang w:val="uk-UA" w:eastAsia="ru-RU"/>
              </w:rPr>
            </w:pPr>
            <w:r w:rsidRPr="003537E9">
              <w:rPr>
                <w:rFonts w:ascii="Times New Roman" w:eastAsia="Times New Roman" w:hAnsi="Times New Roman" w:cs="Times New Roman"/>
                <w:b/>
                <w:i/>
                <w:color w:val="000000"/>
                <w:sz w:val="28"/>
                <w:szCs w:val="28"/>
                <w:lang w:eastAsia="ru-RU"/>
              </w:rPr>
              <w:t>До 22.10</w:t>
            </w:r>
            <w:r w:rsidR="003537E9">
              <w:rPr>
                <w:rFonts w:ascii="Times New Roman" w:eastAsia="Times New Roman" w:hAnsi="Times New Roman" w:cs="Times New Roman"/>
                <w:b/>
                <w:i/>
                <w:color w:val="000000"/>
                <w:sz w:val="28"/>
                <w:szCs w:val="28"/>
                <w:lang w:val="uk-UA" w:eastAsia="ru-RU"/>
              </w:rPr>
              <w:t>.2022р.</w:t>
            </w:r>
          </w:p>
        </w:tc>
        <w:tc>
          <w:tcPr>
            <w:tcW w:w="0" w:type="auto"/>
            <w:tcBorders>
              <w:top w:val="single" w:sz="4" w:space="0" w:color="000000"/>
              <w:left w:val="single" w:sz="4" w:space="0" w:color="000000"/>
              <w:bottom w:val="single" w:sz="4" w:space="0" w:color="000000"/>
              <w:right w:val="single" w:sz="4" w:space="0" w:color="000000"/>
            </w:tcBorders>
            <w:hideMark/>
          </w:tcPr>
          <w:p w14:paraId="2EF4EC77" w14:textId="438888A6" w:rsidR="00514C8E" w:rsidRPr="003537E9" w:rsidRDefault="00514C8E" w:rsidP="00514C8E">
            <w:pPr>
              <w:spacing w:after="0" w:line="240" w:lineRule="auto"/>
              <w:ind w:left="107" w:right="31"/>
              <w:jc w:val="both"/>
              <w:rPr>
                <w:rFonts w:ascii="Times New Roman" w:eastAsia="Times New Roman" w:hAnsi="Times New Roman" w:cs="Times New Roman"/>
                <w:sz w:val="28"/>
                <w:szCs w:val="28"/>
                <w:lang w:val="uk-UA" w:eastAsia="ru-RU"/>
              </w:rPr>
            </w:pPr>
            <w:r w:rsidRPr="008B45C4">
              <w:rPr>
                <w:rFonts w:ascii="Times New Roman" w:eastAsia="Times New Roman" w:hAnsi="Times New Roman" w:cs="Times New Roman"/>
                <w:color w:val="000000"/>
                <w:sz w:val="28"/>
                <w:szCs w:val="28"/>
                <w:lang w:eastAsia="ru-RU"/>
              </w:rPr>
              <w:t>Проведення єдиного уроку з безпеки життєдіяльності</w:t>
            </w:r>
            <w:r w:rsidR="003537E9">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0520581E" w14:textId="37B5934A" w:rsidR="00514C8E" w:rsidRPr="008B45C4" w:rsidRDefault="00514C8E" w:rsidP="00514C8E">
            <w:pPr>
              <w:spacing w:after="0" w:line="240" w:lineRule="auto"/>
              <w:ind w:left="106" w:right="258"/>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Заступник д</w:t>
            </w:r>
            <w:r w:rsidR="003537E9">
              <w:rPr>
                <w:rFonts w:ascii="Times New Roman" w:eastAsia="Times New Roman" w:hAnsi="Times New Roman" w:cs="Times New Roman"/>
                <w:color w:val="000000"/>
                <w:sz w:val="28"/>
                <w:szCs w:val="28"/>
                <w:lang w:eastAsia="ru-RU"/>
              </w:rPr>
              <w:t>иректора з ВР,</w:t>
            </w:r>
            <w:r w:rsidRPr="008B45C4">
              <w:rPr>
                <w:rFonts w:ascii="Times New Roman" w:eastAsia="Times New Roman" w:hAnsi="Times New Roman" w:cs="Times New Roman"/>
                <w:color w:val="000000"/>
                <w:sz w:val="28"/>
                <w:szCs w:val="28"/>
                <w:lang w:eastAsia="ru-RU"/>
              </w:rPr>
              <w:t xml:space="preserve"> класні</w:t>
            </w:r>
          </w:p>
          <w:p w14:paraId="44E123EE" w14:textId="6F26EE15" w:rsidR="00514C8E" w:rsidRPr="008B45C4" w:rsidRDefault="003537E9" w:rsidP="00514C8E">
            <w:pPr>
              <w:spacing w:after="0" w:line="240" w:lineRule="auto"/>
              <w:ind w:left="106" w:right="9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керівники 1-</w:t>
            </w:r>
            <w:r>
              <w:rPr>
                <w:rFonts w:ascii="Times New Roman" w:eastAsia="Times New Roman" w:hAnsi="Times New Roman" w:cs="Times New Roman"/>
                <w:color w:val="000000"/>
                <w:sz w:val="28"/>
                <w:szCs w:val="28"/>
                <w:lang w:val="uk-UA" w:eastAsia="ru-RU"/>
              </w:rPr>
              <w:t>9</w:t>
            </w:r>
            <w:r w:rsidR="00514C8E" w:rsidRPr="008B45C4">
              <w:rPr>
                <w:rFonts w:ascii="Times New Roman" w:eastAsia="Times New Roman" w:hAnsi="Times New Roman" w:cs="Times New Roman"/>
                <w:color w:val="000000"/>
                <w:sz w:val="28"/>
                <w:szCs w:val="28"/>
                <w:lang w:eastAsia="ru-RU"/>
              </w:rPr>
              <w:t xml:space="preserve"> класів</w:t>
            </w:r>
          </w:p>
        </w:tc>
        <w:tc>
          <w:tcPr>
            <w:tcW w:w="0" w:type="auto"/>
            <w:tcBorders>
              <w:top w:val="single" w:sz="4" w:space="0" w:color="000000"/>
              <w:left w:val="single" w:sz="4" w:space="0" w:color="000000"/>
              <w:bottom w:val="single" w:sz="4" w:space="0" w:color="000000"/>
              <w:right w:val="single" w:sz="4" w:space="0" w:color="000000"/>
            </w:tcBorders>
            <w:hideMark/>
          </w:tcPr>
          <w:p w14:paraId="0C2C41AC" w14:textId="77777777" w:rsidR="00514C8E" w:rsidRPr="008B45C4"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18E01FA8"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79695DFA" w14:textId="77777777" w:rsidTr="00514C8E">
        <w:trPr>
          <w:trHeight w:val="873"/>
        </w:trPr>
        <w:tc>
          <w:tcPr>
            <w:tcW w:w="0" w:type="auto"/>
            <w:tcBorders>
              <w:top w:val="single" w:sz="4" w:space="0" w:color="000000"/>
              <w:left w:val="single" w:sz="4" w:space="0" w:color="000000"/>
              <w:bottom w:val="single" w:sz="4" w:space="0" w:color="000000"/>
              <w:right w:val="single" w:sz="4" w:space="0" w:color="000000"/>
            </w:tcBorders>
            <w:shd w:val="clear" w:color="auto" w:fill="FFE599"/>
            <w:hideMark/>
          </w:tcPr>
          <w:p w14:paraId="362C2D57" w14:textId="5CE8B0C5" w:rsidR="00514C8E" w:rsidRPr="003537E9" w:rsidRDefault="00514C8E" w:rsidP="00514C8E">
            <w:pPr>
              <w:spacing w:after="0" w:line="240" w:lineRule="auto"/>
              <w:ind w:left="107"/>
              <w:rPr>
                <w:rFonts w:ascii="Times New Roman" w:eastAsia="Times New Roman" w:hAnsi="Times New Roman" w:cs="Times New Roman"/>
                <w:b/>
                <w:i/>
                <w:sz w:val="28"/>
                <w:szCs w:val="28"/>
                <w:lang w:val="uk-UA" w:eastAsia="ru-RU"/>
              </w:rPr>
            </w:pPr>
            <w:r w:rsidRPr="003537E9">
              <w:rPr>
                <w:rFonts w:ascii="Times New Roman" w:eastAsia="Times New Roman" w:hAnsi="Times New Roman" w:cs="Times New Roman"/>
                <w:b/>
                <w:i/>
                <w:color w:val="000000"/>
                <w:sz w:val="28"/>
                <w:szCs w:val="28"/>
                <w:lang w:eastAsia="ru-RU"/>
              </w:rPr>
              <w:t>До 20.11.</w:t>
            </w:r>
            <w:r w:rsidR="003537E9">
              <w:rPr>
                <w:rFonts w:ascii="Times New Roman" w:eastAsia="Times New Roman" w:hAnsi="Times New Roman" w:cs="Times New Roman"/>
                <w:b/>
                <w:i/>
                <w:color w:val="000000"/>
                <w:sz w:val="28"/>
                <w:szCs w:val="28"/>
                <w:lang w:val="uk-UA" w:eastAsia="ru-RU"/>
              </w:rPr>
              <w:t>2022.</w:t>
            </w:r>
          </w:p>
        </w:tc>
        <w:tc>
          <w:tcPr>
            <w:tcW w:w="0" w:type="auto"/>
            <w:tcBorders>
              <w:top w:val="single" w:sz="4" w:space="0" w:color="000000"/>
              <w:left w:val="single" w:sz="4" w:space="0" w:color="000000"/>
              <w:bottom w:val="single" w:sz="4" w:space="0" w:color="000000"/>
              <w:right w:val="single" w:sz="4" w:space="0" w:color="000000"/>
            </w:tcBorders>
            <w:hideMark/>
          </w:tcPr>
          <w:p w14:paraId="57D435ED" w14:textId="14786C98" w:rsidR="00514C8E" w:rsidRPr="00731EE2" w:rsidRDefault="00514C8E" w:rsidP="00514C8E">
            <w:pPr>
              <w:spacing w:after="0" w:line="240" w:lineRule="auto"/>
              <w:ind w:left="107" w:right="220"/>
              <w:jc w:val="both"/>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val="uk-UA" w:eastAsia="ru-RU"/>
              </w:rPr>
              <w:t>Узагальнення інформації про кількість дітей-інвалідів та хворих дітей шкільн</w:t>
            </w:r>
            <w:r w:rsidR="003537E9" w:rsidRPr="00731EE2">
              <w:rPr>
                <w:rFonts w:ascii="Times New Roman" w:eastAsia="Times New Roman" w:hAnsi="Times New Roman" w:cs="Times New Roman"/>
                <w:color w:val="000000"/>
                <w:sz w:val="28"/>
                <w:szCs w:val="28"/>
                <w:lang w:val="uk-UA" w:eastAsia="ru-RU"/>
              </w:rPr>
              <w:t xml:space="preserve">ого віку, які навчаються у </w:t>
            </w:r>
            <w:r w:rsidR="003537E9">
              <w:rPr>
                <w:rFonts w:ascii="Times New Roman" w:eastAsia="Times New Roman" w:hAnsi="Times New Roman" w:cs="Times New Roman"/>
                <w:color w:val="000000"/>
                <w:sz w:val="28"/>
                <w:szCs w:val="28"/>
                <w:lang w:val="uk-UA" w:eastAsia="ru-RU"/>
              </w:rPr>
              <w:t>гімназії</w:t>
            </w:r>
            <w:r w:rsidRPr="00731EE2">
              <w:rPr>
                <w:rFonts w:ascii="Times New Roman" w:eastAsia="Times New Roman" w:hAnsi="Times New Roman" w:cs="Times New Roman"/>
                <w:color w:val="000000"/>
                <w:sz w:val="28"/>
                <w:szCs w:val="28"/>
                <w:lang w:val="uk-UA" w:eastAsia="ru-RU"/>
              </w:rPr>
              <w:t xml:space="preserve"> у</w:t>
            </w:r>
          </w:p>
          <w:p w14:paraId="03259E57" w14:textId="77777777" w:rsidR="00514C8E" w:rsidRPr="008B45C4" w:rsidRDefault="00514C8E" w:rsidP="00514C8E">
            <w:pPr>
              <w:spacing w:after="0" w:line="240" w:lineRule="auto"/>
              <w:ind w:left="107" w:right="31"/>
              <w:jc w:val="both"/>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2022-2023 навчальному році</w:t>
            </w:r>
          </w:p>
        </w:tc>
        <w:tc>
          <w:tcPr>
            <w:tcW w:w="0" w:type="auto"/>
            <w:tcBorders>
              <w:top w:val="single" w:sz="4" w:space="0" w:color="000000"/>
              <w:left w:val="single" w:sz="4" w:space="0" w:color="000000"/>
              <w:bottom w:val="single" w:sz="4" w:space="0" w:color="000000"/>
              <w:right w:val="single" w:sz="4" w:space="0" w:color="000000"/>
            </w:tcBorders>
            <w:hideMark/>
          </w:tcPr>
          <w:p w14:paraId="55382FE5" w14:textId="77777777" w:rsidR="00514C8E" w:rsidRPr="008B45C4" w:rsidRDefault="00514C8E" w:rsidP="00514C8E">
            <w:pPr>
              <w:spacing w:after="0" w:line="240" w:lineRule="auto"/>
              <w:ind w:left="106" w:right="99"/>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Заступник 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67923830" w14:textId="77777777" w:rsidR="00514C8E" w:rsidRPr="008B45C4"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6F826BAA"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1D50C8CC" w14:textId="77777777" w:rsidTr="00514C8E">
        <w:trPr>
          <w:trHeight w:val="873"/>
        </w:trPr>
        <w:tc>
          <w:tcPr>
            <w:tcW w:w="0" w:type="auto"/>
            <w:tcBorders>
              <w:top w:val="single" w:sz="4" w:space="0" w:color="000000"/>
              <w:left w:val="single" w:sz="4" w:space="0" w:color="000000"/>
              <w:bottom w:val="single" w:sz="4" w:space="0" w:color="000000"/>
              <w:right w:val="single" w:sz="4" w:space="0" w:color="000000"/>
            </w:tcBorders>
            <w:shd w:val="clear" w:color="auto" w:fill="D9EAD3"/>
            <w:hideMark/>
          </w:tcPr>
          <w:p w14:paraId="5A473E86" w14:textId="7331E9F1" w:rsidR="00514C8E" w:rsidRPr="003537E9" w:rsidRDefault="00514C8E" w:rsidP="00514C8E">
            <w:pPr>
              <w:spacing w:after="0" w:line="240" w:lineRule="auto"/>
              <w:ind w:left="107"/>
              <w:rPr>
                <w:rFonts w:ascii="Times New Roman" w:eastAsia="Times New Roman" w:hAnsi="Times New Roman" w:cs="Times New Roman"/>
                <w:b/>
                <w:i/>
                <w:sz w:val="28"/>
                <w:szCs w:val="28"/>
                <w:lang w:val="uk-UA" w:eastAsia="ru-RU"/>
              </w:rPr>
            </w:pPr>
            <w:r w:rsidRPr="003537E9">
              <w:rPr>
                <w:rFonts w:ascii="Times New Roman" w:eastAsia="Times New Roman" w:hAnsi="Times New Roman" w:cs="Times New Roman"/>
                <w:b/>
                <w:i/>
                <w:color w:val="000000"/>
                <w:sz w:val="28"/>
                <w:szCs w:val="28"/>
                <w:lang w:eastAsia="ru-RU"/>
              </w:rPr>
              <w:lastRenderedPageBreak/>
              <w:t>До 24.12.</w:t>
            </w:r>
            <w:r w:rsidR="003537E9">
              <w:rPr>
                <w:rFonts w:ascii="Times New Roman" w:eastAsia="Times New Roman" w:hAnsi="Times New Roman" w:cs="Times New Roman"/>
                <w:b/>
                <w:i/>
                <w:color w:val="000000"/>
                <w:sz w:val="28"/>
                <w:szCs w:val="28"/>
                <w:lang w:val="uk-UA" w:eastAsia="ru-RU"/>
              </w:rPr>
              <w:t>2022р.</w:t>
            </w:r>
          </w:p>
        </w:tc>
        <w:tc>
          <w:tcPr>
            <w:tcW w:w="0" w:type="auto"/>
            <w:tcBorders>
              <w:top w:val="single" w:sz="4" w:space="0" w:color="000000"/>
              <w:left w:val="single" w:sz="4" w:space="0" w:color="000000"/>
              <w:bottom w:val="single" w:sz="4" w:space="0" w:color="000000"/>
              <w:right w:val="single" w:sz="4" w:space="0" w:color="000000"/>
            </w:tcBorders>
            <w:hideMark/>
          </w:tcPr>
          <w:p w14:paraId="7A367A82" w14:textId="77777777" w:rsidR="00514C8E" w:rsidRPr="008B45C4" w:rsidRDefault="00514C8E" w:rsidP="00514C8E">
            <w:pPr>
              <w:spacing w:after="0" w:line="240" w:lineRule="auto"/>
              <w:ind w:left="107" w:right="514"/>
              <w:jc w:val="both"/>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Проведення єдиного уроку з безпеки життєдіяльності (останній тиждень перед зимовими канікулами)</w:t>
            </w:r>
          </w:p>
        </w:tc>
        <w:tc>
          <w:tcPr>
            <w:tcW w:w="0" w:type="auto"/>
            <w:tcBorders>
              <w:top w:val="single" w:sz="4" w:space="0" w:color="000000"/>
              <w:left w:val="single" w:sz="4" w:space="0" w:color="000000"/>
              <w:bottom w:val="single" w:sz="4" w:space="0" w:color="000000"/>
              <w:right w:val="single" w:sz="4" w:space="0" w:color="000000"/>
            </w:tcBorders>
            <w:hideMark/>
          </w:tcPr>
          <w:p w14:paraId="12E89F0F" w14:textId="012AD03B" w:rsidR="003537E9" w:rsidRPr="003537E9" w:rsidRDefault="00514C8E" w:rsidP="003537E9">
            <w:pPr>
              <w:spacing w:after="0" w:line="240" w:lineRule="auto"/>
              <w:ind w:left="106" w:right="99"/>
              <w:jc w:val="center"/>
              <w:rPr>
                <w:rFonts w:ascii="Times New Roman" w:eastAsia="Times New Roman" w:hAnsi="Times New Roman" w:cs="Times New Roman"/>
                <w:color w:val="000000"/>
                <w:sz w:val="28"/>
                <w:szCs w:val="28"/>
                <w:lang w:val="uk-UA" w:eastAsia="ru-RU"/>
              </w:rPr>
            </w:pPr>
            <w:r w:rsidRPr="008B45C4">
              <w:rPr>
                <w:rFonts w:ascii="Times New Roman" w:eastAsia="Times New Roman" w:hAnsi="Times New Roman" w:cs="Times New Roman"/>
                <w:color w:val="000000"/>
                <w:sz w:val="28"/>
                <w:szCs w:val="28"/>
                <w:lang w:eastAsia="ru-RU"/>
              </w:rPr>
              <w:t>Заступник директора з ВР,</w:t>
            </w:r>
          </w:p>
          <w:p w14:paraId="54F0A56A" w14:textId="62830960" w:rsidR="003537E9" w:rsidRDefault="003537E9" w:rsidP="003537E9">
            <w:pPr>
              <w:spacing w:before="2" w:after="0" w:line="240" w:lineRule="auto"/>
              <w:ind w:right="23"/>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класні керівники </w:t>
            </w:r>
          </w:p>
          <w:p w14:paraId="7CD851B3" w14:textId="580B8C94" w:rsidR="00514C8E" w:rsidRPr="008B45C4" w:rsidRDefault="003537E9" w:rsidP="003537E9">
            <w:pPr>
              <w:spacing w:before="2" w:after="0" w:line="240" w:lineRule="auto"/>
              <w:ind w:right="23"/>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1-</w:t>
            </w:r>
            <w:r w:rsidR="00514C8E" w:rsidRPr="008B45C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9 </w:t>
            </w:r>
            <w:r w:rsidR="00514C8E" w:rsidRPr="008B45C4">
              <w:rPr>
                <w:rFonts w:ascii="Times New Roman" w:eastAsia="Times New Roman" w:hAnsi="Times New Roman" w:cs="Times New Roman"/>
                <w:color w:val="000000"/>
                <w:sz w:val="28"/>
                <w:szCs w:val="28"/>
                <w:lang w:eastAsia="ru-RU"/>
              </w:rPr>
              <w:t>класів</w:t>
            </w:r>
          </w:p>
        </w:tc>
        <w:tc>
          <w:tcPr>
            <w:tcW w:w="0" w:type="auto"/>
            <w:tcBorders>
              <w:top w:val="single" w:sz="4" w:space="0" w:color="000000"/>
              <w:left w:val="single" w:sz="4" w:space="0" w:color="000000"/>
              <w:bottom w:val="single" w:sz="4" w:space="0" w:color="000000"/>
              <w:right w:val="single" w:sz="4" w:space="0" w:color="000000"/>
            </w:tcBorders>
            <w:hideMark/>
          </w:tcPr>
          <w:p w14:paraId="11C33A2A" w14:textId="77777777" w:rsidR="00514C8E" w:rsidRPr="008B45C4"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099B13BC"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0F1BA65B" w14:textId="77777777" w:rsidTr="00514C8E">
        <w:trPr>
          <w:trHeight w:val="873"/>
        </w:trPr>
        <w:tc>
          <w:tcPr>
            <w:tcW w:w="0" w:type="auto"/>
            <w:tcBorders>
              <w:top w:val="single" w:sz="4" w:space="0" w:color="000000"/>
              <w:left w:val="single" w:sz="4" w:space="0" w:color="000000"/>
              <w:bottom w:val="single" w:sz="4" w:space="0" w:color="000000"/>
              <w:right w:val="single" w:sz="4" w:space="0" w:color="000000"/>
            </w:tcBorders>
            <w:shd w:val="clear" w:color="auto" w:fill="D9EAD3"/>
            <w:hideMark/>
          </w:tcPr>
          <w:p w14:paraId="3F34081C" w14:textId="77777777" w:rsidR="00514C8E" w:rsidRPr="003537E9" w:rsidRDefault="00514C8E" w:rsidP="00514C8E">
            <w:pPr>
              <w:spacing w:after="0" w:line="240" w:lineRule="auto"/>
              <w:ind w:left="107"/>
              <w:rPr>
                <w:rFonts w:ascii="Times New Roman" w:eastAsia="Times New Roman" w:hAnsi="Times New Roman" w:cs="Times New Roman"/>
                <w:b/>
                <w:i/>
                <w:sz w:val="28"/>
                <w:szCs w:val="28"/>
                <w:lang w:eastAsia="ru-RU"/>
              </w:rPr>
            </w:pPr>
            <w:r w:rsidRPr="003537E9">
              <w:rPr>
                <w:rFonts w:ascii="Times New Roman" w:eastAsia="Times New Roman" w:hAnsi="Times New Roman" w:cs="Times New Roman"/>
                <w:b/>
                <w:i/>
                <w:color w:val="000000"/>
                <w:sz w:val="28"/>
                <w:szCs w:val="28"/>
                <w:lang w:eastAsia="ru-RU"/>
              </w:rPr>
              <w:t>Грудень-січень</w:t>
            </w:r>
          </w:p>
        </w:tc>
        <w:tc>
          <w:tcPr>
            <w:tcW w:w="0" w:type="auto"/>
            <w:tcBorders>
              <w:top w:val="single" w:sz="4" w:space="0" w:color="000000"/>
              <w:left w:val="single" w:sz="4" w:space="0" w:color="000000"/>
              <w:bottom w:val="single" w:sz="4" w:space="0" w:color="000000"/>
              <w:right w:val="single" w:sz="4" w:space="0" w:color="000000"/>
            </w:tcBorders>
            <w:hideMark/>
          </w:tcPr>
          <w:p w14:paraId="7A4A42F0" w14:textId="24713FB4" w:rsidR="00514C8E" w:rsidRPr="008B45C4" w:rsidRDefault="00514C8E" w:rsidP="003537E9">
            <w:pPr>
              <w:spacing w:after="0" w:line="240" w:lineRule="auto"/>
              <w:ind w:left="107" w:right="220"/>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Узагальнення інформа</w:t>
            </w:r>
            <w:r w:rsidR="003537E9">
              <w:rPr>
                <w:rFonts w:ascii="Times New Roman" w:eastAsia="Times New Roman" w:hAnsi="Times New Roman" w:cs="Times New Roman"/>
                <w:color w:val="000000"/>
                <w:sz w:val="28"/>
                <w:szCs w:val="28"/>
                <w:lang w:eastAsia="ru-RU"/>
              </w:rPr>
              <w:t xml:space="preserve">ції про стан відвідування </w:t>
            </w:r>
            <w:r w:rsidR="003537E9">
              <w:rPr>
                <w:rFonts w:ascii="Times New Roman" w:eastAsia="Times New Roman" w:hAnsi="Times New Roman" w:cs="Times New Roman"/>
                <w:color w:val="000000"/>
                <w:sz w:val="28"/>
                <w:szCs w:val="28"/>
                <w:lang w:val="uk-UA" w:eastAsia="ru-RU"/>
              </w:rPr>
              <w:t xml:space="preserve">здобувачами освіти навчального </w:t>
            </w:r>
            <w:r w:rsidR="003537E9">
              <w:rPr>
                <w:rFonts w:ascii="Times New Roman" w:eastAsia="Times New Roman" w:hAnsi="Times New Roman" w:cs="Times New Roman"/>
                <w:color w:val="000000"/>
                <w:sz w:val="28"/>
                <w:szCs w:val="28"/>
                <w:lang w:eastAsia="ru-RU"/>
              </w:rPr>
              <w:t xml:space="preserve">закладу </w:t>
            </w:r>
            <w:r w:rsidRPr="008B45C4">
              <w:rPr>
                <w:rFonts w:ascii="Times New Roman" w:eastAsia="Times New Roman" w:hAnsi="Times New Roman" w:cs="Times New Roman"/>
                <w:color w:val="000000"/>
                <w:sz w:val="28"/>
                <w:szCs w:val="28"/>
                <w:lang w:eastAsia="ru-RU"/>
              </w:rPr>
              <w:t>за І семестр 2022-2023 н.р.</w:t>
            </w:r>
          </w:p>
        </w:tc>
        <w:tc>
          <w:tcPr>
            <w:tcW w:w="0" w:type="auto"/>
            <w:tcBorders>
              <w:top w:val="single" w:sz="4" w:space="0" w:color="000000"/>
              <w:left w:val="single" w:sz="4" w:space="0" w:color="000000"/>
              <w:bottom w:val="single" w:sz="4" w:space="0" w:color="000000"/>
              <w:right w:val="single" w:sz="4" w:space="0" w:color="000000"/>
            </w:tcBorders>
            <w:hideMark/>
          </w:tcPr>
          <w:p w14:paraId="0DF6F750" w14:textId="77777777" w:rsidR="00514C8E" w:rsidRPr="008B45C4" w:rsidRDefault="00514C8E" w:rsidP="00514C8E">
            <w:pPr>
              <w:spacing w:after="0" w:line="240" w:lineRule="auto"/>
              <w:ind w:left="106" w:right="99"/>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Заступник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567A70EF" w14:textId="77777777" w:rsidR="00514C8E" w:rsidRPr="008B45C4"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324B557F"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3496E9B2" w14:textId="77777777" w:rsidTr="00514C8E">
        <w:trPr>
          <w:trHeight w:val="873"/>
        </w:trPr>
        <w:tc>
          <w:tcPr>
            <w:tcW w:w="0" w:type="auto"/>
            <w:tcBorders>
              <w:top w:val="single" w:sz="4" w:space="0" w:color="000000"/>
              <w:left w:val="single" w:sz="4" w:space="0" w:color="000000"/>
              <w:bottom w:val="single" w:sz="4" w:space="0" w:color="000000"/>
              <w:right w:val="single" w:sz="4" w:space="0" w:color="000000"/>
            </w:tcBorders>
            <w:shd w:val="clear" w:color="auto" w:fill="D9EAD3"/>
            <w:hideMark/>
          </w:tcPr>
          <w:p w14:paraId="32C9B3E5" w14:textId="44A46E8D" w:rsidR="00514C8E" w:rsidRPr="003537E9" w:rsidRDefault="00514C8E" w:rsidP="00514C8E">
            <w:pPr>
              <w:spacing w:after="0" w:line="240" w:lineRule="auto"/>
              <w:ind w:left="107"/>
              <w:rPr>
                <w:rFonts w:ascii="Times New Roman" w:eastAsia="Times New Roman" w:hAnsi="Times New Roman" w:cs="Times New Roman"/>
                <w:b/>
                <w:i/>
                <w:sz w:val="28"/>
                <w:szCs w:val="28"/>
                <w:lang w:val="uk-UA" w:eastAsia="ru-RU"/>
              </w:rPr>
            </w:pPr>
            <w:r w:rsidRPr="003537E9">
              <w:rPr>
                <w:rFonts w:ascii="Times New Roman" w:eastAsia="Times New Roman" w:hAnsi="Times New Roman" w:cs="Times New Roman"/>
                <w:b/>
                <w:i/>
                <w:color w:val="000000"/>
                <w:sz w:val="28"/>
                <w:szCs w:val="28"/>
                <w:lang w:eastAsia="ru-RU"/>
              </w:rPr>
              <w:t>10.01-14.01</w:t>
            </w:r>
            <w:r w:rsidR="003537E9">
              <w:rPr>
                <w:rFonts w:ascii="Times New Roman" w:eastAsia="Times New Roman" w:hAnsi="Times New Roman" w:cs="Times New Roman"/>
                <w:b/>
                <w:i/>
                <w:color w:val="000000"/>
                <w:sz w:val="28"/>
                <w:szCs w:val="28"/>
                <w:lang w:val="uk-UA" w:eastAsia="ru-RU"/>
              </w:rPr>
              <w:t xml:space="preserve"> 2023р.</w:t>
            </w:r>
          </w:p>
        </w:tc>
        <w:tc>
          <w:tcPr>
            <w:tcW w:w="0" w:type="auto"/>
            <w:tcBorders>
              <w:top w:val="single" w:sz="4" w:space="0" w:color="000000"/>
              <w:left w:val="single" w:sz="4" w:space="0" w:color="000000"/>
              <w:bottom w:val="single" w:sz="4" w:space="0" w:color="000000"/>
              <w:right w:val="single" w:sz="4" w:space="0" w:color="000000"/>
            </w:tcBorders>
            <w:hideMark/>
          </w:tcPr>
          <w:p w14:paraId="5239AD07" w14:textId="0FE3D11D" w:rsidR="00514C8E" w:rsidRPr="008B45C4" w:rsidRDefault="00514C8E" w:rsidP="003537E9">
            <w:pPr>
              <w:spacing w:after="0" w:line="240" w:lineRule="auto"/>
              <w:ind w:left="107" w:right="220"/>
              <w:jc w:val="both"/>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Організація роботи щодо проведення профілактичних</w:t>
            </w:r>
            <w:r w:rsidR="003537E9">
              <w:rPr>
                <w:rFonts w:ascii="Times New Roman" w:eastAsia="Times New Roman" w:hAnsi="Times New Roman" w:cs="Times New Roman"/>
                <w:sz w:val="28"/>
                <w:szCs w:val="28"/>
                <w:lang w:val="uk-UA" w:eastAsia="ru-RU"/>
              </w:rPr>
              <w:t xml:space="preserve"> </w:t>
            </w:r>
            <w:r w:rsidR="003537E9">
              <w:rPr>
                <w:rFonts w:ascii="Times New Roman" w:eastAsia="Times New Roman" w:hAnsi="Times New Roman" w:cs="Times New Roman"/>
                <w:color w:val="000000"/>
                <w:sz w:val="28"/>
                <w:szCs w:val="28"/>
                <w:lang w:eastAsia="ru-RU"/>
              </w:rPr>
              <w:t xml:space="preserve">медичних оглядів </w:t>
            </w:r>
            <w:r w:rsidR="003537E9">
              <w:rPr>
                <w:rFonts w:ascii="Times New Roman" w:eastAsia="Times New Roman" w:hAnsi="Times New Roman" w:cs="Times New Roman"/>
                <w:color w:val="000000"/>
                <w:sz w:val="28"/>
                <w:szCs w:val="28"/>
                <w:lang w:val="uk-UA" w:eastAsia="ru-RU"/>
              </w:rPr>
              <w:t>здобувачів освіти</w:t>
            </w:r>
            <w:r w:rsidR="003537E9">
              <w:rPr>
                <w:rFonts w:ascii="Times New Roman" w:eastAsia="Times New Roman" w:hAnsi="Times New Roman" w:cs="Times New Roman"/>
                <w:color w:val="000000"/>
                <w:sz w:val="28"/>
                <w:szCs w:val="28"/>
                <w:lang w:eastAsia="ru-RU"/>
              </w:rPr>
              <w:t xml:space="preserve"> </w:t>
            </w:r>
            <w:r w:rsidR="003537E9">
              <w:rPr>
                <w:rFonts w:ascii="Times New Roman" w:eastAsia="Times New Roman" w:hAnsi="Times New Roman" w:cs="Times New Roman"/>
                <w:color w:val="000000"/>
                <w:sz w:val="28"/>
                <w:szCs w:val="28"/>
                <w:lang w:val="uk-UA" w:eastAsia="ru-RU"/>
              </w:rPr>
              <w:t xml:space="preserve">гімназії </w:t>
            </w:r>
            <w:r w:rsidRPr="008B45C4">
              <w:rPr>
                <w:rFonts w:ascii="Times New Roman" w:eastAsia="Times New Roman" w:hAnsi="Times New Roman" w:cs="Times New Roman"/>
                <w:color w:val="000000"/>
                <w:sz w:val="28"/>
                <w:szCs w:val="28"/>
                <w:lang w:eastAsia="ru-RU"/>
              </w:rPr>
              <w:t xml:space="preserve"> на початку ІІ семестру 2022-2023 навчального року (за потреби)</w:t>
            </w:r>
          </w:p>
        </w:tc>
        <w:tc>
          <w:tcPr>
            <w:tcW w:w="0" w:type="auto"/>
            <w:tcBorders>
              <w:top w:val="single" w:sz="4" w:space="0" w:color="000000"/>
              <w:left w:val="single" w:sz="4" w:space="0" w:color="000000"/>
              <w:bottom w:val="single" w:sz="4" w:space="0" w:color="000000"/>
              <w:right w:val="single" w:sz="4" w:space="0" w:color="000000"/>
            </w:tcBorders>
            <w:hideMark/>
          </w:tcPr>
          <w:p w14:paraId="09AFB3FF" w14:textId="23473D60" w:rsidR="00514C8E" w:rsidRPr="003537E9" w:rsidRDefault="00514C8E" w:rsidP="00514C8E">
            <w:pPr>
              <w:spacing w:after="0" w:line="240" w:lineRule="auto"/>
              <w:ind w:left="106" w:right="540"/>
              <w:jc w:val="center"/>
              <w:rPr>
                <w:rFonts w:ascii="Times New Roman" w:eastAsia="Times New Roman" w:hAnsi="Times New Roman" w:cs="Times New Roman"/>
                <w:sz w:val="28"/>
                <w:szCs w:val="28"/>
                <w:lang w:val="uk-UA" w:eastAsia="ru-RU"/>
              </w:rPr>
            </w:pPr>
            <w:r w:rsidRPr="008B45C4">
              <w:rPr>
                <w:rFonts w:ascii="Times New Roman" w:eastAsia="Times New Roman" w:hAnsi="Times New Roman" w:cs="Times New Roman"/>
                <w:color w:val="000000"/>
                <w:sz w:val="28"/>
                <w:szCs w:val="28"/>
                <w:lang w:eastAsia="ru-RU"/>
              </w:rPr>
              <w:t>Медичн</w:t>
            </w:r>
            <w:r w:rsidR="003537E9">
              <w:rPr>
                <w:rFonts w:ascii="Times New Roman" w:eastAsia="Times New Roman" w:hAnsi="Times New Roman" w:cs="Times New Roman"/>
                <w:color w:val="000000"/>
                <w:sz w:val="28"/>
                <w:szCs w:val="28"/>
                <w:lang w:eastAsia="ru-RU"/>
              </w:rPr>
              <w:t>а сестра</w:t>
            </w:r>
            <w:r w:rsidR="003537E9">
              <w:rPr>
                <w:rFonts w:ascii="Times New Roman" w:eastAsia="Times New Roman" w:hAnsi="Times New Roman" w:cs="Times New Roman"/>
                <w:color w:val="000000"/>
                <w:sz w:val="28"/>
                <w:szCs w:val="28"/>
                <w:lang w:val="uk-UA" w:eastAsia="ru-RU"/>
              </w:rPr>
              <w:t xml:space="preserve"> гімназії</w:t>
            </w:r>
          </w:p>
        </w:tc>
        <w:tc>
          <w:tcPr>
            <w:tcW w:w="0" w:type="auto"/>
            <w:tcBorders>
              <w:top w:val="single" w:sz="4" w:space="0" w:color="000000"/>
              <w:left w:val="single" w:sz="4" w:space="0" w:color="000000"/>
              <w:bottom w:val="single" w:sz="4" w:space="0" w:color="000000"/>
              <w:right w:val="single" w:sz="4" w:space="0" w:color="000000"/>
            </w:tcBorders>
            <w:hideMark/>
          </w:tcPr>
          <w:p w14:paraId="3498F7EF" w14:textId="77777777" w:rsidR="00514C8E" w:rsidRPr="008B45C4"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Довідка</w:t>
            </w:r>
          </w:p>
        </w:tc>
        <w:tc>
          <w:tcPr>
            <w:tcW w:w="0" w:type="auto"/>
            <w:tcBorders>
              <w:top w:val="single" w:sz="4" w:space="0" w:color="000000"/>
              <w:left w:val="single" w:sz="4" w:space="0" w:color="000000"/>
              <w:bottom w:val="single" w:sz="4" w:space="0" w:color="000000"/>
              <w:right w:val="single" w:sz="4" w:space="0" w:color="000000"/>
            </w:tcBorders>
            <w:hideMark/>
          </w:tcPr>
          <w:p w14:paraId="6B6C4B70"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1215F71A" w14:textId="77777777" w:rsidTr="00514C8E">
        <w:trPr>
          <w:trHeight w:val="873"/>
        </w:trPr>
        <w:tc>
          <w:tcPr>
            <w:tcW w:w="0" w:type="auto"/>
            <w:tcBorders>
              <w:top w:val="single" w:sz="4" w:space="0" w:color="000000"/>
              <w:left w:val="single" w:sz="4" w:space="0" w:color="000000"/>
              <w:bottom w:val="single" w:sz="4" w:space="0" w:color="000000"/>
              <w:right w:val="single" w:sz="4" w:space="0" w:color="000000"/>
            </w:tcBorders>
            <w:shd w:val="clear" w:color="auto" w:fill="D9EAD3"/>
            <w:hideMark/>
          </w:tcPr>
          <w:p w14:paraId="1C901B9F" w14:textId="4BB39D40" w:rsidR="00514C8E" w:rsidRPr="003537E9" w:rsidRDefault="003537E9" w:rsidP="00514C8E">
            <w:pPr>
              <w:spacing w:after="0" w:line="240" w:lineRule="auto"/>
              <w:ind w:left="107"/>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color w:val="000000"/>
                <w:sz w:val="28"/>
                <w:szCs w:val="28"/>
                <w:lang w:val="uk-UA" w:eastAsia="ru-RU"/>
              </w:rPr>
              <w:t xml:space="preserve"> </w:t>
            </w:r>
            <w:r w:rsidR="00514C8E" w:rsidRPr="003537E9">
              <w:rPr>
                <w:rFonts w:ascii="Times New Roman" w:eastAsia="Times New Roman" w:hAnsi="Times New Roman" w:cs="Times New Roman"/>
                <w:b/>
                <w:i/>
                <w:color w:val="000000"/>
                <w:sz w:val="28"/>
                <w:szCs w:val="28"/>
                <w:lang w:eastAsia="ru-RU"/>
              </w:rPr>
              <w:t>З 25.01.</w:t>
            </w:r>
            <w:r>
              <w:rPr>
                <w:rFonts w:ascii="Times New Roman" w:eastAsia="Times New Roman" w:hAnsi="Times New Roman" w:cs="Times New Roman"/>
                <w:b/>
                <w:i/>
                <w:color w:val="000000"/>
                <w:sz w:val="28"/>
                <w:szCs w:val="28"/>
                <w:lang w:val="uk-UA" w:eastAsia="ru-RU"/>
              </w:rPr>
              <w:t>2023р.</w:t>
            </w:r>
          </w:p>
        </w:tc>
        <w:tc>
          <w:tcPr>
            <w:tcW w:w="0" w:type="auto"/>
            <w:tcBorders>
              <w:top w:val="single" w:sz="4" w:space="0" w:color="000000"/>
              <w:left w:val="single" w:sz="4" w:space="0" w:color="000000"/>
              <w:bottom w:val="single" w:sz="4" w:space="0" w:color="000000"/>
              <w:right w:val="single" w:sz="4" w:space="0" w:color="000000"/>
            </w:tcBorders>
            <w:hideMark/>
          </w:tcPr>
          <w:p w14:paraId="5B144156" w14:textId="056AED3F" w:rsidR="00514C8E" w:rsidRPr="003537E9" w:rsidRDefault="00514C8E" w:rsidP="003537E9">
            <w:pPr>
              <w:spacing w:after="0" w:line="240" w:lineRule="auto"/>
              <w:ind w:left="107" w:right="220"/>
              <w:jc w:val="both"/>
              <w:rPr>
                <w:rFonts w:ascii="Times New Roman" w:eastAsia="Times New Roman" w:hAnsi="Times New Roman" w:cs="Times New Roman"/>
                <w:sz w:val="28"/>
                <w:szCs w:val="28"/>
                <w:lang w:val="uk-UA" w:eastAsia="ru-RU"/>
              </w:rPr>
            </w:pPr>
            <w:r w:rsidRPr="008B45C4">
              <w:rPr>
                <w:rFonts w:ascii="Times New Roman" w:eastAsia="Times New Roman" w:hAnsi="Times New Roman" w:cs="Times New Roman"/>
                <w:color w:val="000000"/>
                <w:sz w:val="28"/>
                <w:szCs w:val="28"/>
                <w:lang w:eastAsia="ru-RU"/>
              </w:rPr>
              <w:t>Складання спільно з поліцією плану виховних заходів</w:t>
            </w:r>
            <w:r w:rsidR="003537E9">
              <w:rPr>
                <w:rFonts w:ascii="Times New Roman" w:eastAsia="Times New Roman" w:hAnsi="Times New Roman" w:cs="Times New Roman"/>
                <w:sz w:val="28"/>
                <w:szCs w:val="28"/>
                <w:lang w:val="uk-UA" w:eastAsia="ru-RU"/>
              </w:rPr>
              <w:t xml:space="preserve"> </w:t>
            </w:r>
            <w:r w:rsidR="003537E9">
              <w:rPr>
                <w:rFonts w:ascii="Times New Roman" w:eastAsia="Times New Roman" w:hAnsi="Times New Roman" w:cs="Times New Roman"/>
                <w:color w:val="000000"/>
                <w:sz w:val="28"/>
                <w:szCs w:val="28"/>
                <w:lang w:eastAsia="ru-RU"/>
              </w:rPr>
              <w:t>щодо оволодіння</w:t>
            </w:r>
            <w:r w:rsidR="003537E9">
              <w:rPr>
                <w:rFonts w:ascii="Times New Roman" w:eastAsia="Times New Roman" w:hAnsi="Times New Roman" w:cs="Times New Roman"/>
                <w:color w:val="000000"/>
                <w:sz w:val="28"/>
                <w:szCs w:val="28"/>
                <w:lang w:val="uk-UA" w:eastAsia="ru-RU"/>
              </w:rPr>
              <w:t xml:space="preserve"> здобувачами освіти гімназії </w:t>
            </w:r>
            <w:r w:rsidRPr="008B45C4">
              <w:rPr>
                <w:rFonts w:ascii="Times New Roman" w:eastAsia="Times New Roman" w:hAnsi="Times New Roman" w:cs="Times New Roman"/>
                <w:color w:val="000000"/>
                <w:sz w:val="28"/>
                <w:szCs w:val="28"/>
                <w:lang w:eastAsia="ru-RU"/>
              </w:rPr>
              <w:t>правилами дорожнього руху на 2023 рік</w:t>
            </w:r>
            <w:r w:rsidR="003537E9">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331B7222" w14:textId="77777777" w:rsidR="00514C8E" w:rsidRPr="008B45C4" w:rsidRDefault="00514C8E" w:rsidP="00514C8E">
            <w:pPr>
              <w:spacing w:after="0" w:line="240" w:lineRule="auto"/>
              <w:ind w:left="106" w:right="99"/>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Заступник 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3EF65FCA" w14:textId="77777777" w:rsidR="00514C8E" w:rsidRPr="008B45C4"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План</w:t>
            </w:r>
          </w:p>
        </w:tc>
        <w:tc>
          <w:tcPr>
            <w:tcW w:w="0" w:type="auto"/>
            <w:tcBorders>
              <w:top w:val="single" w:sz="4" w:space="0" w:color="000000"/>
              <w:left w:val="single" w:sz="4" w:space="0" w:color="000000"/>
              <w:bottom w:val="single" w:sz="4" w:space="0" w:color="000000"/>
              <w:right w:val="single" w:sz="4" w:space="0" w:color="000000"/>
            </w:tcBorders>
            <w:hideMark/>
          </w:tcPr>
          <w:p w14:paraId="0CC58F45"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76D8B5DD" w14:textId="77777777" w:rsidTr="00514C8E">
        <w:trPr>
          <w:trHeight w:val="873"/>
        </w:trPr>
        <w:tc>
          <w:tcPr>
            <w:tcW w:w="0" w:type="auto"/>
            <w:tcBorders>
              <w:top w:val="single" w:sz="4" w:space="0" w:color="000000"/>
              <w:left w:val="single" w:sz="4" w:space="0" w:color="000000"/>
              <w:bottom w:val="single" w:sz="4" w:space="0" w:color="000000"/>
              <w:right w:val="single" w:sz="4" w:space="0" w:color="000000"/>
            </w:tcBorders>
            <w:shd w:val="clear" w:color="auto" w:fill="FFE599"/>
            <w:hideMark/>
          </w:tcPr>
          <w:p w14:paraId="6FB55A4A" w14:textId="77777777" w:rsidR="00514C8E" w:rsidRPr="003537E9" w:rsidRDefault="00514C8E" w:rsidP="00514C8E">
            <w:pPr>
              <w:spacing w:after="0" w:line="240" w:lineRule="auto"/>
              <w:ind w:left="107"/>
              <w:rPr>
                <w:rFonts w:ascii="Times New Roman" w:eastAsia="Times New Roman" w:hAnsi="Times New Roman" w:cs="Times New Roman"/>
                <w:b/>
                <w:i/>
                <w:sz w:val="28"/>
                <w:szCs w:val="28"/>
                <w:lang w:eastAsia="ru-RU"/>
              </w:rPr>
            </w:pPr>
            <w:r w:rsidRPr="003537E9">
              <w:rPr>
                <w:rFonts w:ascii="Times New Roman" w:eastAsia="Times New Roman" w:hAnsi="Times New Roman" w:cs="Times New Roman"/>
                <w:b/>
                <w:i/>
                <w:color w:val="000000"/>
                <w:sz w:val="28"/>
                <w:szCs w:val="28"/>
                <w:lang w:eastAsia="ru-RU"/>
              </w:rPr>
              <w:t>Березень</w:t>
            </w:r>
          </w:p>
        </w:tc>
        <w:tc>
          <w:tcPr>
            <w:tcW w:w="0" w:type="auto"/>
            <w:tcBorders>
              <w:top w:val="single" w:sz="4" w:space="0" w:color="000000"/>
              <w:left w:val="single" w:sz="4" w:space="0" w:color="000000"/>
              <w:bottom w:val="single" w:sz="4" w:space="0" w:color="000000"/>
              <w:right w:val="single" w:sz="4" w:space="0" w:color="000000"/>
            </w:tcBorders>
            <w:hideMark/>
          </w:tcPr>
          <w:p w14:paraId="1B55AB6B" w14:textId="77777777" w:rsidR="00514C8E" w:rsidRPr="008B45C4" w:rsidRDefault="00514C8E" w:rsidP="00514C8E">
            <w:pPr>
              <w:spacing w:after="0" w:line="240" w:lineRule="auto"/>
              <w:ind w:left="107" w:right="514"/>
              <w:jc w:val="both"/>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Проведення єдиного уроку з безпеки життєдіяльності (останній тиждень перед весняними канікулами)</w:t>
            </w:r>
          </w:p>
        </w:tc>
        <w:tc>
          <w:tcPr>
            <w:tcW w:w="0" w:type="auto"/>
            <w:tcBorders>
              <w:top w:val="single" w:sz="4" w:space="0" w:color="000000"/>
              <w:left w:val="single" w:sz="4" w:space="0" w:color="000000"/>
              <w:bottom w:val="single" w:sz="4" w:space="0" w:color="000000"/>
              <w:right w:val="single" w:sz="4" w:space="0" w:color="000000"/>
            </w:tcBorders>
            <w:hideMark/>
          </w:tcPr>
          <w:p w14:paraId="409DD5F4" w14:textId="2B7AC1F7" w:rsidR="00514C8E" w:rsidRPr="003537E9" w:rsidRDefault="00514C8E" w:rsidP="00514C8E">
            <w:pPr>
              <w:spacing w:after="0" w:line="240" w:lineRule="auto"/>
              <w:ind w:left="106" w:right="259"/>
              <w:jc w:val="center"/>
              <w:rPr>
                <w:rFonts w:ascii="Times New Roman" w:eastAsia="Times New Roman" w:hAnsi="Times New Roman" w:cs="Times New Roman"/>
                <w:sz w:val="28"/>
                <w:szCs w:val="28"/>
                <w:lang w:val="uk-UA" w:eastAsia="ru-RU"/>
              </w:rPr>
            </w:pPr>
            <w:r w:rsidRPr="008B45C4">
              <w:rPr>
                <w:rFonts w:ascii="Times New Roman" w:eastAsia="Times New Roman" w:hAnsi="Times New Roman" w:cs="Times New Roman"/>
                <w:color w:val="000000"/>
                <w:sz w:val="28"/>
                <w:szCs w:val="28"/>
                <w:lang w:eastAsia="ru-RU"/>
              </w:rPr>
              <w:t>Заступник ди</w:t>
            </w:r>
            <w:r w:rsidR="003537E9">
              <w:rPr>
                <w:rFonts w:ascii="Times New Roman" w:eastAsia="Times New Roman" w:hAnsi="Times New Roman" w:cs="Times New Roman"/>
                <w:color w:val="000000"/>
                <w:sz w:val="28"/>
                <w:szCs w:val="28"/>
                <w:lang w:eastAsia="ru-RU"/>
              </w:rPr>
              <w:t xml:space="preserve">ректора з ВР, </w:t>
            </w:r>
            <w:r w:rsidRPr="008B45C4">
              <w:rPr>
                <w:rFonts w:ascii="Times New Roman" w:eastAsia="Times New Roman" w:hAnsi="Times New Roman" w:cs="Times New Roman"/>
                <w:color w:val="000000"/>
                <w:sz w:val="28"/>
                <w:szCs w:val="28"/>
                <w:lang w:eastAsia="ru-RU"/>
              </w:rPr>
              <w:t>класн</w:t>
            </w:r>
            <w:r w:rsidR="003537E9">
              <w:rPr>
                <w:rFonts w:ascii="Times New Roman" w:eastAsia="Times New Roman" w:hAnsi="Times New Roman" w:cs="Times New Roman"/>
                <w:color w:val="000000"/>
                <w:sz w:val="28"/>
                <w:szCs w:val="28"/>
                <w:lang w:val="uk-UA" w:eastAsia="ru-RU"/>
              </w:rPr>
              <w:t>і</w:t>
            </w:r>
          </w:p>
          <w:p w14:paraId="0225C052" w14:textId="3E30065A" w:rsidR="00514C8E" w:rsidRPr="008B45C4" w:rsidRDefault="003537E9" w:rsidP="00514C8E">
            <w:pPr>
              <w:spacing w:after="0" w:line="240" w:lineRule="auto"/>
              <w:ind w:left="106" w:right="9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керівники 1-</w:t>
            </w:r>
            <w:r>
              <w:rPr>
                <w:rFonts w:ascii="Times New Roman" w:eastAsia="Times New Roman" w:hAnsi="Times New Roman" w:cs="Times New Roman"/>
                <w:color w:val="000000"/>
                <w:sz w:val="28"/>
                <w:szCs w:val="28"/>
                <w:lang w:val="uk-UA" w:eastAsia="ru-RU"/>
              </w:rPr>
              <w:t>9</w:t>
            </w:r>
            <w:r w:rsidR="00514C8E" w:rsidRPr="008B45C4">
              <w:rPr>
                <w:rFonts w:ascii="Times New Roman" w:eastAsia="Times New Roman" w:hAnsi="Times New Roman" w:cs="Times New Roman"/>
                <w:color w:val="000000"/>
                <w:sz w:val="28"/>
                <w:szCs w:val="28"/>
                <w:lang w:eastAsia="ru-RU"/>
              </w:rPr>
              <w:t xml:space="preserve"> класів</w:t>
            </w:r>
          </w:p>
        </w:tc>
        <w:tc>
          <w:tcPr>
            <w:tcW w:w="0" w:type="auto"/>
            <w:tcBorders>
              <w:top w:val="single" w:sz="4" w:space="0" w:color="000000"/>
              <w:left w:val="single" w:sz="4" w:space="0" w:color="000000"/>
              <w:bottom w:val="single" w:sz="4" w:space="0" w:color="000000"/>
              <w:right w:val="single" w:sz="4" w:space="0" w:color="000000"/>
            </w:tcBorders>
            <w:hideMark/>
          </w:tcPr>
          <w:p w14:paraId="7D4FB29F" w14:textId="77777777" w:rsidR="00514C8E" w:rsidRPr="008B45C4"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75847DBD"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24669A1E" w14:textId="77777777" w:rsidTr="00514C8E">
        <w:trPr>
          <w:trHeight w:val="873"/>
        </w:trPr>
        <w:tc>
          <w:tcPr>
            <w:tcW w:w="0" w:type="auto"/>
            <w:tcBorders>
              <w:top w:val="single" w:sz="4" w:space="0" w:color="000000"/>
              <w:left w:val="single" w:sz="4" w:space="0" w:color="000000"/>
              <w:bottom w:val="single" w:sz="4" w:space="0" w:color="000000"/>
              <w:right w:val="single" w:sz="4" w:space="0" w:color="000000"/>
            </w:tcBorders>
            <w:shd w:val="clear" w:color="auto" w:fill="D5A6BD"/>
            <w:hideMark/>
          </w:tcPr>
          <w:p w14:paraId="72C5E960" w14:textId="77777777" w:rsidR="00514C8E" w:rsidRPr="003537E9" w:rsidRDefault="00514C8E" w:rsidP="00514C8E">
            <w:pPr>
              <w:spacing w:after="0" w:line="240" w:lineRule="auto"/>
              <w:ind w:left="107"/>
              <w:rPr>
                <w:rFonts w:ascii="Times New Roman" w:eastAsia="Times New Roman" w:hAnsi="Times New Roman" w:cs="Times New Roman"/>
                <w:b/>
                <w:i/>
                <w:sz w:val="28"/>
                <w:szCs w:val="28"/>
                <w:lang w:eastAsia="ru-RU"/>
              </w:rPr>
            </w:pPr>
            <w:r w:rsidRPr="003537E9">
              <w:rPr>
                <w:rFonts w:ascii="Times New Roman" w:eastAsia="Times New Roman" w:hAnsi="Times New Roman" w:cs="Times New Roman"/>
                <w:b/>
                <w:i/>
                <w:color w:val="000000"/>
                <w:sz w:val="28"/>
                <w:szCs w:val="28"/>
                <w:lang w:eastAsia="ru-RU"/>
              </w:rPr>
              <w:t>Квітень</w:t>
            </w:r>
          </w:p>
        </w:tc>
        <w:tc>
          <w:tcPr>
            <w:tcW w:w="0" w:type="auto"/>
            <w:tcBorders>
              <w:top w:val="single" w:sz="4" w:space="0" w:color="000000"/>
              <w:left w:val="single" w:sz="4" w:space="0" w:color="000000"/>
              <w:bottom w:val="single" w:sz="4" w:space="0" w:color="000000"/>
              <w:right w:val="single" w:sz="4" w:space="0" w:color="000000"/>
            </w:tcBorders>
            <w:hideMark/>
          </w:tcPr>
          <w:p w14:paraId="2D96FF16" w14:textId="53706FB4" w:rsidR="00514C8E" w:rsidRPr="003537E9" w:rsidRDefault="00514C8E" w:rsidP="00514C8E">
            <w:pPr>
              <w:spacing w:after="0" w:line="240" w:lineRule="auto"/>
              <w:ind w:left="107" w:right="220"/>
              <w:jc w:val="both"/>
              <w:rPr>
                <w:rFonts w:ascii="Times New Roman" w:eastAsia="Times New Roman" w:hAnsi="Times New Roman" w:cs="Times New Roman"/>
                <w:sz w:val="28"/>
                <w:szCs w:val="28"/>
                <w:lang w:val="uk-UA" w:eastAsia="ru-RU"/>
              </w:rPr>
            </w:pPr>
            <w:r w:rsidRPr="008B45C4">
              <w:rPr>
                <w:rFonts w:ascii="Times New Roman" w:eastAsia="Times New Roman" w:hAnsi="Times New Roman" w:cs="Times New Roman"/>
                <w:color w:val="000000"/>
                <w:sz w:val="28"/>
                <w:szCs w:val="28"/>
                <w:lang w:eastAsia="ru-RU"/>
              </w:rPr>
              <w:t>Проведення Дня цивільного захисту в закладі освіти</w:t>
            </w:r>
            <w:r w:rsidR="003537E9">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5C4DE591" w14:textId="1F2E35E0" w:rsidR="00514C8E" w:rsidRPr="003537E9" w:rsidRDefault="003537E9" w:rsidP="003537E9">
            <w:pPr>
              <w:spacing w:after="0" w:line="240" w:lineRule="auto"/>
              <w:ind w:left="106" w:right="9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Заступник директора з </w:t>
            </w:r>
            <w:r>
              <w:rPr>
                <w:rFonts w:ascii="Times New Roman" w:eastAsia="Times New Roman" w:hAnsi="Times New Roman" w:cs="Times New Roman"/>
                <w:color w:val="000000"/>
                <w:sz w:val="28"/>
                <w:szCs w:val="28"/>
                <w:lang w:val="uk-UA" w:eastAsia="ru-RU"/>
              </w:rPr>
              <w:t>В</w:t>
            </w:r>
            <w:r>
              <w:rPr>
                <w:rFonts w:ascii="Times New Roman" w:eastAsia="Times New Roman" w:hAnsi="Times New Roman" w:cs="Times New Roman"/>
                <w:color w:val="000000"/>
                <w:sz w:val="28"/>
                <w:szCs w:val="28"/>
                <w:lang w:eastAsia="ru-RU"/>
              </w:rPr>
              <w:t>Р</w:t>
            </w:r>
          </w:p>
        </w:tc>
        <w:tc>
          <w:tcPr>
            <w:tcW w:w="0" w:type="auto"/>
            <w:tcBorders>
              <w:top w:val="single" w:sz="4" w:space="0" w:color="000000"/>
              <w:left w:val="single" w:sz="4" w:space="0" w:color="000000"/>
              <w:bottom w:val="single" w:sz="4" w:space="0" w:color="000000"/>
              <w:right w:val="single" w:sz="4" w:space="0" w:color="000000"/>
            </w:tcBorders>
            <w:hideMark/>
          </w:tcPr>
          <w:p w14:paraId="336CD58D" w14:textId="77777777" w:rsidR="00514C8E" w:rsidRPr="008B45C4"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71494EF2"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r w:rsidR="003537E9" w:rsidRPr="00514C8E" w14:paraId="57FED405" w14:textId="77777777" w:rsidTr="00514C8E">
        <w:trPr>
          <w:trHeight w:val="873"/>
        </w:trPr>
        <w:tc>
          <w:tcPr>
            <w:tcW w:w="0" w:type="auto"/>
            <w:tcBorders>
              <w:top w:val="single" w:sz="4" w:space="0" w:color="000000"/>
              <w:left w:val="single" w:sz="4" w:space="0" w:color="000000"/>
              <w:bottom w:val="single" w:sz="4" w:space="0" w:color="000000"/>
              <w:right w:val="single" w:sz="4" w:space="0" w:color="000000"/>
            </w:tcBorders>
            <w:shd w:val="clear" w:color="auto" w:fill="A8D08D"/>
            <w:hideMark/>
          </w:tcPr>
          <w:p w14:paraId="0F3342A6" w14:textId="77777777" w:rsidR="00514C8E" w:rsidRPr="003537E9" w:rsidRDefault="00514C8E" w:rsidP="00514C8E">
            <w:pPr>
              <w:spacing w:after="0" w:line="240" w:lineRule="auto"/>
              <w:ind w:left="107"/>
              <w:rPr>
                <w:rFonts w:ascii="Times New Roman" w:eastAsia="Times New Roman" w:hAnsi="Times New Roman" w:cs="Times New Roman"/>
                <w:b/>
                <w:i/>
                <w:sz w:val="28"/>
                <w:szCs w:val="28"/>
                <w:lang w:eastAsia="ru-RU"/>
              </w:rPr>
            </w:pPr>
            <w:r w:rsidRPr="003537E9">
              <w:rPr>
                <w:rFonts w:ascii="Times New Roman" w:eastAsia="Times New Roman" w:hAnsi="Times New Roman" w:cs="Times New Roman"/>
                <w:b/>
                <w:i/>
                <w:color w:val="000000"/>
                <w:sz w:val="28"/>
                <w:szCs w:val="28"/>
                <w:lang w:eastAsia="ru-RU"/>
              </w:rPr>
              <w:t>Травень-</w:t>
            </w:r>
          </w:p>
          <w:p w14:paraId="3C90944D" w14:textId="77777777" w:rsidR="00514C8E" w:rsidRPr="003537E9" w:rsidRDefault="00514C8E" w:rsidP="00514C8E">
            <w:pPr>
              <w:spacing w:before="38" w:after="0" w:line="240" w:lineRule="auto"/>
              <w:ind w:left="107"/>
              <w:rPr>
                <w:rFonts w:ascii="Times New Roman" w:eastAsia="Times New Roman" w:hAnsi="Times New Roman" w:cs="Times New Roman"/>
                <w:b/>
                <w:i/>
                <w:sz w:val="28"/>
                <w:szCs w:val="28"/>
                <w:lang w:eastAsia="ru-RU"/>
              </w:rPr>
            </w:pPr>
            <w:r w:rsidRPr="003537E9">
              <w:rPr>
                <w:rFonts w:ascii="Times New Roman" w:eastAsia="Times New Roman" w:hAnsi="Times New Roman" w:cs="Times New Roman"/>
                <w:b/>
                <w:i/>
                <w:color w:val="000000"/>
                <w:sz w:val="28"/>
                <w:szCs w:val="28"/>
                <w:lang w:eastAsia="ru-RU"/>
              </w:rPr>
              <w:t>червень</w:t>
            </w:r>
          </w:p>
        </w:tc>
        <w:tc>
          <w:tcPr>
            <w:tcW w:w="0" w:type="auto"/>
            <w:tcBorders>
              <w:top w:val="single" w:sz="4" w:space="0" w:color="000000"/>
              <w:left w:val="single" w:sz="4" w:space="0" w:color="000000"/>
              <w:bottom w:val="single" w:sz="4" w:space="0" w:color="000000"/>
              <w:right w:val="single" w:sz="4" w:space="0" w:color="000000"/>
            </w:tcBorders>
            <w:hideMark/>
          </w:tcPr>
          <w:p w14:paraId="11961814" w14:textId="1B7A3166" w:rsidR="00514C8E" w:rsidRPr="003537E9" w:rsidRDefault="00514C8E" w:rsidP="00514C8E">
            <w:pPr>
              <w:spacing w:after="0" w:line="240" w:lineRule="auto"/>
              <w:ind w:left="107" w:right="220"/>
              <w:jc w:val="both"/>
              <w:rPr>
                <w:rFonts w:ascii="Times New Roman" w:eastAsia="Times New Roman" w:hAnsi="Times New Roman" w:cs="Times New Roman"/>
                <w:sz w:val="28"/>
                <w:szCs w:val="28"/>
                <w:lang w:val="uk-UA" w:eastAsia="ru-RU"/>
              </w:rPr>
            </w:pPr>
            <w:r w:rsidRPr="008B45C4">
              <w:rPr>
                <w:rFonts w:ascii="Times New Roman" w:eastAsia="Times New Roman" w:hAnsi="Times New Roman" w:cs="Times New Roman"/>
                <w:color w:val="000000"/>
                <w:sz w:val="28"/>
                <w:szCs w:val="28"/>
                <w:lang w:eastAsia="ru-RU"/>
              </w:rPr>
              <w:t>Проведення заходів з безпеки життєдіяльності</w:t>
            </w:r>
            <w:r w:rsidR="003537E9">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6268365" w14:textId="77777777" w:rsidR="00514C8E" w:rsidRPr="008B45C4" w:rsidRDefault="00514C8E" w:rsidP="00514C8E">
            <w:pPr>
              <w:spacing w:after="0" w:line="240" w:lineRule="auto"/>
              <w:ind w:left="106" w:right="99"/>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Заступник 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4E8B8226" w14:textId="77777777" w:rsidR="00514C8E" w:rsidRPr="008B45C4"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8B45C4">
              <w:rPr>
                <w:rFonts w:ascii="Times New Roman" w:eastAsia="Times New Roman" w:hAnsi="Times New Roman" w:cs="Times New Roman"/>
                <w:color w:val="000000"/>
                <w:sz w:val="28"/>
                <w:szCs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590CB815" w14:textId="77777777" w:rsidR="00514C8E" w:rsidRPr="008B45C4" w:rsidRDefault="00514C8E" w:rsidP="00514C8E">
            <w:pPr>
              <w:spacing w:after="0" w:line="240" w:lineRule="auto"/>
              <w:rPr>
                <w:rFonts w:ascii="Times New Roman" w:eastAsia="Times New Roman" w:hAnsi="Times New Roman" w:cs="Times New Roman"/>
                <w:sz w:val="28"/>
                <w:szCs w:val="28"/>
                <w:lang w:eastAsia="ru-RU"/>
              </w:rPr>
            </w:pPr>
          </w:p>
        </w:tc>
      </w:tr>
    </w:tbl>
    <w:p w14:paraId="6618AE36" w14:textId="77777777" w:rsidR="00514C8E" w:rsidRPr="00514C8E" w:rsidRDefault="00514C8E" w:rsidP="00514C8E">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054"/>
        <w:gridCol w:w="6133"/>
        <w:gridCol w:w="2229"/>
        <w:gridCol w:w="2136"/>
        <w:gridCol w:w="1436"/>
      </w:tblGrid>
      <w:tr w:rsidR="00514C8E" w:rsidRPr="00514C8E" w14:paraId="3A2CCCB2" w14:textId="77777777" w:rsidTr="00514C8E">
        <w:trPr>
          <w:trHeight w:val="74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8D08D"/>
            <w:hideMark/>
          </w:tcPr>
          <w:p w14:paraId="0C60FF62" w14:textId="77777777" w:rsidR="003537E9" w:rsidRDefault="003537E9" w:rsidP="003537E9">
            <w:pPr>
              <w:spacing w:after="0" w:line="240" w:lineRule="auto"/>
              <w:ind w:right="1920"/>
              <w:jc w:val="center"/>
              <w:rPr>
                <w:rFonts w:ascii="Times New Roman" w:eastAsia="Times New Roman" w:hAnsi="Times New Roman" w:cs="Times New Roman"/>
                <w:b/>
                <w:i/>
                <w:color w:val="000000"/>
                <w:sz w:val="32"/>
                <w:szCs w:val="28"/>
                <w:lang w:val="uk-UA" w:eastAsia="ru-RU"/>
              </w:rPr>
            </w:pPr>
            <w:r>
              <w:rPr>
                <w:rFonts w:ascii="Times New Roman" w:eastAsia="Times New Roman" w:hAnsi="Times New Roman" w:cs="Times New Roman"/>
                <w:b/>
                <w:i/>
                <w:color w:val="000000"/>
                <w:sz w:val="32"/>
                <w:szCs w:val="28"/>
                <w:lang w:val="uk-UA" w:eastAsia="ru-RU"/>
              </w:rPr>
              <w:lastRenderedPageBreak/>
              <w:t xml:space="preserve">              </w:t>
            </w:r>
            <w:r w:rsidR="00514C8E" w:rsidRPr="003537E9">
              <w:rPr>
                <w:rFonts w:ascii="Times New Roman" w:eastAsia="Times New Roman" w:hAnsi="Times New Roman" w:cs="Times New Roman"/>
                <w:b/>
                <w:i/>
                <w:color w:val="000000"/>
                <w:sz w:val="32"/>
                <w:szCs w:val="28"/>
                <w:lang w:eastAsia="ru-RU"/>
              </w:rPr>
              <w:t xml:space="preserve">Створення простору інформаційної взаємодії та соціально-комунікативної </w:t>
            </w:r>
          </w:p>
          <w:p w14:paraId="46AEC79E" w14:textId="19A7445F" w:rsidR="00514C8E" w:rsidRPr="003537E9" w:rsidRDefault="003537E9" w:rsidP="003537E9">
            <w:pPr>
              <w:spacing w:after="0" w:line="240" w:lineRule="auto"/>
              <w:ind w:right="1920"/>
              <w:jc w:val="center"/>
              <w:rPr>
                <w:rFonts w:ascii="Times New Roman" w:eastAsia="Times New Roman" w:hAnsi="Times New Roman" w:cs="Times New Roman"/>
                <w:b/>
                <w:i/>
                <w:sz w:val="28"/>
                <w:szCs w:val="24"/>
                <w:lang w:eastAsia="ru-RU"/>
              </w:rPr>
            </w:pPr>
            <w:r>
              <w:rPr>
                <w:rFonts w:ascii="Times New Roman" w:eastAsia="Times New Roman" w:hAnsi="Times New Roman" w:cs="Times New Roman"/>
                <w:b/>
                <w:i/>
                <w:color w:val="000000"/>
                <w:sz w:val="32"/>
                <w:szCs w:val="28"/>
                <w:lang w:val="uk-UA" w:eastAsia="ru-RU"/>
              </w:rPr>
              <w:t xml:space="preserve">              </w:t>
            </w:r>
            <w:r w:rsidR="00514C8E" w:rsidRPr="003537E9">
              <w:rPr>
                <w:rFonts w:ascii="Times New Roman" w:eastAsia="Times New Roman" w:hAnsi="Times New Roman" w:cs="Times New Roman"/>
                <w:b/>
                <w:i/>
                <w:color w:val="000000"/>
                <w:sz w:val="32"/>
                <w:szCs w:val="28"/>
                <w:lang w:eastAsia="ru-RU"/>
              </w:rPr>
              <w:t>комунікації</w:t>
            </w:r>
            <w:r>
              <w:rPr>
                <w:rFonts w:ascii="Times New Roman" w:eastAsia="Times New Roman" w:hAnsi="Times New Roman" w:cs="Times New Roman"/>
                <w:b/>
                <w:i/>
                <w:sz w:val="28"/>
                <w:szCs w:val="24"/>
                <w:lang w:val="uk-UA" w:eastAsia="ru-RU"/>
              </w:rPr>
              <w:t xml:space="preserve"> </w:t>
            </w:r>
            <w:r w:rsidR="00514C8E" w:rsidRPr="003537E9">
              <w:rPr>
                <w:rFonts w:ascii="Times New Roman" w:eastAsia="Times New Roman" w:hAnsi="Times New Roman" w:cs="Times New Roman"/>
                <w:b/>
                <w:i/>
                <w:color w:val="000000"/>
                <w:sz w:val="32"/>
                <w:szCs w:val="28"/>
                <w:lang w:eastAsia="ru-RU"/>
              </w:rPr>
              <w:t>учасників освітнього процесу</w:t>
            </w:r>
          </w:p>
        </w:tc>
      </w:tr>
      <w:tr w:rsidR="003537E9" w:rsidRPr="00514C8E" w14:paraId="2576431A" w14:textId="77777777" w:rsidTr="003537E9">
        <w:trPr>
          <w:trHeight w:val="633"/>
        </w:trPr>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63B58966" w14:textId="1F491B41" w:rsidR="00514C8E" w:rsidRPr="003537E9" w:rsidRDefault="003537E9" w:rsidP="00514C8E">
            <w:pPr>
              <w:spacing w:after="0" w:line="240" w:lineRule="auto"/>
              <w:ind w:left="107"/>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val="uk-UA" w:eastAsia="ru-RU"/>
              </w:rPr>
              <w:t xml:space="preserve">     </w:t>
            </w:r>
            <w:r w:rsidR="00514C8E" w:rsidRPr="003537E9">
              <w:rPr>
                <w:rFonts w:ascii="Times New Roman" w:eastAsia="Times New Roman" w:hAnsi="Times New Roman" w:cs="Times New Roman"/>
                <w:color w:val="000000"/>
                <w:sz w:val="28"/>
                <w:szCs w:val="24"/>
                <w:lang w:eastAsia="ru-RU"/>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46650BDC" w14:textId="0C0B0EF2" w:rsidR="00514C8E" w:rsidRPr="003537E9" w:rsidRDefault="003537E9" w:rsidP="00514C8E">
            <w:pPr>
              <w:spacing w:after="0" w:line="240" w:lineRule="auto"/>
              <w:ind w:left="107"/>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val="uk-UA" w:eastAsia="ru-RU"/>
              </w:rPr>
              <w:t xml:space="preserve">                                       </w:t>
            </w:r>
            <w:r w:rsidR="00514C8E" w:rsidRPr="003537E9">
              <w:rPr>
                <w:rFonts w:ascii="Times New Roman" w:eastAsia="Times New Roman" w:hAnsi="Times New Roman" w:cs="Times New Roman"/>
                <w:color w:val="000000"/>
                <w:sz w:val="28"/>
                <w:szCs w:val="24"/>
                <w:lang w:eastAsia="ru-RU"/>
              </w:rPr>
              <w:t>Зміст</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2D84CFCA" w14:textId="77777777" w:rsidR="00514C8E" w:rsidRPr="003537E9" w:rsidRDefault="00514C8E" w:rsidP="00514C8E">
            <w:pPr>
              <w:spacing w:after="0" w:line="240" w:lineRule="auto"/>
              <w:ind w:left="106"/>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szCs w:val="24"/>
                <w:lang w:eastAsia="ru-RU"/>
              </w:rPr>
              <w:t>Відповідальний</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5B243C31" w14:textId="77777777" w:rsidR="00514C8E" w:rsidRPr="003537E9" w:rsidRDefault="00514C8E" w:rsidP="00514C8E">
            <w:pPr>
              <w:spacing w:after="0" w:line="240" w:lineRule="auto"/>
              <w:ind w:left="105"/>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szCs w:val="24"/>
                <w:lang w:eastAsia="ru-RU"/>
              </w:rPr>
              <w:t>Форма узагальнення</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18260C67" w14:textId="77777777" w:rsidR="00514C8E" w:rsidRPr="003537E9" w:rsidRDefault="00514C8E" w:rsidP="00514C8E">
            <w:pPr>
              <w:spacing w:after="0" w:line="240" w:lineRule="auto"/>
              <w:ind w:left="104"/>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szCs w:val="24"/>
                <w:lang w:eastAsia="ru-RU"/>
              </w:rPr>
              <w:t>Відмітка про</w:t>
            </w:r>
          </w:p>
          <w:p w14:paraId="06B694C7" w14:textId="77777777" w:rsidR="00514C8E" w:rsidRPr="003537E9" w:rsidRDefault="00514C8E" w:rsidP="00514C8E">
            <w:pPr>
              <w:spacing w:before="41" w:after="0" w:line="240" w:lineRule="auto"/>
              <w:ind w:left="104"/>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szCs w:val="24"/>
                <w:lang w:eastAsia="ru-RU"/>
              </w:rPr>
              <w:t>виконання</w:t>
            </w:r>
          </w:p>
        </w:tc>
      </w:tr>
      <w:tr w:rsidR="00514C8E" w:rsidRPr="00514C8E" w14:paraId="4474E769" w14:textId="77777777" w:rsidTr="00514C8E">
        <w:trPr>
          <w:trHeight w:val="1267"/>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E6B8AF"/>
            <w:hideMark/>
          </w:tcPr>
          <w:p w14:paraId="44F907C0" w14:textId="77777777" w:rsidR="00514C8E" w:rsidRPr="003537E9" w:rsidRDefault="00514C8E" w:rsidP="00514C8E">
            <w:pPr>
              <w:spacing w:after="0" w:line="240" w:lineRule="auto"/>
              <w:ind w:left="107" w:right="527"/>
              <w:rPr>
                <w:rFonts w:ascii="Times New Roman" w:eastAsia="Times New Roman" w:hAnsi="Times New Roman" w:cs="Times New Roman"/>
                <w:b/>
                <w:i/>
                <w:sz w:val="28"/>
                <w:szCs w:val="24"/>
                <w:lang w:eastAsia="ru-RU"/>
              </w:rPr>
            </w:pPr>
            <w:r w:rsidRPr="003537E9">
              <w:rPr>
                <w:rFonts w:ascii="Times New Roman" w:eastAsia="Times New Roman" w:hAnsi="Times New Roman" w:cs="Times New Roman"/>
                <w:b/>
                <w:i/>
                <w:color w:val="000000"/>
                <w:sz w:val="28"/>
                <w:lang w:eastAsia="ru-RU"/>
              </w:rPr>
              <w:t>Упродовж року</w:t>
            </w:r>
          </w:p>
        </w:tc>
        <w:tc>
          <w:tcPr>
            <w:tcW w:w="0" w:type="auto"/>
            <w:tcBorders>
              <w:top w:val="single" w:sz="4" w:space="0" w:color="000000"/>
              <w:left w:val="single" w:sz="4" w:space="0" w:color="000000"/>
              <w:bottom w:val="single" w:sz="4" w:space="0" w:color="000000"/>
              <w:right w:val="single" w:sz="4" w:space="0" w:color="000000"/>
            </w:tcBorders>
            <w:hideMark/>
          </w:tcPr>
          <w:p w14:paraId="20AB1948" w14:textId="3ED31D3A" w:rsidR="00514C8E" w:rsidRPr="003537E9" w:rsidRDefault="00514C8E" w:rsidP="00514C8E">
            <w:pPr>
              <w:spacing w:after="0" w:line="240" w:lineRule="auto"/>
              <w:ind w:left="107"/>
              <w:rPr>
                <w:rFonts w:ascii="Times New Roman" w:eastAsia="Times New Roman" w:hAnsi="Times New Roman" w:cs="Times New Roman"/>
                <w:sz w:val="28"/>
                <w:szCs w:val="24"/>
                <w:lang w:val="uk-UA" w:eastAsia="ru-RU"/>
              </w:rPr>
            </w:pPr>
            <w:r w:rsidRPr="003537E9">
              <w:rPr>
                <w:rFonts w:ascii="Times New Roman" w:eastAsia="Times New Roman" w:hAnsi="Times New Roman" w:cs="Times New Roman"/>
                <w:color w:val="000000"/>
                <w:sz w:val="28"/>
                <w:lang w:eastAsia="ru-RU"/>
              </w:rPr>
              <w:t>Використання сучасних інформаційних технологій, зокрема персональних комп’ютерів, ноутбуків, мультимедійних дошок  для формування інформаційно–комунікативного середовища учителями всіх предметів у освітній діяльності</w:t>
            </w:r>
            <w:r w:rsidR="003537E9">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2C9EBB1" w14:textId="105598C9" w:rsidR="00514C8E" w:rsidRPr="003537E9" w:rsidRDefault="003537E9" w:rsidP="003537E9">
            <w:pPr>
              <w:spacing w:after="0" w:line="240" w:lineRule="auto"/>
              <w:ind w:left="106" w:right="-68"/>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6763A9B5" w14:textId="77777777" w:rsidR="00514C8E" w:rsidRPr="003537E9"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Оглядовий контроль</w:t>
            </w:r>
          </w:p>
        </w:tc>
        <w:tc>
          <w:tcPr>
            <w:tcW w:w="0" w:type="auto"/>
            <w:tcBorders>
              <w:top w:val="single" w:sz="4" w:space="0" w:color="000000"/>
              <w:left w:val="single" w:sz="4" w:space="0" w:color="000000"/>
              <w:bottom w:val="single" w:sz="4" w:space="0" w:color="000000"/>
              <w:right w:val="single" w:sz="4" w:space="0" w:color="000000"/>
            </w:tcBorders>
            <w:hideMark/>
          </w:tcPr>
          <w:p w14:paraId="75727EBC"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7D2DE2CA" w14:textId="77777777" w:rsidTr="00514C8E">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DE7D63" w14:textId="77777777" w:rsidR="00514C8E" w:rsidRPr="003537E9" w:rsidRDefault="00514C8E" w:rsidP="00514C8E">
            <w:pPr>
              <w:spacing w:after="0" w:line="240" w:lineRule="auto"/>
              <w:rPr>
                <w:rFonts w:ascii="Times New Roman" w:eastAsia="Times New Roman" w:hAnsi="Times New Roman" w:cs="Times New Roman"/>
                <w:b/>
                <w:i/>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97D1B6E" w14:textId="44151B7A" w:rsidR="00514C8E" w:rsidRPr="003537E9" w:rsidRDefault="00514C8E" w:rsidP="00514C8E">
            <w:pPr>
              <w:spacing w:after="0" w:line="240" w:lineRule="auto"/>
              <w:ind w:left="107"/>
              <w:rPr>
                <w:rFonts w:ascii="Times New Roman" w:eastAsia="Times New Roman" w:hAnsi="Times New Roman" w:cs="Times New Roman"/>
                <w:sz w:val="28"/>
                <w:szCs w:val="24"/>
                <w:lang w:val="uk-UA" w:eastAsia="ru-RU"/>
              </w:rPr>
            </w:pPr>
            <w:r w:rsidRPr="003537E9">
              <w:rPr>
                <w:rFonts w:ascii="Times New Roman" w:eastAsia="Times New Roman" w:hAnsi="Times New Roman" w:cs="Times New Roman"/>
                <w:color w:val="000000"/>
                <w:sz w:val="28"/>
                <w:lang w:eastAsia="ru-RU"/>
              </w:rPr>
              <w:t>Використання хмарних технологій - як створення інформаційного середовища для управління закладом освіти</w:t>
            </w:r>
            <w:r w:rsidR="003537E9">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6F9203FB" w14:textId="77777777" w:rsidR="00514C8E" w:rsidRPr="003537E9" w:rsidRDefault="00514C8E" w:rsidP="00514C8E">
            <w:pPr>
              <w:spacing w:after="0" w:line="240" w:lineRule="auto"/>
              <w:ind w:left="106"/>
              <w:jc w:val="center"/>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Адміністрація </w:t>
            </w:r>
          </w:p>
        </w:tc>
        <w:tc>
          <w:tcPr>
            <w:tcW w:w="0" w:type="auto"/>
            <w:tcBorders>
              <w:top w:val="single" w:sz="4" w:space="0" w:color="000000"/>
              <w:left w:val="single" w:sz="4" w:space="0" w:color="000000"/>
              <w:bottom w:val="single" w:sz="4" w:space="0" w:color="000000"/>
              <w:right w:val="single" w:sz="4" w:space="0" w:color="000000"/>
            </w:tcBorders>
            <w:hideMark/>
          </w:tcPr>
          <w:p w14:paraId="4FAF96CA" w14:textId="77777777" w:rsidR="00514C8E" w:rsidRPr="003537E9"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Інструктивно-методична нарада</w:t>
            </w:r>
          </w:p>
        </w:tc>
        <w:tc>
          <w:tcPr>
            <w:tcW w:w="0" w:type="auto"/>
            <w:tcBorders>
              <w:top w:val="single" w:sz="4" w:space="0" w:color="000000"/>
              <w:left w:val="single" w:sz="4" w:space="0" w:color="000000"/>
              <w:bottom w:val="single" w:sz="4" w:space="0" w:color="000000"/>
              <w:right w:val="single" w:sz="4" w:space="0" w:color="000000"/>
            </w:tcBorders>
            <w:hideMark/>
          </w:tcPr>
          <w:p w14:paraId="1E389EB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73C6F422" w14:textId="77777777" w:rsidTr="00514C8E">
        <w:trPr>
          <w:trHeight w:val="55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0E0E3"/>
            <w:hideMark/>
          </w:tcPr>
          <w:p w14:paraId="64625970" w14:textId="77777777" w:rsidR="00514C8E" w:rsidRPr="003537E9" w:rsidRDefault="00514C8E" w:rsidP="00514C8E">
            <w:pPr>
              <w:spacing w:after="0" w:line="240" w:lineRule="auto"/>
              <w:ind w:left="107"/>
              <w:rPr>
                <w:rFonts w:ascii="Times New Roman" w:eastAsia="Times New Roman" w:hAnsi="Times New Roman" w:cs="Times New Roman"/>
                <w:b/>
                <w:i/>
                <w:sz w:val="28"/>
                <w:szCs w:val="24"/>
                <w:lang w:eastAsia="ru-RU"/>
              </w:rPr>
            </w:pPr>
            <w:r w:rsidRPr="003537E9">
              <w:rPr>
                <w:rFonts w:ascii="Times New Roman" w:eastAsia="Times New Roman" w:hAnsi="Times New Roman" w:cs="Times New Roman"/>
                <w:b/>
                <w:i/>
                <w:color w:val="000000"/>
                <w:sz w:val="28"/>
                <w:lang w:eastAsia="ru-RU"/>
              </w:rPr>
              <w:t>Серпень</w:t>
            </w:r>
          </w:p>
        </w:tc>
        <w:tc>
          <w:tcPr>
            <w:tcW w:w="0" w:type="auto"/>
            <w:tcBorders>
              <w:top w:val="single" w:sz="4" w:space="0" w:color="000000"/>
              <w:left w:val="single" w:sz="4" w:space="0" w:color="000000"/>
              <w:bottom w:val="single" w:sz="4" w:space="0" w:color="000000"/>
              <w:right w:val="single" w:sz="4" w:space="0" w:color="000000"/>
            </w:tcBorders>
            <w:hideMark/>
          </w:tcPr>
          <w:p w14:paraId="2C0E19D8" w14:textId="78CBF640" w:rsidR="00514C8E" w:rsidRPr="003537E9" w:rsidRDefault="00514C8E" w:rsidP="00514C8E">
            <w:pPr>
              <w:spacing w:after="0" w:line="240" w:lineRule="auto"/>
              <w:ind w:left="107" w:right="315"/>
              <w:rPr>
                <w:rFonts w:ascii="Times New Roman" w:eastAsia="Times New Roman" w:hAnsi="Times New Roman" w:cs="Times New Roman"/>
                <w:sz w:val="28"/>
                <w:szCs w:val="24"/>
                <w:lang w:val="uk-UA" w:eastAsia="ru-RU"/>
              </w:rPr>
            </w:pPr>
            <w:r w:rsidRPr="003537E9">
              <w:rPr>
                <w:rFonts w:ascii="Times New Roman" w:eastAsia="Times New Roman" w:hAnsi="Times New Roman" w:cs="Times New Roman"/>
                <w:color w:val="000000"/>
                <w:sz w:val="28"/>
                <w:lang w:eastAsia="ru-RU"/>
              </w:rPr>
              <w:t>Про призначення відповідальної особи за інформаційне наповнення сайту</w:t>
            </w:r>
            <w:r w:rsidR="003537E9">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34024C7C" w14:textId="46E102EA" w:rsidR="00514C8E" w:rsidRPr="003537E9" w:rsidRDefault="003537E9" w:rsidP="00514C8E">
            <w:pPr>
              <w:spacing w:after="0" w:line="240" w:lineRule="auto"/>
              <w:ind w:left="106" w:right="-68"/>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lang w:eastAsia="ru-RU"/>
              </w:rPr>
              <w:t>Адміністрац</w:t>
            </w:r>
            <w:r>
              <w:rPr>
                <w:rFonts w:ascii="Times New Roman" w:eastAsia="Times New Roman" w:hAnsi="Times New Roman" w:cs="Times New Roman"/>
                <w:color w:val="000000"/>
                <w:sz w:val="28"/>
                <w:lang w:val="uk-UA" w:eastAsia="ru-RU"/>
              </w:rPr>
              <w:t>і</w:t>
            </w:r>
            <w:r>
              <w:rPr>
                <w:rFonts w:ascii="Times New Roman" w:eastAsia="Times New Roman" w:hAnsi="Times New Roman" w:cs="Times New Roman"/>
                <w:color w:val="000000"/>
                <w:sz w:val="28"/>
                <w:lang w:eastAsia="ru-RU"/>
              </w:rPr>
              <w:t>я</w:t>
            </w:r>
            <w:r w:rsidR="00514C8E" w:rsidRPr="003537E9">
              <w:rPr>
                <w:rFonts w:ascii="Times New Roman" w:eastAsia="Times New Roman" w:hAnsi="Times New Roman" w:cs="Times New Roman"/>
                <w:color w:val="000000"/>
                <w:sz w:val="28"/>
                <w:lang w:eastAsia="ru-RU"/>
              </w:rPr>
              <w:t> </w:t>
            </w:r>
          </w:p>
          <w:p w14:paraId="573D02CB" w14:textId="77A68195" w:rsidR="00514C8E" w:rsidRPr="003537E9" w:rsidRDefault="00514C8E" w:rsidP="00514C8E">
            <w:pPr>
              <w:spacing w:after="0" w:line="240" w:lineRule="auto"/>
              <w:ind w:left="106"/>
              <w:jc w:val="center"/>
              <w:rPr>
                <w:rFonts w:ascii="Times New Roman" w:eastAsia="Times New Roman" w:hAnsi="Times New Roman" w:cs="Times New Roman"/>
                <w:sz w:val="28"/>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AA1061A" w14:textId="77777777" w:rsidR="00514C8E" w:rsidRPr="003537E9"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6E7403E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74D7D552" w14:textId="77777777" w:rsidTr="00514C8E">
        <w:trPr>
          <w:trHeight w:val="6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90AB2C" w14:textId="77777777" w:rsidR="00514C8E" w:rsidRPr="003537E9" w:rsidRDefault="00514C8E" w:rsidP="00514C8E">
            <w:pPr>
              <w:spacing w:after="0" w:line="240" w:lineRule="auto"/>
              <w:rPr>
                <w:rFonts w:ascii="Times New Roman" w:eastAsia="Times New Roman" w:hAnsi="Times New Roman" w:cs="Times New Roman"/>
                <w:b/>
                <w:i/>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3038355" w14:textId="43B2FAC6" w:rsidR="00514C8E" w:rsidRPr="003537E9" w:rsidRDefault="00514C8E" w:rsidP="00514C8E">
            <w:pPr>
              <w:spacing w:after="0" w:line="240" w:lineRule="auto"/>
              <w:ind w:left="107" w:right="315"/>
              <w:rPr>
                <w:rFonts w:ascii="Times New Roman" w:eastAsia="Times New Roman" w:hAnsi="Times New Roman" w:cs="Times New Roman"/>
                <w:sz w:val="28"/>
                <w:szCs w:val="24"/>
                <w:lang w:val="uk-UA" w:eastAsia="ru-RU"/>
              </w:rPr>
            </w:pPr>
            <w:r w:rsidRPr="003537E9">
              <w:rPr>
                <w:rFonts w:ascii="Times New Roman" w:eastAsia="Times New Roman" w:hAnsi="Times New Roman" w:cs="Times New Roman"/>
                <w:color w:val="000000"/>
                <w:sz w:val="28"/>
                <w:lang w:eastAsia="ru-RU"/>
              </w:rPr>
              <w:t>Електронний посібник як невід’ємний елемент сучасного освітнього середовища</w:t>
            </w:r>
            <w:r w:rsidR="003537E9">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68D2579A" w14:textId="0105481A" w:rsidR="00514C8E" w:rsidRPr="003537E9" w:rsidRDefault="003537E9" w:rsidP="00514C8E">
            <w:pPr>
              <w:spacing w:after="0" w:line="240" w:lineRule="auto"/>
              <w:ind w:left="106" w:right="74"/>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val="uk-UA" w:eastAsia="ru-RU"/>
              </w:rPr>
              <w:t>Б</w:t>
            </w:r>
            <w:r>
              <w:rPr>
                <w:rFonts w:ascii="Times New Roman" w:eastAsia="Times New Roman" w:hAnsi="Times New Roman" w:cs="Times New Roman"/>
                <w:color w:val="000000"/>
                <w:sz w:val="28"/>
                <w:lang w:eastAsia="ru-RU"/>
              </w:rPr>
              <w:t>ібліотек</w:t>
            </w:r>
            <w:r>
              <w:rPr>
                <w:rFonts w:ascii="Times New Roman" w:eastAsia="Times New Roman" w:hAnsi="Times New Roman" w:cs="Times New Roman"/>
                <w:color w:val="000000"/>
                <w:sz w:val="28"/>
                <w:lang w:val="uk-UA" w:eastAsia="ru-RU"/>
              </w:rPr>
              <w:t>ар</w:t>
            </w:r>
          </w:p>
        </w:tc>
        <w:tc>
          <w:tcPr>
            <w:tcW w:w="0" w:type="auto"/>
            <w:tcBorders>
              <w:top w:val="single" w:sz="4" w:space="0" w:color="000000"/>
              <w:left w:val="single" w:sz="4" w:space="0" w:color="000000"/>
              <w:bottom w:val="single" w:sz="4" w:space="0" w:color="000000"/>
              <w:right w:val="single" w:sz="4" w:space="0" w:color="000000"/>
            </w:tcBorders>
            <w:hideMark/>
          </w:tcPr>
          <w:p w14:paraId="6877955F" w14:textId="77777777" w:rsidR="00514C8E" w:rsidRPr="003537E9"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Презентація</w:t>
            </w:r>
          </w:p>
        </w:tc>
        <w:tc>
          <w:tcPr>
            <w:tcW w:w="0" w:type="auto"/>
            <w:tcBorders>
              <w:top w:val="single" w:sz="4" w:space="0" w:color="000000"/>
              <w:left w:val="single" w:sz="4" w:space="0" w:color="000000"/>
              <w:bottom w:val="single" w:sz="4" w:space="0" w:color="000000"/>
              <w:right w:val="single" w:sz="4" w:space="0" w:color="000000"/>
            </w:tcBorders>
            <w:hideMark/>
          </w:tcPr>
          <w:p w14:paraId="4EAA42F7"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6A54B230" w14:textId="77777777" w:rsidTr="00514C8E">
        <w:trPr>
          <w:trHeight w:val="636"/>
        </w:trPr>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71F9198" w14:textId="77777777" w:rsidR="00514C8E" w:rsidRPr="003537E9" w:rsidRDefault="00514C8E" w:rsidP="00514C8E">
            <w:pPr>
              <w:spacing w:after="0" w:line="240" w:lineRule="auto"/>
              <w:ind w:left="107"/>
              <w:rPr>
                <w:rFonts w:ascii="Times New Roman" w:eastAsia="Times New Roman" w:hAnsi="Times New Roman" w:cs="Times New Roman"/>
                <w:b/>
                <w:i/>
                <w:sz w:val="28"/>
                <w:szCs w:val="24"/>
                <w:lang w:eastAsia="ru-RU"/>
              </w:rPr>
            </w:pPr>
            <w:r w:rsidRPr="003537E9">
              <w:rPr>
                <w:rFonts w:ascii="Times New Roman" w:eastAsia="Times New Roman" w:hAnsi="Times New Roman" w:cs="Times New Roman"/>
                <w:b/>
                <w:i/>
                <w:color w:val="000000"/>
                <w:sz w:val="28"/>
                <w:lang w:eastAsia="ru-RU"/>
              </w:rPr>
              <w:t>Вересень</w:t>
            </w:r>
          </w:p>
        </w:tc>
        <w:tc>
          <w:tcPr>
            <w:tcW w:w="0" w:type="auto"/>
            <w:tcBorders>
              <w:top w:val="single" w:sz="4" w:space="0" w:color="000000"/>
              <w:left w:val="single" w:sz="4" w:space="0" w:color="000000"/>
              <w:bottom w:val="single" w:sz="4" w:space="0" w:color="000000"/>
              <w:right w:val="single" w:sz="4" w:space="0" w:color="000000"/>
            </w:tcBorders>
            <w:hideMark/>
          </w:tcPr>
          <w:p w14:paraId="31212FCA" w14:textId="3B679F99" w:rsidR="00514C8E" w:rsidRPr="003537E9" w:rsidRDefault="00514C8E" w:rsidP="00514C8E">
            <w:pPr>
              <w:spacing w:after="0" w:line="240" w:lineRule="auto"/>
              <w:ind w:left="107"/>
              <w:rPr>
                <w:rFonts w:ascii="Times New Roman" w:eastAsia="Times New Roman" w:hAnsi="Times New Roman" w:cs="Times New Roman"/>
                <w:sz w:val="28"/>
                <w:szCs w:val="24"/>
                <w:lang w:val="uk-UA" w:eastAsia="ru-RU"/>
              </w:rPr>
            </w:pPr>
            <w:r w:rsidRPr="003537E9">
              <w:rPr>
                <w:rFonts w:ascii="Times New Roman" w:eastAsia="Times New Roman" w:hAnsi="Times New Roman" w:cs="Times New Roman"/>
                <w:color w:val="000000"/>
                <w:sz w:val="28"/>
                <w:lang w:eastAsia="ru-RU"/>
              </w:rPr>
              <w:t>Систематичне оновлення сайт</w:t>
            </w:r>
            <w:r w:rsidR="003537E9">
              <w:rPr>
                <w:rFonts w:ascii="Times New Roman" w:eastAsia="Times New Roman" w:hAnsi="Times New Roman" w:cs="Times New Roman"/>
                <w:color w:val="000000"/>
                <w:sz w:val="28"/>
                <w:lang w:eastAsia="ru-RU"/>
              </w:rPr>
              <w:t xml:space="preserve">ів учителів </w:t>
            </w:r>
            <w:r w:rsidR="003537E9">
              <w:rPr>
                <w:rFonts w:ascii="Times New Roman" w:eastAsia="Times New Roman" w:hAnsi="Times New Roman" w:cs="Times New Roman"/>
                <w:color w:val="000000"/>
                <w:sz w:val="28"/>
                <w:lang w:val="uk-UA" w:eastAsia="ru-RU"/>
              </w:rPr>
              <w:t>студій розвитку.</w:t>
            </w:r>
          </w:p>
        </w:tc>
        <w:tc>
          <w:tcPr>
            <w:tcW w:w="0" w:type="auto"/>
            <w:tcBorders>
              <w:top w:val="single" w:sz="4" w:space="0" w:color="000000"/>
              <w:left w:val="single" w:sz="4" w:space="0" w:color="000000"/>
              <w:bottom w:val="single" w:sz="4" w:space="0" w:color="000000"/>
              <w:right w:val="single" w:sz="4" w:space="0" w:color="000000"/>
            </w:tcBorders>
            <w:hideMark/>
          </w:tcPr>
          <w:p w14:paraId="61331B5E" w14:textId="4FE4797C" w:rsidR="00514C8E" w:rsidRPr="003537E9" w:rsidRDefault="003537E9" w:rsidP="00514C8E">
            <w:pPr>
              <w:spacing w:after="0" w:line="240" w:lineRule="auto"/>
              <w:ind w:left="10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 xml:space="preserve">Керівники </w:t>
            </w:r>
            <w:r>
              <w:rPr>
                <w:rFonts w:ascii="Times New Roman" w:eastAsia="Times New Roman" w:hAnsi="Times New Roman" w:cs="Times New Roman"/>
                <w:color w:val="000000"/>
                <w:sz w:val="28"/>
                <w:lang w:val="uk-UA" w:eastAsia="ru-RU"/>
              </w:rPr>
              <w:t>студій розвитку</w:t>
            </w:r>
          </w:p>
        </w:tc>
        <w:tc>
          <w:tcPr>
            <w:tcW w:w="0" w:type="auto"/>
            <w:tcBorders>
              <w:top w:val="single" w:sz="4" w:space="0" w:color="000000"/>
              <w:left w:val="single" w:sz="4" w:space="0" w:color="000000"/>
              <w:bottom w:val="single" w:sz="4" w:space="0" w:color="000000"/>
              <w:right w:val="single" w:sz="4" w:space="0" w:color="000000"/>
            </w:tcBorders>
            <w:hideMark/>
          </w:tcPr>
          <w:p w14:paraId="00ADCDD4" w14:textId="77777777" w:rsidR="00514C8E" w:rsidRPr="003537E9"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Оглядовий контроль</w:t>
            </w:r>
          </w:p>
          <w:p w14:paraId="26BDE7FA" w14:textId="77777777" w:rsidR="00514C8E" w:rsidRPr="003537E9" w:rsidRDefault="00514C8E" w:rsidP="00514C8E">
            <w:pPr>
              <w:spacing w:before="41" w:after="0" w:line="240" w:lineRule="auto"/>
              <w:ind w:left="105"/>
              <w:jc w:val="center"/>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сайтів</w:t>
            </w:r>
          </w:p>
        </w:tc>
        <w:tc>
          <w:tcPr>
            <w:tcW w:w="0" w:type="auto"/>
            <w:tcBorders>
              <w:top w:val="single" w:sz="4" w:space="0" w:color="000000"/>
              <w:left w:val="single" w:sz="4" w:space="0" w:color="000000"/>
              <w:bottom w:val="single" w:sz="4" w:space="0" w:color="000000"/>
              <w:right w:val="single" w:sz="4" w:space="0" w:color="000000"/>
            </w:tcBorders>
            <w:hideMark/>
          </w:tcPr>
          <w:p w14:paraId="5E7930DF"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58BAEA78" w14:textId="77777777" w:rsidTr="00514C8E">
        <w:trPr>
          <w:trHeight w:val="63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CFE2F3"/>
            <w:hideMark/>
          </w:tcPr>
          <w:p w14:paraId="4E44D56C" w14:textId="77777777" w:rsidR="00514C8E" w:rsidRPr="003537E9" w:rsidRDefault="00514C8E" w:rsidP="00514C8E">
            <w:pPr>
              <w:spacing w:after="0" w:line="240" w:lineRule="auto"/>
              <w:ind w:left="107"/>
              <w:rPr>
                <w:rFonts w:ascii="Times New Roman" w:eastAsia="Times New Roman" w:hAnsi="Times New Roman" w:cs="Times New Roman"/>
                <w:b/>
                <w:i/>
                <w:sz w:val="28"/>
                <w:szCs w:val="24"/>
                <w:lang w:eastAsia="ru-RU"/>
              </w:rPr>
            </w:pPr>
            <w:r w:rsidRPr="003537E9">
              <w:rPr>
                <w:rFonts w:ascii="Times New Roman" w:eastAsia="Times New Roman" w:hAnsi="Times New Roman" w:cs="Times New Roman"/>
                <w:b/>
                <w:i/>
                <w:color w:val="000000"/>
                <w:sz w:val="28"/>
                <w:lang w:eastAsia="ru-RU"/>
              </w:rPr>
              <w:t>Жовтень</w:t>
            </w:r>
          </w:p>
        </w:tc>
        <w:tc>
          <w:tcPr>
            <w:tcW w:w="0" w:type="auto"/>
            <w:tcBorders>
              <w:top w:val="single" w:sz="4" w:space="0" w:color="000000"/>
              <w:left w:val="single" w:sz="4" w:space="0" w:color="000000"/>
              <w:bottom w:val="single" w:sz="4" w:space="0" w:color="000000"/>
              <w:right w:val="single" w:sz="4" w:space="0" w:color="000000"/>
            </w:tcBorders>
            <w:hideMark/>
          </w:tcPr>
          <w:p w14:paraId="41BC5EFC" w14:textId="42ABAD71" w:rsidR="00514C8E" w:rsidRPr="003537E9" w:rsidRDefault="00514C8E" w:rsidP="00514C8E">
            <w:pPr>
              <w:spacing w:after="0" w:line="240" w:lineRule="auto"/>
              <w:ind w:left="107"/>
              <w:rPr>
                <w:rFonts w:ascii="Times New Roman" w:eastAsia="Times New Roman" w:hAnsi="Times New Roman" w:cs="Times New Roman"/>
                <w:sz w:val="28"/>
                <w:szCs w:val="24"/>
                <w:lang w:val="uk-UA" w:eastAsia="ru-RU"/>
              </w:rPr>
            </w:pPr>
            <w:r w:rsidRPr="003537E9">
              <w:rPr>
                <w:rFonts w:ascii="Times New Roman" w:eastAsia="Times New Roman" w:hAnsi="Times New Roman" w:cs="Times New Roman"/>
                <w:color w:val="000000"/>
                <w:sz w:val="28"/>
                <w:lang w:eastAsia="ru-RU"/>
              </w:rPr>
              <w:t>Інноваційні підходи до професійного вдосконалення педагогів в системі навчання з використанням дистанційних технологій</w:t>
            </w:r>
            <w:r w:rsidR="003537E9">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7294BFB6" w14:textId="724A67E8" w:rsidR="00514C8E" w:rsidRPr="003537E9" w:rsidRDefault="003537E9" w:rsidP="00514C8E">
            <w:pPr>
              <w:spacing w:after="0" w:line="240" w:lineRule="auto"/>
              <w:ind w:left="10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 xml:space="preserve">Керівники </w:t>
            </w:r>
            <w:r>
              <w:rPr>
                <w:rFonts w:ascii="Times New Roman" w:eastAsia="Times New Roman" w:hAnsi="Times New Roman" w:cs="Times New Roman"/>
                <w:color w:val="000000"/>
                <w:sz w:val="28"/>
                <w:lang w:val="uk-UA" w:eastAsia="ru-RU"/>
              </w:rPr>
              <w:t>студій розвитку</w:t>
            </w:r>
          </w:p>
        </w:tc>
        <w:tc>
          <w:tcPr>
            <w:tcW w:w="0" w:type="auto"/>
            <w:tcBorders>
              <w:top w:val="single" w:sz="4" w:space="0" w:color="000000"/>
              <w:left w:val="single" w:sz="4" w:space="0" w:color="000000"/>
              <w:bottom w:val="single" w:sz="4" w:space="0" w:color="000000"/>
              <w:right w:val="single" w:sz="4" w:space="0" w:color="000000"/>
            </w:tcBorders>
            <w:hideMark/>
          </w:tcPr>
          <w:p w14:paraId="4F8BA4F9" w14:textId="77777777" w:rsidR="00514C8E" w:rsidRPr="003537E9"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3B44C80A"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5D430DA4" w14:textId="77777777" w:rsidTr="00514C8E">
        <w:trPr>
          <w:trHeight w:val="6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C1D856" w14:textId="77777777" w:rsidR="00514C8E" w:rsidRPr="003537E9"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8950D72" w14:textId="77777777" w:rsidR="00514C8E" w:rsidRPr="003537E9" w:rsidRDefault="00514C8E" w:rsidP="00514C8E">
            <w:pPr>
              <w:spacing w:after="0" w:line="240" w:lineRule="auto"/>
              <w:ind w:left="107"/>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Безоплатне навчання в межах програми “Цифрові інструменти Google для освіти”</w:t>
            </w:r>
          </w:p>
        </w:tc>
        <w:tc>
          <w:tcPr>
            <w:tcW w:w="0" w:type="auto"/>
            <w:tcBorders>
              <w:top w:val="single" w:sz="4" w:space="0" w:color="000000"/>
              <w:left w:val="single" w:sz="4" w:space="0" w:color="000000"/>
              <w:bottom w:val="single" w:sz="4" w:space="0" w:color="000000"/>
              <w:right w:val="single" w:sz="4" w:space="0" w:color="000000"/>
            </w:tcBorders>
            <w:hideMark/>
          </w:tcPr>
          <w:p w14:paraId="19319CB8" w14:textId="77777777" w:rsidR="00514C8E" w:rsidRPr="003537E9" w:rsidRDefault="00514C8E" w:rsidP="00514C8E">
            <w:pPr>
              <w:spacing w:after="0" w:line="240" w:lineRule="auto"/>
              <w:ind w:left="106"/>
              <w:jc w:val="center"/>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Педагогічні працівники</w:t>
            </w:r>
          </w:p>
        </w:tc>
        <w:tc>
          <w:tcPr>
            <w:tcW w:w="0" w:type="auto"/>
            <w:tcBorders>
              <w:top w:val="single" w:sz="4" w:space="0" w:color="000000"/>
              <w:left w:val="single" w:sz="4" w:space="0" w:color="000000"/>
              <w:bottom w:val="single" w:sz="4" w:space="0" w:color="000000"/>
              <w:right w:val="single" w:sz="4" w:space="0" w:color="000000"/>
            </w:tcBorders>
            <w:hideMark/>
          </w:tcPr>
          <w:p w14:paraId="1F55EB34" w14:textId="77777777" w:rsidR="00514C8E" w:rsidRPr="003537E9"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Сертифікат</w:t>
            </w:r>
          </w:p>
        </w:tc>
        <w:tc>
          <w:tcPr>
            <w:tcW w:w="0" w:type="auto"/>
            <w:tcBorders>
              <w:top w:val="single" w:sz="4" w:space="0" w:color="000000"/>
              <w:left w:val="single" w:sz="4" w:space="0" w:color="000000"/>
              <w:bottom w:val="single" w:sz="4" w:space="0" w:color="000000"/>
              <w:right w:val="single" w:sz="4" w:space="0" w:color="000000"/>
            </w:tcBorders>
            <w:hideMark/>
          </w:tcPr>
          <w:p w14:paraId="3E2CF1BF"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37DC7D18" w14:textId="77777777" w:rsidTr="00514C8E">
        <w:trPr>
          <w:trHeight w:val="636"/>
        </w:trPr>
        <w:tc>
          <w:tcPr>
            <w:tcW w:w="0" w:type="auto"/>
            <w:tcBorders>
              <w:top w:val="single" w:sz="4" w:space="0" w:color="000000"/>
              <w:left w:val="single" w:sz="4" w:space="0" w:color="000000"/>
              <w:bottom w:val="single" w:sz="4" w:space="0" w:color="000000"/>
              <w:right w:val="single" w:sz="4" w:space="0" w:color="000000"/>
            </w:tcBorders>
            <w:shd w:val="clear" w:color="auto" w:fill="C5DFB3"/>
            <w:hideMark/>
          </w:tcPr>
          <w:p w14:paraId="706F43F0" w14:textId="77777777" w:rsidR="00514C8E" w:rsidRPr="003537E9" w:rsidRDefault="00514C8E" w:rsidP="00514C8E">
            <w:pPr>
              <w:spacing w:after="0" w:line="240" w:lineRule="auto"/>
              <w:ind w:left="107"/>
              <w:rPr>
                <w:rFonts w:ascii="Times New Roman" w:eastAsia="Times New Roman" w:hAnsi="Times New Roman" w:cs="Times New Roman"/>
                <w:b/>
                <w:i/>
                <w:sz w:val="28"/>
                <w:szCs w:val="24"/>
                <w:lang w:eastAsia="ru-RU"/>
              </w:rPr>
            </w:pPr>
            <w:r w:rsidRPr="003537E9">
              <w:rPr>
                <w:rFonts w:ascii="Times New Roman" w:eastAsia="Times New Roman" w:hAnsi="Times New Roman" w:cs="Times New Roman"/>
                <w:b/>
                <w:i/>
                <w:color w:val="000000"/>
                <w:sz w:val="28"/>
                <w:lang w:eastAsia="ru-RU"/>
              </w:rPr>
              <w:lastRenderedPageBreak/>
              <w:t>Грудень</w:t>
            </w:r>
          </w:p>
        </w:tc>
        <w:tc>
          <w:tcPr>
            <w:tcW w:w="0" w:type="auto"/>
            <w:tcBorders>
              <w:top w:val="single" w:sz="4" w:space="0" w:color="000000"/>
              <w:left w:val="single" w:sz="4" w:space="0" w:color="000000"/>
              <w:bottom w:val="single" w:sz="4" w:space="0" w:color="000000"/>
              <w:right w:val="single" w:sz="4" w:space="0" w:color="000000"/>
            </w:tcBorders>
            <w:hideMark/>
          </w:tcPr>
          <w:p w14:paraId="778E3596" w14:textId="77777777" w:rsidR="00514C8E" w:rsidRPr="003537E9" w:rsidRDefault="00514C8E" w:rsidP="00514C8E">
            <w:pPr>
              <w:spacing w:after="0" w:line="240" w:lineRule="auto"/>
              <w:ind w:left="107" w:right="500"/>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Аналіз роботи сайту закладу освіти за І семестр 2022- 2023 н.р.</w:t>
            </w:r>
          </w:p>
        </w:tc>
        <w:tc>
          <w:tcPr>
            <w:tcW w:w="0" w:type="auto"/>
            <w:tcBorders>
              <w:top w:val="single" w:sz="4" w:space="0" w:color="000000"/>
              <w:left w:val="single" w:sz="4" w:space="0" w:color="000000"/>
              <w:bottom w:val="single" w:sz="4" w:space="0" w:color="000000"/>
              <w:right w:val="single" w:sz="4" w:space="0" w:color="000000"/>
            </w:tcBorders>
            <w:hideMark/>
          </w:tcPr>
          <w:p w14:paraId="25AAAECF" w14:textId="3075DA0B" w:rsidR="00514C8E" w:rsidRPr="003537E9" w:rsidRDefault="00514C8E" w:rsidP="00514C8E">
            <w:pPr>
              <w:spacing w:after="0" w:line="240" w:lineRule="auto"/>
              <w:ind w:left="106" w:right="173"/>
              <w:jc w:val="center"/>
              <w:rPr>
                <w:rFonts w:ascii="Times New Roman" w:eastAsia="Times New Roman" w:hAnsi="Times New Roman" w:cs="Times New Roman"/>
                <w:sz w:val="28"/>
                <w:szCs w:val="24"/>
                <w:lang w:val="uk-UA" w:eastAsia="ru-RU"/>
              </w:rPr>
            </w:pPr>
            <w:r w:rsidRPr="003537E9">
              <w:rPr>
                <w:rFonts w:ascii="Times New Roman" w:eastAsia="Times New Roman" w:hAnsi="Times New Roman" w:cs="Times New Roman"/>
                <w:color w:val="000000"/>
                <w:sz w:val="28"/>
                <w:lang w:eastAsia="ru-RU"/>
              </w:rPr>
              <w:t xml:space="preserve">Заступник </w:t>
            </w:r>
            <w:r w:rsidR="003537E9">
              <w:rPr>
                <w:rFonts w:ascii="Times New Roman" w:eastAsia="Times New Roman" w:hAnsi="Times New Roman" w:cs="Times New Roman"/>
                <w:color w:val="000000"/>
                <w:sz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200103A8" w14:textId="77777777" w:rsidR="00514C8E" w:rsidRPr="003537E9"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Педагогічна рада (протокол)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61F6104E"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6AC32E9D" w14:textId="77777777" w:rsidTr="00514C8E">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EAD1DC"/>
            <w:hideMark/>
          </w:tcPr>
          <w:p w14:paraId="20B7C5C2" w14:textId="77777777" w:rsidR="00514C8E" w:rsidRPr="003537E9" w:rsidRDefault="00514C8E" w:rsidP="00514C8E">
            <w:pPr>
              <w:spacing w:after="0" w:line="240" w:lineRule="auto"/>
              <w:ind w:left="107"/>
              <w:rPr>
                <w:rFonts w:ascii="Times New Roman" w:eastAsia="Times New Roman" w:hAnsi="Times New Roman" w:cs="Times New Roman"/>
                <w:b/>
                <w:i/>
                <w:sz w:val="28"/>
                <w:szCs w:val="24"/>
                <w:lang w:eastAsia="ru-RU"/>
              </w:rPr>
            </w:pPr>
            <w:r w:rsidRPr="003537E9">
              <w:rPr>
                <w:rFonts w:ascii="Times New Roman" w:eastAsia="Times New Roman" w:hAnsi="Times New Roman" w:cs="Times New Roman"/>
                <w:b/>
                <w:i/>
                <w:color w:val="000000"/>
                <w:sz w:val="28"/>
                <w:lang w:eastAsia="ru-RU"/>
              </w:rPr>
              <w:t>Січень</w:t>
            </w:r>
          </w:p>
        </w:tc>
        <w:tc>
          <w:tcPr>
            <w:tcW w:w="0" w:type="auto"/>
            <w:tcBorders>
              <w:top w:val="single" w:sz="4" w:space="0" w:color="000000"/>
              <w:left w:val="single" w:sz="4" w:space="0" w:color="000000"/>
              <w:bottom w:val="single" w:sz="4" w:space="0" w:color="000000"/>
              <w:right w:val="single" w:sz="4" w:space="0" w:color="000000"/>
            </w:tcBorders>
            <w:hideMark/>
          </w:tcPr>
          <w:p w14:paraId="452A5441" w14:textId="77777777" w:rsidR="00514C8E" w:rsidRPr="003537E9" w:rsidRDefault="00514C8E" w:rsidP="00514C8E">
            <w:pPr>
              <w:spacing w:after="0" w:line="240" w:lineRule="auto"/>
              <w:ind w:left="107" w:right="500"/>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Топ-10 сучасних форм роботи з використанням ґаджетів на уроках</w:t>
            </w:r>
          </w:p>
        </w:tc>
        <w:tc>
          <w:tcPr>
            <w:tcW w:w="0" w:type="auto"/>
            <w:tcBorders>
              <w:top w:val="single" w:sz="4" w:space="0" w:color="000000"/>
              <w:left w:val="single" w:sz="4" w:space="0" w:color="000000"/>
              <w:bottom w:val="single" w:sz="4" w:space="0" w:color="000000"/>
              <w:right w:val="single" w:sz="4" w:space="0" w:color="000000"/>
            </w:tcBorders>
            <w:hideMark/>
          </w:tcPr>
          <w:p w14:paraId="03EF24F9" w14:textId="34D45584" w:rsidR="00514C8E" w:rsidRPr="003537E9" w:rsidRDefault="003537E9" w:rsidP="00514C8E">
            <w:pPr>
              <w:spacing w:after="0" w:line="240" w:lineRule="auto"/>
              <w:ind w:left="10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Керівники</w:t>
            </w:r>
            <w:r>
              <w:rPr>
                <w:rFonts w:ascii="Times New Roman" w:eastAsia="Times New Roman" w:hAnsi="Times New Roman" w:cs="Times New Roman"/>
                <w:color w:val="000000"/>
                <w:sz w:val="28"/>
                <w:lang w:val="uk-UA" w:eastAsia="ru-RU"/>
              </w:rPr>
              <w:t xml:space="preserve"> студій розвитку</w:t>
            </w:r>
          </w:p>
        </w:tc>
        <w:tc>
          <w:tcPr>
            <w:tcW w:w="0" w:type="auto"/>
            <w:tcBorders>
              <w:top w:val="single" w:sz="4" w:space="0" w:color="000000"/>
              <w:left w:val="single" w:sz="4" w:space="0" w:color="000000"/>
              <w:bottom w:val="single" w:sz="4" w:space="0" w:color="000000"/>
              <w:right w:val="single" w:sz="4" w:space="0" w:color="000000"/>
            </w:tcBorders>
            <w:hideMark/>
          </w:tcPr>
          <w:p w14:paraId="086A1264" w14:textId="77777777" w:rsidR="00514C8E" w:rsidRPr="003537E9"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68504710"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1C1DDCA9" w14:textId="77777777" w:rsidTr="00514C8E">
        <w:trPr>
          <w:trHeight w:val="635"/>
        </w:trPr>
        <w:tc>
          <w:tcPr>
            <w:tcW w:w="0" w:type="auto"/>
            <w:tcBorders>
              <w:top w:val="single" w:sz="4" w:space="0" w:color="000000"/>
              <w:left w:val="single" w:sz="4" w:space="0" w:color="000000"/>
              <w:bottom w:val="single" w:sz="4" w:space="0" w:color="000000"/>
              <w:right w:val="single" w:sz="4" w:space="0" w:color="000000"/>
            </w:tcBorders>
            <w:shd w:val="clear" w:color="auto" w:fill="F1C232"/>
            <w:hideMark/>
          </w:tcPr>
          <w:p w14:paraId="5CE03C43" w14:textId="77777777" w:rsidR="00514C8E" w:rsidRPr="003537E9" w:rsidRDefault="00514C8E" w:rsidP="00514C8E">
            <w:pPr>
              <w:spacing w:after="0" w:line="240" w:lineRule="auto"/>
              <w:ind w:left="107"/>
              <w:rPr>
                <w:rFonts w:ascii="Times New Roman" w:eastAsia="Times New Roman" w:hAnsi="Times New Roman" w:cs="Times New Roman"/>
                <w:b/>
                <w:i/>
                <w:sz w:val="28"/>
                <w:szCs w:val="24"/>
                <w:lang w:eastAsia="ru-RU"/>
              </w:rPr>
            </w:pPr>
            <w:r w:rsidRPr="003537E9">
              <w:rPr>
                <w:rFonts w:ascii="Times New Roman" w:eastAsia="Times New Roman" w:hAnsi="Times New Roman" w:cs="Times New Roman"/>
                <w:b/>
                <w:i/>
                <w:color w:val="000000"/>
                <w:sz w:val="28"/>
                <w:lang w:eastAsia="ru-RU"/>
              </w:rPr>
              <w:t>Червень</w:t>
            </w:r>
          </w:p>
        </w:tc>
        <w:tc>
          <w:tcPr>
            <w:tcW w:w="0" w:type="auto"/>
            <w:tcBorders>
              <w:top w:val="single" w:sz="4" w:space="0" w:color="000000"/>
              <w:left w:val="single" w:sz="4" w:space="0" w:color="000000"/>
              <w:bottom w:val="single" w:sz="4" w:space="0" w:color="000000"/>
              <w:right w:val="single" w:sz="4" w:space="0" w:color="000000"/>
            </w:tcBorders>
            <w:hideMark/>
          </w:tcPr>
          <w:p w14:paraId="2174C084" w14:textId="77777777" w:rsidR="00514C8E" w:rsidRPr="003537E9" w:rsidRDefault="00514C8E" w:rsidP="00514C8E">
            <w:pPr>
              <w:spacing w:after="0" w:line="240" w:lineRule="auto"/>
              <w:ind w:left="107"/>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Аналіз роботи сайту закладу освіти за 2022-2023 н.р.</w:t>
            </w:r>
          </w:p>
        </w:tc>
        <w:tc>
          <w:tcPr>
            <w:tcW w:w="0" w:type="auto"/>
            <w:tcBorders>
              <w:top w:val="single" w:sz="4" w:space="0" w:color="000000"/>
              <w:left w:val="single" w:sz="4" w:space="0" w:color="000000"/>
              <w:bottom w:val="single" w:sz="4" w:space="0" w:color="000000"/>
              <w:right w:val="single" w:sz="4" w:space="0" w:color="000000"/>
            </w:tcBorders>
            <w:hideMark/>
          </w:tcPr>
          <w:p w14:paraId="170A4A31" w14:textId="77777777" w:rsidR="00514C8E" w:rsidRPr="003537E9" w:rsidRDefault="00514C8E" w:rsidP="00514C8E">
            <w:pPr>
              <w:spacing w:after="0" w:line="240" w:lineRule="auto"/>
              <w:ind w:left="106"/>
              <w:jc w:val="center"/>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Заступник директора з</w:t>
            </w:r>
          </w:p>
          <w:p w14:paraId="00CD0329" w14:textId="558FC90B" w:rsidR="00514C8E" w:rsidRPr="003537E9" w:rsidRDefault="00514C8E" w:rsidP="00514C8E">
            <w:pPr>
              <w:spacing w:before="43" w:after="0" w:line="240" w:lineRule="auto"/>
              <w:ind w:left="106"/>
              <w:jc w:val="center"/>
              <w:rPr>
                <w:rFonts w:ascii="Times New Roman" w:eastAsia="Times New Roman" w:hAnsi="Times New Roman" w:cs="Times New Roman"/>
                <w:sz w:val="28"/>
                <w:szCs w:val="24"/>
                <w:lang w:val="uk-UA" w:eastAsia="ru-RU"/>
              </w:rPr>
            </w:pPr>
            <w:r w:rsidRPr="003537E9">
              <w:rPr>
                <w:rFonts w:ascii="Times New Roman" w:eastAsia="Times New Roman" w:hAnsi="Times New Roman" w:cs="Times New Roman"/>
                <w:color w:val="000000"/>
                <w:sz w:val="28"/>
                <w:lang w:eastAsia="ru-RU"/>
              </w:rPr>
              <w:t>НР</w:t>
            </w:r>
          </w:p>
        </w:tc>
        <w:tc>
          <w:tcPr>
            <w:tcW w:w="0" w:type="auto"/>
            <w:tcBorders>
              <w:top w:val="single" w:sz="4" w:space="0" w:color="000000"/>
              <w:left w:val="single" w:sz="4" w:space="0" w:color="000000"/>
              <w:bottom w:val="single" w:sz="4" w:space="0" w:color="000000"/>
              <w:right w:val="single" w:sz="4" w:space="0" w:color="000000"/>
            </w:tcBorders>
            <w:hideMark/>
          </w:tcPr>
          <w:p w14:paraId="53FEE8B3" w14:textId="77777777" w:rsidR="00514C8E" w:rsidRPr="003537E9" w:rsidRDefault="00514C8E" w:rsidP="00514C8E">
            <w:pPr>
              <w:spacing w:after="0" w:line="240" w:lineRule="auto"/>
              <w:ind w:left="105"/>
              <w:jc w:val="center"/>
              <w:rPr>
                <w:rFonts w:ascii="Times New Roman" w:eastAsia="Times New Roman" w:hAnsi="Times New Roman" w:cs="Times New Roman"/>
                <w:sz w:val="28"/>
                <w:szCs w:val="24"/>
                <w:lang w:eastAsia="ru-RU"/>
              </w:rPr>
            </w:pPr>
            <w:r w:rsidRPr="003537E9">
              <w:rPr>
                <w:rFonts w:ascii="Times New Roman" w:eastAsia="Times New Roman" w:hAnsi="Times New Roman" w:cs="Times New Roman"/>
                <w:color w:val="000000"/>
                <w:sz w:val="28"/>
                <w:lang w:eastAsia="ru-RU"/>
              </w:rPr>
              <w:t>Педагогічна рада (протокол)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75320CB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bl>
    <w:p w14:paraId="40A70AB3" w14:textId="2CF2C842" w:rsidR="00514C8E" w:rsidRPr="00206443" w:rsidRDefault="00206443" w:rsidP="00206443">
      <w:pPr>
        <w:spacing w:before="75" w:after="0" w:line="240" w:lineRule="auto"/>
        <w:rPr>
          <w:rFonts w:ascii="Times New Roman" w:eastAsia="Times New Roman" w:hAnsi="Times New Roman" w:cs="Times New Roman"/>
          <w:color w:val="FF0000"/>
          <w:sz w:val="28"/>
          <w:szCs w:val="24"/>
          <w:lang w:eastAsia="ru-RU"/>
        </w:rPr>
      </w:pPr>
      <w:r>
        <w:rPr>
          <w:rFonts w:ascii="Times New Roman" w:eastAsia="Times New Roman" w:hAnsi="Times New Roman" w:cs="Times New Roman"/>
          <w:b/>
          <w:bCs/>
          <w:i/>
          <w:iCs/>
          <w:color w:val="FF0000"/>
          <w:sz w:val="36"/>
          <w:szCs w:val="32"/>
          <w:lang w:val="uk-UA" w:eastAsia="ru-RU"/>
        </w:rPr>
        <w:t xml:space="preserve">                                               </w:t>
      </w:r>
      <w:r w:rsidR="00514C8E" w:rsidRPr="00206443">
        <w:rPr>
          <w:rFonts w:ascii="Times New Roman" w:eastAsia="Times New Roman" w:hAnsi="Times New Roman" w:cs="Times New Roman"/>
          <w:b/>
          <w:bCs/>
          <w:i/>
          <w:iCs/>
          <w:color w:val="FF0000"/>
          <w:sz w:val="36"/>
          <w:szCs w:val="32"/>
          <w:lang w:eastAsia="ru-RU"/>
        </w:rPr>
        <w:t>Система оцінювання здобувачів освіти</w:t>
      </w:r>
    </w:p>
    <w:p w14:paraId="63523D8E"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12"/>
        <w:gridCol w:w="5253"/>
        <w:gridCol w:w="3065"/>
        <w:gridCol w:w="2758"/>
        <w:gridCol w:w="1400"/>
      </w:tblGrid>
      <w:tr w:rsidR="00514C8E" w:rsidRPr="00514C8E" w14:paraId="41C6D26F" w14:textId="77777777" w:rsidTr="00514C8E">
        <w:trPr>
          <w:trHeight w:val="635"/>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8D08D"/>
            <w:hideMark/>
          </w:tcPr>
          <w:p w14:paraId="65106A31" w14:textId="77777777" w:rsidR="00514C8E" w:rsidRPr="00206443" w:rsidRDefault="00514C8E" w:rsidP="00206443">
            <w:pPr>
              <w:spacing w:after="0" w:line="240" w:lineRule="auto"/>
              <w:ind w:left="837"/>
              <w:jc w:val="center"/>
              <w:rPr>
                <w:rFonts w:ascii="Times New Roman" w:eastAsia="Times New Roman" w:hAnsi="Times New Roman" w:cs="Times New Roman"/>
                <w:b/>
                <w:i/>
                <w:sz w:val="24"/>
                <w:szCs w:val="24"/>
                <w:lang w:eastAsia="ru-RU"/>
              </w:rPr>
            </w:pPr>
            <w:r w:rsidRPr="00206443">
              <w:rPr>
                <w:rFonts w:ascii="Times New Roman" w:eastAsia="Times New Roman" w:hAnsi="Times New Roman" w:cs="Times New Roman"/>
                <w:b/>
                <w:i/>
                <w:color w:val="000000"/>
                <w:sz w:val="32"/>
                <w:szCs w:val="28"/>
                <w:lang w:eastAsia="ru-RU"/>
              </w:rPr>
              <w:t>Наявність відкритої, прозорої і зрозумілої для здобувачів освіти системи оцінювання їх навчальних досягнень</w:t>
            </w:r>
          </w:p>
        </w:tc>
      </w:tr>
      <w:tr w:rsidR="00EE7F0D" w:rsidRPr="00514C8E" w14:paraId="675DE4D7" w14:textId="77777777" w:rsidTr="00206443">
        <w:trPr>
          <w:trHeight w:val="635"/>
        </w:trPr>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0383D71A" w14:textId="052511BF" w:rsidR="00514C8E" w:rsidRPr="00206443" w:rsidRDefault="00206443" w:rsidP="00514C8E">
            <w:pPr>
              <w:spacing w:after="0" w:line="240" w:lineRule="auto"/>
              <w:ind w:left="107"/>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val="uk-UA" w:eastAsia="ru-RU"/>
              </w:rPr>
              <w:t xml:space="preserve">  </w:t>
            </w:r>
            <w:r w:rsidR="00514C8E" w:rsidRPr="00206443">
              <w:rPr>
                <w:rFonts w:ascii="Times New Roman" w:eastAsia="Times New Roman" w:hAnsi="Times New Roman" w:cs="Times New Roman"/>
                <w:color w:val="000000"/>
                <w:sz w:val="28"/>
                <w:szCs w:val="24"/>
                <w:lang w:eastAsia="ru-RU"/>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73DFADB3" w14:textId="7A268062" w:rsidR="00514C8E" w:rsidRPr="00206443" w:rsidRDefault="00206443" w:rsidP="00514C8E">
            <w:pPr>
              <w:spacing w:after="0" w:line="240" w:lineRule="auto"/>
              <w:ind w:left="110"/>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val="uk-UA" w:eastAsia="ru-RU"/>
              </w:rPr>
              <w:t xml:space="preserve">                             </w:t>
            </w:r>
            <w:r w:rsidR="00514C8E" w:rsidRPr="00206443">
              <w:rPr>
                <w:rFonts w:ascii="Times New Roman" w:eastAsia="Times New Roman" w:hAnsi="Times New Roman" w:cs="Times New Roman"/>
                <w:color w:val="000000"/>
                <w:sz w:val="28"/>
                <w:szCs w:val="24"/>
                <w:lang w:eastAsia="ru-RU"/>
              </w:rPr>
              <w:t>Зміст</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6717A123" w14:textId="3218320E" w:rsidR="00514C8E" w:rsidRPr="00206443" w:rsidRDefault="00206443" w:rsidP="00514C8E">
            <w:pPr>
              <w:spacing w:after="0" w:line="240" w:lineRule="auto"/>
              <w:ind w:left="108"/>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val="uk-UA" w:eastAsia="ru-RU"/>
              </w:rPr>
              <w:t xml:space="preserve">   </w:t>
            </w:r>
            <w:r w:rsidR="00514C8E" w:rsidRPr="00206443">
              <w:rPr>
                <w:rFonts w:ascii="Times New Roman" w:eastAsia="Times New Roman" w:hAnsi="Times New Roman" w:cs="Times New Roman"/>
                <w:color w:val="000000"/>
                <w:sz w:val="28"/>
                <w:szCs w:val="24"/>
                <w:lang w:eastAsia="ru-RU"/>
              </w:rPr>
              <w:t>Відповідальний</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108DB853" w14:textId="77777777" w:rsidR="00514C8E" w:rsidRPr="00206443" w:rsidRDefault="00514C8E" w:rsidP="00514C8E">
            <w:pPr>
              <w:spacing w:after="0" w:line="240" w:lineRule="auto"/>
              <w:ind w:left="109"/>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szCs w:val="24"/>
                <w:lang w:eastAsia="ru-RU"/>
              </w:rPr>
              <w:t>Форма</w:t>
            </w:r>
          </w:p>
          <w:p w14:paraId="27E4FE41" w14:textId="77777777" w:rsidR="00514C8E" w:rsidRPr="00206443" w:rsidRDefault="00514C8E" w:rsidP="00514C8E">
            <w:pPr>
              <w:spacing w:before="43" w:after="0" w:line="240" w:lineRule="auto"/>
              <w:ind w:left="109"/>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szCs w:val="24"/>
                <w:lang w:eastAsia="ru-RU"/>
              </w:rPr>
              <w:t>узагальнення</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16FABCA3" w14:textId="77777777" w:rsidR="00514C8E" w:rsidRPr="00206443" w:rsidRDefault="00514C8E" w:rsidP="00514C8E">
            <w:pPr>
              <w:spacing w:after="0" w:line="240" w:lineRule="auto"/>
              <w:ind w:left="109"/>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szCs w:val="24"/>
                <w:lang w:eastAsia="ru-RU"/>
              </w:rPr>
              <w:t>Відмітка про</w:t>
            </w:r>
          </w:p>
          <w:p w14:paraId="2C237575" w14:textId="77777777" w:rsidR="00514C8E" w:rsidRPr="00206443" w:rsidRDefault="00514C8E" w:rsidP="00514C8E">
            <w:pPr>
              <w:spacing w:before="43" w:after="0" w:line="240" w:lineRule="auto"/>
              <w:ind w:left="109"/>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szCs w:val="24"/>
                <w:lang w:eastAsia="ru-RU"/>
              </w:rPr>
              <w:t>виконання</w:t>
            </w:r>
          </w:p>
        </w:tc>
      </w:tr>
      <w:tr w:rsidR="00EE7F0D" w:rsidRPr="00514C8E" w14:paraId="670F9ECC" w14:textId="77777777" w:rsidTr="00514C8E">
        <w:trPr>
          <w:trHeight w:val="63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CE5CD"/>
            <w:hideMark/>
          </w:tcPr>
          <w:p w14:paraId="1820F60F" w14:textId="77777777" w:rsidR="00514C8E" w:rsidRPr="00206443" w:rsidRDefault="00514C8E" w:rsidP="00514C8E">
            <w:pPr>
              <w:spacing w:before="1" w:after="0" w:line="240" w:lineRule="auto"/>
              <w:ind w:left="107"/>
              <w:rPr>
                <w:rFonts w:ascii="Times New Roman" w:eastAsia="Times New Roman" w:hAnsi="Times New Roman" w:cs="Times New Roman"/>
                <w:b/>
                <w:i/>
                <w:sz w:val="28"/>
                <w:szCs w:val="28"/>
                <w:lang w:eastAsia="ru-RU"/>
              </w:rPr>
            </w:pPr>
            <w:r w:rsidRPr="00206443">
              <w:rPr>
                <w:rFonts w:ascii="Times New Roman" w:eastAsia="Times New Roman" w:hAnsi="Times New Roman" w:cs="Times New Roman"/>
                <w:b/>
                <w:i/>
                <w:color w:val="000000"/>
                <w:sz w:val="28"/>
                <w:szCs w:val="28"/>
                <w:lang w:eastAsia="ru-RU"/>
              </w:rPr>
              <w:t>Упродовж року</w:t>
            </w:r>
          </w:p>
        </w:tc>
        <w:tc>
          <w:tcPr>
            <w:tcW w:w="0" w:type="auto"/>
            <w:tcBorders>
              <w:top w:val="single" w:sz="4" w:space="0" w:color="000000"/>
              <w:left w:val="single" w:sz="4" w:space="0" w:color="000000"/>
              <w:bottom w:val="single" w:sz="4" w:space="0" w:color="000000"/>
              <w:right w:val="single" w:sz="4" w:space="0" w:color="000000"/>
            </w:tcBorders>
            <w:hideMark/>
          </w:tcPr>
          <w:p w14:paraId="438C4AC8" w14:textId="07DDE33F" w:rsidR="00514C8E" w:rsidRPr="00206443" w:rsidRDefault="00514C8E" w:rsidP="00514C8E">
            <w:pPr>
              <w:spacing w:after="0" w:line="240" w:lineRule="auto"/>
              <w:ind w:left="142"/>
              <w:rPr>
                <w:rFonts w:ascii="Times New Roman" w:eastAsia="Times New Roman" w:hAnsi="Times New Roman" w:cs="Times New Roman"/>
                <w:sz w:val="28"/>
                <w:szCs w:val="28"/>
                <w:lang w:eastAsia="ru-RU"/>
              </w:rPr>
            </w:pPr>
            <w:r w:rsidRPr="00206443">
              <w:rPr>
                <w:rFonts w:ascii="Times New Roman" w:eastAsia="Times New Roman" w:hAnsi="Times New Roman" w:cs="Times New Roman"/>
                <w:color w:val="000000"/>
                <w:sz w:val="28"/>
                <w:szCs w:val="28"/>
                <w:lang w:eastAsia="ru-RU"/>
              </w:rPr>
              <w:t>Ознайомлення здобувачів освіти з критеріями оцін</w:t>
            </w:r>
            <w:r w:rsidR="00047059" w:rsidRPr="00206443">
              <w:rPr>
                <w:rFonts w:ascii="Times New Roman" w:eastAsia="Times New Roman" w:hAnsi="Times New Roman" w:cs="Times New Roman"/>
                <w:color w:val="000000"/>
                <w:sz w:val="28"/>
                <w:szCs w:val="28"/>
                <w:lang w:eastAsia="ru-RU"/>
              </w:rPr>
              <w:t>ювання навчальних досягнень 5-</w:t>
            </w:r>
            <w:r w:rsidR="00047059" w:rsidRPr="00206443">
              <w:rPr>
                <w:rFonts w:ascii="Times New Roman" w:eastAsia="Times New Roman" w:hAnsi="Times New Roman" w:cs="Times New Roman"/>
                <w:color w:val="000000"/>
                <w:sz w:val="28"/>
                <w:szCs w:val="28"/>
                <w:lang w:val="uk-UA" w:eastAsia="ru-RU"/>
              </w:rPr>
              <w:t>9</w:t>
            </w:r>
            <w:r w:rsidRPr="00206443">
              <w:rPr>
                <w:rFonts w:ascii="Times New Roman" w:eastAsia="Times New Roman" w:hAnsi="Times New Roman" w:cs="Times New Roman"/>
                <w:color w:val="000000"/>
                <w:sz w:val="28"/>
                <w:szCs w:val="28"/>
                <w:lang w:eastAsia="ru-RU"/>
              </w:rPr>
              <w:t xml:space="preserve"> класів з навчальних предметів</w:t>
            </w:r>
          </w:p>
        </w:tc>
        <w:tc>
          <w:tcPr>
            <w:tcW w:w="0" w:type="auto"/>
            <w:tcBorders>
              <w:top w:val="single" w:sz="4" w:space="0" w:color="000000"/>
              <w:left w:val="single" w:sz="4" w:space="0" w:color="000000"/>
              <w:bottom w:val="single" w:sz="4" w:space="0" w:color="000000"/>
              <w:right w:val="single" w:sz="4" w:space="0" w:color="000000"/>
            </w:tcBorders>
            <w:hideMark/>
          </w:tcPr>
          <w:p w14:paraId="781DB05F" w14:textId="77777777" w:rsidR="00514C8E" w:rsidRPr="00206443" w:rsidRDefault="00514C8E" w:rsidP="00514C8E">
            <w:pPr>
              <w:spacing w:before="3" w:after="0" w:line="240" w:lineRule="auto"/>
              <w:ind w:left="108" w:right="36"/>
              <w:jc w:val="center"/>
              <w:rPr>
                <w:rFonts w:ascii="Times New Roman" w:eastAsia="Times New Roman" w:hAnsi="Times New Roman" w:cs="Times New Roman"/>
                <w:sz w:val="28"/>
                <w:szCs w:val="28"/>
                <w:lang w:eastAsia="ru-RU"/>
              </w:rPr>
            </w:pPr>
            <w:r w:rsidRPr="00206443">
              <w:rPr>
                <w:rFonts w:ascii="Times New Roman" w:eastAsia="Times New Roman" w:hAnsi="Times New Roman" w:cs="Times New Roman"/>
                <w:color w:val="000000"/>
                <w:sz w:val="28"/>
                <w:szCs w:val="28"/>
                <w:lang w:eastAsia="ru-RU"/>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hideMark/>
          </w:tcPr>
          <w:p w14:paraId="260424EC" w14:textId="77777777" w:rsidR="00514C8E" w:rsidRPr="00206443" w:rsidRDefault="00514C8E" w:rsidP="00514C8E">
            <w:pPr>
              <w:spacing w:before="1" w:after="0" w:line="240" w:lineRule="auto"/>
              <w:ind w:left="109" w:right="42"/>
              <w:jc w:val="center"/>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lang w:eastAsia="ru-RU"/>
              </w:rPr>
              <w:t>Критерії оцінювання</w:t>
            </w:r>
          </w:p>
        </w:tc>
        <w:tc>
          <w:tcPr>
            <w:tcW w:w="0" w:type="auto"/>
            <w:tcBorders>
              <w:top w:val="single" w:sz="4" w:space="0" w:color="000000"/>
              <w:left w:val="single" w:sz="4" w:space="0" w:color="000000"/>
              <w:bottom w:val="single" w:sz="4" w:space="0" w:color="000000"/>
              <w:right w:val="single" w:sz="4" w:space="0" w:color="000000"/>
            </w:tcBorders>
            <w:hideMark/>
          </w:tcPr>
          <w:p w14:paraId="080947AE"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76569D76" w14:textId="77777777" w:rsidTr="00514C8E">
        <w:trPr>
          <w:trHeight w:val="6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4BE7FA" w14:textId="77777777" w:rsidR="00514C8E" w:rsidRPr="00206443" w:rsidRDefault="00514C8E" w:rsidP="00514C8E">
            <w:pPr>
              <w:spacing w:after="0" w:line="240" w:lineRule="auto"/>
              <w:rPr>
                <w:rFonts w:ascii="Times New Roman" w:eastAsia="Times New Roman" w:hAnsi="Times New Roman" w:cs="Times New Roman"/>
                <w:b/>
                <w:i/>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40F42ED" w14:textId="1897AF28" w:rsidR="00514C8E" w:rsidRPr="00206443" w:rsidRDefault="00514C8E" w:rsidP="00514C8E">
            <w:pPr>
              <w:spacing w:after="0" w:line="240" w:lineRule="auto"/>
              <w:ind w:left="142"/>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Сприяти формуванню у здобувачів освіти відповідального ставлення до результатів навчання шляхом використання прийому самооцінювання та взаємооцінювання під час перевірки знань учнів</w:t>
            </w:r>
            <w:r w:rsidR="00206443">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8876786" w14:textId="77777777" w:rsidR="00514C8E" w:rsidRPr="00206443" w:rsidRDefault="00514C8E" w:rsidP="00514C8E">
            <w:pPr>
              <w:spacing w:before="3" w:after="0" w:line="240" w:lineRule="auto"/>
              <w:ind w:left="108" w:right="36"/>
              <w:jc w:val="center"/>
              <w:rPr>
                <w:rFonts w:ascii="Times New Roman" w:eastAsia="Times New Roman" w:hAnsi="Times New Roman" w:cs="Times New Roman"/>
                <w:sz w:val="28"/>
                <w:szCs w:val="28"/>
                <w:lang w:eastAsia="ru-RU"/>
              </w:rPr>
            </w:pPr>
            <w:r w:rsidRPr="00206443">
              <w:rPr>
                <w:rFonts w:ascii="Times New Roman" w:eastAsia="Times New Roman" w:hAnsi="Times New Roman" w:cs="Times New Roman"/>
                <w:color w:val="000000"/>
                <w:sz w:val="28"/>
                <w:szCs w:val="28"/>
                <w:lang w:eastAsia="ru-RU"/>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hideMark/>
          </w:tcPr>
          <w:p w14:paraId="1D9B48F6" w14:textId="77777777" w:rsidR="00514C8E" w:rsidRPr="00206443" w:rsidRDefault="00514C8E" w:rsidP="00514C8E">
            <w:pPr>
              <w:spacing w:before="1" w:after="0" w:line="240" w:lineRule="auto"/>
              <w:ind w:left="109" w:right="42"/>
              <w:jc w:val="center"/>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lang w:eastAsia="ru-RU"/>
              </w:rPr>
              <w:t>Інформація</w:t>
            </w:r>
          </w:p>
        </w:tc>
        <w:tc>
          <w:tcPr>
            <w:tcW w:w="0" w:type="auto"/>
            <w:tcBorders>
              <w:top w:val="single" w:sz="4" w:space="0" w:color="000000"/>
              <w:left w:val="single" w:sz="4" w:space="0" w:color="000000"/>
              <w:bottom w:val="single" w:sz="4" w:space="0" w:color="000000"/>
              <w:right w:val="single" w:sz="4" w:space="0" w:color="000000"/>
            </w:tcBorders>
            <w:hideMark/>
          </w:tcPr>
          <w:p w14:paraId="694AD19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457431DE" w14:textId="77777777" w:rsidTr="00206443">
        <w:trPr>
          <w:trHeight w:val="63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73E3A662" w14:textId="77777777" w:rsidR="00514C8E" w:rsidRPr="00206443" w:rsidRDefault="00514C8E" w:rsidP="00514C8E">
            <w:pPr>
              <w:spacing w:before="1" w:after="0" w:line="240" w:lineRule="auto"/>
              <w:ind w:left="107"/>
              <w:rPr>
                <w:rFonts w:ascii="Times New Roman" w:eastAsia="Times New Roman" w:hAnsi="Times New Roman" w:cs="Times New Roman"/>
                <w:b/>
                <w:i/>
                <w:sz w:val="28"/>
                <w:szCs w:val="28"/>
                <w:lang w:eastAsia="ru-RU"/>
              </w:rPr>
            </w:pPr>
            <w:r w:rsidRPr="00206443">
              <w:rPr>
                <w:rFonts w:ascii="Times New Roman" w:eastAsia="Times New Roman" w:hAnsi="Times New Roman" w:cs="Times New Roman"/>
                <w:b/>
                <w:i/>
                <w:color w:val="000000"/>
                <w:sz w:val="28"/>
                <w:szCs w:val="28"/>
                <w:lang w:eastAsia="ru-RU"/>
              </w:rPr>
              <w:t>Серпень</w:t>
            </w:r>
          </w:p>
        </w:tc>
        <w:tc>
          <w:tcPr>
            <w:tcW w:w="0" w:type="auto"/>
            <w:tcBorders>
              <w:top w:val="single" w:sz="4" w:space="0" w:color="000000"/>
              <w:left w:val="single" w:sz="4" w:space="0" w:color="000000"/>
              <w:bottom w:val="single" w:sz="4" w:space="0" w:color="000000"/>
              <w:right w:val="single" w:sz="4" w:space="0" w:color="000000"/>
            </w:tcBorders>
            <w:hideMark/>
          </w:tcPr>
          <w:p w14:paraId="7F72FACE" w14:textId="0E273FD7" w:rsidR="00514C8E" w:rsidRPr="00206443" w:rsidRDefault="00514C8E" w:rsidP="00514C8E">
            <w:pPr>
              <w:spacing w:before="1" w:after="0" w:line="240" w:lineRule="auto"/>
              <w:ind w:left="110"/>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Ознайомлення з нормативно-правовими документами організації оцінювання в Новій українській школі та</w:t>
            </w:r>
            <w:r w:rsidRPr="00206443">
              <w:rPr>
                <w:rFonts w:ascii="Times New Roman" w:eastAsia="Times New Roman" w:hAnsi="Times New Roman" w:cs="Times New Roman"/>
                <w:color w:val="050505"/>
                <w:sz w:val="28"/>
                <w:szCs w:val="28"/>
                <w:lang w:eastAsia="ru-RU"/>
              </w:rPr>
              <w:t xml:space="preserve"> в 5 класі</w:t>
            </w:r>
            <w:r w:rsidR="00206443">
              <w:rPr>
                <w:rFonts w:ascii="Times New Roman" w:eastAsia="Times New Roman" w:hAnsi="Times New Roman" w:cs="Times New Roman"/>
                <w:color w:val="050505"/>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790C9EC1" w14:textId="408AFC84" w:rsidR="00514C8E" w:rsidRPr="00206443" w:rsidRDefault="00514C8E" w:rsidP="00514C8E">
            <w:pPr>
              <w:spacing w:before="3" w:after="0" w:line="240" w:lineRule="auto"/>
              <w:ind w:left="108" w:right="185"/>
              <w:jc w:val="center"/>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 xml:space="preserve">Заступник </w:t>
            </w:r>
            <w:r w:rsidR="00206443">
              <w:rPr>
                <w:rFonts w:ascii="Times New Roman" w:eastAsia="Times New Roman" w:hAnsi="Times New Roman" w:cs="Times New Roman"/>
                <w:color w:val="000000"/>
                <w:sz w:val="28"/>
                <w:szCs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74333DEF" w14:textId="77777777" w:rsidR="00514C8E" w:rsidRPr="00206443" w:rsidRDefault="00514C8E" w:rsidP="00514C8E">
            <w:pPr>
              <w:spacing w:before="1" w:after="0" w:line="240" w:lineRule="auto"/>
              <w:ind w:left="109"/>
              <w:jc w:val="center"/>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lang w:eastAsia="ru-RU"/>
              </w:rPr>
              <w:t>Нарада при</w:t>
            </w:r>
          </w:p>
          <w:p w14:paraId="6CDBE259" w14:textId="77777777" w:rsidR="00514C8E" w:rsidRPr="00206443" w:rsidRDefault="00514C8E" w:rsidP="00514C8E">
            <w:pPr>
              <w:spacing w:before="41" w:after="0" w:line="240" w:lineRule="auto"/>
              <w:ind w:left="109"/>
              <w:jc w:val="center"/>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lang w:eastAsia="ru-RU"/>
              </w:rPr>
              <w:t>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4A875928"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7840AFCA" w14:textId="77777777" w:rsidTr="00206443">
        <w:trPr>
          <w:trHeight w:val="540"/>
        </w:trPr>
        <w:tc>
          <w:tcPr>
            <w:tcW w:w="0" w:type="auto"/>
            <w:vMerge/>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hideMark/>
          </w:tcPr>
          <w:p w14:paraId="15A9DF6D" w14:textId="77777777" w:rsidR="00514C8E" w:rsidRPr="00206443"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30ED20E8" w14:textId="7648992A" w:rsidR="00514C8E" w:rsidRPr="00206443" w:rsidRDefault="00514C8E" w:rsidP="00514C8E">
            <w:pPr>
              <w:spacing w:after="0" w:line="240" w:lineRule="auto"/>
              <w:ind w:left="110" w:right="347"/>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Особливості формувального оціню</w:t>
            </w:r>
            <w:r w:rsidR="00206443">
              <w:rPr>
                <w:rFonts w:ascii="Times New Roman" w:eastAsia="Times New Roman" w:hAnsi="Times New Roman" w:cs="Times New Roman"/>
                <w:color w:val="000000"/>
                <w:sz w:val="28"/>
                <w:szCs w:val="28"/>
                <w:lang w:eastAsia="ru-RU"/>
              </w:rPr>
              <w:t xml:space="preserve">вання результатів навчання </w:t>
            </w:r>
            <w:r w:rsidR="00206443">
              <w:rPr>
                <w:rFonts w:ascii="Times New Roman" w:eastAsia="Times New Roman" w:hAnsi="Times New Roman" w:cs="Times New Roman"/>
                <w:color w:val="000000"/>
                <w:sz w:val="28"/>
                <w:szCs w:val="28"/>
                <w:lang w:val="uk-UA" w:eastAsia="ru-RU"/>
              </w:rPr>
              <w:t xml:space="preserve"> здобувачів освіти </w:t>
            </w:r>
            <w:r w:rsidRPr="00206443">
              <w:rPr>
                <w:rFonts w:ascii="Times New Roman" w:eastAsia="Times New Roman" w:hAnsi="Times New Roman" w:cs="Times New Roman"/>
                <w:color w:val="000000"/>
                <w:sz w:val="28"/>
                <w:szCs w:val="28"/>
                <w:lang w:eastAsia="ru-RU"/>
              </w:rPr>
              <w:t xml:space="preserve"> 1-4 класів, 5-11 класів в умовах дистанційного навчання</w:t>
            </w:r>
            <w:r w:rsidR="00206443">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41422A0" w14:textId="105EBB63" w:rsidR="00514C8E" w:rsidRPr="00206443" w:rsidRDefault="00206443" w:rsidP="00514C8E">
            <w:pPr>
              <w:spacing w:before="1" w:after="0" w:line="240" w:lineRule="auto"/>
              <w:ind w:left="108" w:right="16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Керівники</w:t>
            </w:r>
            <w:r>
              <w:rPr>
                <w:rFonts w:ascii="Times New Roman" w:eastAsia="Times New Roman" w:hAnsi="Times New Roman" w:cs="Times New Roman"/>
                <w:color w:val="000000"/>
                <w:sz w:val="28"/>
                <w:szCs w:val="28"/>
                <w:lang w:val="uk-UA" w:eastAsia="ru-RU"/>
              </w:rPr>
              <w:t xml:space="preserve"> студій розвитку вчителів </w:t>
            </w:r>
          </w:p>
        </w:tc>
        <w:tc>
          <w:tcPr>
            <w:tcW w:w="0" w:type="auto"/>
            <w:tcBorders>
              <w:top w:val="single" w:sz="4" w:space="0" w:color="000000"/>
              <w:left w:val="single" w:sz="4" w:space="0" w:color="000000"/>
              <w:bottom w:val="single" w:sz="4" w:space="0" w:color="000000"/>
              <w:right w:val="single" w:sz="4" w:space="0" w:color="000000"/>
            </w:tcBorders>
            <w:hideMark/>
          </w:tcPr>
          <w:p w14:paraId="63810C65" w14:textId="77777777" w:rsidR="00514C8E" w:rsidRPr="00206443" w:rsidRDefault="00514C8E" w:rsidP="00514C8E">
            <w:pPr>
              <w:spacing w:after="0" w:line="240" w:lineRule="auto"/>
              <w:ind w:left="109"/>
              <w:jc w:val="center"/>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68C56857"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425DEF56" w14:textId="77777777" w:rsidTr="00206443">
        <w:trPr>
          <w:trHeight w:val="742"/>
        </w:trPr>
        <w:tc>
          <w:tcPr>
            <w:tcW w:w="0" w:type="auto"/>
            <w:vMerge/>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hideMark/>
          </w:tcPr>
          <w:p w14:paraId="64A4BE95" w14:textId="77777777" w:rsidR="00514C8E" w:rsidRPr="00206443"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F30510B" w14:textId="5A28C8C8" w:rsidR="00514C8E" w:rsidRPr="00206443" w:rsidRDefault="00514C8E" w:rsidP="00514C8E">
            <w:pPr>
              <w:spacing w:after="0" w:line="240" w:lineRule="auto"/>
              <w:ind w:left="110" w:right="347"/>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Коригування та погодження календарно-тематичного планування організації навчальної діяльності у закладі освіти з дотриманням академічної доброчесності</w:t>
            </w:r>
            <w:r w:rsidR="00206443">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BA1D097" w14:textId="5A43CE27" w:rsidR="00514C8E" w:rsidRPr="00206443" w:rsidRDefault="00514C8E" w:rsidP="00514C8E">
            <w:pPr>
              <w:spacing w:before="1" w:after="0" w:line="240" w:lineRule="auto"/>
              <w:ind w:left="108" w:right="185"/>
              <w:jc w:val="center"/>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 xml:space="preserve">Заступник </w:t>
            </w:r>
            <w:r w:rsidR="00206443">
              <w:rPr>
                <w:rFonts w:ascii="Times New Roman" w:eastAsia="Times New Roman" w:hAnsi="Times New Roman" w:cs="Times New Roman"/>
                <w:color w:val="000000"/>
                <w:sz w:val="28"/>
                <w:szCs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29CBF02C" w14:textId="77777777" w:rsidR="00514C8E" w:rsidRPr="00206443" w:rsidRDefault="00514C8E" w:rsidP="00514C8E">
            <w:pPr>
              <w:spacing w:after="0" w:line="240" w:lineRule="auto"/>
              <w:ind w:left="109"/>
              <w:jc w:val="center"/>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lang w:eastAsia="ru-RU"/>
              </w:rPr>
              <w:t>Довідка</w:t>
            </w:r>
          </w:p>
        </w:tc>
        <w:tc>
          <w:tcPr>
            <w:tcW w:w="0" w:type="auto"/>
            <w:tcBorders>
              <w:top w:val="single" w:sz="4" w:space="0" w:color="000000"/>
              <w:left w:val="single" w:sz="4" w:space="0" w:color="000000"/>
              <w:bottom w:val="single" w:sz="4" w:space="0" w:color="000000"/>
              <w:right w:val="single" w:sz="4" w:space="0" w:color="000000"/>
            </w:tcBorders>
            <w:hideMark/>
          </w:tcPr>
          <w:p w14:paraId="0FC98E1F"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75CFE9EF" w14:textId="77777777" w:rsidTr="00206443">
        <w:trPr>
          <w:trHeight w:val="645"/>
        </w:trPr>
        <w:tc>
          <w:tcPr>
            <w:tcW w:w="0" w:type="auto"/>
            <w:vMerge/>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hideMark/>
          </w:tcPr>
          <w:p w14:paraId="28B3994D" w14:textId="77777777" w:rsidR="00514C8E" w:rsidRPr="00206443"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D0CD766" w14:textId="69AB897B" w:rsidR="00514C8E" w:rsidRPr="00206443" w:rsidRDefault="00514C8E" w:rsidP="00514C8E">
            <w:pPr>
              <w:spacing w:after="0" w:line="240" w:lineRule="auto"/>
              <w:ind w:left="110" w:right="721"/>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Про дотримання вимог державних стандартів у календарному плануванні та рекомендацій “Абетки для директора”</w:t>
            </w:r>
            <w:r w:rsidR="00206443">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0B00EEA" w14:textId="79CCA792" w:rsidR="00514C8E" w:rsidRPr="00206443" w:rsidRDefault="00514C8E" w:rsidP="00514C8E">
            <w:pPr>
              <w:spacing w:before="1" w:after="0" w:line="240" w:lineRule="auto"/>
              <w:ind w:left="108" w:right="185"/>
              <w:jc w:val="center"/>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Заступник д</w:t>
            </w:r>
            <w:r w:rsidR="00206443">
              <w:rPr>
                <w:rFonts w:ascii="Times New Roman" w:eastAsia="Times New Roman" w:hAnsi="Times New Roman" w:cs="Times New Roman"/>
                <w:color w:val="000000"/>
                <w:sz w:val="28"/>
                <w:szCs w:val="28"/>
                <w:lang w:eastAsia="ru-RU"/>
              </w:rPr>
              <w:t>иректора з НВР</w:t>
            </w:r>
          </w:p>
        </w:tc>
        <w:tc>
          <w:tcPr>
            <w:tcW w:w="0" w:type="auto"/>
            <w:tcBorders>
              <w:top w:val="single" w:sz="4" w:space="0" w:color="000000"/>
              <w:left w:val="single" w:sz="4" w:space="0" w:color="000000"/>
              <w:bottom w:val="single" w:sz="4" w:space="0" w:color="000000"/>
              <w:right w:val="single" w:sz="4" w:space="0" w:color="000000"/>
            </w:tcBorders>
            <w:hideMark/>
          </w:tcPr>
          <w:p w14:paraId="3D38FCF3" w14:textId="77777777" w:rsidR="00514C8E" w:rsidRPr="00206443" w:rsidRDefault="00514C8E" w:rsidP="00514C8E">
            <w:pPr>
              <w:spacing w:after="0" w:line="240" w:lineRule="auto"/>
              <w:ind w:left="109"/>
              <w:jc w:val="center"/>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lang w:eastAsia="ru-RU"/>
              </w:rPr>
              <w:t>Довідка</w:t>
            </w:r>
          </w:p>
        </w:tc>
        <w:tc>
          <w:tcPr>
            <w:tcW w:w="0" w:type="auto"/>
            <w:tcBorders>
              <w:top w:val="single" w:sz="4" w:space="0" w:color="000000"/>
              <w:left w:val="single" w:sz="4" w:space="0" w:color="000000"/>
              <w:bottom w:val="single" w:sz="4" w:space="0" w:color="000000"/>
              <w:right w:val="single" w:sz="4" w:space="0" w:color="000000"/>
            </w:tcBorders>
            <w:hideMark/>
          </w:tcPr>
          <w:p w14:paraId="4E4CDD3A"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1FE20DEA" w14:textId="77777777" w:rsidTr="00206443">
        <w:trPr>
          <w:trHeight w:val="570"/>
        </w:trPr>
        <w:tc>
          <w:tcPr>
            <w:tcW w:w="0" w:type="auto"/>
            <w:vMerge/>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hideMark/>
          </w:tcPr>
          <w:p w14:paraId="444E7D4B" w14:textId="77777777" w:rsidR="00514C8E" w:rsidRPr="00206443"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2298FAC" w14:textId="1AC09742" w:rsidR="00514C8E" w:rsidRPr="00206443" w:rsidRDefault="00514C8E" w:rsidP="00514C8E">
            <w:pPr>
              <w:spacing w:after="0" w:line="240" w:lineRule="auto"/>
              <w:ind w:left="110"/>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 xml:space="preserve">Про критерії оцінювання </w:t>
            </w:r>
            <w:r w:rsidR="00206443">
              <w:rPr>
                <w:rFonts w:ascii="Times New Roman" w:eastAsia="Times New Roman" w:hAnsi="Times New Roman" w:cs="Times New Roman"/>
                <w:color w:val="000000"/>
                <w:sz w:val="28"/>
                <w:szCs w:val="28"/>
                <w:lang w:eastAsia="ru-RU"/>
              </w:rPr>
              <w:t xml:space="preserve">навчальних досягнень </w:t>
            </w:r>
            <w:r w:rsidR="00206443">
              <w:rPr>
                <w:rFonts w:ascii="Times New Roman" w:eastAsia="Times New Roman" w:hAnsi="Times New Roman" w:cs="Times New Roman"/>
                <w:color w:val="000000"/>
                <w:sz w:val="28"/>
                <w:szCs w:val="28"/>
                <w:lang w:val="uk-UA" w:eastAsia="ru-RU"/>
              </w:rPr>
              <w:t xml:space="preserve"> здобувачів освіти </w:t>
            </w:r>
            <w:r w:rsidRPr="00206443">
              <w:rPr>
                <w:rFonts w:ascii="Times New Roman" w:eastAsia="Times New Roman" w:hAnsi="Times New Roman" w:cs="Times New Roman"/>
                <w:color w:val="000000"/>
                <w:sz w:val="28"/>
                <w:szCs w:val="28"/>
                <w:lang w:eastAsia="ru-RU"/>
              </w:rPr>
              <w:t>із предметів</w:t>
            </w:r>
            <w:r w:rsidR="00206443">
              <w:rPr>
                <w:rFonts w:ascii="Times New Roman" w:eastAsia="Times New Roman" w:hAnsi="Times New Roman" w:cs="Times New Roman"/>
                <w:color w:val="000000"/>
                <w:sz w:val="28"/>
                <w:szCs w:val="28"/>
                <w:lang w:val="uk-UA" w:eastAsia="ru-RU"/>
              </w:rPr>
              <w:t>.</w:t>
            </w:r>
          </w:p>
          <w:p w14:paraId="5F7982C3" w14:textId="77777777" w:rsidR="00514C8E" w:rsidRPr="00206443"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39A6568" w14:textId="62D05BE1" w:rsidR="00514C8E" w:rsidRPr="00206443" w:rsidRDefault="00206443" w:rsidP="00514C8E">
            <w:pPr>
              <w:spacing w:before="1" w:after="0" w:line="240" w:lineRule="auto"/>
              <w:ind w:left="108" w:right="16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Керівники</w:t>
            </w:r>
            <w:r>
              <w:rPr>
                <w:rFonts w:ascii="Times New Roman" w:eastAsia="Times New Roman" w:hAnsi="Times New Roman" w:cs="Times New Roman"/>
                <w:color w:val="000000"/>
                <w:sz w:val="28"/>
                <w:szCs w:val="28"/>
                <w:lang w:val="uk-UA" w:eastAsia="ru-RU"/>
              </w:rPr>
              <w:t xml:space="preserve"> студій розвитку вчителів</w:t>
            </w:r>
          </w:p>
        </w:tc>
        <w:tc>
          <w:tcPr>
            <w:tcW w:w="0" w:type="auto"/>
            <w:tcBorders>
              <w:top w:val="single" w:sz="4" w:space="0" w:color="000000"/>
              <w:left w:val="single" w:sz="4" w:space="0" w:color="000000"/>
              <w:bottom w:val="single" w:sz="4" w:space="0" w:color="000000"/>
              <w:right w:val="single" w:sz="4" w:space="0" w:color="000000"/>
            </w:tcBorders>
            <w:hideMark/>
          </w:tcPr>
          <w:p w14:paraId="65311634" w14:textId="5CFA0AD6" w:rsidR="00514C8E" w:rsidRPr="00206443" w:rsidRDefault="00206443" w:rsidP="00514C8E">
            <w:pPr>
              <w:spacing w:after="0" w:line="240" w:lineRule="auto"/>
              <w:ind w:left="109" w:right="42"/>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lang w:eastAsia="ru-RU"/>
              </w:rPr>
              <w:t xml:space="preserve">Оглядовий контроль (сайт </w:t>
            </w:r>
            <w:r>
              <w:rPr>
                <w:rFonts w:ascii="Times New Roman" w:eastAsia="Times New Roman" w:hAnsi="Times New Roman" w:cs="Times New Roman"/>
                <w:color w:val="000000"/>
                <w:sz w:val="28"/>
                <w:lang w:val="uk-UA" w:eastAsia="ru-RU"/>
              </w:rPr>
              <w:t>гімназії</w:t>
            </w:r>
            <w:r w:rsidR="00514C8E" w:rsidRPr="00206443">
              <w:rPr>
                <w:rFonts w:ascii="Times New Roman" w:eastAsia="Times New Roman" w:hAnsi="Times New Roman" w:cs="Times New Roman"/>
                <w:color w:val="000000"/>
                <w:sz w:val="28"/>
                <w:lang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72DB76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634CAA85" w14:textId="77777777" w:rsidTr="00514C8E">
        <w:trPr>
          <w:trHeight w:val="6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CE5CD"/>
            <w:hideMark/>
          </w:tcPr>
          <w:p w14:paraId="3E3C8A86" w14:textId="77777777" w:rsidR="00514C8E" w:rsidRPr="00206443" w:rsidRDefault="00514C8E" w:rsidP="00514C8E">
            <w:pPr>
              <w:spacing w:before="1" w:after="0" w:line="240" w:lineRule="auto"/>
              <w:ind w:left="107"/>
              <w:rPr>
                <w:rFonts w:ascii="Times New Roman" w:eastAsia="Times New Roman" w:hAnsi="Times New Roman" w:cs="Times New Roman"/>
                <w:b/>
                <w:i/>
                <w:sz w:val="28"/>
                <w:szCs w:val="28"/>
                <w:lang w:eastAsia="ru-RU"/>
              </w:rPr>
            </w:pPr>
            <w:r w:rsidRPr="00206443">
              <w:rPr>
                <w:rFonts w:ascii="Times New Roman" w:eastAsia="Times New Roman" w:hAnsi="Times New Roman" w:cs="Times New Roman"/>
                <w:b/>
                <w:i/>
                <w:color w:val="000000"/>
                <w:sz w:val="28"/>
                <w:szCs w:val="28"/>
                <w:lang w:eastAsia="ru-RU"/>
              </w:rPr>
              <w:t>Вересень</w:t>
            </w:r>
          </w:p>
        </w:tc>
        <w:tc>
          <w:tcPr>
            <w:tcW w:w="0" w:type="auto"/>
            <w:tcBorders>
              <w:top w:val="single" w:sz="4" w:space="0" w:color="000000"/>
              <w:left w:val="single" w:sz="4" w:space="0" w:color="000000"/>
              <w:bottom w:val="single" w:sz="4" w:space="0" w:color="000000"/>
              <w:right w:val="single" w:sz="4" w:space="0" w:color="000000"/>
            </w:tcBorders>
            <w:hideMark/>
          </w:tcPr>
          <w:p w14:paraId="339AF938" w14:textId="77777777" w:rsidR="00514C8E" w:rsidRPr="00206443" w:rsidRDefault="00514C8E" w:rsidP="00514C8E">
            <w:pPr>
              <w:spacing w:after="0" w:line="240" w:lineRule="auto"/>
              <w:ind w:left="142"/>
              <w:rPr>
                <w:rFonts w:ascii="Times New Roman" w:eastAsia="Times New Roman" w:hAnsi="Times New Roman" w:cs="Times New Roman"/>
                <w:sz w:val="28"/>
                <w:szCs w:val="28"/>
                <w:lang w:eastAsia="ru-RU"/>
              </w:rPr>
            </w:pPr>
            <w:r w:rsidRPr="00206443">
              <w:rPr>
                <w:rFonts w:ascii="Times New Roman" w:eastAsia="Times New Roman" w:hAnsi="Times New Roman" w:cs="Times New Roman"/>
                <w:color w:val="000000"/>
                <w:sz w:val="28"/>
                <w:szCs w:val="28"/>
                <w:lang w:eastAsia="ru-RU"/>
              </w:rPr>
              <w:t>Оприлюднення  критеріїв оцінювання навчальних досягнень 1-11 класів з навчальних предметів  на сайті закладу </w:t>
            </w:r>
          </w:p>
        </w:tc>
        <w:tc>
          <w:tcPr>
            <w:tcW w:w="0" w:type="auto"/>
            <w:tcBorders>
              <w:top w:val="single" w:sz="4" w:space="0" w:color="000000"/>
              <w:left w:val="single" w:sz="4" w:space="0" w:color="000000"/>
              <w:bottom w:val="single" w:sz="4" w:space="0" w:color="000000"/>
              <w:right w:val="single" w:sz="4" w:space="0" w:color="000000"/>
            </w:tcBorders>
            <w:hideMark/>
          </w:tcPr>
          <w:p w14:paraId="5B579835" w14:textId="77777777" w:rsidR="00514C8E" w:rsidRPr="00206443" w:rsidRDefault="00514C8E" w:rsidP="00514C8E">
            <w:pPr>
              <w:spacing w:after="0" w:line="240" w:lineRule="auto"/>
              <w:ind w:left="108"/>
              <w:jc w:val="center"/>
              <w:rPr>
                <w:rFonts w:ascii="Times New Roman" w:eastAsia="Times New Roman" w:hAnsi="Times New Roman" w:cs="Times New Roman"/>
                <w:sz w:val="28"/>
                <w:szCs w:val="28"/>
                <w:lang w:eastAsia="ru-RU"/>
              </w:rPr>
            </w:pPr>
            <w:r w:rsidRPr="00206443">
              <w:rPr>
                <w:rFonts w:ascii="Times New Roman" w:eastAsia="Times New Roman" w:hAnsi="Times New Roman" w:cs="Times New Roman"/>
                <w:color w:val="000000"/>
                <w:sz w:val="28"/>
                <w:szCs w:val="28"/>
                <w:lang w:eastAsia="ru-RU"/>
              </w:rPr>
              <w:t>Заступник з НР</w:t>
            </w:r>
          </w:p>
        </w:tc>
        <w:tc>
          <w:tcPr>
            <w:tcW w:w="0" w:type="auto"/>
            <w:tcBorders>
              <w:top w:val="single" w:sz="4" w:space="0" w:color="000000"/>
              <w:left w:val="single" w:sz="4" w:space="0" w:color="000000"/>
              <w:bottom w:val="single" w:sz="4" w:space="0" w:color="000000"/>
              <w:right w:val="single" w:sz="4" w:space="0" w:color="000000"/>
            </w:tcBorders>
            <w:hideMark/>
          </w:tcPr>
          <w:p w14:paraId="4A77124E" w14:textId="77777777" w:rsidR="00514C8E" w:rsidRPr="00206443" w:rsidRDefault="00514C8E" w:rsidP="00514C8E">
            <w:pPr>
              <w:spacing w:before="1" w:after="0" w:line="240" w:lineRule="auto"/>
              <w:ind w:left="109" w:right="42"/>
              <w:jc w:val="center"/>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lang w:eastAsia="ru-RU"/>
              </w:rPr>
              <w:t>Інформація на сайт</w:t>
            </w:r>
          </w:p>
        </w:tc>
        <w:tc>
          <w:tcPr>
            <w:tcW w:w="0" w:type="auto"/>
            <w:tcBorders>
              <w:top w:val="single" w:sz="4" w:space="0" w:color="000000"/>
              <w:left w:val="single" w:sz="4" w:space="0" w:color="000000"/>
              <w:bottom w:val="single" w:sz="4" w:space="0" w:color="000000"/>
              <w:right w:val="single" w:sz="4" w:space="0" w:color="000000"/>
            </w:tcBorders>
            <w:hideMark/>
          </w:tcPr>
          <w:p w14:paraId="55060723"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7A822F8D" w14:textId="77777777" w:rsidTr="00514C8E">
        <w:trPr>
          <w:trHeight w:val="10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36A43C" w14:textId="77777777" w:rsidR="00514C8E" w:rsidRPr="00206443"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3E474533" w14:textId="6264269A" w:rsidR="00514C8E" w:rsidRPr="00206443" w:rsidRDefault="00514C8E" w:rsidP="00514C8E">
            <w:pPr>
              <w:spacing w:before="1" w:after="240" w:line="240" w:lineRule="auto"/>
              <w:ind w:left="110" w:right="303"/>
              <w:rPr>
                <w:rFonts w:ascii="Times New Roman" w:eastAsia="Times New Roman" w:hAnsi="Times New Roman" w:cs="Times New Roman"/>
                <w:sz w:val="28"/>
                <w:szCs w:val="28"/>
                <w:lang w:eastAsia="ru-RU"/>
              </w:rPr>
            </w:pPr>
            <w:r w:rsidRPr="00206443">
              <w:rPr>
                <w:rFonts w:ascii="Times New Roman" w:eastAsia="Times New Roman" w:hAnsi="Times New Roman" w:cs="Times New Roman"/>
                <w:color w:val="000000"/>
                <w:sz w:val="28"/>
                <w:szCs w:val="28"/>
                <w:lang w:eastAsia="ru-RU"/>
              </w:rPr>
              <w:t>Про вимоги щодо ведення шкільної документації (електронних класни</w:t>
            </w:r>
            <w:r w:rsidR="00206443">
              <w:rPr>
                <w:rFonts w:ascii="Times New Roman" w:eastAsia="Times New Roman" w:hAnsi="Times New Roman" w:cs="Times New Roman"/>
                <w:color w:val="000000"/>
                <w:sz w:val="28"/>
                <w:szCs w:val="28"/>
                <w:lang w:eastAsia="ru-RU"/>
              </w:rPr>
              <w:t xml:space="preserve">х журналів, особових справ </w:t>
            </w:r>
            <w:r w:rsidR="00206443">
              <w:rPr>
                <w:rFonts w:ascii="Times New Roman" w:eastAsia="Times New Roman" w:hAnsi="Times New Roman" w:cs="Times New Roman"/>
                <w:color w:val="000000"/>
                <w:sz w:val="28"/>
                <w:szCs w:val="28"/>
                <w:lang w:val="uk-UA" w:eastAsia="ru-RU"/>
              </w:rPr>
              <w:t>здобувачів освіти</w:t>
            </w:r>
            <w:r w:rsidRPr="00206443">
              <w:rPr>
                <w:rFonts w:ascii="Times New Roman" w:eastAsia="Times New Roman" w:hAnsi="Times New Roman" w:cs="Times New Roman"/>
                <w:color w:val="000000"/>
                <w:sz w:val="28"/>
                <w:szCs w:val="28"/>
                <w:lang w:eastAsia="ru-RU"/>
              </w:rPr>
              <w:t>, календарно-тематичних планів, планів роботи факультативів, планів виховної роботи, планів роботи гуртків)</w:t>
            </w:r>
          </w:p>
        </w:tc>
        <w:tc>
          <w:tcPr>
            <w:tcW w:w="0" w:type="auto"/>
            <w:tcBorders>
              <w:top w:val="single" w:sz="4" w:space="0" w:color="000000"/>
              <w:left w:val="single" w:sz="4" w:space="0" w:color="000000"/>
              <w:bottom w:val="single" w:sz="4" w:space="0" w:color="000000"/>
              <w:right w:val="single" w:sz="4" w:space="0" w:color="000000"/>
            </w:tcBorders>
            <w:hideMark/>
          </w:tcPr>
          <w:p w14:paraId="4F36803B" w14:textId="77777777" w:rsidR="00514C8E" w:rsidRPr="00206443" w:rsidRDefault="00514C8E" w:rsidP="00514C8E">
            <w:pPr>
              <w:spacing w:after="0" w:line="240" w:lineRule="auto"/>
              <w:ind w:left="108"/>
              <w:jc w:val="center"/>
              <w:rPr>
                <w:rFonts w:ascii="Times New Roman" w:eastAsia="Times New Roman" w:hAnsi="Times New Roman" w:cs="Times New Roman"/>
                <w:sz w:val="28"/>
                <w:szCs w:val="28"/>
                <w:lang w:eastAsia="ru-RU"/>
              </w:rPr>
            </w:pPr>
            <w:r w:rsidRPr="00206443">
              <w:rPr>
                <w:rFonts w:ascii="Times New Roman" w:eastAsia="Times New Roman" w:hAnsi="Times New Roman" w:cs="Times New Roman"/>
                <w:color w:val="000000"/>
                <w:sz w:val="28"/>
                <w:szCs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78E234F1" w14:textId="77777777" w:rsidR="00514C8E" w:rsidRPr="00206443" w:rsidRDefault="00514C8E" w:rsidP="00514C8E">
            <w:pPr>
              <w:spacing w:before="1" w:after="0" w:line="240" w:lineRule="auto"/>
              <w:ind w:left="109" w:right="42"/>
              <w:jc w:val="center"/>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1915F5C4"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1E9F8CA4" w14:textId="77777777" w:rsidTr="00514C8E">
        <w:trPr>
          <w:trHeight w:val="9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671BC5" w14:textId="77777777" w:rsidR="00514C8E" w:rsidRPr="00206443"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1A155F7" w14:textId="1CF3DBB1" w:rsidR="00514C8E" w:rsidRPr="00206443" w:rsidRDefault="00206443" w:rsidP="00514C8E">
            <w:pPr>
              <w:spacing w:before="240" w:after="24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Ознайомлення батьків </w:t>
            </w:r>
            <w:r>
              <w:rPr>
                <w:rFonts w:ascii="Times New Roman" w:eastAsia="Times New Roman" w:hAnsi="Times New Roman" w:cs="Times New Roman"/>
                <w:color w:val="000000"/>
                <w:sz w:val="28"/>
                <w:szCs w:val="28"/>
                <w:lang w:val="uk-UA" w:eastAsia="ru-RU"/>
              </w:rPr>
              <w:t xml:space="preserve">здобувачів освіти </w:t>
            </w:r>
            <w:r>
              <w:rPr>
                <w:rFonts w:ascii="Times New Roman" w:eastAsia="Times New Roman" w:hAnsi="Times New Roman" w:cs="Times New Roman"/>
                <w:color w:val="000000"/>
                <w:sz w:val="28"/>
                <w:szCs w:val="28"/>
                <w:lang w:eastAsia="ru-RU"/>
              </w:rPr>
              <w:t>5 клас</w:t>
            </w:r>
            <w:r>
              <w:rPr>
                <w:rFonts w:ascii="Times New Roman" w:eastAsia="Times New Roman" w:hAnsi="Times New Roman" w:cs="Times New Roman"/>
                <w:color w:val="000000"/>
                <w:sz w:val="28"/>
                <w:szCs w:val="28"/>
                <w:lang w:val="uk-UA" w:eastAsia="ru-RU"/>
              </w:rPr>
              <w:t xml:space="preserve">ів </w:t>
            </w:r>
            <w:r w:rsidR="00514C8E" w:rsidRPr="00206443">
              <w:rPr>
                <w:rFonts w:ascii="Times New Roman" w:eastAsia="Times New Roman" w:hAnsi="Times New Roman" w:cs="Times New Roman"/>
                <w:color w:val="000000"/>
                <w:sz w:val="28"/>
                <w:szCs w:val="28"/>
                <w:lang w:eastAsia="ru-RU"/>
              </w:rPr>
              <w:t xml:space="preserve"> із впровадженням Державного стандарту базової  середньої освіти</w:t>
            </w:r>
            <w:r>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056BD93F" w14:textId="77777777" w:rsidR="00514C8E" w:rsidRPr="00206443" w:rsidRDefault="00514C8E" w:rsidP="00514C8E">
            <w:pPr>
              <w:spacing w:after="0" w:line="240" w:lineRule="auto"/>
              <w:ind w:left="108"/>
              <w:jc w:val="center"/>
              <w:rPr>
                <w:rFonts w:ascii="Times New Roman" w:eastAsia="Times New Roman" w:hAnsi="Times New Roman" w:cs="Times New Roman"/>
                <w:sz w:val="28"/>
                <w:szCs w:val="28"/>
                <w:lang w:eastAsia="ru-RU"/>
              </w:rPr>
            </w:pPr>
            <w:r w:rsidRPr="00206443">
              <w:rPr>
                <w:rFonts w:ascii="Times New Roman" w:eastAsia="Times New Roman" w:hAnsi="Times New Roman" w:cs="Times New Roman"/>
                <w:color w:val="000000"/>
                <w:sz w:val="28"/>
                <w:szCs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157A0AAC" w14:textId="77777777" w:rsidR="00514C8E" w:rsidRPr="00206443" w:rsidRDefault="00514C8E" w:rsidP="00514C8E">
            <w:pPr>
              <w:spacing w:before="1" w:after="0" w:line="240" w:lineRule="auto"/>
              <w:ind w:left="109" w:right="42"/>
              <w:jc w:val="center"/>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lang w:eastAsia="ru-RU"/>
              </w:rPr>
              <w:t>БЗ (протокол)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05F83896"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4A4F6B36" w14:textId="77777777" w:rsidTr="00206443">
        <w:trPr>
          <w:trHeight w:val="791"/>
        </w:trPr>
        <w:tc>
          <w:tcPr>
            <w:tcW w:w="0" w:type="auto"/>
            <w:vMerge w:val="restart"/>
            <w:tcBorders>
              <w:top w:val="single" w:sz="4" w:space="0" w:color="000000"/>
              <w:left w:val="single" w:sz="4" w:space="0" w:color="000000"/>
              <w:bottom w:val="single" w:sz="4" w:space="0" w:color="auto"/>
              <w:right w:val="single" w:sz="4" w:space="0" w:color="000000"/>
            </w:tcBorders>
            <w:shd w:val="clear" w:color="auto" w:fill="D7E3BC"/>
            <w:hideMark/>
          </w:tcPr>
          <w:p w14:paraId="69E32141" w14:textId="77777777" w:rsidR="00514C8E" w:rsidRPr="00206443" w:rsidRDefault="00514C8E" w:rsidP="00514C8E">
            <w:pPr>
              <w:spacing w:after="0" w:line="240" w:lineRule="auto"/>
              <w:ind w:left="107"/>
              <w:rPr>
                <w:rFonts w:ascii="Times New Roman" w:eastAsia="Times New Roman" w:hAnsi="Times New Roman" w:cs="Times New Roman"/>
                <w:b/>
                <w:i/>
                <w:sz w:val="28"/>
                <w:szCs w:val="28"/>
                <w:lang w:eastAsia="ru-RU"/>
              </w:rPr>
            </w:pPr>
            <w:r w:rsidRPr="00206443">
              <w:rPr>
                <w:rFonts w:ascii="Times New Roman" w:eastAsia="Times New Roman" w:hAnsi="Times New Roman" w:cs="Times New Roman"/>
                <w:b/>
                <w:i/>
                <w:color w:val="000000"/>
                <w:sz w:val="28"/>
                <w:szCs w:val="28"/>
                <w:lang w:eastAsia="ru-RU"/>
              </w:rPr>
              <w:t>Жовтень</w:t>
            </w:r>
          </w:p>
        </w:tc>
        <w:tc>
          <w:tcPr>
            <w:tcW w:w="0" w:type="auto"/>
            <w:tcBorders>
              <w:top w:val="single" w:sz="4" w:space="0" w:color="000000"/>
              <w:left w:val="single" w:sz="4" w:space="0" w:color="000000"/>
              <w:bottom w:val="single" w:sz="4" w:space="0" w:color="auto"/>
              <w:right w:val="single" w:sz="4" w:space="0" w:color="000000"/>
            </w:tcBorders>
            <w:hideMark/>
          </w:tcPr>
          <w:p w14:paraId="497FA4DD" w14:textId="523FDF1B" w:rsidR="00514C8E" w:rsidRPr="00206443" w:rsidRDefault="00514C8E" w:rsidP="00514C8E">
            <w:pPr>
              <w:spacing w:before="240" w:after="240" w:line="240" w:lineRule="auto"/>
              <w:ind w:right="1173"/>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Особливості формувального оцінювання результатів навчальної діяльності в Новій українській школі</w:t>
            </w:r>
            <w:r w:rsidR="00206443">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0E47B7E" w14:textId="2EDCBBC5" w:rsidR="00514C8E" w:rsidRPr="00206443" w:rsidRDefault="00206443" w:rsidP="00514C8E">
            <w:pPr>
              <w:spacing w:after="0" w:line="240" w:lineRule="auto"/>
              <w:ind w:left="108" w:right="36"/>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Голов</w:t>
            </w:r>
            <w:r>
              <w:rPr>
                <w:rFonts w:ascii="Times New Roman" w:eastAsia="Times New Roman" w:hAnsi="Times New Roman" w:cs="Times New Roman"/>
                <w:color w:val="000000"/>
                <w:sz w:val="28"/>
                <w:szCs w:val="28"/>
                <w:lang w:val="uk-UA" w:eastAsia="ru-RU"/>
              </w:rPr>
              <w:t>и студій розвитку</w:t>
            </w:r>
            <w:r w:rsidR="00514C8E" w:rsidRPr="00206443">
              <w:rPr>
                <w:rFonts w:ascii="Times New Roman" w:eastAsia="Times New Roman" w:hAnsi="Times New Roman" w:cs="Times New Roman"/>
                <w:color w:val="000000"/>
                <w:sz w:val="28"/>
                <w:szCs w:val="28"/>
                <w:lang w:eastAsia="ru-RU"/>
              </w:rPr>
              <w:t xml:space="preserve"> учителів</w:t>
            </w:r>
          </w:p>
        </w:tc>
        <w:tc>
          <w:tcPr>
            <w:tcW w:w="0" w:type="auto"/>
            <w:tcBorders>
              <w:top w:val="single" w:sz="4" w:space="0" w:color="000000"/>
              <w:left w:val="single" w:sz="4" w:space="0" w:color="000000"/>
              <w:bottom w:val="single" w:sz="4" w:space="0" w:color="000000"/>
              <w:right w:val="single" w:sz="4" w:space="0" w:color="000000"/>
            </w:tcBorders>
            <w:hideMark/>
          </w:tcPr>
          <w:p w14:paraId="18625603" w14:textId="4EC62AF5" w:rsidR="00514C8E" w:rsidRPr="00206443" w:rsidRDefault="00206443" w:rsidP="00514C8E">
            <w:pPr>
              <w:spacing w:before="1" w:after="0" w:line="240" w:lineRule="auto"/>
              <w:ind w:left="109" w:right="184"/>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 xml:space="preserve">Засідання </w:t>
            </w:r>
            <w:r>
              <w:rPr>
                <w:rFonts w:ascii="Times New Roman" w:eastAsia="Times New Roman" w:hAnsi="Times New Roman" w:cs="Times New Roman"/>
                <w:color w:val="000000"/>
                <w:sz w:val="28"/>
                <w:szCs w:val="28"/>
                <w:lang w:val="uk-UA" w:eastAsia="ru-RU"/>
              </w:rPr>
              <w:t>студій розвитку</w:t>
            </w:r>
            <w:r w:rsidRPr="00206443">
              <w:rPr>
                <w:rFonts w:ascii="Times New Roman" w:eastAsia="Times New Roman" w:hAnsi="Times New Roman" w:cs="Times New Roman"/>
                <w:color w:val="000000"/>
                <w:sz w:val="28"/>
                <w:szCs w:val="28"/>
                <w:lang w:eastAsia="ru-RU"/>
              </w:rPr>
              <w:t xml:space="preserve"> учителів</w:t>
            </w:r>
          </w:p>
        </w:tc>
        <w:tc>
          <w:tcPr>
            <w:tcW w:w="0" w:type="auto"/>
            <w:tcBorders>
              <w:top w:val="single" w:sz="4" w:space="0" w:color="000000"/>
              <w:left w:val="single" w:sz="4" w:space="0" w:color="000000"/>
              <w:bottom w:val="single" w:sz="4" w:space="0" w:color="000000"/>
              <w:right w:val="single" w:sz="4" w:space="0" w:color="000000"/>
            </w:tcBorders>
            <w:hideMark/>
          </w:tcPr>
          <w:p w14:paraId="0F8A5E46"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35AE6EC3" w14:textId="77777777" w:rsidTr="00206443">
        <w:trPr>
          <w:trHeight w:val="1140"/>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3D0D0E7" w14:textId="77777777" w:rsidR="00206443" w:rsidRPr="00206443" w:rsidRDefault="00206443" w:rsidP="00514C8E">
            <w:pPr>
              <w:spacing w:after="0" w:line="240" w:lineRule="auto"/>
              <w:rPr>
                <w:rFonts w:ascii="Times New Roman" w:eastAsia="Times New Roman" w:hAnsi="Times New Roman" w:cs="Times New Roman"/>
                <w:b/>
                <w:i/>
                <w:sz w:val="28"/>
                <w:szCs w:val="28"/>
                <w:lang w:eastAsia="ru-RU"/>
              </w:rPr>
            </w:pPr>
          </w:p>
        </w:tc>
        <w:tc>
          <w:tcPr>
            <w:tcW w:w="0" w:type="auto"/>
            <w:tcBorders>
              <w:top w:val="single" w:sz="4" w:space="0" w:color="000000"/>
              <w:left w:val="single" w:sz="4" w:space="0" w:color="000000"/>
              <w:bottom w:val="single" w:sz="4" w:space="0" w:color="auto"/>
              <w:right w:val="single" w:sz="4" w:space="0" w:color="000000"/>
            </w:tcBorders>
            <w:hideMark/>
          </w:tcPr>
          <w:p w14:paraId="5CEB2966" w14:textId="7DC22E47" w:rsidR="00206443" w:rsidRPr="00206443" w:rsidRDefault="00206443" w:rsidP="00514C8E">
            <w:pPr>
              <w:spacing w:before="240" w:after="240" w:line="240" w:lineRule="auto"/>
              <w:ind w:left="110"/>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Про підсумки класно-узага</w:t>
            </w:r>
            <w:r>
              <w:rPr>
                <w:rFonts w:ascii="Times New Roman" w:eastAsia="Times New Roman" w:hAnsi="Times New Roman" w:cs="Times New Roman"/>
                <w:color w:val="000000"/>
                <w:sz w:val="28"/>
                <w:szCs w:val="28"/>
                <w:lang w:eastAsia="ru-RU"/>
              </w:rPr>
              <w:t>льнюючого контролю у 5-</w:t>
            </w:r>
            <w:r>
              <w:rPr>
                <w:rFonts w:ascii="Times New Roman" w:eastAsia="Times New Roman" w:hAnsi="Times New Roman" w:cs="Times New Roman"/>
                <w:color w:val="000000"/>
                <w:sz w:val="28"/>
                <w:szCs w:val="28"/>
                <w:lang w:val="uk-UA" w:eastAsia="ru-RU"/>
              </w:rPr>
              <w:t>их</w:t>
            </w:r>
            <w:r>
              <w:rPr>
                <w:rFonts w:ascii="Times New Roman" w:eastAsia="Times New Roman" w:hAnsi="Times New Roman" w:cs="Times New Roman"/>
                <w:color w:val="000000"/>
                <w:sz w:val="28"/>
                <w:szCs w:val="28"/>
                <w:lang w:eastAsia="ru-RU"/>
              </w:rPr>
              <w:t xml:space="preserve"> клас</w:t>
            </w:r>
            <w:r>
              <w:rPr>
                <w:rFonts w:ascii="Times New Roman" w:eastAsia="Times New Roman" w:hAnsi="Times New Roman" w:cs="Times New Roman"/>
                <w:color w:val="000000"/>
                <w:sz w:val="28"/>
                <w:szCs w:val="28"/>
                <w:lang w:val="uk-UA" w:eastAsia="ru-RU"/>
              </w:rPr>
              <w:t>ах.</w:t>
            </w:r>
          </w:p>
        </w:tc>
        <w:tc>
          <w:tcPr>
            <w:tcW w:w="0" w:type="auto"/>
            <w:tcBorders>
              <w:top w:val="single" w:sz="4" w:space="0" w:color="000000"/>
              <w:left w:val="single" w:sz="4" w:space="0" w:color="000000"/>
              <w:bottom w:val="single" w:sz="4" w:space="0" w:color="auto"/>
              <w:right w:val="single" w:sz="4" w:space="0" w:color="000000"/>
            </w:tcBorders>
            <w:hideMark/>
          </w:tcPr>
          <w:p w14:paraId="44A01515" w14:textId="77777777" w:rsidR="00206443" w:rsidRPr="00206443" w:rsidRDefault="00206443" w:rsidP="00514C8E">
            <w:pPr>
              <w:spacing w:after="0" w:line="240" w:lineRule="auto"/>
              <w:ind w:left="108" w:right="186"/>
              <w:jc w:val="center"/>
              <w:rPr>
                <w:rFonts w:ascii="Times New Roman" w:eastAsia="Times New Roman" w:hAnsi="Times New Roman" w:cs="Times New Roman"/>
                <w:sz w:val="28"/>
                <w:szCs w:val="28"/>
                <w:lang w:eastAsia="ru-RU"/>
              </w:rPr>
            </w:pPr>
            <w:r w:rsidRPr="00206443">
              <w:rPr>
                <w:rFonts w:ascii="Times New Roman" w:eastAsia="Times New Roman" w:hAnsi="Times New Roman" w:cs="Times New Roman"/>
                <w:color w:val="000000"/>
                <w:sz w:val="28"/>
                <w:szCs w:val="28"/>
                <w:lang w:eastAsia="ru-RU"/>
              </w:rPr>
              <w:t>Заступники директора з НР, ВР</w:t>
            </w:r>
          </w:p>
        </w:tc>
        <w:tc>
          <w:tcPr>
            <w:tcW w:w="0" w:type="auto"/>
            <w:tcBorders>
              <w:top w:val="single" w:sz="4" w:space="0" w:color="000000"/>
              <w:left w:val="single" w:sz="4" w:space="0" w:color="000000"/>
              <w:bottom w:val="single" w:sz="4" w:space="0" w:color="auto"/>
              <w:right w:val="single" w:sz="4" w:space="0" w:color="000000"/>
            </w:tcBorders>
            <w:hideMark/>
          </w:tcPr>
          <w:p w14:paraId="4C55971A" w14:textId="77777777" w:rsidR="00206443" w:rsidRPr="00206443" w:rsidRDefault="00206443" w:rsidP="00514C8E">
            <w:pPr>
              <w:spacing w:before="1" w:after="0" w:line="240" w:lineRule="auto"/>
              <w:ind w:left="109" w:right="42"/>
              <w:jc w:val="center"/>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auto"/>
              <w:right w:val="single" w:sz="4" w:space="0" w:color="000000"/>
            </w:tcBorders>
            <w:hideMark/>
          </w:tcPr>
          <w:p w14:paraId="0A929D6F" w14:textId="77777777" w:rsidR="00206443" w:rsidRPr="00514C8E" w:rsidRDefault="00206443" w:rsidP="00514C8E">
            <w:pPr>
              <w:spacing w:after="0" w:line="240" w:lineRule="auto"/>
              <w:rPr>
                <w:rFonts w:ascii="Times New Roman" w:eastAsia="Times New Roman" w:hAnsi="Times New Roman" w:cs="Times New Roman"/>
                <w:sz w:val="24"/>
                <w:szCs w:val="24"/>
                <w:lang w:eastAsia="ru-RU"/>
              </w:rPr>
            </w:pPr>
          </w:p>
        </w:tc>
      </w:tr>
      <w:tr w:rsidR="00EE7F0D" w:rsidRPr="00514C8E" w14:paraId="320A24C1" w14:textId="77777777" w:rsidTr="00206443">
        <w:trPr>
          <w:trHeight w:val="1108"/>
        </w:trPr>
        <w:tc>
          <w:tcPr>
            <w:tcW w:w="0" w:type="auto"/>
            <w:tcBorders>
              <w:top w:val="single" w:sz="4" w:space="0" w:color="auto"/>
              <w:left w:val="single" w:sz="4" w:space="0" w:color="000000"/>
              <w:right w:val="single" w:sz="4" w:space="0" w:color="000000"/>
            </w:tcBorders>
            <w:shd w:val="clear" w:color="auto" w:fill="FF99CC"/>
            <w:vAlign w:val="center"/>
          </w:tcPr>
          <w:p w14:paraId="15438B43" w14:textId="0F17FF2D" w:rsidR="00206443" w:rsidRPr="00206443" w:rsidRDefault="00206443" w:rsidP="00206443">
            <w:pPr>
              <w:spacing w:before="1" w:after="0" w:line="240" w:lineRule="auto"/>
              <w:rPr>
                <w:rFonts w:ascii="Times New Roman" w:eastAsia="Times New Roman" w:hAnsi="Times New Roman" w:cs="Times New Roman"/>
                <w:b/>
                <w:i/>
                <w:sz w:val="28"/>
                <w:szCs w:val="28"/>
                <w:lang w:eastAsia="ru-RU"/>
              </w:rPr>
            </w:pPr>
            <w:r w:rsidRPr="00206443">
              <w:rPr>
                <w:rFonts w:ascii="Times New Roman" w:eastAsia="Times New Roman" w:hAnsi="Times New Roman" w:cs="Times New Roman"/>
                <w:b/>
                <w:i/>
                <w:color w:val="000000"/>
                <w:sz w:val="28"/>
                <w:szCs w:val="28"/>
                <w:lang w:eastAsia="ru-RU"/>
              </w:rPr>
              <w:t>Листопад</w:t>
            </w:r>
          </w:p>
        </w:tc>
        <w:tc>
          <w:tcPr>
            <w:tcW w:w="0" w:type="auto"/>
            <w:tcBorders>
              <w:top w:val="single" w:sz="4" w:space="0" w:color="auto"/>
              <w:left w:val="single" w:sz="4" w:space="0" w:color="000000"/>
              <w:right w:val="single" w:sz="4" w:space="0" w:color="000000"/>
            </w:tcBorders>
          </w:tcPr>
          <w:p w14:paraId="5B423DB7" w14:textId="27B19ECA" w:rsidR="00206443" w:rsidRPr="00206443" w:rsidRDefault="00206443" w:rsidP="00514C8E">
            <w:pPr>
              <w:spacing w:after="0" w:line="240" w:lineRule="auto"/>
              <w:ind w:left="142"/>
              <w:rPr>
                <w:rFonts w:ascii="Times New Roman" w:eastAsia="Times New Roman" w:hAnsi="Times New Roman" w:cs="Times New Roman"/>
                <w:color w:val="000000"/>
                <w:sz w:val="28"/>
                <w:szCs w:val="28"/>
                <w:lang w:eastAsia="ru-RU"/>
              </w:rPr>
            </w:pPr>
            <w:r w:rsidRPr="00206443">
              <w:rPr>
                <w:rFonts w:ascii="Times New Roman" w:eastAsia="Times New Roman" w:hAnsi="Times New Roman" w:cs="Times New Roman"/>
                <w:color w:val="000000"/>
                <w:sz w:val="28"/>
                <w:szCs w:val="28"/>
                <w:lang w:eastAsia="ru-RU"/>
              </w:rPr>
              <w:t>Методична нарада “Компетентнісний підхід при оцінюв</w:t>
            </w:r>
            <w:r w:rsidR="003533A0">
              <w:rPr>
                <w:rFonts w:ascii="Times New Roman" w:eastAsia="Times New Roman" w:hAnsi="Times New Roman" w:cs="Times New Roman"/>
                <w:color w:val="000000"/>
                <w:sz w:val="28"/>
                <w:szCs w:val="28"/>
                <w:lang w:eastAsia="ru-RU"/>
              </w:rPr>
              <w:t xml:space="preserve">анні навчальної діяльності </w:t>
            </w:r>
            <w:r w:rsidR="003533A0">
              <w:rPr>
                <w:rFonts w:ascii="Times New Roman" w:eastAsia="Times New Roman" w:hAnsi="Times New Roman" w:cs="Times New Roman"/>
                <w:color w:val="000000"/>
                <w:sz w:val="28"/>
                <w:szCs w:val="28"/>
                <w:lang w:val="uk-UA" w:eastAsia="ru-RU"/>
              </w:rPr>
              <w:t xml:space="preserve"> здобувачів освіти</w:t>
            </w:r>
            <w:r w:rsidRPr="00206443">
              <w:rPr>
                <w:rFonts w:ascii="Times New Roman" w:eastAsia="Times New Roman" w:hAnsi="Times New Roman" w:cs="Times New Roman"/>
                <w:color w:val="000000"/>
                <w:sz w:val="28"/>
                <w:szCs w:val="28"/>
                <w:lang w:eastAsia="ru-RU"/>
              </w:rPr>
              <w:t>“ </w:t>
            </w:r>
          </w:p>
        </w:tc>
        <w:tc>
          <w:tcPr>
            <w:tcW w:w="0" w:type="auto"/>
            <w:tcBorders>
              <w:top w:val="single" w:sz="4" w:space="0" w:color="auto"/>
              <w:left w:val="single" w:sz="4" w:space="0" w:color="000000"/>
              <w:right w:val="single" w:sz="4" w:space="0" w:color="000000"/>
            </w:tcBorders>
          </w:tcPr>
          <w:p w14:paraId="17466E0C" w14:textId="1780BA84" w:rsidR="00206443" w:rsidRPr="00206443" w:rsidRDefault="003533A0" w:rsidP="003533A0">
            <w:pPr>
              <w:spacing w:before="9" w:after="0" w:line="240" w:lineRule="auto"/>
              <w:ind w:left="108" w:right="-60"/>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206443">
              <w:rPr>
                <w:rFonts w:ascii="Times New Roman" w:eastAsia="Times New Roman" w:hAnsi="Times New Roman" w:cs="Times New Roman"/>
                <w:color w:val="000000"/>
                <w:sz w:val="28"/>
                <w:szCs w:val="28"/>
                <w:lang w:eastAsia="ru-RU"/>
              </w:rPr>
              <w:t>Голови</w:t>
            </w:r>
            <w:r w:rsidR="00206443">
              <w:rPr>
                <w:rFonts w:ascii="Times New Roman" w:eastAsia="Times New Roman" w:hAnsi="Times New Roman" w:cs="Times New Roman"/>
                <w:color w:val="000000"/>
                <w:sz w:val="28"/>
                <w:szCs w:val="28"/>
                <w:lang w:val="uk-UA" w:eastAsia="ru-RU"/>
              </w:rPr>
              <w:t xml:space="preserve"> студій </w:t>
            </w:r>
            <w:r>
              <w:rPr>
                <w:rFonts w:ascii="Times New Roman" w:eastAsia="Times New Roman" w:hAnsi="Times New Roman" w:cs="Times New Roman"/>
                <w:color w:val="000000"/>
                <w:sz w:val="28"/>
                <w:szCs w:val="28"/>
                <w:lang w:val="uk-UA" w:eastAsia="ru-RU"/>
              </w:rPr>
              <w:t xml:space="preserve">         </w:t>
            </w:r>
            <w:r w:rsidR="00206443">
              <w:rPr>
                <w:rFonts w:ascii="Times New Roman" w:eastAsia="Times New Roman" w:hAnsi="Times New Roman" w:cs="Times New Roman"/>
                <w:color w:val="000000"/>
                <w:sz w:val="28"/>
                <w:szCs w:val="28"/>
                <w:lang w:val="uk-UA" w:eastAsia="ru-RU"/>
              </w:rPr>
              <w:t>розвитку</w:t>
            </w:r>
            <w:r w:rsidR="00206443" w:rsidRPr="00206443">
              <w:rPr>
                <w:rFonts w:ascii="Times New Roman" w:eastAsia="Times New Roman" w:hAnsi="Times New Roman" w:cs="Times New Roman"/>
                <w:color w:val="000000"/>
                <w:sz w:val="28"/>
                <w:szCs w:val="28"/>
                <w:lang w:eastAsia="ru-RU"/>
              </w:rPr>
              <w:t xml:space="preserve"> учителів</w:t>
            </w:r>
          </w:p>
        </w:tc>
        <w:tc>
          <w:tcPr>
            <w:tcW w:w="0" w:type="auto"/>
            <w:tcBorders>
              <w:top w:val="single" w:sz="4" w:space="0" w:color="auto"/>
              <w:left w:val="single" w:sz="4" w:space="0" w:color="000000"/>
              <w:right w:val="single" w:sz="4" w:space="0" w:color="000000"/>
            </w:tcBorders>
          </w:tcPr>
          <w:p w14:paraId="03F890AA" w14:textId="07E05AD9" w:rsidR="00206443" w:rsidRPr="00206443" w:rsidRDefault="00206443" w:rsidP="00514C8E">
            <w:pPr>
              <w:spacing w:after="0" w:line="240" w:lineRule="auto"/>
              <w:ind w:left="109"/>
              <w:jc w:val="center"/>
              <w:rPr>
                <w:rFonts w:ascii="Times New Roman" w:eastAsia="Times New Roman" w:hAnsi="Times New Roman" w:cs="Times New Roman"/>
                <w:color w:val="000000"/>
                <w:sz w:val="28"/>
                <w:lang w:eastAsia="ru-RU"/>
              </w:rPr>
            </w:pPr>
            <w:r w:rsidRPr="00206443">
              <w:rPr>
                <w:rFonts w:ascii="Times New Roman" w:eastAsia="Times New Roman" w:hAnsi="Times New Roman" w:cs="Times New Roman"/>
                <w:color w:val="000000"/>
                <w:sz w:val="28"/>
                <w:lang w:eastAsia="ru-RU"/>
              </w:rPr>
              <w:t>Інформація</w:t>
            </w:r>
          </w:p>
        </w:tc>
        <w:tc>
          <w:tcPr>
            <w:tcW w:w="0" w:type="auto"/>
            <w:tcBorders>
              <w:top w:val="single" w:sz="4" w:space="0" w:color="auto"/>
              <w:left w:val="single" w:sz="4" w:space="0" w:color="000000"/>
              <w:right w:val="single" w:sz="4" w:space="0" w:color="000000"/>
            </w:tcBorders>
          </w:tcPr>
          <w:p w14:paraId="71D2761D" w14:textId="77777777" w:rsidR="00206443" w:rsidRPr="00514C8E" w:rsidRDefault="00206443" w:rsidP="00514C8E">
            <w:pPr>
              <w:spacing w:after="0" w:line="240" w:lineRule="auto"/>
              <w:rPr>
                <w:rFonts w:ascii="Times New Roman" w:eastAsia="Times New Roman" w:hAnsi="Times New Roman" w:cs="Times New Roman"/>
                <w:sz w:val="24"/>
                <w:szCs w:val="24"/>
                <w:lang w:eastAsia="ru-RU"/>
              </w:rPr>
            </w:pPr>
          </w:p>
        </w:tc>
      </w:tr>
      <w:tr w:rsidR="00EE7F0D" w:rsidRPr="00514C8E" w14:paraId="0649B81A" w14:textId="77777777" w:rsidTr="00514C8E">
        <w:trPr>
          <w:trHeight w:val="8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E599"/>
            <w:hideMark/>
          </w:tcPr>
          <w:p w14:paraId="55E0D8A0" w14:textId="77777777" w:rsidR="00514C8E" w:rsidRPr="00206443" w:rsidRDefault="00514C8E" w:rsidP="00514C8E">
            <w:pPr>
              <w:spacing w:after="0" w:line="240" w:lineRule="auto"/>
              <w:ind w:left="107"/>
              <w:rPr>
                <w:rFonts w:ascii="Times New Roman" w:eastAsia="Times New Roman" w:hAnsi="Times New Roman" w:cs="Times New Roman"/>
                <w:b/>
                <w:i/>
                <w:sz w:val="28"/>
                <w:szCs w:val="28"/>
                <w:lang w:eastAsia="ru-RU"/>
              </w:rPr>
            </w:pPr>
            <w:r w:rsidRPr="00206443">
              <w:rPr>
                <w:rFonts w:ascii="Times New Roman" w:eastAsia="Times New Roman" w:hAnsi="Times New Roman" w:cs="Times New Roman"/>
                <w:b/>
                <w:i/>
                <w:color w:val="000000"/>
                <w:sz w:val="28"/>
                <w:szCs w:val="28"/>
                <w:lang w:eastAsia="ru-RU"/>
              </w:rPr>
              <w:t>Грудень</w:t>
            </w:r>
          </w:p>
        </w:tc>
        <w:tc>
          <w:tcPr>
            <w:tcW w:w="0" w:type="auto"/>
            <w:tcBorders>
              <w:top w:val="single" w:sz="4" w:space="0" w:color="000000"/>
              <w:left w:val="single" w:sz="4" w:space="0" w:color="000000"/>
              <w:bottom w:val="single" w:sz="4" w:space="0" w:color="000000"/>
              <w:right w:val="single" w:sz="4" w:space="0" w:color="000000"/>
            </w:tcBorders>
            <w:hideMark/>
          </w:tcPr>
          <w:p w14:paraId="2DE34A9E" w14:textId="0E9CEB92" w:rsidR="00514C8E" w:rsidRPr="003533A0" w:rsidRDefault="00514C8E" w:rsidP="00514C8E">
            <w:pPr>
              <w:spacing w:after="0" w:line="240" w:lineRule="auto"/>
              <w:ind w:left="142"/>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Практичне заняття з учителями «Самооцінювання та взаємооцінювання - один з основних елементів  ефективності сучасного уроку»</w:t>
            </w:r>
            <w:r w:rsidR="003533A0">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6BB61AC6" w14:textId="71707C40" w:rsidR="00514C8E" w:rsidRPr="003533A0" w:rsidRDefault="00514C8E" w:rsidP="003533A0">
            <w:pPr>
              <w:spacing w:after="0" w:line="240" w:lineRule="auto"/>
              <w:ind w:left="108" w:right="146"/>
              <w:jc w:val="center"/>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Заст</w:t>
            </w:r>
            <w:r w:rsidR="003533A0">
              <w:rPr>
                <w:rFonts w:ascii="Times New Roman" w:eastAsia="Times New Roman" w:hAnsi="Times New Roman" w:cs="Times New Roman"/>
                <w:color w:val="000000"/>
                <w:sz w:val="28"/>
                <w:szCs w:val="28"/>
                <w:lang w:eastAsia="ru-RU"/>
              </w:rPr>
              <w:t>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442E0BC6" w14:textId="058D6C34" w:rsidR="00514C8E" w:rsidRPr="00206443" w:rsidRDefault="00206443" w:rsidP="00206443">
            <w:pPr>
              <w:spacing w:before="1" w:after="0" w:line="240" w:lineRule="auto"/>
              <w:ind w:left="109"/>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lang w:val="uk-UA" w:eastAsia="ru-RU"/>
              </w:rPr>
              <w:t xml:space="preserve">  </w:t>
            </w:r>
            <w:r w:rsidR="00514C8E" w:rsidRPr="00206443">
              <w:rPr>
                <w:rFonts w:ascii="Times New Roman" w:eastAsia="Times New Roman" w:hAnsi="Times New Roman" w:cs="Times New Roman"/>
                <w:color w:val="000000"/>
                <w:sz w:val="28"/>
                <w:lang w:eastAsia="ru-RU"/>
              </w:rPr>
              <w:t>Інформація</w:t>
            </w:r>
          </w:p>
        </w:tc>
        <w:tc>
          <w:tcPr>
            <w:tcW w:w="0" w:type="auto"/>
            <w:tcBorders>
              <w:top w:val="single" w:sz="4" w:space="0" w:color="000000"/>
              <w:left w:val="single" w:sz="4" w:space="0" w:color="000000"/>
              <w:bottom w:val="single" w:sz="4" w:space="0" w:color="000000"/>
              <w:right w:val="single" w:sz="4" w:space="0" w:color="000000"/>
            </w:tcBorders>
            <w:hideMark/>
          </w:tcPr>
          <w:p w14:paraId="35868FDC"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30DC5666" w14:textId="77777777" w:rsidTr="00514C8E">
        <w:trPr>
          <w:trHeight w:val="8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28745E" w14:textId="77777777" w:rsidR="00514C8E" w:rsidRPr="00206443"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C051976" w14:textId="64258645" w:rsidR="00514C8E" w:rsidRPr="003533A0" w:rsidRDefault="00514C8E" w:rsidP="00514C8E">
            <w:pPr>
              <w:spacing w:before="240" w:after="240" w:line="240" w:lineRule="auto"/>
              <w:ind w:left="110" w:right="922"/>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Про об’єктивність тематичного та семестрового оціню</w:t>
            </w:r>
            <w:r w:rsidR="003533A0">
              <w:rPr>
                <w:rFonts w:ascii="Times New Roman" w:eastAsia="Times New Roman" w:hAnsi="Times New Roman" w:cs="Times New Roman"/>
                <w:color w:val="000000"/>
                <w:sz w:val="28"/>
                <w:szCs w:val="28"/>
                <w:lang w:eastAsia="ru-RU"/>
              </w:rPr>
              <w:t xml:space="preserve">вання навчальних досягнень </w:t>
            </w:r>
            <w:r w:rsidR="003533A0">
              <w:rPr>
                <w:rFonts w:ascii="Times New Roman" w:eastAsia="Times New Roman" w:hAnsi="Times New Roman" w:cs="Times New Roman"/>
                <w:color w:val="000000"/>
                <w:sz w:val="28"/>
                <w:szCs w:val="28"/>
                <w:lang w:val="uk-UA" w:eastAsia="ru-RU"/>
              </w:rPr>
              <w:t xml:space="preserve"> здобувачів освіти</w:t>
            </w:r>
            <w:r w:rsidRPr="00206443">
              <w:rPr>
                <w:rFonts w:ascii="Times New Roman" w:eastAsia="Times New Roman" w:hAnsi="Times New Roman" w:cs="Times New Roman"/>
                <w:color w:val="000000"/>
                <w:sz w:val="28"/>
                <w:szCs w:val="28"/>
                <w:lang w:eastAsia="ru-RU"/>
              </w:rPr>
              <w:t xml:space="preserve"> з навчальних предметів</w:t>
            </w:r>
            <w:r w:rsidR="003533A0">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526A3989" w14:textId="73730423" w:rsidR="00514C8E" w:rsidRPr="003533A0" w:rsidRDefault="00514C8E" w:rsidP="003533A0">
            <w:pPr>
              <w:spacing w:after="0" w:line="240" w:lineRule="auto"/>
              <w:ind w:left="108" w:right="146"/>
              <w:jc w:val="center"/>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Заст</w:t>
            </w:r>
            <w:r w:rsidR="003533A0">
              <w:rPr>
                <w:rFonts w:ascii="Times New Roman" w:eastAsia="Times New Roman" w:hAnsi="Times New Roman" w:cs="Times New Roman"/>
                <w:color w:val="000000"/>
                <w:sz w:val="28"/>
                <w:szCs w:val="28"/>
                <w:lang w:eastAsia="ru-RU"/>
              </w:rPr>
              <w:t>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502E2658" w14:textId="77777777" w:rsidR="00514C8E" w:rsidRPr="003533A0" w:rsidRDefault="00514C8E" w:rsidP="00514C8E">
            <w:pPr>
              <w:spacing w:before="1" w:after="0" w:line="240" w:lineRule="auto"/>
              <w:ind w:left="109" w:right="933"/>
              <w:jc w:val="center"/>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1581D530"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46137A6D" w14:textId="77777777" w:rsidTr="00514C8E">
        <w:trPr>
          <w:trHeight w:val="10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EB573B" w14:textId="77777777" w:rsidR="00514C8E" w:rsidRPr="00206443"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27E338C" w14:textId="4BCBC1FE" w:rsidR="00514C8E" w:rsidRPr="003533A0" w:rsidRDefault="00514C8E" w:rsidP="00514C8E">
            <w:pPr>
              <w:spacing w:before="240" w:after="240" w:line="240" w:lineRule="auto"/>
              <w:ind w:left="110" w:right="201"/>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Про результати перевірки виконання єдиних вимог щодо перевірки зошитів з української мови, іноземної мови, математики, зарубіжн</w:t>
            </w:r>
            <w:r w:rsidR="003533A0">
              <w:rPr>
                <w:rFonts w:ascii="Times New Roman" w:eastAsia="Times New Roman" w:hAnsi="Times New Roman" w:cs="Times New Roman"/>
                <w:color w:val="000000"/>
                <w:sz w:val="28"/>
                <w:szCs w:val="28"/>
                <w:lang w:eastAsia="ru-RU"/>
              </w:rPr>
              <w:t xml:space="preserve">ої літератури </w:t>
            </w:r>
            <w:r w:rsidR="003533A0">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78C39DEA" w14:textId="1E399AC3" w:rsidR="00514C8E" w:rsidRPr="003533A0" w:rsidRDefault="00514C8E" w:rsidP="003533A0">
            <w:pPr>
              <w:spacing w:after="0" w:line="240" w:lineRule="auto"/>
              <w:ind w:left="108" w:right="146"/>
              <w:jc w:val="center"/>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Заст</w:t>
            </w:r>
            <w:r w:rsidR="003533A0">
              <w:rPr>
                <w:rFonts w:ascii="Times New Roman" w:eastAsia="Times New Roman" w:hAnsi="Times New Roman" w:cs="Times New Roman"/>
                <w:color w:val="000000"/>
                <w:sz w:val="28"/>
                <w:szCs w:val="28"/>
                <w:lang w:eastAsia="ru-RU"/>
              </w:rPr>
              <w:t>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038E060F" w14:textId="77777777" w:rsidR="00514C8E" w:rsidRPr="003533A0" w:rsidRDefault="00514C8E" w:rsidP="00514C8E">
            <w:pPr>
              <w:spacing w:before="1" w:after="0" w:line="240" w:lineRule="auto"/>
              <w:ind w:left="109" w:right="933"/>
              <w:jc w:val="center"/>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7A8B1E3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1F124FCD" w14:textId="77777777" w:rsidTr="00514C8E">
        <w:trPr>
          <w:trHeight w:val="8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4C7C0A" w14:textId="77777777" w:rsidR="00514C8E" w:rsidRPr="00206443"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353F80AC" w14:textId="4A1A8F2E" w:rsidR="00514C8E" w:rsidRPr="00206443" w:rsidRDefault="00514C8E" w:rsidP="00514C8E">
            <w:pPr>
              <w:spacing w:before="240" w:after="240" w:line="240" w:lineRule="auto"/>
              <w:ind w:left="110" w:right="100"/>
              <w:rPr>
                <w:rFonts w:ascii="Times New Roman" w:eastAsia="Times New Roman" w:hAnsi="Times New Roman" w:cs="Times New Roman"/>
                <w:sz w:val="28"/>
                <w:szCs w:val="28"/>
                <w:lang w:eastAsia="ru-RU"/>
              </w:rPr>
            </w:pPr>
            <w:r w:rsidRPr="00206443">
              <w:rPr>
                <w:rFonts w:ascii="Times New Roman" w:eastAsia="Times New Roman" w:hAnsi="Times New Roman" w:cs="Times New Roman"/>
                <w:color w:val="000000"/>
                <w:sz w:val="28"/>
                <w:szCs w:val="28"/>
                <w:lang w:eastAsia="ru-RU"/>
              </w:rPr>
              <w:t>Про підсу</w:t>
            </w:r>
            <w:r w:rsidR="003533A0">
              <w:rPr>
                <w:rFonts w:ascii="Times New Roman" w:eastAsia="Times New Roman" w:hAnsi="Times New Roman" w:cs="Times New Roman"/>
                <w:color w:val="000000"/>
                <w:sz w:val="28"/>
                <w:szCs w:val="28"/>
                <w:lang w:eastAsia="ru-RU"/>
              </w:rPr>
              <w:t xml:space="preserve">мки роботи з обдарованими </w:t>
            </w:r>
            <w:r w:rsidR="003533A0">
              <w:rPr>
                <w:rFonts w:ascii="Times New Roman" w:eastAsia="Times New Roman" w:hAnsi="Times New Roman" w:cs="Times New Roman"/>
                <w:color w:val="000000"/>
                <w:sz w:val="28"/>
                <w:szCs w:val="28"/>
                <w:lang w:val="uk-UA" w:eastAsia="ru-RU"/>
              </w:rPr>
              <w:t>дітьми</w:t>
            </w:r>
            <w:r w:rsidRPr="00206443">
              <w:rPr>
                <w:rFonts w:ascii="Times New Roman" w:eastAsia="Times New Roman" w:hAnsi="Times New Roman" w:cs="Times New Roman"/>
                <w:color w:val="000000"/>
                <w:sz w:val="28"/>
                <w:szCs w:val="28"/>
                <w:lang w:eastAsia="ru-RU"/>
              </w:rPr>
              <w:t xml:space="preserve"> за І семестр 2022-2023 н.р.</w:t>
            </w:r>
          </w:p>
        </w:tc>
        <w:tc>
          <w:tcPr>
            <w:tcW w:w="0" w:type="auto"/>
            <w:tcBorders>
              <w:top w:val="single" w:sz="4" w:space="0" w:color="000000"/>
              <w:left w:val="single" w:sz="4" w:space="0" w:color="000000"/>
              <w:bottom w:val="single" w:sz="4" w:space="0" w:color="000000"/>
              <w:right w:val="single" w:sz="4" w:space="0" w:color="000000"/>
            </w:tcBorders>
            <w:hideMark/>
          </w:tcPr>
          <w:p w14:paraId="603815D5" w14:textId="6B31ECA0" w:rsidR="00514C8E" w:rsidRPr="003533A0" w:rsidRDefault="003533A0" w:rsidP="00514C8E">
            <w:pPr>
              <w:spacing w:after="0" w:line="240" w:lineRule="auto"/>
              <w:ind w:left="108" w:right="1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Заступники директора з ВР</w:t>
            </w:r>
          </w:p>
          <w:p w14:paraId="62AA73EE" w14:textId="7E086084" w:rsidR="00514C8E" w:rsidRPr="003533A0" w:rsidRDefault="00514C8E" w:rsidP="00514C8E">
            <w:pPr>
              <w:spacing w:after="0" w:line="240" w:lineRule="auto"/>
              <w:ind w:left="108"/>
              <w:jc w:val="center"/>
              <w:rPr>
                <w:rFonts w:ascii="Times New Roman" w:eastAsia="Times New Roman" w:hAnsi="Times New Roman" w:cs="Times New Roman"/>
                <w:sz w:val="28"/>
                <w:szCs w:val="28"/>
                <w:lang w:val="uk-UA"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02E4C59" w14:textId="77777777" w:rsidR="00514C8E" w:rsidRPr="003533A0" w:rsidRDefault="00514C8E" w:rsidP="00514C8E">
            <w:pPr>
              <w:spacing w:before="1" w:after="0" w:line="240" w:lineRule="auto"/>
              <w:ind w:left="109" w:right="933"/>
              <w:jc w:val="center"/>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4B33D8D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40C969F8" w14:textId="77777777" w:rsidTr="00514C8E">
        <w:trPr>
          <w:trHeight w:val="8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B6D7A8"/>
            <w:hideMark/>
          </w:tcPr>
          <w:p w14:paraId="1C8C3EF2" w14:textId="77777777" w:rsidR="00514C8E" w:rsidRPr="003533A0" w:rsidRDefault="00514C8E" w:rsidP="00514C8E">
            <w:pPr>
              <w:spacing w:before="1" w:after="0" w:line="240" w:lineRule="auto"/>
              <w:ind w:left="107"/>
              <w:rPr>
                <w:rFonts w:ascii="Times New Roman" w:eastAsia="Times New Roman" w:hAnsi="Times New Roman" w:cs="Times New Roman"/>
                <w:b/>
                <w:i/>
                <w:sz w:val="28"/>
                <w:szCs w:val="28"/>
                <w:lang w:eastAsia="ru-RU"/>
              </w:rPr>
            </w:pPr>
            <w:r w:rsidRPr="003533A0">
              <w:rPr>
                <w:rFonts w:ascii="Times New Roman" w:eastAsia="Times New Roman" w:hAnsi="Times New Roman" w:cs="Times New Roman"/>
                <w:b/>
                <w:i/>
                <w:color w:val="000000"/>
                <w:sz w:val="28"/>
                <w:szCs w:val="28"/>
                <w:lang w:eastAsia="ru-RU"/>
              </w:rPr>
              <w:t>Січень</w:t>
            </w:r>
          </w:p>
        </w:tc>
        <w:tc>
          <w:tcPr>
            <w:tcW w:w="0" w:type="auto"/>
            <w:tcBorders>
              <w:top w:val="single" w:sz="4" w:space="0" w:color="000000"/>
              <w:left w:val="single" w:sz="4" w:space="0" w:color="000000"/>
              <w:bottom w:val="single" w:sz="4" w:space="0" w:color="000000"/>
              <w:right w:val="single" w:sz="4" w:space="0" w:color="000000"/>
            </w:tcBorders>
            <w:hideMark/>
          </w:tcPr>
          <w:p w14:paraId="4B578ABA" w14:textId="69F99248" w:rsidR="00514C8E" w:rsidRPr="003533A0" w:rsidRDefault="003533A0" w:rsidP="003533A0">
            <w:pPr>
              <w:spacing w:before="240" w:after="240" w:line="240" w:lineRule="auto"/>
              <w:ind w:right="109"/>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514C8E" w:rsidRPr="00206443">
              <w:rPr>
                <w:rFonts w:ascii="Times New Roman" w:eastAsia="Times New Roman" w:hAnsi="Times New Roman" w:cs="Times New Roman"/>
                <w:color w:val="000000"/>
                <w:sz w:val="28"/>
                <w:szCs w:val="28"/>
                <w:lang w:eastAsia="ru-RU"/>
              </w:rPr>
              <w:t>Про а</w:t>
            </w:r>
            <w:r>
              <w:rPr>
                <w:rFonts w:ascii="Times New Roman" w:eastAsia="Times New Roman" w:hAnsi="Times New Roman" w:cs="Times New Roman"/>
                <w:color w:val="000000"/>
                <w:sz w:val="28"/>
                <w:szCs w:val="28"/>
                <w:lang w:eastAsia="ru-RU"/>
              </w:rPr>
              <w:t xml:space="preserve">наліз навчальних досягнень  </w:t>
            </w:r>
            <w:r>
              <w:rPr>
                <w:rFonts w:ascii="Times New Roman" w:eastAsia="Times New Roman" w:hAnsi="Times New Roman" w:cs="Times New Roman"/>
                <w:color w:val="000000"/>
                <w:sz w:val="28"/>
                <w:szCs w:val="28"/>
                <w:lang w:val="uk-UA" w:eastAsia="ru-RU"/>
              </w:rPr>
              <w:t xml:space="preserve">здобувачів освіти гімназії </w:t>
            </w:r>
            <w:r w:rsidR="00514C8E" w:rsidRPr="00206443">
              <w:rPr>
                <w:rFonts w:ascii="Times New Roman" w:eastAsia="Times New Roman" w:hAnsi="Times New Roman" w:cs="Times New Roman"/>
                <w:color w:val="000000"/>
                <w:sz w:val="28"/>
                <w:szCs w:val="28"/>
                <w:lang w:eastAsia="ru-RU"/>
              </w:rPr>
              <w:t>за І семестр 2022/2023 навчального року за результатами семестрових оцінок</w:t>
            </w:r>
            <w:r>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3AA74ED" w14:textId="5B0CEDF0" w:rsidR="00514C8E" w:rsidRPr="003533A0" w:rsidRDefault="00514C8E" w:rsidP="003533A0">
            <w:pPr>
              <w:spacing w:after="0" w:line="240" w:lineRule="auto"/>
              <w:ind w:left="108" w:right="146"/>
              <w:jc w:val="center"/>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Заст</w:t>
            </w:r>
            <w:r w:rsidR="003533A0">
              <w:rPr>
                <w:rFonts w:ascii="Times New Roman" w:eastAsia="Times New Roman" w:hAnsi="Times New Roman" w:cs="Times New Roman"/>
                <w:color w:val="000000"/>
                <w:sz w:val="28"/>
                <w:szCs w:val="28"/>
                <w:lang w:eastAsia="ru-RU"/>
              </w:rPr>
              <w:t>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7D5492B8" w14:textId="77777777" w:rsidR="00514C8E" w:rsidRPr="003533A0" w:rsidRDefault="00514C8E" w:rsidP="00514C8E">
            <w:pPr>
              <w:spacing w:before="1" w:after="0" w:line="240" w:lineRule="auto"/>
              <w:ind w:left="109" w:right="933"/>
              <w:jc w:val="center"/>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308D88E4"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11B58F63" w14:textId="77777777" w:rsidTr="00514C8E">
        <w:trPr>
          <w:trHeight w:val="5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F33274" w14:textId="77777777" w:rsidR="00514C8E" w:rsidRPr="003533A0" w:rsidRDefault="00514C8E" w:rsidP="00514C8E">
            <w:pPr>
              <w:spacing w:after="0" w:line="240" w:lineRule="auto"/>
              <w:rPr>
                <w:rFonts w:ascii="Times New Roman" w:eastAsia="Times New Roman" w:hAnsi="Times New Roman" w:cs="Times New Roman"/>
                <w:b/>
                <w:i/>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1E33A12" w14:textId="072DC1E5" w:rsidR="00514C8E" w:rsidRPr="003533A0" w:rsidRDefault="00514C8E" w:rsidP="00514C8E">
            <w:pPr>
              <w:spacing w:after="0" w:line="240" w:lineRule="auto"/>
              <w:ind w:left="142"/>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Методична дискусія “Робити помилки - це OK! Помилка - чинник розвитку”</w:t>
            </w:r>
            <w:r w:rsidR="003533A0">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537ABA5" w14:textId="77777777" w:rsidR="00514C8E" w:rsidRPr="00206443" w:rsidRDefault="00514C8E" w:rsidP="00514C8E">
            <w:pPr>
              <w:spacing w:after="0" w:line="240" w:lineRule="auto"/>
              <w:ind w:left="108"/>
              <w:jc w:val="center"/>
              <w:rPr>
                <w:rFonts w:ascii="Times New Roman" w:eastAsia="Times New Roman" w:hAnsi="Times New Roman" w:cs="Times New Roman"/>
                <w:sz w:val="28"/>
                <w:szCs w:val="28"/>
                <w:lang w:eastAsia="ru-RU"/>
              </w:rPr>
            </w:pPr>
            <w:r w:rsidRPr="00206443">
              <w:rPr>
                <w:rFonts w:ascii="Times New Roman" w:eastAsia="Times New Roman" w:hAnsi="Times New Roman" w:cs="Times New Roman"/>
                <w:color w:val="000000"/>
                <w:sz w:val="28"/>
                <w:szCs w:val="28"/>
                <w:lang w:eastAsia="ru-RU"/>
              </w:rPr>
              <w:t>Методична рада</w:t>
            </w:r>
          </w:p>
        </w:tc>
        <w:tc>
          <w:tcPr>
            <w:tcW w:w="0" w:type="auto"/>
            <w:tcBorders>
              <w:top w:val="single" w:sz="4" w:space="0" w:color="000000"/>
              <w:left w:val="single" w:sz="4" w:space="0" w:color="000000"/>
              <w:bottom w:val="single" w:sz="4" w:space="0" w:color="000000"/>
              <w:right w:val="single" w:sz="4" w:space="0" w:color="000000"/>
            </w:tcBorders>
            <w:hideMark/>
          </w:tcPr>
          <w:p w14:paraId="13C08A06" w14:textId="77777777" w:rsidR="00514C8E" w:rsidRPr="003533A0" w:rsidRDefault="00514C8E" w:rsidP="00514C8E">
            <w:pPr>
              <w:spacing w:before="1" w:after="0" w:line="240" w:lineRule="auto"/>
              <w:ind w:left="109" w:right="933"/>
              <w:jc w:val="center"/>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5C7BBAAE"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790814AE" w14:textId="77777777" w:rsidTr="00514C8E">
        <w:trPr>
          <w:trHeight w:val="110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E6B8AF"/>
            <w:hideMark/>
          </w:tcPr>
          <w:p w14:paraId="7A69966E" w14:textId="323FEDC2" w:rsidR="00514C8E" w:rsidRPr="003533A0" w:rsidRDefault="00514C8E" w:rsidP="00514C8E">
            <w:pPr>
              <w:spacing w:before="1" w:after="0" w:line="240" w:lineRule="auto"/>
              <w:ind w:left="107"/>
              <w:rPr>
                <w:rFonts w:ascii="Times New Roman" w:eastAsia="Times New Roman" w:hAnsi="Times New Roman" w:cs="Times New Roman"/>
                <w:b/>
                <w:i/>
                <w:sz w:val="28"/>
                <w:szCs w:val="28"/>
                <w:lang w:val="uk-UA" w:eastAsia="ru-RU"/>
              </w:rPr>
            </w:pPr>
            <w:r w:rsidRPr="003533A0">
              <w:rPr>
                <w:rFonts w:ascii="Times New Roman" w:eastAsia="Times New Roman" w:hAnsi="Times New Roman" w:cs="Times New Roman"/>
                <w:b/>
                <w:i/>
                <w:color w:val="000000"/>
                <w:sz w:val="28"/>
                <w:szCs w:val="28"/>
                <w:lang w:eastAsia="ru-RU"/>
              </w:rPr>
              <w:t>Лютий</w:t>
            </w:r>
          </w:p>
        </w:tc>
        <w:tc>
          <w:tcPr>
            <w:tcW w:w="0" w:type="auto"/>
            <w:tcBorders>
              <w:top w:val="single" w:sz="4" w:space="0" w:color="000000"/>
              <w:left w:val="single" w:sz="4" w:space="0" w:color="000000"/>
              <w:bottom w:val="single" w:sz="4" w:space="0" w:color="000000"/>
              <w:right w:val="single" w:sz="4" w:space="0" w:color="000000"/>
            </w:tcBorders>
            <w:hideMark/>
          </w:tcPr>
          <w:p w14:paraId="3FBCF5D1" w14:textId="16B8CEA9" w:rsidR="00514C8E" w:rsidRPr="00206443" w:rsidRDefault="003533A0" w:rsidP="00514C8E">
            <w:pPr>
              <w:spacing w:before="240" w:after="240" w:line="240" w:lineRule="auto"/>
              <w:ind w:left="110" w:right="34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Про адаптацію </w:t>
            </w:r>
            <w:r>
              <w:rPr>
                <w:rFonts w:ascii="Times New Roman" w:eastAsia="Times New Roman" w:hAnsi="Times New Roman" w:cs="Times New Roman"/>
                <w:color w:val="000000"/>
                <w:sz w:val="28"/>
                <w:szCs w:val="28"/>
                <w:lang w:val="uk-UA" w:eastAsia="ru-RU"/>
              </w:rPr>
              <w:t xml:space="preserve"> здобувачів освіти</w:t>
            </w:r>
            <w:r w:rsidR="00514C8E" w:rsidRPr="00206443">
              <w:rPr>
                <w:rFonts w:ascii="Times New Roman" w:eastAsia="Times New Roman" w:hAnsi="Times New Roman" w:cs="Times New Roman"/>
                <w:color w:val="000000"/>
                <w:sz w:val="28"/>
                <w:szCs w:val="28"/>
                <w:lang w:eastAsia="ru-RU"/>
              </w:rPr>
              <w:t xml:space="preserve"> 1-го та 5-го класів.</w:t>
            </w:r>
          </w:p>
        </w:tc>
        <w:tc>
          <w:tcPr>
            <w:tcW w:w="0" w:type="auto"/>
            <w:tcBorders>
              <w:top w:val="single" w:sz="4" w:space="0" w:color="000000"/>
              <w:left w:val="single" w:sz="4" w:space="0" w:color="000000"/>
              <w:bottom w:val="single" w:sz="4" w:space="0" w:color="000000"/>
              <w:right w:val="single" w:sz="4" w:space="0" w:color="000000"/>
            </w:tcBorders>
            <w:hideMark/>
          </w:tcPr>
          <w:p w14:paraId="614ADC10" w14:textId="78C6495E" w:rsidR="00514C8E" w:rsidRPr="003533A0" w:rsidRDefault="00514C8E" w:rsidP="003533A0">
            <w:pPr>
              <w:spacing w:after="0" w:line="240" w:lineRule="auto"/>
              <w:ind w:left="108" w:right="146"/>
              <w:rPr>
                <w:rFonts w:ascii="Times New Roman" w:eastAsia="Times New Roman" w:hAnsi="Times New Roman" w:cs="Times New Roman"/>
                <w:sz w:val="28"/>
                <w:szCs w:val="28"/>
                <w:lang w:val="uk-UA" w:eastAsia="ru-RU"/>
              </w:rPr>
            </w:pPr>
            <w:r w:rsidRPr="00206443">
              <w:rPr>
                <w:rFonts w:ascii="Times New Roman" w:eastAsia="Times New Roman" w:hAnsi="Times New Roman" w:cs="Times New Roman"/>
                <w:color w:val="000000"/>
                <w:sz w:val="28"/>
                <w:szCs w:val="28"/>
                <w:lang w:eastAsia="ru-RU"/>
              </w:rPr>
              <w:t>Заступники директора з НР, ВР,</w:t>
            </w:r>
            <w:r w:rsidR="003533A0">
              <w:rPr>
                <w:rFonts w:ascii="Times New Roman" w:eastAsia="Times New Roman" w:hAnsi="Times New Roman" w:cs="Times New Roman"/>
                <w:color w:val="000000"/>
                <w:sz w:val="28"/>
                <w:szCs w:val="28"/>
                <w:lang w:eastAsia="ru-RU"/>
              </w:rPr>
              <w:t xml:space="preserve"> практичний психолог</w:t>
            </w:r>
          </w:p>
        </w:tc>
        <w:tc>
          <w:tcPr>
            <w:tcW w:w="0" w:type="auto"/>
            <w:tcBorders>
              <w:top w:val="single" w:sz="4" w:space="0" w:color="000000"/>
              <w:left w:val="single" w:sz="4" w:space="0" w:color="000000"/>
              <w:bottom w:val="single" w:sz="4" w:space="0" w:color="000000"/>
              <w:right w:val="single" w:sz="4" w:space="0" w:color="000000"/>
            </w:tcBorders>
            <w:hideMark/>
          </w:tcPr>
          <w:p w14:paraId="0FE92C8E" w14:textId="77777777" w:rsidR="00514C8E" w:rsidRPr="003533A0" w:rsidRDefault="00514C8E" w:rsidP="00514C8E">
            <w:pPr>
              <w:spacing w:before="1" w:after="0" w:line="240" w:lineRule="auto"/>
              <w:ind w:left="109" w:right="365"/>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Засідання педагогічної ради (протокол)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7F5EF5C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05F5004E" w14:textId="77777777" w:rsidTr="00514C8E">
        <w:trPr>
          <w:trHeight w:val="8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0E505F" w14:textId="77777777" w:rsidR="00514C8E" w:rsidRPr="003533A0" w:rsidRDefault="00514C8E" w:rsidP="00514C8E">
            <w:pPr>
              <w:spacing w:after="0" w:line="240" w:lineRule="auto"/>
              <w:rPr>
                <w:rFonts w:ascii="Times New Roman" w:eastAsia="Times New Roman" w:hAnsi="Times New Roman" w:cs="Times New Roman"/>
                <w:b/>
                <w:i/>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2E2E1B6A" w14:textId="1A1105FA" w:rsidR="00514C8E" w:rsidRPr="003533A0" w:rsidRDefault="00514C8E" w:rsidP="00514C8E">
            <w:pPr>
              <w:spacing w:before="240" w:after="240" w:line="240" w:lineRule="auto"/>
              <w:ind w:left="110" w:right="167"/>
              <w:rPr>
                <w:rFonts w:ascii="Times New Roman" w:eastAsia="Times New Roman" w:hAnsi="Times New Roman" w:cs="Times New Roman"/>
                <w:sz w:val="28"/>
                <w:szCs w:val="24"/>
                <w:lang w:val="uk-UA" w:eastAsia="ru-RU"/>
              </w:rPr>
            </w:pPr>
            <w:r w:rsidRPr="003533A0">
              <w:rPr>
                <w:rFonts w:ascii="Times New Roman" w:eastAsia="Times New Roman" w:hAnsi="Times New Roman" w:cs="Times New Roman"/>
                <w:color w:val="000000"/>
                <w:sz w:val="28"/>
                <w:lang w:eastAsia="ru-RU"/>
              </w:rPr>
              <w:t>Про організацію повторення матеріалу та підготовку до підсумкової державної атестації</w:t>
            </w:r>
            <w:r w:rsidR="003533A0">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39DE6F40" w14:textId="0F66CE92" w:rsidR="00514C8E" w:rsidRPr="003533A0" w:rsidRDefault="00514C8E" w:rsidP="00514C8E">
            <w:pPr>
              <w:spacing w:after="0" w:line="240" w:lineRule="auto"/>
              <w:ind w:left="108" w:right="146"/>
              <w:jc w:val="center"/>
              <w:rPr>
                <w:rFonts w:ascii="Times New Roman" w:eastAsia="Times New Roman" w:hAnsi="Times New Roman" w:cs="Times New Roman"/>
                <w:sz w:val="28"/>
                <w:szCs w:val="24"/>
                <w:lang w:val="uk-UA" w:eastAsia="ru-RU"/>
              </w:rPr>
            </w:pPr>
            <w:r w:rsidRPr="003533A0">
              <w:rPr>
                <w:rFonts w:ascii="Times New Roman" w:eastAsia="Times New Roman" w:hAnsi="Times New Roman" w:cs="Times New Roman"/>
                <w:color w:val="000000"/>
                <w:sz w:val="28"/>
                <w:lang w:eastAsia="ru-RU"/>
              </w:rPr>
              <w:t xml:space="preserve">Заступник </w:t>
            </w:r>
            <w:r w:rsidR="003533A0">
              <w:rPr>
                <w:rFonts w:ascii="Times New Roman" w:eastAsia="Times New Roman" w:hAnsi="Times New Roman" w:cs="Times New Roman"/>
                <w:color w:val="000000"/>
                <w:sz w:val="28"/>
                <w:lang w:eastAsia="ru-RU"/>
              </w:rPr>
              <w:t>директора з Н</w:t>
            </w:r>
            <w:r w:rsidR="003533A0">
              <w:rPr>
                <w:rFonts w:ascii="Times New Roman" w:eastAsia="Times New Roman" w:hAnsi="Times New Roman" w:cs="Times New Roman"/>
                <w:color w:val="000000"/>
                <w:sz w:val="28"/>
                <w:lang w:val="uk-UA" w:eastAsia="ru-RU"/>
              </w:rPr>
              <w:t>Р</w:t>
            </w:r>
          </w:p>
        </w:tc>
        <w:tc>
          <w:tcPr>
            <w:tcW w:w="0" w:type="auto"/>
            <w:tcBorders>
              <w:top w:val="single" w:sz="4" w:space="0" w:color="000000"/>
              <w:left w:val="single" w:sz="4" w:space="0" w:color="000000"/>
              <w:bottom w:val="single" w:sz="4" w:space="0" w:color="000000"/>
              <w:right w:val="single" w:sz="4" w:space="0" w:color="000000"/>
            </w:tcBorders>
            <w:hideMark/>
          </w:tcPr>
          <w:p w14:paraId="255EB781" w14:textId="77777777" w:rsidR="00514C8E" w:rsidRPr="003533A0" w:rsidRDefault="00514C8E" w:rsidP="00514C8E">
            <w:pPr>
              <w:spacing w:before="1" w:after="0" w:line="240" w:lineRule="auto"/>
              <w:ind w:left="109" w:right="933"/>
              <w:jc w:val="center"/>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Графік</w:t>
            </w:r>
          </w:p>
        </w:tc>
        <w:tc>
          <w:tcPr>
            <w:tcW w:w="0" w:type="auto"/>
            <w:tcBorders>
              <w:top w:val="single" w:sz="4" w:space="0" w:color="000000"/>
              <w:left w:val="single" w:sz="4" w:space="0" w:color="000000"/>
              <w:bottom w:val="single" w:sz="4" w:space="0" w:color="000000"/>
              <w:right w:val="single" w:sz="4" w:space="0" w:color="000000"/>
            </w:tcBorders>
            <w:hideMark/>
          </w:tcPr>
          <w:p w14:paraId="3DB28DC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46D08C0A" w14:textId="77777777" w:rsidTr="00514C8E">
        <w:trPr>
          <w:trHeight w:val="8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E599"/>
            <w:hideMark/>
          </w:tcPr>
          <w:p w14:paraId="231965FD" w14:textId="77777777" w:rsidR="00514C8E" w:rsidRPr="003533A0" w:rsidRDefault="00514C8E" w:rsidP="00514C8E">
            <w:pPr>
              <w:spacing w:before="1" w:after="0" w:line="240" w:lineRule="auto"/>
              <w:ind w:left="107"/>
              <w:rPr>
                <w:rFonts w:ascii="Times New Roman" w:eastAsia="Times New Roman" w:hAnsi="Times New Roman" w:cs="Times New Roman"/>
                <w:b/>
                <w:i/>
                <w:sz w:val="24"/>
                <w:szCs w:val="24"/>
                <w:lang w:eastAsia="ru-RU"/>
              </w:rPr>
            </w:pPr>
            <w:r w:rsidRPr="003533A0">
              <w:rPr>
                <w:rFonts w:ascii="Times New Roman" w:eastAsia="Times New Roman" w:hAnsi="Times New Roman" w:cs="Times New Roman"/>
                <w:b/>
                <w:i/>
                <w:color w:val="000000"/>
                <w:sz w:val="28"/>
                <w:lang w:eastAsia="ru-RU"/>
              </w:rPr>
              <w:t>Березень</w:t>
            </w:r>
          </w:p>
        </w:tc>
        <w:tc>
          <w:tcPr>
            <w:tcW w:w="0" w:type="auto"/>
            <w:tcBorders>
              <w:top w:val="single" w:sz="4" w:space="0" w:color="000000"/>
              <w:left w:val="single" w:sz="4" w:space="0" w:color="000000"/>
              <w:bottom w:val="single" w:sz="4" w:space="0" w:color="000000"/>
              <w:right w:val="single" w:sz="4" w:space="0" w:color="000000"/>
            </w:tcBorders>
            <w:hideMark/>
          </w:tcPr>
          <w:p w14:paraId="206A507C" w14:textId="0A2CC8FF" w:rsidR="00514C8E" w:rsidRPr="003533A0" w:rsidRDefault="00514C8E" w:rsidP="00514C8E">
            <w:pPr>
              <w:spacing w:before="240" w:after="240" w:line="240" w:lineRule="auto"/>
              <w:ind w:left="110" w:right="781"/>
              <w:rPr>
                <w:rFonts w:ascii="Times New Roman" w:eastAsia="Times New Roman" w:hAnsi="Times New Roman" w:cs="Times New Roman"/>
                <w:sz w:val="28"/>
                <w:szCs w:val="24"/>
                <w:lang w:val="uk-UA" w:eastAsia="ru-RU"/>
              </w:rPr>
            </w:pPr>
            <w:r w:rsidRPr="003533A0">
              <w:rPr>
                <w:rFonts w:ascii="Times New Roman" w:eastAsia="Times New Roman" w:hAnsi="Times New Roman" w:cs="Times New Roman"/>
                <w:color w:val="000000"/>
                <w:sz w:val="28"/>
                <w:lang w:eastAsia="ru-RU"/>
              </w:rPr>
              <w:t>Про орган</w:t>
            </w:r>
            <w:r w:rsidR="003533A0">
              <w:rPr>
                <w:rFonts w:ascii="Times New Roman" w:eastAsia="Times New Roman" w:hAnsi="Times New Roman" w:cs="Times New Roman"/>
                <w:color w:val="000000"/>
                <w:sz w:val="28"/>
                <w:lang w:eastAsia="ru-RU"/>
              </w:rPr>
              <w:t>ізацію підготовки учнів 4, 9</w:t>
            </w:r>
            <w:r w:rsidRPr="003533A0">
              <w:rPr>
                <w:rFonts w:ascii="Times New Roman" w:eastAsia="Times New Roman" w:hAnsi="Times New Roman" w:cs="Times New Roman"/>
                <w:color w:val="000000"/>
                <w:sz w:val="28"/>
                <w:lang w:eastAsia="ru-RU"/>
              </w:rPr>
              <w:t xml:space="preserve"> класів до державної </w:t>
            </w:r>
            <w:r w:rsidRPr="003533A0">
              <w:rPr>
                <w:rFonts w:ascii="Times New Roman" w:eastAsia="Times New Roman" w:hAnsi="Times New Roman" w:cs="Times New Roman"/>
                <w:color w:val="000000"/>
                <w:sz w:val="28"/>
                <w:lang w:eastAsia="ru-RU"/>
              </w:rPr>
              <w:lastRenderedPageBreak/>
              <w:t>підсумкової атестації</w:t>
            </w:r>
            <w:r w:rsidR="003533A0">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99E7A04" w14:textId="77777777" w:rsidR="00514C8E" w:rsidRPr="003533A0" w:rsidRDefault="00514C8E" w:rsidP="00514C8E">
            <w:pPr>
              <w:spacing w:before="41" w:after="0" w:line="240" w:lineRule="auto"/>
              <w:ind w:left="108" w:right="146"/>
              <w:jc w:val="center"/>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lastRenderedPageBreak/>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3FBBC48B" w14:textId="77777777" w:rsidR="00514C8E" w:rsidRPr="003533A0" w:rsidRDefault="00514C8E" w:rsidP="00514C8E">
            <w:pPr>
              <w:spacing w:before="1" w:after="0" w:line="240" w:lineRule="auto"/>
              <w:ind w:left="109" w:right="365"/>
              <w:jc w:val="center"/>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Нарада при</w:t>
            </w:r>
          </w:p>
          <w:p w14:paraId="216FE137" w14:textId="77777777" w:rsidR="00514C8E" w:rsidRPr="003533A0" w:rsidRDefault="00514C8E" w:rsidP="00514C8E">
            <w:pPr>
              <w:spacing w:before="41" w:after="0" w:line="240" w:lineRule="auto"/>
              <w:ind w:left="109" w:right="365"/>
              <w:jc w:val="center"/>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5C1FB0DA"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08D5358C" w14:textId="77777777" w:rsidTr="003533A0">
        <w:trPr>
          <w:trHeight w:val="8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99243D" w14:textId="77777777" w:rsidR="003533A0" w:rsidRPr="00514C8E" w:rsidRDefault="003533A0"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auto"/>
              <w:right w:val="single" w:sz="4" w:space="0" w:color="000000"/>
            </w:tcBorders>
            <w:hideMark/>
          </w:tcPr>
          <w:p w14:paraId="13101260" w14:textId="4BD976F3" w:rsidR="003533A0" w:rsidRPr="003533A0" w:rsidRDefault="003533A0" w:rsidP="00514C8E">
            <w:pPr>
              <w:spacing w:before="240" w:after="240" w:line="240" w:lineRule="auto"/>
              <w:ind w:left="110" w:right="347"/>
              <w:rPr>
                <w:rFonts w:ascii="Times New Roman" w:eastAsia="Times New Roman" w:hAnsi="Times New Roman" w:cs="Times New Roman"/>
                <w:sz w:val="28"/>
                <w:szCs w:val="24"/>
                <w:lang w:val="uk-UA" w:eastAsia="ru-RU"/>
              </w:rPr>
            </w:pPr>
            <w:r w:rsidRPr="003533A0">
              <w:rPr>
                <w:rFonts w:ascii="Times New Roman" w:eastAsia="Times New Roman" w:hAnsi="Times New Roman" w:cs="Times New Roman"/>
                <w:color w:val="000000"/>
                <w:sz w:val="28"/>
                <w:lang w:eastAsia="ru-RU"/>
              </w:rPr>
              <w:t>Про організований порядок закінчення 2022/2023 навчального року</w:t>
            </w:r>
            <w:r>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auto"/>
              <w:right w:val="single" w:sz="4" w:space="0" w:color="000000"/>
            </w:tcBorders>
            <w:hideMark/>
          </w:tcPr>
          <w:p w14:paraId="6A9DBB06" w14:textId="103B73AA" w:rsidR="003533A0" w:rsidRPr="003533A0" w:rsidRDefault="003533A0" w:rsidP="003533A0">
            <w:pPr>
              <w:spacing w:after="0" w:line="240" w:lineRule="auto"/>
              <w:ind w:left="108" w:right="3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 xml:space="preserve"> Адміністраці</w:t>
            </w:r>
            <w:r>
              <w:rPr>
                <w:rFonts w:ascii="Times New Roman" w:eastAsia="Times New Roman" w:hAnsi="Times New Roman" w:cs="Times New Roman"/>
                <w:color w:val="000000"/>
                <w:sz w:val="28"/>
                <w:lang w:val="uk-UA" w:eastAsia="ru-RU"/>
              </w:rPr>
              <w:t>я</w:t>
            </w:r>
          </w:p>
        </w:tc>
        <w:tc>
          <w:tcPr>
            <w:tcW w:w="0" w:type="auto"/>
            <w:tcBorders>
              <w:top w:val="single" w:sz="4" w:space="0" w:color="000000"/>
              <w:left w:val="single" w:sz="4" w:space="0" w:color="000000"/>
              <w:bottom w:val="single" w:sz="4" w:space="0" w:color="auto"/>
              <w:right w:val="single" w:sz="4" w:space="0" w:color="000000"/>
            </w:tcBorders>
            <w:hideMark/>
          </w:tcPr>
          <w:p w14:paraId="401CC054" w14:textId="229D5495" w:rsidR="003533A0" w:rsidRPr="003533A0" w:rsidRDefault="003533A0" w:rsidP="00514C8E">
            <w:pPr>
              <w:spacing w:before="1" w:after="0" w:line="240" w:lineRule="auto"/>
              <w:ind w:left="109" w:right="365"/>
              <w:jc w:val="center"/>
              <w:rPr>
                <w:rFonts w:ascii="Times New Roman" w:eastAsia="Times New Roman" w:hAnsi="Times New Roman" w:cs="Times New Roman"/>
                <w:sz w:val="28"/>
                <w:szCs w:val="24"/>
                <w:lang w:val="uk-UA" w:eastAsia="ru-RU"/>
              </w:rPr>
            </w:pPr>
            <w:r w:rsidRPr="003533A0">
              <w:rPr>
                <w:rFonts w:ascii="Times New Roman" w:eastAsia="Times New Roman" w:hAnsi="Times New Roman" w:cs="Times New Roman"/>
                <w:color w:val="000000"/>
                <w:sz w:val="28"/>
                <w:lang w:eastAsia="ru-RU"/>
              </w:rPr>
              <w:t>Засідання педагогічної ради (протокол)</w:t>
            </w:r>
          </w:p>
        </w:tc>
        <w:tc>
          <w:tcPr>
            <w:tcW w:w="0" w:type="auto"/>
            <w:tcBorders>
              <w:top w:val="single" w:sz="4" w:space="0" w:color="000000"/>
              <w:left w:val="single" w:sz="4" w:space="0" w:color="000000"/>
              <w:bottom w:val="single" w:sz="4" w:space="0" w:color="auto"/>
              <w:right w:val="single" w:sz="4" w:space="0" w:color="000000"/>
            </w:tcBorders>
            <w:hideMark/>
          </w:tcPr>
          <w:p w14:paraId="2A0B269E" w14:textId="77777777" w:rsidR="003533A0" w:rsidRPr="00514C8E" w:rsidRDefault="003533A0" w:rsidP="00514C8E">
            <w:pPr>
              <w:spacing w:after="0" w:line="240" w:lineRule="auto"/>
              <w:rPr>
                <w:rFonts w:ascii="Times New Roman" w:eastAsia="Times New Roman" w:hAnsi="Times New Roman" w:cs="Times New Roman"/>
                <w:sz w:val="24"/>
                <w:szCs w:val="24"/>
                <w:lang w:eastAsia="ru-RU"/>
              </w:rPr>
            </w:pPr>
          </w:p>
        </w:tc>
      </w:tr>
      <w:tr w:rsidR="00EE7F0D" w:rsidRPr="00514C8E" w14:paraId="5298F2AD" w14:textId="77777777" w:rsidTr="003533A0">
        <w:trPr>
          <w:trHeight w:val="1083"/>
        </w:trPr>
        <w:tc>
          <w:tcPr>
            <w:tcW w:w="0" w:type="auto"/>
            <w:vMerge w:val="restart"/>
            <w:tcBorders>
              <w:left w:val="single" w:sz="4" w:space="0" w:color="000000"/>
              <w:bottom w:val="single" w:sz="4" w:space="0" w:color="000000"/>
              <w:right w:val="single" w:sz="4" w:space="0" w:color="000000"/>
            </w:tcBorders>
            <w:shd w:val="clear" w:color="auto" w:fill="CFE2F3"/>
            <w:hideMark/>
          </w:tcPr>
          <w:p w14:paraId="7673ED89" w14:textId="77777777" w:rsidR="003533A0" w:rsidRPr="003533A0" w:rsidRDefault="003533A0" w:rsidP="00514C8E">
            <w:pPr>
              <w:spacing w:before="1" w:after="0" w:line="240" w:lineRule="auto"/>
              <w:ind w:left="107"/>
              <w:rPr>
                <w:rFonts w:ascii="Times New Roman" w:eastAsia="Times New Roman" w:hAnsi="Times New Roman" w:cs="Times New Roman"/>
                <w:b/>
                <w:i/>
                <w:sz w:val="28"/>
                <w:szCs w:val="24"/>
                <w:lang w:eastAsia="ru-RU"/>
              </w:rPr>
            </w:pPr>
            <w:r w:rsidRPr="003533A0">
              <w:rPr>
                <w:rFonts w:ascii="Times New Roman" w:eastAsia="Times New Roman" w:hAnsi="Times New Roman" w:cs="Times New Roman"/>
                <w:b/>
                <w:i/>
                <w:color w:val="000000"/>
                <w:sz w:val="28"/>
                <w:lang w:eastAsia="ru-RU"/>
              </w:rPr>
              <w:t>Квітень</w:t>
            </w:r>
          </w:p>
        </w:tc>
        <w:tc>
          <w:tcPr>
            <w:tcW w:w="0" w:type="auto"/>
            <w:tcBorders>
              <w:top w:val="single" w:sz="4" w:space="0" w:color="auto"/>
              <w:left w:val="single" w:sz="4" w:space="0" w:color="000000"/>
              <w:right w:val="single" w:sz="4" w:space="0" w:color="000000"/>
            </w:tcBorders>
            <w:hideMark/>
          </w:tcPr>
          <w:p w14:paraId="586C8B04" w14:textId="6D4359D0" w:rsidR="003533A0" w:rsidRPr="003533A0" w:rsidRDefault="003533A0" w:rsidP="00514C8E">
            <w:pPr>
              <w:spacing w:before="240" w:after="240" w:line="240" w:lineRule="auto"/>
              <w:ind w:left="110" w:right="347"/>
              <w:rPr>
                <w:rFonts w:ascii="Times New Roman" w:eastAsia="Times New Roman" w:hAnsi="Times New Roman" w:cs="Times New Roman"/>
                <w:sz w:val="28"/>
                <w:szCs w:val="24"/>
                <w:lang w:val="uk-UA" w:eastAsia="ru-RU"/>
              </w:rPr>
            </w:pPr>
            <w:r w:rsidRPr="003533A0">
              <w:rPr>
                <w:rFonts w:ascii="Times New Roman" w:eastAsia="Times New Roman" w:hAnsi="Times New Roman" w:cs="Times New Roman"/>
                <w:color w:val="000000"/>
                <w:sz w:val="28"/>
                <w:lang w:eastAsia="ru-RU"/>
              </w:rPr>
              <w:t>Про організаці</w:t>
            </w:r>
            <w:r>
              <w:rPr>
                <w:rFonts w:ascii="Times New Roman" w:eastAsia="Times New Roman" w:hAnsi="Times New Roman" w:cs="Times New Roman"/>
                <w:color w:val="000000"/>
                <w:sz w:val="28"/>
                <w:lang w:eastAsia="ru-RU"/>
              </w:rPr>
              <w:t>ю та проведення ДПА в 4</w:t>
            </w:r>
            <w:r>
              <w:rPr>
                <w:rFonts w:ascii="Times New Roman" w:eastAsia="Times New Roman" w:hAnsi="Times New Roman" w:cs="Times New Roman"/>
                <w:color w:val="000000"/>
                <w:sz w:val="28"/>
                <w:lang w:val="uk-UA" w:eastAsia="ru-RU"/>
              </w:rPr>
              <w:t xml:space="preserve"> та 9</w:t>
            </w:r>
            <w:r w:rsidRPr="003533A0">
              <w:rPr>
                <w:rFonts w:ascii="Times New Roman" w:eastAsia="Times New Roman" w:hAnsi="Times New Roman" w:cs="Times New Roman"/>
                <w:color w:val="000000"/>
                <w:sz w:val="28"/>
                <w:lang w:eastAsia="ru-RU"/>
              </w:rPr>
              <w:t xml:space="preserve"> класах</w:t>
            </w:r>
            <w:r>
              <w:rPr>
                <w:rFonts w:ascii="Times New Roman" w:eastAsia="Times New Roman" w:hAnsi="Times New Roman" w:cs="Times New Roman"/>
                <w:color w:val="000000"/>
                <w:sz w:val="28"/>
                <w:lang w:val="uk-UA" w:eastAsia="ru-RU"/>
              </w:rPr>
              <w:t>.</w:t>
            </w:r>
          </w:p>
        </w:tc>
        <w:tc>
          <w:tcPr>
            <w:tcW w:w="0" w:type="auto"/>
            <w:tcBorders>
              <w:top w:val="single" w:sz="4" w:space="0" w:color="auto"/>
              <w:left w:val="single" w:sz="4" w:space="0" w:color="000000"/>
              <w:right w:val="single" w:sz="4" w:space="0" w:color="000000"/>
            </w:tcBorders>
            <w:hideMark/>
          </w:tcPr>
          <w:p w14:paraId="362C5328" w14:textId="3DC297B9" w:rsidR="003533A0" w:rsidRPr="003533A0" w:rsidRDefault="003533A0" w:rsidP="003533A0">
            <w:pPr>
              <w:spacing w:after="0" w:line="240" w:lineRule="auto"/>
              <w:ind w:left="108" w:right="36"/>
              <w:jc w:val="center"/>
              <w:rPr>
                <w:rFonts w:ascii="Times New Roman" w:eastAsia="Times New Roman" w:hAnsi="Times New Roman" w:cs="Times New Roman"/>
                <w:sz w:val="28"/>
                <w:szCs w:val="24"/>
                <w:lang w:val="uk-UA" w:eastAsia="ru-RU"/>
              </w:rPr>
            </w:pPr>
            <w:r w:rsidRPr="003533A0">
              <w:rPr>
                <w:rFonts w:ascii="Times New Roman" w:eastAsia="Times New Roman" w:hAnsi="Times New Roman" w:cs="Times New Roman"/>
                <w:color w:val="000000"/>
                <w:sz w:val="28"/>
                <w:lang w:eastAsia="ru-RU"/>
              </w:rPr>
              <w:t>Заст</w:t>
            </w:r>
            <w:r>
              <w:rPr>
                <w:rFonts w:ascii="Times New Roman" w:eastAsia="Times New Roman" w:hAnsi="Times New Roman" w:cs="Times New Roman"/>
                <w:color w:val="000000"/>
                <w:sz w:val="28"/>
                <w:lang w:eastAsia="ru-RU"/>
              </w:rPr>
              <w:t>упник директора з НР</w:t>
            </w:r>
          </w:p>
        </w:tc>
        <w:tc>
          <w:tcPr>
            <w:tcW w:w="0" w:type="auto"/>
            <w:tcBorders>
              <w:top w:val="single" w:sz="4" w:space="0" w:color="auto"/>
              <w:left w:val="single" w:sz="4" w:space="0" w:color="000000"/>
              <w:right w:val="single" w:sz="4" w:space="0" w:color="000000"/>
            </w:tcBorders>
            <w:hideMark/>
          </w:tcPr>
          <w:p w14:paraId="5D7EF0D5" w14:textId="7BF6E21D" w:rsidR="003533A0" w:rsidRPr="003533A0" w:rsidRDefault="003533A0" w:rsidP="00514C8E">
            <w:pPr>
              <w:spacing w:before="1" w:after="0" w:line="240" w:lineRule="auto"/>
              <w:ind w:left="109" w:right="365"/>
              <w:jc w:val="center"/>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Наказ</w:t>
            </w:r>
          </w:p>
        </w:tc>
        <w:tc>
          <w:tcPr>
            <w:tcW w:w="0" w:type="auto"/>
            <w:tcBorders>
              <w:top w:val="single" w:sz="4" w:space="0" w:color="auto"/>
              <w:left w:val="single" w:sz="4" w:space="0" w:color="000000"/>
              <w:right w:val="single" w:sz="4" w:space="0" w:color="000000"/>
            </w:tcBorders>
            <w:hideMark/>
          </w:tcPr>
          <w:p w14:paraId="69EA0A45" w14:textId="77777777" w:rsidR="003533A0" w:rsidRPr="00514C8E" w:rsidRDefault="003533A0" w:rsidP="00514C8E">
            <w:pPr>
              <w:spacing w:after="0" w:line="240" w:lineRule="auto"/>
              <w:rPr>
                <w:rFonts w:ascii="Times New Roman" w:eastAsia="Times New Roman" w:hAnsi="Times New Roman" w:cs="Times New Roman"/>
                <w:sz w:val="24"/>
                <w:szCs w:val="24"/>
                <w:lang w:eastAsia="ru-RU"/>
              </w:rPr>
            </w:pPr>
          </w:p>
        </w:tc>
      </w:tr>
      <w:tr w:rsidR="00EE7F0D" w:rsidRPr="00514C8E" w14:paraId="60E5C903" w14:textId="77777777" w:rsidTr="003533A0">
        <w:trPr>
          <w:trHeight w:val="865"/>
        </w:trPr>
        <w:tc>
          <w:tcPr>
            <w:tcW w:w="0" w:type="auto"/>
            <w:vMerge/>
            <w:tcBorders>
              <w:left w:val="single" w:sz="4" w:space="0" w:color="000000"/>
              <w:bottom w:val="single" w:sz="4" w:space="0" w:color="000000"/>
              <w:right w:val="single" w:sz="4" w:space="0" w:color="000000"/>
            </w:tcBorders>
            <w:vAlign w:val="center"/>
            <w:hideMark/>
          </w:tcPr>
          <w:p w14:paraId="169FC29D" w14:textId="77777777" w:rsidR="00514C8E" w:rsidRPr="003533A0"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9F9B989" w14:textId="70B521D0" w:rsidR="00514C8E" w:rsidRPr="003533A0" w:rsidRDefault="00514C8E" w:rsidP="00514C8E">
            <w:pPr>
              <w:spacing w:before="240" w:after="240" w:line="240" w:lineRule="auto"/>
              <w:ind w:left="110" w:right="347"/>
              <w:rPr>
                <w:rFonts w:ascii="Times New Roman" w:eastAsia="Times New Roman" w:hAnsi="Times New Roman" w:cs="Times New Roman"/>
                <w:sz w:val="28"/>
                <w:szCs w:val="24"/>
                <w:lang w:val="uk-UA" w:eastAsia="ru-RU"/>
              </w:rPr>
            </w:pPr>
            <w:r w:rsidRPr="003533A0">
              <w:rPr>
                <w:rFonts w:ascii="Times New Roman" w:eastAsia="Times New Roman" w:hAnsi="Times New Roman" w:cs="Times New Roman"/>
                <w:color w:val="000000"/>
                <w:sz w:val="28"/>
                <w:lang w:eastAsia="ru-RU"/>
              </w:rPr>
              <w:t>Про погодження завдань для проведення ДПА</w:t>
            </w:r>
            <w:r w:rsidR="003533A0">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C4F6E99" w14:textId="77777777" w:rsidR="00514C8E" w:rsidRPr="003533A0" w:rsidRDefault="00514C8E" w:rsidP="00514C8E">
            <w:pPr>
              <w:spacing w:after="0" w:line="240" w:lineRule="auto"/>
              <w:ind w:left="108" w:right="36"/>
              <w:jc w:val="center"/>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Заступник директора</w:t>
            </w:r>
          </w:p>
          <w:p w14:paraId="1E52B568" w14:textId="5E98A158" w:rsidR="00514C8E" w:rsidRPr="003533A0" w:rsidRDefault="003533A0" w:rsidP="00514C8E">
            <w:pPr>
              <w:spacing w:before="7" w:after="0" w:line="240" w:lineRule="auto"/>
              <w:ind w:left="108" w:right="177"/>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з НР</w:t>
            </w:r>
          </w:p>
        </w:tc>
        <w:tc>
          <w:tcPr>
            <w:tcW w:w="0" w:type="auto"/>
            <w:tcBorders>
              <w:top w:val="single" w:sz="4" w:space="0" w:color="000000"/>
              <w:left w:val="single" w:sz="4" w:space="0" w:color="000000"/>
              <w:bottom w:val="single" w:sz="4" w:space="0" w:color="000000"/>
              <w:right w:val="single" w:sz="4" w:space="0" w:color="000000"/>
            </w:tcBorders>
            <w:hideMark/>
          </w:tcPr>
          <w:p w14:paraId="660617BE" w14:textId="77777777" w:rsidR="00514C8E" w:rsidRPr="003533A0" w:rsidRDefault="00514C8E" w:rsidP="00514C8E">
            <w:pPr>
              <w:spacing w:before="1" w:after="0" w:line="240" w:lineRule="auto"/>
              <w:ind w:left="109" w:right="365"/>
              <w:jc w:val="center"/>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Бланки завдань</w:t>
            </w:r>
          </w:p>
        </w:tc>
        <w:tc>
          <w:tcPr>
            <w:tcW w:w="0" w:type="auto"/>
            <w:tcBorders>
              <w:top w:val="single" w:sz="4" w:space="0" w:color="000000"/>
              <w:left w:val="single" w:sz="4" w:space="0" w:color="000000"/>
              <w:bottom w:val="single" w:sz="4" w:space="0" w:color="000000"/>
              <w:right w:val="single" w:sz="4" w:space="0" w:color="000000"/>
            </w:tcBorders>
            <w:hideMark/>
          </w:tcPr>
          <w:p w14:paraId="12C9C05F"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200A57FB" w14:textId="77777777" w:rsidTr="003533A0">
        <w:trPr>
          <w:trHeight w:val="865"/>
        </w:trPr>
        <w:tc>
          <w:tcPr>
            <w:tcW w:w="0" w:type="auto"/>
            <w:vMerge/>
            <w:tcBorders>
              <w:left w:val="single" w:sz="4" w:space="0" w:color="000000"/>
              <w:bottom w:val="single" w:sz="4" w:space="0" w:color="000000"/>
              <w:right w:val="single" w:sz="4" w:space="0" w:color="000000"/>
            </w:tcBorders>
            <w:vAlign w:val="center"/>
            <w:hideMark/>
          </w:tcPr>
          <w:p w14:paraId="6A5D6363" w14:textId="77777777" w:rsidR="00514C8E" w:rsidRPr="003533A0"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BBAAB01" w14:textId="0289638B" w:rsidR="00514C8E" w:rsidRPr="003533A0" w:rsidRDefault="00514C8E" w:rsidP="00514C8E">
            <w:pPr>
              <w:spacing w:before="240" w:after="240" w:line="240" w:lineRule="auto"/>
              <w:ind w:left="110" w:right="347"/>
              <w:rPr>
                <w:rFonts w:ascii="Times New Roman" w:eastAsia="Times New Roman" w:hAnsi="Times New Roman" w:cs="Times New Roman"/>
                <w:sz w:val="28"/>
                <w:szCs w:val="24"/>
                <w:lang w:val="uk-UA" w:eastAsia="ru-RU"/>
              </w:rPr>
            </w:pPr>
            <w:r w:rsidRPr="003533A0">
              <w:rPr>
                <w:rFonts w:ascii="Times New Roman" w:eastAsia="Times New Roman" w:hAnsi="Times New Roman" w:cs="Times New Roman"/>
                <w:color w:val="000000"/>
                <w:sz w:val="28"/>
                <w:lang w:eastAsia="ru-RU"/>
              </w:rPr>
              <w:t>Про виконання заходів по підготовці до ДПА</w:t>
            </w:r>
            <w:r w:rsidR="003533A0">
              <w:rPr>
                <w:rFonts w:ascii="Times New Roman" w:eastAsia="Times New Roman" w:hAnsi="Times New Roman" w:cs="Times New Roman"/>
                <w:color w:val="000000"/>
                <w:sz w:val="28"/>
                <w:lang w:val="uk-UA" w:eastAsia="ru-RU"/>
              </w:rPr>
              <w:t>.</w:t>
            </w:r>
            <w:r w:rsidR="003533A0">
              <w:rPr>
                <w:rFonts w:ascii="Times New Roman" w:eastAsia="Times New Roman" w:hAnsi="Times New Roman" w:cs="Times New Roman"/>
                <w:color w:val="000000"/>
                <w:sz w:val="28"/>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14:paraId="633EF744" w14:textId="77777777" w:rsidR="00514C8E" w:rsidRPr="003533A0" w:rsidRDefault="00514C8E" w:rsidP="00514C8E">
            <w:pPr>
              <w:spacing w:after="0" w:line="240" w:lineRule="auto"/>
              <w:ind w:left="108" w:right="36"/>
              <w:jc w:val="center"/>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Заступник директора</w:t>
            </w:r>
          </w:p>
          <w:p w14:paraId="01A0C47F" w14:textId="0674F36C" w:rsidR="00514C8E" w:rsidRPr="003533A0" w:rsidRDefault="003533A0" w:rsidP="00514C8E">
            <w:pPr>
              <w:spacing w:before="9" w:after="0" w:line="240" w:lineRule="auto"/>
              <w:ind w:left="108" w:right="3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з НР</w:t>
            </w:r>
          </w:p>
        </w:tc>
        <w:tc>
          <w:tcPr>
            <w:tcW w:w="0" w:type="auto"/>
            <w:tcBorders>
              <w:top w:val="single" w:sz="4" w:space="0" w:color="000000"/>
              <w:left w:val="single" w:sz="4" w:space="0" w:color="000000"/>
              <w:bottom w:val="single" w:sz="4" w:space="0" w:color="000000"/>
              <w:right w:val="single" w:sz="4" w:space="0" w:color="000000"/>
            </w:tcBorders>
            <w:hideMark/>
          </w:tcPr>
          <w:p w14:paraId="0F9EF8FB" w14:textId="77777777" w:rsidR="00514C8E" w:rsidRPr="003533A0" w:rsidRDefault="00514C8E" w:rsidP="00514C8E">
            <w:pPr>
              <w:spacing w:before="1" w:after="0" w:line="240" w:lineRule="auto"/>
              <w:ind w:left="109" w:right="365"/>
              <w:jc w:val="center"/>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60C27B8A"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39DB3926" w14:textId="77777777" w:rsidTr="003533A0">
        <w:trPr>
          <w:trHeight w:val="949"/>
        </w:trPr>
        <w:tc>
          <w:tcPr>
            <w:tcW w:w="0" w:type="auto"/>
            <w:vMerge/>
            <w:tcBorders>
              <w:left w:val="single" w:sz="4" w:space="0" w:color="000000"/>
              <w:bottom w:val="single" w:sz="4" w:space="0" w:color="000000"/>
              <w:right w:val="single" w:sz="4" w:space="0" w:color="000000"/>
            </w:tcBorders>
            <w:vAlign w:val="center"/>
            <w:hideMark/>
          </w:tcPr>
          <w:p w14:paraId="47DDF720" w14:textId="77777777" w:rsidR="00514C8E" w:rsidRPr="003533A0"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295E5048" w14:textId="77777777" w:rsidR="00514C8E" w:rsidRPr="003533A0" w:rsidRDefault="00514C8E" w:rsidP="00514C8E">
            <w:pPr>
              <w:spacing w:before="240" w:after="240" w:line="240" w:lineRule="auto"/>
              <w:ind w:left="110" w:right="97"/>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Про визначення предметів за вибором та форми проведення ДПА у 9-х класах</w:t>
            </w:r>
          </w:p>
        </w:tc>
        <w:tc>
          <w:tcPr>
            <w:tcW w:w="0" w:type="auto"/>
            <w:tcBorders>
              <w:top w:val="single" w:sz="4" w:space="0" w:color="000000"/>
              <w:left w:val="single" w:sz="4" w:space="0" w:color="000000"/>
              <w:bottom w:val="single" w:sz="4" w:space="0" w:color="000000"/>
              <w:right w:val="single" w:sz="4" w:space="0" w:color="000000"/>
            </w:tcBorders>
            <w:hideMark/>
          </w:tcPr>
          <w:p w14:paraId="223AA2D7" w14:textId="198669AA" w:rsidR="00514C8E" w:rsidRPr="00210ABC" w:rsidRDefault="00514C8E" w:rsidP="00514C8E">
            <w:pPr>
              <w:spacing w:after="0" w:line="240" w:lineRule="auto"/>
              <w:ind w:left="108" w:right="146"/>
              <w:jc w:val="center"/>
              <w:rPr>
                <w:rFonts w:ascii="Times New Roman" w:eastAsia="Times New Roman" w:hAnsi="Times New Roman" w:cs="Times New Roman"/>
                <w:sz w:val="28"/>
                <w:szCs w:val="24"/>
                <w:lang w:val="uk-UA" w:eastAsia="ru-RU"/>
              </w:rPr>
            </w:pPr>
            <w:r w:rsidRPr="003533A0">
              <w:rPr>
                <w:rFonts w:ascii="Times New Roman" w:eastAsia="Times New Roman" w:hAnsi="Times New Roman" w:cs="Times New Roman"/>
                <w:color w:val="000000"/>
                <w:sz w:val="28"/>
                <w:lang w:eastAsia="ru-RU"/>
              </w:rPr>
              <w:t xml:space="preserve">Заступник </w:t>
            </w:r>
            <w:r w:rsidR="00210ABC">
              <w:rPr>
                <w:rFonts w:ascii="Times New Roman" w:eastAsia="Times New Roman" w:hAnsi="Times New Roman" w:cs="Times New Roman"/>
                <w:color w:val="000000"/>
                <w:sz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3E85CCED" w14:textId="77777777" w:rsidR="00514C8E" w:rsidRPr="003533A0" w:rsidRDefault="00514C8E" w:rsidP="00514C8E">
            <w:pPr>
              <w:spacing w:before="1" w:after="0" w:line="240" w:lineRule="auto"/>
              <w:ind w:left="109" w:right="365"/>
              <w:jc w:val="center"/>
              <w:rPr>
                <w:rFonts w:ascii="Times New Roman" w:eastAsia="Times New Roman" w:hAnsi="Times New Roman" w:cs="Times New Roman"/>
                <w:sz w:val="28"/>
                <w:szCs w:val="24"/>
                <w:lang w:eastAsia="ru-RU"/>
              </w:rPr>
            </w:pPr>
            <w:r w:rsidRPr="003533A0">
              <w:rPr>
                <w:rFonts w:ascii="Times New Roman" w:eastAsia="Times New Roman" w:hAnsi="Times New Roman" w:cs="Times New Roman"/>
                <w:color w:val="000000"/>
                <w:sz w:val="28"/>
                <w:lang w:eastAsia="ru-RU"/>
              </w:rPr>
              <w:t>Засідання педагогічної ради (протокол)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2E136A2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37114CC3" w14:textId="77777777" w:rsidTr="00210ABC">
        <w:trPr>
          <w:trHeight w:val="79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CCCCFF"/>
            <w:hideMark/>
          </w:tcPr>
          <w:p w14:paraId="2A2C3362" w14:textId="193403D1" w:rsidR="00514C8E" w:rsidRPr="00210ABC" w:rsidRDefault="00514C8E" w:rsidP="00514C8E">
            <w:pPr>
              <w:spacing w:before="1" w:after="0" w:line="240" w:lineRule="auto"/>
              <w:ind w:left="107"/>
              <w:rPr>
                <w:rFonts w:ascii="Times New Roman" w:eastAsia="Times New Roman" w:hAnsi="Times New Roman" w:cs="Times New Roman"/>
                <w:b/>
                <w:i/>
                <w:sz w:val="28"/>
                <w:szCs w:val="28"/>
                <w:lang w:val="uk-UA" w:eastAsia="ru-RU"/>
              </w:rPr>
            </w:pPr>
            <w:r w:rsidRPr="00210ABC">
              <w:rPr>
                <w:rFonts w:ascii="Times New Roman" w:eastAsia="Times New Roman" w:hAnsi="Times New Roman" w:cs="Times New Roman"/>
                <w:b/>
                <w:i/>
                <w:color w:val="000000"/>
                <w:sz w:val="28"/>
                <w:szCs w:val="28"/>
                <w:lang w:eastAsia="ru-RU"/>
              </w:rPr>
              <w:t>Травень</w:t>
            </w:r>
            <w:r w:rsidR="00210ABC">
              <w:rPr>
                <w:rFonts w:ascii="Times New Roman" w:eastAsia="Times New Roman" w:hAnsi="Times New Roman" w:cs="Times New Roman"/>
                <w:b/>
                <w:i/>
                <w:color w:val="000000"/>
                <w:sz w:val="28"/>
                <w:szCs w:val="28"/>
                <w:lang w:val="uk-UA" w:eastAsia="ru-RU"/>
              </w:rPr>
              <w:t>-червень</w:t>
            </w:r>
          </w:p>
        </w:tc>
        <w:tc>
          <w:tcPr>
            <w:tcW w:w="0" w:type="auto"/>
            <w:tcBorders>
              <w:top w:val="single" w:sz="4" w:space="0" w:color="000000"/>
              <w:left w:val="single" w:sz="4" w:space="0" w:color="000000"/>
              <w:bottom w:val="single" w:sz="4" w:space="0" w:color="000000"/>
              <w:right w:val="single" w:sz="4" w:space="0" w:color="000000"/>
            </w:tcBorders>
            <w:hideMark/>
          </w:tcPr>
          <w:p w14:paraId="7CBC0280" w14:textId="0D76F1AD" w:rsidR="00514C8E" w:rsidRPr="00731EE2" w:rsidRDefault="00514C8E" w:rsidP="00514C8E">
            <w:pPr>
              <w:spacing w:before="240" w:after="240" w:line="240" w:lineRule="auto"/>
              <w:ind w:left="110" w:right="347"/>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val="uk-UA" w:eastAsia="ru-RU"/>
              </w:rPr>
              <w:t>Про ана</w:t>
            </w:r>
            <w:r w:rsidR="00210ABC" w:rsidRPr="00731EE2">
              <w:rPr>
                <w:rFonts w:ascii="Times New Roman" w:eastAsia="Times New Roman" w:hAnsi="Times New Roman" w:cs="Times New Roman"/>
                <w:color w:val="000000"/>
                <w:sz w:val="28"/>
                <w:szCs w:val="28"/>
                <w:lang w:val="uk-UA" w:eastAsia="ru-RU"/>
              </w:rPr>
              <w:t xml:space="preserve">ліз стану ведення зошитів </w:t>
            </w:r>
            <w:r w:rsidR="00210ABC">
              <w:rPr>
                <w:rFonts w:ascii="Times New Roman" w:eastAsia="Times New Roman" w:hAnsi="Times New Roman" w:cs="Times New Roman"/>
                <w:color w:val="000000"/>
                <w:sz w:val="28"/>
                <w:szCs w:val="28"/>
                <w:lang w:val="uk-UA" w:eastAsia="ru-RU"/>
              </w:rPr>
              <w:t xml:space="preserve"> здобувачів освіти </w:t>
            </w:r>
            <w:r w:rsidRPr="00731EE2">
              <w:rPr>
                <w:rFonts w:ascii="Times New Roman" w:eastAsia="Times New Roman" w:hAnsi="Times New Roman" w:cs="Times New Roman"/>
                <w:color w:val="000000"/>
                <w:sz w:val="28"/>
                <w:szCs w:val="28"/>
                <w:lang w:val="uk-UA" w:eastAsia="ru-RU"/>
              </w:rPr>
              <w:t>з української, англійської мов, математики та зарубіжної літератури</w:t>
            </w:r>
          </w:p>
        </w:tc>
        <w:tc>
          <w:tcPr>
            <w:tcW w:w="0" w:type="auto"/>
            <w:tcBorders>
              <w:top w:val="single" w:sz="4" w:space="0" w:color="000000"/>
              <w:left w:val="single" w:sz="4" w:space="0" w:color="000000"/>
              <w:bottom w:val="single" w:sz="4" w:space="0" w:color="000000"/>
              <w:right w:val="single" w:sz="4" w:space="0" w:color="000000"/>
            </w:tcBorders>
            <w:hideMark/>
          </w:tcPr>
          <w:p w14:paraId="53B8E8C7" w14:textId="77777777" w:rsidR="00514C8E" w:rsidRPr="00210ABC" w:rsidRDefault="00514C8E" w:rsidP="00514C8E">
            <w:pPr>
              <w:spacing w:after="0" w:line="240" w:lineRule="auto"/>
              <w:ind w:left="108" w:right="36"/>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Заступник директора</w:t>
            </w:r>
          </w:p>
          <w:p w14:paraId="77C6F2EE" w14:textId="4EA4A5FA" w:rsidR="00514C8E" w:rsidRPr="00210ABC" w:rsidRDefault="00210ABC" w:rsidP="00514C8E">
            <w:pPr>
              <w:spacing w:before="9" w:after="0" w:line="240" w:lineRule="auto"/>
              <w:ind w:left="108" w:right="3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з НР</w:t>
            </w:r>
          </w:p>
        </w:tc>
        <w:tc>
          <w:tcPr>
            <w:tcW w:w="0" w:type="auto"/>
            <w:tcBorders>
              <w:top w:val="single" w:sz="4" w:space="0" w:color="000000"/>
              <w:left w:val="single" w:sz="4" w:space="0" w:color="000000"/>
              <w:bottom w:val="single" w:sz="4" w:space="0" w:color="000000"/>
              <w:right w:val="single" w:sz="4" w:space="0" w:color="000000"/>
            </w:tcBorders>
            <w:hideMark/>
          </w:tcPr>
          <w:p w14:paraId="26629018"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2E3EB778"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3AD6B58F" w14:textId="77777777" w:rsidTr="00210ABC">
        <w:trPr>
          <w:trHeight w:val="865"/>
        </w:trPr>
        <w:tc>
          <w:tcPr>
            <w:tcW w:w="0" w:type="auto"/>
            <w:vMerge/>
            <w:tcBorders>
              <w:top w:val="single" w:sz="4" w:space="0" w:color="000000"/>
              <w:left w:val="single" w:sz="4" w:space="0" w:color="000000"/>
              <w:bottom w:val="single" w:sz="4" w:space="0" w:color="000000"/>
              <w:right w:val="single" w:sz="4" w:space="0" w:color="000000"/>
            </w:tcBorders>
            <w:shd w:val="clear" w:color="auto" w:fill="CCCCFF"/>
            <w:vAlign w:val="center"/>
            <w:hideMark/>
          </w:tcPr>
          <w:p w14:paraId="2DBAAA56" w14:textId="77777777" w:rsidR="00514C8E" w:rsidRPr="00210ABC"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D256262" w14:textId="5F1AB41F" w:rsidR="00514C8E" w:rsidRPr="00210ABC" w:rsidRDefault="00210ABC" w:rsidP="00514C8E">
            <w:pPr>
              <w:spacing w:before="240" w:after="240" w:line="240" w:lineRule="auto"/>
              <w:ind w:left="110" w:right="34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Нагородження </w:t>
            </w:r>
            <w:r>
              <w:rPr>
                <w:rFonts w:ascii="Times New Roman" w:eastAsia="Times New Roman" w:hAnsi="Times New Roman" w:cs="Times New Roman"/>
                <w:color w:val="000000"/>
                <w:sz w:val="28"/>
                <w:szCs w:val="28"/>
                <w:lang w:val="uk-UA" w:eastAsia="ru-RU"/>
              </w:rPr>
              <w:t xml:space="preserve">здобувачів освіти </w:t>
            </w:r>
            <w:r w:rsidR="00514C8E" w:rsidRPr="00210ABC">
              <w:rPr>
                <w:rFonts w:ascii="Times New Roman" w:eastAsia="Times New Roman" w:hAnsi="Times New Roman" w:cs="Times New Roman"/>
                <w:color w:val="000000"/>
                <w:sz w:val="28"/>
                <w:szCs w:val="28"/>
                <w:lang w:eastAsia="ru-RU"/>
              </w:rPr>
              <w:t xml:space="preserve">Похвальними листами «За відмінні </w:t>
            </w:r>
            <w:r w:rsidR="00514C8E" w:rsidRPr="00210ABC">
              <w:rPr>
                <w:rFonts w:ascii="Times New Roman" w:eastAsia="Times New Roman" w:hAnsi="Times New Roman" w:cs="Times New Roman"/>
                <w:color w:val="000000"/>
                <w:sz w:val="28"/>
                <w:szCs w:val="28"/>
                <w:lang w:eastAsia="ru-RU"/>
              </w:rPr>
              <w:lastRenderedPageBreak/>
              <w:t>успіхи у навчанні»</w:t>
            </w:r>
          </w:p>
        </w:tc>
        <w:tc>
          <w:tcPr>
            <w:tcW w:w="0" w:type="auto"/>
            <w:tcBorders>
              <w:top w:val="single" w:sz="4" w:space="0" w:color="000000"/>
              <w:left w:val="single" w:sz="4" w:space="0" w:color="000000"/>
              <w:bottom w:val="single" w:sz="4" w:space="0" w:color="000000"/>
              <w:right w:val="single" w:sz="4" w:space="0" w:color="000000"/>
            </w:tcBorders>
            <w:hideMark/>
          </w:tcPr>
          <w:p w14:paraId="4E3C2BD5" w14:textId="0A772E33" w:rsidR="00514C8E" w:rsidRPr="00210ABC" w:rsidRDefault="00514C8E" w:rsidP="00514C8E">
            <w:pPr>
              <w:spacing w:after="0" w:line="240" w:lineRule="auto"/>
              <w:ind w:left="108" w:right="111"/>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lastRenderedPageBreak/>
              <w:t>Заступник дирек</w:t>
            </w:r>
            <w:r w:rsidR="00210ABC">
              <w:rPr>
                <w:rFonts w:ascii="Times New Roman" w:eastAsia="Times New Roman" w:hAnsi="Times New Roman" w:cs="Times New Roman"/>
                <w:color w:val="000000"/>
                <w:sz w:val="28"/>
                <w:szCs w:val="28"/>
                <w:lang w:eastAsia="ru-RU"/>
              </w:rPr>
              <w:t xml:space="preserve">тора з НР, класні керівники </w:t>
            </w:r>
            <w:r w:rsidR="00210ABC">
              <w:rPr>
                <w:rFonts w:ascii="Times New Roman" w:eastAsia="Times New Roman" w:hAnsi="Times New Roman" w:cs="Times New Roman"/>
                <w:color w:val="000000"/>
                <w:sz w:val="28"/>
                <w:szCs w:val="28"/>
                <w:lang w:eastAsia="ru-RU"/>
              </w:rPr>
              <w:lastRenderedPageBreak/>
              <w:t>5-</w:t>
            </w:r>
            <w:r w:rsidR="00210ABC">
              <w:rPr>
                <w:rFonts w:ascii="Times New Roman" w:eastAsia="Times New Roman" w:hAnsi="Times New Roman" w:cs="Times New Roman"/>
                <w:color w:val="000000"/>
                <w:sz w:val="28"/>
                <w:szCs w:val="28"/>
                <w:lang w:val="uk-UA" w:eastAsia="ru-RU"/>
              </w:rPr>
              <w:t>9</w:t>
            </w:r>
            <w:r w:rsidRPr="00210ABC">
              <w:rPr>
                <w:rFonts w:ascii="Times New Roman" w:eastAsia="Times New Roman" w:hAnsi="Times New Roman" w:cs="Times New Roman"/>
                <w:color w:val="000000"/>
                <w:sz w:val="28"/>
                <w:szCs w:val="28"/>
                <w:lang w:eastAsia="ru-RU"/>
              </w:rPr>
              <w:t xml:space="preserve"> класів</w:t>
            </w:r>
          </w:p>
        </w:tc>
        <w:tc>
          <w:tcPr>
            <w:tcW w:w="0" w:type="auto"/>
            <w:tcBorders>
              <w:top w:val="single" w:sz="4" w:space="0" w:color="000000"/>
              <w:left w:val="single" w:sz="4" w:space="0" w:color="000000"/>
              <w:bottom w:val="single" w:sz="4" w:space="0" w:color="000000"/>
              <w:right w:val="single" w:sz="4" w:space="0" w:color="000000"/>
            </w:tcBorders>
            <w:hideMark/>
          </w:tcPr>
          <w:p w14:paraId="756A694F"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lastRenderedPageBreak/>
              <w:t xml:space="preserve">Засідання педагогічної ради </w:t>
            </w:r>
            <w:r w:rsidRPr="00210ABC">
              <w:rPr>
                <w:rFonts w:ascii="Times New Roman" w:eastAsia="Times New Roman" w:hAnsi="Times New Roman" w:cs="Times New Roman"/>
                <w:color w:val="000000"/>
                <w:sz w:val="28"/>
                <w:szCs w:val="28"/>
                <w:lang w:eastAsia="ru-RU"/>
              </w:rPr>
              <w:lastRenderedPageBreak/>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0E57013A"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18D19635" w14:textId="77777777" w:rsidTr="00210ABC">
        <w:trPr>
          <w:trHeight w:val="602"/>
        </w:trPr>
        <w:tc>
          <w:tcPr>
            <w:tcW w:w="0" w:type="auto"/>
            <w:vMerge/>
            <w:tcBorders>
              <w:top w:val="single" w:sz="4" w:space="0" w:color="000000"/>
              <w:left w:val="single" w:sz="4" w:space="0" w:color="000000"/>
              <w:bottom w:val="single" w:sz="4" w:space="0" w:color="000000"/>
              <w:right w:val="single" w:sz="4" w:space="0" w:color="000000"/>
            </w:tcBorders>
            <w:shd w:val="clear" w:color="auto" w:fill="CCCCFF"/>
            <w:vAlign w:val="center"/>
            <w:hideMark/>
          </w:tcPr>
          <w:p w14:paraId="59FFFE39" w14:textId="77777777" w:rsidR="00514C8E" w:rsidRPr="00210ABC"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CC8B14A" w14:textId="1E7CF96F" w:rsidR="00514C8E" w:rsidRPr="00210ABC" w:rsidRDefault="00514C8E" w:rsidP="00514C8E">
            <w:pPr>
              <w:spacing w:before="240" w:after="240" w:line="240" w:lineRule="auto"/>
              <w:ind w:left="122" w:right="347"/>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Про створення державної атестаційної комісії</w:t>
            </w:r>
            <w:r w:rsidR="00210ABC">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A4642E4" w14:textId="77777777" w:rsidR="00514C8E" w:rsidRPr="00210ABC" w:rsidRDefault="00514C8E" w:rsidP="00514C8E">
            <w:pPr>
              <w:spacing w:after="0" w:line="240" w:lineRule="auto"/>
              <w:ind w:left="108" w:right="866"/>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Адміністрація </w:t>
            </w:r>
          </w:p>
        </w:tc>
        <w:tc>
          <w:tcPr>
            <w:tcW w:w="0" w:type="auto"/>
            <w:tcBorders>
              <w:top w:val="single" w:sz="4" w:space="0" w:color="000000"/>
              <w:left w:val="single" w:sz="4" w:space="0" w:color="000000"/>
              <w:bottom w:val="single" w:sz="4" w:space="0" w:color="000000"/>
              <w:right w:val="single" w:sz="4" w:space="0" w:color="000000"/>
            </w:tcBorders>
            <w:hideMark/>
          </w:tcPr>
          <w:p w14:paraId="04810AF6"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658E229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74016CCF" w14:textId="77777777" w:rsidTr="00210ABC">
        <w:trPr>
          <w:trHeight w:val="865"/>
        </w:trPr>
        <w:tc>
          <w:tcPr>
            <w:tcW w:w="0" w:type="auto"/>
            <w:vMerge w:val="restart"/>
            <w:tcBorders>
              <w:left w:val="single" w:sz="4" w:space="0" w:color="000000"/>
              <w:bottom w:val="single" w:sz="4" w:space="0" w:color="000000"/>
              <w:right w:val="single" w:sz="4" w:space="0" w:color="000000"/>
            </w:tcBorders>
            <w:shd w:val="clear" w:color="auto" w:fill="CCCCFF"/>
            <w:hideMark/>
          </w:tcPr>
          <w:p w14:paraId="3B7C2E32" w14:textId="4190AA37" w:rsidR="00514C8E" w:rsidRPr="00210ABC" w:rsidRDefault="00514C8E" w:rsidP="00514C8E">
            <w:pPr>
              <w:spacing w:before="1" w:after="0" w:line="240" w:lineRule="auto"/>
              <w:ind w:left="107"/>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2604FDD2" w14:textId="77777777" w:rsidR="00514C8E" w:rsidRPr="00210ABC" w:rsidRDefault="00514C8E" w:rsidP="00514C8E">
            <w:pPr>
              <w:spacing w:before="240" w:after="240" w:line="240" w:lineRule="auto"/>
              <w:ind w:left="110" w:right="347"/>
              <w:rPr>
                <w:rFonts w:ascii="Times New Roman" w:eastAsia="Times New Roman" w:hAnsi="Times New Roman" w:cs="Times New Roman"/>
                <w:sz w:val="28"/>
                <w:szCs w:val="24"/>
                <w:lang w:eastAsia="ru-RU"/>
              </w:rPr>
            </w:pPr>
            <w:r w:rsidRPr="00210ABC">
              <w:rPr>
                <w:rFonts w:ascii="Times New Roman" w:eastAsia="Times New Roman" w:hAnsi="Times New Roman" w:cs="Times New Roman"/>
                <w:color w:val="000000"/>
                <w:sz w:val="28"/>
                <w:lang w:eastAsia="ru-RU"/>
              </w:rPr>
              <w:t>Моніторинг стану виконання навчальних програм за 2022-2023 н.р..</w:t>
            </w:r>
          </w:p>
        </w:tc>
        <w:tc>
          <w:tcPr>
            <w:tcW w:w="0" w:type="auto"/>
            <w:tcBorders>
              <w:top w:val="single" w:sz="4" w:space="0" w:color="000000"/>
              <w:left w:val="single" w:sz="4" w:space="0" w:color="000000"/>
              <w:bottom w:val="single" w:sz="4" w:space="0" w:color="000000"/>
              <w:right w:val="single" w:sz="4" w:space="0" w:color="000000"/>
            </w:tcBorders>
            <w:hideMark/>
          </w:tcPr>
          <w:p w14:paraId="288A29F9" w14:textId="5835F20E" w:rsidR="00514C8E" w:rsidRPr="00210ABC" w:rsidRDefault="00514C8E" w:rsidP="00514C8E">
            <w:pPr>
              <w:spacing w:after="0" w:line="240" w:lineRule="auto"/>
              <w:ind w:left="108" w:right="146"/>
              <w:jc w:val="center"/>
              <w:rPr>
                <w:rFonts w:ascii="Times New Roman" w:eastAsia="Times New Roman" w:hAnsi="Times New Roman" w:cs="Times New Roman"/>
                <w:sz w:val="28"/>
                <w:szCs w:val="24"/>
                <w:lang w:val="uk-UA" w:eastAsia="ru-RU"/>
              </w:rPr>
            </w:pPr>
            <w:r w:rsidRPr="00210ABC">
              <w:rPr>
                <w:rFonts w:ascii="Times New Roman" w:eastAsia="Times New Roman" w:hAnsi="Times New Roman" w:cs="Times New Roman"/>
                <w:color w:val="000000"/>
                <w:sz w:val="28"/>
                <w:lang w:eastAsia="ru-RU"/>
              </w:rPr>
              <w:t xml:space="preserve">Заступник </w:t>
            </w:r>
            <w:r w:rsidR="00210ABC">
              <w:rPr>
                <w:rFonts w:ascii="Times New Roman" w:eastAsia="Times New Roman" w:hAnsi="Times New Roman" w:cs="Times New Roman"/>
                <w:color w:val="000000"/>
                <w:sz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5778F046"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4"/>
                <w:lang w:eastAsia="ru-RU"/>
              </w:rPr>
            </w:pPr>
            <w:r w:rsidRPr="00210ABC">
              <w:rPr>
                <w:rFonts w:ascii="Times New Roman" w:eastAsia="Times New Roman" w:hAnsi="Times New Roman" w:cs="Times New Roman"/>
                <w:color w:val="000000"/>
                <w:sz w:val="28"/>
                <w:lang w:eastAsia="ru-RU"/>
              </w:rPr>
              <w:t>Засідання педагогічної ради (протокол)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55A69DD2" w14:textId="77777777" w:rsidR="00514C8E" w:rsidRPr="00210ABC" w:rsidRDefault="00514C8E" w:rsidP="00514C8E">
            <w:pPr>
              <w:spacing w:after="0" w:line="240" w:lineRule="auto"/>
              <w:rPr>
                <w:rFonts w:ascii="Times New Roman" w:eastAsia="Times New Roman" w:hAnsi="Times New Roman" w:cs="Times New Roman"/>
                <w:sz w:val="28"/>
                <w:szCs w:val="24"/>
                <w:lang w:eastAsia="ru-RU"/>
              </w:rPr>
            </w:pPr>
          </w:p>
        </w:tc>
      </w:tr>
      <w:tr w:rsidR="00EE7F0D" w:rsidRPr="00514C8E" w14:paraId="45D3E1DC" w14:textId="77777777" w:rsidTr="00210ABC">
        <w:trPr>
          <w:trHeight w:val="780"/>
        </w:trPr>
        <w:tc>
          <w:tcPr>
            <w:tcW w:w="0" w:type="auto"/>
            <w:vMerge/>
            <w:tcBorders>
              <w:left w:val="single" w:sz="4" w:space="0" w:color="000000"/>
              <w:bottom w:val="single" w:sz="4" w:space="0" w:color="000000"/>
              <w:right w:val="single" w:sz="4" w:space="0" w:color="000000"/>
            </w:tcBorders>
            <w:shd w:val="clear" w:color="auto" w:fill="CCCCFF"/>
            <w:vAlign w:val="center"/>
            <w:hideMark/>
          </w:tcPr>
          <w:p w14:paraId="75B83423"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36B51522" w14:textId="25C61EF5" w:rsidR="00514C8E" w:rsidRPr="00210ABC" w:rsidRDefault="00514C8E" w:rsidP="00514C8E">
            <w:pPr>
              <w:spacing w:before="240" w:after="240" w:line="240" w:lineRule="auto"/>
              <w:ind w:left="110" w:right="310"/>
              <w:rPr>
                <w:rFonts w:ascii="Times New Roman" w:eastAsia="Times New Roman" w:hAnsi="Times New Roman" w:cs="Times New Roman"/>
                <w:sz w:val="28"/>
                <w:szCs w:val="24"/>
                <w:lang w:eastAsia="ru-RU"/>
              </w:rPr>
            </w:pPr>
            <w:r w:rsidRPr="00210ABC">
              <w:rPr>
                <w:rFonts w:ascii="Times New Roman" w:eastAsia="Times New Roman" w:hAnsi="Times New Roman" w:cs="Times New Roman"/>
                <w:color w:val="000000"/>
                <w:sz w:val="28"/>
                <w:lang w:eastAsia="ru-RU"/>
              </w:rPr>
              <w:t>Мон</w:t>
            </w:r>
            <w:r w:rsidR="00210ABC">
              <w:rPr>
                <w:rFonts w:ascii="Times New Roman" w:eastAsia="Times New Roman" w:hAnsi="Times New Roman" w:cs="Times New Roman"/>
                <w:color w:val="000000"/>
                <w:sz w:val="28"/>
                <w:lang w:eastAsia="ru-RU"/>
              </w:rPr>
              <w:t xml:space="preserve">іторинг відвідування </w:t>
            </w:r>
            <w:r w:rsidR="00210ABC">
              <w:rPr>
                <w:rFonts w:ascii="Times New Roman" w:eastAsia="Times New Roman" w:hAnsi="Times New Roman" w:cs="Times New Roman"/>
                <w:color w:val="000000"/>
                <w:sz w:val="28"/>
                <w:lang w:val="uk-UA" w:eastAsia="ru-RU"/>
              </w:rPr>
              <w:t xml:space="preserve"> здобувачами освіти</w:t>
            </w:r>
            <w:r w:rsidR="00210ABC">
              <w:rPr>
                <w:rFonts w:ascii="Times New Roman" w:eastAsia="Times New Roman" w:hAnsi="Times New Roman" w:cs="Times New Roman"/>
                <w:color w:val="000000"/>
                <w:sz w:val="28"/>
                <w:lang w:eastAsia="ru-RU"/>
              </w:rPr>
              <w:t xml:space="preserve"> 1-</w:t>
            </w:r>
            <w:r w:rsidR="00210ABC">
              <w:rPr>
                <w:rFonts w:ascii="Times New Roman" w:eastAsia="Times New Roman" w:hAnsi="Times New Roman" w:cs="Times New Roman"/>
                <w:color w:val="000000"/>
                <w:sz w:val="28"/>
                <w:lang w:val="uk-UA" w:eastAsia="ru-RU"/>
              </w:rPr>
              <w:t>9</w:t>
            </w:r>
            <w:r w:rsidRPr="00210ABC">
              <w:rPr>
                <w:rFonts w:ascii="Times New Roman" w:eastAsia="Times New Roman" w:hAnsi="Times New Roman" w:cs="Times New Roman"/>
                <w:color w:val="000000"/>
                <w:sz w:val="28"/>
                <w:lang w:eastAsia="ru-RU"/>
              </w:rPr>
              <w:t xml:space="preserve"> класів навчальних занять за 2022-2023 н.р.</w:t>
            </w:r>
          </w:p>
        </w:tc>
        <w:tc>
          <w:tcPr>
            <w:tcW w:w="0" w:type="auto"/>
            <w:tcBorders>
              <w:top w:val="single" w:sz="4" w:space="0" w:color="000000"/>
              <w:left w:val="single" w:sz="4" w:space="0" w:color="000000"/>
              <w:bottom w:val="single" w:sz="4" w:space="0" w:color="000000"/>
              <w:right w:val="single" w:sz="4" w:space="0" w:color="000000"/>
            </w:tcBorders>
            <w:hideMark/>
          </w:tcPr>
          <w:p w14:paraId="5BF87AEA" w14:textId="57862031" w:rsidR="00514C8E" w:rsidRPr="00210ABC" w:rsidRDefault="00514C8E" w:rsidP="00514C8E">
            <w:pPr>
              <w:spacing w:after="0" w:line="240" w:lineRule="auto"/>
              <w:ind w:left="108" w:right="36"/>
              <w:jc w:val="center"/>
              <w:rPr>
                <w:rFonts w:ascii="Times New Roman" w:eastAsia="Times New Roman" w:hAnsi="Times New Roman" w:cs="Times New Roman"/>
                <w:sz w:val="28"/>
                <w:szCs w:val="24"/>
                <w:lang w:val="uk-UA" w:eastAsia="ru-RU"/>
              </w:rPr>
            </w:pPr>
            <w:r w:rsidRPr="00210ABC">
              <w:rPr>
                <w:rFonts w:ascii="Times New Roman" w:eastAsia="Times New Roman" w:hAnsi="Times New Roman" w:cs="Times New Roman"/>
                <w:color w:val="000000"/>
                <w:sz w:val="28"/>
                <w:lang w:eastAsia="ru-RU"/>
              </w:rPr>
              <w:t>Заступник дирек</w:t>
            </w:r>
            <w:r w:rsidR="00210ABC">
              <w:rPr>
                <w:rFonts w:ascii="Times New Roman" w:eastAsia="Times New Roman" w:hAnsi="Times New Roman" w:cs="Times New Roman"/>
                <w:color w:val="000000"/>
                <w:sz w:val="28"/>
                <w:lang w:eastAsia="ru-RU"/>
              </w:rPr>
              <w:t>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66903A5F"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4"/>
                <w:lang w:eastAsia="ru-RU"/>
              </w:rPr>
            </w:pPr>
            <w:r w:rsidRPr="00210ABC">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461C46C6" w14:textId="77777777" w:rsidR="00514C8E" w:rsidRPr="00210ABC" w:rsidRDefault="00514C8E" w:rsidP="00514C8E">
            <w:pPr>
              <w:spacing w:after="0" w:line="240" w:lineRule="auto"/>
              <w:rPr>
                <w:rFonts w:ascii="Times New Roman" w:eastAsia="Times New Roman" w:hAnsi="Times New Roman" w:cs="Times New Roman"/>
                <w:sz w:val="28"/>
                <w:szCs w:val="24"/>
                <w:lang w:eastAsia="ru-RU"/>
              </w:rPr>
            </w:pPr>
          </w:p>
        </w:tc>
      </w:tr>
      <w:tr w:rsidR="00EE7F0D" w:rsidRPr="00514C8E" w14:paraId="65AC35AE" w14:textId="77777777" w:rsidTr="00210ABC">
        <w:trPr>
          <w:trHeight w:val="1346"/>
        </w:trPr>
        <w:tc>
          <w:tcPr>
            <w:tcW w:w="0" w:type="auto"/>
            <w:vMerge/>
            <w:tcBorders>
              <w:left w:val="single" w:sz="4" w:space="0" w:color="000000"/>
              <w:bottom w:val="single" w:sz="4" w:space="0" w:color="000000"/>
              <w:right w:val="single" w:sz="4" w:space="0" w:color="000000"/>
            </w:tcBorders>
            <w:shd w:val="clear" w:color="auto" w:fill="CCCCFF"/>
            <w:vAlign w:val="center"/>
            <w:hideMark/>
          </w:tcPr>
          <w:p w14:paraId="6C8C9D2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97587AE" w14:textId="0915F1EC" w:rsidR="00210ABC" w:rsidRPr="00210ABC" w:rsidRDefault="00514C8E" w:rsidP="00210ABC">
            <w:pPr>
              <w:spacing w:before="240" w:after="240" w:line="240" w:lineRule="auto"/>
              <w:ind w:left="110" w:right="347"/>
              <w:rPr>
                <w:rFonts w:ascii="Times New Roman" w:eastAsia="Times New Roman" w:hAnsi="Times New Roman" w:cs="Times New Roman"/>
                <w:color w:val="000000"/>
                <w:sz w:val="28"/>
                <w:lang w:val="uk-UA" w:eastAsia="ru-RU"/>
              </w:rPr>
            </w:pPr>
            <w:r w:rsidRPr="00210ABC">
              <w:rPr>
                <w:rFonts w:ascii="Times New Roman" w:eastAsia="Times New Roman" w:hAnsi="Times New Roman" w:cs="Times New Roman"/>
                <w:color w:val="000000"/>
                <w:sz w:val="28"/>
                <w:lang w:eastAsia="ru-RU"/>
              </w:rPr>
              <w:t>Результати держа</w:t>
            </w:r>
            <w:r w:rsidR="00210ABC">
              <w:rPr>
                <w:rFonts w:ascii="Times New Roman" w:eastAsia="Times New Roman" w:hAnsi="Times New Roman" w:cs="Times New Roman"/>
                <w:color w:val="000000"/>
                <w:sz w:val="28"/>
                <w:lang w:eastAsia="ru-RU"/>
              </w:rPr>
              <w:t xml:space="preserve">вної підсумкової атестації </w:t>
            </w:r>
            <w:r w:rsidR="00210ABC">
              <w:rPr>
                <w:rFonts w:ascii="Times New Roman" w:eastAsia="Times New Roman" w:hAnsi="Times New Roman" w:cs="Times New Roman"/>
                <w:color w:val="000000"/>
                <w:sz w:val="28"/>
                <w:lang w:val="uk-UA" w:eastAsia="ru-RU"/>
              </w:rPr>
              <w:t xml:space="preserve">здобувачів освіти </w:t>
            </w:r>
            <w:r w:rsidR="00210ABC">
              <w:rPr>
                <w:rFonts w:ascii="Times New Roman" w:eastAsia="Times New Roman" w:hAnsi="Times New Roman" w:cs="Times New Roman"/>
                <w:color w:val="000000"/>
                <w:sz w:val="28"/>
                <w:lang w:eastAsia="ru-RU"/>
              </w:rPr>
              <w:t xml:space="preserve"> 4, 9</w:t>
            </w:r>
            <w:r w:rsidRPr="00210ABC">
              <w:rPr>
                <w:rFonts w:ascii="Times New Roman" w:eastAsia="Times New Roman" w:hAnsi="Times New Roman" w:cs="Times New Roman"/>
                <w:color w:val="000000"/>
                <w:sz w:val="28"/>
                <w:lang w:eastAsia="ru-RU"/>
              </w:rPr>
              <w:t xml:space="preserve"> класів</w:t>
            </w:r>
            <w:r w:rsidR="00210ABC">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5CE30623" w14:textId="77777777" w:rsidR="00514C8E" w:rsidRPr="00210ABC" w:rsidRDefault="00514C8E" w:rsidP="00514C8E">
            <w:pPr>
              <w:spacing w:after="0" w:line="240" w:lineRule="auto"/>
              <w:ind w:left="108" w:right="36"/>
              <w:jc w:val="center"/>
              <w:rPr>
                <w:rFonts w:ascii="Times New Roman" w:eastAsia="Times New Roman" w:hAnsi="Times New Roman" w:cs="Times New Roman"/>
                <w:sz w:val="28"/>
                <w:szCs w:val="24"/>
                <w:lang w:eastAsia="ru-RU"/>
              </w:rPr>
            </w:pPr>
            <w:r w:rsidRPr="00210ABC">
              <w:rPr>
                <w:rFonts w:ascii="Times New Roman" w:eastAsia="Times New Roman" w:hAnsi="Times New Roman" w:cs="Times New Roman"/>
                <w:color w:val="000000"/>
                <w:sz w:val="28"/>
                <w:lang w:eastAsia="ru-RU"/>
              </w:rPr>
              <w:t>Заступник директора</w:t>
            </w:r>
          </w:p>
          <w:p w14:paraId="0C6F4416" w14:textId="3B0CAFC2" w:rsidR="00514C8E" w:rsidRPr="00210ABC" w:rsidRDefault="00210ABC" w:rsidP="00514C8E">
            <w:pPr>
              <w:spacing w:before="7" w:after="0" w:line="240" w:lineRule="auto"/>
              <w:ind w:left="108" w:right="3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 xml:space="preserve">з </w:t>
            </w:r>
            <w:r>
              <w:rPr>
                <w:rFonts w:ascii="Times New Roman" w:eastAsia="Times New Roman" w:hAnsi="Times New Roman" w:cs="Times New Roman"/>
                <w:color w:val="000000"/>
                <w:sz w:val="28"/>
                <w:lang w:val="uk-UA" w:eastAsia="ru-RU"/>
              </w:rPr>
              <w:t xml:space="preserve"> НР</w:t>
            </w:r>
          </w:p>
        </w:tc>
        <w:tc>
          <w:tcPr>
            <w:tcW w:w="0" w:type="auto"/>
            <w:tcBorders>
              <w:top w:val="single" w:sz="4" w:space="0" w:color="000000"/>
              <w:left w:val="single" w:sz="4" w:space="0" w:color="000000"/>
              <w:bottom w:val="single" w:sz="4" w:space="0" w:color="000000"/>
              <w:right w:val="single" w:sz="4" w:space="0" w:color="000000"/>
            </w:tcBorders>
            <w:hideMark/>
          </w:tcPr>
          <w:p w14:paraId="2393AB87"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4"/>
                <w:lang w:eastAsia="ru-RU"/>
              </w:rPr>
            </w:pPr>
            <w:r w:rsidRPr="00210ABC">
              <w:rPr>
                <w:rFonts w:ascii="Times New Roman" w:eastAsia="Times New Roman" w:hAnsi="Times New Roman" w:cs="Times New Roman"/>
                <w:color w:val="000000"/>
                <w:sz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732821F9" w14:textId="77777777" w:rsidR="00514C8E" w:rsidRPr="00210ABC" w:rsidRDefault="00514C8E" w:rsidP="00514C8E">
            <w:pPr>
              <w:spacing w:after="0" w:line="240" w:lineRule="auto"/>
              <w:rPr>
                <w:rFonts w:ascii="Times New Roman" w:eastAsia="Times New Roman" w:hAnsi="Times New Roman" w:cs="Times New Roman"/>
                <w:sz w:val="28"/>
                <w:szCs w:val="24"/>
                <w:lang w:eastAsia="ru-RU"/>
              </w:rPr>
            </w:pPr>
          </w:p>
        </w:tc>
      </w:tr>
      <w:tr w:rsidR="00514C8E" w:rsidRPr="00514C8E" w14:paraId="4588CE6C" w14:textId="77777777" w:rsidTr="00210ABC">
        <w:trPr>
          <w:trHeight w:val="1215"/>
        </w:trPr>
        <w:tc>
          <w:tcPr>
            <w:tcW w:w="0" w:type="auto"/>
            <w:gridSpan w:val="5"/>
            <w:tcBorders>
              <w:top w:val="single" w:sz="4" w:space="0" w:color="000000"/>
              <w:left w:val="single" w:sz="4" w:space="0" w:color="000000"/>
              <w:bottom w:val="single" w:sz="4" w:space="0" w:color="auto"/>
              <w:right w:val="single" w:sz="4" w:space="0" w:color="000000"/>
            </w:tcBorders>
            <w:shd w:val="clear" w:color="auto" w:fill="A8D08D" w:themeFill="accent6" w:themeFillTint="99"/>
            <w:hideMark/>
          </w:tcPr>
          <w:p w14:paraId="1A944787" w14:textId="5A33E85D" w:rsidR="00210ABC" w:rsidRPr="00210ABC" w:rsidRDefault="003533A0" w:rsidP="003533A0">
            <w:pPr>
              <w:spacing w:before="1" w:after="0" w:line="240" w:lineRule="auto"/>
              <w:ind w:left="1475" w:right="1452" w:hanging="3116"/>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color w:val="000000"/>
                <w:sz w:val="32"/>
                <w:szCs w:val="28"/>
                <w:lang w:eastAsia="ru-RU"/>
              </w:rPr>
              <w:t>Заст</w:t>
            </w:r>
            <w:r>
              <w:rPr>
                <w:rFonts w:ascii="Times New Roman" w:eastAsia="Times New Roman" w:hAnsi="Times New Roman" w:cs="Times New Roman"/>
                <w:b/>
                <w:i/>
                <w:color w:val="000000"/>
                <w:sz w:val="32"/>
                <w:szCs w:val="28"/>
                <w:lang w:val="uk-UA" w:eastAsia="ru-RU"/>
              </w:rPr>
              <w:t xml:space="preserve">      </w:t>
            </w:r>
            <w:r w:rsidRPr="003533A0">
              <w:rPr>
                <w:rFonts w:ascii="Times New Roman" w:eastAsia="Times New Roman" w:hAnsi="Times New Roman" w:cs="Times New Roman"/>
                <w:b/>
                <w:i/>
                <w:color w:val="000000"/>
                <w:sz w:val="32"/>
                <w:szCs w:val="28"/>
                <w:lang w:val="uk-UA" w:eastAsia="ru-RU"/>
              </w:rPr>
              <w:t xml:space="preserve">                  </w:t>
            </w:r>
            <w:r w:rsidRPr="003533A0">
              <w:rPr>
                <w:rFonts w:ascii="Times New Roman" w:eastAsia="Times New Roman" w:hAnsi="Times New Roman" w:cs="Times New Roman"/>
                <w:b/>
                <w:i/>
                <w:color w:val="000000"/>
                <w:sz w:val="32"/>
                <w:szCs w:val="28"/>
                <w:lang w:eastAsia="ru-RU"/>
              </w:rPr>
              <w:t>Застосування внутрішнього моніторингу, що передбачає систематичне відстеження та коригування результатів навчання кожного здобувача освіти</w:t>
            </w:r>
          </w:p>
        </w:tc>
      </w:tr>
      <w:tr w:rsidR="00EE7F0D" w:rsidRPr="00514C8E" w14:paraId="366CA401" w14:textId="3A5BE973" w:rsidTr="00EE7F0D">
        <w:trPr>
          <w:trHeight w:val="831"/>
        </w:trPr>
        <w:tc>
          <w:tcPr>
            <w:tcW w:w="1512" w:type="dxa"/>
            <w:tcBorders>
              <w:top w:val="single" w:sz="4" w:space="0" w:color="auto"/>
              <w:left w:val="single" w:sz="4" w:space="0" w:color="000000"/>
              <w:bottom w:val="single" w:sz="4" w:space="0" w:color="000000"/>
              <w:right w:val="single" w:sz="4" w:space="0" w:color="auto"/>
            </w:tcBorders>
            <w:shd w:val="clear" w:color="auto" w:fill="9CC2E5" w:themeFill="accent5" w:themeFillTint="99"/>
          </w:tcPr>
          <w:p w14:paraId="3858817F" w14:textId="357BAAE8" w:rsidR="00210ABC" w:rsidRPr="00210ABC" w:rsidRDefault="00210ABC" w:rsidP="00210ABC">
            <w:pPr>
              <w:spacing w:before="1" w:after="0" w:line="240" w:lineRule="auto"/>
              <w:ind w:right="-13"/>
              <w:rPr>
                <w:rFonts w:ascii="Times New Roman" w:eastAsia="Times New Roman" w:hAnsi="Times New Roman" w:cs="Times New Roman"/>
                <w:color w:val="000000"/>
                <w:sz w:val="32"/>
                <w:szCs w:val="28"/>
                <w:lang w:val="uk-UA" w:eastAsia="ru-RU"/>
              </w:rPr>
            </w:pPr>
            <w:r w:rsidRPr="00210ABC">
              <w:rPr>
                <w:rFonts w:ascii="Times New Roman" w:eastAsia="Times New Roman" w:hAnsi="Times New Roman" w:cs="Times New Roman"/>
                <w:b/>
                <w:color w:val="000000"/>
                <w:sz w:val="32"/>
                <w:szCs w:val="28"/>
                <w:lang w:val="uk-UA" w:eastAsia="ru-RU"/>
              </w:rPr>
              <w:t xml:space="preserve">    </w:t>
            </w:r>
            <w:r w:rsidRPr="00210ABC">
              <w:rPr>
                <w:rFonts w:ascii="Times New Roman" w:eastAsia="Times New Roman" w:hAnsi="Times New Roman" w:cs="Times New Roman"/>
                <w:color w:val="000000"/>
                <w:sz w:val="28"/>
                <w:szCs w:val="28"/>
                <w:lang w:val="uk-UA" w:eastAsia="ru-RU"/>
              </w:rPr>
              <w:t>Дата</w:t>
            </w:r>
          </w:p>
        </w:tc>
        <w:tc>
          <w:tcPr>
            <w:tcW w:w="5253" w:type="dxa"/>
            <w:tcBorders>
              <w:top w:val="single" w:sz="4" w:space="0" w:color="auto"/>
              <w:left w:val="single" w:sz="4" w:space="0" w:color="auto"/>
              <w:bottom w:val="single" w:sz="4" w:space="0" w:color="000000"/>
              <w:right w:val="single" w:sz="4" w:space="0" w:color="auto"/>
            </w:tcBorders>
            <w:shd w:val="clear" w:color="auto" w:fill="9CC2E5" w:themeFill="accent5" w:themeFillTint="99"/>
          </w:tcPr>
          <w:p w14:paraId="54CD261B" w14:textId="15A5AA35" w:rsidR="00210ABC" w:rsidRPr="00210ABC" w:rsidRDefault="00210ABC" w:rsidP="00210ABC">
            <w:pPr>
              <w:spacing w:before="1" w:after="0" w:line="240" w:lineRule="auto"/>
              <w:ind w:right="1452"/>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210ABC">
              <w:rPr>
                <w:rFonts w:ascii="Times New Roman" w:eastAsia="Times New Roman" w:hAnsi="Times New Roman" w:cs="Times New Roman"/>
                <w:color w:val="000000"/>
                <w:sz w:val="28"/>
                <w:szCs w:val="28"/>
                <w:lang w:val="uk-UA" w:eastAsia="ru-RU"/>
              </w:rPr>
              <w:t>Зміст</w:t>
            </w:r>
          </w:p>
          <w:p w14:paraId="711F911D" w14:textId="77777777" w:rsidR="00210ABC" w:rsidRPr="00210ABC" w:rsidRDefault="00210ABC" w:rsidP="00210ABC">
            <w:pPr>
              <w:spacing w:before="1" w:after="0" w:line="240" w:lineRule="auto"/>
              <w:ind w:right="1452"/>
              <w:jc w:val="center"/>
              <w:rPr>
                <w:rFonts w:ascii="Times New Roman" w:eastAsia="Times New Roman" w:hAnsi="Times New Roman" w:cs="Times New Roman"/>
                <w:b/>
                <w:color w:val="000000"/>
                <w:sz w:val="32"/>
                <w:szCs w:val="28"/>
                <w:lang w:eastAsia="ru-RU"/>
              </w:rPr>
            </w:pPr>
          </w:p>
        </w:tc>
        <w:tc>
          <w:tcPr>
            <w:tcW w:w="3065" w:type="dxa"/>
            <w:tcBorders>
              <w:top w:val="single" w:sz="4" w:space="0" w:color="auto"/>
              <w:left w:val="single" w:sz="4" w:space="0" w:color="auto"/>
              <w:bottom w:val="single" w:sz="4" w:space="0" w:color="000000"/>
              <w:right w:val="single" w:sz="4" w:space="0" w:color="auto"/>
            </w:tcBorders>
            <w:shd w:val="clear" w:color="auto" w:fill="9CC2E5" w:themeFill="accent5" w:themeFillTint="99"/>
          </w:tcPr>
          <w:p w14:paraId="58BABE34" w14:textId="24893C08" w:rsidR="00210ABC" w:rsidRDefault="00210ABC" w:rsidP="00210ABC">
            <w:pPr>
              <w:spacing w:before="1" w:after="0" w:line="240" w:lineRule="auto"/>
              <w:jc w:val="center"/>
              <w:rPr>
                <w:rFonts w:ascii="Times New Roman" w:eastAsia="Times New Roman" w:hAnsi="Times New Roman" w:cs="Times New Roman"/>
                <w:b/>
                <w:i/>
                <w:color w:val="000000"/>
                <w:sz w:val="32"/>
                <w:szCs w:val="28"/>
                <w:lang w:val="uk-UA" w:eastAsia="ru-RU"/>
              </w:rPr>
            </w:pPr>
            <w:r>
              <w:rPr>
                <w:rFonts w:ascii="Times New Roman" w:eastAsia="Times New Roman" w:hAnsi="Times New Roman" w:cs="Times New Roman"/>
                <w:color w:val="000000"/>
                <w:sz w:val="28"/>
                <w:szCs w:val="24"/>
                <w:lang w:val="uk-UA" w:eastAsia="ru-RU"/>
              </w:rPr>
              <w:t xml:space="preserve">    </w:t>
            </w:r>
            <w:r w:rsidRPr="00206443">
              <w:rPr>
                <w:rFonts w:ascii="Times New Roman" w:eastAsia="Times New Roman" w:hAnsi="Times New Roman" w:cs="Times New Roman"/>
                <w:color w:val="000000"/>
                <w:sz w:val="28"/>
                <w:szCs w:val="24"/>
                <w:lang w:eastAsia="ru-RU"/>
              </w:rPr>
              <w:t>Відповідальний</w:t>
            </w:r>
          </w:p>
          <w:p w14:paraId="775CE925" w14:textId="77777777" w:rsidR="00210ABC" w:rsidRDefault="00210ABC" w:rsidP="00210ABC">
            <w:pPr>
              <w:spacing w:before="1" w:after="0" w:line="240" w:lineRule="auto"/>
              <w:ind w:right="1452"/>
              <w:jc w:val="center"/>
              <w:rPr>
                <w:rFonts w:ascii="Times New Roman" w:eastAsia="Times New Roman" w:hAnsi="Times New Roman" w:cs="Times New Roman"/>
                <w:b/>
                <w:i/>
                <w:color w:val="000000"/>
                <w:sz w:val="32"/>
                <w:szCs w:val="28"/>
                <w:lang w:eastAsia="ru-RU"/>
              </w:rPr>
            </w:pPr>
          </w:p>
        </w:tc>
        <w:tc>
          <w:tcPr>
            <w:tcW w:w="2758" w:type="dxa"/>
            <w:tcBorders>
              <w:top w:val="single" w:sz="4" w:space="0" w:color="auto"/>
              <w:left w:val="single" w:sz="4" w:space="0" w:color="auto"/>
              <w:bottom w:val="single" w:sz="4" w:space="0" w:color="000000"/>
              <w:right w:val="single" w:sz="4" w:space="0" w:color="auto"/>
            </w:tcBorders>
            <w:shd w:val="clear" w:color="auto" w:fill="9CC2E5" w:themeFill="accent5" w:themeFillTint="99"/>
          </w:tcPr>
          <w:p w14:paraId="204509DE" w14:textId="2D7E7EAE" w:rsidR="00210ABC" w:rsidRPr="00210ABC" w:rsidRDefault="00210ABC">
            <w:pPr>
              <w:rPr>
                <w:rFonts w:ascii="Times New Roman" w:eastAsia="Times New Roman" w:hAnsi="Times New Roman" w:cs="Times New Roman"/>
                <w:color w:val="000000"/>
                <w:sz w:val="32"/>
                <w:szCs w:val="28"/>
                <w:lang w:val="uk-UA" w:eastAsia="ru-RU"/>
              </w:rPr>
            </w:pPr>
            <w:r>
              <w:rPr>
                <w:rFonts w:ascii="Times New Roman" w:eastAsia="Times New Roman" w:hAnsi="Times New Roman" w:cs="Times New Roman"/>
                <w:b/>
                <w:i/>
                <w:color w:val="000000"/>
                <w:sz w:val="32"/>
                <w:szCs w:val="28"/>
                <w:lang w:val="uk-UA" w:eastAsia="ru-RU"/>
              </w:rPr>
              <w:t xml:space="preserve"> </w:t>
            </w:r>
            <w:r w:rsidRPr="00210ABC">
              <w:rPr>
                <w:rFonts w:ascii="Times New Roman" w:eastAsia="Times New Roman" w:hAnsi="Times New Roman" w:cs="Times New Roman"/>
                <w:color w:val="000000"/>
                <w:sz w:val="28"/>
                <w:szCs w:val="28"/>
                <w:lang w:val="uk-UA" w:eastAsia="ru-RU"/>
              </w:rPr>
              <w:t xml:space="preserve">Форма узагальнення </w:t>
            </w:r>
          </w:p>
          <w:p w14:paraId="06F5D6FB" w14:textId="77777777" w:rsidR="00210ABC" w:rsidRDefault="00210ABC" w:rsidP="00210ABC">
            <w:pPr>
              <w:spacing w:before="1" w:after="0" w:line="240" w:lineRule="auto"/>
              <w:ind w:right="1452"/>
              <w:jc w:val="center"/>
              <w:rPr>
                <w:rFonts w:ascii="Times New Roman" w:eastAsia="Times New Roman" w:hAnsi="Times New Roman" w:cs="Times New Roman"/>
                <w:b/>
                <w:i/>
                <w:color w:val="000000"/>
                <w:sz w:val="32"/>
                <w:szCs w:val="28"/>
                <w:lang w:eastAsia="ru-RU"/>
              </w:rPr>
            </w:pPr>
          </w:p>
        </w:tc>
        <w:tc>
          <w:tcPr>
            <w:tcW w:w="1400" w:type="dxa"/>
            <w:tcBorders>
              <w:top w:val="single" w:sz="4" w:space="0" w:color="auto"/>
              <w:left w:val="single" w:sz="4" w:space="0" w:color="auto"/>
              <w:bottom w:val="single" w:sz="4" w:space="0" w:color="000000"/>
              <w:right w:val="single" w:sz="4" w:space="0" w:color="000000"/>
            </w:tcBorders>
            <w:shd w:val="clear" w:color="auto" w:fill="9CC2E5" w:themeFill="accent5" w:themeFillTint="99"/>
          </w:tcPr>
          <w:p w14:paraId="38541180" w14:textId="77777777" w:rsidR="00210ABC" w:rsidRPr="00206443" w:rsidRDefault="00210ABC" w:rsidP="00210ABC">
            <w:pPr>
              <w:spacing w:after="0" w:line="240" w:lineRule="auto"/>
              <w:ind w:left="109"/>
              <w:rPr>
                <w:rFonts w:ascii="Times New Roman" w:eastAsia="Times New Roman" w:hAnsi="Times New Roman" w:cs="Times New Roman"/>
                <w:sz w:val="28"/>
                <w:szCs w:val="24"/>
                <w:lang w:eastAsia="ru-RU"/>
              </w:rPr>
            </w:pPr>
            <w:r w:rsidRPr="00206443">
              <w:rPr>
                <w:rFonts w:ascii="Times New Roman" w:eastAsia="Times New Roman" w:hAnsi="Times New Roman" w:cs="Times New Roman"/>
                <w:color w:val="000000"/>
                <w:sz w:val="28"/>
                <w:szCs w:val="24"/>
                <w:lang w:eastAsia="ru-RU"/>
              </w:rPr>
              <w:t>Відмітка про</w:t>
            </w:r>
          </w:p>
          <w:p w14:paraId="70B54D30" w14:textId="0C302169" w:rsidR="00210ABC" w:rsidRDefault="00210ABC" w:rsidP="00210ABC">
            <w:pPr>
              <w:rPr>
                <w:rFonts w:ascii="Times New Roman" w:eastAsia="Times New Roman" w:hAnsi="Times New Roman" w:cs="Times New Roman"/>
                <w:b/>
                <w:i/>
                <w:color w:val="000000"/>
                <w:sz w:val="32"/>
                <w:szCs w:val="28"/>
                <w:lang w:eastAsia="ru-RU"/>
              </w:rPr>
            </w:pPr>
            <w:r w:rsidRPr="00206443">
              <w:rPr>
                <w:rFonts w:ascii="Times New Roman" w:eastAsia="Times New Roman" w:hAnsi="Times New Roman" w:cs="Times New Roman"/>
                <w:color w:val="000000"/>
                <w:sz w:val="28"/>
                <w:szCs w:val="24"/>
                <w:lang w:eastAsia="ru-RU"/>
              </w:rPr>
              <w:t>виконання</w:t>
            </w:r>
          </w:p>
          <w:p w14:paraId="7317BCDD" w14:textId="77777777" w:rsidR="00210ABC" w:rsidRDefault="00210ABC" w:rsidP="00210ABC">
            <w:pPr>
              <w:spacing w:before="1" w:after="0" w:line="240" w:lineRule="auto"/>
              <w:ind w:right="1452"/>
              <w:jc w:val="center"/>
              <w:rPr>
                <w:rFonts w:ascii="Times New Roman" w:eastAsia="Times New Roman" w:hAnsi="Times New Roman" w:cs="Times New Roman"/>
                <w:b/>
                <w:i/>
                <w:color w:val="000000"/>
                <w:sz w:val="32"/>
                <w:szCs w:val="28"/>
                <w:lang w:eastAsia="ru-RU"/>
              </w:rPr>
            </w:pPr>
          </w:p>
        </w:tc>
      </w:tr>
      <w:tr w:rsidR="00EE7F0D" w:rsidRPr="00514C8E" w14:paraId="1CFCE5DD" w14:textId="77777777" w:rsidTr="00514C8E">
        <w:trPr>
          <w:trHeight w:val="8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EAD3"/>
            <w:hideMark/>
          </w:tcPr>
          <w:p w14:paraId="2C63F0E8" w14:textId="77777777" w:rsidR="00514C8E" w:rsidRPr="00210ABC" w:rsidRDefault="00514C8E" w:rsidP="00514C8E">
            <w:pPr>
              <w:spacing w:before="1" w:after="0" w:line="240" w:lineRule="auto"/>
              <w:ind w:left="107"/>
              <w:rPr>
                <w:rFonts w:ascii="Times New Roman" w:eastAsia="Times New Roman" w:hAnsi="Times New Roman" w:cs="Times New Roman"/>
                <w:b/>
                <w:i/>
                <w:sz w:val="28"/>
                <w:szCs w:val="28"/>
                <w:lang w:eastAsia="ru-RU"/>
              </w:rPr>
            </w:pPr>
            <w:r w:rsidRPr="00210ABC">
              <w:rPr>
                <w:rFonts w:ascii="Times New Roman" w:eastAsia="Times New Roman" w:hAnsi="Times New Roman" w:cs="Times New Roman"/>
                <w:b/>
                <w:i/>
                <w:color w:val="000000"/>
                <w:sz w:val="28"/>
                <w:szCs w:val="28"/>
                <w:lang w:eastAsia="ru-RU"/>
              </w:rPr>
              <w:lastRenderedPageBreak/>
              <w:t>Серпень</w:t>
            </w:r>
          </w:p>
        </w:tc>
        <w:tc>
          <w:tcPr>
            <w:tcW w:w="0" w:type="auto"/>
            <w:tcBorders>
              <w:top w:val="single" w:sz="4" w:space="0" w:color="000000"/>
              <w:left w:val="single" w:sz="4" w:space="0" w:color="000000"/>
              <w:bottom w:val="single" w:sz="4" w:space="0" w:color="000000"/>
              <w:right w:val="single" w:sz="4" w:space="0" w:color="000000"/>
            </w:tcBorders>
            <w:hideMark/>
          </w:tcPr>
          <w:p w14:paraId="111DCECC" w14:textId="7C9EB428" w:rsidR="00514C8E" w:rsidRPr="00210ABC" w:rsidRDefault="00514C8E" w:rsidP="00514C8E">
            <w:pPr>
              <w:spacing w:before="240" w:after="240" w:line="240" w:lineRule="auto"/>
              <w:ind w:left="110" w:right="274"/>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Затвердження плану проведення моніторингу відстеження та коригування результатів навчання здобувачів освіти, зокрема під час дистанційного навчання,  в 2022-2023 н.р. відповідно Положення про моніторинг</w:t>
            </w:r>
            <w:r w:rsidR="00210ABC">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3F932BC5" w14:textId="77777777" w:rsidR="00514C8E" w:rsidRPr="00210ABC" w:rsidRDefault="00514C8E" w:rsidP="00514C8E">
            <w:pPr>
              <w:spacing w:after="0" w:line="240" w:lineRule="auto"/>
              <w:ind w:left="108" w:right="36"/>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Заступник директора</w:t>
            </w:r>
          </w:p>
          <w:p w14:paraId="0C02FF3C" w14:textId="3942A3E6" w:rsidR="00514C8E" w:rsidRPr="00210ABC" w:rsidRDefault="00210ABC" w:rsidP="00514C8E">
            <w:pPr>
              <w:spacing w:before="9" w:after="0" w:line="240" w:lineRule="auto"/>
              <w:ind w:left="108" w:right="3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з НР</w:t>
            </w:r>
          </w:p>
        </w:tc>
        <w:tc>
          <w:tcPr>
            <w:tcW w:w="0" w:type="auto"/>
            <w:tcBorders>
              <w:top w:val="single" w:sz="4" w:space="0" w:color="000000"/>
              <w:left w:val="single" w:sz="4" w:space="0" w:color="000000"/>
              <w:bottom w:val="single" w:sz="4" w:space="0" w:color="000000"/>
              <w:right w:val="single" w:sz="4" w:space="0" w:color="000000"/>
            </w:tcBorders>
            <w:hideMark/>
          </w:tcPr>
          <w:p w14:paraId="6A064C07"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0E9FA15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364F2E90" w14:textId="77777777" w:rsidTr="00514C8E">
        <w:trPr>
          <w:trHeight w:val="7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0B1AAA" w14:textId="77777777" w:rsidR="00514C8E" w:rsidRPr="00210ABC"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E0ABB42" w14:textId="7E244F20" w:rsidR="00514C8E" w:rsidRPr="00210ABC" w:rsidRDefault="00210ABC" w:rsidP="00514C8E">
            <w:pPr>
              <w:spacing w:before="240" w:after="240" w:line="240" w:lineRule="auto"/>
              <w:ind w:left="110" w:right="347"/>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 Забезпеченість </w:t>
            </w:r>
            <w:r>
              <w:rPr>
                <w:rFonts w:ascii="Times New Roman" w:eastAsia="Times New Roman" w:hAnsi="Times New Roman" w:cs="Times New Roman"/>
                <w:color w:val="000000"/>
                <w:sz w:val="28"/>
                <w:szCs w:val="28"/>
                <w:lang w:val="uk-UA" w:eastAsia="ru-RU"/>
              </w:rPr>
              <w:t>здобувачів освіти</w:t>
            </w:r>
            <w:r w:rsidR="00514C8E" w:rsidRPr="00210ABC">
              <w:rPr>
                <w:rFonts w:ascii="Times New Roman" w:eastAsia="Times New Roman" w:hAnsi="Times New Roman" w:cs="Times New Roman"/>
                <w:color w:val="000000"/>
                <w:sz w:val="28"/>
                <w:szCs w:val="28"/>
                <w:lang w:eastAsia="ru-RU"/>
              </w:rPr>
              <w:t xml:space="preserve"> підручниками з базових дисциплін</w:t>
            </w:r>
            <w:r>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CBEA21A" w14:textId="6136AD57" w:rsidR="00514C8E" w:rsidRPr="00210ABC" w:rsidRDefault="00514C8E" w:rsidP="00210ABC">
            <w:pPr>
              <w:spacing w:after="0" w:line="240" w:lineRule="auto"/>
              <w:ind w:left="108" w:right="36"/>
              <w:rPr>
                <w:rFonts w:ascii="Times New Roman" w:eastAsia="Times New Roman" w:hAnsi="Times New Roman" w:cs="Times New Roman"/>
                <w:sz w:val="28"/>
                <w:szCs w:val="28"/>
                <w:lang w:val="uk-UA" w:eastAsia="ru-RU"/>
              </w:rPr>
            </w:pPr>
          </w:p>
          <w:p w14:paraId="585D9217" w14:textId="574CB781" w:rsidR="00514C8E" w:rsidRPr="00210ABC" w:rsidRDefault="00210ABC" w:rsidP="00514C8E">
            <w:pPr>
              <w:spacing w:after="0" w:line="240" w:lineRule="auto"/>
              <w:ind w:left="108" w:right="3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Б</w:t>
            </w:r>
            <w:r>
              <w:rPr>
                <w:rFonts w:ascii="Times New Roman" w:eastAsia="Times New Roman" w:hAnsi="Times New Roman" w:cs="Times New Roman"/>
                <w:color w:val="000000"/>
                <w:sz w:val="28"/>
                <w:szCs w:val="28"/>
                <w:lang w:eastAsia="ru-RU"/>
              </w:rPr>
              <w:t>ібліотекар</w:t>
            </w:r>
          </w:p>
        </w:tc>
        <w:tc>
          <w:tcPr>
            <w:tcW w:w="0" w:type="auto"/>
            <w:tcBorders>
              <w:top w:val="single" w:sz="4" w:space="0" w:color="000000"/>
              <w:left w:val="single" w:sz="4" w:space="0" w:color="000000"/>
              <w:bottom w:val="single" w:sz="4" w:space="0" w:color="000000"/>
              <w:right w:val="single" w:sz="4" w:space="0" w:color="000000"/>
            </w:tcBorders>
            <w:hideMark/>
          </w:tcPr>
          <w:p w14:paraId="18BA639C"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418C16B0"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77A3A0A6" w14:textId="77777777" w:rsidTr="00514C8E">
        <w:trPr>
          <w:trHeight w:val="9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BA0EE0" w14:textId="77777777" w:rsidR="00514C8E" w:rsidRPr="00210ABC"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AD96291" w14:textId="0F3FCE0A" w:rsidR="00514C8E" w:rsidRPr="00210ABC" w:rsidRDefault="00514C8E" w:rsidP="00514C8E">
            <w:pPr>
              <w:spacing w:before="240" w:after="240" w:line="240" w:lineRule="auto"/>
              <w:ind w:left="110" w:right="104"/>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Про призначення відповідального за здійсненням м</w:t>
            </w:r>
            <w:r w:rsidR="00210ABC">
              <w:rPr>
                <w:rFonts w:ascii="Times New Roman" w:eastAsia="Times New Roman" w:hAnsi="Times New Roman" w:cs="Times New Roman"/>
                <w:color w:val="000000"/>
                <w:sz w:val="28"/>
                <w:szCs w:val="28"/>
                <w:lang w:eastAsia="ru-RU"/>
              </w:rPr>
              <w:t xml:space="preserve">оніторингу якості освіти у </w:t>
            </w:r>
            <w:r w:rsidR="00210ABC">
              <w:rPr>
                <w:rFonts w:ascii="Times New Roman" w:eastAsia="Times New Roman" w:hAnsi="Times New Roman" w:cs="Times New Roman"/>
                <w:color w:val="000000"/>
                <w:sz w:val="28"/>
                <w:szCs w:val="28"/>
                <w:lang w:val="uk-UA" w:eastAsia="ru-RU"/>
              </w:rPr>
              <w:t>гімназії.</w:t>
            </w:r>
          </w:p>
        </w:tc>
        <w:tc>
          <w:tcPr>
            <w:tcW w:w="0" w:type="auto"/>
            <w:tcBorders>
              <w:top w:val="single" w:sz="4" w:space="0" w:color="000000"/>
              <w:left w:val="single" w:sz="4" w:space="0" w:color="000000"/>
              <w:bottom w:val="single" w:sz="4" w:space="0" w:color="000000"/>
              <w:right w:val="single" w:sz="4" w:space="0" w:color="000000"/>
            </w:tcBorders>
            <w:hideMark/>
          </w:tcPr>
          <w:p w14:paraId="2B8A6EDA" w14:textId="28F4DB19" w:rsidR="00514C8E" w:rsidRPr="00210ABC" w:rsidRDefault="00210ABC" w:rsidP="00210ABC">
            <w:pPr>
              <w:spacing w:after="0" w:line="240" w:lineRule="auto"/>
              <w:ind w:left="108" w:right="3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Заступник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78CB769D"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30924D13"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5D51C5AD" w14:textId="77777777" w:rsidTr="00514C8E">
        <w:trPr>
          <w:trHeight w:val="761"/>
        </w:trPr>
        <w:tc>
          <w:tcPr>
            <w:tcW w:w="0" w:type="auto"/>
            <w:tcBorders>
              <w:top w:val="single" w:sz="4" w:space="0" w:color="000000"/>
              <w:left w:val="single" w:sz="4" w:space="0" w:color="000000"/>
              <w:bottom w:val="single" w:sz="4" w:space="0" w:color="000000"/>
              <w:right w:val="single" w:sz="4" w:space="0" w:color="000000"/>
            </w:tcBorders>
            <w:shd w:val="clear" w:color="auto" w:fill="F4CCCC"/>
            <w:hideMark/>
          </w:tcPr>
          <w:p w14:paraId="5B56FCD6" w14:textId="77777777" w:rsidR="00514C8E" w:rsidRPr="00210ABC" w:rsidRDefault="00514C8E" w:rsidP="00514C8E">
            <w:pPr>
              <w:spacing w:before="1" w:after="0" w:line="240" w:lineRule="auto"/>
              <w:ind w:left="107"/>
              <w:rPr>
                <w:rFonts w:ascii="Times New Roman" w:eastAsia="Times New Roman" w:hAnsi="Times New Roman" w:cs="Times New Roman"/>
                <w:b/>
                <w:i/>
                <w:sz w:val="28"/>
                <w:szCs w:val="28"/>
                <w:lang w:eastAsia="ru-RU"/>
              </w:rPr>
            </w:pPr>
            <w:r w:rsidRPr="00210ABC">
              <w:rPr>
                <w:rFonts w:ascii="Times New Roman" w:eastAsia="Times New Roman" w:hAnsi="Times New Roman" w:cs="Times New Roman"/>
                <w:b/>
                <w:i/>
                <w:color w:val="000000"/>
                <w:sz w:val="28"/>
                <w:szCs w:val="28"/>
                <w:lang w:eastAsia="ru-RU"/>
              </w:rPr>
              <w:t>Вересень</w:t>
            </w:r>
          </w:p>
        </w:tc>
        <w:tc>
          <w:tcPr>
            <w:tcW w:w="0" w:type="auto"/>
            <w:tcBorders>
              <w:top w:val="single" w:sz="4" w:space="0" w:color="000000"/>
              <w:left w:val="single" w:sz="4" w:space="0" w:color="000000"/>
              <w:bottom w:val="single" w:sz="4" w:space="0" w:color="000000"/>
              <w:right w:val="single" w:sz="4" w:space="0" w:color="000000"/>
            </w:tcBorders>
            <w:hideMark/>
          </w:tcPr>
          <w:p w14:paraId="332E7363" w14:textId="403BC2B2" w:rsidR="00514C8E" w:rsidRPr="00210ABC" w:rsidRDefault="00210ABC" w:rsidP="00514C8E">
            <w:pPr>
              <w:spacing w:before="240" w:after="240" w:line="240" w:lineRule="auto"/>
              <w:ind w:left="110" w:right="753"/>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 результати п</w:t>
            </w:r>
            <w:r>
              <w:rPr>
                <w:rFonts w:ascii="Times New Roman" w:eastAsia="Times New Roman" w:hAnsi="Times New Roman" w:cs="Times New Roman"/>
                <w:color w:val="000000"/>
                <w:sz w:val="28"/>
                <w:szCs w:val="28"/>
                <w:lang w:val="uk-UA" w:eastAsia="ru-RU"/>
              </w:rPr>
              <w:t xml:space="preserve">одальшого навчання </w:t>
            </w:r>
            <w:r>
              <w:rPr>
                <w:rFonts w:ascii="Times New Roman" w:eastAsia="Times New Roman" w:hAnsi="Times New Roman" w:cs="Times New Roman"/>
                <w:color w:val="000000"/>
                <w:sz w:val="28"/>
                <w:szCs w:val="28"/>
                <w:lang w:eastAsia="ru-RU"/>
              </w:rPr>
              <w:t xml:space="preserve"> випускників 9-х</w:t>
            </w:r>
            <w:r w:rsidR="00514C8E" w:rsidRPr="00210ABC">
              <w:rPr>
                <w:rFonts w:ascii="Times New Roman" w:eastAsia="Times New Roman" w:hAnsi="Times New Roman" w:cs="Times New Roman"/>
                <w:color w:val="000000"/>
                <w:sz w:val="28"/>
                <w:szCs w:val="28"/>
                <w:lang w:eastAsia="ru-RU"/>
              </w:rPr>
              <w:t xml:space="preserve"> класів 2022 року</w:t>
            </w:r>
          </w:p>
        </w:tc>
        <w:tc>
          <w:tcPr>
            <w:tcW w:w="0" w:type="auto"/>
            <w:tcBorders>
              <w:top w:val="single" w:sz="4" w:space="0" w:color="000000"/>
              <w:left w:val="single" w:sz="4" w:space="0" w:color="000000"/>
              <w:bottom w:val="single" w:sz="4" w:space="0" w:color="000000"/>
              <w:right w:val="single" w:sz="4" w:space="0" w:color="000000"/>
            </w:tcBorders>
            <w:hideMark/>
          </w:tcPr>
          <w:p w14:paraId="180D680C" w14:textId="639ED8D5" w:rsidR="00514C8E" w:rsidRPr="00210ABC" w:rsidRDefault="00514C8E" w:rsidP="00514C8E">
            <w:pPr>
              <w:spacing w:after="0" w:line="240" w:lineRule="auto"/>
              <w:ind w:left="108" w:right="36"/>
              <w:jc w:val="center"/>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 xml:space="preserve">Заступник </w:t>
            </w:r>
            <w:r w:rsidR="00210ABC">
              <w:rPr>
                <w:rFonts w:ascii="Times New Roman" w:eastAsia="Times New Roman" w:hAnsi="Times New Roman" w:cs="Times New Roman"/>
                <w:color w:val="000000"/>
                <w:sz w:val="28"/>
                <w:szCs w:val="28"/>
                <w:lang w:eastAsia="ru-RU"/>
              </w:rPr>
              <w:t>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555D47FC"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769F6E27"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1ECFD16D" w14:textId="77777777" w:rsidTr="00514C8E">
        <w:trPr>
          <w:trHeight w:val="999"/>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2CC"/>
            <w:hideMark/>
          </w:tcPr>
          <w:p w14:paraId="25197343" w14:textId="77777777" w:rsidR="00514C8E" w:rsidRPr="00210ABC" w:rsidRDefault="00514C8E" w:rsidP="00514C8E">
            <w:pPr>
              <w:spacing w:before="1" w:after="0" w:line="240" w:lineRule="auto"/>
              <w:ind w:left="107"/>
              <w:rPr>
                <w:rFonts w:ascii="Times New Roman" w:eastAsia="Times New Roman" w:hAnsi="Times New Roman" w:cs="Times New Roman"/>
                <w:b/>
                <w:i/>
                <w:sz w:val="28"/>
                <w:szCs w:val="28"/>
                <w:lang w:eastAsia="ru-RU"/>
              </w:rPr>
            </w:pPr>
            <w:r w:rsidRPr="00210ABC">
              <w:rPr>
                <w:rFonts w:ascii="Times New Roman" w:eastAsia="Times New Roman" w:hAnsi="Times New Roman" w:cs="Times New Roman"/>
                <w:b/>
                <w:i/>
                <w:color w:val="000000"/>
                <w:sz w:val="28"/>
                <w:szCs w:val="28"/>
                <w:lang w:eastAsia="ru-RU"/>
              </w:rPr>
              <w:t>Жовтень</w:t>
            </w:r>
          </w:p>
        </w:tc>
        <w:tc>
          <w:tcPr>
            <w:tcW w:w="0" w:type="auto"/>
            <w:tcBorders>
              <w:top w:val="single" w:sz="4" w:space="0" w:color="000000"/>
              <w:left w:val="single" w:sz="4" w:space="0" w:color="000000"/>
              <w:bottom w:val="single" w:sz="4" w:space="0" w:color="000000"/>
              <w:right w:val="single" w:sz="4" w:space="0" w:color="000000"/>
            </w:tcBorders>
            <w:hideMark/>
          </w:tcPr>
          <w:p w14:paraId="5C679D04" w14:textId="6FC732BC" w:rsidR="00514C8E" w:rsidRPr="00210ABC" w:rsidRDefault="00514C8E" w:rsidP="00514C8E">
            <w:pPr>
              <w:spacing w:before="240" w:after="240" w:line="240" w:lineRule="auto"/>
              <w:ind w:right="112"/>
              <w:jc w:val="both"/>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 xml:space="preserve">Моніторинг сформованості графічних умінь і навичок, техніки письма, культури оформлення робіт, дотримання гігієнічних правил письма </w:t>
            </w:r>
            <w:r w:rsidR="00210ABC">
              <w:rPr>
                <w:rFonts w:ascii="Times New Roman" w:eastAsia="Times New Roman" w:hAnsi="Times New Roman" w:cs="Times New Roman"/>
                <w:color w:val="000000"/>
                <w:sz w:val="28"/>
                <w:szCs w:val="28"/>
                <w:lang w:val="uk-UA" w:eastAsia="ru-RU"/>
              </w:rPr>
              <w:t>здобувачів освіти</w:t>
            </w:r>
            <w:r w:rsidRPr="00210ABC">
              <w:rPr>
                <w:rFonts w:ascii="Times New Roman" w:eastAsia="Times New Roman" w:hAnsi="Times New Roman" w:cs="Times New Roman"/>
                <w:color w:val="000000"/>
                <w:sz w:val="28"/>
                <w:szCs w:val="28"/>
                <w:lang w:eastAsia="ru-RU"/>
              </w:rPr>
              <w:t xml:space="preserve"> 1-4 класів</w:t>
            </w:r>
            <w:r w:rsidR="00210ABC">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0DFF8DD4" w14:textId="77777777" w:rsidR="00514C8E" w:rsidRPr="00210ABC" w:rsidRDefault="00514C8E" w:rsidP="00514C8E">
            <w:pPr>
              <w:spacing w:after="0" w:line="240" w:lineRule="auto"/>
              <w:ind w:left="108" w:right="36"/>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Заступник директора</w:t>
            </w:r>
          </w:p>
          <w:p w14:paraId="1FF0BCA8" w14:textId="783A50C7" w:rsidR="00514C8E" w:rsidRPr="00210ABC" w:rsidRDefault="00210ABC" w:rsidP="00514C8E">
            <w:pPr>
              <w:spacing w:before="9" w:after="0" w:line="240" w:lineRule="auto"/>
              <w:ind w:left="108" w:right="3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з НР</w:t>
            </w:r>
          </w:p>
        </w:tc>
        <w:tc>
          <w:tcPr>
            <w:tcW w:w="0" w:type="auto"/>
            <w:tcBorders>
              <w:top w:val="single" w:sz="4" w:space="0" w:color="000000"/>
              <w:left w:val="single" w:sz="4" w:space="0" w:color="000000"/>
              <w:bottom w:val="single" w:sz="4" w:space="0" w:color="000000"/>
              <w:right w:val="single" w:sz="4" w:space="0" w:color="000000"/>
            </w:tcBorders>
            <w:hideMark/>
          </w:tcPr>
          <w:p w14:paraId="71824D2C"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2ED79084"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4AA8D947" w14:textId="77777777" w:rsidTr="00514C8E">
        <w:trPr>
          <w:trHeight w:val="8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A2024A" w14:textId="77777777" w:rsidR="00514C8E" w:rsidRPr="00210ABC"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33E937E" w14:textId="7C4E508C" w:rsidR="00514C8E" w:rsidRPr="00210ABC" w:rsidRDefault="00514C8E" w:rsidP="00514C8E">
            <w:pPr>
              <w:spacing w:before="240" w:after="240" w:line="240" w:lineRule="auto"/>
              <w:ind w:left="110" w:right="347"/>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Моніт</w:t>
            </w:r>
            <w:r w:rsidR="00210ABC">
              <w:rPr>
                <w:rFonts w:ascii="Times New Roman" w:eastAsia="Times New Roman" w:hAnsi="Times New Roman" w:cs="Times New Roman"/>
                <w:color w:val="000000"/>
                <w:sz w:val="28"/>
                <w:szCs w:val="28"/>
                <w:lang w:eastAsia="ru-RU"/>
              </w:rPr>
              <w:t xml:space="preserve">оринг навчальних досягнень </w:t>
            </w:r>
            <w:r w:rsidR="00210ABC">
              <w:rPr>
                <w:rFonts w:ascii="Times New Roman" w:eastAsia="Times New Roman" w:hAnsi="Times New Roman" w:cs="Times New Roman"/>
                <w:color w:val="000000"/>
                <w:sz w:val="28"/>
                <w:szCs w:val="28"/>
                <w:lang w:val="uk-UA" w:eastAsia="ru-RU"/>
              </w:rPr>
              <w:t xml:space="preserve"> здобувачів освіти</w:t>
            </w:r>
            <w:r w:rsidRPr="00210ABC">
              <w:rPr>
                <w:rFonts w:ascii="Times New Roman" w:eastAsia="Times New Roman" w:hAnsi="Times New Roman" w:cs="Times New Roman"/>
                <w:color w:val="000000"/>
                <w:sz w:val="28"/>
                <w:szCs w:val="28"/>
                <w:lang w:eastAsia="ru-RU"/>
              </w:rPr>
              <w:t xml:space="preserve"> 5-х класів</w:t>
            </w:r>
            <w:r w:rsidR="00210ABC">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2AD34F9" w14:textId="77777777" w:rsidR="00514C8E" w:rsidRPr="00210ABC" w:rsidRDefault="00514C8E" w:rsidP="00514C8E">
            <w:pPr>
              <w:spacing w:after="0" w:line="240" w:lineRule="auto"/>
              <w:ind w:left="108" w:right="36"/>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Заступник директора</w:t>
            </w:r>
          </w:p>
          <w:p w14:paraId="69D5F305" w14:textId="3F2F111A" w:rsidR="00514C8E" w:rsidRPr="00210ABC" w:rsidRDefault="00210ABC" w:rsidP="00514C8E">
            <w:pPr>
              <w:spacing w:before="9" w:after="0" w:line="240" w:lineRule="auto"/>
              <w:ind w:left="108" w:right="3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з НР</w:t>
            </w:r>
          </w:p>
        </w:tc>
        <w:tc>
          <w:tcPr>
            <w:tcW w:w="0" w:type="auto"/>
            <w:tcBorders>
              <w:top w:val="single" w:sz="4" w:space="0" w:color="000000"/>
              <w:left w:val="single" w:sz="4" w:space="0" w:color="000000"/>
              <w:bottom w:val="single" w:sz="4" w:space="0" w:color="000000"/>
              <w:right w:val="single" w:sz="4" w:space="0" w:color="000000"/>
            </w:tcBorders>
            <w:hideMark/>
          </w:tcPr>
          <w:p w14:paraId="4FD8FA5B"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52095258"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39DDB2BD" w14:textId="77777777" w:rsidTr="00CB73C9">
        <w:trPr>
          <w:trHeight w:val="94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4AA4546E" w14:textId="77777777" w:rsidR="00CB73C9" w:rsidRPr="00210ABC" w:rsidRDefault="00CB73C9" w:rsidP="00210ABC">
            <w:pPr>
              <w:spacing w:before="1" w:after="0" w:line="240" w:lineRule="auto"/>
              <w:rPr>
                <w:rFonts w:ascii="Times New Roman" w:eastAsia="Times New Roman" w:hAnsi="Times New Roman" w:cs="Times New Roman"/>
                <w:b/>
                <w:i/>
                <w:sz w:val="28"/>
                <w:szCs w:val="28"/>
                <w:lang w:eastAsia="ru-RU"/>
              </w:rPr>
            </w:pPr>
            <w:r w:rsidRPr="00210ABC">
              <w:rPr>
                <w:rFonts w:ascii="Times New Roman" w:eastAsia="Times New Roman" w:hAnsi="Times New Roman" w:cs="Times New Roman"/>
                <w:b/>
                <w:i/>
                <w:color w:val="000000"/>
                <w:sz w:val="28"/>
                <w:szCs w:val="28"/>
                <w:lang w:eastAsia="ru-RU"/>
              </w:rPr>
              <w:t>Листопад</w:t>
            </w:r>
          </w:p>
        </w:tc>
        <w:tc>
          <w:tcPr>
            <w:tcW w:w="0" w:type="auto"/>
            <w:tcBorders>
              <w:top w:val="single" w:sz="4" w:space="0" w:color="000000"/>
              <w:left w:val="single" w:sz="4" w:space="0" w:color="000000"/>
              <w:right w:val="single" w:sz="4" w:space="0" w:color="000000"/>
            </w:tcBorders>
            <w:hideMark/>
          </w:tcPr>
          <w:p w14:paraId="1D47DF6C" w14:textId="2C73FFE4" w:rsidR="00CB73C9" w:rsidRPr="00CB73C9" w:rsidRDefault="00CB73C9" w:rsidP="00514C8E">
            <w:pPr>
              <w:spacing w:before="240" w:after="240" w:line="240" w:lineRule="auto"/>
              <w:ind w:left="110" w:right="347"/>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 xml:space="preserve"> Про результати перевірки шкільної документації</w:t>
            </w:r>
            <w:r>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right w:val="single" w:sz="4" w:space="0" w:color="000000"/>
            </w:tcBorders>
            <w:hideMark/>
          </w:tcPr>
          <w:p w14:paraId="6952F571" w14:textId="1FBDE801" w:rsidR="00CB73C9" w:rsidRPr="00CB73C9" w:rsidRDefault="00CB73C9" w:rsidP="00514C8E">
            <w:pPr>
              <w:spacing w:after="0" w:line="240" w:lineRule="auto"/>
              <w:ind w:left="108" w:right="866"/>
              <w:jc w:val="center"/>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Адміністрація </w:t>
            </w:r>
          </w:p>
        </w:tc>
        <w:tc>
          <w:tcPr>
            <w:tcW w:w="0" w:type="auto"/>
            <w:tcBorders>
              <w:top w:val="single" w:sz="4" w:space="0" w:color="000000"/>
              <w:left w:val="single" w:sz="4" w:space="0" w:color="000000"/>
              <w:right w:val="single" w:sz="4" w:space="0" w:color="000000"/>
            </w:tcBorders>
            <w:hideMark/>
          </w:tcPr>
          <w:p w14:paraId="2E9EEDA2" w14:textId="7990368D" w:rsidR="00CB73C9" w:rsidRPr="00CB73C9" w:rsidRDefault="00CB73C9" w:rsidP="00514C8E">
            <w:pPr>
              <w:spacing w:before="1" w:after="0" w:line="240" w:lineRule="auto"/>
              <w:ind w:left="109" w:right="365"/>
              <w:jc w:val="center"/>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right w:val="single" w:sz="4" w:space="0" w:color="000000"/>
            </w:tcBorders>
            <w:hideMark/>
          </w:tcPr>
          <w:p w14:paraId="220F23D0" w14:textId="77777777" w:rsidR="00CB73C9" w:rsidRPr="00514C8E" w:rsidRDefault="00CB73C9" w:rsidP="00514C8E">
            <w:pPr>
              <w:spacing w:after="0" w:line="240" w:lineRule="auto"/>
              <w:rPr>
                <w:rFonts w:ascii="Times New Roman" w:eastAsia="Times New Roman" w:hAnsi="Times New Roman" w:cs="Times New Roman"/>
                <w:sz w:val="24"/>
                <w:szCs w:val="24"/>
                <w:lang w:eastAsia="ru-RU"/>
              </w:rPr>
            </w:pPr>
          </w:p>
        </w:tc>
      </w:tr>
      <w:tr w:rsidR="00EE7F0D" w:rsidRPr="00514C8E" w14:paraId="7D9929DA" w14:textId="77777777" w:rsidTr="00CB73C9">
        <w:trPr>
          <w:trHeight w:val="821"/>
        </w:trPr>
        <w:tc>
          <w:tcPr>
            <w:tcW w:w="0" w:type="auto"/>
            <w:vMerge/>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692A980D" w14:textId="77777777" w:rsidR="00514C8E" w:rsidRPr="00210ABC"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22181486" w14:textId="2C2BEEC7" w:rsidR="00514C8E" w:rsidRPr="00CB73C9" w:rsidRDefault="00514C8E" w:rsidP="00514C8E">
            <w:pPr>
              <w:spacing w:before="240" w:after="240" w:line="240" w:lineRule="auto"/>
              <w:ind w:left="110" w:right="477"/>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Моніторинг реалізації вимог компетентнісного навчання на уроках математики  в 1-4 класах</w:t>
            </w:r>
            <w:r w:rsidR="00CB73C9">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0D81E71" w14:textId="21BEB4D4" w:rsidR="00514C8E" w:rsidRPr="00CB73C9" w:rsidRDefault="00514C8E" w:rsidP="00514C8E">
            <w:pPr>
              <w:spacing w:after="0" w:line="240" w:lineRule="auto"/>
              <w:ind w:left="108" w:right="146"/>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 xml:space="preserve">Заступник </w:t>
            </w:r>
            <w:r w:rsidR="00CB73C9">
              <w:rPr>
                <w:rFonts w:ascii="Times New Roman" w:eastAsia="Times New Roman" w:hAnsi="Times New Roman" w:cs="Times New Roman"/>
                <w:color w:val="000000"/>
                <w:sz w:val="28"/>
                <w:szCs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4E148CA6" w14:textId="77777777" w:rsidR="00514C8E" w:rsidRPr="00210ABC" w:rsidRDefault="00514C8E" w:rsidP="00514C8E">
            <w:pPr>
              <w:spacing w:before="1" w:after="0" w:line="240" w:lineRule="auto"/>
              <w:ind w:left="109" w:right="933"/>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05648D9B"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71F80FC7" w14:textId="77777777" w:rsidTr="00CB73C9">
        <w:trPr>
          <w:trHeight w:val="866"/>
        </w:trPr>
        <w:tc>
          <w:tcPr>
            <w:tcW w:w="0" w:type="auto"/>
            <w:vMerge/>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77E79963" w14:textId="77777777" w:rsidR="00514C8E" w:rsidRPr="00210ABC"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AF45B49" w14:textId="53598C39" w:rsidR="00514C8E" w:rsidRPr="00CB73C9" w:rsidRDefault="00514C8E" w:rsidP="00514C8E">
            <w:pPr>
              <w:spacing w:before="240" w:after="240" w:line="240" w:lineRule="auto"/>
              <w:ind w:left="110" w:right="502"/>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Моніторинг рівня формування графічних та кал</w:t>
            </w:r>
            <w:r w:rsidR="00CB73C9">
              <w:rPr>
                <w:rFonts w:ascii="Times New Roman" w:eastAsia="Times New Roman" w:hAnsi="Times New Roman" w:cs="Times New Roman"/>
                <w:color w:val="000000"/>
                <w:sz w:val="28"/>
                <w:szCs w:val="28"/>
                <w:lang w:eastAsia="ru-RU"/>
              </w:rPr>
              <w:t>іграфічних навичок письма</w:t>
            </w:r>
            <w:r w:rsidR="00CB73C9">
              <w:rPr>
                <w:rFonts w:ascii="Times New Roman" w:eastAsia="Times New Roman" w:hAnsi="Times New Roman" w:cs="Times New Roman"/>
                <w:color w:val="000000"/>
                <w:sz w:val="28"/>
                <w:szCs w:val="28"/>
                <w:lang w:val="uk-UA" w:eastAsia="ru-RU"/>
              </w:rPr>
              <w:t xml:space="preserve"> здобувачів освіти</w:t>
            </w:r>
            <w:r w:rsidR="00CB73C9">
              <w:rPr>
                <w:rFonts w:ascii="Times New Roman" w:eastAsia="Times New Roman" w:hAnsi="Times New Roman" w:cs="Times New Roman"/>
                <w:color w:val="000000"/>
                <w:sz w:val="28"/>
                <w:szCs w:val="28"/>
                <w:lang w:eastAsia="ru-RU"/>
              </w:rPr>
              <w:t xml:space="preserve"> </w:t>
            </w:r>
            <w:r w:rsidRPr="00210ABC">
              <w:rPr>
                <w:rFonts w:ascii="Times New Roman" w:eastAsia="Times New Roman" w:hAnsi="Times New Roman" w:cs="Times New Roman"/>
                <w:color w:val="000000"/>
                <w:sz w:val="28"/>
                <w:szCs w:val="28"/>
                <w:lang w:eastAsia="ru-RU"/>
              </w:rPr>
              <w:t>1-4 класів</w:t>
            </w:r>
            <w:r w:rsidR="00CB73C9">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5B5EBDC9" w14:textId="6B4EAA5B" w:rsidR="00514C8E" w:rsidRPr="00CB73C9" w:rsidRDefault="00514C8E" w:rsidP="00514C8E">
            <w:pPr>
              <w:spacing w:after="0" w:line="240" w:lineRule="auto"/>
              <w:ind w:left="108" w:right="146"/>
              <w:jc w:val="center"/>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 xml:space="preserve">Заступник </w:t>
            </w:r>
            <w:r w:rsidR="00CB73C9">
              <w:rPr>
                <w:rFonts w:ascii="Times New Roman" w:eastAsia="Times New Roman" w:hAnsi="Times New Roman" w:cs="Times New Roman"/>
                <w:color w:val="000000"/>
                <w:sz w:val="28"/>
                <w:szCs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5CA39FAF"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0C31EA5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6F1EDEE2" w14:textId="77777777" w:rsidTr="00CB73C9">
        <w:trPr>
          <w:trHeight w:val="865"/>
        </w:trPr>
        <w:tc>
          <w:tcPr>
            <w:tcW w:w="0" w:type="auto"/>
            <w:vMerge/>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54822F04" w14:textId="77777777" w:rsidR="00514C8E" w:rsidRPr="00210ABC"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215291AF" w14:textId="3AE54B38" w:rsidR="00514C8E" w:rsidRPr="00CB73C9" w:rsidRDefault="00CB73C9" w:rsidP="00514C8E">
            <w:pPr>
              <w:spacing w:before="240" w:after="240" w:line="240" w:lineRule="auto"/>
              <w:ind w:left="110" w:right="347"/>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Моніторинг адаптації</w:t>
            </w:r>
            <w:r>
              <w:rPr>
                <w:rFonts w:ascii="Times New Roman" w:eastAsia="Times New Roman" w:hAnsi="Times New Roman" w:cs="Times New Roman"/>
                <w:color w:val="000000"/>
                <w:sz w:val="28"/>
                <w:szCs w:val="28"/>
                <w:lang w:val="uk-UA" w:eastAsia="ru-RU"/>
              </w:rPr>
              <w:t xml:space="preserve"> здобувачів освіти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1-х класів до навчання у </w:t>
            </w:r>
            <w:r>
              <w:rPr>
                <w:rFonts w:ascii="Times New Roman" w:eastAsia="Times New Roman" w:hAnsi="Times New Roman" w:cs="Times New Roman"/>
                <w:color w:val="000000"/>
                <w:sz w:val="28"/>
                <w:szCs w:val="28"/>
                <w:lang w:val="uk-UA" w:eastAsia="ru-RU"/>
              </w:rPr>
              <w:t>гімназії.</w:t>
            </w:r>
          </w:p>
        </w:tc>
        <w:tc>
          <w:tcPr>
            <w:tcW w:w="0" w:type="auto"/>
            <w:tcBorders>
              <w:top w:val="single" w:sz="4" w:space="0" w:color="000000"/>
              <w:left w:val="single" w:sz="4" w:space="0" w:color="000000"/>
              <w:bottom w:val="single" w:sz="4" w:space="0" w:color="000000"/>
              <w:right w:val="single" w:sz="4" w:space="0" w:color="000000"/>
            </w:tcBorders>
            <w:hideMark/>
          </w:tcPr>
          <w:p w14:paraId="77ABA942" w14:textId="23B6E565" w:rsidR="00514C8E" w:rsidRPr="00210ABC" w:rsidRDefault="00514C8E" w:rsidP="00514C8E">
            <w:pPr>
              <w:spacing w:after="0" w:line="240" w:lineRule="auto"/>
              <w:ind w:left="108" w:right="146"/>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Заступник ди</w:t>
            </w:r>
            <w:r w:rsidR="00CB73C9">
              <w:rPr>
                <w:rFonts w:ascii="Times New Roman" w:eastAsia="Times New Roman" w:hAnsi="Times New Roman" w:cs="Times New Roman"/>
                <w:color w:val="000000"/>
                <w:sz w:val="28"/>
                <w:szCs w:val="28"/>
                <w:lang w:eastAsia="ru-RU"/>
              </w:rPr>
              <w:t xml:space="preserve">ректора з </w:t>
            </w:r>
            <w:r w:rsidR="00CB73C9">
              <w:rPr>
                <w:rFonts w:ascii="Times New Roman" w:eastAsia="Times New Roman" w:hAnsi="Times New Roman" w:cs="Times New Roman"/>
                <w:color w:val="000000"/>
                <w:sz w:val="28"/>
                <w:szCs w:val="28"/>
                <w:lang w:val="uk-UA" w:eastAsia="ru-RU"/>
              </w:rPr>
              <w:t>В</w:t>
            </w:r>
            <w:r w:rsidR="00CB73C9">
              <w:rPr>
                <w:rFonts w:ascii="Times New Roman" w:eastAsia="Times New Roman" w:hAnsi="Times New Roman" w:cs="Times New Roman"/>
                <w:color w:val="000000"/>
                <w:sz w:val="28"/>
                <w:szCs w:val="28"/>
                <w:lang w:eastAsia="ru-RU"/>
              </w:rPr>
              <w:t>Р,</w:t>
            </w:r>
            <w:r w:rsidRPr="00210ABC">
              <w:rPr>
                <w:rFonts w:ascii="Times New Roman" w:eastAsia="Times New Roman" w:hAnsi="Times New Roman" w:cs="Times New Roman"/>
                <w:color w:val="000000"/>
                <w:sz w:val="28"/>
                <w:szCs w:val="28"/>
                <w:lang w:eastAsia="ru-RU"/>
              </w:rPr>
              <w:t>практичний психолог</w:t>
            </w:r>
          </w:p>
        </w:tc>
        <w:tc>
          <w:tcPr>
            <w:tcW w:w="0" w:type="auto"/>
            <w:tcBorders>
              <w:top w:val="single" w:sz="4" w:space="0" w:color="000000"/>
              <w:left w:val="single" w:sz="4" w:space="0" w:color="000000"/>
              <w:bottom w:val="single" w:sz="4" w:space="0" w:color="000000"/>
              <w:right w:val="single" w:sz="4" w:space="0" w:color="000000"/>
            </w:tcBorders>
            <w:hideMark/>
          </w:tcPr>
          <w:p w14:paraId="0F893C25"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1ED511F6"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0E728E33" w14:textId="77777777" w:rsidTr="00514C8E">
        <w:trPr>
          <w:trHeight w:val="8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2C4C9"/>
            <w:hideMark/>
          </w:tcPr>
          <w:p w14:paraId="0E59801C" w14:textId="77777777" w:rsidR="00514C8E" w:rsidRPr="00CB73C9" w:rsidRDefault="00514C8E" w:rsidP="00514C8E">
            <w:pPr>
              <w:spacing w:before="1" w:after="0" w:line="240" w:lineRule="auto"/>
              <w:ind w:left="107"/>
              <w:rPr>
                <w:rFonts w:ascii="Times New Roman" w:eastAsia="Times New Roman" w:hAnsi="Times New Roman" w:cs="Times New Roman"/>
                <w:b/>
                <w:i/>
                <w:sz w:val="28"/>
                <w:szCs w:val="28"/>
                <w:lang w:eastAsia="ru-RU"/>
              </w:rPr>
            </w:pPr>
            <w:r w:rsidRPr="00CB73C9">
              <w:rPr>
                <w:rFonts w:ascii="Times New Roman" w:eastAsia="Times New Roman" w:hAnsi="Times New Roman" w:cs="Times New Roman"/>
                <w:b/>
                <w:i/>
                <w:color w:val="000000"/>
                <w:sz w:val="28"/>
                <w:szCs w:val="28"/>
                <w:lang w:eastAsia="ru-RU"/>
              </w:rPr>
              <w:t>Грудень</w:t>
            </w:r>
          </w:p>
        </w:tc>
        <w:tc>
          <w:tcPr>
            <w:tcW w:w="0" w:type="auto"/>
            <w:tcBorders>
              <w:top w:val="single" w:sz="4" w:space="0" w:color="000000"/>
              <w:left w:val="single" w:sz="4" w:space="0" w:color="000000"/>
              <w:bottom w:val="single" w:sz="4" w:space="0" w:color="000000"/>
              <w:right w:val="single" w:sz="4" w:space="0" w:color="000000"/>
            </w:tcBorders>
            <w:hideMark/>
          </w:tcPr>
          <w:p w14:paraId="1A947D54" w14:textId="56881784" w:rsidR="00514C8E" w:rsidRPr="00CB73C9" w:rsidRDefault="00514C8E" w:rsidP="00514C8E">
            <w:pPr>
              <w:spacing w:before="240" w:after="240" w:line="240" w:lineRule="auto"/>
              <w:ind w:left="110" w:right="347"/>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Моніт</w:t>
            </w:r>
            <w:r w:rsidR="00CB73C9">
              <w:rPr>
                <w:rFonts w:ascii="Times New Roman" w:eastAsia="Times New Roman" w:hAnsi="Times New Roman" w:cs="Times New Roman"/>
                <w:color w:val="000000"/>
                <w:sz w:val="28"/>
                <w:szCs w:val="28"/>
                <w:lang w:eastAsia="ru-RU"/>
              </w:rPr>
              <w:t xml:space="preserve">оринг стану відвідування </w:t>
            </w:r>
            <w:r w:rsidR="00CB73C9">
              <w:rPr>
                <w:rFonts w:ascii="Times New Roman" w:eastAsia="Times New Roman" w:hAnsi="Times New Roman" w:cs="Times New Roman"/>
                <w:color w:val="000000"/>
                <w:sz w:val="28"/>
                <w:szCs w:val="28"/>
                <w:lang w:val="uk-UA" w:eastAsia="ru-RU"/>
              </w:rPr>
              <w:t>здобувачами освіти</w:t>
            </w:r>
            <w:r w:rsidR="00CB73C9" w:rsidRPr="00210ABC">
              <w:rPr>
                <w:rFonts w:ascii="Times New Roman" w:eastAsia="Times New Roman" w:hAnsi="Times New Roman" w:cs="Times New Roman"/>
                <w:color w:val="000000"/>
                <w:sz w:val="28"/>
                <w:szCs w:val="28"/>
                <w:lang w:eastAsia="ru-RU"/>
              </w:rPr>
              <w:t xml:space="preserve"> </w:t>
            </w:r>
            <w:r w:rsidR="00CB73C9">
              <w:rPr>
                <w:rFonts w:ascii="Times New Roman" w:eastAsia="Times New Roman" w:hAnsi="Times New Roman" w:cs="Times New Roman"/>
                <w:color w:val="000000"/>
                <w:sz w:val="28"/>
                <w:szCs w:val="28"/>
                <w:lang w:eastAsia="ru-RU"/>
              </w:rPr>
              <w:t xml:space="preserve">навчальних занять у </w:t>
            </w:r>
            <w:r w:rsidR="00CB73C9">
              <w:rPr>
                <w:rFonts w:ascii="Times New Roman" w:eastAsia="Times New Roman" w:hAnsi="Times New Roman" w:cs="Times New Roman"/>
                <w:color w:val="000000"/>
                <w:sz w:val="28"/>
                <w:szCs w:val="28"/>
                <w:lang w:val="uk-UA" w:eastAsia="ru-RU"/>
              </w:rPr>
              <w:t>гімназії.</w:t>
            </w:r>
          </w:p>
        </w:tc>
        <w:tc>
          <w:tcPr>
            <w:tcW w:w="0" w:type="auto"/>
            <w:tcBorders>
              <w:top w:val="single" w:sz="4" w:space="0" w:color="000000"/>
              <w:left w:val="single" w:sz="4" w:space="0" w:color="000000"/>
              <w:bottom w:val="single" w:sz="4" w:space="0" w:color="000000"/>
              <w:right w:val="single" w:sz="4" w:space="0" w:color="000000"/>
            </w:tcBorders>
            <w:hideMark/>
          </w:tcPr>
          <w:p w14:paraId="77289FA8" w14:textId="6D72B9F4" w:rsidR="00514C8E" w:rsidRPr="00CB73C9" w:rsidRDefault="00514C8E" w:rsidP="00CB73C9">
            <w:pPr>
              <w:spacing w:after="0" w:line="240" w:lineRule="auto"/>
              <w:ind w:left="108" w:right="146"/>
              <w:jc w:val="center"/>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Заст</w:t>
            </w:r>
            <w:r w:rsidR="00CB73C9">
              <w:rPr>
                <w:rFonts w:ascii="Times New Roman" w:eastAsia="Times New Roman" w:hAnsi="Times New Roman" w:cs="Times New Roman"/>
                <w:color w:val="000000"/>
                <w:sz w:val="28"/>
                <w:szCs w:val="28"/>
                <w:lang w:eastAsia="ru-RU"/>
              </w:rPr>
              <w:t>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6C81E7EA"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4EAAEDD3"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6A8A461F" w14:textId="77777777" w:rsidTr="00514C8E">
        <w:trPr>
          <w:trHeight w:val="8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C5E622" w14:textId="77777777" w:rsidR="00514C8E" w:rsidRPr="00210ABC"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21A9B9D" w14:textId="67A3187B" w:rsidR="00514C8E" w:rsidRPr="00CB73C9" w:rsidRDefault="00514C8E" w:rsidP="00514C8E">
            <w:pPr>
              <w:spacing w:before="240" w:after="240" w:line="240" w:lineRule="auto"/>
              <w:ind w:left="110" w:right="347"/>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Моніто</w:t>
            </w:r>
            <w:r w:rsidR="00B24C43">
              <w:rPr>
                <w:rFonts w:ascii="Times New Roman" w:eastAsia="Times New Roman" w:hAnsi="Times New Roman" w:cs="Times New Roman"/>
                <w:color w:val="000000"/>
                <w:sz w:val="28"/>
                <w:szCs w:val="28"/>
                <w:lang w:eastAsia="ru-RU"/>
              </w:rPr>
              <w:t xml:space="preserve">ринг організації навчання </w:t>
            </w:r>
            <w:r w:rsidR="00CB73C9">
              <w:rPr>
                <w:rFonts w:ascii="Times New Roman" w:eastAsia="Times New Roman" w:hAnsi="Times New Roman" w:cs="Times New Roman"/>
                <w:color w:val="000000"/>
                <w:sz w:val="28"/>
                <w:szCs w:val="28"/>
                <w:lang w:val="uk-UA" w:eastAsia="ru-RU"/>
              </w:rPr>
              <w:t>здобувачів освіти</w:t>
            </w:r>
            <w:r w:rsidR="00CB73C9" w:rsidRPr="00210ABC">
              <w:rPr>
                <w:rFonts w:ascii="Times New Roman" w:eastAsia="Times New Roman" w:hAnsi="Times New Roman" w:cs="Times New Roman"/>
                <w:color w:val="000000"/>
                <w:sz w:val="28"/>
                <w:szCs w:val="28"/>
                <w:lang w:eastAsia="ru-RU"/>
              </w:rPr>
              <w:t xml:space="preserve"> </w:t>
            </w:r>
            <w:r w:rsidRPr="00210ABC">
              <w:rPr>
                <w:rFonts w:ascii="Times New Roman" w:eastAsia="Times New Roman" w:hAnsi="Times New Roman" w:cs="Times New Roman"/>
                <w:color w:val="000000"/>
                <w:sz w:val="28"/>
                <w:szCs w:val="28"/>
                <w:lang w:eastAsia="ru-RU"/>
              </w:rPr>
              <w:t>з особливими освітніми потребами</w:t>
            </w:r>
            <w:r w:rsidR="00CB73C9">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F81C455" w14:textId="2A607F36" w:rsidR="00514C8E" w:rsidRPr="00CB73C9" w:rsidRDefault="00514C8E" w:rsidP="00CB73C9">
            <w:pPr>
              <w:spacing w:after="0" w:line="240" w:lineRule="auto"/>
              <w:ind w:left="108" w:right="146"/>
              <w:jc w:val="center"/>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Заст</w:t>
            </w:r>
            <w:r w:rsidR="00CB73C9">
              <w:rPr>
                <w:rFonts w:ascii="Times New Roman" w:eastAsia="Times New Roman" w:hAnsi="Times New Roman" w:cs="Times New Roman"/>
                <w:color w:val="000000"/>
                <w:sz w:val="28"/>
                <w:szCs w:val="28"/>
                <w:lang w:eastAsia="ru-RU"/>
              </w:rPr>
              <w:t>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5055AEC5" w14:textId="77777777" w:rsidR="00514C8E" w:rsidRPr="00210ABC" w:rsidRDefault="00514C8E" w:rsidP="00514C8E">
            <w:pPr>
              <w:spacing w:before="1" w:after="0" w:line="240" w:lineRule="auto"/>
              <w:ind w:left="109" w:right="933"/>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021E96C2"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23A8DF79" w14:textId="77777777" w:rsidTr="00514C8E">
        <w:trPr>
          <w:trHeight w:val="8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B11590" w14:textId="77777777" w:rsidR="00514C8E" w:rsidRPr="00210ABC"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595214A" w14:textId="77777777" w:rsidR="00514C8E" w:rsidRPr="00210ABC" w:rsidRDefault="00514C8E" w:rsidP="00514C8E">
            <w:pPr>
              <w:spacing w:before="240" w:after="240" w:line="240" w:lineRule="auto"/>
              <w:ind w:left="110" w:right="134"/>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 xml:space="preserve"> Моніторинг виконання навчальних програм за І семестр 2022- 2023 н.р.</w:t>
            </w:r>
          </w:p>
        </w:tc>
        <w:tc>
          <w:tcPr>
            <w:tcW w:w="0" w:type="auto"/>
            <w:tcBorders>
              <w:top w:val="single" w:sz="4" w:space="0" w:color="000000"/>
              <w:left w:val="single" w:sz="4" w:space="0" w:color="000000"/>
              <w:bottom w:val="single" w:sz="4" w:space="0" w:color="000000"/>
              <w:right w:val="single" w:sz="4" w:space="0" w:color="000000"/>
            </w:tcBorders>
            <w:hideMark/>
          </w:tcPr>
          <w:p w14:paraId="13B6570A" w14:textId="39527290" w:rsidR="00514C8E" w:rsidRPr="00CB73C9" w:rsidRDefault="00514C8E" w:rsidP="00CB73C9">
            <w:pPr>
              <w:spacing w:after="0" w:line="240" w:lineRule="auto"/>
              <w:ind w:left="108" w:right="146"/>
              <w:jc w:val="center"/>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Заст</w:t>
            </w:r>
            <w:r w:rsidR="00CB73C9">
              <w:rPr>
                <w:rFonts w:ascii="Times New Roman" w:eastAsia="Times New Roman" w:hAnsi="Times New Roman" w:cs="Times New Roman"/>
                <w:color w:val="000000"/>
                <w:sz w:val="28"/>
                <w:szCs w:val="28"/>
                <w:lang w:eastAsia="ru-RU"/>
              </w:rPr>
              <w:t>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5535D06E"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0C89F5D7"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3F966696" w14:textId="77777777" w:rsidTr="00514C8E">
        <w:trPr>
          <w:trHeight w:val="8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91D86F" w14:textId="77777777" w:rsidR="00514C8E" w:rsidRPr="00210ABC"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628EC00" w14:textId="2B01C1F9" w:rsidR="00514C8E" w:rsidRPr="00210ABC" w:rsidRDefault="00514C8E" w:rsidP="00514C8E">
            <w:pPr>
              <w:spacing w:before="240" w:after="240" w:line="240" w:lineRule="auto"/>
              <w:ind w:left="110" w:right="286"/>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Моніторинг стану ведення електронних класних журналів</w:t>
            </w:r>
            <w:r w:rsidR="00CB73C9">
              <w:rPr>
                <w:rFonts w:ascii="Times New Roman" w:eastAsia="Times New Roman" w:hAnsi="Times New Roman" w:cs="Times New Roman"/>
                <w:color w:val="000000"/>
                <w:sz w:val="28"/>
                <w:szCs w:val="28"/>
                <w:lang w:val="uk-UA" w:eastAsia="ru-RU"/>
              </w:rPr>
              <w:t>.</w:t>
            </w:r>
            <w:r w:rsidRPr="00210ABC">
              <w:rPr>
                <w:rFonts w:ascii="Times New Roman" w:eastAsia="Times New Roman" w:hAnsi="Times New Roman" w:cs="Times New Roman"/>
                <w:color w:val="000000"/>
                <w:sz w:val="28"/>
                <w:szCs w:val="28"/>
                <w:lang w:eastAsia="ru-RU"/>
              </w:rPr>
              <w:t> </w:t>
            </w:r>
          </w:p>
        </w:tc>
        <w:tc>
          <w:tcPr>
            <w:tcW w:w="0" w:type="auto"/>
            <w:tcBorders>
              <w:top w:val="single" w:sz="4" w:space="0" w:color="000000"/>
              <w:left w:val="single" w:sz="4" w:space="0" w:color="000000"/>
              <w:bottom w:val="single" w:sz="4" w:space="0" w:color="000000"/>
              <w:right w:val="single" w:sz="4" w:space="0" w:color="000000"/>
            </w:tcBorders>
            <w:hideMark/>
          </w:tcPr>
          <w:p w14:paraId="019A2DC6" w14:textId="21257090" w:rsidR="00514C8E" w:rsidRPr="00CB73C9" w:rsidRDefault="00514C8E" w:rsidP="00CB73C9">
            <w:pPr>
              <w:spacing w:after="0" w:line="240" w:lineRule="auto"/>
              <w:ind w:left="108" w:right="138"/>
              <w:jc w:val="center"/>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Заступни</w:t>
            </w:r>
            <w:r w:rsidR="00CB73C9">
              <w:rPr>
                <w:rFonts w:ascii="Times New Roman" w:eastAsia="Times New Roman" w:hAnsi="Times New Roman" w:cs="Times New Roman"/>
                <w:color w:val="000000"/>
                <w:sz w:val="28"/>
                <w:szCs w:val="28"/>
                <w:lang w:eastAsia="ru-RU"/>
              </w:rPr>
              <w:t>к директора з НР, ВР</w:t>
            </w:r>
          </w:p>
        </w:tc>
        <w:tc>
          <w:tcPr>
            <w:tcW w:w="0" w:type="auto"/>
            <w:tcBorders>
              <w:top w:val="single" w:sz="4" w:space="0" w:color="000000"/>
              <w:left w:val="single" w:sz="4" w:space="0" w:color="000000"/>
              <w:bottom w:val="single" w:sz="4" w:space="0" w:color="000000"/>
              <w:right w:val="single" w:sz="4" w:space="0" w:color="000000"/>
            </w:tcBorders>
            <w:hideMark/>
          </w:tcPr>
          <w:p w14:paraId="12DAAA52" w14:textId="77777777" w:rsidR="00514C8E" w:rsidRPr="00210ABC" w:rsidRDefault="00514C8E" w:rsidP="00514C8E">
            <w:pPr>
              <w:spacing w:before="1" w:after="0" w:line="240" w:lineRule="auto"/>
              <w:ind w:left="109" w:right="933"/>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69C4D7C4"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3B2CEFBF" w14:textId="77777777" w:rsidTr="00514C8E">
        <w:trPr>
          <w:trHeight w:val="865"/>
        </w:trPr>
        <w:tc>
          <w:tcPr>
            <w:tcW w:w="0" w:type="auto"/>
            <w:tcBorders>
              <w:top w:val="single" w:sz="4" w:space="0" w:color="000000"/>
              <w:left w:val="single" w:sz="4" w:space="0" w:color="000000"/>
              <w:bottom w:val="single" w:sz="4" w:space="0" w:color="000000"/>
              <w:right w:val="single" w:sz="4" w:space="0" w:color="000000"/>
            </w:tcBorders>
            <w:shd w:val="clear" w:color="auto" w:fill="DD7E6B"/>
            <w:hideMark/>
          </w:tcPr>
          <w:p w14:paraId="07EA6BB3" w14:textId="77777777" w:rsidR="00514C8E" w:rsidRPr="00CB73C9" w:rsidRDefault="00514C8E" w:rsidP="00514C8E">
            <w:pPr>
              <w:spacing w:before="1" w:after="0" w:line="240" w:lineRule="auto"/>
              <w:ind w:left="107"/>
              <w:rPr>
                <w:rFonts w:ascii="Times New Roman" w:eastAsia="Times New Roman" w:hAnsi="Times New Roman" w:cs="Times New Roman"/>
                <w:b/>
                <w:i/>
                <w:sz w:val="28"/>
                <w:szCs w:val="28"/>
                <w:lang w:eastAsia="ru-RU"/>
              </w:rPr>
            </w:pPr>
            <w:r w:rsidRPr="00CB73C9">
              <w:rPr>
                <w:rFonts w:ascii="Times New Roman" w:eastAsia="Times New Roman" w:hAnsi="Times New Roman" w:cs="Times New Roman"/>
                <w:b/>
                <w:i/>
                <w:color w:val="000000"/>
                <w:sz w:val="28"/>
                <w:szCs w:val="28"/>
                <w:lang w:eastAsia="ru-RU"/>
              </w:rPr>
              <w:t>Січень</w:t>
            </w:r>
          </w:p>
        </w:tc>
        <w:tc>
          <w:tcPr>
            <w:tcW w:w="0" w:type="auto"/>
            <w:tcBorders>
              <w:top w:val="single" w:sz="4" w:space="0" w:color="000000"/>
              <w:left w:val="single" w:sz="4" w:space="0" w:color="000000"/>
              <w:bottom w:val="single" w:sz="4" w:space="0" w:color="000000"/>
              <w:right w:val="single" w:sz="4" w:space="0" w:color="000000"/>
            </w:tcBorders>
            <w:hideMark/>
          </w:tcPr>
          <w:p w14:paraId="47327863" w14:textId="28B94E31" w:rsidR="00514C8E" w:rsidRPr="00210ABC" w:rsidRDefault="00CB73C9" w:rsidP="00514C8E">
            <w:pPr>
              <w:spacing w:before="240" w:after="240" w:line="240" w:lineRule="auto"/>
              <w:ind w:left="110" w:right="286"/>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Про адаптацію </w:t>
            </w:r>
            <w:r>
              <w:rPr>
                <w:rFonts w:ascii="Times New Roman" w:eastAsia="Times New Roman" w:hAnsi="Times New Roman" w:cs="Times New Roman"/>
                <w:color w:val="000000"/>
                <w:sz w:val="28"/>
                <w:szCs w:val="28"/>
                <w:lang w:val="uk-UA" w:eastAsia="ru-RU"/>
              </w:rPr>
              <w:t xml:space="preserve">здобувачів освіти    </w:t>
            </w:r>
            <w:r>
              <w:rPr>
                <w:rFonts w:ascii="Times New Roman" w:eastAsia="Times New Roman" w:hAnsi="Times New Roman" w:cs="Times New Roman"/>
                <w:color w:val="000000"/>
                <w:sz w:val="28"/>
                <w:szCs w:val="28"/>
                <w:lang w:eastAsia="ru-RU"/>
              </w:rPr>
              <w:t>5 клас</w:t>
            </w:r>
            <w:r>
              <w:rPr>
                <w:rFonts w:ascii="Times New Roman" w:eastAsia="Times New Roman" w:hAnsi="Times New Roman" w:cs="Times New Roman"/>
                <w:color w:val="000000"/>
                <w:sz w:val="28"/>
                <w:szCs w:val="28"/>
                <w:lang w:val="uk-UA" w:eastAsia="ru-RU"/>
              </w:rPr>
              <w:t>ів</w:t>
            </w:r>
            <w:r w:rsidR="00514C8E" w:rsidRPr="00210ABC">
              <w:rPr>
                <w:rFonts w:ascii="Times New Roman" w:eastAsia="Times New Roman" w:hAnsi="Times New Roman" w:cs="Times New Roman"/>
                <w:color w:val="000000"/>
                <w:sz w:val="28"/>
                <w:szCs w:val="28"/>
                <w:lang w:eastAsia="ru-RU"/>
              </w:rPr>
              <w:t xml:space="preserve"> до навчання у 2022-2023 н.р.</w:t>
            </w:r>
          </w:p>
        </w:tc>
        <w:tc>
          <w:tcPr>
            <w:tcW w:w="0" w:type="auto"/>
            <w:tcBorders>
              <w:top w:val="single" w:sz="4" w:space="0" w:color="000000"/>
              <w:left w:val="single" w:sz="4" w:space="0" w:color="000000"/>
              <w:bottom w:val="single" w:sz="4" w:space="0" w:color="000000"/>
              <w:right w:val="single" w:sz="4" w:space="0" w:color="000000"/>
            </w:tcBorders>
            <w:hideMark/>
          </w:tcPr>
          <w:p w14:paraId="3EE5B89B" w14:textId="6591B60F" w:rsidR="00514C8E" w:rsidRPr="00CB73C9" w:rsidRDefault="00CB73C9" w:rsidP="00CB73C9">
            <w:pPr>
              <w:spacing w:after="0" w:line="240" w:lineRule="auto"/>
              <w:ind w:left="108" w:right="18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Заступник директора з </w:t>
            </w:r>
            <w:r>
              <w:rPr>
                <w:rFonts w:ascii="Times New Roman" w:eastAsia="Times New Roman" w:hAnsi="Times New Roman" w:cs="Times New Roman"/>
                <w:color w:val="000000"/>
                <w:sz w:val="28"/>
                <w:szCs w:val="28"/>
                <w:lang w:val="uk-UA" w:eastAsia="ru-RU"/>
              </w:rPr>
              <w:t>В</w:t>
            </w:r>
            <w:r w:rsidR="00514C8E" w:rsidRPr="00210ABC">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 xml:space="preserve"> практичний психолог, </w:t>
            </w:r>
          </w:p>
        </w:tc>
        <w:tc>
          <w:tcPr>
            <w:tcW w:w="0" w:type="auto"/>
            <w:tcBorders>
              <w:top w:val="single" w:sz="4" w:space="0" w:color="000000"/>
              <w:left w:val="single" w:sz="4" w:space="0" w:color="000000"/>
              <w:bottom w:val="single" w:sz="4" w:space="0" w:color="000000"/>
              <w:right w:val="single" w:sz="4" w:space="0" w:color="000000"/>
            </w:tcBorders>
            <w:hideMark/>
          </w:tcPr>
          <w:p w14:paraId="0DE7F24C" w14:textId="77777777" w:rsidR="00514C8E" w:rsidRPr="00210ABC" w:rsidRDefault="00514C8E" w:rsidP="00514C8E">
            <w:pPr>
              <w:spacing w:before="1" w:after="0" w:line="240" w:lineRule="auto"/>
              <w:ind w:left="109" w:right="933"/>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1646F4E0"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5D1DF3BE" w14:textId="77777777" w:rsidTr="00514C8E">
        <w:trPr>
          <w:trHeight w:val="865"/>
        </w:trPr>
        <w:tc>
          <w:tcPr>
            <w:tcW w:w="0" w:type="auto"/>
            <w:tcBorders>
              <w:top w:val="single" w:sz="4" w:space="0" w:color="000000"/>
              <w:left w:val="single" w:sz="4" w:space="0" w:color="000000"/>
              <w:bottom w:val="single" w:sz="4" w:space="0" w:color="000000"/>
              <w:right w:val="single" w:sz="4" w:space="0" w:color="000000"/>
            </w:tcBorders>
            <w:shd w:val="clear" w:color="auto" w:fill="EAD1DC"/>
            <w:hideMark/>
          </w:tcPr>
          <w:p w14:paraId="45F638F8" w14:textId="77777777" w:rsidR="00514C8E" w:rsidRPr="00CB73C9" w:rsidRDefault="00514C8E" w:rsidP="00514C8E">
            <w:pPr>
              <w:spacing w:before="1" w:after="0" w:line="240" w:lineRule="auto"/>
              <w:ind w:left="107"/>
              <w:rPr>
                <w:rFonts w:ascii="Times New Roman" w:eastAsia="Times New Roman" w:hAnsi="Times New Roman" w:cs="Times New Roman"/>
                <w:b/>
                <w:i/>
                <w:sz w:val="28"/>
                <w:szCs w:val="28"/>
                <w:lang w:eastAsia="ru-RU"/>
              </w:rPr>
            </w:pPr>
            <w:r w:rsidRPr="00CB73C9">
              <w:rPr>
                <w:rFonts w:ascii="Times New Roman" w:eastAsia="Times New Roman" w:hAnsi="Times New Roman" w:cs="Times New Roman"/>
                <w:b/>
                <w:i/>
                <w:color w:val="000000"/>
                <w:sz w:val="28"/>
                <w:szCs w:val="28"/>
                <w:lang w:eastAsia="ru-RU"/>
              </w:rPr>
              <w:t>Лютий</w:t>
            </w:r>
          </w:p>
        </w:tc>
        <w:tc>
          <w:tcPr>
            <w:tcW w:w="0" w:type="auto"/>
            <w:tcBorders>
              <w:top w:val="single" w:sz="4" w:space="0" w:color="000000"/>
              <w:left w:val="single" w:sz="4" w:space="0" w:color="000000"/>
              <w:bottom w:val="single" w:sz="4" w:space="0" w:color="000000"/>
              <w:right w:val="single" w:sz="4" w:space="0" w:color="000000"/>
            </w:tcBorders>
            <w:hideMark/>
          </w:tcPr>
          <w:p w14:paraId="11F45FFB" w14:textId="3921698A" w:rsidR="00514C8E" w:rsidRPr="00CB73C9" w:rsidRDefault="00514C8E" w:rsidP="00514C8E">
            <w:pPr>
              <w:spacing w:before="240" w:after="240" w:line="240" w:lineRule="auto"/>
              <w:ind w:left="110" w:right="434"/>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 xml:space="preserve">Моніторинг діяльності педагогів щодо </w:t>
            </w:r>
            <w:r w:rsidR="00CB73C9">
              <w:rPr>
                <w:rFonts w:ascii="Times New Roman" w:eastAsia="Times New Roman" w:hAnsi="Times New Roman" w:cs="Times New Roman"/>
                <w:color w:val="000000"/>
                <w:sz w:val="28"/>
                <w:szCs w:val="28"/>
                <w:lang w:eastAsia="ru-RU"/>
              </w:rPr>
              <w:t xml:space="preserve">формування </w:t>
            </w:r>
            <w:r w:rsidR="00CB73C9">
              <w:rPr>
                <w:rFonts w:ascii="Times New Roman" w:eastAsia="Times New Roman" w:hAnsi="Times New Roman" w:cs="Times New Roman"/>
                <w:color w:val="000000"/>
                <w:sz w:val="28"/>
                <w:szCs w:val="28"/>
                <w:lang w:val="uk-UA" w:eastAsia="ru-RU"/>
              </w:rPr>
              <w:t>у здобувачів освіти</w:t>
            </w:r>
            <w:r w:rsidRPr="00210ABC">
              <w:rPr>
                <w:rFonts w:ascii="Times New Roman" w:eastAsia="Times New Roman" w:hAnsi="Times New Roman" w:cs="Times New Roman"/>
                <w:color w:val="000000"/>
                <w:sz w:val="28"/>
                <w:szCs w:val="28"/>
                <w:lang w:eastAsia="ru-RU"/>
              </w:rPr>
              <w:t xml:space="preserve"> наскрізних умінь та навичок на уроках української мови в 1-4 класах</w:t>
            </w:r>
            <w:r w:rsidR="00CB73C9">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6712EA83" w14:textId="29D8CE43" w:rsidR="00514C8E" w:rsidRPr="00CB73C9" w:rsidRDefault="00514C8E" w:rsidP="00514C8E">
            <w:pPr>
              <w:spacing w:after="0" w:line="240" w:lineRule="auto"/>
              <w:ind w:left="108" w:right="146"/>
              <w:jc w:val="center"/>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 xml:space="preserve">Заступник </w:t>
            </w:r>
            <w:r w:rsidR="00CB73C9">
              <w:rPr>
                <w:rFonts w:ascii="Times New Roman" w:eastAsia="Times New Roman" w:hAnsi="Times New Roman" w:cs="Times New Roman"/>
                <w:color w:val="000000"/>
                <w:sz w:val="28"/>
                <w:szCs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5BBB849F" w14:textId="77777777" w:rsidR="00514C8E" w:rsidRPr="00210ABC" w:rsidRDefault="00514C8E" w:rsidP="00514C8E">
            <w:pPr>
              <w:spacing w:before="1" w:after="0" w:line="240" w:lineRule="auto"/>
              <w:ind w:left="109" w:right="365"/>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Засідання педагогічної ради</w:t>
            </w:r>
          </w:p>
        </w:tc>
        <w:tc>
          <w:tcPr>
            <w:tcW w:w="0" w:type="auto"/>
            <w:tcBorders>
              <w:top w:val="single" w:sz="4" w:space="0" w:color="000000"/>
              <w:left w:val="single" w:sz="4" w:space="0" w:color="000000"/>
              <w:bottom w:val="single" w:sz="4" w:space="0" w:color="000000"/>
              <w:right w:val="single" w:sz="4" w:space="0" w:color="000000"/>
            </w:tcBorders>
            <w:hideMark/>
          </w:tcPr>
          <w:p w14:paraId="43DBAA38"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31CA9107" w14:textId="77777777" w:rsidTr="00514C8E">
        <w:trPr>
          <w:trHeight w:val="865"/>
        </w:trPr>
        <w:tc>
          <w:tcPr>
            <w:tcW w:w="0" w:type="auto"/>
            <w:tcBorders>
              <w:top w:val="single" w:sz="4" w:space="0" w:color="000000"/>
              <w:left w:val="single" w:sz="4" w:space="0" w:color="000000"/>
              <w:bottom w:val="single" w:sz="4" w:space="0" w:color="000000"/>
              <w:right w:val="single" w:sz="4" w:space="0" w:color="000000"/>
            </w:tcBorders>
            <w:shd w:val="clear" w:color="auto" w:fill="F9CB9C"/>
            <w:hideMark/>
          </w:tcPr>
          <w:p w14:paraId="611CB236" w14:textId="77777777" w:rsidR="00514C8E" w:rsidRPr="00CB73C9" w:rsidRDefault="00514C8E" w:rsidP="00514C8E">
            <w:pPr>
              <w:spacing w:before="1" w:after="0" w:line="240" w:lineRule="auto"/>
              <w:ind w:left="107"/>
              <w:rPr>
                <w:rFonts w:ascii="Times New Roman" w:eastAsia="Times New Roman" w:hAnsi="Times New Roman" w:cs="Times New Roman"/>
                <w:b/>
                <w:i/>
                <w:sz w:val="28"/>
                <w:szCs w:val="28"/>
                <w:lang w:eastAsia="ru-RU"/>
              </w:rPr>
            </w:pPr>
            <w:r w:rsidRPr="00CB73C9">
              <w:rPr>
                <w:rFonts w:ascii="Times New Roman" w:eastAsia="Times New Roman" w:hAnsi="Times New Roman" w:cs="Times New Roman"/>
                <w:b/>
                <w:i/>
                <w:color w:val="000000"/>
                <w:sz w:val="28"/>
                <w:szCs w:val="28"/>
                <w:lang w:eastAsia="ru-RU"/>
              </w:rPr>
              <w:t>Квітень</w:t>
            </w:r>
          </w:p>
        </w:tc>
        <w:tc>
          <w:tcPr>
            <w:tcW w:w="0" w:type="auto"/>
            <w:tcBorders>
              <w:top w:val="single" w:sz="4" w:space="0" w:color="000000"/>
              <w:left w:val="single" w:sz="4" w:space="0" w:color="000000"/>
              <w:bottom w:val="single" w:sz="4" w:space="0" w:color="000000"/>
              <w:right w:val="single" w:sz="4" w:space="0" w:color="000000"/>
            </w:tcBorders>
            <w:hideMark/>
          </w:tcPr>
          <w:p w14:paraId="24EDBAEE" w14:textId="77777777" w:rsidR="00514C8E" w:rsidRPr="00210ABC" w:rsidRDefault="00514C8E" w:rsidP="00514C8E">
            <w:pPr>
              <w:spacing w:before="240" w:after="240" w:line="240" w:lineRule="auto"/>
              <w:ind w:left="110" w:right="124"/>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Моніторинг рівня навчальних досягнень та готовність учнів 4-го класу до навчання у 5 класі</w:t>
            </w:r>
          </w:p>
        </w:tc>
        <w:tc>
          <w:tcPr>
            <w:tcW w:w="0" w:type="auto"/>
            <w:tcBorders>
              <w:top w:val="single" w:sz="4" w:space="0" w:color="000000"/>
              <w:left w:val="single" w:sz="4" w:space="0" w:color="000000"/>
              <w:bottom w:val="single" w:sz="4" w:space="0" w:color="000000"/>
              <w:right w:val="single" w:sz="4" w:space="0" w:color="000000"/>
            </w:tcBorders>
            <w:hideMark/>
          </w:tcPr>
          <w:p w14:paraId="70F9B6D0" w14:textId="590BD65A" w:rsidR="00514C8E" w:rsidRPr="00CB73C9" w:rsidRDefault="00514C8E" w:rsidP="00CB73C9">
            <w:pPr>
              <w:spacing w:after="0" w:line="240" w:lineRule="auto"/>
              <w:ind w:left="108" w:right="146"/>
              <w:jc w:val="center"/>
              <w:rPr>
                <w:rFonts w:ascii="Times New Roman" w:eastAsia="Times New Roman" w:hAnsi="Times New Roman" w:cs="Times New Roman"/>
                <w:sz w:val="28"/>
                <w:szCs w:val="28"/>
                <w:lang w:val="uk-UA" w:eastAsia="ru-RU"/>
              </w:rPr>
            </w:pPr>
            <w:r w:rsidRPr="00210ABC">
              <w:rPr>
                <w:rFonts w:ascii="Times New Roman" w:eastAsia="Times New Roman" w:hAnsi="Times New Roman" w:cs="Times New Roman"/>
                <w:color w:val="000000"/>
                <w:sz w:val="28"/>
                <w:szCs w:val="28"/>
                <w:lang w:eastAsia="ru-RU"/>
              </w:rPr>
              <w:t>Заст</w:t>
            </w:r>
            <w:r w:rsidR="00CB73C9">
              <w:rPr>
                <w:rFonts w:ascii="Times New Roman" w:eastAsia="Times New Roman" w:hAnsi="Times New Roman" w:cs="Times New Roman"/>
                <w:color w:val="000000"/>
                <w:sz w:val="28"/>
                <w:szCs w:val="28"/>
                <w:lang w:eastAsia="ru-RU"/>
              </w:rPr>
              <w:t>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36E7420C" w14:textId="77777777" w:rsidR="00514C8E" w:rsidRPr="00210ABC" w:rsidRDefault="00514C8E" w:rsidP="00514C8E">
            <w:pPr>
              <w:spacing w:before="1" w:after="0" w:line="240" w:lineRule="auto"/>
              <w:ind w:left="109" w:right="42"/>
              <w:jc w:val="center"/>
              <w:rPr>
                <w:rFonts w:ascii="Times New Roman" w:eastAsia="Times New Roman" w:hAnsi="Times New Roman" w:cs="Times New Roman"/>
                <w:sz w:val="28"/>
                <w:szCs w:val="28"/>
                <w:lang w:eastAsia="ru-RU"/>
              </w:rPr>
            </w:pPr>
            <w:r w:rsidRPr="00210ABC">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60DDA332"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05D95449" w14:textId="77777777" w:rsidTr="00514C8E">
        <w:trPr>
          <w:trHeight w:val="8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B6D7A8"/>
            <w:hideMark/>
          </w:tcPr>
          <w:p w14:paraId="432A878B" w14:textId="77777777" w:rsidR="00514C8E" w:rsidRPr="00CB73C9" w:rsidRDefault="00514C8E" w:rsidP="00514C8E">
            <w:pPr>
              <w:spacing w:before="1" w:after="0" w:line="240" w:lineRule="auto"/>
              <w:ind w:left="107"/>
              <w:rPr>
                <w:rFonts w:ascii="Times New Roman" w:eastAsia="Times New Roman" w:hAnsi="Times New Roman" w:cs="Times New Roman"/>
                <w:b/>
                <w:i/>
                <w:sz w:val="24"/>
                <w:szCs w:val="24"/>
                <w:lang w:eastAsia="ru-RU"/>
              </w:rPr>
            </w:pPr>
            <w:r w:rsidRPr="00CB73C9">
              <w:rPr>
                <w:rFonts w:ascii="Times New Roman" w:eastAsia="Times New Roman" w:hAnsi="Times New Roman" w:cs="Times New Roman"/>
                <w:b/>
                <w:i/>
                <w:color w:val="000000"/>
                <w:sz w:val="28"/>
                <w:lang w:eastAsia="ru-RU"/>
              </w:rPr>
              <w:t>Травень</w:t>
            </w:r>
          </w:p>
        </w:tc>
        <w:tc>
          <w:tcPr>
            <w:tcW w:w="0" w:type="auto"/>
            <w:tcBorders>
              <w:top w:val="single" w:sz="4" w:space="0" w:color="000000"/>
              <w:left w:val="single" w:sz="4" w:space="0" w:color="000000"/>
              <w:bottom w:val="single" w:sz="4" w:space="0" w:color="000000"/>
              <w:right w:val="single" w:sz="4" w:space="0" w:color="000000"/>
            </w:tcBorders>
            <w:hideMark/>
          </w:tcPr>
          <w:p w14:paraId="519EBCB5" w14:textId="712D1F7A" w:rsidR="00514C8E" w:rsidRPr="00CB73C9" w:rsidRDefault="00CB73C9" w:rsidP="00CB73C9">
            <w:pPr>
              <w:spacing w:before="240" w:after="240" w:line="240" w:lineRule="auto"/>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 xml:space="preserve">  </w:t>
            </w:r>
            <w:r w:rsidR="00514C8E" w:rsidRPr="00CB73C9">
              <w:rPr>
                <w:rFonts w:ascii="Times New Roman" w:eastAsia="Times New Roman" w:hAnsi="Times New Roman" w:cs="Times New Roman"/>
                <w:color w:val="000000"/>
                <w:sz w:val="28"/>
                <w:lang w:eastAsia="ru-RU"/>
              </w:rPr>
              <w:t xml:space="preserve">Моніторинг організації навчання </w:t>
            </w:r>
            <w:r>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szCs w:val="28"/>
                <w:lang w:val="uk-UA" w:eastAsia="ru-RU"/>
              </w:rPr>
              <w:t>здобувачів освіти</w:t>
            </w:r>
            <w:r>
              <w:rPr>
                <w:rFonts w:ascii="Times New Roman" w:eastAsia="Times New Roman" w:hAnsi="Times New Roman" w:cs="Times New Roman"/>
                <w:color w:val="000000"/>
                <w:sz w:val="28"/>
                <w:lang w:val="uk-UA" w:eastAsia="ru-RU"/>
              </w:rPr>
              <w:t xml:space="preserve"> </w:t>
            </w:r>
            <w:r w:rsidR="00514C8E" w:rsidRPr="00CB73C9">
              <w:rPr>
                <w:rFonts w:ascii="Times New Roman" w:eastAsia="Times New Roman" w:hAnsi="Times New Roman" w:cs="Times New Roman"/>
                <w:color w:val="000000"/>
                <w:sz w:val="28"/>
                <w:lang w:eastAsia="ru-RU"/>
              </w:rPr>
              <w:t xml:space="preserve"> з особливими освітніми потребами</w:t>
            </w:r>
            <w:r>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71D32C79" w14:textId="29B230C0" w:rsidR="00514C8E" w:rsidRPr="00CB73C9" w:rsidRDefault="00514C8E" w:rsidP="00CB73C9">
            <w:pPr>
              <w:spacing w:after="0" w:line="240" w:lineRule="auto"/>
              <w:ind w:left="108" w:right="146"/>
              <w:jc w:val="center"/>
              <w:rPr>
                <w:rFonts w:ascii="Times New Roman" w:eastAsia="Times New Roman" w:hAnsi="Times New Roman" w:cs="Times New Roman"/>
                <w:sz w:val="28"/>
                <w:szCs w:val="24"/>
                <w:lang w:val="uk-UA" w:eastAsia="ru-RU"/>
              </w:rPr>
            </w:pPr>
            <w:r w:rsidRPr="00CB73C9">
              <w:rPr>
                <w:rFonts w:ascii="Times New Roman" w:eastAsia="Times New Roman" w:hAnsi="Times New Roman" w:cs="Times New Roman"/>
                <w:color w:val="000000"/>
                <w:sz w:val="28"/>
                <w:lang w:eastAsia="ru-RU"/>
              </w:rPr>
              <w:t>Заст</w:t>
            </w:r>
            <w:r w:rsidR="00CB73C9">
              <w:rPr>
                <w:rFonts w:ascii="Times New Roman" w:eastAsia="Times New Roman" w:hAnsi="Times New Roman" w:cs="Times New Roman"/>
                <w:color w:val="000000"/>
                <w:sz w:val="28"/>
                <w:lang w:eastAsia="ru-RU"/>
              </w:rPr>
              <w:t>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4D5E2367" w14:textId="77777777" w:rsidR="00514C8E" w:rsidRPr="00CB73C9" w:rsidRDefault="00514C8E" w:rsidP="00514C8E">
            <w:pPr>
              <w:spacing w:before="1" w:after="0" w:line="240" w:lineRule="auto"/>
              <w:ind w:left="109" w:right="42"/>
              <w:jc w:val="center"/>
              <w:rPr>
                <w:rFonts w:ascii="Times New Roman" w:eastAsia="Times New Roman" w:hAnsi="Times New Roman" w:cs="Times New Roman"/>
                <w:sz w:val="28"/>
                <w:szCs w:val="24"/>
                <w:lang w:eastAsia="ru-RU"/>
              </w:rPr>
            </w:pPr>
            <w:r w:rsidRPr="00CB73C9">
              <w:rPr>
                <w:rFonts w:ascii="Times New Roman" w:eastAsia="Times New Roman" w:hAnsi="Times New Roman" w:cs="Times New Roman"/>
                <w:color w:val="000000"/>
                <w:sz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2F811397"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6DFE7775" w14:textId="77777777" w:rsidTr="00514C8E">
        <w:trPr>
          <w:trHeight w:val="8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83327B"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2D34A134" w14:textId="58F6D578" w:rsidR="00514C8E" w:rsidRPr="00516343" w:rsidRDefault="00514C8E" w:rsidP="00516343">
            <w:pPr>
              <w:spacing w:before="240" w:after="240" w:line="240" w:lineRule="auto"/>
              <w:ind w:left="110" w:right="224"/>
              <w:rPr>
                <w:rFonts w:ascii="Times New Roman" w:eastAsia="Times New Roman" w:hAnsi="Times New Roman" w:cs="Times New Roman"/>
                <w:color w:val="000000"/>
                <w:sz w:val="28"/>
                <w:szCs w:val="28"/>
                <w:lang w:val="uk-UA" w:eastAsia="ru-RU"/>
              </w:rPr>
            </w:pPr>
            <w:r w:rsidRPr="00CB73C9">
              <w:rPr>
                <w:rFonts w:ascii="Times New Roman" w:eastAsia="Times New Roman" w:hAnsi="Times New Roman" w:cs="Times New Roman"/>
                <w:color w:val="000000"/>
                <w:sz w:val="28"/>
                <w:lang w:eastAsia="ru-RU"/>
              </w:rPr>
              <w:t>Моніторинг результаті</w:t>
            </w:r>
            <w:r w:rsidR="00CB73C9">
              <w:rPr>
                <w:rFonts w:ascii="Times New Roman" w:eastAsia="Times New Roman" w:hAnsi="Times New Roman" w:cs="Times New Roman"/>
                <w:color w:val="000000"/>
                <w:sz w:val="28"/>
                <w:lang w:eastAsia="ru-RU"/>
              </w:rPr>
              <w:t>в підсумкових контрольних робіт</w:t>
            </w:r>
            <w:r w:rsidR="00CB73C9">
              <w:rPr>
                <w:rFonts w:ascii="Times New Roman" w:eastAsia="Times New Roman" w:hAnsi="Times New Roman" w:cs="Times New Roman"/>
                <w:color w:val="000000"/>
                <w:sz w:val="28"/>
                <w:lang w:val="uk-UA" w:eastAsia="ru-RU"/>
              </w:rPr>
              <w:t xml:space="preserve"> </w:t>
            </w:r>
            <w:r w:rsidR="00516343">
              <w:rPr>
                <w:rFonts w:ascii="Times New Roman" w:eastAsia="Times New Roman" w:hAnsi="Times New Roman" w:cs="Times New Roman"/>
                <w:color w:val="000000"/>
                <w:sz w:val="28"/>
                <w:szCs w:val="28"/>
                <w:lang w:val="uk-UA" w:eastAsia="ru-RU"/>
              </w:rPr>
              <w:t xml:space="preserve">здобувачів освіти    </w:t>
            </w:r>
            <w:r w:rsidR="00CB73C9">
              <w:rPr>
                <w:rFonts w:ascii="Times New Roman" w:eastAsia="Times New Roman" w:hAnsi="Times New Roman" w:cs="Times New Roman"/>
                <w:color w:val="000000"/>
                <w:sz w:val="28"/>
                <w:lang w:eastAsia="ru-RU"/>
              </w:rPr>
              <w:lastRenderedPageBreak/>
              <w:t>5</w:t>
            </w:r>
            <w:r w:rsidRPr="00CB73C9">
              <w:rPr>
                <w:rFonts w:ascii="Times New Roman" w:eastAsia="Times New Roman" w:hAnsi="Times New Roman" w:cs="Times New Roman"/>
                <w:color w:val="000000"/>
                <w:sz w:val="28"/>
                <w:lang w:eastAsia="ru-RU"/>
              </w:rPr>
              <w:t>-</w:t>
            </w:r>
            <w:r w:rsidR="00CB73C9">
              <w:rPr>
                <w:rFonts w:ascii="Times New Roman" w:eastAsia="Times New Roman" w:hAnsi="Times New Roman" w:cs="Times New Roman"/>
                <w:color w:val="000000"/>
                <w:sz w:val="28"/>
                <w:lang w:val="uk-UA" w:eastAsia="ru-RU"/>
              </w:rPr>
              <w:t>9-</w:t>
            </w:r>
            <w:r w:rsidRPr="00CB73C9">
              <w:rPr>
                <w:rFonts w:ascii="Times New Roman" w:eastAsia="Times New Roman" w:hAnsi="Times New Roman" w:cs="Times New Roman"/>
                <w:color w:val="000000"/>
                <w:sz w:val="28"/>
                <w:lang w:eastAsia="ru-RU"/>
              </w:rPr>
              <w:t>х класів за завданнями адміністрації</w:t>
            </w:r>
            <w:r w:rsidR="00CB73C9">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57191FEE" w14:textId="41D288F1" w:rsidR="00514C8E" w:rsidRPr="00CB73C9" w:rsidRDefault="00514C8E" w:rsidP="00514C8E">
            <w:pPr>
              <w:spacing w:after="0" w:line="240" w:lineRule="auto"/>
              <w:ind w:left="108" w:right="146"/>
              <w:jc w:val="center"/>
              <w:rPr>
                <w:rFonts w:ascii="Times New Roman" w:eastAsia="Times New Roman" w:hAnsi="Times New Roman" w:cs="Times New Roman"/>
                <w:sz w:val="28"/>
                <w:szCs w:val="24"/>
                <w:lang w:val="uk-UA" w:eastAsia="ru-RU"/>
              </w:rPr>
            </w:pPr>
            <w:r w:rsidRPr="00CB73C9">
              <w:rPr>
                <w:rFonts w:ascii="Times New Roman" w:eastAsia="Times New Roman" w:hAnsi="Times New Roman" w:cs="Times New Roman"/>
                <w:color w:val="000000"/>
                <w:sz w:val="28"/>
                <w:lang w:eastAsia="ru-RU"/>
              </w:rPr>
              <w:lastRenderedPageBreak/>
              <w:t xml:space="preserve">Заступник </w:t>
            </w:r>
            <w:r w:rsidR="00CB73C9">
              <w:rPr>
                <w:rFonts w:ascii="Times New Roman" w:eastAsia="Times New Roman" w:hAnsi="Times New Roman" w:cs="Times New Roman"/>
                <w:color w:val="000000"/>
                <w:sz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79EAD7B5" w14:textId="77777777" w:rsidR="00514C8E" w:rsidRPr="00CB73C9" w:rsidRDefault="00514C8E" w:rsidP="00514C8E">
            <w:pPr>
              <w:spacing w:before="1" w:after="0" w:line="240" w:lineRule="auto"/>
              <w:ind w:left="109" w:right="42"/>
              <w:jc w:val="center"/>
              <w:rPr>
                <w:rFonts w:ascii="Times New Roman" w:eastAsia="Times New Roman" w:hAnsi="Times New Roman" w:cs="Times New Roman"/>
                <w:sz w:val="28"/>
                <w:szCs w:val="24"/>
                <w:lang w:eastAsia="ru-RU"/>
              </w:rPr>
            </w:pPr>
            <w:r w:rsidRPr="00CB73C9">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41622A53"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62767490" w14:textId="77777777" w:rsidTr="00CB73C9">
        <w:trPr>
          <w:trHeight w:val="8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CCCC"/>
            <w:hideMark/>
          </w:tcPr>
          <w:p w14:paraId="5639C461" w14:textId="77777777" w:rsidR="00514C8E" w:rsidRPr="00013801" w:rsidRDefault="00514C8E" w:rsidP="00514C8E">
            <w:pPr>
              <w:spacing w:before="1" w:after="0" w:line="240" w:lineRule="auto"/>
              <w:ind w:left="107"/>
              <w:rPr>
                <w:rFonts w:ascii="Times New Roman" w:eastAsia="Times New Roman" w:hAnsi="Times New Roman" w:cs="Times New Roman"/>
                <w:b/>
                <w:i/>
                <w:sz w:val="28"/>
                <w:szCs w:val="24"/>
                <w:lang w:eastAsia="ru-RU"/>
              </w:rPr>
            </w:pPr>
            <w:r w:rsidRPr="00013801">
              <w:rPr>
                <w:rFonts w:ascii="Times New Roman" w:eastAsia="Times New Roman" w:hAnsi="Times New Roman" w:cs="Times New Roman"/>
                <w:b/>
                <w:i/>
                <w:color w:val="000000"/>
                <w:sz w:val="28"/>
                <w:lang w:eastAsia="ru-RU"/>
              </w:rPr>
              <w:lastRenderedPageBreak/>
              <w:t>Червень</w:t>
            </w:r>
          </w:p>
        </w:tc>
        <w:tc>
          <w:tcPr>
            <w:tcW w:w="0" w:type="auto"/>
            <w:tcBorders>
              <w:top w:val="single" w:sz="4" w:space="0" w:color="000000"/>
              <w:left w:val="single" w:sz="4" w:space="0" w:color="000000"/>
              <w:bottom w:val="single" w:sz="4" w:space="0" w:color="000000"/>
              <w:right w:val="single" w:sz="4" w:space="0" w:color="000000"/>
            </w:tcBorders>
            <w:hideMark/>
          </w:tcPr>
          <w:p w14:paraId="012FA744" w14:textId="5AFADA0A" w:rsidR="00514C8E" w:rsidRPr="00CB73C9" w:rsidRDefault="00514C8E" w:rsidP="00514C8E">
            <w:pPr>
              <w:spacing w:before="240" w:after="240" w:line="240" w:lineRule="auto"/>
              <w:ind w:left="110" w:right="124"/>
              <w:rPr>
                <w:rFonts w:ascii="Times New Roman" w:eastAsia="Times New Roman" w:hAnsi="Times New Roman" w:cs="Times New Roman"/>
                <w:sz w:val="28"/>
                <w:szCs w:val="24"/>
                <w:lang w:val="uk-UA" w:eastAsia="ru-RU"/>
              </w:rPr>
            </w:pPr>
            <w:r w:rsidRPr="00CB73C9">
              <w:rPr>
                <w:rFonts w:ascii="Times New Roman" w:eastAsia="Times New Roman" w:hAnsi="Times New Roman" w:cs="Times New Roman"/>
                <w:color w:val="000000"/>
                <w:sz w:val="28"/>
                <w:lang w:eastAsia="ru-RU"/>
              </w:rPr>
              <w:t xml:space="preserve">Моніторинг </w:t>
            </w:r>
            <w:r w:rsidR="00CB73C9">
              <w:rPr>
                <w:rFonts w:ascii="Times New Roman" w:eastAsia="Times New Roman" w:hAnsi="Times New Roman" w:cs="Times New Roman"/>
                <w:color w:val="000000"/>
                <w:sz w:val="28"/>
                <w:lang w:eastAsia="ru-RU"/>
              </w:rPr>
              <w:t xml:space="preserve">рівня навчальних досягнень </w:t>
            </w:r>
            <w:r w:rsidR="00CB73C9">
              <w:rPr>
                <w:rFonts w:ascii="Times New Roman" w:eastAsia="Times New Roman" w:hAnsi="Times New Roman" w:cs="Times New Roman"/>
                <w:color w:val="000000"/>
                <w:sz w:val="28"/>
                <w:szCs w:val="28"/>
                <w:lang w:val="uk-UA" w:eastAsia="ru-RU"/>
              </w:rPr>
              <w:t xml:space="preserve"> здобувачів освіти</w:t>
            </w:r>
            <w:r w:rsidR="00CB73C9">
              <w:rPr>
                <w:rFonts w:ascii="Times New Roman" w:eastAsia="Times New Roman" w:hAnsi="Times New Roman" w:cs="Times New Roman"/>
                <w:color w:val="000000"/>
                <w:sz w:val="28"/>
                <w:lang w:eastAsia="ru-RU"/>
              </w:rPr>
              <w:t xml:space="preserve"> </w:t>
            </w:r>
            <w:r w:rsidR="00CB73C9">
              <w:rPr>
                <w:rFonts w:ascii="Times New Roman" w:eastAsia="Times New Roman" w:hAnsi="Times New Roman" w:cs="Times New Roman"/>
                <w:color w:val="000000"/>
                <w:sz w:val="28"/>
                <w:lang w:val="uk-UA" w:eastAsia="ru-RU"/>
              </w:rPr>
              <w:t xml:space="preserve"> гімназії </w:t>
            </w:r>
            <w:r w:rsidRPr="00CB73C9">
              <w:rPr>
                <w:rFonts w:ascii="Times New Roman" w:eastAsia="Times New Roman" w:hAnsi="Times New Roman" w:cs="Times New Roman"/>
                <w:color w:val="000000"/>
                <w:sz w:val="28"/>
                <w:lang w:eastAsia="ru-RU"/>
              </w:rPr>
              <w:t xml:space="preserve"> за 2022/2023 навчальний рік</w:t>
            </w:r>
            <w:r w:rsidR="00CB73C9">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C309001" w14:textId="77777777" w:rsidR="00514C8E" w:rsidRPr="00CB73C9" w:rsidRDefault="00514C8E" w:rsidP="00514C8E">
            <w:pPr>
              <w:spacing w:after="0" w:line="240" w:lineRule="auto"/>
              <w:ind w:left="108" w:right="146"/>
              <w:jc w:val="center"/>
              <w:rPr>
                <w:rFonts w:ascii="Times New Roman" w:eastAsia="Times New Roman" w:hAnsi="Times New Roman" w:cs="Times New Roman"/>
                <w:sz w:val="28"/>
                <w:szCs w:val="24"/>
                <w:lang w:eastAsia="ru-RU"/>
              </w:rPr>
            </w:pPr>
            <w:r w:rsidRPr="00CB73C9">
              <w:rPr>
                <w:rFonts w:ascii="Times New Roman" w:eastAsia="Times New Roman" w:hAnsi="Times New Roman" w:cs="Times New Roman"/>
                <w:color w:val="000000"/>
                <w:sz w:val="28"/>
                <w:lang w:eastAsia="ru-RU"/>
              </w:rPr>
              <w:t>Заступник директора</w:t>
            </w:r>
          </w:p>
          <w:p w14:paraId="0E1147F7" w14:textId="1ACFBCF8" w:rsidR="00514C8E" w:rsidRPr="00CB73C9" w:rsidRDefault="00CB73C9" w:rsidP="00514C8E">
            <w:pPr>
              <w:spacing w:before="7" w:after="0" w:line="240" w:lineRule="auto"/>
              <w:ind w:left="108" w:right="3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з НР</w:t>
            </w:r>
          </w:p>
        </w:tc>
        <w:tc>
          <w:tcPr>
            <w:tcW w:w="0" w:type="auto"/>
            <w:tcBorders>
              <w:top w:val="single" w:sz="4" w:space="0" w:color="000000"/>
              <w:left w:val="single" w:sz="4" w:space="0" w:color="000000"/>
              <w:bottom w:val="single" w:sz="4" w:space="0" w:color="000000"/>
              <w:right w:val="single" w:sz="4" w:space="0" w:color="000000"/>
            </w:tcBorders>
            <w:hideMark/>
          </w:tcPr>
          <w:p w14:paraId="4802864A" w14:textId="77777777" w:rsidR="00514C8E" w:rsidRPr="00CB73C9" w:rsidRDefault="00514C8E" w:rsidP="00514C8E">
            <w:pPr>
              <w:spacing w:before="1" w:after="0" w:line="240" w:lineRule="auto"/>
              <w:ind w:left="109" w:right="42"/>
              <w:jc w:val="center"/>
              <w:rPr>
                <w:rFonts w:ascii="Times New Roman" w:eastAsia="Times New Roman" w:hAnsi="Times New Roman" w:cs="Times New Roman"/>
                <w:sz w:val="28"/>
                <w:szCs w:val="24"/>
                <w:lang w:eastAsia="ru-RU"/>
              </w:rPr>
            </w:pPr>
            <w:r w:rsidRPr="00CB73C9">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23E6A5E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134FC173" w14:textId="77777777" w:rsidTr="00CB73C9">
        <w:trPr>
          <w:trHeight w:val="865"/>
        </w:trPr>
        <w:tc>
          <w:tcPr>
            <w:tcW w:w="0" w:type="auto"/>
            <w:vMerge/>
            <w:tcBorders>
              <w:top w:val="single" w:sz="4" w:space="0" w:color="000000"/>
              <w:left w:val="single" w:sz="4" w:space="0" w:color="000000"/>
              <w:bottom w:val="single" w:sz="4" w:space="0" w:color="000000"/>
              <w:right w:val="single" w:sz="4" w:space="0" w:color="000000"/>
            </w:tcBorders>
            <w:shd w:val="clear" w:color="auto" w:fill="FFCCCC"/>
            <w:vAlign w:val="center"/>
            <w:hideMark/>
          </w:tcPr>
          <w:p w14:paraId="7562B19E" w14:textId="77777777" w:rsidR="00514C8E" w:rsidRPr="00CB73C9"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E7D6535" w14:textId="77777777" w:rsidR="00514C8E" w:rsidRDefault="00514C8E" w:rsidP="00514C8E">
            <w:pPr>
              <w:spacing w:before="240" w:after="240" w:line="240" w:lineRule="auto"/>
              <w:ind w:left="110" w:right="124"/>
              <w:rPr>
                <w:rFonts w:ascii="Times New Roman" w:eastAsia="Times New Roman" w:hAnsi="Times New Roman" w:cs="Times New Roman"/>
                <w:color w:val="000000"/>
                <w:sz w:val="28"/>
                <w:lang w:val="uk-UA" w:eastAsia="ru-RU"/>
              </w:rPr>
            </w:pPr>
            <w:r w:rsidRPr="00CB73C9">
              <w:rPr>
                <w:rFonts w:ascii="Times New Roman" w:eastAsia="Times New Roman" w:hAnsi="Times New Roman" w:cs="Times New Roman"/>
                <w:color w:val="000000"/>
                <w:sz w:val="28"/>
                <w:lang w:eastAsia="ru-RU"/>
              </w:rPr>
              <w:t>Про підсумки роботи з</w:t>
            </w:r>
            <w:r w:rsidR="00CB73C9">
              <w:rPr>
                <w:rFonts w:ascii="Times New Roman" w:eastAsia="Times New Roman" w:hAnsi="Times New Roman" w:cs="Times New Roman"/>
                <w:color w:val="000000"/>
                <w:sz w:val="28"/>
                <w:lang w:eastAsia="ru-RU"/>
              </w:rPr>
              <w:t xml:space="preserve"> обдарованими та здібними </w:t>
            </w:r>
            <w:r w:rsidR="00CB73C9">
              <w:rPr>
                <w:rFonts w:ascii="Times New Roman" w:eastAsia="Times New Roman" w:hAnsi="Times New Roman" w:cs="Times New Roman"/>
                <w:color w:val="000000"/>
                <w:sz w:val="28"/>
                <w:lang w:val="uk-UA" w:eastAsia="ru-RU"/>
              </w:rPr>
              <w:t xml:space="preserve"> дітьми.</w:t>
            </w:r>
          </w:p>
          <w:p w14:paraId="407F62EC" w14:textId="77777777" w:rsidR="00516343" w:rsidRDefault="00516343" w:rsidP="00514C8E">
            <w:pPr>
              <w:spacing w:before="240" w:after="240" w:line="240" w:lineRule="auto"/>
              <w:ind w:left="110" w:right="124"/>
              <w:rPr>
                <w:rFonts w:ascii="Times New Roman" w:eastAsia="Times New Roman" w:hAnsi="Times New Roman" w:cs="Times New Roman"/>
                <w:color w:val="000000"/>
                <w:sz w:val="28"/>
                <w:lang w:val="uk-UA" w:eastAsia="ru-RU"/>
              </w:rPr>
            </w:pPr>
          </w:p>
          <w:p w14:paraId="0E7189C7" w14:textId="77777777" w:rsidR="00516343" w:rsidRDefault="00516343" w:rsidP="00514C8E">
            <w:pPr>
              <w:spacing w:before="240" w:after="240" w:line="240" w:lineRule="auto"/>
              <w:ind w:left="110" w:right="124"/>
              <w:rPr>
                <w:rFonts w:ascii="Times New Roman" w:eastAsia="Times New Roman" w:hAnsi="Times New Roman" w:cs="Times New Roman"/>
                <w:color w:val="000000"/>
                <w:sz w:val="28"/>
                <w:lang w:val="uk-UA" w:eastAsia="ru-RU"/>
              </w:rPr>
            </w:pPr>
          </w:p>
          <w:p w14:paraId="5E38136C" w14:textId="77777777" w:rsidR="00516343" w:rsidRDefault="00046FE5" w:rsidP="00514C8E">
            <w:pPr>
              <w:spacing w:before="240" w:after="240" w:line="240" w:lineRule="auto"/>
              <w:ind w:left="110" w:right="124"/>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p>
          <w:p w14:paraId="266A38E0" w14:textId="77777777" w:rsidR="00046FE5" w:rsidRDefault="00046FE5" w:rsidP="00514C8E">
            <w:pPr>
              <w:spacing w:before="240" w:after="240" w:line="240" w:lineRule="auto"/>
              <w:ind w:left="110" w:right="124"/>
              <w:rPr>
                <w:rFonts w:ascii="Times New Roman" w:eastAsia="Times New Roman" w:hAnsi="Times New Roman" w:cs="Times New Roman"/>
                <w:sz w:val="28"/>
                <w:szCs w:val="24"/>
                <w:lang w:val="uk-UA" w:eastAsia="ru-RU"/>
              </w:rPr>
            </w:pPr>
          </w:p>
          <w:p w14:paraId="6644FD85" w14:textId="7B527BF4" w:rsidR="00046FE5" w:rsidRPr="00CB73C9" w:rsidRDefault="00046FE5" w:rsidP="00514C8E">
            <w:pPr>
              <w:spacing w:before="240" w:after="240" w:line="240" w:lineRule="auto"/>
              <w:ind w:left="110" w:right="124"/>
              <w:rPr>
                <w:rFonts w:ascii="Times New Roman" w:eastAsia="Times New Roman" w:hAnsi="Times New Roman" w:cs="Times New Roman"/>
                <w:sz w:val="28"/>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6A6E344" w14:textId="2C632D64" w:rsidR="00514C8E" w:rsidRPr="00CB73C9" w:rsidRDefault="00CB73C9" w:rsidP="00CB73C9">
            <w:pPr>
              <w:spacing w:after="0" w:line="240" w:lineRule="auto"/>
              <w:ind w:left="108" w:right="78"/>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Заступники директора з НР, ВР</w:t>
            </w:r>
          </w:p>
        </w:tc>
        <w:tc>
          <w:tcPr>
            <w:tcW w:w="0" w:type="auto"/>
            <w:tcBorders>
              <w:top w:val="single" w:sz="4" w:space="0" w:color="000000"/>
              <w:left w:val="single" w:sz="4" w:space="0" w:color="000000"/>
              <w:bottom w:val="single" w:sz="4" w:space="0" w:color="000000"/>
              <w:right w:val="single" w:sz="4" w:space="0" w:color="000000"/>
            </w:tcBorders>
            <w:hideMark/>
          </w:tcPr>
          <w:p w14:paraId="5B697C72" w14:textId="77777777" w:rsidR="00514C8E" w:rsidRPr="00CB73C9" w:rsidRDefault="00514C8E" w:rsidP="00514C8E">
            <w:pPr>
              <w:spacing w:before="1" w:after="0" w:line="240" w:lineRule="auto"/>
              <w:ind w:left="109" w:right="42"/>
              <w:jc w:val="center"/>
              <w:rPr>
                <w:rFonts w:ascii="Times New Roman" w:eastAsia="Times New Roman" w:hAnsi="Times New Roman" w:cs="Times New Roman"/>
                <w:sz w:val="28"/>
                <w:szCs w:val="24"/>
                <w:lang w:eastAsia="ru-RU"/>
              </w:rPr>
            </w:pPr>
            <w:r w:rsidRPr="00CB73C9">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78D80BF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03C19AF2" w14:textId="77777777" w:rsidTr="00013801">
        <w:trPr>
          <w:trHeight w:val="1050"/>
        </w:trPr>
        <w:tc>
          <w:tcPr>
            <w:tcW w:w="0" w:type="auto"/>
            <w:gridSpan w:val="5"/>
            <w:tcBorders>
              <w:top w:val="single" w:sz="4" w:space="0" w:color="000000"/>
              <w:left w:val="single" w:sz="4" w:space="0" w:color="000000"/>
              <w:bottom w:val="single" w:sz="4" w:space="0" w:color="auto"/>
              <w:right w:val="single" w:sz="4" w:space="0" w:color="000000"/>
            </w:tcBorders>
            <w:shd w:val="clear" w:color="auto" w:fill="A8D08D"/>
            <w:hideMark/>
          </w:tcPr>
          <w:p w14:paraId="70BFA8F4" w14:textId="02245AC4" w:rsidR="00013801" w:rsidRPr="00013801" w:rsidRDefault="00514C8E" w:rsidP="00013801">
            <w:pPr>
              <w:spacing w:before="1" w:after="0" w:line="240" w:lineRule="auto"/>
              <w:ind w:left="2121" w:right="2117"/>
              <w:jc w:val="center"/>
              <w:rPr>
                <w:rFonts w:ascii="Times New Roman" w:eastAsia="Times New Roman" w:hAnsi="Times New Roman" w:cs="Times New Roman"/>
                <w:b/>
                <w:i/>
                <w:sz w:val="28"/>
                <w:szCs w:val="24"/>
                <w:lang w:val="uk-UA" w:eastAsia="ru-RU"/>
              </w:rPr>
            </w:pPr>
            <w:r w:rsidRPr="00013801">
              <w:rPr>
                <w:rFonts w:ascii="Times New Roman" w:eastAsia="Times New Roman" w:hAnsi="Times New Roman" w:cs="Times New Roman"/>
                <w:b/>
                <w:i/>
                <w:color w:val="000000"/>
                <w:sz w:val="32"/>
                <w:szCs w:val="28"/>
                <w:lang w:eastAsia="ru-RU"/>
              </w:rPr>
              <w:t>Спрямованість системи оцінювання на формування у здобувачів освіти відповідальності</w:t>
            </w:r>
            <w:r w:rsidR="00013801">
              <w:rPr>
                <w:rFonts w:ascii="Times New Roman" w:eastAsia="Times New Roman" w:hAnsi="Times New Roman" w:cs="Times New Roman"/>
                <w:b/>
                <w:i/>
                <w:sz w:val="28"/>
                <w:szCs w:val="24"/>
                <w:lang w:val="uk-UA" w:eastAsia="ru-RU"/>
              </w:rPr>
              <w:t xml:space="preserve"> </w:t>
            </w:r>
            <w:r w:rsidRPr="00013801">
              <w:rPr>
                <w:rFonts w:ascii="Times New Roman" w:eastAsia="Times New Roman" w:hAnsi="Times New Roman" w:cs="Times New Roman"/>
                <w:b/>
                <w:i/>
                <w:color w:val="000000"/>
                <w:sz w:val="32"/>
                <w:szCs w:val="28"/>
                <w:lang w:eastAsia="ru-RU"/>
              </w:rPr>
              <w:t>за результати свого навчання, здатності до самооцінювання</w:t>
            </w:r>
          </w:p>
        </w:tc>
      </w:tr>
      <w:tr w:rsidR="00EE7F0D" w:rsidRPr="00514C8E" w14:paraId="63051392" w14:textId="3E859EDF" w:rsidTr="00EE7F0D">
        <w:trPr>
          <w:trHeight w:val="390"/>
        </w:trPr>
        <w:tc>
          <w:tcPr>
            <w:tcW w:w="1512" w:type="dxa"/>
            <w:tcBorders>
              <w:top w:val="single" w:sz="4" w:space="0" w:color="auto"/>
              <w:left w:val="single" w:sz="4" w:space="0" w:color="000000"/>
              <w:bottom w:val="single" w:sz="4" w:space="0" w:color="000000"/>
              <w:right w:val="single" w:sz="4" w:space="0" w:color="auto"/>
            </w:tcBorders>
            <w:shd w:val="clear" w:color="auto" w:fill="9CC2E5" w:themeFill="accent5" w:themeFillTint="99"/>
          </w:tcPr>
          <w:p w14:paraId="1ABD1616" w14:textId="5656DA1D" w:rsidR="00013801" w:rsidRPr="00013801" w:rsidRDefault="00013801" w:rsidP="00013801">
            <w:pPr>
              <w:spacing w:before="1" w:after="0" w:line="240" w:lineRule="auto"/>
              <w:ind w:right="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013801">
              <w:rPr>
                <w:rFonts w:ascii="Times New Roman" w:eastAsia="Times New Roman" w:hAnsi="Times New Roman" w:cs="Times New Roman"/>
                <w:color w:val="000000"/>
                <w:sz w:val="28"/>
                <w:szCs w:val="28"/>
                <w:lang w:val="uk-UA" w:eastAsia="ru-RU"/>
              </w:rPr>
              <w:t>Дата</w:t>
            </w:r>
          </w:p>
        </w:tc>
        <w:tc>
          <w:tcPr>
            <w:tcW w:w="5253" w:type="dxa"/>
            <w:tcBorders>
              <w:top w:val="single" w:sz="4" w:space="0" w:color="auto"/>
              <w:left w:val="single" w:sz="4" w:space="0" w:color="auto"/>
              <w:bottom w:val="single" w:sz="4" w:space="0" w:color="000000"/>
              <w:right w:val="single" w:sz="4" w:space="0" w:color="auto"/>
            </w:tcBorders>
            <w:shd w:val="clear" w:color="auto" w:fill="9CC2E5" w:themeFill="accent5" w:themeFillTint="99"/>
          </w:tcPr>
          <w:p w14:paraId="7B0226D6" w14:textId="6FE4960A" w:rsidR="00013801" w:rsidRPr="00013801" w:rsidRDefault="00013801" w:rsidP="00013801">
            <w:pPr>
              <w:spacing w:before="1" w:after="0" w:line="240" w:lineRule="auto"/>
              <w:ind w:left="2121" w:right="-35"/>
              <w:rPr>
                <w:rFonts w:ascii="Times New Roman" w:eastAsia="Times New Roman" w:hAnsi="Times New Roman" w:cs="Times New Roman"/>
                <w:color w:val="000000"/>
                <w:sz w:val="28"/>
                <w:szCs w:val="28"/>
                <w:lang w:val="uk-UA" w:eastAsia="ru-RU"/>
              </w:rPr>
            </w:pPr>
            <w:r w:rsidRPr="00013801">
              <w:rPr>
                <w:rFonts w:ascii="Times New Roman" w:eastAsia="Times New Roman" w:hAnsi="Times New Roman" w:cs="Times New Roman"/>
                <w:color w:val="000000"/>
                <w:sz w:val="28"/>
                <w:szCs w:val="28"/>
                <w:lang w:val="uk-UA" w:eastAsia="ru-RU"/>
              </w:rPr>
              <w:t>Зміст</w:t>
            </w:r>
          </w:p>
        </w:tc>
        <w:tc>
          <w:tcPr>
            <w:tcW w:w="3065" w:type="dxa"/>
            <w:tcBorders>
              <w:top w:val="single" w:sz="4" w:space="0" w:color="auto"/>
              <w:left w:val="single" w:sz="4" w:space="0" w:color="auto"/>
              <w:bottom w:val="single" w:sz="4" w:space="0" w:color="000000"/>
              <w:right w:val="single" w:sz="4" w:space="0" w:color="auto"/>
            </w:tcBorders>
            <w:shd w:val="clear" w:color="auto" w:fill="9CC2E5" w:themeFill="accent5" w:themeFillTint="99"/>
          </w:tcPr>
          <w:p w14:paraId="0C3B42F4" w14:textId="17A9F7A7" w:rsidR="00013801" w:rsidRPr="00EE7F0D" w:rsidRDefault="00EE7F0D" w:rsidP="00EE7F0D">
            <w:pPr>
              <w:spacing w:before="1" w:after="0" w:line="240" w:lineRule="auto"/>
              <w:rPr>
                <w:rFonts w:ascii="Times New Roman" w:eastAsia="Times New Roman" w:hAnsi="Times New Roman" w:cs="Times New Roman"/>
                <w:color w:val="000000"/>
                <w:sz w:val="32"/>
                <w:szCs w:val="28"/>
                <w:lang w:val="uk-UA" w:eastAsia="ru-RU"/>
              </w:rPr>
            </w:pPr>
            <w:r>
              <w:rPr>
                <w:rFonts w:ascii="Times New Roman" w:eastAsia="Times New Roman" w:hAnsi="Times New Roman" w:cs="Times New Roman"/>
                <w:color w:val="000000"/>
                <w:sz w:val="28"/>
                <w:szCs w:val="28"/>
                <w:lang w:val="uk-UA" w:eastAsia="ru-RU"/>
              </w:rPr>
              <w:t xml:space="preserve">         </w:t>
            </w:r>
            <w:r w:rsidRPr="00EE7F0D">
              <w:rPr>
                <w:rFonts w:ascii="Times New Roman" w:eastAsia="Times New Roman" w:hAnsi="Times New Roman" w:cs="Times New Roman"/>
                <w:color w:val="000000"/>
                <w:sz w:val="28"/>
                <w:szCs w:val="28"/>
                <w:lang w:val="uk-UA" w:eastAsia="ru-RU"/>
              </w:rPr>
              <w:t>Відповідальний</w:t>
            </w:r>
          </w:p>
        </w:tc>
        <w:tc>
          <w:tcPr>
            <w:tcW w:w="2758" w:type="dxa"/>
            <w:tcBorders>
              <w:top w:val="single" w:sz="4" w:space="0" w:color="auto"/>
              <w:left w:val="single" w:sz="4" w:space="0" w:color="auto"/>
              <w:bottom w:val="single" w:sz="4" w:space="0" w:color="000000"/>
              <w:right w:val="single" w:sz="4" w:space="0" w:color="auto"/>
            </w:tcBorders>
            <w:shd w:val="clear" w:color="auto" w:fill="9CC2E5" w:themeFill="accent5" w:themeFillTint="99"/>
          </w:tcPr>
          <w:p w14:paraId="6B5498A4" w14:textId="04E0CEC9" w:rsidR="00013801" w:rsidRPr="00EE7F0D" w:rsidRDefault="00013801" w:rsidP="00EE7F0D">
            <w:pPr>
              <w:spacing w:before="1" w:after="0" w:line="240" w:lineRule="auto"/>
              <w:jc w:val="center"/>
              <w:rPr>
                <w:rFonts w:ascii="Times New Roman" w:eastAsia="Times New Roman" w:hAnsi="Times New Roman" w:cs="Times New Roman"/>
                <w:color w:val="000000"/>
                <w:sz w:val="28"/>
                <w:szCs w:val="24"/>
                <w:lang w:val="uk-UA" w:eastAsia="ru-RU"/>
              </w:rPr>
            </w:pPr>
            <w:r w:rsidRPr="00EE7F0D">
              <w:rPr>
                <w:rFonts w:ascii="Times New Roman" w:eastAsia="Times New Roman" w:hAnsi="Times New Roman" w:cs="Times New Roman"/>
                <w:color w:val="000000"/>
                <w:sz w:val="28"/>
                <w:szCs w:val="24"/>
                <w:lang w:eastAsia="ru-RU"/>
              </w:rPr>
              <w:t xml:space="preserve">Форма </w:t>
            </w:r>
            <w:r w:rsidR="00EE7F0D" w:rsidRPr="00EE7F0D">
              <w:rPr>
                <w:rFonts w:ascii="Times New Roman" w:eastAsia="Times New Roman" w:hAnsi="Times New Roman" w:cs="Times New Roman"/>
                <w:color w:val="000000"/>
                <w:sz w:val="28"/>
                <w:szCs w:val="24"/>
                <w:lang w:val="uk-UA" w:eastAsia="ru-RU"/>
              </w:rPr>
              <w:t xml:space="preserve">   </w:t>
            </w:r>
            <w:r w:rsidR="00EE7F0D">
              <w:rPr>
                <w:rFonts w:ascii="Times New Roman" w:eastAsia="Times New Roman" w:hAnsi="Times New Roman" w:cs="Times New Roman"/>
                <w:color w:val="000000"/>
                <w:sz w:val="28"/>
                <w:szCs w:val="24"/>
                <w:lang w:val="uk-UA" w:eastAsia="ru-RU"/>
              </w:rPr>
              <w:t xml:space="preserve"> </w:t>
            </w:r>
            <w:r w:rsidR="00EE7F0D" w:rsidRPr="00EE7F0D">
              <w:rPr>
                <w:rFonts w:ascii="Times New Roman" w:eastAsia="Times New Roman" w:hAnsi="Times New Roman" w:cs="Times New Roman"/>
                <w:color w:val="000000"/>
                <w:sz w:val="28"/>
                <w:szCs w:val="24"/>
                <w:lang w:val="uk-UA" w:eastAsia="ru-RU"/>
              </w:rPr>
              <w:t xml:space="preserve">      </w:t>
            </w:r>
            <w:r w:rsidR="00EE7F0D">
              <w:rPr>
                <w:rFonts w:ascii="Times New Roman" w:eastAsia="Times New Roman" w:hAnsi="Times New Roman" w:cs="Times New Roman"/>
                <w:color w:val="000000"/>
                <w:sz w:val="28"/>
                <w:szCs w:val="24"/>
                <w:lang w:val="uk-UA" w:eastAsia="ru-RU"/>
              </w:rPr>
              <w:t xml:space="preserve">       </w:t>
            </w:r>
            <w:r w:rsidRPr="00EE7F0D">
              <w:rPr>
                <w:rFonts w:ascii="Times New Roman" w:eastAsia="Times New Roman" w:hAnsi="Times New Roman" w:cs="Times New Roman"/>
                <w:color w:val="000000"/>
                <w:sz w:val="28"/>
                <w:szCs w:val="24"/>
                <w:lang w:eastAsia="ru-RU"/>
              </w:rPr>
              <w:t>узагальнення</w:t>
            </w:r>
          </w:p>
        </w:tc>
        <w:tc>
          <w:tcPr>
            <w:tcW w:w="1400" w:type="dxa"/>
            <w:tcBorders>
              <w:top w:val="single" w:sz="4" w:space="0" w:color="auto"/>
              <w:left w:val="single" w:sz="4" w:space="0" w:color="auto"/>
              <w:bottom w:val="single" w:sz="4" w:space="0" w:color="000000"/>
              <w:right w:val="single" w:sz="4" w:space="0" w:color="000000"/>
            </w:tcBorders>
            <w:shd w:val="clear" w:color="auto" w:fill="9CC2E5" w:themeFill="accent5" w:themeFillTint="99"/>
          </w:tcPr>
          <w:p w14:paraId="272CB472" w14:textId="77777777" w:rsidR="00013801" w:rsidRPr="00013801" w:rsidRDefault="00013801" w:rsidP="00EE7F0D">
            <w:pPr>
              <w:tabs>
                <w:tab w:val="left" w:pos="28"/>
                <w:tab w:val="left" w:pos="1370"/>
              </w:tabs>
              <w:spacing w:before="1" w:after="0" w:line="240" w:lineRule="auto"/>
              <w:ind w:left="2121" w:right="2117"/>
              <w:jc w:val="center"/>
              <w:rPr>
                <w:rFonts w:ascii="Times New Roman" w:eastAsia="Times New Roman" w:hAnsi="Times New Roman" w:cs="Times New Roman"/>
                <w:b/>
                <w:i/>
                <w:color w:val="000000"/>
                <w:sz w:val="32"/>
                <w:szCs w:val="28"/>
                <w:lang w:eastAsia="ru-RU"/>
              </w:rPr>
            </w:pPr>
          </w:p>
        </w:tc>
      </w:tr>
      <w:tr w:rsidR="00EE7F0D" w:rsidRPr="00514C8E" w14:paraId="1CCDBC93" w14:textId="77777777" w:rsidTr="00EE7F0D">
        <w:trPr>
          <w:trHeight w:val="765"/>
        </w:trPr>
        <w:tc>
          <w:tcPr>
            <w:tcW w:w="0" w:type="auto"/>
            <w:tcBorders>
              <w:top w:val="single" w:sz="4" w:space="0" w:color="000000"/>
              <w:left w:val="single" w:sz="4" w:space="0" w:color="000000"/>
              <w:bottom w:val="single" w:sz="4" w:space="0" w:color="000000"/>
              <w:right w:val="single" w:sz="4" w:space="0" w:color="000000"/>
            </w:tcBorders>
            <w:shd w:val="clear" w:color="auto" w:fill="FF99CC"/>
            <w:hideMark/>
          </w:tcPr>
          <w:p w14:paraId="3561E498" w14:textId="77777777" w:rsidR="00514C8E" w:rsidRPr="00EE7F0D" w:rsidRDefault="00514C8E" w:rsidP="00514C8E">
            <w:pPr>
              <w:spacing w:before="1" w:after="0" w:line="240" w:lineRule="auto"/>
              <w:ind w:left="107"/>
              <w:rPr>
                <w:rFonts w:ascii="Times New Roman" w:eastAsia="Times New Roman" w:hAnsi="Times New Roman" w:cs="Times New Roman"/>
                <w:b/>
                <w:i/>
                <w:sz w:val="28"/>
                <w:szCs w:val="24"/>
                <w:lang w:eastAsia="ru-RU"/>
              </w:rPr>
            </w:pPr>
            <w:r w:rsidRPr="00EE7F0D">
              <w:rPr>
                <w:rFonts w:ascii="Times New Roman" w:eastAsia="Times New Roman" w:hAnsi="Times New Roman" w:cs="Times New Roman"/>
                <w:b/>
                <w:i/>
                <w:color w:val="000000"/>
                <w:sz w:val="28"/>
                <w:lang w:eastAsia="ru-RU"/>
              </w:rPr>
              <w:t>Серпень</w:t>
            </w:r>
          </w:p>
        </w:tc>
        <w:tc>
          <w:tcPr>
            <w:tcW w:w="0" w:type="auto"/>
            <w:tcBorders>
              <w:top w:val="single" w:sz="4" w:space="0" w:color="000000"/>
              <w:left w:val="single" w:sz="4" w:space="0" w:color="000000"/>
              <w:bottom w:val="single" w:sz="4" w:space="0" w:color="000000"/>
              <w:right w:val="single" w:sz="4" w:space="0" w:color="000000"/>
            </w:tcBorders>
            <w:hideMark/>
          </w:tcPr>
          <w:p w14:paraId="078B7B48" w14:textId="3746322D" w:rsidR="00514C8E" w:rsidRPr="00EE7F0D" w:rsidRDefault="00514C8E" w:rsidP="00514C8E">
            <w:pPr>
              <w:spacing w:before="240" w:after="240" w:line="240" w:lineRule="auto"/>
              <w:ind w:left="110" w:right="257" w:firstLine="55"/>
              <w:rPr>
                <w:rFonts w:ascii="Times New Roman" w:eastAsia="Times New Roman" w:hAnsi="Times New Roman" w:cs="Times New Roman"/>
                <w:sz w:val="28"/>
                <w:szCs w:val="24"/>
                <w:lang w:val="uk-UA" w:eastAsia="ru-RU"/>
              </w:rPr>
            </w:pPr>
            <w:r w:rsidRPr="00EE7F0D">
              <w:rPr>
                <w:rFonts w:ascii="Times New Roman" w:eastAsia="Times New Roman" w:hAnsi="Times New Roman" w:cs="Times New Roman"/>
                <w:color w:val="000000"/>
                <w:sz w:val="28"/>
                <w:lang w:eastAsia="ru-RU"/>
              </w:rPr>
              <w:t>Про встановлення єдиної системи ко</w:t>
            </w:r>
            <w:r w:rsidR="00EE7F0D">
              <w:rPr>
                <w:rFonts w:ascii="Times New Roman" w:eastAsia="Times New Roman" w:hAnsi="Times New Roman" w:cs="Times New Roman"/>
                <w:color w:val="000000"/>
                <w:sz w:val="28"/>
                <w:lang w:eastAsia="ru-RU"/>
              </w:rPr>
              <w:t>нтролю за відвідуваннями занять</w:t>
            </w:r>
            <w:r w:rsidR="00EE7F0D">
              <w:rPr>
                <w:rFonts w:ascii="Times New Roman" w:eastAsia="Times New Roman" w:hAnsi="Times New Roman" w:cs="Times New Roman"/>
                <w:color w:val="000000"/>
                <w:sz w:val="28"/>
                <w:lang w:val="uk-UA" w:eastAsia="ru-RU"/>
              </w:rPr>
              <w:t xml:space="preserve"> </w:t>
            </w:r>
            <w:r w:rsidR="00EE7F0D">
              <w:rPr>
                <w:rFonts w:ascii="Times New Roman" w:eastAsia="Times New Roman" w:hAnsi="Times New Roman" w:cs="Times New Roman"/>
                <w:color w:val="000000"/>
                <w:sz w:val="28"/>
                <w:lang w:val="uk-UA" w:eastAsia="ru-RU"/>
              </w:rPr>
              <w:lastRenderedPageBreak/>
              <w:t>здобувачами освіти гімназії.</w:t>
            </w:r>
          </w:p>
        </w:tc>
        <w:tc>
          <w:tcPr>
            <w:tcW w:w="0" w:type="auto"/>
            <w:tcBorders>
              <w:top w:val="single" w:sz="4" w:space="0" w:color="000000"/>
              <w:left w:val="single" w:sz="4" w:space="0" w:color="000000"/>
              <w:bottom w:val="single" w:sz="4" w:space="0" w:color="000000"/>
              <w:right w:val="single" w:sz="4" w:space="0" w:color="000000"/>
            </w:tcBorders>
            <w:hideMark/>
          </w:tcPr>
          <w:p w14:paraId="0D052764" w14:textId="40CD90E9" w:rsidR="00514C8E" w:rsidRPr="00EE7F0D" w:rsidRDefault="00514C8E" w:rsidP="00514C8E">
            <w:pPr>
              <w:spacing w:after="0" w:line="240" w:lineRule="auto"/>
              <w:ind w:left="108" w:right="185"/>
              <w:rPr>
                <w:rFonts w:ascii="Times New Roman" w:eastAsia="Times New Roman" w:hAnsi="Times New Roman" w:cs="Times New Roman"/>
                <w:sz w:val="28"/>
                <w:szCs w:val="24"/>
                <w:lang w:val="uk-UA" w:eastAsia="ru-RU"/>
              </w:rPr>
            </w:pPr>
            <w:r w:rsidRPr="00EE7F0D">
              <w:rPr>
                <w:rFonts w:ascii="Times New Roman" w:eastAsia="Times New Roman" w:hAnsi="Times New Roman" w:cs="Times New Roman"/>
                <w:color w:val="000000"/>
                <w:sz w:val="28"/>
                <w:lang w:eastAsia="ru-RU"/>
              </w:rPr>
              <w:lastRenderedPageBreak/>
              <w:t xml:space="preserve">Заступник </w:t>
            </w:r>
            <w:r w:rsidR="00EE7F0D">
              <w:rPr>
                <w:rFonts w:ascii="Times New Roman" w:eastAsia="Times New Roman" w:hAnsi="Times New Roman" w:cs="Times New Roman"/>
                <w:color w:val="000000"/>
                <w:sz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19C4DD94" w14:textId="77777777" w:rsidR="00514C8E" w:rsidRPr="00EE7F0D" w:rsidRDefault="00514C8E" w:rsidP="00514C8E">
            <w:pPr>
              <w:spacing w:before="1" w:after="0" w:line="240" w:lineRule="auto"/>
              <w:ind w:left="109" w:right="933"/>
              <w:rPr>
                <w:rFonts w:ascii="Times New Roman" w:eastAsia="Times New Roman" w:hAnsi="Times New Roman" w:cs="Times New Roman"/>
                <w:sz w:val="28"/>
                <w:szCs w:val="24"/>
                <w:lang w:eastAsia="ru-RU"/>
              </w:rPr>
            </w:pPr>
            <w:r w:rsidRPr="00EE7F0D">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30753DB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44816680" w14:textId="77777777" w:rsidTr="00514C8E">
        <w:trPr>
          <w:trHeight w:val="838"/>
        </w:trPr>
        <w:tc>
          <w:tcPr>
            <w:tcW w:w="0" w:type="auto"/>
            <w:tcBorders>
              <w:top w:val="single" w:sz="4" w:space="0" w:color="000000"/>
              <w:left w:val="single" w:sz="4" w:space="0" w:color="000000"/>
              <w:bottom w:val="single" w:sz="4" w:space="0" w:color="000000"/>
              <w:right w:val="single" w:sz="4" w:space="0" w:color="000000"/>
            </w:tcBorders>
            <w:shd w:val="clear" w:color="auto" w:fill="FFE599"/>
            <w:hideMark/>
          </w:tcPr>
          <w:p w14:paraId="1BC80921" w14:textId="77777777" w:rsidR="00514C8E" w:rsidRPr="00EE7F0D" w:rsidRDefault="00514C8E" w:rsidP="00514C8E">
            <w:pPr>
              <w:spacing w:before="1" w:after="0" w:line="240" w:lineRule="auto"/>
              <w:ind w:left="107"/>
              <w:rPr>
                <w:rFonts w:ascii="Times New Roman" w:eastAsia="Times New Roman" w:hAnsi="Times New Roman" w:cs="Times New Roman"/>
                <w:b/>
                <w:i/>
                <w:sz w:val="28"/>
                <w:szCs w:val="24"/>
                <w:lang w:eastAsia="ru-RU"/>
              </w:rPr>
            </w:pPr>
            <w:r w:rsidRPr="00EE7F0D">
              <w:rPr>
                <w:rFonts w:ascii="Times New Roman" w:eastAsia="Times New Roman" w:hAnsi="Times New Roman" w:cs="Times New Roman"/>
                <w:b/>
                <w:i/>
                <w:color w:val="000000"/>
                <w:sz w:val="28"/>
                <w:lang w:eastAsia="ru-RU"/>
              </w:rPr>
              <w:lastRenderedPageBreak/>
              <w:t>Жовтень</w:t>
            </w:r>
          </w:p>
        </w:tc>
        <w:tc>
          <w:tcPr>
            <w:tcW w:w="0" w:type="auto"/>
            <w:tcBorders>
              <w:top w:val="single" w:sz="4" w:space="0" w:color="000000"/>
              <w:left w:val="single" w:sz="4" w:space="0" w:color="000000"/>
              <w:bottom w:val="single" w:sz="4" w:space="0" w:color="000000"/>
              <w:right w:val="single" w:sz="4" w:space="0" w:color="000000"/>
            </w:tcBorders>
            <w:hideMark/>
          </w:tcPr>
          <w:p w14:paraId="6412F387" w14:textId="0BAF50F6" w:rsidR="00514C8E" w:rsidRPr="00EE7F0D" w:rsidRDefault="00514C8E" w:rsidP="00514C8E">
            <w:pPr>
              <w:spacing w:before="240" w:after="240" w:line="240" w:lineRule="auto"/>
              <w:ind w:left="110" w:right="124"/>
              <w:rPr>
                <w:rFonts w:ascii="Times New Roman" w:eastAsia="Times New Roman" w:hAnsi="Times New Roman" w:cs="Times New Roman"/>
                <w:sz w:val="28"/>
                <w:szCs w:val="24"/>
                <w:lang w:eastAsia="ru-RU"/>
              </w:rPr>
            </w:pPr>
            <w:r w:rsidRPr="00EE7F0D">
              <w:rPr>
                <w:rFonts w:ascii="Times New Roman" w:eastAsia="Times New Roman" w:hAnsi="Times New Roman" w:cs="Times New Roman"/>
                <w:color w:val="000000"/>
                <w:sz w:val="28"/>
                <w:lang w:eastAsia="ru-RU"/>
              </w:rPr>
              <w:t>За</w:t>
            </w:r>
            <w:r w:rsidR="00EE7F0D">
              <w:rPr>
                <w:rFonts w:ascii="Times New Roman" w:eastAsia="Times New Roman" w:hAnsi="Times New Roman" w:cs="Times New Roman"/>
                <w:color w:val="000000"/>
                <w:sz w:val="28"/>
                <w:lang w:eastAsia="ru-RU"/>
              </w:rPr>
              <w:t>твердження плану роботи</w:t>
            </w:r>
            <w:r w:rsidR="00EE7F0D">
              <w:rPr>
                <w:rFonts w:ascii="Times New Roman" w:eastAsia="Times New Roman" w:hAnsi="Times New Roman" w:cs="Times New Roman"/>
                <w:color w:val="000000"/>
                <w:sz w:val="28"/>
                <w:lang w:val="uk-UA" w:eastAsia="ru-RU"/>
              </w:rPr>
              <w:t xml:space="preserve"> із здобувачами освіти</w:t>
            </w:r>
            <w:r w:rsidRPr="00EE7F0D">
              <w:rPr>
                <w:rFonts w:ascii="Times New Roman" w:eastAsia="Times New Roman" w:hAnsi="Times New Roman" w:cs="Times New Roman"/>
                <w:color w:val="000000"/>
                <w:sz w:val="28"/>
                <w:lang w:eastAsia="ru-RU"/>
              </w:rPr>
              <w:t>, що потребують корекції знань (індивідуальні освітні траєкторії)</w:t>
            </w:r>
          </w:p>
        </w:tc>
        <w:tc>
          <w:tcPr>
            <w:tcW w:w="0" w:type="auto"/>
            <w:tcBorders>
              <w:top w:val="single" w:sz="4" w:space="0" w:color="000000"/>
              <w:left w:val="single" w:sz="4" w:space="0" w:color="000000"/>
              <w:bottom w:val="single" w:sz="4" w:space="0" w:color="000000"/>
              <w:right w:val="single" w:sz="4" w:space="0" w:color="000000"/>
            </w:tcBorders>
            <w:hideMark/>
          </w:tcPr>
          <w:p w14:paraId="46157941" w14:textId="5C57F7A8" w:rsidR="00514C8E" w:rsidRPr="00EE7F0D" w:rsidRDefault="00EE7F0D" w:rsidP="00514C8E">
            <w:pPr>
              <w:spacing w:after="0" w:line="240" w:lineRule="auto"/>
              <w:ind w:left="108" w:right="146"/>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Заступник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40D98C14" w14:textId="77777777" w:rsidR="00514C8E" w:rsidRPr="00EE7F0D" w:rsidRDefault="00514C8E" w:rsidP="00514C8E">
            <w:pPr>
              <w:spacing w:before="1" w:after="0" w:line="240" w:lineRule="auto"/>
              <w:ind w:left="109" w:right="933"/>
              <w:rPr>
                <w:rFonts w:ascii="Times New Roman" w:eastAsia="Times New Roman" w:hAnsi="Times New Roman" w:cs="Times New Roman"/>
                <w:sz w:val="28"/>
                <w:szCs w:val="24"/>
                <w:lang w:eastAsia="ru-RU"/>
              </w:rPr>
            </w:pPr>
            <w:r w:rsidRPr="00EE7F0D">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74DFB07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483EC4E3" w14:textId="77777777" w:rsidTr="00514C8E">
        <w:trPr>
          <w:trHeight w:val="6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EAD1DC"/>
            <w:hideMark/>
          </w:tcPr>
          <w:p w14:paraId="046DCAF1" w14:textId="77777777" w:rsidR="00514C8E" w:rsidRPr="00EE7F0D" w:rsidRDefault="00514C8E" w:rsidP="00514C8E">
            <w:pPr>
              <w:spacing w:before="1" w:after="0" w:line="240" w:lineRule="auto"/>
              <w:ind w:left="107"/>
              <w:rPr>
                <w:rFonts w:ascii="Times New Roman" w:eastAsia="Times New Roman" w:hAnsi="Times New Roman" w:cs="Times New Roman"/>
                <w:b/>
                <w:i/>
                <w:sz w:val="28"/>
                <w:szCs w:val="24"/>
                <w:lang w:eastAsia="ru-RU"/>
              </w:rPr>
            </w:pPr>
            <w:r w:rsidRPr="00EE7F0D">
              <w:rPr>
                <w:rFonts w:ascii="Times New Roman" w:eastAsia="Times New Roman" w:hAnsi="Times New Roman" w:cs="Times New Roman"/>
                <w:b/>
                <w:i/>
                <w:color w:val="000000"/>
                <w:sz w:val="28"/>
                <w:lang w:eastAsia="ru-RU"/>
              </w:rPr>
              <w:t>Грудень</w:t>
            </w:r>
          </w:p>
        </w:tc>
        <w:tc>
          <w:tcPr>
            <w:tcW w:w="0" w:type="auto"/>
            <w:tcBorders>
              <w:top w:val="single" w:sz="4" w:space="0" w:color="000000"/>
              <w:left w:val="single" w:sz="4" w:space="0" w:color="000000"/>
              <w:bottom w:val="single" w:sz="4" w:space="0" w:color="000000"/>
              <w:right w:val="single" w:sz="4" w:space="0" w:color="000000"/>
            </w:tcBorders>
            <w:hideMark/>
          </w:tcPr>
          <w:p w14:paraId="030F4563" w14:textId="03E05376" w:rsidR="00514C8E" w:rsidRPr="00046FE5" w:rsidRDefault="00514C8E" w:rsidP="00514C8E">
            <w:pPr>
              <w:spacing w:before="240" w:after="240" w:line="240" w:lineRule="auto"/>
              <w:ind w:left="110" w:right="-30"/>
              <w:rPr>
                <w:rFonts w:ascii="Times New Roman" w:eastAsia="Times New Roman" w:hAnsi="Times New Roman" w:cs="Times New Roman"/>
                <w:sz w:val="28"/>
                <w:szCs w:val="24"/>
                <w:lang w:val="uk-UA" w:eastAsia="ru-RU"/>
              </w:rPr>
            </w:pPr>
            <w:r w:rsidRPr="00EE7F0D">
              <w:rPr>
                <w:rFonts w:ascii="Times New Roman" w:eastAsia="Times New Roman" w:hAnsi="Times New Roman" w:cs="Times New Roman"/>
                <w:color w:val="000000"/>
                <w:sz w:val="28"/>
                <w:lang w:eastAsia="ru-RU"/>
              </w:rPr>
              <w:t xml:space="preserve">Про інформування випускників щодо </w:t>
            </w:r>
            <w:r w:rsidR="00EE7F0D">
              <w:rPr>
                <w:rFonts w:ascii="Times New Roman" w:eastAsia="Times New Roman" w:hAnsi="Times New Roman" w:cs="Times New Roman"/>
                <w:color w:val="000000"/>
                <w:sz w:val="28"/>
                <w:lang w:eastAsia="ru-RU"/>
              </w:rPr>
              <w:t xml:space="preserve">особливостей </w:t>
            </w:r>
            <w:r w:rsidR="00EE7F0D">
              <w:rPr>
                <w:rFonts w:ascii="Times New Roman" w:eastAsia="Times New Roman" w:hAnsi="Times New Roman" w:cs="Times New Roman"/>
                <w:color w:val="000000"/>
                <w:sz w:val="28"/>
                <w:lang w:val="uk-UA" w:eastAsia="ru-RU"/>
              </w:rPr>
              <w:t xml:space="preserve"> ДПА</w:t>
            </w:r>
            <w:r w:rsidRPr="00EE7F0D">
              <w:rPr>
                <w:rFonts w:ascii="Times New Roman" w:eastAsia="Times New Roman" w:hAnsi="Times New Roman" w:cs="Times New Roman"/>
                <w:color w:val="000000"/>
                <w:sz w:val="28"/>
                <w:lang w:eastAsia="ru-RU"/>
              </w:rPr>
              <w:t xml:space="preserve"> у 2023 році</w:t>
            </w:r>
            <w:r w:rsidR="00046FE5">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7BE5A587" w14:textId="77777777" w:rsidR="00514C8E" w:rsidRPr="00EE7F0D" w:rsidRDefault="00514C8E" w:rsidP="00514C8E">
            <w:pPr>
              <w:spacing w:after="0" w:line="240" w:lineRule="auto"/>
              <w:ind w:left="108" w:right="146"/>
              <w:rPr>
                <w:rFonts w:ascii="Times New Roman" w:eastAsia="Times New Roman" w:hAnsi="Times New Roman" w:cs="Times New Roman"/>
                <w:sz w:val="28"/>
                <w:szCs w:val="24"/>
                <w:lang w:eastAsia="ru-RU"/>
              </w:rPr>
            </w:pPr>
            <w:r w:rsidRPr="00EE7F0D">
              <w:rPr>
                <w:rFonts w:ascii="Times New Roman" w:eastAsia="Times New Roman" w:hAnsi="Times New Roman" w:cs="Times New Roman"/>
                <w:color w:val="000000"/>
                <w:sz w:val="28"/>
                <w:lang w:eastAsia="ru-RU"/>
              </w:rPr>
              <w:t>Заступник директора з</w:t>
            </w:r>
          </w:p>
          <w:p w14:paraId="340C1F96" w14:textId="07868D49" w:rsidR="00514C8E" w:rsidRPr="00EE7F0D" w:rsidRDefault="00EE7F0D" w:rsidP="00514C8E">
            <w:pPr>
              <w:spacing w:before="37" w:after="0" w:line="240" w:lineRule="auto"/>
              <w:ind w:left="108" w:right="146"/>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НР</w:t>
            </w:r>
          </w:p>
        </w:tc>
        <w:tc>
          <w:tcPr>
            <w:tcW w:w="0" w:type="auto"/>
            <w:tcBorders>
              <w:top w:val="single" w:sz="4" w:space="0" w:color="000000"/>
              <w:left w:val="single" w:sz="4" w:space="0" w:color="000000"/>
              <w:bottom w:val="single" w:sz="4" w:space="0" w:color="000000"/>
              <w:right w:val="single" w:sz="4" w:space="0" w:color="000000"/>
            </w:tcBorders>
            <w:hideMark/>
          </w:tcPr>
          <w:p w14:paraId="50248B7E" w14:textId="77777777" w:rsidR="00514C8E" w:rsidRPr="00EE7F0D" w:rsidRDefault="00514C8E" w:rsidP="00514C8E">
            <w:pPr>
              <w:spacing w:before="1" w:after="0" w:line="240" w:lineRule="auto"/>
              <w:ind w:left="109" w:right="933"/>
              <w:rPr>
                <w:rFonts w:ascii="Times New Roman" w:eastAsia="Times New Roman" w:hAnsi="Times New Roman" w:cs="Times New Roman"/>
                <w:sz w:val="28"/>
                <w:szCs w:val="24"/>
                <w:lang w:eastAsia="ru-RU"/>
              </w:rPr>
            </w:pPr>
            <w:r w:rsidRPr="00EE7F0D">
              <w:rPr>
                <w:rFonts w:ascii="Times New Roman" w:eastAsia="Times New Roman" w:hAnsi="Times New Roman" w:cs="Times New Roman"/>
                <w:color w:val="000000"/>
                <w:sz w:val="28"/>
                <w:lang w:eastAsia="ru-RU"/>
              </w:rPr>
              <w:t>Пам’ятка</w:t>
            </w:r>
          </w:p>
        </w:tc>
        <w:tc>
          <w:tcPr>
            <w:tcW w:w="0" w:type="auto"/>
            <w:tcBorders>
              <w:top w:val="single" w:sz="4" w:space="0" w:color="000000"/>
              <w:left w:val="single" w:sz="4" w:space="0" w:color="000000"/>
              <w:bottom w:val="single" w:sz="4" w:space="0" w:color="000000"/>
              <w:right w:val="single" w:sz="4" w:space="0" w:color="000000"/>
            </w:tcBorders>
            <w:hideMark/>
          </w:tcPr>
          <w:p w14:paraId="25083DFC"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55957E10" w14:textId="77777777" w:rsidTr="00514C8E">
        <w:trPr>
          <w:trHeight w:val="6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14183A"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3CF221CB" w14:textId="7BBC7F1E" w:rsidR="00514C8E" w:rsidRPr="00046FE5" w:rsidRDefault="00514C8E" w:rsidP="00514C8E">
            <w:pPr>
              <w:spacing w:before="240" w:after="240" w:line="240" w:lineRule="auto"/>
              <w:ind w:left="110" w:right="124"/>
              <w:rPr>
                <w:rFonts w:ascii="Times New Roman" w:eastAsia="Times New Roman" w:hAnsi="Times New Roman" w:cs="Times New Roman"/>
                <w:sz w:val="28"/>
                <w:szCs w:val="24"/>
                <w:lang w:val="uk-UA" w:eastAsia="ru-RU"/>
              </w:rPr>
            </w:pPr>
            <w:r w:rsidRPr="00EE7F0D">
              <w:rPr>
                <w:rFonts w:ascii="Times New Roman" w:eastAsia="Times New Roman" w:hAnsi="Times New Roman" w:cs="Times New Roman"/>
                <w:color w:val="000000"/>
                <w:sz w:val="28"/>
                <w:lang w:eastAsia="ru-RU"/>
              </w:rPr>
              <w:t xml:space="preserve">Аналіз плану роботи </w:t>
            </w:r>
            <w:r w:rsidR="00EE7F0D">
              <w:rPr>
                <w:rFonts w:ascii="Times New Roman" w:eastAsia="Times New Roman" w:hAnsi="Times New Roman" w:cs="Times New Roman"/>
                <w:color w:val="000000"/>
                <w:sz w:val="28"/>
                <w:lang w:val="uk-UA" w:eastAsia="ru-RU"/>
              </w:rPr>
              <w:t>і</w:t>
            </w:r>
            <w:r w:rsidR="00EE7F0D">
              <w:rPr>
                <w:rFonts w:ascii="Times New Roman" w:eastAsia="Times New Roman" w:hAnsi="Times New Roman" w:cs="Times New Roman"/>
                <w:color w:val="000000"/>
                <w:sz w:val="28"/>
                <w:lang w:eastAsia="ru-RU"/>
              </w:rPr>
              <w:t xml:space="preserve">з </w:t>
            </w:r>
            <w:r w:rsidR="00EE7F0D">
              <w:rPr>
                <w:rFonts w:ascii="Times New Roman" w:eastAsia="Times New Roman" w:hAnsi="Times New Roman" w:cs="Times New Roman"/>
                <w:color w:val="000000"/>
                <w:sz w:val="28"/>
                <w:lang w:val="uk-UA" w:eastAsia="ru-RU"/>
              </w:rPr>
              <w:t>здобувачами освіти</w:t>
            </w:r>
            <w:r w:rsidRPr="00EE7F0D">
              <w:rPr>
                <w:rFonts w:ascii="Times New Roman" w:eastAsia="Times New Roman" w:hAnsi="Times New Roman" w:cs="Times New Roman"/>
                <w:color w:val="000000"/>
                <w:sz w:val="28"/>
                <w:lang w:eastAsia="ru-RU"/>
              </w:rPr>
              <w:t>, що потребують корекції знань</w:t>
            </w:r>
            <w:r w:rsidR="00046FE5">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30072F7B" w14:textId="77777777" w:rsidR="00514C8E" w:rsidRPr="00EE7F0D" w:rsidRDefault="00514C8E" w:rsidP="00514C8E">
            <w:pPr>
              <w:spacing w:after="0" w:line="240" w:lineRule="auto"/>
              <w:ind w:left="108" w:right="146"/>
              <w:rPr>
                <w:rFonts w:ascii="Times New Roman" w:eastAsia="Times New Roman" w:hAnsi="Times New Roman" w:cs="Times New Roman"/>
                <w:sz w:val="28"/>
                <w:szCs w:val="24"/>
                <w:lang w:eastAsia="ru-RU"/>
              </w:rPr>
            </w:pPr>
            <w:r w:rsidRPr="00EE7F0D">
              <w:rPr>
                <w:rFonts w:ascii="Times New Roman" w:eastAsia="Times New Roman" w:hAnsi="Times New Roman" w:cs="Times New Roman"/>
                <w:color w:val="000000"/>
                <w:sz w:val="28"/>
                <w:lang w:eastAsia="ru-RU"/>
              </w:rPr>
              <w:t>Заступник директора з</w:t>
            </w:r>
          </w:p>
          <w:p w14:paraId="1EB54725" w14:textId="4560DB0A" w:rsidR="00514C8E" w:rsidRPr="00EE7F0D" w:rsidRDefault="00EE7F0D" w:rsidP="00514C8E">
            <w:pPr>
              <w:spacing w:before="37" w:after="0" w:line="240" w:lineRule="auto"/>
              <w:ind w:left="108" w:right="146"/>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НР</w:t>
            </w:r>
          </w:p>
        </w:tc>
        <w:tc>
          <w:tcPr>
            <w:tcW w:w="0" w:type="auto"/>
            <w:tcBorders>
              <w:top w:val="single" w:sz="4" w:space="0" w:color="000000"/>
              <w:left w:val="single" w:sz="4" w:space="0" w:color="000000"/>
              <w:bottom w:val="single" w:sz="4" w:space="0" w:color="000000"/>
              <w:right w:val="single" w:sz="4" w:space="0" w:color="000000"/>
            </w:tcBorders>
            <w:hideMark/>
          </w:tcPr>
          <w:p w14:paraId="2B771888" w14:textId="77777777" w:rsidR="00514C8E" w:rsidRPr="00EE7F0D" w:rsidRDefault="00514C8E" w:rsidP="00514C8E">
            <w:pPr>
              <w:spacing w:before="1" w:after="0" w:line="240" w:lineRule="auto"/>
              <w:ind w:left="109" w:right="933"/>
              <w:rPr>
                <w:rFonts w:ascii="Times New Roman" w:eastAsia="Times New Roman" w:hAnsi="Times New Roman" w:cs="Times New Roman"/>
                <w:sz w:val="28"/>
                <w:szCs w:val="24"/>
                <w:lang w:eastAsia="ru-RU"/>
              </w:rPr>
            </w:pPr>
            <w:r w:rsidRPr="00EE7F0D">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12F4D4D4"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2ABC53CC" w14:textId="77777777" w:rsidTr="00514C8E">
        <w:trPr>
          <w:trHeight w:val="9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121CBA"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8E50182" w14:textId="7336ABD6" w:rsidR="00514C8E" w:rsidRPr="00EE7F0D" w:rsidRDefault="00EE7F0D" w:rsidP="00514C8E">
            <w:pPr>
              <w:spacing w:before="240" w:after="240" w:line="240" w:lineRule="auto"/>
              <w:ind w:left="110" w:right="124"/>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lang w:eastAsia="ru-RU"/>
              </w:rPr>
              <w:t xml:space="preserve">Про участь </w:t>
            </w:r>
            <w:r>
              <w:rPr>
                <w:rFonts w:ascii="Times New Roman" w:eastAsia="Times New Roman" w:hAnsi="Times New Roman" w:cs="Times New Roman"/>
                <w:color w:val="000000"/>
                <w:sz w:val="28"/>
                <w:lang w:val="uk-UA" w:eastAsia="ru-RU"/>
              </w:rPr>
              <w:t>здобувачів освіти гімназії</w:t>
            </w:r>
            <w:r w:rsidR="00514C8E" w:rsidRPr="00EE7F0D">
              <w:rPr>
                <w:rFonts w:ascii="Times New Roman" w:eastAsia="Times New Roman" w:hAnsi="Times New Roman" w:cs="Times New Roman"/>
                <w:color w:val="000000"/>
                <w:sz w:val="28"/>
                <w:lang w:eastAsia="ru-RU"/>
              </w:rPr>
              <w:t xml:space="preserve"> у Міжнародних, Всеукраїнських, територіальних етапах конкурсів у І семестрі 2022-2023 н.р.</w:t>
            </w:r>
          </w:p>
        </w:tc>
        <w:tc>
          <w:tcPr>
            <w:tcW w:w="0" w:type="auto"/>
            <w:tcBorders>
              <w:top w:val="single" w:sz="4" w:space="0" w:color="000000"/>
              <w:left w:val="single" w:sz="4" w:space="0" w:color="000000"/>
              <w:bottom w:val="single" w:sz="4" w:space="0" w:color="000000"/>
              <w:right w:val="single" w:sz="4" w:space="0" w:color="000000"/>
            </w:tcBorders>
            <w:hideMark/>
          </w:tcPr>
          <w:p w14:paraId="1477AE52" w14:textId="18C24FD9" w:rsidR="00514C8E" w:rsidRPr="00EE7F0D" w:rsidRDefault="00514C8E" w:rsidP="00514C8E">
            <w:pPr>
              <w:spacing w:after="0" w:line="240" w:lineRule="auto"/>
              <w:ind w:left="108" w:right="209"/>
              <w:rPr>
                <w:rFonts w:ascii="Times New Roman" w:eastAsia="Times New Roman" w:hAnsi="Times New Roman" w:cs="Times New Roman"/>
                <w:sz w:val="28"/>
                <w:szCs w:val="24"/>
                <w:lang w:val="uk-UA" w:eastAsia="ru-RU"/>
              </w:rPr>
            </w:pPr>
            <w:r w:rsidRPr="00EE7F0D">
              <w:rPr>
                <w:rFonts w:ascii="Times New Roman" w:eastAsia="Times New Roman" w:hAnsi="Times New Roman" w:cs="Times New Roman"/>
                <w:color w:val="000000"/>
                <w:sz w:val="28"/>
                <w:lang w:eastAsia="ru-RU"/>
              </w:rPr>
              <w:t>Заступники директора з НР, В</w:t>
            </w:r>
            <w:r w:rsidR="00EE7F0D">
              <w:rPr>
                <w:rFonts w:ascii="Times New Roman" w:eastAsia="Times New Roman" w:hAnsi="Times New Roman" w:cs="Times New Roman"/>
                <w:color w:val="000000"/>
                <w:sz w:val="28"/>
                <w:lang w:eastAsia="ru-RU"/>
              </w:rPr>
              <w:t>Р</w:t>
            </w:r>
          </w:p>
        </w:tc>
        <w:tc>
          <w:tcPr>
            <w:tcW w:w="0" w:type="auto"/>
            <w:tcBorders>
              <w:top w:val="single" w:sz="4" w:space="0" w:color="000000"/>
              <w:left w:val="single" w:sz="4" w:space="0" w:color="000000"/>
              <w:bottom w:val="single" w:sz="4" w:space="0" w:color="000000"/>
              <w:right w:val="single" w:sz="4" w:space="0" w:color="000000"/>
            </w:tcBorders>
            <w:hideMark/>
          </w:tcPr>
          <w:p w14:paraId="4E674E50" w14:textId="77777777" w:rsidR="00514C8E" w:rsidRPr="00EE7F0D" w:rsidRDefault="00514C8E" w:rsidP="00514C8E">
            <w:pPr>
              <w:spacing w:before="1" w:after="0" w:line="240" w:lineRule="auto"/>
              <w:ind w:left="109" w:right="1036"/>
              <w:rPr>
                <w:rFonts w:ascii="Times New Roman" w:eastAsia="Times New Roman" w:hAnsi="Times New Roman" w:cs="Times New Roman"/>
                <w:sz w:val="28"/>
                <w:szCs w:val="24"/>
                <w:lang w:eastAsia="ru-RU"/>
              </w:rPr>
            </w:pPr>
            <w:r w:rsidRPr="00EE7F0D">
              <w:rPr>
                <w:rFonts w:ascii="Times New Roman" w:eastAsia="Times New Roman" w:hAnsi="Times New Roman" w:cs="Times New Roman"/>
                <w:color w:val="000000"/>
                <w:sz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6C343AB0"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E7F0D" w:rsidRPr="00514C8E" w14:paraId="38EA5EE9" w14:textId="77777777" w:rsidTr="00402204">
        <w:trPr>
          <w:trHeight w:val="17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CE5CD"/>
            <w:hideMark/>
          </w:tcPr>
          <w:p w14:paraId="15E77548" w14:textId="77777777" w:rsidR="00EE7F0D" w:rsidRPr="00EE7F0D" w:rsidRDefault="00EE7F0D" w:rsidP="00514C8E">
            <w:pPr>
              <w:spacing w:before="1" w:after="0" w:line="240" w:lineRule="auto"/>
              <w:ind w:left="107"/>
              <w:rPr>
                <w:rFonts w:ascii="Times New Roman" w:eastAsia="Times New Roman" w:hAnsi="Times New Roman" w:cs="Times New Roman"/>
                <w:b/>
                <w:i/>
                <w:sz w:val="24"/>
                <w:szCs w:val="24"/>
                <w:lang w:eastAsia="ru-RU"/>
              </w:rPr>
            </w:pPr>
            <w:r w:rsidRPr="00EE7F0D">
              <w:rPr>
                <w:rFonts w:ascii="Times New Roman" w:eastAsia="Times New Roman" w:hAnsi="Times New Roman" w:cs="Times New Roman"/>
                <w:b/>
                <w:i/>
                <w:color w:val="000000"/>
                <w:sz w:val="28"/>
                <w:lang w:eastAsia="ru-RU"/>
              </w:rPr>
              <w:t>Січень</w:t>
            </w:r>
          </w:p>
        </w:tc>
        <w:tc>
          <w:tcPr>
            <w:tcW w:w="0" w:type="auto"/>
            <w:tcBorders>
              <w:top w:val="single" w:sz="4" w:space="0" w:color="000000"/>
              <w:left w:val="single" w:sz="4" w:space="0" w:color="000000"/>
              <w:right w:val="single" w:sz="4" w:space="0" w:color="000000"/>
            </w:tcBorders>
            <w:hideMark/>
          </w:tcPr>
          <w:p w14:paraId="6B8AF929" w14:textId="725ABAAE" w:rsidR="00EE7F0D" w:rsidRPr="00EE7F0D" w:rsidRDefault="00EE7F0D" w:rsidP="00514C8E">
            <w:pPr>
              <w:spacing w:before="240" w:after="240" w:line="240" w:lineRule="auto"/>
              <w:ind w:left="110" w:right="124"/>
              <w:rPr>
                <w:rFonts w:ascii="Times New Roman" w:eastAsia="Times New Roman" w:hAnsi="Times New Roman" w:cs="Times New Roman"/>
                <w:sz w:val="28"/>
                <w:szCs w:val="24"/>
                <w:lang w:val="uk-UA" w:eastAsia="ru-RU"/>
              </w:rPr>
            </w:pPr>
            <w:r w:rsidRPr="00EE7F0D">
              <w:rPr>
                <w:rFonts w:ascii="Times New Roman" w:eastAsia="Times New Roman" w:hAnsi="Times New Roman" w:cs="Times New Roman"/>
                <w:color w:val="000000"/>
                <w:sz w:val="28"/>
                <w:lang w:eastAsia="ru-RU"/>
              </w:rPr>
              <w:t>Майстер – клас учителів про інноваційні методи навчання та виховання, які атестуються на вищу кваліфікаційну категорію та педагогічні звання</w:t>
            </w:r>
            <w:r>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right w:val="single" w:sz="4" w:space="0" w:color="000000"/>
            </w:tcBorders>
            <w:hideMark/>
          </w:tcPr>
          <w:p w14:paraId="4D8587F7" w14:textId="6F780EFF" w:rsidR="00EE7F0D" w:rsidRPr="00EE7F0D" w:rsidRDefault="00EE7F0D" w:rsidP="00EE7F0D">
            <w:pPr>
              <w:spacing w:after="0" w:line="240" w:lineRule="auto"/>
              <w:ind w:left="108" w:right="209"/>
              <w:rPr>
                <w:rFonts w:ascii="Times New Roman" w:eastAsia="Times New Roman" w:hAnsi="Times New Roman" w:cs="Times New Roman"/>
                <w:sz w:val="28"/>
                <w:szCs w:val="24"/>
                <w:lang w:val="uk-UA" w:eastAsia="ru-RU"/>
              </w:rPr>
            </w:pPr>
            <w:r w:rsidRPr="00EE7F0D">
              <w:rPr>
                <w:rFonts w:ascii="Times New Roman" w:eastAsia="Times New Roman" w:hAnsi="Times New Roman" w:cs="Times New Roman"/>
                <w:color w:val="000000"/>
                <w:sz w:val="28"/>
                <w:lang w:eastAsia="ru-RU"/>
              </w:rPr>
              <w:t>Заступник</w:t>
            </w:r>
            <w:r>
              <w:rPr>
                <w:rFonts w:ascii="Times New Roman" w:eastAsia="Times New Roman" w:hAnsi="Times New Roman" w:cs="Times New Roman"/>
                <w:color w:val="000000"/>
                <w:sz w:val="28"/>
                <w:lang w:eastAsia="ru-RU"/>
              </w:rPr>
              <w:t>и директора з НР, ВР</w:t>
            </w:r>
          </w:p>
        </w:tc>
        <w:tc>
          <w:tcPr>
            <w:tcW w:w="0" w:type="auto"/>
            <w:tcBorders>
              <w:top w:val="single" w:sz="4" w:space="0" w:color="000000"/>
              <w:left w:val="single" w:sz="4" w:space="0" w:color="000000"/>
              <w:right w:val="single" w:sz="4" w:space="0" w:color="000000"/>
            </w:tcBorders>
            <w:hideMark/>
          </w:tcPr>
          <w:p w14:paraId="16BDE221" w14:textId="26832E3C" w:rsidR="00EE7F0D" w:rsidRPr="00EE7F0D" w:rsidRDefault="00EE7F0D" w:rsidP="00514C8E">
            <w:pPr>
              <w:spacing w:before="1" w:after="0" w:line="240" w:lineRule="auto"/>
              <w:ind w:left="109" w:right="609"/>
              <w:rPr>
                <w:rFonts w:ascii="Times New Roman" w:eastAsia="Times New Roman" w:hAnsi="Times New Roman" w:cs="Times New Roman"/>
                <w:sz w:val="28"/>
                <w:szCs w:val="24"/>
                <w:lang w:val="uk-UA" w:eastAsia="ru-RU"/>
              </w:rPr>
            </w:pPr>
            <w:r w:rsidRPr="00EE7F0D">
              <w:rPr>
                <w:rFonts w:ascii="Times New Roman" w:eastAsia="Times New Roman" w:hAnsi="Times New Roman" w:cs="Times New Roman"/>
                <w:color w:val="000000"/>
                <w:sz w:val="28"/>
                <w:lang w:eastAsia="ru-RU"/>
              </w:rPr>
              <w:t>Майстер-клас</w:t>
            </w:r>
          </w:p>
        </w:tc>
        <w:tc>
          <w:tcPr>
            <w:tcW w:w="0" w:type="auto"/>
            <w:tcBorders>
              <w:top w:val="single" w:sz="4" w:space="0" w:color="000000"/>
              <w:left w:val="single" w:sz="4" w:space="0" w:color="000000"/>
              <w:right w:val="single" w:sz="4" w:space="0" w:color="000000"/>
            </w:tcBorders>
            <w:hideMark/>
          </w:tcPr>
          <w:p w14:paraId="0D98C5D6" w14:textId="77777777" w:rsidR="00EE7F0D" w:rsidRPr="00514C8E" w:rsidRDefault="00EE7F0D" w:rsidP="00514C8E">
            <w:pPr>
              <w:spacing w:after="0" w:line="240" w:lineRule="auto"/>
              <w:rPr>
                <w:rFonts w:ascii="Times New Roman" w:eastAsia="Times New Roman" w:hAnsi="Times New Roman" w:cs="Times New Roman"/>
                <w:sz w:val="24"/>
                <w:szCs w:val="24"/>
                <w:lang w:eastAsia="ru-RU"/>
              </w:rPr>
            </w:pPr>
          </w:p>
        </w:tc>
      </w:tr>
      <w:tr w:rsidR="00EE7F0D" w:rsidRPr="00EE7F0D" w14:paraId="54BFEBC8" w14:textId="77777777" w:rsidTr="00514C8E">
        <w:trPr>
          <w:trHeight w:val="8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BA5E31" w14:textId="77777777" w:rsidR="00514C8E" w:rsidRPr="00EE7F0D" w:rsidRDefault="00514C8E" w:rsidP="00514C8E">
            <w:pPr>
              <w:spacing w:after="0" w:line="240" w:lineRule="auto"/>
              <w:rPr>
                <w:rFonts w:ascii="Times New Roman" w:eastAsia="Times New Roman" w:hAnsi="Times New Roman" w:cs="Times New Roman"/>
                <w:sz w:val="32"/>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31BC553E" w14:textId="489EB954" w:rsidR="00514C8E" w:rsidRPr="00EE7F0D" w:rsidRDefault="00514C8E" w:rsidP="00514C8E">
            <w:pPr>
              <w:spacing w:before="240" w:after="240" w:line="240" w:lineRule="auto"/>
              <w:ind w:left="110" w:right="1405"/>
              <w:rPr>
                <w:rFonts w:ascii="Times New Roman" w:eastAsia="Times New Roman" w:hAnsi="Times New Roman" w:cs="Times New Roman"/>
                <w:sz w:val="32"/>
                <w:szCs w:val="24"/>
                <w:lang w:val="uk-UA" w:eastAsia="ru-RU"/>
              </w:rPr>
            </w:pPr>
            <w:r w:rsidRPr="00EE7F0D">
              <w:rPr>
                <w:rFonts w:ascii="Times New Roman" w:eastAsia="Times New Roman" w:hAnsi="Times New Roman" w:cs="Times New Roman"/>
                <w:color w:val="000000"/>
                <w:sz w:val="28"/>
                <w:lang w:eastAsia="ru-RU"/>
              </w:rPr>
              <w:t xml:space="preserve"> Брейнстормінг організації освітнього процесу шляхом використання технологій дистанційного навчання</w:t>
            </w:r>
            <w:r w:rsidR="00EE7F0D">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11F0464" w14:textId="36B7EA27" w:rsidR="00514C8E" w:rsidRPr="00EE7F0D" w:rsidRDefault="00EE7F0D" w:rsidP="00514C8E">
            <w:pPr>
              <w:spacing w:after="0" w:line="240" w:lineRule="auto"/>
              <w:ind w:left="108" w:right="209"/>
              <w:rPr>
                <w:rFonts w:ascii="Times New Roman" w:eastAsia="Times New Roman" w:hAnsi="Times New Roman" w:cs="Times New Roman"/>
                <w:sz w:val="32"/>
                <w:szCs w:val="24"/>
                <w:lang w:val="uk-UA" w:eastAsia="ru-RU"/>
              </w:rPr>
            </w:pPr>
            <w:r>
              <w:rPr>
                <w:rFonts w:ascii="Times New Roman" w:eastAsia="Times New Roman" w:hAnsi="Times New Roman" w:cs="Times New Roman"/>
                <w:color w:val="000000"/>
                <w:sz w:val="28"/>
                <w:lang w:eastAsia="ru-RU"/>
              </w:rPr>
              <w:t xml:space="preserve">Керівники </w:t>
            </w:r>
            <w:r>
              <w:rPr>
                <w:rFonts w:ascii="Times New Roman" w:eastAsia="Times New Roman" w:hAnsi="Times New Roman" w:cs="Times New Roman"/>
                <w:color w:val="000000"/>
                <w:sz w:val="28"/>
                <w:lang w:val="uk-UA" w:eastAsia="ru-RU"/>
              </w:rPr>
              <w:t xml:space="preserve"> студій розвитку вчителів</w:t>
            </w:r>
          </w:p>
        </w:tc>
        <w:tc>
          <w:tcPr>
            <w:tcW w:w="0" w:type="auto"/>
            <w:tcBorders>
              <w:top w:val="single" w:sz="4" w:space="0" w:color="000000"/>
              <w:left w:val="single" w:sz="4" w:space="0" w:color="000000"/>
              <w:bottom w:val="single" w:sz="4" w:space="0" w:color="000000"/>
              <w:right w:val="single" w:sz="4" w:space="0" w:color="000000"/>
            </w:tcBorders>
            <w:hideMark/>
          </w:tcPr>
          <w:p w14:paraId="3DF83424" w14:textId="77777777" w:rsidR="00514C8E" w:rsidRPr="00EE7F0D" w:rsidRDefault="00514C8E" w:rsidP="00514C8E">
            <w:pPr>
              <w:spacing w:before="1" w:after="0" w:line="240" w:lineRule="auto"/>
              <w:ind w:left="109" w:right="1036"/>
              <w:rPr>
                <w:rFonts w:ascii="Times New Roman" w:eastAsia="Times New Roman" w:hAnsi="Times New Roman" w:cs="Times New Roman"/>
                <w:sz w:val="32"/>
                <w:szCs w:val="24"/>
                <w:lang w:eastAsia="ru-RU"/>
              </w:rPr>
            </w:pPr>
            <w:r w:rsidRPr="00EE7F0D">
              <w:rPr>
                <w:rFonts w:ascii="Times New Roman" w:eastAsia="Times New Roman" w:hAnsi="Times New Roman" w:cs="Times New Roman"/>
                <w:color w:val="000000"/>
                <w:sz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75F50B50" w14:textId="77777777" w:rsidR="00514C8E" w:rsidRPr="00EE7F0D" w:rsidRDefault="00514C8E" w:rsidP="00514C8E">
            <w:pPr>
              <w:spacing w:after="0" w:line="240" w:lineRule="auto"/>
              <w:rPr>
                <w:rFonts w:ascii="Times New Roman" w:eastAsia="Times New Roman" w:hAnsi="Times New Roman" w:cs="Times New Roman"/>
                <w:sz w:val="32"/>
                <w:szCs w:val="24"/>
                <w:lang w:eastAsia="ru-RU"/>
              </w:rPr>
            </w:pPr>
          </w:p>
        </w:tc>
      </w:tr>
      <w:tr w:rsidR="00EE7F0D" w:rsidRPr="00EE7F0D" w14:paraId="316F0BE3" w14:textId="77777777" w:rsidTr="00514C8E">
        <w:trPr>
          <w:trHeight w:val="8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0E0E3"/>
            <w:hideMark/>
          </w:tcPr>
          <w:p w14:paraId="61C52AE6" w14:textId="77777777" w:rsidR="00514C8E" w:rsidRPr="00EE7F0D" w:rsidRDefault="00514C8E" w:rsidP="00514C8E">
            <w:pPr>
              <w:spacing w:before="1" w:after="0" w:line="240" w:lineRule="auto"/>
              <w:ind w:left="107"/>
              <w:rPr>
                <w:rFonts w:ascii="Times New Roman" w:eastAsia="Times New Roman" w:hAnsi="Times New Roman" w:cs="Times New Roman"/>
                <w:b/>
                <w:i/>
                <w:sz w:val="32"/>
                <w:szCs w:val="24"/>
                <w:lang w:eastAsia="ru-RU"/>
              </w:rPr>
            </w:pPr>
            <w:r w:rsidRPr="00EE7F0D">
              <w:rPr>
                <w:rFonts w:ascii="Times New Roman" w:eastAsia="Times New Roman" w:hAnsi="Times New Roman" w:cs="Times New Roman"/>
                <w:b/>
                <w:i/>
                <w:color w:val="000000"/>
                <w:sz w:val="28"/>
                <w:lang w:eastAsia="ru-RU"/>
              </w:rPr>
              <w:t>Лютий</w:t>
            </w:r>
          </w:p>
        </w:tc>
        <w:tc>
          <w:tcPr>
            <w:tcW w:w="0" w:type="auto"/>
            <w:tcBorders>
              <w:top w:val="single" w:sz="4" w:space="0" w:color="000000"/>
              <w:left w:val="single" w:sz="4" w:space="0" w:color="000000"/>
              <w:bottom w:val="single" w:sz="4" w:space="0" w:color="000000"/>
              <w:right w:val="single" w:sz="4" w:space="0" w:color="000000"/>
            </w:tcBorders>
            <w:hideMark/>
          </w:tcPr>
          <w:p w14:paraId="640BB230" w14:textId="0C389938" w:rsidR="00514C8E" w:rsidRPr="00EE7F0D" w:rsidRDefault="00514C8E" w:rsidP="00514C8E">
            <w:pPr>
              <w:spacing w:before="240" w:after="240" w:line="240" w:lineRule="auto"/>
              <w:ind w:left="110" w:right="679"/>
              <w:rPr>
                <w:rFonts w:ascii="Times New Roman" w:eastAsia="Times New Roman" w:hAnsi="Times New Roman" w:cs="Times New Roman"/>
                <w:sz w:val="32"/>
                <w:szCs w:val="24"/>
                <w:lang w:val="uk-UA" w:eastAsia="ru-RU"/>
              </w:rPr>
            </w:pPr>
            <w:r w:rsidRPr="00EE7F0D">
              <w:rPr>
                <w:rFonts w:ascii="Times New Roman" w:eastAsia="Times New Roman" w:hAnsi="Times New Roman" w:cs="Times New Roman"/>
                <w:color w:val="000000"/>
                <w:sz w:val="28"/>
                <w:lang w:eastAsia="ru-RU"/>
              </w:rPr>
              <w:t>Дайджест «Компетентнісний підхід у рамках становлення нової української школи»</w:t>
            </w:r>
            <w:r w:rsidR="00EE7F0D">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FBFC636" w14:textId="079B5762" w:rsidR="00514C8E" w:rsidRPr="00EE7F0D" w:rsidRDefault="00514C8E" w:rsidP="00514C8E">
            <w:pPr>
              <w:spacing w:after="0" w:line="240" w:lineRule="auto"/>
              <w:ind w:left="108" w:right="185"/>
              <w:rPr>
                <w:rFonts w:ascii="Times New Roman" w:eastAsia="Times New Roman" w:hAnsi="Times New Roman" w:cs="Times New Roman"/>
                <w:sz w:val="32"/>
                <w:szCs w:val="24"/>
                <w:lang w:val="uk-UA" w:eastAsia="ru-RU"/>
              </w:rPr>
            </w:pPr>
            <w:r w:rsidRPr="00EE7F0D">
              <w:rPr>
                <w:rFonts w:ascii="Times New Roman" w:eastAsia="Times New Roman" w:hAnsi="Times New Roman" w:cs="Times New Roman"/>
                <w:color w:val="000000"/>
                <w:sz w:val="28"/>
                <w:lang w:eastAsia="ru-RU"/>
              </w:rPr>
              <w:t xml:space="preserve">Заступник </w:t>
            </w:r>
            <w:r w:rsidR="00EE7F0D">
              <w:rPr>
                <w:rFonts w:ascii="Times New Roman" w:eastAsia="Times New Roman" w:hAnsi="Times New Roman" w:cs="Times New Roman"/>
                <w:color w:val="000000"/>
                <w:sz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6B23D93C" w14:textId="77777777" w:rsidR="00514C8E" w:rsidRPr="00EE7F0D" w:rsidRDefault="00514C8E" w:rsidP="00514C8E">
            <w:pPr>
              <w:spacing w:before="1" w:after="0" w:line="240" w:lineRule="auto"/>
              <w:ind w:left="109" w:right="1036"/>
              <w:rPr>
                <w:rFonts w:ascii="Times New Roman" w:eastAsia="Times New Roman" w:hAnsi="Times New Roman" w:cs="Times New Roman"/>
                <w:sz w:val="32"/>
                <w:szCs w:val="24"/>
                <w:lang w:eastAsia="ru-RU"/>
              </w:rPr>
            </w:pPr>
            <w:r w:rsidRPr="00EE7F0D">
              <w:rPr>
                <w:rFonts w:ascii="Times New Roman" w:eastAsia="Times New Roman" w:hAnsi="Times New Roman" w:cs="Times New Roman"/>
                <w:color w:val="000000"/>
                <w:sz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5951C7E9" w14:textId="77777777" w:rsidR="00514C8E" w:rsidRPr="00EE7F0D" w:rsidRDefault="00514C8E" w:rsidP="00514C8E">
            <w:pPr>
              <w:spacing w:after="0" w:line="240" w:lineRule="auto"/>
              <w:rPr>
                <w:rFonts w:ascii="Times New Roman" w:eastAsia="Times New Roman" w:hAnsi="Times New Roman" w:cs="Times New Roman"/>
                <w:sz w:val="32"/>
                <w:szCs w:val="24"/>
                <w:lang w:eastAsia="ru-RU"/>
              </w:rPr>
            </w:pPr>
          </w:p>
        </w:tc>
      </w:tr>
      <w:tr w:rsidR="00EE7F0D" w:rsidRPr="00EE7F0D" w14:paraId="03C843F2" w14:textId="77777777" w:rsidTr="00514C8E">
        <w:trPr>
          <w:trHeight w:val="8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27DFEE" w14:textId="77777777" w:rsidR="00514C8E" w:rsidRPr="00EE7F0D" w:rsidRDefault="00514C8E" w:rsidP="00514C8E">
            <w:pPr>
              <w:spacing w:after="0" w:line="240" w:lineRule="auto"/>
              <w:rPr>
                <w:rFonts w:ascii="Times New Roman" w:eastAsia="Times New Roman" w:hAnsi="Times New Roman" w:cs="Times New Roman"/>
                <w:sz w:val="32"/>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0C6667B" w14:textId="1DB88E0A" w:rsidR="00514C8E" w:rsidRPr="00EE7F0D" w:rsidRDefault="00514C8E" w:rsidP="00514C8E">
            <w:pPr>
              <w:spacing w:before="240" w:after="240" w:line="240" w:lineRule="auto"/>
              <w:ind w:left="110" w:right="124"/>
              <w:rPr>
                <w:rFonts w:ascii="Times New Roman" w:eastAsia="Times New Roman" w:hAnsi="Times New Roman" w:cs="Times New Roman"/>
                <w:sz w:val="32"/>
                <w:szCs w:val="24"/>
                <w:lang w:val="uk-UA" w:eastAsia="ru-RU"/>
              </w:rPr>
            </w:pPr>
            <w:r w:rsidRPr="00EE7F0D">
              <w:rPr>
                <w:rFonts w:ascii="Times New Roman" w:eastAsia="Times New Roman" w:hAnsi="Times New Roman" w:cs="Times New Roman"/>
                <w:color w:val="000000"/>
                <w:sz w:val="28"/>
                <w:lang w:eastAsia="ru-RU"/>
              </w:rPr>
              <w:t>Постійно діючий консультпункт з питань впровадження ІКТ в освітньому процесі</w:t>
            </w:r>
            <w:r w:rsidR="00EE7F0D">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06565F4B" w14:textId="2AFD9BD8" w:rsidR="00514C8E" w:rsidRPr="00EE7F0D" w:rsidRDefault="00514C8E" w:rsidP="00514C8E">
            <w:pPr>
              <w:spacing w:after="0" w:line="240" w:lineRule="auto"/>
              <w:ind w:left="108" w:right="209"/>
              <w:rPr>
                <w:rFonts w:ascii="Times New Roman" w:eastAsia="Times New Roman" w:hAnsi="Times New Roman" w:cs="Times New Roman"/>
                <w:sz w:val="32"/>
                <w:szCs w:val="24"/>
                <w:lang w:val="uk-UA" w:eastAsia="ru-RU"/>
              </w:rPr>
            </w:pPr>
            <w:r w:rsidRPr="00EE7F0D">
              <w:rPr>
                <w:rFonts w:ascii="Times New Roman" w:eastAsia="Times New Roman" w:hAnsi="Times New Roman" w:cs="Times New Roman"/>
                <w:color w:val="000000"/>
                <w:sz w:val="28"/>
                <w:lang w:eastAsia="ru-RU"/>
              </w:rPr>
              <w:t>Заступники дире</w:t>
            </w:r>
            <w:r w:rsidR="00EE7F0D">
              <w:rPr>
                <w:rFonts w:ascii="Times New Roman" w:eastAsia="Times New Roman" w:hAnsi="Times New Roman" w:cs="Times New Roman"/>
                <w:color w:val="000000"/>
                <w:sz w:val="28"/>
                <w:lang w:eastAsia="ru-RU"/>
              </w:rPr>
              <w:t>ктора з НР, ВР</w:t>
            </w:r>
          </w:p>
        </w:tc>
        <w:tc>
          <w:tcPr>
            <w:tcW w:w="0" w:type="auto"/>
            <w:tcBorders>
              <w:top w:val="single" w:sz="4" w:space="0" w:color="000000"/>
              <w:left w:val="single" w:sz="4" w:space="0" w:color="000000"/>
              <w:bottom w:val="single" w:sz="4" w:space="0" w:color="000000"/>
              <w:right w:val="single" w:sz="4" w:space="0" w:color="000000"/>
            </w:tcBorders>
            <w:hideMark/>
          </w:tcPr>
          <w:p w14:paraId="3A927539" w14:textId="77777777" w:rsidR="00514C8E" w:rsidRPr="00EE7F0D" w:rsidRDefault="00514C8E" w:rsidP="00514C8E">
            <w:pPr>
              <w:spacing w:before="1" w:after="0" w:line="240" w:lineRule="auto"/>
              <w:ind w:left="109" w:right="979"/>
              <w:rPr>
                <w:rFonts w:ascii="Times New Roman" w:eastAsia="Times New Roman" w:hAnsi="Times New Roman" w:cs="Times New Roman"/>
                <w:sz w:val="32"/>
                <w:szCs w:val="24"/>
                <w:lang w:eastAsia="ru-RU"/>
              </w:rPr>
            </w:pPr>
            <w:r w:rsidRPr="00EE7F0D">
              <w:rPr>
                <w:rFonts w:ascii="Times New Roman" w:eastAsia="Times New Roman" w:hAnsi="Times New Roman" w:cs="Times New Roman"/>
                <w:color w:val="000000"/>
                <w:sz w:val="28"/>
                <w:lang w:eastAsia="ru-RU"/>
              </w:rPr>
              <w:t>Методичний порадник</w:t>
            </w:r>
          </w:p>
        </w:tc>
        <w:tc>
          <w:tcPr>
            <w:tcW w:w="0" w:type="auto"/>
            <w:tcBorders>
              <w:top w:val="single" w:sz="4" w:space="0" w:color="000000"/>
              <w:left w:val="single" w:sz="4" w:space="0" w:color="000000"/>
              <w:bottom w:val="single" w:sz="4" w:space="0" w:color="000000"/>
              <w:right w:val="single" w:sz="4" w:space="0" w:color="000000"/>
            </w:tcBorders>
            <w:hideMark/>
          </w:tcPr>
          <w:p w14:paraId="1FA7CF4B" w14:textId="77777777" w:rsidR="00514C8E" w:rsidRPr="00EE7F0D" w:rsidRDefault="00514C8E" w:rsidP="00514C8E">
            <w:pPr>
              <w:spacing w:after="0" w:line="240" w:lineRule="auto"/>
              <w:rPr>
                <w:rFonts w:ascii="Times New Roman" w:eastAsia="Times New Roman" w:hAnsi="Times New Roman" w:cs="Times New Roman"/>
                <w:sz w:val="32"/>
                <w:szCs w:val="24"/>
                <w:lang w:eastAsia="ru-RU"/>
              </w:rPr>
            </w:pPr>
          </w:p>
        </w:tc>
      </w:tr>
      <w:tr w:rsidR="00EE7F0D" w:rsidRPr="00EE7F0D" w14:paraId="6C7C1168" w14:textId="77777777" w:rsidTr="00514C8E">
        <w:trPr>
          <w:trHeight w:val="865"/>
        </w:trPr>
        <w:tc>
          <w:tcPr>
            <w:tcW w:w="0" w:type="auto"/>
            <w:tcBorders>
              <w:top w:val="single" w:sz="4" w:space="0" w:color="000000"/>
              <w:left w:val="single" w:sz="4" w:space="0" w:color="000000"/>
              <w:bottom w:val="single" w:sz="4" w:space="0" w:color="000000"/>
              <w:right w:val="single" w:sz="4" w:space="0" w:color="000000"/>
            </w:tcBorders>
            <w:shd w:val="clear" w:color="auto" w:fill="B6D7A8"/>
            <w:hideMark/>
          </w:tcPr>
          <w:p w14:paraId="34E34A45" w14:textId="38B295C8" w:rsidR="00514C8E" w:rsidRPr="00EE7F0D" w:rsidRDefault="00514C8E" w:rsidP="00514C8E">
            <w:pPr>
              <w:spacing w:before="1" w:after="0" w:line="240" w:lineRule="auto"/>
              <w:ind w:left="107"/>
              <w:rPr>
                <w:rFonts w:ascii="Times New Roman" w:eastAsia="Times New Roman" w:hAnsi="Times New Roman" w:cs="Times New Roman"/>
                <w:b/>
                <w:i/>
                <w:sz w:val="32"/>
                <w:szCs w:val="24"/>
                <w:lang w:val="uk-UA" w:eastAsia="ru-RU"/>
              </w:rPr>
            </w:pPr>
            <w:r w:rsidRPr="00EE7F0D">
              <w:rPr>
                <w:rFonts w:ascii="Times New Roman" w:eastAsia="Times New Roman" w:hAnsi="Times New Roman" w:cs="Times New Roman"/>
                <w:b/>
                <w:i/>
                <w:color w:val="000000"/>
                <w:sz w:val="28"/>
                <w:lang w:eastAsia="ru-RU"/>
              </w:rPr>
              <w:t>Березень</w:t>
            </w:r>
            <w:r w:rsidR="00EE7F0D" w:rsidRPr="00EE7F0D">
              <w:rPr>
                <w:rFonts w:ascii="Times New Roman" w:eastAsia="Times New Roman" w:hAnsi="Times New Roman" w:cs="Times New Roman"/>
                <w:b/>
                <w:i/>
                <w:color w:val="000000"/>
                <w:sz w:val="28"/>
                <w:lang w:val="uk-UA" w:eastAsia="ru-RU"/>
              </w:rPr>
              <w:t>-квітень</w:t>
            </w:r>
          </w:p>
        </w:tc>
        <w:tc>
          <w:tcPr>
            <w:tcW w:w="0" w:type="auto"/>
            <w:tcBorders>
              <w:top w:val="single" w:sz="4" w:space="0" w:color="000000"/>
              <w:left w:val="single" w:sz="4" w:space="0" w:color="000000"/>
              <w:bottom w:val="single" w:sz="4" w:space="0" w:color="000000"/>
              <w:right w:val="single" w:sz="4" w:space="0" w:color="000000"/>
            </w:tcBorders>
            <w:hideMark/>
          </w:tcPr>
          <w:p w14:paraId="0EA50B1E" w14:textId="3D4FC08D" w:rsidR="00514C8E" w:rsidRPr="00402204" w:rsidRDefault="00EE7F0D" w:rsidP="00514C8E">
            <w:pPr>
              <w:spacing w:before="240" w:after="240" w:line="240" w:lineRule="auto"/>
              <w:ind w:left="110" w:right="124"/>
              <w:rPr>
                <w:rFonts w:ascii="Times New Roman" w:eastAsia="Times New Roman" w:hAnsi="Times New Roman" w:cs="Times New Roman"/>
                <w:sz w:val="32"/>
                <w:szCs w:val="24"/>
                <w:lang w:val="uk-UA" w:eastAsia="ru-RU"/>
              </w:rPr>
            </w:pPr>
            <w:r w:rsidRPr="00402204">
              <w:rPr>
                <w:rFonts w:ascii="Times New Roman" w:eastAsia="Times New Roman" w:hAnsi="Times New Roman" w:cs="Times New Roman"/>
                <w:color w:val="000000"/>
                <w:sz w:val="28"/>
                <w:lang w:val="uk-UA" w:eastAsia="ru-RU"/>
              </w:rPr>
              <w:t xml:space="preserve">Педагогічні </w:t>
            </w:r>
            <w:r w:rsidR="00402204">
              <w:rPr>
                <w:rFonts w:ascii="Times New Roman" w:eastAsia="Times New Roman" w:hAnsi="Times New Roman" w:cs="Times New Roman"/>
                <w:color w:val="000000"/>
                <w:sz w:val="28"/>
                <w:lang w:val="uk-UA" w:eastAsia="ru-RU"/>
              </w:rPr>
              <w:t xml:space="preserve"> перлини</w:t>
            </w:r>
            <w:r w:rsidR="00514C8E" w:rsidRPr="00402204">
              <w:rPr>
                <w:rFonts w:ascii="Times New Roman" w:eastAsia="Times New Roman" w:hAnsi="Times New Roman" w:cs="Times New Roman"/>
                <w:color w:val="000000"/>
                <w:sz w:val="28"/>
                <w:lang w:val="uk-UA" w:eastAsia="ru-RU"/>
              </w:rPr>
              <w:t xml:space="preserve"> «Сучасні освітні тренди»</w:t>
            </w:r>
          </w:p>
        </w:tc>
        <w:tc>
          <w:tcPr>
            <w:tcW w:w="0" w:type="auto"/>
            <w:tcBorders>
              <w:top w:val="single" w:sz="4" w:space="0" w:color="000000"/>
              <w:left w:val="single" w:sz="4" w:space="0" w:color="000000"/>
              <w:bottom w:val="single" w:sz="4" w:space="0" w:color="000000"/>
              <w:right w:val="single" w:sz="4" w:space="0" w:color="000000"/>
            </w:tcBorders>
            <w:hideMark/>
          </w:tcPr>
          <w:p w14:paraId="0AE2A868" w14:textId="75A4F049" w:rsidR="00514C8E" w:rsidRPr="00EE7F0D" w:rsidRDefault="00514C8E" w:rsidP="00EE7F0D">
            <w:pPr>
              <w:spacing w:after="0" w:line="240" w:lineRule="auto"/>
              <w:ind w:left="108" w:right="209"/>
              <w:rPr>
                <w:rFonts w:ascii="Times New Roman" w:eastAsia="Times New Roman" w:hAnsi="Times New Roman" w:cs="Times New Roman"/>
                <w:sz w:val="32"/>
                <w:szCs w:val="24"/>
                <w:lang w:val="uk-UA" w:eastAsia="ru-RU"/>
              </w:rPr>
            </w:pPr>
            <w:r w:rsidRPr="00EE7F0D">
              <w:rPr>
                <w:rFonts w:ascii="Times New Roman" w:eastAsia="Times New Roman" w:hAnsi="Times New Roman" w:cs="Times New Roman"/>
                <w:color w:val="000000"/>
                <w:sz w:val="28"/>
                <w:lang w:eastAsia="ru-RU"/>
              </w:rPr>
              <w:t>Заступник</w:t>
            </w:r>
            <w:r w:rsidR="00EE7F0D">
              <w:rPr>
                <w:rFonts w:ascii="Times New Roman" w:eastAsia="Times New Roman" w:hAnsi="Times New Roman" w:cs="Times New Roman"/>
                <w:color w:val="000000"/>
                <w:sz w:val="28"/>
                <w:lang w:eastAsia="ru-RU"/>
              </w:rPr>
              <w:t>и директора з НР, ВР</w:t>
            </w:r>
          </w:p>
        </w:tc>
        <w:tc>
          <w:tcPr>
            <w:tcW w:w="0" w:type="auto"/>
            <w:tcBorders>
              <w:top w:val="single" w:sz="4" w:space="0" w:color="000000"/>
              <w:left w:val="single" w:sz="4" w:space="0" w:color="000000"/>
              <w:bottom w:val="single" w:sz="4" w:space="0" w:color="000000"/>
              <w:right w:val="single" w:sz="4" w:space="0" w:color="000000"/>
            </w:tcBorders>
            <w:hideMark/>
          </w:tcPr>
          <w:p w14:paraId="3463451F" w14:textId="20109F0E" w:rsidR="00514C8E" w:rsidRPr="00EE7F0D" w:rsidRDefault="00EE7F0D" w:rsidP="00EE7F0D">
            <w:pPr>
              <w:spacing w:before="1" w:after="0" w:line="240" w:lineRule="auto"/>
              <w:ind w:right="1036"/>
              <w:rPr>
                <w:rFonts w:ascii="Times New Roman" w:eastAsia="Times New Roman" w:hAnsi="Times New Roman" w:cs="Times New Roman"/>
                <w:sz w:val="32"/>
                <w:szCs w:val="24"/>
                <w:lang w:val="uk-UA" w:eastAsia="ru-RU"/>
              </w:rPr>
            </w:pPr>
            <w:r>
              <w:rPr>
                <w:rFonts w:ascii="Times New Roman" w:eastAsia="Times New Roman" w:hAnsi="Times New Roman" w:cs="Times New Roman"/>
                <w:color w:val="000000"/>
                <w:sz w:val="28"/>
                <w:lang w:val="uk-UA"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5F5F7799" w14:textId="77777777" w:rsidR="00514C8E" w:rsidRPr="00EE7F0D" w:rsidRDefault="00514C8E" w:rsidP="00514C8E">
            <w:pPr>
              <w:spacing w:after="0" w:line="240" w:lineRule="auto"/>
              <w:rPr>
                <w:rFonts w:ascii="Times New Roman" w:eastAsia="Times New Roman" w:hAnsi="Times New Roman" w:cs="Times New Roman"/>
                <w:sz w:val="32"/>
                <w:szCs w:val="24"/>
                <w:lang w:eastAsia="ru-RU"/>
              </w:rPr>
            </w:pPr>
          </w:p>
        </w:tc>
      </w:tr>
      <w:tr w:rsidR="00EE7F0D" w:rsidRPr="00EE7F0D" w14:paraId="7E72FE76" w14:textId="77777777" w:rsidTr="00514C8E">
        <w:trPr>
          <w:trHeight w:val="1014"/>
        </w:trPr>
        <w:tc>
          <w:tcPr>
            <w:tcW w:w="0" w:type="auto"/>
            <w:tcBorders>
              <w:top w:val="single" w:sz="4" w:space="0" w:color="000000"/>
              <w:left w:val="single" w:sz="4" w:space="0" w:color="000000"/>
              <w:bottom w:val="single" w:sz="4" w:space="0" w:color="000000"/>
              <w:right w:val="single" w:sz="4" w:space="0" w:color="000000"/>
            </w:tcBorders>
            <w:shd w:val="clear" w:color="auto" w:fill="C9DAF8"/>
            <w:hideMark/>
          </w:tcPr>
          <w:p w14:paraId="3E79FF03" w14:textId="77777777" w:rsidR="00514C8E" w:rsidRPr="00402204" w:rsidRDefault="00514C8E" w:rsidP="00514C8E">
            <w:pPr>
              <w:spacing w:before="1" w:after="0" w:line="240" w:lineRule="auto"/>
              <w:ind w:left="107"/>
              <w:rPr>
                <w:rFonts w:ascii="Times New Roman" w:eastAsia="Times New Roman" w:hAnsi="Times New Roman" w:cs="Times New Roman"/>
                <w:b/>
                <w:i/>
                <w:sz w:val="32"/>
                <w:szCs w:val="24"/>
                <w:lang w:eastAsia="ru-RU"/>
              </w:rPr>
            </w:pPr>
            <w:r w:rsidRPr="00402204">
              <w:rPr>
                <w:rFonts w:ascii="Times New Roman" w:eastAsia="Times New Roman" w:hAnsi="Times New Roman" w:cs="Times New Roman"/>
                <w:b/>
                <w:i/>
                <w:color w:val="000000"/>
                <w:sz w:val="28"/>
                <w:lang w:eastAsia="ru-RU"/>
              </w:rPr>
              <w:t>Червень</w:t>
            </w:r>
          </w:p>
        </w:tc>
        <w:tc>
          <w:tcPr>
            <w:tcW w:w="0" w:type="auto"/>
            <w:tcBorders>
              <w:top w:val="single" w:sz="4" w:space="0" w:color="000000"/>
              <w:left w:val="single" w:sz="4" w:space="0" w:color="000000"/>
              <w:bottom w:val="single" w:sz="4" w:space="0" w:color="000000"/>
              <w:right w:val="single" w:sz="4" w:space="0" w:color="000000"/>
            </w:tcBorders>
            <w:hideMark/>
          </w:tcPr>
          <w:p w14:paraId="6938F519" w14:textId="77777777" w:rsidR="00514C8E" w:rsidRPr="00EE7F0D" w:rsidRDefault="00514C8E" w:rsidP="00514C8E">
            <w:pPr>
              <w:spacing w:before="240" w:after="240" w:line="240" w:lineRule="auto"/>
              <w:ind w:left="110" w:right="347"/>
              <w:rPr>
                <w:rFonts w:ascii="Times New Roman" w:eastAsia="Times New Roman" w:hAnsi="Times New Roman" w:cs="Times New Roman"/>
                <w:sz w:val="32"/>
                <w:szCs w:val="24"/>
                <w:lang w:eastAsia="ru-RU"/>
              </w:rPr>
            </w:pPr>
            <w:r w:rsidRPr="00EE7F0D">
              <w:rPr>
                <w:rFonts w:ascii="Times New Roman" w:eastAsia="Times New Roman" w:hAnsi="Times New Roman" w:cs="Times New Roman"/>
                <w:color w:val="000000"/>
                <w:sz w:val="28"/>
                <w:lang w:eastAsia="ru-RU"/>
              </w:rPr>
              <w:t>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tc>
        <w:tc>
          <w:tcPr>
            <w:tcW w:w="0" w:type="auto"/>
            <w:tcBorders>
              <w:top w:val="single" w:sz="4" w:space="0" w:color="000000"/>
              <w:left w:val="single" w:sz="4" w:space="0" w:color="000000"/>
              <w:bottom w:val="single" w:sz="4" w:space="0" w:color="000000"/>
              <w:right w:val="single" w:sz="4" w:space="0" w:color="000000"/>
            </w:tcBorders>
            <w:hideMark/>
          </w:tcPr>
          <w:p w14:paraId="491FA636" w14:textId="15BED271" w:rsidR="00514C8E" w:rsidRPr="00402204" w:rsidRDefault="00402204" w:rsidP="00514C8E">
            <w:pPr>
              <w:spacing w:before="3" w:after="0" w:line="240" w:lineRule="auto"/>
              <w:ind w:left="108" w:right="830"/>
              <w:rPr>
                <w:rFonts w:ascii="Times New Roman" w:eastAsia="Times New Roman" w:hAnsi="Times New Roman" w:cs="Times New Roman"/>
                <w:sz w:val="32"/>
                <w:szCs w:val="24"/>
                <w:lang w:val="uk-UA" w:eastAsia="ru-RU"/>
              </w:rPr>
            </w:pPr>
            <w:r>
              <w:rPr>
                <w:rFonts w:ascii="Times New Roman" w:eastAsia="Times New Roman" w:hAnsi="Times New Roman" w:cs="Times New Roman"/>
                <w:color w:val="000000"/>
                <w:sz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5E382F32" w14:textId="77777777" w:rsidR="00514C8E" w:rsidRPr="00EE7F0D" w:rsidRDefault="00514C8E" w:rsidP="00514C8E">
            <w:pPr>
              <w:spacing w:before="1" w:after="0" w:line="240" w:lineRule="auto"/>
              <w:ind w:left="109" w:right="1036"/>
              <w:rPr>
                <w:rFonts w:ascii="Times New Roman" w:eastAsia="Times New Roman" w:hAnsi="Times New Roman" w:cs="Times New Roman"/>
                <w:sz w:val="32"/>
                <w:szCs w:val="24"/>
                <w:lang w:eastAsia="ru-RU"/>
              </w:rPr>
            </w:pPr>
            <w:r w:rsidRPr="00EE7F0D">
              <w:rPr>
                <w:rFonts w:ascii="Times New Roman" w:eastAsia="Times New Roman" w:hAnsi="Times New Roman" w:cs="Times New Roman"/>
                <w:color w:val="000000"/>
                <w:sz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2C77793E" w14:textId="77777777" w:rsidR="00514C8E" w:rsidRPr="00EE7F0D" w:rsidRDefault="00514C8E" w:rsidP="00514C8E">
            <w:pPr>
              <w:spacing w:after="0" w:line="240" w:lineRule="auto"/>
              <w:rPr>
                <w:rFonts w:ascii="Times New Roman" w:eastAsia="Times New Roman" w:hAnsi="Times New Roman" w:cs="Times New Roman"/>
                <w:sz w:val="32"/>
                <w:szCs w:val="24"/>
                <w:lang w:eastAsia="ru-RU"/>
              </w:rPr>
            </w:pPr>
          </w:p>
        </w:tc>
      </w:tr>
    </w:tbl>
    <w:p w14:paraId="1C98E4E3" w14:textId="77777777" w:rsidR="00514C8E" w:rsidRDefault="00514C8E" w:rsidP="00514C8E">
      <w:pPr>
        <w:spacing w:after="0" w:line="240" w:lineRule="auto"/>
        <w:rPr>
          <w:rFonts w:ascii="Times New Roman" w:eastAsia="Times New Roman" w:hAnsi="Times New Roman" w:cs="Times New Roman"/>
          <w:sz w:val="32"/>
          <w:szCs w:val="24"/>
          <w:lang w:val="uk-UA" w:eastAsia="ru-RU"/>
        </w:rPr>
      </w:pPr>
    </w:p>
    <w:p w14:paraId="248C83A2" w14:textId="77777777" w:rsidR="00B24C43" w:rsidRDefault="00B24C43" w:rsidP="00514C8E">
      <w:pPr>
        <w:spacing w:after="0" w:line="240" w:lineRule="auto"/>
        <w:rPr>
          <w:rFonts w:ascii="Times New Roman" w:eastAsia="Times New Roman" w:hAnsi="Times New Roman" w:cs="Times New Roman"/>
          <w:sz w:val="32"/>
          <w:szCs w:val="24"/>
          <w:lang w:val="uk-UA" w:eastAsia="ru-RU"/>
        </w:rPr>
      </w:pPr>
    </w:p>
    <w:p w14:paraId="3DA295D3" w14:textId="77777777" w:rsidR="00B24C43" w:rsidRPr="00B24C43" w:rsidRDefault="00B24C43" w:rsidP="00514C8E">
      <w:pPr>
        <w:spacing w:after="0" w:line="240" w:lineRule="auto"/>
        <w:rPr>
          <w:rFonts w:ascii="Times New Roman" w:eastAsia="Times New Roman" w:hAnsi="Times New Roman" w:cs="Times New Roman"/>
          <w:sz w:val="32"/>
          <w:szCs w:val="24"/>
          <w:lang w:val="uk-UA" w:eastAsia="ru-RU"/>
        </w:rPr>
      </w:pPr>
    </w:p>
    <w:p w14:paraId="3091A139" w14:textId="469A06B5" w:rsidR="00514C8E" w:rsidRPr="00B24C43" w:rsidRDefault="00402204" w:rsidP="00402204">
      <w:pPr>
        <w:spacing w:before="243" w:after="0" w:line="240" w:lineRule="auto"/>
        <w:outlineLvl w:val="1"/>
        <w:rPr>
          <w:rFonts w:ascii="Times New Roman" w:eastAsia="Times New Roman" w:hAnsi="Times New Roman" w:cs="Times New Roman"/>
          <w:b/>
          <w:bCs/>
          <w:color w:val="C00000"/>
          <w:sz w:val="40"/>
          <w:szCs w:val="36"/>
          <w:lang w:val="uk-UA" w:eastAsia="ru-RU"/>
        </w:rPr>
      </w:pPr>
      <w:r>
        <w:rPr>
          <w:rFonts w:ascii="Times New Roman" w:eastAsia="Times New Roman" w:hAnsi="Times New Roman" w:cs="Times New Roman"/>
          <w:b/>
          <w:bCs/>
          <w:i/>
          <w:iCs/>
          <w:color w:val="C00000"/>
          <w:sz w:val="36"/>
          <w:szCs w:val="32"/>
          <w:lang w:val="uk-UA" w:eastAsia="ru-RU"/>
        </w:rPr>
        <w:lastRenderedPageBreak/>
        <w:t xml:space="preserve">                        </w:t>
      </w:r>
      <w:r w:rsidR="00514C8E" w:rsidRPr="00B24C43">
        <w:rPr>
          <w:rFonts w:ascii="Times New Roman" w:eastAsia="Times New Roman" w:hAnsi="Times New Roman" w:cs="Times New Roman"/>
          <w:b/>
          <w:bCs/>
          <w:i/>
          <w:iCs/>
          <w:color w:val="C00000"/>
          <w:sz w:val="36"/>
          <w:szCs w:val="32"/>
          <w:lang w:val="uk-UA" w:eastAsia="ru-RU"/>
        </w:rPr>
        <w:t>Педагогічна діяльність педагогічних працівників закладу освіти</w:t>
      </w:r>
    </w:p>
    <w:p w14:paraId="5DE2C97E" w14:textId="77777777" w:rsidR="00514C8E" w:rsidRPr="00B24C43" w:rsidRDefault="00514C8E" w:rsidP="00514C8E">
      <w:pPr>
        <w:spacing w:after="0" w:line="240" w:lineRule="auto"/>
        <w:rPr>
          <w:rFonts w:ascii="Times New Roman" w:eastAsia="Times New Roman" w:hAnsi="Times New Roman" w:cs="Times New Roman"/>
          <w:sz w:val="24"/>
          <w:szCs w:val="24"/>
          <w:lang w:val="uk-UA" w:eastAsia="ru-RU"/>
        </w:rPr>
      </w:pPr>
    </w:p>
    <w:tbl>
      <w:tblPr>
        <w:tblW w:w="0" w:type="auto"/>
        <w:tblInd w:w="279" w:type="dxa"/>
        <w:tblCellMar>
          <w:top w:w="15" w:type="dxa"/>
          <w:left w:w="15" w:type="dxa"/>
          <w:bottom w:w="15" w:type="dxa"/>
          <w:right w:w="15" w:type="dxa"/>
        </w:tblCellMar>
        <w:tblLook w:val="04A0" w:firstRow="1" w:lastRow="0" w:firstColumn="1" w:lastColumn="0" w:noHBand="0" w:noVBand="1"/>
      </w:tblPr>
      <w:tblGrid>
        <w:gridCol w:w="1958"/>
        <w:gridCol w:w="5668"/>
        <w:gridCol w:w="2700"/>
        <w:gridCol w:w="2092"/>
        <w:gridCol w:w="1291"/>
      </w:tblGrid>
      <w:tr w:rsidR="00E758AD" w:rsidRPr="00514C8E" w14:paraId="247F0D93" w14:textId="77777777" w:rsidTr="00402204">
        <w:trPr>
          <w:trHeight w:val="635"/>
        </w:trPr>
        <w:tc>
          <w:tcPr>
            <w:tcW w:w="195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6058D30B" w14:textId="77777777" w:rsidR="00514C8E" w:rsidRPr="00402204" w:rsidRDefault="00514C8E" w:rsidP="00514C8E">
            <w:pPr>
              <w:spacing w:after="0" w:line="240" w:lineRule="auto"/>
              <w:ind w:left="600" w:right="594"/>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szCs w:val="24"/>
                <w:lang w:eastAsia="ru-RU"/>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4AA538E4" w14:textId="77777777" w:rsidR="00514C8E" w:rsidRPr="00402204" w:rsidRDefault="00514C8E" w:rsidP="00514C8E">
            <w:pPr>
              <w:spacing w:after="0" w:line="240" w:lineRule="auto"/>
              <w:ind w:left="3152" w:right="1596"/>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szCs w:val="24"/>
                <w:lang w:eastAsia="ru-RU"/>
              </w:rPr>
              <w:t>Зміст</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3F84723F" w14:textId="77777777" w:rsidR="00514C8E" w:rsidRPr="00402204" w:rsidRDefault="00514C8E" w:rsidP="00514C8E">
            <w:pPr>
              <w:spacing w:after="0" w:line="240" w:lineRule="auto"/>
              <w:ind w:left="318"/>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szCs w:val="24"/>
                <w:lang w:eastAsia="ru-RU"/>
              </w:rPr>
              <w:t>Відповідальний</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571FB88C" w14:textId="77777777" w:rsidR="00514C8E" w:rsidRPr="00402204" w:rsidRDefault="00514C8E" w:rsidP="00514C8E">
            <w:pPr>
              <w:spacing w:after="0" w:line="240" w:lineRule="auto"/>
              <w:ind w:left="145"/>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szCs w:val="24"/>
                <w:lang w:eastAsia="ru-RU"/>
              </w:rPr>
              <w:t>Форма узагальнення</w:t>
            </w:r>
          </w:p>
        </w:tc>
        <w:tc>
          <w:tcPr>
            <w:tcW w:w="0" w:type="auto"/>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76F7AEA5"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szCs w:val="24"/>
                <w:lang w:eastAsia="ru-RU"/>
              </w:rPr>
              <w:t>Відмітка про</w:t>
            </w:r>
          </w:p>
          <w:p w14:paraId="16F3DD57" w14:textId="77777777" w:rsidR="00514C8E" w:rsidRPr="00402204" w:rsidRDefault="00514C8E" w:rsidP="00514C8E">
            <w:pPr>
              <w:spacing w:before="43" w:after="0" w:line="240" w:lineRule="auto"/>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szCs w:val="24"/>
                <w:lang w:eastAsia="ru-RU"/>
              </w:rPr>
              <w:t>виконання</w:t>
            </w:r>
          </w:p>
        </w:tc>
      </w:tr>
      <w:tr w:rsidR="00514C8E" w:rsidRPr="00012BB9" w14:paraId="4B3A316E" w14:textId="77777777" w:rsidTr="00402204">
        <w:trPr>
          <w:trHeight w:val="642"/>
        </w:trPr>
        <w:tc>
          <w:tcPr>
            <w:tcW w:w="13709" w:type="dxa"/>
            <w:gridSpan w:val="5"/>
            <w:tcBorders>
              <w:top w:val="single" w:sz="4" w:space="0" w:color="000000"/>
              <w:left w:val="single" w:sz="4" w:space="0" w:color="000000"/>
              <w:bottom w:val="single" w:sz="4" w:space="0" w:color="000000"/>
              <w:right w:val="single" w:sz="4" w:space="0" w:color="000000"/>
            </w:tcBorders>
            <w:shd w:val="clear" w:color="auto" w:fill="A8D08D"/>
            <w:hideMark/>
          </w:tcPr>
          <w:p w14:paraId="1B95DDEE" w14:textId="4EE430CB" w:rsidR="00402204" w:rsidRPr="00402204" w:rsidRDefault="00402204" w:rsidP="00402204">
            <w:pPr>
              <w:spacing w:after="0" w:line="240" w:lineRule="auto"/>
              <w:ind w:left="479" w:right="66" w:hanging="474"/>
              <w:jc w:val="center"/>
              <w:rPr>
                <w:rFonts w:ascii="Times New Roman" w:eastAsia="Times New Roman" w:hAnsi="Times New Roman" w:cs="Times New Roman"/>
                <w:b/>
                <w:i/>
                <w:color w:val="000000"/>
                <w:sz w:val="32"/>
                <w:szCs w:val="28"/>
                <w:lang w:val="uk-UA" w:eastAsia="ru-RU"/>
              </w:rPr>
            </w:pPr>
            <w:r>
              <w:rPr>
                <w:rFonts w:ascii="Times New Roman" w:eastAsia="Times New Roman" w:hAnsi="Times New Roman" w:cs="Times New Roman"/>
                <w:color w:val="000000"/>
                <w:sz w:val="28"/>
                <w:szCs w:val="28"/>
                <w:lang w:val="uk-UA" w:eastAsia="ru-RU"/>
              </w:rPr>
              <w:t xml:space="preserve">    </w:t>
            </w:r>
            <w:r w:rsidRPr="00402204">
              <w:rPr>
                <w:rFonts w:ascii="Times New Roman" w:eastAsia="Times New Roman" w:hAnsi="Times New Roman" w:cs="Times New Roman"/>
                <w:b/>
                <w:i/>
                <w:color w:val="000000"/>
                <w:sz w:val="32"/>
                <w:szCs w:val="28"/>
                <w:lang w:val="uk-UA" w:eastAsia="ru-RU"/>
              </w:rPr>
              <w:t>Ефек</w:t>
            </w:r>
            <w:r w:rsidR="00514C8E" w:rsidRPr="00012BB9">
              <w:rPr>
                <w:rFonts w:ascii="Times New Roman" w:eastAsia="Times New Roman" w:hAnsi="Times New Roman" w:cs="Times New Roman"/>
                <w:b/>
                <w:i/>
                <w:color w:val="000000"/>
                <w:sz w:val="32"/>
                <w:szCs w:val="28"/>
                <w:lang w:val="uk-UA" w:eastAsia="ru-RU"/>
              </w:rPr>
              <w:t xml:space="preserve">тивність </w:t>
            </w:r>
            <w:r w:rsidRPr="00402204">
              <w:rPr>
                <w:rFonts w:ascii="Times New Roman" w:eastAsia="Times New Roman" w:hAnsi="Times New Roman" w:cs="Times New Roman"/>
                <w:b/>
                <w:i/>
                <w:color w:val="000000"/>
                <w:sz w:val="32"/>
                <w:szCs w:val="28"/>
                <w:lang w:val="uk-UA" w:eastAsia="ru-RU"/>
              </w:rPr>
              <w:t xml:space="preserve"> </w:t>
            </w:r>
            <w:r w:rsidR="00514C8E" w:rsidRPr="00012BB9">
              <w:rPr>
                <w:rFonts w:ascii="Times New Roman" w:eastAsia="Times New Roman" w:hAnsi="Times New Roman" w:cs="Times New Roman"/>
                <w:b/>
                <w:i/>
                <w:color w:val="000000"/>
                <w:sz w:val="32"/>
                <w:szCs w:val="28"/>
                <w:lang w:val="uk-UA" w:eastAsia="ru-RU"/>
              </w:rPr>
              <w:t>планування педагогічними працівниками</w:t>
            </w:r>
            <w:r w:rsidRPr="00012BB9">
              <w:rPr>
                <w:rFonts w:ascii="Times New Roman" w:eastAsia="Times New Roman" w:hAnsi="Times New Roman" w:cs="Times New Roman"/>
                <w:b/>
                <w:i/>
                <w:color w:val="000000"/>
                <w:sz w:val="32"/>
                <w:szCs w:val="28"/>
                <w:lang w:val="uk-UA" w:eastAsia="ru-RU"/>
              </w:rPr>
              <w:t xml:space="preserve"> своєї діяльності, використан</w:t>
            </w:r>
            <w:r w:rsidRPr="00402204">
              <w:rPr>
                <w:rFonts w:ascii="Times New Roman" w:eastAsia="Times New Roman" w:hAnsi="Times New Roman" w:cs="Times New Roman"/>
                <w:b/>
                <w:i/>
                <w:color w:val="000000"/>
                <w:sz w:val="32"/>
                <w:szCs w:val="28"/>
                <w:lang w:val="uk-UA" w:eastAsia="ru-RU"/>
              </w:rPr>
              <w:t xml:space="preserve">ня </w:t>
            </w:r>
            <w:r w:rsidRPr="00012BB9">
              <w:rPr>
                <w:rFonts w:ascii="Times New Roman" w:eastAsia="Times New Roman" w:hAnsi="Times New Roman" w:cs="Times New Roman"/>
                <w:b/>
                <w:i/>
                <w:color w:val="000000"/>
                <w:sz w:val="32"/>
                <w:szCs w:val="28"/>
                <w:lang w:val="uk-UA" w:eastAsia="ru-RU"/>
              </w:rPr>
              <w:t>сучасних</w:t>
            </w:r>
            <w:r w:rsidRPr="00402204">
              <w:rPr>
                <w:rFonts w:ascii="Times New Roman" w:eastAsia="Times New Roman" w:hAnsi="Times New Roman" w:cs="Times New Roman"/>
                <w:b/>
                <w:i/>
                <w:color w:val="000000"/>
                <w:sz w:val="32"/>
                <w:szCs w:val="28"/>
                <w:lang w:val="uk-UA" w:eastAsia="ru-RU"/>
              </w:rPr>
              <w:t xml:space="preserve"> </w:t>
            </w:r>
            <w:r w:rsidR="00514C8E" w:rsidRPr="00012BB9">
              <w:rPr>
                <w:rFonts w:ascii="Times New Roman" w:eastAsia="Times New Roman" w:hAnsi="Times New Roman" w:cs="Times New Roman"/>
                <w:b/>
                <w:i/>
                <w:color w:val="000000"/>
                <w:sz w:val="32"/>
                <w:szCs w:val="28"/>
                <w:lang w:val="uk-UA" w:eastAsia="ru-RU"/>
              </w:rPr>
              <w:t>освітніх</w:t>
            </w:r>
            <w:r w:rsidRPr="00402204">
              <w:rPr>
                <w:rFonts w:ascii="Times New Roman" w:eastAsia="Times New Roman" w:hAnsi="Times New Roman" w:cs="Times New Roman"/>
                <w:b/>
                <w:i/>
                <w:color w:val="000000"/>
                <w:sz w:val="32"/>
                <w:szCs w:val="28"/>
                <w:lang w:val="uk-UA" w:eastAsia="ru-RU"/>
              </w:rPr>
              <w:t xml:space="preserve"> підходів до організації освітнього процесу </w:t>
            </w:r>
            <w:r w:rsidRPr="00012BB9">
              <w:rPr>
                <w:rFonts w:ascii="Times New Roman" w:eastAsia="Times New Roman" w:hAnsi="Times New Roman" w:cs="Times New Roman"/>
                <w:b/>
                <w:i/>
                <w:color w:val="000000"/>
                <w:sz w:val="32"/>
                <w:szCs w:val="28"/>
                <w:lang w:val="uk-UA" w:eastAsia="ru-RU"/>
              </w:rPr>
              <w:t>з метою формування ключови</w:t>
            </w:r>
            <w:r w:rsidRPr="00402204">
              <w:rPr>
                <w:rFonts w:ascii="Times New Roman" w:eastAsia="Times New Roman" w:hAnsi="Times New Roman" w:cs="Times New Roman"/>
                <w:b/>
                <w:i/>
                <w:color w:val="000000"/>
                <w:sz w:val="32"/>
                <w:szCs w:val="28"/>
                <w:lang w:val="uk-UA" w:eastAsia="ru-RU"/>
              </w:rPr>
              <w:t xml:space="preserve">х </w:t>
            </w:r>
            <w:r w:rsidR="00514C8E" w:rsidRPr="00012BB9">
              <w:rPr>
                <w:rFonts w:ascii="Times New Roman" w:eastAsia="Times New Roman" w:hAnsi="Times New Roman" w:cs="Times New Roman"/>
                <w:b/>
                <w:i/>
                <w:color w:val="000000"/>
                <w:sz w:val="32"/>
                <w:szCs w:val="28"/>
                <w:lang w:val="uk-UA" w:eastAsia="ru-RU"/>
              </w:rPr>
              <w:t>компетентностей</w:t>
            </w:r>
            <w:r w:rsidRPr="00402204">
              <w:rPr>
                <w:rFonts w:ascii="Times New Roman" w:eastAsia="Times New Roman" w:hAnsi="Times New Roman" w:cs="Times New Roman"/>
                <w:b/>
                <w:i/>
                <w:color w:val="000000"/>
                <w:sz w:val="32"/>
                <w:szCs w:val="28"/>
                <w:lang w:val="uk-UA" w:eastAsia="ru-RU"/>
              </w:rPr>
              <w:t xml:space="preserve"> здобувачів освіти</w:t>
            </w:r>
          </w:p>
          <w:p w14:paraId="3938985E" w14:textId="3F6B0FE2" w:rsidR="00514C8E" w:rsidRPr="00402204" w:rsidRDefault="00514C8E" w:rsidP="00402204">
            <w:pPr>
              <w:spacing w:after="0" w:line="240" w:lineRule="auto"/>
              <w:ind w:left="479" w:right="456" w:hanging="474"/>
              <w:jc w:val="center"/>
              <w:rPr>
                <w:rFonts w:ascii="Times New Roman" w:eastAsia="Times New Roman" w:hAnsi="Times New Roman" w:cs="Times New Roman"/>
                <w:sz w:val="24"/>
                <w:szCs w:val="24"/>
                <w:lang w:val="uk-UA" w:eastAsia="ru-RU"/>
              </w:rPr>
            </w:pPr>
          </w:p>
        </w:tc>
      </w:tr>
      <w:tr w:rsidR="00E758AD" w:rsidRPr="00514C8E" w14:paraId="3BA6136A" w14:textId="77777777" w:rsidTr="00402204">
        <w:trPr>
          <w:trHeight w:val="645"/>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E6B8AF"/>
            <w:hideMark/>
          </w:tcPr>
          <w:p w14:paraId="1287164A" w14:textId="77777777" w:rsidR="00514C8E" w:rsidRPr="00402204" w:rsidRDefault="00514C8E" w:rsidP="00514C8E">
            <w:pPr>
              <w:spacing w:after="0" w:line="240" w:lineRule="auto"/>
              <w:ind w:left="332" w:right="304" w:hanging="291"/>
              <w:rPr>
                <w:rFonts w:ascii="Times New Roman" w:eastAsia="Times New Roman" w:hAnsi="Times New Roman" w:cs="Times New Roman"/>
                <w:b/>
                <w:i/>
                <w:sz w:val="28"/>
                <w:szCs w:val="24"/>
                <w:lang w:eastAsia="ru-RU"/>
              </w:rPr>
            </w:pPr>
            <w:r w:rsidRPr="00402204">
              <w:rPr>
                <w:rFonts w:ascii="Times New Roman" w:eastAsia="Times New Roman" w:hAnsi="Times New Roman" w:cs="Times New Roman"/>
                <w:b/>
                <w:i/>
                <w:color w:val="000000"/>
                <w:sz w:val="28"/>
                <w:lang w:eastAsia="ru-RU"/>
              </w:rPr>
              <w:t>Упродовж року</w:t>
            </w:r>
          </w:p>
        </w:tc>
        <w:tc>
          <w:tcPr>
            <w:tcW w:w="0" w:type="auto"/>
            <w:tcBorders>
              <w:top w:val="single" w:sz="4" w:space="0" w:color="000000"/>
              <w:left w:val="single" w:sz="4" w:space="0" w:color="000000"/>
              <w:bottom w:val="single" w:sz="4" w:space="0" w:color="000000"/>
              <w:right w:val="single" w:sz="4" w:space="0" w:color="000000"/>
            </w:tcBorders>
            <w:hideMark/>
          </w:tcPr>
          <w:p w14:paraId="636ED9BD" w14:textId="094D1DFB" w:rsidR="00514C8E" w:rsidRPr="00402204" w:rsidRDefault="00514C8E" w:rsidP="00514C8E">
            <w:pPr>
              <w:spacing w:after="0" w:line="240" w:lineRule="auto"/>
              <w:ind w:left="107"/>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Вернісаж відкритих виховних заходів, гурткових занять</w:t>
            </w:r>
            <w:r w:rsidR="00402204">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EA42517" w14:textId="287C7899" w:rsidR="00514C8E" w:rsidRPr="00402204" w:rsidRDefault="00514C8E" w:rsidP="00514C8E">
            <w:pPr>
              <w:spacing w:after="0" w:line="240" w:lineRule="auto"/>
              <w:ind w:left="107" w:right="132"/>
              <w:jc w:val="center"/>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Заступник ди</w:t>
            </w:r>
            <w:r w:rsidR="00402204">
              <w:rPr>
                <w:rFonts w:ascii="Times New Roman" w:eastAsia="Times New Roman" w:hAnsi="Times New Roman" w:cs="Times New Roman"/>
                <w:color w:val="000000"/>
                <w:sz w:val="28"/>
                <w:lang w:eastAsia="ru-RU"/>
              </w:rPr>
              <w:t>ректора з ВР, класні керівники</w:t>
            </w:r>
            <w:r w:rsidR="00402204">
              <w:rPr>
                <w:rFonts w:ascii="Times New Roman" w:eastAsia="Times New Roman" w:hAnsi="Times New Roman" w:cs="Times New Roman"/>
                <w:color w:val="000000"/>
                <w:sz w:val="28"/>
                <w:lang w:val="uk-UA" w:eastAsia="ru-RU"/>
              </w:rPr>
              <w:t xml:space="preserve"> 1-9 класів</w:t>
            </w:r>
          </w:p>
        </w:tc>
        <w:tc>
          <w:tcPr>
            <w:tcW w:w="0" w:type="auto"/>
            <w:tcBorders>
              <w:top w:val="single" w:sz="4" w:space="0" w:color="000000"/>
              <w:left w:val="single" w:sz="4" w:space="0" w:color="000000"/>
              <w:bottom w:val="single" w:sz="4" w:space="0" w:color="000000"/>
              <w:right w:val="single" w:sz="4" w:space="0" w:color="000000"/>
            </w:tcBorders>
            <w:hideMark/>
          </w:tcPr>
          <w:p w14:paraId="6A2FBFBD" w14:textId="77777777" w:rsidR="00514C8E" w:rsidRPr="00402204" w:rsidRDefault="00514C8E" w:rsidP="00514C8E">
            <w:pPr>
              <w:spacing w:after="0" w:line="240" w:lineRule="auto"/>
              <w:ind w:left="468" w:right="459"/>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44DBB470"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11B7C634" w14:textId="77777777" w:rsidTr="00402204">
        <w:trPr>
          <w:trHeight w:val="390"/>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6D43A478"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7097D10" w14:textId="4A2B3F80" w:rsidR="00514C8E" w:rsidRPr="00402204" w:rsidRDefault="00514C8E" w:rsidP="00514C8E">
            <w:pPr>
              <w:spacing w:after="0" w:line="240" w:lineRule="auto"/>
              <w:ind w:left="142"/>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Активізувати індивідуальну роботу з обдарованими дітьми </w:t>
            </w:r>
            <w:r w:rsidR="00402204">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20FB731" w14:textId="77777777" w:rsidR="00514C8E" w:rsidRPr="00402204" w:rsidRDefault="00514C8E" w:rsidP="00514C8E">
            <w:pPr>
              <w:spacing w:after="0" w:line="240" w:lineRule="auto"/>
              <w:ind w:left="107" w:right="132"/>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Учителі-предметники</w:t>
            </w:r>
          </w:p>
        </w:tc>
        <w:tc>
          <w:tcPr>
            <w:tcW w:w="0" w:type="auto"/>
            <w:tcBorders>
              <w:top w:val="single" w:sz="4" w:space="0" w:color="000000"/>
              <w:left w:val="single" w:sz="4" w:space="0" w:color="000000"/>
              <w:bottom w:val="single" w:sz="4" w:space="0" w:color="000000"/>
              <w:right w:val="single" w:sz="4" w:space="0" w:color="000000"/>
            </w:tcBorders>
            <w:hideMark/>
          </w:tcPr>
          <w:p w14:paraId="4FF38740" w14:textId="77777777" w:rsidR="00514C8E" w:rsidRPr="00402204" w:rsidRDefault="00514C8E" w:rsidP="00514C8E">
            <w:pPr>
              <w:spacing w:after="0" w:line="240" w:lineRule="auto"/>
              <w:ind w:left="142" w:right="61"/>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Інформація</w:t>
            </w:r>
          </w:p>
        </w:tc>
        <w:tc>
          <w:tcPr>
            <w:tcW w:w="0" w:type="auto"/>
            <w:tcBorders>
              <w:top w:val="single" w:sz="4" w:space="0" w:color="000000"/>
              <w:left w:val="single" w:sz="4" w:space="0" w:color="000000"/>
              <w:bottom w:val="single" w:sz="4" w:space="0" w:color="000000"/>
              <w:right w:val="single" w:sz="4" w:space="0" w:color="000000"/>
            </w:tcBorders>
            <w:hideMark/>
          </w:tcPr>
          <w:p w14:paraId="4C9881C8"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33E4CA86" w14:textId="77777777" w:rsidTr="00402204">
        <w:trPr>
          <w:trHeight w:val="55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523B659F"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BB66F76" w14:textId="782FFAFF" w:rsidR="00514C8E" w:rsidRPr="00402204" w:rsidRDefault="00514C8E" w:rsidP="00514C8E">
            <w:pPr>
              <w:spacing w:after="0" w:line="240" w:lineRule="auto"/>
              <w:ind w:left="107"/>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Відвідувати навчальні заняття учителів, щоб проаналізувати, які освітні технології використовують педагогічні працівники</w:t>
            </w:r>
            <w:r w:rsidR="00402204">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30DECE85" w14:textId="2149E553" w:rsidR="00514C8E" w:rsidRPr="00402204" w:rsidRDefault="00514C8E" w:rsidP="00514C8E">
            <w:pPr>
              <w:spacing w:after="0" w:line="240" w:lineRule="auto"/>
              <w:ind w:left="107" w:right="132"/>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 xml:space="preserve">Заступник </w:t>
            </w:r>
            <w:r w:rsidR="00402204">
              <w:rPr>
                <w:rFonts w:ascii="Times New Roman" w:eastAsia="Times New Roman" w:hAnsi="Times New Roman" w:cs="Times New Roman"/>
                <w:color w:val="000000"/>
                <w:sz w:val="28"/>
                <w:lang w:eastAsia="ru-RU"/>
              </w:rPr>
              <w:t>директора з НР</w:t>
            </w:r>
            <w:r w:rsidRPr="00402204">
              <w:rPr>
                <w:rFonts w:ascii="Times New Roman" w:eastAsia="Times New Roman" w:hAnsi="Times New Roman" w:cs="Times New Roman"/>
                <w:color w:val="000000"/>
                <w:sz w:val="28"/>
                <w:lang w:eastAsia="ru-RU"/>
              </w:rPr>
              <w:t> </w:t>
            </w:r>
          </w:p>
        </w:tc>
        <w:tc>
          <w:tcPr>
            <w:tcW w:w="0" w:type="auto"/>
            <w:tcBorders>
              <w:top w:val="single" w:sz="4" w:space="0" w:color="000000"/>
              <w:left w:val="single" w:sz="4" w:space="0" w:color="000000"/>
              <w:bottom w:val="single" w:sz="4" w:space="0" w:color="000000"/>
              <w:right w:val="single" w:sz="4" w:space="0" w:color="000000"/>
            </w:tcBorders>
            <w:hideMark/>
          </w:tcPr>
          <w:p w14:paraId="6EA5972F" w14:textId="77777777" w:rsidR="00514C8E" w:rsidRPr="00402204" w:rsidRDefault="00514C8E" w:rsidP="00514C8E">
            <w:pPr>
              <w:spacing w:after="0" w:line="240" w:lineRule="auto"/>
              <w:ind w:left="142" w:right="61"/>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Аналіз уроку</w:t>
            </w:r>
          </w:p>
        </w:tc>
        <w:tc>
          <w:tcPr>
            <w:tcW w:w="0" w:type="auto"/>
            <w:tcBorders>
              <w:top w:val="single" w:sz="4" w:space="0" w:color="000000"/>
              <w:left w:val="single" w:sz="4" w:space="0" w:color="000000"/>
              <w:bottom w:val="single" w:sz="4" w:space="0" w:color="000000"/>
              <w:right w:val="single" w:sz="4" w:space="0" w:color="000000"/>
            </w:tcBorders>
            <w:hideMark/>
          </w:tcPr>
          <w:p w14:paraId="61A5E23B"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3A2E90BE" w14:textId="77777777" w:rsidTr="00402204">
        <w:trPr>
          <w:trHeight w:val="480"/>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6B3A4F64"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3704B1EE" w14:textId="5A1F64EB" w:rsidR="00514C8E" w:rsidRPr="00402204" w:rsidRDefault="00514C8E" w:rsidP="00514C8E">
            <w:pPr>
              <w:spacing w:after="0" w:line="240" w:lineRule="auto"/>
              <w:ind w:left="107"/>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Організувати методичний супровід учителів, які атестуються (за потреби)</w:t>
            </w:r>
            <w:r w:rsidR="00402204">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A2AC204" w14:textId="20C9005B" w:rsidR="00514C8E" w:rsidRPr="00402204" w:rsidRDefault="00514C8E" w:rsidP="00514C8E">
            <w:pPr>
              <w:spacing w:after="0" w:line="240" w:lineRule="auto"/>
              <w:ind w:left="107" w:right="132"/>
              <w:jc w:val="center"/>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Заступники дирек</w:t>
            </w:r>
            <w:r w:rsidR="00402204">
              <w:rPr>
                <w:rFonts w:ascii="Times New Roman" w:eastAsia="Times New Roman" w:hAnsi="Times New Roman" w:cs="Times New Roman"/>
                <w:color w:val="000000"/>
                <w:sz w:val="28"/>
                <w:lang w:eastAsia="ru-RU"/>
              </w:rPr>
              <w:t>тора з НР, ВР</w:t>
            </w:r>
          </w:p>
        </w:tc>
        <w:tc>
          <w:tcPr>
            <w:tcW w:w="0" w:type="auto"/>
            <w:tcBorders>
              <w:top w:val="single" w:sz="4" w:space="0" w:color="000000"/>
              <w:left w:val="single" w:sz="4" w:space="0" w:color="000000"/>
              <w:bottom w:val="single" w:sz="4" w:space="0" w:color="000000"/>
              <w:right w:val="single" w:sz="4" w:space="0" w:color="000000"/>
            </w:tcBorders>
            <w:hideMark/>
          </w:tcPr>
          <w:p w14:paraId="6561E306" w14:textId="77777777" w:rsidR="00514C8E" w:rsidRPr="00402204" w:rsidRDefault="00514C8E" w:rsidP="00514C8E">
            <w:pPr>
              <w:spacing w:after="0" w:line="240" w:lineRule="auto"/>
              <w:ind w:left="142" w:right="61"/>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Інформація</w:t>
            </w:r>
          </w:p>
        </w:tc>
        <w:tc>
          <w:tcPr>
            <w:tcW w:w="0" w:type="auto"/>
            <w:tcBorders>
              <w:top w:val="single" w:sz="4" w:space="0" w:color="000000"/>
              <w:left w:val="single" w:sz="4" w:space="0" w:color="000000"/>
              <w:bottom w:val="single" w:sz="4" w:space="0" w:color="000000"/>
              <w:right w:val="single" w:sz="4" w:space="0" w:color="000000"/>
            </w:tcBorders>
            <w:hideMark/>
          </w:tcPr>
          <w:p w14:paraId="774F59A2"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5B344E4A" w14:textId="77777777" w:rsidTr="00402204">
        <w:trPr>
          <w:trHeight w:val="67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27738A4A"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68CF461" w14:textId="016F7E9D" w:rsidR="00514C8E" w:rsidRPr="00402204" w:rsidRDefault="00514C8E" w:rsidP="00514C8E">
            <w:pPr>
              <w:spacing w:after="0" w:line="240" w:lineRule="auto"/>
              <w:ind w:left="107"/>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Організувати взаємовідвідування уроків, з метою обміну досвідом</w:t>
            </w:r>
            <w:r w:rsidR="00402204">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3887E942" w14:textId="77777777" w:rsidR="00514C8E" w:rsidRPr="00402204" w:rsidRDefault="00514C8E" w:rsidP="00514C8E">
            <w:pPr>
              <w:spacing w:after="0" w:line="240" w:lineRule="auto"/>
              <w:ind w:left="107" w:right="132"/>
              <w:jc w:val="center"/>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Заступник директора з НР, завідувачі філій </w:t>
            </w:r>
          </w:p>
        </w:tc>
        <w:tc>
          <w:tcPr>
            <w:tcW w:w="0" w:type="auto"/>
            <w:tcBorders>
              <w:top w:val="single" w:sz="4" w:space="0" w:color="000000"/>
              <w:left w:val="single" w:sz="4" w:space="0" w:color="000000"/>
              <w:bottom w:val="single" w:sz="4" w:space="0" w:color="000000"/>
              <w:right w:val="single" w:sz="4" w:space="0" w:color="000000"/>
            </w:tcBorders>
            <w:hideMark/>
          </w:tcPr>
          <w:p w14:paraId="510C4F69" w14:textId="77777777" w:rsidR="00514C8E" w:rsidRPr="00402204" w:rsidRDefault="00514C8E" w:rsidP="00514C8E">
            <w:pPr>
              <w:spacing w:after="0" w:line="240" w:lineRule="auto"/>
              <w:ind w:left="142" w:right="61"/>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Аналіз уроку</w:t>
            </w:r>
          </w:p>
        </w:tc>
        <w:tc>
          <w:tcPr>
            <w:tcW w:w="0" w:type="auto"/>
            <w:tcBorders>
              <w:top w:val="single" w:sz="4" w:space="0" w:color="000000"/>
              <w:left w:val="single" w:sz="4" w:space="0" w:color="000000"/>
              <w:bottom w:val="single" w:sz="4" w:space="0" w:color="000000"/>
              <w:right w:val="single" w:sz="4" w:space="0" w:color="000000"/>
            </w:tcBorders>
            <w:hideMark/>
          </w:tcPr>
          <w:p w14:paraId="604F3F17"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2286C128" w14:textId="77777777" w:rsidTr="00402204">
        <w:trPr>
          <w:trHeight w:val="64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00AC4D2B"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D192DC1" w14:textId="2D590E73" w:rsidR="00514C8E" w:rsidRPr="00402204" w:rsidRDefault="00514C8E" w:rsidP="00514C8E">
            <w:pPr>
              <w:spacing w:after="0" w:line="240" w:lineRule="auto"/>
              <w:ind w:left="107"/>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Провести моніторинг, чи використовують педагоги технології дистанційного навчання</w:t>
            </w:r>
            <w:r w:rsidR="00402204">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79FD3BB9" w14:textId="184AC1CD" w:rsidR="00514C8E" w:rsidRPr="00402204" w:rsidRDefault="00514C8E" w:rsidP="00514C8E">
            <w:pPr>
              <w:spacing w:after="0" w:line="240" w:lineRule="auto"/>
              <w:ind w:left="107" w:right="132"/>
              <w:jc w:val="center"/>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Заступник д</w:t>
            </w:r>
            <w:r w:rsidR="00402204">
              <w:rPr>
                <w:rFonts w:ascii="Times New Roman" w:eastAsia="Times New Roman" w:hAnsi="Times New Roman" w:cs="Times New Roman"/>
                <w:color w:val="000000"/>
                <w:sz w:val="28"/>
                <w:lang w:eastAsia="ru-RU"/>
              </w:rPr>
              <w:t>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02E92245" w14:textId="77777777" w:rsidR="00514C8E" w:rsidRPr="00402204" w:rsidRDefault="00514C8E" w:rsidP="00514C8E">
            <w:pPr>
              <w:spacing w:after="0" w:line="240" w:lineRule="auto"/>
              <w:ind w:left="142" w:right="61"/>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44D4607F"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1A56A839" w14:textId="77777777" w:rsidTr="00402204">
        <w:trPr>
          <w:trHeight w:val="64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26ACDDEB"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0CA57A9" w14:textId="4C8C1B35" w:rsidR="00514C8E" w:rsidRPr="00402204" w:rsidRDefault="00514C8E" w:rsidP="00514C8E">
            <w:pPr>
              <w:spacing w:after="0" w:line="240" w:lineRule="auto"/>
              <w:ind w:left="107"/>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Контроль стану викладання предметів (за окремим планом)</w:t>
            </w:r>
            <w:r w:rsidR="00402204">
              <w:rPr>
                <w:rFonts w:ascii="Times New Roman" w:eastAsia="Times New Roman" w:hAnsi="Times New Roman" w:cs="Times New Roman"/>
                <w:color w:val="000000"/>
                <w:sz w:val="28"/>
                <w:lang w:val="uk-UA" w:eastAsia="ru-RU"/>
              </w:rPr>
              <w:t>.</w:t>
            </w:r>
          </w:p>
          <w:p w14:paraId="7D91DFAF"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03F2EFD" w14:textId="260E975B" w:rsidR="00514C8E" w:rsidRPr="00402204" w:rsidRDefault="00514C8E" w:rsidP="00514C8E">
            <w:pPr>
              <w:spacing w:after="0" w:line="240" w:lineRule="auto"/>
              <w:ind w:left="107" w:right="132"/>
              <w:jc w:val="center"/>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lastRenderedPageBreak/>
              <w:t>Заступник д</w:t>
            </w:r>
            <w:r w:rsidR="00402204">
              <w:rPr>
                <w:rFonts w:ascii="Times New Roman" w:eastAsia="Times New Roman" w:hAnsi="Times New Roman" w:cs="Times New Roman"/>
                <w:color w:val="000000"/>
                <w:sz w:val="28"/>
                <w:lang w:eastAsia="ru-RU"/>
              </w:rPr>
              <w:t>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72FA87D5" w14:textId="77777777" w:rsidR="00514C8E" w:rsidRPr="00402204" w:rsidRDefault="00514C8E" w:rsidP="00514C8E">
            <w:pPr>
              <w:spacing w:after="0" w:line="240" w:lineRule="auto"/>
              <w:ind w:left="142" w:right="61"/>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План</w:t>
            </w:r>
          </w:p>
        </w:tc>
        <w:tc>
          <w:tcPr>
            <w:tcW w:w="0" w:type="auto"/>
            <w:tcBorders>
              <w:top w:val="single" w:sz="4" w:space="0" w:color="000000"/>
              <w:left w:val="single" w:sz="4" w:space="0" w:color="000000"/>
              <w:bottom w:val="single" w:sz="4" w:space="0" w:color="000000"/>
              <w:right w:val="single" w:sz="4" w:space="0" w:color="000000"/>
            </w:tcBorders>
            <w:hideMark/>
          </w:tcPr>
          <w:p w14:paraId="1039F41D"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0270785A" w14:textId="77777777" w:rsidTr="00402204">
        <w:trPr>
          <w:trHeight w:val="645"/>
        </w:trPr>
        <w:tc>
          <w:tcPr>
            <w:tcW w:w="1958" w:type="dxa"/>
            <w:vMerge w:val="restart"/>
            <w:tcBorders>
              <w:left w:val="single" w:sz="4" w:space="0" w:color="000000"/>
              <w:right w:val="single" w:sz="4" w:space="0" w:color="000000"/>
            </w:tcBorders>
            <w:shd w:val="clear" w:color="auto" w:fill="E6B8AF"/>
            <w:hideMark/>
          </w:tcPr>
          <w:p w14:paraId="09804237" w14:textId="77777777" w:rsidR="00402204" w:rsidRPr="00402204" w:rsidRDefault="00402204"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878F19A" w14:textId="77777777" w:rsidR="00402204" w:rsidRPr="00402204" w:rsidRDefault="00402204" w:rsidP="00514C8E">
            <w:pPr>
              <w:spacing w:after="0" w:line="240" w:lineRule="auto"/>
              <w:ind w:left="107"/>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D0D0D"/>
                <w:sz w:val="28"/>
                <w:lang w:eastAsia="ru-RU"/>
              </w:rPr>
              <w:t>Провести конкурси, вікторини з питань ролі Збройних сил у відстоюванні ідеалів свободи та державності України та її громадян від княжої доби до часів незалежності. </w:t>
            </w:r>
          </w:p>
        </w:tc>
        <w:tc>
          <w:tcPr>
            <w:tcW w:w="0" w:type="auto"/>
            <w:tcBorders>
              <w:top w:val="single" w:sz="4" w:space="0" w:color="000000"/>
              <w:left w:val="single" w:sz="4" w:space="0" w:color="000000"/>
              <w:bottom w:val="single" w:sz="4" w:space="0" w:color="000000"/>
              <w:right w:val="single" w:sz="4" w:space="0" w:color="000000"/>
            </w:tcBorders>
            <w:hideMark/>
          </w:tcPr>
          <w:p w14:paraId="72D96E91" w14:textId="77777777" w:rsidR="00402204" w:rsidRPr="00402204" w:rsidRDefault="00402204" w:rsidP="00514C8E">
            <w:pPr>
              <w:spacing w:after="0" w:line="240" w:lineRule="auto"/>
              <w:ind w:left="107" w:right="132"/>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D0D0D"/>
                <w:sz w:val="28"/>
                <w:lang w:eastAsia="ru-RU"/>
              </w:rPr>
              <w:t>Заступник директора з ВР, класні керівники, педагог-організатор</w:t>
            </w:r>
          </w:p>
        </w:tc>
        <w:tc>
          <w:tcPr>
            <w:tcW w:w="0" w:type="auto"/>
            <w:tcBorders>
              <w:top w:val="single" w:sz="4" w:space="0" w:color="000000"/>
              <w:left w:val="single" w:sz="4" w:space="0" w:color="000000"/>
              <w:bottom w:val="single" w:sz="4" w:space="0" w:color="000000"/>
              <w:right w:val="single" w:sz="4" w:space="0" w:color="000000"/>
            </w:tcBorders>
            <w:hideMark/>
          </w:tcPr>
          <w:p w14:paraId="1A73B7C6" w14:textId="77777777" w:rsidR="00402204" w:rsidRPr="00402204" w:rsidRDefault="00402204" w:rsidP="00514C8E">
            <w:pPr>
              <w:spacing w:after="0" w:line="240" w:lineRule="auto"/>
              <w:ind w:left="142" w:right="61"/>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D0D0D"/>
                <w:sz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645DED96" w14:textId="77777777" w:rsidR="00402204" w:rsidRPr="00514C8E" w:rsidRDefault="00402204" w:rsidP="00514C8E">
            <w:pPr>
              <w:spacing w:after="0" w:line="240" w:lineRule="auto"/>
              <w:rPr>
                <w:rFonts w:ascii="Times New Roman" w:eastAsia="Times New Roman" w:hAnsi="Times New Roman" w:cs="Times New Roman"/>
                <w:sz w:val="24"/>
                <w:szCs w:val="24"/>
                <w:lang w:eastAsia="ru-RU"/>
              </w:rPr>
            </w:pPr>
          </w:p>
        </w:tc>
      </w:tr>
      <w:tr w:rsidR="00E758AD" w:rsidRPr="00514C8E" w14:paraId="7073C839" w14:textId="77777777" w:rsidTr="00402204">
        <w:trPr>
          <w:trHeight w:val="645"/>
        </w:trPr>
        <w:tc>
          <w:tcPr>
            <w:tcW w:w="1958" w:type="dxa"/>
            <w:vMerge/>
            <w:tcBorders>
              <w:left w:val="single" w:sz="4" w:space="0" w:color="000000"/>
              <w:bottom w:val="single" w:sz="4" w:space="0" w:color="000000"/>
              <w:right w:val="single" w:sz="4" w:space="0" w:color="000000"/>
            </w:tcBorders>
            <w:shd w:val="clear" w:color="auto" w:fill="E6B8AF"/>
            <w:hideMark/>
          </w:tcPr>
          <w:p w14:paraId="2FC5B48B" w14:textId="77777777" w:rsidR="00402204" w:rsidRPr="00402204" w:rsidRDefault="00402204"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EABF38B" w14:textId="77777777" w:rsidR="00402204" w:rsidRPr="001F772A" w:rsidRDefault="00402204" w:rsidP="00514C8E">
            <w:pPr>
              <w:spacing w:after="0" w:line="240" w:lineRule="auto"/>
              <w:ind w:left="107"/>
              <w:rPr>
                <w:rFonts w:ascii="Times New Roman" w:eastAsia="Times New Roman" w:hAnsi="Times New Roman" w:cs="Times New Roman"/>
                <w:sz w:val="28"/>
                <w:szCs w:val="24"/>
                <w:lang w:eastAsia="ru-RU"/>
              </w:rPr>
            </w:pPr>
            <w:r w:rsidRPr="001F772A">
              <w:rPr>
                <w:rFonts w:ascii="Times New Roman" w:eastAsia="Times New Roman" w:hAnsi="Times New Roman" w:cs="Times New Roman"/>
                <w:sz w:val="28"/>
                <w:lang w:eastAsia="ru-RU"/>
              </w:rPr>
              <w:t>При відзначенні національних свят та пам’ятних дах керуватися методичними матеріалами, організовувати наукові конференції, семінари, круглі столи, проводити військово-спортивні змагання, фестивалі-конкурси патріотичної пісні, прози і поезії, творів образотворчого мистецтва, вшановувати сучасних героїв-захисників України та пам’яті загиблих за свободу, єдність та незалежність Українського народу.</w:t>
            </w:r>
          </w:p>
        </w:tc>
        <w:tc>
          <w:tcPr>
            <w:tcW w:w="0" w:type="auto"/>
            <w:tcBorders>
              <w:top w:val="single" w:sz="4" w:space="0" w:color="000000"/>
              <w:left w:val="single" w:sz="4" w:space="0" w:color="000000"/>
              <w:bottom w:val="single" w:sz="4" w:space="0" w:color="000000"/>
              <w:right w:val="single" w:sz="4" w:space="0" w:color="000000"/>
            </w:tcBorders>
            <w:hideMark/>
          </w:tcPr>
          <w:p w14:paraId="35AAEB12" w14:textId="77777777" w:rsidR="00402204" w:rsidRPr="001F772A" w:rsidRDefault="00402204" w:rsidP="00514C8E">
            <w:pPr>
              <w:spacing w:after="0" w:line="240" w:lineRule="auto"/>
              <w:ind w:left="107" w:right="132"/>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sz w:val="28"/>
                <w:lang w:eastAsia="ru-RU"/>
              </w:rPr>
              <w:t>Заступник директора з ВР, педагоги предметники,</w:t>
            </w:r>
          </w:p>
          <w:p w14:paraId="7908E7A1" w14:textId="77777777" w:rsidR="00402204" w:rsidRPr="001F772A" w:rsidRDefault="00402204" w:rsidP="00514C8E">
            <w:pPr>
              <w:spacing w:after="0" w:line="240" w:lineRule="auto"/>
              <w:ind w:left="107" w:right="132"/>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sz w:val="28"/>
                <w:lang w:eastAsia="ru-RU"/>
              </w:rPr>
              <w:t> класні керівники, </w:t>
            </w:r>
          </w:p>
          <w:p w14:paraId="65AB0060" w14:textId="77777777" w:rsidR="00402204" w:rsidRPr="001F772A" w:rsidRDefault="00402204" w:rsidP="00514C8E">
            <w:pPr>
              <w:spacing w:after="0" w:line="240" w:lineRule="auto"/>
              <w:ind w:left="107" w:right="132"/>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sz w:val="28"/>
                <w:lang w:eastAsia="ru-RU"/>
              </w:rPr>
              <w:t>класні керівники</w:t>
            </w:r>
          </w:p>
          <w:p w14:paraId="6C3A4A80" w14:textId="77777777" w:rsidR="00402204" w:rsidRPr="001F772A" w:rsidRDefault="00402204" w:rsidP="00514C8E">
            <w:pPr>
              <w:spacing w:after="24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348F25C" w14:textId="77777777" w:rsidR="00402204" w:rsidRPr="00402204" w:rsidRDefault="00402204"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0866F96" w14:textId="77777777" w:rsidR="00402204" w:rsidRPr="00514C8E" w:rsidRDefault="00402204" w:rsidP="00514C8E">
            <w:pPr>
              <w:spacing w:after="0" w:line="240" w:lineRule="auto"/>
              <w:rPr>
                <w:rFonts w:ascii="Times New Roman" w:eastAsia="Times New Roman" w:hAnsi="Times New Roman" w:cs="Times New Roman"/>
                <w:sz w:val="24"/>
                <w:szCs w:val="24"/>
                <w:lang w:eastAsia="ru-RU"/>
              </w:rPr>
            </w:pPr>
          </w:p>
        </w:tc>
      </w:tr>
      <w:tr w:rsidR="00E758AD" w:rsidRPr="00514C8E" w14:paraId="346FA717" w14:textId="77777777" w:rsidTr="00402204">
        <w:trPr>
          <w:trHeight w:val="635"/>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FCE5CD"/>
            <w:hideMark/>
          </w:tcPr>
          <w:p w14:paraId="4756E82B" w14:textId="77777777" w:rsidR="00514C8E" w:rsidRPr="00402204" w:rsidRDefault="00514C8E" w:rsidP="00402204">
            <w:pPr>
              <w:spacing w:before="1" w:after="0" w:line="240" w:lineRule="auto"/>
              <w:rPr>
                <w:rFonts w:ascii="Times New Roman" w:eastAsia="Times New Roman" w:hAnsi="Times New Roman" w:cs="Times New Roman"/>
                <w:b/>
                <w:i/>
                <w:sz w:val="28"/>
                <w:szCs w:val="24"/>
                <w:lang w:eastAsia="ru-RU"/>
              </w:rPr>
            </w:pPr>
            <w:r w:rsidRPr="00402204">
              <w:rPr>
                <w:rFonts w:ascii="Times New Roman" w:eastAsia="Times New Roman" w:hAnsi="Times New Roman" w:cs="Times New Roman"/>
                <w:b/>
                <w:i/>
                <w:color w:val="000000"/>
                <w:sz w:val="28"/>
                <w:lang w:eastAsia="ru-RU"/>
              </w:rPr>
              <w:t>Щоквартально</w:t>
            </w:r>
          </w:p>
        </w:tc>
        <w:tc>
          <w:tcPr>
            <w:tcW w:w="0" w:type="auto"/>
            <w:tcBorders>
              <w:top w:val="single" w:sz="4" w:space="0" w:color="000000"/>
              <w:left w:val="single" w:sz="4" w:space="0" w:color="000000"/>
              <w:bottom w:val="single" w:sz="4" w:space="0" w:color="000000"/>
              <w:right w:val="single" w:sz="4" w:space="0" w:color="000000"/>
            </w:tcBorders>
            <w:hideMark/>
          </w:tcPr>
          <w:p w14:paraId="6C158D3B" w14:textId="211B5210" w:rsidR="00514C8E" w:rsidRPr="00402204" w:rsidRDefault="00514C8E" w:rsidP="00514C8E">
            <w:pPr>
              <w:spacing w:before="1" w:after="0" w:line="240" w:lineRule="auto"/>
              <w:ind w:left="107"/>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Методичні консультації для класних керівників</w:t>
            </w:r>
            <w:r w:rsidR="00402204">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1D7F644" w14:textId="77777777" w:rsidR="00514C8E" w:rsidRPr="00402204" w:rsidRDefault="00514C8E" w:rsidP="00514C8E">
            <w:pPr>
              <w:spacing w:before="1" w:after="0" w:line="240" w:lineRule="auto"/>
              <w:ind w:left="107"/>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Заступник директора</w:t>
            </w:r>
          </w:p>
          <w:p w14:paraId="250F3C7C" w14:textId="0DD18F7B" w:rsidR="00514C8E" w:rsidRPr="00402204" w:rsidRDefault="00402204" w:rsidP="00514C8E">
            <w:pPr>
              <w:spacing w:before="41" w:after="0" w:line="240" w:lineRule="auto"/>
              <w:ind w:left="107"/>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з ВР</w:t>
            </w:r>
          </w:p>
        </w:tc>
        <w:tc>
          <w:tcPr>
            <w:tcW w:w="0" w:type="auto"/>
            <w:tcBorders>
              <w:top w:val="single" w:sz="4" w:space="0" w:color="000000"/>
              <w:left w:val="single" w:sz="4" w:space="0" w:color="000000"/>
              <w:bottom w:val="single" w:sz="4" w:space="0" w:color="000000"/>
              <w:right w:val="single" w:sz="4" w:space="0" w:color="000000"/>
            </w:tcBorders>
            <w:hideMark/>
          </w:tcPr>
          <w:p w14:paraId="54903A36" w14:textId="77777777" w:rsidR="00514C8E" w:rsidRPr="00402204" w:rsidRDefault="00514C8E" w:rsidP="00514C8E">
            <w:pPr>
              <w:spacing w:before="1" w:after="0" w:line="240" w:lineRule="auto"/>
              <w:ind w:left="468" w:right="462"/>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План занять</w:t>
            </w:r>
          </w:p>
        </w:tc>
        <w:tc>
          <w:tcPr>
            <w:tcW w:w="0" w:type="auto"/>
            <w:tcBorders>
              <w:top w:val="single" w:sz="4" w:space="0" w:color="000000"/>
              <w:left w:val="single" w:sz="4" w:space="0" w:color="000000"/>
              <w:bottom w:val="single" w:sz="4" w:space="0" w:color="000000"/>
              <w:right w:val="single" w:sz="4" w:space="0" w:color="000000"/>
            </w:tcBorders>
            <w:hideMark/>
          </w:tcPr>
          <w:p w14:paraId="3C16094D"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69164101" w14:textId="77777777" w:rsidTr="00402204">
        <w:trPr>
          <w:trHeight w:val="870"/>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3A69E836" w14:textId="77777777" w:rsidR="00514C8E" w:rsidRPr="00402204" w:rsidRDefault="00514C8E" w:rsidP="00514C8E">
            <w:pPr>
              <w:spacing w:after="0" w:line="240" w:lineRule="auto"/>
              <w:rPr>
                <w:rFonts w:ascii="Times New Roman" w:eastAsia="Times New Roman" w:hAnsi="Times New Roman" w:cs="Times New Roman"/>
                <w:b/>
                <w:i/>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BFE24B4" w14:textId="53E6EA72" w:rsidR="00514C8E" w:rsidRPr="00402204" w:rsidRDefault="00514C8E" w:rsidP="00514C8E">
            <w:pPr>
              <w:spacing w:after="0" w:line="240" w:lineRule="auto"/>
              <w:ind w:left="107" w:right="168"/>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Презентація позакласних заходів: онлайн учнівські проєкти на морально-етичну тематику, правову, екологічну, національно- патріотичну, профорієнтаційну тематику</w:t>
            </w:r>
            <w:r w:rsidR="00402204">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FD2D300" w14:textId="77777777" w:rsidR="00514C8E" w:rsidRPr="00402204" w:rsidRDefault="00514C8E" w:rsidP="00514C8E">
            <w:pPr>
              <w:spacing w:after="0" w:line="240" w:lineRule="auto"/>
              <w:ind w:left="107" w:right="270"/>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Класні керівники, педагог-організатор</w:t>
            </w:r>
          </w:p>
        </w:tc>
        <w:tc>
          <w:tcPr>
            <w:tcW w:w="0" w:type="auto"/>
            <w:tcBorders>
              <w:top w:val="single" w:sz="4" w:space="0" w:color="000000"/>
              <w:left w:val="single" w:sz="4" w:space="0" w:color="000000"/>
              <w:bottom w:val="single" w:sz="4" w:space="0" w:color="000000"/>
              <w:right w:val="single" w:sz="4" w:space="0" w:color="000000"/>
            </w:tcBorders>
            <w:hideMark/>
          </w:tcPr>
          <w:p w14:paraId="45F57706" w14:textId="77777777" w:rsidR="00514C8E" w:rsidRPr="00402204" w:rsidRDefault="00514C8E" w:rsidP="00514C8E">
            <w:pPr>
              <w:spacing w:after="0" w:line="240" w:lineRule="auto"/>
              <w:ind w:left="468" w:right="459"/>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74E3FAB7"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7F2821EF" w14:textId="77777777" w:rsidTr="00402204">
        <w:trPr>
          <w:trHeight w:val="660"/>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FFF2CC"/>
            <w:hideMark/>
          </w:tcPr>
          <w:p w14:paraId="15C8AD64" w14:textId="77777777" w:rsidR="00514C8E" w:rsidRPr="00402204" w:rsidRDefault="00514C8E" w:rsidP="00514C8E">
            <w:pPr>
              <w:spacing w:after="0" w:line="240" w:lineRule="auto"/>
              <w:ind w:left="110"/>
              <w:rPr>
                <w:rFonts w:ascii="Times New Roman" w:eastAsia="Times New Roman" w:hAnsi="Times New Roman" w:cs="Times New Roman"/>
                <w:b/>
                <w:i/>
                <w:sz w:val="28"/>
                <w:szCs w:val="24"/>
                <w:lang w:eastAsia="ru-RU"/>
              </w:rPr>
            </w:pPr>
            <w:r w:rsidRPr="00402204">
              <w:rPr>
                <w:rFonts w:ascii="Times New Roman" w:eastAsia="Times New Roman" w:hAnsi="Times New Roman" w:cs="Times New Roman"/>
                <w:b/>
                <w:i/>
                <w:color w:val="000000"/>
                <w:sz w:val="28"/>
                <w:lang w:eastAsia="ru-RU"/>
              </w:rPr>
              <w:t>Серпень</w:t>
            </w:r>
          </w:p>
        </w:tc>
        <w:tc>
          <w:tcPr>
            <w:tcW w:w="0" w:type="auto"/>
            <w:tcBorders>
              <w:top w:val="single" w:sz="4" w:space="0" w:color="000000"/>
              <w:left w:val="single" w:sz="4" w:space="0" w:color="000000"/>
              <w:bottom w:val="single" w:sz="4" w:space="0" w:color="000000"/>
              <w:right w:val="single" w:sz="4" w:space="0" w:color="000000"/>
            </w:tcBorders>
            <w:hideMark/>
          </w:tcPr>
          <w:p w14:paraId="4EB089A1" w14:textId="3B7A0A38" w:rsidR="00514C8E" w:rsidRPr="00402204" w:rsidRDefault="00514C8E" w:rsidP="00514C8E">
            <w:pPr>
              <w:spacing w:after="0" w:line="240" w:lineRule="auto"/>
              <w:ind w:left="107" w:right="97"/>
              <w:jc w:val="both"/>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 xml:space="preserve"> Про організований початок 2022-2023 навчального року</w:t>
            </w:r>
            <w:r w:rsidR="00402204">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659CB715" w14:textId="3E0375DA" w:rsidR="00514C8E" w:rsidRPr="00402204" w:rsidRDefault="00514C8E" w:rsidP="00514C8E">
            <w:pPr>
              <w:spacing w:after="0" w:line="240" w:lineRule="auto"/>
              <w:ind w:left="107" w:right="133"/>
              <w:jc w:val="center"/>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Заступник д</w:t>
            </w:r>
            <w:r w:rsidR="00402204">
              <w:rPr>
                <w:rFonts w:ascii="Times New Roman" w:eastAsia="Times New Roman" w:hAnsi="Times New Roman" w:cs="Times New Roman"/>
                <w:color w:val="000000"/>
                <w:sz w:val="28"/>
                <w:lang w:eastAsia="ru-RU"/>
              </w:rPr>
              <w:t>иректора з НВР</w:t>
            </w:r>
          </w:p>
        </w:tc>
        <w:tc>
          <w:tcPr>
            <w:tcW w:w="0" w:type="auto"/>
            <w:tcBorders>
              <w:top w:val="single" w:sz="4" w:space="0" w:color="000000"/>
              <w:left w:val="single" w:sz="4" w:space="0" w:color="000000"/>
              <w:bottom w:val="single" w:sz="4" w:space="0" w:color="000000"/>
              <w:right w:val="single" w:sz="4" w:space="0" w:color="000000"/>
            </w:tcBorders>
            <w:hideMark/>
          </w:tcPr>
          <w:p w14:paraId="4828996A" w14:textId="77777777" w:rsidR="00514C8E" w:rsidRPr="00402204" w:rsidRDefault="00514C8E" w:rsidP="00514C8E">
            <w:pPr>
              <w:spacing w:after="0" w:line="240" w:lineRule="auto"/>
              <w:ind w:left="198" w:right="184"/>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589249DA"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69C08485" w14:textId="77777777" w:rsidTr="00402204">
        <w:trPr>
          <w:trHeight w:val="64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41AAC3B0"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F220623" w14:textId="5CBD0B07" w:rsidR="00514C8E" w:rsidRPr="00402204" w:rsidRDefault="00514C8E" w:rsidP="00514C8E">
            <w:pPr>
              <w:spacing w:after="0" w:line="240" w:lineRule="auto"/>
              <w:ind w:left="107" w:right="95"/>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Особливості організації освітньої діяльності здобувачів освіти з ООП</w:t>
            </w:r>
            <w:r w:rsidR="00402204">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67524654" w14:textId="77777777" w:rsidR="00514C8E" w:rsidRPr="00402204" w:rsidRDefault="00514C8E" w:rsidP="00514C8E">
            <w:pPr>
              <w:spacing w:after="0" w:line="240" w:lineRule="auto"/>
              <w:ind w:left="157"/>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Заступник директора</w:t>
            </w:r>
          </w:p>
          <w:p w14:paraId="5A60E7A5" w14:textId="729B3C54" w:rsidR="00514C8E" w:rsidRPr="00402204" w:rsidRDefault="00402204" w:rsidP="00514C8E">
            <w:pPr>
              <w:spacing w:before="9" w:after="0" w:line="240" w:lineRule="auto"/>
              <w:ind w:left="107" w:right="52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з ВР</w:t>
            </w:r>
          </w:p>
        </w:tc>
        <w:tc>
          <w:tcPr>
            <w:tcW w:w="0" w:type="auto"/>
            <w:tcBorders>
              <w:top w:val="single" w:sz="4" w:space="0" w:color="000000"/>
              <w:left w:val="single" w:sz="4" w:space="0" w:color="000000"/>
              <w:bottom w:val="single" w:sz="4" w:space="0" w:color="000000"/>
              <w:right w:val="single" w:sz="4" w:space="0" w:color="000000"/>
            </w:tcBorders>
            <w:hideMark/>
          </w:tcPr>
          <w:p w14:paraId="52A38AB1" w14:textId="77777777" w:rsidR="00514C8E" w:rsidRPr="00402204" w:rsidRDefault="00514C8E" w:rsidP="00514C8E">
            <w:pPr>
              <w:spacing w:after="0" w:line="240" w:lineRule="auto"/>
              <w:ind w:left="468" w:right="460"/>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670C9BC3"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355763F4" w14:textId="77777777" w:rsidTr="00402204">
        <w:trPr>
          <w:trHeight w:val="952"/>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19A8C5C0"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AB70BA5" w14:textId="4866480B" w:rsidR="00514C8E" w:rsidRPr="00402204" w:rsidRDefault="00514C8E" w:rsidP="00514C8E">
            <w:pPr>
              <w:spacing w:after="0" w:line="240" w:lineRule="auto"/>
              <w:ind w:left="107" w:right="95"/>
              <w:jc w:val="both"/>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r w:rsidR="00402204">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5B46C249" w14:textId="77777777" w:rsidR="00514C8E" w:rsidRPr="00402204" w:rsidRDefault="00514C8E" w:rsidP="00514C8E">
            <w:pPr>
              <w:spacing w:before="9" w:after="0" w:line="240" w:lineRule="auto"/>
              <w:ind w:left="107" w:right="526"/>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Адміністрація ЗО</w:t>
            </w:r>
          </w:p>
        </w:tc>
        <w:tc>
          <w:tcPr>
            <w:tcW w:w="0" w:type="auto"/>
            <w:tcBorders>
              <w:top w:val="single" w:sz="4" w:space="0" w:color="000000"/>
              <w:left w:val="single" w:sz="4" w:space="0" w:color="000000"/>
              <w:bottom w:val="single" w:sz="4" w:space="0" w:color="000000"/>
              <w:right w:val="single" w:sz="4" w:space="0" w:color="000000"/>
            </w:tcBorders>
            <w:hideMark/>
          </w:tcPr>
          <w:p w14:paraId="44984269" w14:textId="77777777" w:rsidR="00514C8E" w:rsidRPr="00402204" w:rsidRDefault="00514C8E" w:rsidP="00514C8E">
            <w:pPr>
              <w:spacing w:after="0" w:line="240" w:lineRule="auto"/>
              <w:ind w:left="142" w:right="66" w:firstLine="30"/>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szCs w:val="24"/>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2038927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0875690F" w14:textId="77777777" w:rsidTr="00402204">
        <w:trPr>
          <w:trHeight w:val="240"/>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74A24C1F"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14F4237" w14:textId="5AB03E6B" w:rsidR="00514C8E" w:rsidRPr="00402204" w:rsidRDefault="001F772A" w:rsidP="001F772A">
            <w:pPr>
              <w:spacing w:after="0" w:line="240" w:lineRule="auto"/>
              <w:ind w:left="107" w:right="95"/>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lang w:eastAsia="ru-RU"/>
              </w:rPr>
              <w:t>Проведення</w:t>
            </w:r>
            <w:r>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eastAsia="ru-RU"/>
              </w:rPr>
              <w:t>установчої</w:t>
            </w:r>
            <w:r>
              <w:rPr>
                <w:rFonts w:ascii="Times New Roman" w:eastAsia="Times New Roman" w:hAnsi="Times New Roman" w:cs="Times New Roman"/>
                <w:color w:val="000000"/>
                <w:sz w:val="28"/>
                <w:lang w:val="uk-UA" w:eastAsia="ru-RU"/>
              </w:rPr>
              <w:t xml:space="preserve"> </w:t>
            </w:r>
            <w:r w:rsidR="00514C8E" w:rsidRPr="00402204">
              <w:rPr>
                <w:rFonts w:ascii="Times New Roman" w:eastAsia="Times New Roman" w:hAnsi="Times New Roman" w:cs="Times New Roman"/>
                <w:color w:val="000000"/>
                <w:sz w:val="28"/>
                <w:lang w:eastAsia="ru-RU"/>
              </w:rPr>
              <w:t>методичної</w:t>
            </w:r>
            <w:r>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eastAsia="ru-RU"/>
              </w:rPr>
              <w:t>наради</w:t>
            </w:r>
            <w:r>
              <w:rPr>
                <w:rFonts w:ascii="Times New Roman" w:eastAsia="Times New Roman" w:hAnsi="Times New Roman" w:cs="Times New Roman"/>
                <w:color w:val="000000"/>
                <w:sz w:val="28"/>
                <w:lang w:val="uk-UA" w:eastAsia="ru-RU"/>
              </w:rPr>
              <w:t xml:space="preserve"> </w:t>
            </w:r>
            <w:r w:rsidR="00514C8E" w:rsidRPr="00402204">
              <w:rPr>
                <w:rFonts w:ascii="Times New Roman" w:eastAsia="Times New Roman" w:hAnsi="Times New Roman" w:cs="Times New Roman"/>
                <w:color w:val="000000"/>
                <w:sz w:val="28"/>
                <w:lang w:eastAsia="ru-RU"/>
              </w:rPr>
              <w:t>вчителів- предметників та вчителів початкових класів:</w:t>
            </w:r>
          </w:p>
          <w:p w14:paraId="28AC02B0" w14:textId="546F87BC" w:rsidR="00514C8E" w:rsidRPr="00402204" w:rsidRDefault="001F772A" w:rsidP="00A740E1">
            <w:pPr>
              <w:numPr>
                <w:ilvl w:val="0"/>
                <w:numId w:val="5"/>
              </w:numPr>
              <w:spacing w:after="0" w:line="240" w:lineRule="auto"/>
              <w:ind w:left="466" w:right="95"/>
              <w:jc w:val="both"/>
              <w:textAlignment w:val="baseline"/>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uk-UA" w:eastAsia="ru-RU"/>
              </w:rPr>
              <w:t>М</w:t>
            </w:r>
            <w:r w:rsidR="00514C8E" w:rsidRPr="00402204">
              <w:rPr>
                <w:rFonts w:ascii="Times New Roman" w:eastAsia="Times New Roman" w:hAnsi="Times New Roman" w:cs="Times New Roman"/>
                <w:color w:val="000000"/>
                <w:sz w:val="28"/>
                <w:lang w:eastAsia="ru-RU"/>
              </w:rPr>
              <w:t>етодика проведення першого уроку;</w:t>
            </w:r>
          </w:p>
          <w:p w14:paraId="69EFD115" w14:textId="6B24BCDE" w:rsidR="00514C8E" w:rsidRPr="00402204" w:rsidRDefault="001F772A" w:rsidP="00A740E1">
            <w:pPr>
              <w:numPr>
                <w:ilvl w:val="0"/>
                <w:numId w:val="5"/>
              </w:numPr>
              <w:spacing w:after="0" w:line="240" w:lineRule="auto"/>
              <w:ind w:left="466" w:right="95"/>
              <w:jc w:val="both"/>
              <w:textAlignment w:val="baseline"/>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uk-UA" w:eastAsia="ru-RU"/>
              </w:rPr>
              <w:t>І</w:t>
            </w:r>
            <w:r w:rsidR="00514C8E" w:rsidRPr="00402204">
              <w:rPr>
                <w:rFonts w:ascii="Times New Roman" w:eastAsia="Times New Roman" w:hAnsi="Times New Roman" w:cs="Times New Roman"/>
                <w:color w:val="000000"/>
                <w:sz w:val="28"/>
                <w:lang w:eastAsia="ru-RU"/>
              </w:rPr>
              <w:t>нструктаж щодо ведення і заповнення класних журналів;</w:t>
            </w:r>
          </w:p>
          <w:p w14:paraId="303506D8" w14:textId="44001A3C" w:rsidR="00514C8E" w:rsidRPr="00402204" w:rsidRDefault="001F772A" w:rsidP="00A740E1">
            <w:pPr>
              <w:numPr>
                <w:ilvl w:val="0"/>
                <w:numId w:val="5"/>
              </w:numPr>
              <w:spacing w:after="0" w:line="240" w:lineRule="auto"/>
              <w:ind w:left="467" w:right="97"/>
              <w:jc w:val="both"/>
              <w:textAlignment w:val="baseline"/>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uk-UA" w:eastAsia="ru-RU"/>
              </w:rPr>
              <w:t>П</w:t>
            </w:r>
            <w:r w:rsidR="00514C8E" w:rsidRPr="00402204">
              <w:rPr>
                <w:rFonts w:ascii="Times New Roman" w:eastAsia="Times New Roman" w:hAnsi="Times New Roman" w:cs="Times New Roman"/>
                <w:color w:val="000000"/>
                <w:sz w:val="28"/>
                <w:lang w:eastAsia="ru-RU"/>
              </w:rPr>
              <w:t xml:space="preserve">ро виконання єдиних вимог до усного і </w:t>
            </w:r>
            <w:r>
              <w:rPr>
                <w:rFonts w:ascii="Times New Roman" w:eastAsia="Times New Roman" w:hAnsi="Times New Roman" w:cs="Times New Roman"/>
                <w:color w:val="000000"/>
                <w:sz w:val="28"/>
                <w:lang w:eastAsia="ru-RU"/>
              </w:rPr>
              <w:t xml:space="preserve">писемного мовлення </w:t>
            </w:r>
            <w:r>
              <w:rPr>
                <w:rFonts w:ascii="Times New Roman" w:eastAsia="Times New Roman" w:hAnsi="Times New Roman" w:cs="Times New Roman"/>
                <w:color w:val="000000"/>
                <w:sz w:val="28"/>
                <w:lang w:val="uk-UA" w:eastAsia="ru-RU"/>
              </w:rPr>
              <w:t>здобувачів освіти</w:t>
            </w:r>
            <w:r w:rsidR="00514C8E" w:rsidRPr="00402204">
              <w:rPr>
                <w:rFonts w:ascii="Times New Roman" w:eastAsia="Times New Roman" w:hAnsi="Times New Roman" w:cs="Times New Roman"/>
                <w:color w:val="000000"/>
                <w:sz w:val="28"/>
                <w:lang w:eastAsia="ru-RU"/>
              </w:rPr>
              <w:t>;</w:t>
            </w:r>
          </w:p>
          <w:p w14:paraId="7D545BBD" w14:textId="2421B607" w:rsidR="00514C8E" w:rsidRPr="00402204" w:rsidRDefault="001F772A" w:rsidP="00A740E1">
            <w:pPr>
              <w:numPr>
                <w:ilvl w:val="0"/>
                <w:numId w:val="5"/>
              </w:numPr>
              <w:spacing w:after="0" w:line="240" w:lineRule="auto"/>
              <w:ind w:left="467" w:right="100"/>
              <w:textAlignment w:val="baseline"/>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uk-UA" w:eastAsia="ru-RU"/>
              </w:rPr>
              <w:t>О</w:t>
            </w:r>
            <w:r w:rsidR="00514C8E" w:rsidRPr="00402204">
              <w:rPr>
                <w:rFonts w:ascii="Times New Roman" w:eastAsia="Times New Roman" w:hAnsi="Times New Roman" w:cs="Times New Roman"/>
                <w:color w:val="000000"/>
                <w:sz w:val="28"/>
                <w:lang w:eastAsia="ru-RU"/>
              </w:rPr>
              <w:t>рганізація календарно-тематичного планування на І семестр 2022/2023 навчального року</w:t>
            </w:r>
            <w:r>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850689C" w14:textId="77777777" w:rsidR="00514C8E" w:rsidRPr="00402204" w:rsidRDefault="00514C8E" w:rsidP="00514C8E">
            <w:pPr>
              <w:spacing w:before="9" w:after="0" w:line="240" w:lineRule="auto"/>
              <w:ind w:left="107" w:right="526"/>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Адміністрація ЗО</w:t>
            </w:r>
          </w:p>
        </w:tc>
        <w:tc>
          <w:tcPr>
            <w:tcW w:w="0" w:type="auto"/>
            <w:tcBorders>
              <w:top w:val="single" w:sz="4" w:space="0" w:color="000000"/>
              <w:left w:val="single" w:sz="4" w:space="0" w:color="000000"/>
              <w:bottom w:val="single" w:sz="4" w:space="0" w:color="000000"/>
              <w:right w:val="single" w:sz="4" w:space="0" w:color="000000"/>
            </w:tcBorders>
            <w:hideMark/>
          </w:tcPr>
          <w:p w14:paraId="2FC9E165" w14:textId="77777777" w:rsidR="00514C8E" w:rsidRPr="00402204" w:rsidRDefault="00514C8E" w:rsidP="00514C8E">
            <w:pPr>
              <w:spacing w:after="0" w:line="240" w:lineRule="auto"/>
              <w:ind w:left="157" w:right="66"/>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Методична нарада</w:t>
            </w:r>
          </w:p>
        </w:tc>
        <w:tc>
          <w:tcPr>
            <w:tcW w:w="0" w:type="auto"/>
            <w:tcBorders>
              <w:top w:val="single" w:sz="4" w:space="0" w:color="000000"/>
              <w:left w:val="single" w:sz="4" w:space="0" w:color="000000"/>
              <w:bottom w:val="single" w:sz="4" w:space="0" w:color="000000"/>
              <w:right w:val="single" w:sz="4" w:space="0" w:color="000000"/>
            </w:tcBorders>
            <w:hideMark/>
          </w:tcPr>
          <w:p w14:paraId="6ED8A66C"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62C16113" w14:textId="77777777" w:rsidTr="00402204">
        <w:trPr>
          <w:trHeight w:val="570"/>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1B4C269D"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372176C" w14:textId="3C50EDE7" w:rsidR="00514C8E" w:rsidRPr="001F772A" w:rsidRDefault="00514C8E" w:rsidP="00514C8E">
            <w:pPr>
              <w:spacing w:after="0" w:line="240" w:lineRule="auto"/>
              <w:ind w:left="107" w:right="95"/>
              <w:jc w:val="both"/>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 xml:space="preserve"> Організація проєктної діяльності класних керівників  учнівських колективів з використанням ІКТ за напрямками виховання</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5AF96186" w14:textId="77777777" w:rsidR="00514C8E" w:rsidRPr="00402204" w:rsidRDefault="00514C8E" w:rsidP="00514C8E">
            <w:pPr>
              <w:spacing w:before="9" w:after="0" w:line="240" w:lineRule="auto"/>
              <w:ind w:left="107" w:right="172"/>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Заступник 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2C1F42F9" w14:textId="77777777" w:rsidR="00514C8E" w:rsidRPr="00402204" w:rsidRDefault="00514C8E" w:rsidP="00514C8E">
            <w:pPr>
              <w:spacing w:after="0" w:line="240" w:lineRule="auto"/>
              <w:ind w:left="107" w:right="66"/>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46591682"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23F447AB" w14:textId="77777777" w:rsidTr="00402204">
        <w:trPr>
          <w:trHeight w:val="570"/>
        </w:trPr>
        <w:tc>
          <w:tcPr>
            <w:tcW w:w="1958" w:type="dxa"/>
            <w:tcBorders>
              <w:top w:val="single" w:sz="4" w:space="0" w:color="000000"/>
              <w:left w:val="single" w:sz="4" w:space="0" w:color="000000"/>
              <w:bottom w:val="single" w:sz="4" w:space="0" w:color="000000"/>
              <w:right w:val="single" w:sz="4" w:space="0" w:color="000000"/>
            </w:tcBorders>
            <w:shd w:val="clear" w:color="auto" w:fill="FFF2CC"/>
            <w:hideMark/>
          </w:tcPr>
          <w:p w14:paraId="2FB60CAA"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610ABC6" w14:textId="77777777" w:rsidR="00514C8E" w:rsidRPr="001F772A" w:rsidRDefault="00514C8E" w:rsidP="001F772A">
            <w:pPr>
              <w:spacing w:after="0" w:line="240" w:lineRule="auto"/>
              <w:ind w:left="107" w:right="95"/>
              <w:rPr>
                <w:rFonts w:ascii="Times New Roman" w:eastAsia="Times New Roman" w:hAnsi="Times New Roman" w:cs="Times New Roman"/>
                <w:sz w:val="28"/>
                <w:szCs w:val="24"/>
                <w:lang w:eastAsia="ru-RU"/>
              </w:rPr>
            </w:pPr>
            <w:r w:rsidRPr="001F772A">
              <w:rPr>
                <w:rFonts w:ascii="Times New Roman" w:eastAsia="Times New Roman" w:hAnsi="Times New Roman" w:cs="Times New Roman"/>
                <w:sz w:val="28"/>
                <w:lang w:eastAsia="ru-RU"/>
              </w:rPr>
              <w:t>Ознайомлення педагогічного колективу школи з Концепцією національно-патріотичного виховання в системі освіти України до 2025 року (наказ МОН від 06.06.2022 №527) </w:t>
            </w:r>
          </w:p>
          <w:p w14:paraId="789AB8D9"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2B248A7" w14:textId="77777777" w:rsidR="00514C8E" w:rsidRPr="00402204" w:rsidRDefault="00514C8E" w:rsidP="00514C8E">
            <w:pPr>
              <w:spacing w:before="9" w:after="0" w:line="240" w:lineRule="auto"/>
              <w:ind w:left="107" w:right="172"/>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Заступник 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6C9A1731" w14:textId="77777777" w:rsidR="00514C8E" w:rsidRPr="00402204" w:rsidRDefault="00514C8E" w:rsidP="00514C8E">
            <w:pPr>
              <w:spacing w:after="0" w:line="240" w:lineRule="auto"/>
              <w:ind w:left="107" w:right="66"/>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Методична нарада</w:t>
            </w:r>
          </w:p>
        </w:tc>
        <w:tc>
          <w:tcPr>
            <w:tcW w:w="0" w:type="auto"/>
            <w:tcBorders>
              <w:top w:val="single" w:sz="4" w:space="0" w:color="000000"/>
              <w:left w:val="single" w:sz="4" w:space="0" w:color="000000"/>
              <w:bottom w:val="single" w:sz="4" w:space="0" w:color="000000"/>
              <w:right w:val="single" w:sz="4" w:space="0" w:color="000000"/>
            </w:tcBorders>
            <w:hideMark/>
          </w:tcPr>
          <w:p w14:paraId="6E789B8C"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4B107403" w14:textId="77777777" w:rsidTr="00402204">
        <w:trPr>
          <w:trHeight w:val="555"/>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D9EAD3"/>
            <w:hideMark/>
          </w:tcPr>
          <w:p w14:paraId="6E360212" w14:textId="77777777" w:rsidR="00514C8E" w:rsidRPr="001F772A" w:rsidRDefault="00514C8E" w:rsidP="00514C8E">
            <w:pPr>
              <w:spacing w:after="0" w:line="240" w:lineRule="auto"/>
              <w:rPr>
                <w:rFonts w:ascii="Times New Roman" w:eastAsia="Times New Roman" w:hAnsi="Times New Roman" w:cs="Times New Roman"/>
                <w:b/>
                <w:i/>
                <w:sz w:val="28"/>
                <w:szCs w:val="24"/>
                <w:lang w:eastAsia="ru-RU"/>
              </w:rPr>
            </w:pPr>
            <w:r w:rsidRPr="001F772A">
              <w:rPr>
                <w:rFonts w:ascii="Times New Roman" w:eastAsia="Times New Roman" w:hAnsi="Times New Roman" w:cs="Times New Roman"/>
                <w:b/>
                <w:i/>
                <w:color w:val="000000"/>
                <w:sz w:val="28"/>
                <w:lang w:eastAsia="ru-RU"/>
              </w:rPr>
              <w:t>Вересень</w:t>
            </w:r>
          </w:p>
        </w:tc>
        <w:tc>
          <w:tcPr>
            <w:tcW w:w="0" w:type="auto"/>
            <w:tcBorders>
              <w:top w:val="single" w:sz="4" w:space="0" w:color="000000"/>
              <w:left w:val="single" w:sz="4" w:space="0" w:color="000000"/>
              <w:bottom w:val="single" w:sz="4" w:space="0" w:color="000000"/>
              <w:right w:val="single" w:sz="4" w:space="0" w:color="000000"/>
            </w:tcBorders>
            <w:hideMark/>
          </w:tcPr>
          <w:p w14:paraId="28FA51B2" w14:textId="2686E4B0" w:rsidR="00514C8E" w:rsidRPr="001F772A" w:rsidRDefault="00514C8E" w:rsidP="00514C8E">
            <w:pPr>
              <w:spacing w:after="0" w:line="240" w:lineRule="auto"/>
              <w:ind w:left="107" w:right="168"/>
              <w:jc w:val="both"/>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 xml:space="preserve">Погодити з профспілковим комітетом та затвердити педагогічне навантаження на </w:t>
            </w:r>
            <w:r w:rsidRPr="00402204">
              <w:rPr>
                <w:rFonts w:ascii="Times New Roman" w:eastAsia="Times New Roman" w:hAnsi="Times New Roman" w:cs="Times New Roman"/>
                <w:color w:val="000000"/>
                <w:sz w:val="28"/>
                <w:lang w:eastAsia="ru-RU"/>
              </w:rPr>
              <w:lastRenderedPageBreak/>
              <w:t>2022-2023 навчальний рік</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61CD589" w14:textId="2DE0CCA4" w:rsidR="00514C8E" w:rsidRPr="001F772A" w:rsidRDefault="001F772A" w:rsidP="00514C8E">
            <w:pPr>
              <w:spacing w:before="9" w:after="0" w:line="240" w:lineRule="auto"/>
              <w:ind w:left="107" w:right="861"/>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lastRenderedPageBreak/>
              <w:t>Директор</w:t>
            </w:r>
          </w:p>
        </w:tc>
        <w:tc>
          <w:tcPr>
            <w:tcW w:w="0" w:type="auto"/>
            <w:tcBorders>
              <w:top w:val="single" w:sz="4" w:space="0" w:color="000000"/>
              <w:left w:val="single" w:sz="4" w:space="0" w:color="000000"/>
              <w:bottom w:val="single" w:sz="4" w:space="0" w:color="000000"/>
              <w:right w:val="single" w:sz="4" w:space="0" w:color="000000"/>
            </w:tcBorders>
            <w:hideMark/>
          </w:tcPr>
          <w:p w14:paraId="3B38A144" w14:textId="77777777" w:rsidR="00514C8E" w:rsidRPr="00402204" w:rsidRDefault="00514C8E" w:rsidP="00514C8E">
            <w:pPr>
              <w:spacing w:after="0" w:line="240" w:lineRule="auto"/>
              <w:ind w:left="107" w:right="66"/>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068F85E6"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43B15480" w14:textId="77777777" w:rsidTr="00402204">
        <w:trPr>
          <w:trHeight w:val="105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513F7E6A"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BE194DC" w14:textId="0C444B51" w:rsidR="00514C8E" w:rsidRPr="00402204" w:rsidRDefault="00514C8E" w:rsidP="00514C8E">
            <w:pPr>
              <w:spacing w:after="0" w:line="240" w:lineRule="auto"/>
              <w:ind w:left="107" w:right="67"/>
              <w:jc w:val="both"/>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Особливості використ</w:t>
            </w:r>
            <w:r w:rsidR="001F772A">
              <w:rPr>
                <w:rFonts w:ascii="Times New Roman" w:eastAsia="Times New Roman" w:hAnsi="Times New Roman" w:cs="Times New Roman"/>
                <w:color w:val="000000"/>
                <w:sz w:val="28"/>
                <w:lang w:eastAsia="ru-RU"/>
              </w:rPr>
              <w:t>ання медіаосвітніх та інтернет-</w:t>
            </w:r>
            <w:r w:rsidRPr="00402204">
              <w:rPr>
                <w:rFonts w:ascii="Times New Roman" w:eastAsia="Times New Roman" w:hAnsi="Times New Roman" w:cs="Times New Roman"/>
                <w:color w:val="000000"/>
                <w:sz w:val="28"/>
                <w:lang w:eastAsia="ru-RU"/>
              </w:rPr>
              <w:t>технологій в організації освітньої діяльності НУШ у сфері проєкту змін до Критеріїв оціню</w:t>
            </w:r>
            <w:r w:rsidR="001F772A">
              <w:rPr>
                <w:rFonts w:ascii="Times New Roman" w:eastAsia="Times New Roman" w:hAnsi="Times New Roman" w:cs="Times New Roman"/>
                <w:color w:val="000000"/>
                <w:sz w:val="28"/>
                <w:lang w:eastAsia="ru-RU"/>
              </w:rPr>
              <w:t xml:space="preserve">вання навчальних досягнень </w:t>
            </w:r>
            <w:r w:rsidR="001F772A">
              <w:rPr>
                <w:rFonts w:ascii="Times New Roman" w:eastAsia="Times New Roman" w:hAnsi="Times New Roman" w:cs="Times New Roman"/>
                <w:color w:val="000000"/>
                <w:sz w:val="28"/>
                <w:lang w:val="uk-UA" w:eastAsia="ru-RU"/>
              </w:rPr>
              <w:t>здобувачів освіти</w:t>
            </w:r>
            <w:r w:rsidRPr="00402204">
              <w:rPr>
                <w:rFonts w:ascii="Times New Roman" w:eastAsia="Times New Roman" w:hAnsi="Times New Roman" w:cs="Times New Roman"/>
                <w:color w:val="000000"/>
                <w:sz w:val="28"/>
                <w:lang w:eastAsia="ru-RU"/>
              </w:rPr>
              <w:t xml:space="preserve"> у системі загальної середньої освіти</w:t>
            </w:r>
          </w:p>
        </w:tc>
        <w:tc>
          <w:tcPr>
            <w:tcW w:w="0" w:type="auto"/>
            <w:tcBorders>
              <w:top w:val="single" w:sz="4" w:space="0" w:color="000000"/>
              <w:left w:val="single" w:sz="4" w:space="0" w:color="000000"/>
              <w:bottom w:val="single" w:sz="4" w:space="0" w:color="000000"/>
              <w:right w:val="single" w:sz="4" w:space="0" w:color="000000"/>
            </w:tcBorders>
            <w:hideMark/>
          </w:tcPr>
          <w:p w14:paraId="6818620F" w14:textId="6D22A51B" w:rsidR="00514C8E" w:rsidRPr="00402204" w:rsidRDefault="001F772A" w:rsidP="00514C8E">
            <w:pPr>
              <w:spacing w:before="9" w:after="0" w:line="240" w:lineRule="auto"/>
              <w:ind w:left="107" w:right="384"/>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lang w:eastAsia="ru-RU"/>
              </w:rPr>
              <w:t>Голова</w:t>
            </w:r>
            <w:r>
              <w:rPr>
                <w:rFonts w:ascii="Times New Roman" w:eastAsia="Times New Roman" w:hAnsi="Times New Roman" w:cs="Times New Roman"/>
                <w:color w:val="000000"/>
                <w:sz w:val="28"/>
                <w:lang w:val="uk-UA" w:eastAsia="ru-RU"/>
              </w:rPr>
              <w:t xml:space="preserve"> студії розвитку вчителів </w:t>
            </w:r>
            <w:r w:rsidR="00514C8E" w:rsidRPr="00402204">
              <w:rPr>
                <w:rFonts w:ascii="Times New Roman" w:eastAsia="Times New Roman" w:hAnsi="Times New Roman" w:cs="Times New Roman"/>
                <w:color w:val="000000"/>
                <w:sz w:val="28"/>
                <w:lang w:eastAsia="ru-RU"/>
              </w:rPr>
              <w:t>початкових класів</w:t>
            </w:r>
          </w:p>
        </w:tc>
        <w:tc>
          <w:tcPr>
            <w:tcW w:w="0" w:type="auto"/>
            <w:tcBorders>
              <w:top w:val="single" w:sz="4" w:space="0" w:color="000000"/>
              <w:left w:val="single" w:sz="4" w:space="0" w:color="000000"/>
              <w:bottom w:val="single" w:sz="4" w:space="0" w:color="000000"/>
              <w:right w:val="single" w:sz="4" w:space="0" w:color="000000"/>
            </w:tcBorders>
            <w:hideMark/>
          </w:tcPr>
          <w:p w14:paraId="0A76C4C0" w14:textId="77777777" w:rsidR="00514C8E" w:rsidRPr="00402204" w:rsidRDefault="00514C8E" w:rsidP="00514C8E">
            <w:pPr>
              <w:spacing w:after="0" w:line="240" w:lineRule="auto"/>
              <w:ind w:left="107" w:right="66"/>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Методична афіша</w:t>
            </w:r>
          </w:p>
        </w:tc>
        <w:tc>
          <w:tcPr>
            <w:tcW w:w="0" w:type="auto"/>
            <w:tcBorders>
              <w:top w:val="single" w:sz="4" w:space="0" w:color="000000"/>
              <w:left w:val="single" w:sz="4" w:space="0" w:color="000000"/>
              <w:bottom w:val="single" w:sz="4" w:space="0" w:color="000000"/>
              <w:right w:val="single" w:sz="4" w:space="0" w:color="000000"/>
            </w:tcBorders>
            <w:hideMark/>
          </w:tcPr>
          <w:p w14:paraId="0966B16D"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0F8586C0" w14:textId="77777777" w:rsidTr="00402204">
        <w:trPr>
          <w:trHeight w:val="952"/>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05038B4B" w14:textId="77777777" w:rsidR="00514C8E" w:rsidRPr="00402204"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4037916" w14:textId="77777777" w:rsidR="00514C8E" w:rsidRPr="00402204" w:rsidRDefault="00514C8E" w:rsidP="00514C8E">
            <w:pPr>
              <w:spacing w:after="0" w:line="240" w:lineRule="auto"/>
              <w:ind w:left="107" w:right="168"/>
              <w:jc w:val="both"/>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Провести нараду із педагогічними працівниками, які атестуються, під час якої ознайомити з нормативними документами, строками атестації і т.д.</w:t>
            </w:r>
          </w:p>
        </w:tc>
        <w:tc>
          <w:tcPr>
            <w:tcW w:w="0" w:type="auto"/>
            <w:tcBorders>
              <w:top w:val="single" w:sz="4" w:space="0" w:color="000000"/>
              <w:left w:val="single" w:sz="4" w:space="0" w:color="000000"/>
              <w:bottom w:val="single" w:sz="4" w:space="0" w:color="000000"/>
              <w:right w:val="single" w:sz="4" w:space="0" w:color="000000"/>
            </w:tcBorders>
            <w:hideMark/>
          </w:tcPr>
          <w:p w14:paraId="44492DB7" w14:textId="77777777" w:rsidR="00514C8E" w:rsidRPr="00402204" w:rsidRDefault="00514C8E" w:rsidP="00514C8E">
            <w:pPr>
              <w:spacing w:before="9" w:after="0" w:line="240" w:lineRule="auto"/>
              <w:ind w:left="107" w:right="512" w:firstLine="60"/>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Заступник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466B8E89" w14:textId="77777777" w:rsidR="00514C8E" w:rsidRPr="00402204" w:rsidRDefault="00514C8E" w:rsidP="00514C8E">
            <w:pPr>
              <w:spacing w:after="0" w:line="240" w:lineRule="auto"/>
              <w:ind w:left="107" w:right="66"/>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2747FB6F"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06601449" w14:textId="77777777" w:rsidTr="00402204">
        <w:trPr>
          <w:trHeight w:val="615"/>
        </w:trPr>
        <w:tc>
          <w:tcPr>
            <w:tcW w:w="1958" w:type="dxa"/>
            <w:tcBorders>
              <w:top w:val="single" w:sz="4" w:space="0" w:color="000000"/>
              <w:left w:val="single" w:sz="4" w:space="0" w:color="000000"/>
              <w:bottom w:val="single" w:sz="4" w:space="0" w:color="000000"/>
              <w:right w:val="single" w:sz="4" w:space="0" w:color="000000"/>
            </w:tcBorders>
            <w:shd w:val="clear" w:color="auto" w:fill="D9EAD3"/>
            <w:hideMark/>
          </w:tcPr>
          <w:p w14:paraId="108F3AC9" w14:textId="77777777" w:rsidR="00514C8E" w:rsidRPr="001F772A" w:rsidRDefault="00514C8E" w:rsidP="00514C8E">
            <w:pPr>
              <w:spacing w:after="0" w:line="240" w:lineRule="auto"/>
              <w:ind w:left="110"/>
              <w:rPr>
                <w:rFonts w:ascii="Times New Roman" w:eastAsia="Times New Roman" w:hAnsi="Times New Roman" w:cs="Times New Roman"/>
                <w:b/>
                <w:i/>
                <w:sz w:val="28"/>
                <w:szCs w:val="24"/>
                <w:lang w:eastAsia="ru-RU"/>
              </w:rPr>
            </w:pPr>
            <w:r w:rsidRPr="001F772A">
              <w:rPr>
                <w:rFonts w:ascii="Times New Roman" w:eastAsia="Times New Roman" w:hAnsi="Times New Roman" w:cs="Times New Roman"/>
                <w:b/>
                <w:i/>
                <w:color w:val="000000"/>
                <w:sz w:val="28"/>
                <w:lang w:eastAsia="ru-RU"/>
              </w:rPr>
              <w:t>До 20.09</w:t>
            </w:r>
          </w:p>
        </w:tc>
        <w:tc>
          <w:tcPr>
            <w:tcW w:w="0" w:type="auto"/>
            <w:tcBorders>
              <w:top w:val="single" w:sz="4" w:space="0" w:color="000000"/>
              <w:left w:val="single" w:sz="4" w:space="0" w:color="000000"/>
              <w:bottom w:val="single" w:sz="4" w:space="0" w:color="000000"/>
              <w:right w:val="single" w:sz="4" w:space="0" w:color="000000"/>
            </w:tcBorders>
            <w:hideMark/>
          </w:tcPr>
          <w:p w14:paraId="61CEEBFD" w14:textId="330A2C88" w:rsidR="00514C8E" w:rsidRPr="001F772A" w:rsidRDefault="00514C8E" w:rsidP="00514C8E">
            <w:pPr>
              <w:spacing w:after="0" w:line="240" w:lineRule="auto"/>
              <w:ind w:left="107" w:right="95"/>
              <w:jc w:val="both"/>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Створення атестаційної комісії, узгодження її складу з профспілковим комітетом, видання наказу про її призначення</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5A4020E0" w14:textId="77777777" w:rsidR="00514C8E" w:rsidRPr="00402204" w:rsidRDefault="00514C8E" w:rsidP="00514C8E">
            <w:pPr>
              <w:spacing w:before="9" w:after="0" w:line="240" w:lineRule="auto"/>
              <w:ind w:left="107" w:right="526"/>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Директор </w:t>
            </w:r>
          </w:p>
        </w:tc>
        <w:tc>
          <w:tcPr>
            <w:tcW w:w="0" w:type="auto"/>
            <w:tcBorders>
              <w:top w:val="single" w:sz="4" w:space="0" w:color="000000"/>
              <w:left w:val="single" w:sz="4" w:space="0" w:color="000000"/>
              <w:bottom w:val="single" w:sz="4" w:space="0" w:color="000000"/>
              <w:right w:val="single" w:sz="4" w:space="0" w:color="000000"/>
            </w:tcBorders>
            <w:hideMark/>
          </w:tcPr>
          <w:p w14:paraId="693A14A7" w14:textId="77777777" w:rsidR="00514C8E" w:rsidRPr="00402204" w:rsidRDefault="00514C8E" w:rsidP="00514C8E">
            <w:pPr>
              <w:spacing w:after="0" w:line="240" w:lineRule="auto"/>
              <w:ind w:left="107" w:right="66"/>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74373E5B"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6A409772" w14:textId="77777777" w:rsidTr="00402204">
        <w:trPr>
          <w:trHeight w:val="952"/>
        </w:trPr>
        <w:tc>
          <w:tcPr>
            <w:tcW w:w="1958" w:type="dxa"/>
            <w:tcBorders>
              <w:top w:val="single" w:sz="4" w:space="0" w:color="000000"/>
              <w:left w:val="single" w:sz="4" w:space="0" w:color="000000"/>
              <w:bottom w:val="single" w:sz="4" w:space="0" w:color="000000"/>
              <w:right w:val="single" w:sz="4" w:space="0" w:color="000000"/>
            </w:tcBorders>
            <w:shd w:val="clear" w:color="auto" w:fill="CFE2F3"/>
            <w:hideMark/>
          </w:tcPr>
          <w:p w14:paraId="2EF6E54D" w14:textId="77777777" w:rsidR="00514C8E" w:rsidRPr="001F772A" w:rsidRDefault="00514C8E" w:rsidP="00514C8E">
            <w:pPr>
              <w:spacing w:after="0" w:line="240" w:lineRule="auto"/>
              <w:ind w:left="110"/>
              <w:rPr>
                <w:rFonts w:ascii="Times New Roman" w:eastAsia="Times New Roman" w:hAnsi="Times New Roman" w:cs="Times New Roman"/>
                <w:b/>
                <w:i/>
                <w:sz w:val="28"/>
                <w:szCs w:val="24"/>
                <w:lang w:eastAsia="ru-RU"/>
              </w:rPr>
            </w:pPr>
            <w:r w:rsidRPr="001F772A">
              <w:rPr>
                <w:rFonts w:ascii="Times New Roman" w:eastAsia="Times New Roman" w:hAnsi="Times New Roman" w:cs="Times New Roman"/>
                <w:b/>
                <w:i/>
                <w:color w:val="000000"/>
                <w:sz w:val="28"/>
                <w:lang w:eastAsia="ru-RU"/>
              </w:rPr>
              <w:t>До 10.10</w:t>
            </w:r>
          </w:p>
        </w:tc>
        <w:tc>
          <w:tcPr>
            <w:tcW w:w="0" w:type="auto"/>
            <w:tcBorders>
              <w:top w:val="single" w:sz="4" w:space="0" w:color="000000"/>
              <w:left w:val="single" w:sz="4" w:space="0" w:color="000000"/>
              <w:bottom w:val="single" w:sz="4" w:space="0" w:color="000000"/>
              <w:right w:val="single" w:sz="4" w:space="0" w:color="000000"/>
            </w:tcBorders>
            <w:hideMark/>
          </w:tcPr>
          <w:p w14:paraId="50C777F7" w14:textId="285B2989" w:rsidR="00514C8E" w:rsidRPr="001F772A" w:rsidRDefault="00514C8E" w:rsidP="001F772A">
            <w:pPr>
              <w:spacing w:after="0" w:line="240" w:lineRule="auto"/>
              <w:ind w:left="107" w:right="795"/>
              <w:rPr>
                <w:rFonts w:ascii="Times New Roman" w:eastAsia="Times New Roman" w:hAnsi="Times New Roman" w:cs="Times New Roman"/>
                <w:sz w:val="28"/>
                <w:szCs w:val="24"/>
                <w:lang w:val="uk-UA" w:eastAsia="ru-RU"/>
              </w:rPr>
            </w:pPr>
            <w:r w:rsidRPr="00402204">
              <w:rPr>
                <w:rFonts w:ascii="Times New Roman" w:eastAsia="Times New Roman" w:hAnsi="Times New Roman" w:cs="Times New Roman"/>
                <w:color w:val="000000"/>
                <w:sz w:val="28"/>
                <w:lang w:eastAsia="ru-RU"/>
              </w:rPr>
              <w:t>Ознайомлення педагогічного колективу зі списком педагогічних працівників, які включені адміністрацією до чергової атестації у 2022 – 2023 навчальному році</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0F521307" w14:textId="77777777" w:rsidR="00514C8E" w:rsidRPr="00402204" w:rsidRDefault="00514C8E" w:rsidP="00514C8E">
            <w:pPr>
              <w:spacing w:before="9" w:after="0" w:line="240" w:lineRule="auto"/>
              <w:ind w:left="107" w:right="191"/>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Голова АК, секретар АК</w:t>
            </w:r>
          </w:p>
        </w:tc>
        <w:tc>
          <w:tcPr>
            <w:tcW w:w="0" w:type="auto"/>
            <w:tcBorders>
              <w:top w:val="single" w:sz="4" w:space="0" w:color="000000"/>
              <w:left w:val="single" w:sz="4" w:space="0" w:color="000000"/>
              <w:bottom w:val="single" w:sz="4" w:space="0" w:color="000000"/>
              <w:right w:val="single" w:sz="4" w:space="0" w:color="000000"/>
            </w:tcBorders>
            <w:hideMark/>
          </w:tcPr>
          <w:p w14:paraId="5AB0B448" w14:textId="77777777" w:rsidR="00514C8E" w:rsidRPr="00402204" w:rsidRDefault="00514C8E" w:rsidP="00514C8E">
            <w:pPr>
              <w:spacing w:after="0" w:line="240" w:lineRule="auto"/>
              <w:ind w:left="107" w:right="61"/>
              <w:jc w:val="center"/>
              <w:rPr>
                <w:rFonts w:ascii="Times New Roman" w:eastAsia="Times New Roman" w:hAnsi="Times New Roman" w:cs="Times New Roman"/>
                <w:sz w:val="28"/>
                <w:szCs w:val="24"/>
                <w:lang w:eastAsia="ru-RU"/>
              </w:rPr>
            </w:pPr>
            <w:r w:rsidRPr="00402204">
              <w:rPr>
                <w:rFonts w:ascii="Times New Roman" w:eastAsia="Times New Roman" w:hAnsi="Times New Roman" w:cs="Times New Roman"/>
                <w:color w:val="000000"/>
                <w:sz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4801059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327A3A45" w14:textId="77777777" w:rsidTr="00402204">
        <w:trPr>
          <w:trHeight w:val="645"/>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CFE2F3"/>
            <w:hideMark/>
          </w:tcPr>
          <w:p w14:paraId="4AFEDA96" w14:textId="77777777" w:rsidR="00514C8E" w:rsidRPr="001F772A" w:rsidRDefault="00514C8E" w:rsidP="00514C8E">
            <w:pPr>
              <w:spacing w:after="0" w:line="240" w:lineRule="auto"/>
              <w:ind w:left="110"/>
              <w:rPr>
                <w:rFonts w:ascii="Times New Roman" w:eastAsia="Times New Roman" w:hAnsi="Times New Roman" w:cs="Times New Roman"/>
                <w:b/>
                <w:i/>
                <w:sz w:val="28"/>
                <w:szCs w:val="24"/>
                <w:lang w:eastAsia="ru-RU"/>
              </w:rPr>
            </w:pPr>
            <w:r w:rsidRPr="001F772A">
              <w:rPr>
                <w:rFonts w:ascii="Times New Roman" w:eastAsia="Times New Roman" w:hAnsi="Times New Roman" w:cs="Times New Roman"/>
                <w:b/>
                <w:i/>
                <w:color w:val="000000"/>
                <w:sz w:val="28"/>
                <w:lang w:eastAsia="ru-RU"/>
              </w:rPr>
              <w:t>Жовтень</w:t>
            </w:r>
          </w:p>
        </w:tc>
        <w:tc>
          <w:tcPr>
            <w:tcW w:w="0" w:type="auto"/>
            <w:tcBorders>
              <w:top w:val="single" w:sz="4" w:space="0" w:color="000000"/>
              <w:left w:val="single" w:sz="4" w:space="0" w:color="000000"/>
              <w:bottom w:val="single" w:sz="4" w:space="0" w:color="000000"/>
              <w:right w:val="single" w:sz="4" w:space="0" w:color="000000"/>
            </w:tcBorders>
            <w:hideMark/>
          </w:tcPr>
          <w:p w14:paraId="2E149518" w14:textId="4C55353A" w:rsidR="00514C8E" w:rsidRPr="001F772A" w:rsidRDefault="00514C8E" w:rsidP="00514C8E">
            <w:pPr>
              <w:spacing w:after="0" w:line="240" w:lineRule="auto"/>
              <w:ind w:left="107" w:right="795"/>
              <w:jc w:val="both"/>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Контроль стану викладання предметів (за окремим графіком)</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66A88312" w14:textId="77777777" w:rsidR="00514C8E" w:rsidRPr="001F772A" w:rsidRDefault="00514C8E" w:rsidP="00514C8E">
            <w:pPr>
              <w:spacing w:before="9" w:after="0" w:line="240" w:lineRule="auto"/>
              <w:ind w:left="107" w:right="191"/>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Заступник директора</w:t>
            </w:r>
          </w:p>
          <w:p w14:paraId="69B94312" w14:textId="77777777" w:rsidR="00514C8E" w:rsidRPr="001F772A" w:rsidRDefault="00514C8E" w:rsidP="00514C8E">
            <w:pPr>
              <w:spacing w:before="9" w:after="0" w:line="240" w:lineRule="auto"/>
              <w:ind w:left="107" w:right="526"/>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з НР, завідувачі філій</w:t>
            </w:r>
          </w:p>
        </w:tc>
        <w:tc>
          <w:tcPr>
            <w:tcW w:w="0" w:type="auto"/>
            <w:tcBorders>
              <w:top w:val="single" w:sz="4" w:space="0" w:color="000000"/>
              <w:left w:val="single" w:sz="4" w:space="0" w:color="000000"/>
              <w:bottom w:val="single" w:sz="4" w:space="0" w:color="000000"/>
              <w:right w:val="single" w:sz="4" w:space="0" w:color="000000"/>
            </w:tcBorders>
            <w:hideMark/>
          </w:tcPr>
          <w:p w14:paraId="034EFB36" w14:textId="77777777" w:rsidR="00514C8E" w:rsidRPr="001F772A" w:rsidRDefault="00514C8E" w:rsidP="00514C8E">
            <w:pPr>
              <w:spacing w:after="0" w:line="240" w:lineRule="auto"/>
              <w:ind w:left="107" w:right="344"/>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Аналізи уроків</w:t>
            </w:r>
          </w:p>
        </w:tc>
        <w:tc>
          <w:tcPr>
            <w:tcW w:w="0" w:type="auto"/>
            <w:tcBorders>
              <w:top w:val="single" w:sz="4" w:space="0" w:color="000000"/>
              <w:left w:val="single" w:sz="4" w:space="0" w:color="000000"/>
              <w:bottom w:val="single" w:sz="4" w:space="0" w:color="000000"/>
              <w:right w:val="single" w:sz="4" w:space="0" w:color="000000"/>
            </w:tcBorders>
            <w:hideMark/>
          </w:tcPr>
          <w:p w14:paraId="0807E8CA" w14:textId="77777777" w:rsidR="00514C8E" w:rsidRPr="001F772A" w:rsidRDefault="00514C8E" w:rsidP="00514C8E">
            <w:pPr>
              <w:spacing w:after="0" w:line="240" w:lineRule="auto"/>
              <w:rPr>
                <w:rFonts w:ascii="Times New Roman" w:eastAsia="Times New Roman" w:hAnsi="Times New Roman" w:cs="Times New Roman"/>
                <w:sz w:val="28"/>
                <w:szCs w:val="24"/>
                <w:lang w:eastAsia="ru-RU"/>
              </w:rPr>
            </w:pPr>
          </w:p>
        </w:tc>
      </w:tr>
      <w:tr w:rsidR="00E758AD" w:rsidRPr="00514C8E" w14:paraId="2C099EF9" w14:textId="77777777" w:rsidTr="00402204">
        <w:trPr>
          <w:trHeight w:val="660"/>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161A2BF9" w14:textId="77777777" w:rsidR="00514C8E" w:rsidRPr="001F772A" w:rsidRDefault="00514C8E" w:rsidP="00514C8E">
            <w:pPr>
              <w:spacing w:after="0" w:line="240" w:lineRule="auto"/>
              <w:rPr>
                <w:rFonts w:ascii="Times New Roman" w:eastAsia="Times New Roman" w:hAnsi="Times New Roman" w:cs="Times New Roman"/>
                <w:b/>
                <w:i/>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5159B8E" w14:textId="77777777" w:rsidR="00514C8E" w:rsidRPr="001F772A" w:rsidRDefault="00514C8E" w:rsidP="00514C8E">
            <w:pPr>
              <w:spacing w:after="0" w:line="240" w:lineRule="auto"/>
              <w:ind w:left="107" w:right="795"/>
              <w:jc w:val="both"/>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«Система формувального оцінювання здобувачів освіти: розвиток учня, а не покарання»</w:t>
            </w:r>
          </w:p>
        </w:tc>
        <w:tc>
          <w:tcPr>
            <w:tcW w:w="0" w:type="auto"/>
            <w:tcBorders>
              <w:top w:val="single" w:sz="4" w:space="0" w:color="000000"/>
              <w:left w:val="single" w:sz="4" w:space="0" w:color="000000"/>
              <w:bottom w:val="single" w:sz="4" w:space="0" w:color="000000"/>
              <w:right w:val="single" w:sz="4" w:space="0" w:color="000000"/>
            </w:tcBorders>
            <w:hideMark/>
          </w:tcPr>
          <w:p w14:paraId="28FD593D" w14:textId="6A7FCEDB" w:rsidR="00514C8E" w:rsidRPr="001F772A" w:rsidRDefault="001F772A" w:rsidP="00514C8E">
            <w:pPr>
              <w:spacing w:before="9" w:after="0" w:line="240" w:lineRule="auto"/>
              <w:ind w:left="107" w:right="191"/>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Голови</w:t>
            </w:r>
            <w:r>
              <w:rPr>
                <w:rFonts w:ascii="Times New Roman" w:eastAsia="Times New Roman" w:hAnsi="Times New Roman" w:cs="Times New Roman"/>
                <w:color w:val="000000"/>
                <w:sz w:val="28"/>
                <w:lang w:val="uk-UA" w:eastAsia="ru-RU"/>
              </w:rPr>
              <w:t xml:space="preserve"> студій розвитку вчителів</w:t>
            </w:r>
          </w:p>
        </w:tc>
        <w:tc>
          <w:tcPr>
            <w:tcW w:w="0" w:type="auto"/>
            <w:tcBorders>
              <w:top w:val="single" w:sz="4" w:space="0" w:color="000000"/>
              <w:left w:val="single" w:sz="4" w:space="0" w:color="000000"/>
              <w:bottom w:val="single" w:sz="4" w:space="0" w:color="000000"/>
              <w:right w:val="single" w:sz="4" w:space="0" w:color="000000"/>
            </w:tcBorders>
            <w:hideMark/>
          </w:tcPr>
          <w:p w14:paraId="1A552F4C" w14:textId="77777777" w:rsidR="00514C8E" w:rsidRPr="001F772A" w:rsidRDefault="00514C8E" w:rsidP="00514C8E">
            <w:pPr>
              <w:spacing w:after="0" w:line="240" w:lineRule="auto"/>
              <w:ind w:left="107" w:right="61"/>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Методична сесія</w:t>
            </w:r>
          </w:p>
        </w:tc>
        <w:tc>
          <w:tcPr>
            <w:tcW w:w="0" w:type="auto"/>
            <w:tcBorders>
              <w:top w:val="single" w:sz="4" w:space="0" w:color="000000"/>
              <w:left w:val="single" w:sz="4" w:space="0" w:color="000000"/>
              <w:bottom w:val="single" w:sz="4" w:space="0" w:color="000000"/>
              <w:right w:val="single" w:sz="4" w:space="0" w:color="000000"/>
            </w:tcBorders>
            <w:hideMark/>
          </w:tcPr>
          <w:p w14:paraId="5104464B" w14:textId="77777777" w:rsidR="00514C8E" w:rsidRPr="001F772A" w:rsidRDefault="00514C8E" w:rsidP="00514C8E">
            <w:pPr>
              <w:spacing w:after="0" w:line="240" w:lineRule="auto"/>
              <w:rPr>
                <w:rFonts w:ascii="Times New Roman" w:eastAsia="Times New Roman" w:hAnsi="Times New Roman" w:cs="Times New Roman"/>
                <w:sz w:val="28"/>
                <w:szCs w:val="24"/>
                <w:lang w:eastAsia="ru-RU"/>
              </w:rPr>
            </w:pPr>
          </w:p>
        </w:tc>
      </w:tr>
      <w:tr w:rsidR="00E758AD" w:rsidRPr="00514C8E" w14:paraId="22055E37" w14:textId="77777777" w:rsidTr="00402204">
        <w:trPr>
          <w:trHeight w:val="660"/>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08249206" w14:textId="77777777" w:rsidR="00514C8E" w:rsidRPr="001F772A" w:rsidRDefault="00514C8E" w:rsidP="00514C8E">
            <w:pPr>
              <w:spacing w:after="0" w:line="240" w:lineRule="auto"/>
              <w:rPr>
                <w:rFonts w:ascii="Times New Roman" w:eastAsia="Times New Roman" w:hAnsi="Times New Roman" w:cs="Times New Roman"/>
                <w:b/>
                <w:i/>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E02A24E" w14:textId="442FA464" w:rsidR="00514C8E" w:rsidRPr="001F772A" w:rsidRDefault="00514C8E" w:rsidP="00514C8E">
            <w:pPr>
              <w:spacing w:after="0" w:line="240" w:lineRule="auto"/>
              <w:ind w:left="107" w:right="173"/>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Про організацію та проведення атестації педагогічних працівників у 2022-2023 навчальному році</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6197808" w14:textId="77777777" w:rsidR="00514C8E" w:rsidRPr="001F772A" w:rsidRDefault="00514C8E" w:rsidP="00514C8E">
            <w:pPr>
              <w:spacing w:before="9" w:after="0" w:line="240" w:lineRule="auto"/>
              <w:ind w:left="107" w:right="191"/>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Заступник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5A1EA1BF" w14:textId="77777777" w:rsidR="00514C8E" w:rsidRPr="001F772A" w:rsidRDefault="00514C8E" w:rsidP="00514C8E">
            <w:pPr>
              <w:spacing w:after="0" w:line="240" w:lineRule="auto"/>
              <w:ind w:left="107" w:right="61"/>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64300A3B" w14:textId="77777777" w:rsidR="00514C8E" w:rsidRPr="001F772A" w:rsidRDefault="00514C8E" w:rsidP="00514C8E">
            <w:pPr>
              <w:spacing w:after="0" w:line="240" w:lineRule="auto"/>
              <w:rPr>
                <w:rFonts w:ascii="Times New Roman" w:eastAsia="Times New Roman" w:hAnsi="Times New Roman" w:cs="Times New Roman"/>
                <w:sz w:val="28"/>
                <w:szCs w:val="24"/>
                <w:lang w:eastAsia="ru-RU"/>
              </w:rPr>
            </w:pPr>
          </w:p>
        </w:tc>
      </w:tr>
      <w:tr w:rsidR="00E758AD" w:rsidRPr="00514C8E" w14:paraId="0F378095" w14:textId="77777777" w:rsidTr="00402204">
        <w:trPr>
          <w:trHeight w:val="952"/>
        </w:trPr>
        <w:tc>
          <w:tcPr>
            <w:tcW w:w="1958" w:type="dxa"/>
            <w:tcBorders>
              <w:top w:val="single" w:sz="4" w:space="0" w:color="000000"/>
              <w:left w:val="single" w:sz="4" w:space="0" w:color="000000"/>
              <w:bottom w:val="single" w:sz="4" w:space="0" w:color="000000"/>
              <w:right w:val="single" w:sz="4" w:space="0" w:color="000000"/>
            </w:tcBorders>
            <w:shd w:val="clear" w:color="auto" w:fill="CFE2F3"/>
            <w:hideMark/>
          </w:tcPr>
          <w:p w14:paraId="42FC2338" w14:textId="6F55DE4A" w:rsidR="00514C8E" w:rsidRPr="001F772A" w:rsidRDefault="00514C8E" w:rsidP="00514C8E">
            <w:pPr>
              <w:spacing w:after="0" w:line="240" w:lineRule="auto"/>
              <w:ind w:left="110"/>
              <w:rPr>
                <w:rFonts w:ascii="Times New Roman" w:eastAsia="Times New Roman" w:hAnsi="Times New Roman" w:cs="Times New Roman"/>
                <w:b/>
                <w:i/>
                <w:sz w:val="28"/>
                <w:szCs w:val="24"/>
                <w:lang w:val="uk-UA" w:eastAsia="ru-RU"/>
              </w:rPr>
            </w:pPr>
            <w:r w:rsidRPr="001F772A">
              <w:rPr>
                <w:rFonts w:ascii="Times New Roman" w:eastAsia="Times New Roman" w:hAnsi="Times New Roman" w:cs="Times New Roman"/>
                <w:b/>
                <w:i/>
                <w:color w:val="000000"/>
                <w:sz w:val="28"/>
                <w:lang w:eastAsia="ru-RU"/>
              </w:rPr>
              <w:t>До 10.10</w:t>
            </w:r>
            <w:r w:rsidR="001F772A">
              <w:rPr>
                <w:rFonts w:ascii="Times New Roman" w:eastAsia="Times New Roman" w:hAnsi="Times New Roman" w:cs="Times New Roman"/>
                <w:b/>
                <w:i/>
                <w:color w:val="000000"/>
                <w:sz w:val="28"/>
                <w:lang w:val="uk-UA" w:eastAsia="ru-RU"/>
              </w:rPr>
              <w:t>.2022</w:t>
            </w:r>
          </w:p>
        </w:tc>
        <w:tc>
          <w:tcPr>
            <w:tcW w:w="0" w:type="auto"/>
            <w:tcBorders>
              <w:top w:val="single" w:sz="4" w:space="0" w:color="000000"/>
              <w:left w:val="single" w:sz="4" w:space="0" w:color="000000"/>
              <w:bottom w:val="single" w:sz="4" w:space="0" w:color="000000"/>
              <w:right w:val="single" w:sz="4" w:space="0" w:color="000000"/>
            </w:tcBorders>
            <w:hideMark/>
          </w:tcPr>
          <w:p w14:paraId="5DE000DF" w14:textId="72C25B54" w:rsidR="00514C8E" w:rsidRPr="001F772A" w:rsidRDefault="00514C8E" w:rsidP="00514C8E">
            <w:pPr>
              <w:spacing w:after="0" w:line="240" w:lineRule="auto"/>
              <w:ind w:left="107" w:right="795"/>
              <w:jc w:val="both"/>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Прийом заяв на проходження позачергової атестації</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758E4991" w14:textId="77777777" w:rsidR="00514C8E" w:rsidRPr="001F772A" w:rsidRDefault="00514C8E" w:rsidP="00514C8E">
            <w:pPr>
              <w:spacing w:before="9" w:after="0" w:line="240" w:lineRule="auto"/>
              <w:ind w:left="107" w:right="191"/>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Голова АК</w:t>
            </w:r>
          </w:p>
        </w:tc>
        <w:tc>
          <w:tcPr>
            <w:tcW w:w="0" w:type="auto"/>
            <w:tcBorders>
              <w:top w:val="single" w:sz="4" w:space="0" w:color="000000"/>
              <w:left w:val="single" w:sz="4" w:space="0" w:color="000000"/>
              <w:bottom w:val="single" w:sz="4" w:space="0" w:color="000000"/>
              <w:right w:val="single" w:sz="4" w:space="0" w:color="000000"/>
            </w:tcBorders>
            <w:hideMark/>
          </w:tcPr>
          <w:p w14:paraId="6EA948B8" w14:textId="77777777" w:rsidR="00514C8E" w:rsidRPr="001F772A" w:rsidRDefault="00514C8E" w:rsidP="00514C8E">
            <w:pPr>
              <w:spacing w:after="0" w:line="240" w:lineRule="auto"/>
              <w:ind w:left="107" w:right="845"/>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Заява</w:t>
            </w:r>
          </w:p>
        </w:tc>
        <w:tc>
          <w:tcPr>
            <w:tcW w:w="0" w:type="auto"/>
            <w:tcBorders>
              <w:top w:val="single" w:sz="4" w:space="0" w:color="000000"/>
              <w:left w:val="single" w:sz="4" w:space="0" w:color="000000"/>
              <w:bottom w:val="single" w:sz="4" w:space="0" w:color="000000"/>
              <w:right w:val="single" w:sz="4" w:space="0" w:color="000000"/>
            </w:tcBorders>
            <w:hideMark/>
          </w:tcPr>
          <w:p w14:paraId="6F579D39" w14:textId="77777777" w:rsidR="00514C8E" w:rsidRPr="001F772A" w:rsidRDefault="00514C8E" w:rsidP="00514C8E">
            <w:pPr>
              <w:spacing w:after="0" w:line="240" w:lineRule="auto"/>
              <w:rPr>
                <w:rFonts w:ascii="Times New Roman" w:eastAsia="Times New Roman" w:hAnsi="Times New Roman" w:cs="Times New Roman"/>
                <w:sz w:val="28"/>
                <w:szCs w:val="24"/>
                <w:lang w:eastAsia="ru-RU"/>
              </w:rPr>
            </w:pPr>
          </w:p>
        </w:tc>
      </w:tr>
      <w:tr w:rsidR="00E758AD" w:rsidRPr="00514C8E" w14:paraId="11FD24CD" w14:textId="77777777" w:rsidTr="00402204">
        <w:trPr>
          <w:trHeight w:val="952"/>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CFE2F3"/>
            <w:hideMark/>
          </w:tcPr>
          <w:p w14:paraId="5F4C84C1" w14:textId="4C3DB5BE" w:rsidR="00514C8E" w:rsidRPr="001F772A" w:rsidRDefault="00514C8E" w:rsidP="00514C8E">
            <w:pPr>
              <w:spacing w:after="0" w:line="240" w:lineRule="auto"/>
              <w:ind w:left="110"/>
              <w:rPr>
                <w:rFonts w:ascii="Times New Roman" w:eastAsia="Times New Roman" w:hAnsi="Times New Roman" w:cs="Times New Roman"/>
                <w:b/>
                <w:i/>
                <w:sz w:val="28"/>
                <w:szCs w:val="24"/>
                <w:lang w:val="uk-UA" w:eastAsia="ru-RU"/>
              </w:rPr>
            </w:pPr>
            <w:r w:rsidRPr="001F772A">
              <w:rPr>
                <w:rFonts w:ascii="Times New Roman" w:eastAsia="Times New Roman" w:hAnsi="Times New Roman" w:cs="Times New Roman"/>
                <w:b/>
                <w:i/>
                <w:color w:val="000000"/>
                <w:sz w:val="28"/>
                <w:lang w:eastAsia="ru-RU"/>
              </w:rPr>
              <w:t>До 20.10</w:t>
            </w:r>
            <w:r w:rsidR="001F772A">
              <w:rPr>
                <w:rFonts w:ascii="Times New Roman" w:eastAsia="Times New Roman" w:hAnsi="Times New Roman" w:cs="Times New Roman"/>
                <w:b/>
                <w:i/>
                <w:color w:val="000000"/>
                <w:sz w:val="28"/>
                <w:lang w:val="uk-UA" w:eastAsia="ru-RU"/>
              </w:rPr>
              <w:t>.2022</w:t>
            </w:r>
          </w:p>
        </w:tc>
        <w:tc>
          <w:tcPr>
            <w:tcW w:w="0" w:type="auto"/>
            <w:tcBorders>
              <w:top w:val="single" w:sz="4" w:space="0" w:color="000000"/>
              <w:left w:val="single" w:sz="4" w:space="0" w:color="000000"/>
              <w:bottom w:val="single" w:sz="4" w:space="0" w:color="000000"/>
              <w:right w:val="single" w:sz="4" w:space="0" w:color="000000"/>
            </w:tcBorders>
            <w:hideMark/>
          </w:tcPr>
          <w:p w14:paraId="158DDBE6" w14:textId="25369EE7" w:rsidR="00514C8E" w:rsidRPr="001F772A" w:rsidRDefault="00514C8E" w:rsidP="00514C8E">
            <w:pPr>
              <w:spacing w:after="0" w:line="240" w:lineRule="auto"/>
              <w:ind w:left="107" w:right="299"/>
              <w:jc w:val="both"/>
              <w:rPr>
                <w:rFonts w:ascii="Times New Roman" w:eastAsia="Times New Roman" w:hAnsi="Times New Roman" w:cs="Times New Roman"/>
                <w:sz w:val="28"/>
                <w:szCs w:val="24"/>
                <w:lang w:val="uk-UA" w:eastAsia="ru-RU"/>
              </w:rPr>
            </w:pPr>
            <w:r w:rsidRPr="00731EE2">
              <w:rPr>
                <w:rFonts w:ascii="Times New Roman" w:eastAsia="Times New Roman" w:hAnsi="Times New Roman" w:cs="Times New Roman"/>
                <w:color w:val="000000"/>
                <w:sz w:val="28"/>
                <w:lang w:val="uk-UA" w:eastAsia="ru-RU"/>
              </w:rPr>
              <w:t>Розгляд заяв на проходження позачергової атестації, затвердження списків педагогічних працівників, які атестуються, затвердження графіка роботи атестаційної комісії, рішення щодо перенесення строку чергової атестації</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7E39BCB9" w14:textId="77777777" w:rsidR="00514C8E" w:rsidRPr="001F772A" w:rsidRDefault="00514C8E" w:rsidP="00514C8E">
            <w:pPr>
              <w:spacing w:before="9" w:after="0" w:line="240" w:lineRule="auto"/>
              <w:ind w:left="107" w:right="191"/>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Голова АК</w:t>
            </w:r>
          </w:p>
        </w:tc>
        <w:tc>
          <w:tcPr>
            <w:tcW w:w="0" w:type="auto"/>
            <w:tcBorders>
              <w:top w:val="single" w:sz="4" w:space="0" w:color="000000"/>
              <w:left w:val="single" w:sz="4" w:space="0" w:color="000000"/>
              <w:bottom w:val="single" w:sz="4" w:space="0" w:color="000000"/>
              <w:right w:val="single" w:sz="4" w:space="0" w:color="000000"/>
            </w:tcBorders>
            <w:hideMark/>
          </w:tcPr>
          <w:p w14:paraId="080A11ED" w14:textId="77777777" w:rsidR="00514C8E" w:rsidRPr="001F772A" w:rsidRDefault="00514C8E" w:rsidP="00514C8E">
            <w:pPr>
              <w:spacing w:after="0" w:line="240" w:lineRule="auto"/>
              <w:ind w:left="107" w:right="845"/>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055E695F" w14:textId="77777777" w:rsidR="00514C8E" w:rsidRPr="001F772A" w:rsidRDefault="00514C8E" w:rsidP="00514C8E">
            <w:pPr>
              <w:spacing w:after="0" w:line="240" w:lineRule="auto"/>
              <w:rPr>
                <w:rFonts w:ascii="Times New Roman" w:eastAsia="Times New Roman" w:hAnsi="Times New Roman" w:cs="Times New Roman"/>
                <w:sz w:val="28"/>
                <w:szCs w:val="24"/>
                <w:lang w:eastAsia="ru-RU"/>
              </w:rPr>
            </w:pPr>
          </w:p>
        </w:tc>
      </w:tr>
      <w:tr w:rsidR="00E758AD" w:rsidRPr="00514C8E" w14:paraId="0423059F" w14:textId="77777777" w:rsidTr="00402204">
        <w:trPr>
          <w:trHeight w:val="58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3779844C" w14:textId="77777777" w:rsidR="00514C8E" w:rsidRPr="001F772A"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BD51773" w14:textId="3B7AC149" w:rsidR="00514C8E" w:rsidRPr="001F772A" w:rsidRDefault="00514C8E" w:rsidP="001F772A">
            <w:pPr>
              <w:spacing w:after="0" w:line="240" w:lineRule="auto"/>
              <w:ind w:right="795"/>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Ознайомлення працівників, які атестуються, з графіком проведення атестації під підпис</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8F16753" w14:textId="77777777" w:rsidR="00514C8E" w:rsidRPr="001F772A" w:rsidRDefault="00514C8E" w:rsidP="00514C8E">
            <w:pPr>
              <w:spacing w:before="9" w:after="0" w:line="240" w:lineRule="auto"/>
              <w:ind w:left="107" w:right="191"/>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Секретар АК</w:t>
            </w:r>
          </w:p>
        </w:tc>
        <w:tc>
          <w:tcPr>
            <w:tcW w:w="0" w:type="auto"/>
            <w:tcBorders>
              <w:top w:val="single" w:sz="4" w:space="0" w:color="000000"/>
              <w:left w:val="single" w:sz="4" w:space="0" w:color="000000"/>
              <w:bottom w:val="single" w:sz="4" w:space="0" w:color="000000"/>
              <w:right w:val="single" w:sz="4" w:space="0" w:color="000000"/>
            </w:tcBorders>
            <w:hideMark/>
          </w:tcPr>
          <w:p w14:paraId="7015BF1B" w14:textId="77777777" w:rsidR="00514C8E" w:rsidRPr="001F772A" w:rsidRDefault="00514C8E" w:rsidP="00514C8E">
            <w:pPr>
              <w:spacing w:after="0" w:line="240" w:lineRule="auto"/>
              <w:ind w:left="107" w:right="203"/>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Графік</w:t>
            </w:r>
          </w:p>
        </w:tc>
        <w:tc>
          <w:tcPr>
            <w:tcW w:w="0" w:type="auto"/>
            <w:tcBorders>
              <w:top w:val="single" w:sz="4" w:space="0" w:color="000000"/>
              <w:left w:val="single" w:sz="4" w:space="0" w:color="000000"/>
              <w:bottom w:val="single" w:sz="4" w:space="0" w:color="000000"/>
              <w:right w:val="single" w:sz="4" w:space="0" w:color="000000"/>
            </w:tcBorders>
            <w:hideMark/>
          </w:tcPr>
          <w:p w14:paraId="0D51547D" w14:textId="77777777" w:rsidR="00514C8E" w:rsidRPr="001F772A" w:rsidRDefault="00514C8E" w:rsidP="00514C8E">
            <w:pPr>
              <w:spacing w:after="0" w:line="240" w:lineRule="auto"/>
              <w:rPr>
                <w:rFonts w:ascii="Times New Roman" w:eastAsia="Times New Roman" w:hAnsi="Times New Roman" w:cs="Times New Roman"/>
                <w:sz w:val="28"/>
                <w:szCs w:val="24"/>
                <w:lang w:eastAsia="ru-RU"/>
              </w:rPr>
            </w:pPr>
          </w:p>
        </w:tc>
      </w:tr>
      <w:tr w:rsidR="00E758AD" w:rsidRPr="00514C8E" w14:paraId="3EC7D707" w14:textId="77777777" w:rsidTr="00402204">
        <w:trPr>
          <w:trHeight w:val="952"/>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CFE2F3"/>
            <w:hideMark/>
          </w:tcPr>
          <w:p w14:paraId="4E9B5FCE" w14:textId="77777777" w:rsidR="00514C8E" w:rsidRPr="001F772A"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39B740C5" w14:textId="74530C9D" w:rsidR="00514C8E" w:rsidRPr="001F772A" w:rsidRDefault="00514C8E" w:rsidP="00514C8E">
            <w:pPr>
              <w:spacing w:after="0" w:line="240" w:lineRule="auto"/>
              <w:ind w:left="107" w:right="795"/>
              <w:jc w:val="both"/>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Складання графіка провед</w:t>
            </w:r>
            <w:r w:rsidR="001F772A">
              <w:rPr>
                <w:rFonts w:ascii="Times New Roman" w:eastAsia="Times New Roman" w:hAnsi="Times New Roman" w:cs="Times New Roman"/>
                <w:color w:val="000000"/>
                <w:sz w:val="28"/>
                <w:lang w:eastAsia="ru-RU"/>
              </w:rPr>
              <w:t>ення відкритих уроків, майстер-</w:t>
            </w:r>
            <w:r w:rsidRPr="001F772A">
              <w:rPr>
                <w:rFonts w:ascii="Times New Roman" w:eastAsia="Times New Roman" w:hAnsi="Times New Roman" w:cs="Times New Roman"/>
                <w:color w:val="000000"/>
                <w:sz w:val="28"/>
                <w:lang w:eastAsia="ru-RU"/>
              </w:rPr>
              <w:t>класів, тренінгів та позакласних заходів (із використанням дистанційних технологій)</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63CA4BA" w14:textId="7D2E6C14" w:rsidR="00514C8E" w:rsidRPr="001F772A" w:rsidRDefault="00514C8E" w:rsidP="00514C8E">
            <w:pPr>
              <w:spacing w:before="9" w:after="0" w:line="240" w:lineRule="auto"/>
              <w:ind w:left="107" w:right="133"/>
              <w:jc w:val="center"/>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Заступник д</w:t>
            </w:r>
            <w:r w:rsidR="001F772A">
              <w:rPr>
                <w:rFonts w:ascii="Times New Roman" w:eastAsia="Times New Roman" w:hAnsi="Times New Roman" w:cs="Times New Roman"/>
                <w:color w:val="000000"/>
                <w:sz w:val="28"/>
                <w:lang w:eastAsia="ru-RU"/>
              </w:rPr>
              <w:t>иректора з НВР</w:t>
            </w:r>
          </w:p>
        </w:tc>
        <w:tc>
          <w:tcPr>
            <w:tcW w:w="0" w:type="auto"/>
            <w:tcBorders>
              <w:top w:val="single" w:sz="4" w:space="0" w:color="000000"/>
              <w:left w:val="single" w:sz="4" w:space="0" w:color="000000"/>
              <w:bottom w:val="single" w:sz="4" w:space="0" w:color="000000"/>
              <w:right w:val="single" w:sz="4" w:space="0" w:color="000000"/>
            </w:tcBorders>
            <w:hideMark/>
          </w:tcPr>
          <w:p w14:paraId="1F884146" w14:textId="77777777" w:rsidR="00514C8E" w:rsidRPr="001F772A" w:rsidRDefault="00514C8E" w:rsidP="00514C8E">
            <w:pPr>
              <w:spacing w:after="0" w:line="240" w:lineRule="auto"/>
              <w:ind w:left="107" w:right="203"/>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Графік</w:t>
            </w:r>
          </w:p>
        </w:tc>
        <w:tc>
          <w:tcPr>
            <w:tcW w:w="0" w:type="auto"/>
            <w:tcBorders>
              <w:top w:val="single" w:sz="4" w:space="0" w:color="000000"/>
              <w:left w:val="single" w:sz="4" w:space="0" w:color="000000"/>
              <w:bottom w:val="single" w:sz="4" w:space="0" w:color="000000"/>
              <w:right w:val="single" w:sz="4" w:space="0" w:color="000000"/>
            </w:tcBorders>
            <w:hideMark/>
          </w:tcPr>
          <w:p w14:paraId="493CDBC4" w14:textId="77777777" w:rsidR="00514C8E" w:rsidRPr="001F772A" w:rsidRDefault="00514C8E" w:rsidP="00514C8E">
            <w:pPr>
              <w:spacing w:after="0" w:line="240" w:lineRule="auto"/>
              <w:rPr>
                <w:rFonts w:ascii="Times New Roman" w:eastAsia="Times New Roman" w:hAnsi="Times New Roman" w:cs="Times New Roman"/>
                <w:sz w:val="28"/>
                <w:szCs w:val="24"/>
                <w:lang w:eastAsia="ru-RU"/>
              </w:rPr>
            </w:pPr>
          </w:p>
        </w:tc>
      </w:tr>
      <w:tr w:rsidR="00E758AD" w:rsidRPr="00514C8E" w14:paraId="13D3D3AC" w14:textId="77777777" w:rsidTr="00402204">
        <w:trPr>
          <w:trHeight w:val="621"/>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139105CE" w14:textId="77777777" w:rsidR="00514C8E" w:rsidRPr="001F772A"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hideMark/>
          </w:tcPr>
          <w:p w14:paraId="3D9876A5" w14:textId="78F54488" w:rsidR="00514C8E" w:rsidRPr="001F772A" w:rsidRDefault="00514C8E" w:rsidP="00514C8E">
            <w:pPr>
              <w:spacing w:after="0" w:line="240" w:lineRule="auto"/>
              <w:ind w:left="142"/>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Проведення І етапу Міжнародного конкурсу знавців мови ім.П.Яцика</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D0C645F" w14:textId="77777777" w:rsidR="00514C8E" w:rsidRPr="001F772A" w:rsidRDefault="00514C8E" w:rsidP="00514C8E">
            <w:pPr>
              <w:spacing w:before="9" w:after="0" w:line="240" w:lineRule="auto"/>
              <w:ind w:left="107" w:right="133"/>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Учителі української мови та літератури</w:t>
            </w:r>
          </w:p>
          <w:p w14:paraId="7F734E79" w14:textId="77777777" w:rsidR="00514C8E" w:rsidRPr="001F772A"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596807B" w14:textId="77777777" w:rsidR="00514C8E" w:rsidRPr="001F772A" w:rsidRDefault="00514C8E" w:rsidP="00514C8E">
            <w:pPr>
              <w:spacing w:after="0" w:line="240" w:lineRule="auto"/>
              <w:ind w:left="107" w:right="203"/>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79CBA05C" w14:textId="77777777" w:rsidR="00514C8E" w:rsidRPr="001F772A" w:rsidRDefault="00514C8E" w:rsidP="00514C8E">
            <w:pPr>
              <w:spacing w:after="0" w:line="240" w:lineRule="auto"/>
              <w:rPr>
                <w:rFonts w:ascii="Times New Roman" w:eastAsia="Times New Roman" w:hAnsi="Times New Roman" w:cs="Times New Roman"/>
                <w:sz w:val="28"/>
                <w:szCs w:val="24"/>
                <w:lang w:eastAsia="ru-RU"/>
              </w:rPr>
            </w:pPr>
          </w:p>
        </w:tc>
      </w:tr>
      <w:tr w:rsidR="00E758AD" w:rsidRPr="00514C8E" w14:paraId="5B83716D" w14:textId="77777777" w:rsidTr="00402204">
        <w:trPr>
          <w:trHeight w:val="690"/>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406C36D7" w14:textId="77777777" w:rsidR="00514C8E" w:rsidRPr="001F772A" w:rsidRDefault="00514C8E" w:rsidP="00514C8E">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80A947" w14:textId="3117E2F0" w:rsidR="00514C8E" w:rsidRPr="001F772A" w:rsidRDefault="00514C8E" w:rsidP="00514C8E">
            <w:pPr>
              <w:spacing w:after="0" w:line="240" w:lineRule="auto"/>
              <w:ind w:left="142"/>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Проведення І етапу Міжнародного мовно-літературного конкурсу учнівської та студентської молоді ім. Т. Шевченка</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6CEAD418" w14:textId="77777777" w:rsidR="00514C8E" w:rsidRPr="001F772A" w:rsidRDefault="00514C8E" w:rsidP="00514C8E">
            <w:pPr>
              <w:spacing w:before="9" w:after="0" w:line="240" w:lineRule="auto"/>
              <w:ind w:left="107" w:right="133"/>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Учителі української мови та літератури</w:t>
            </w:r>
          </w:p>
        </w:tc>
        <w:tc>
          <w:tcPr>
            <w:tcW w:w="0" w:type="auto"/>
            <w:tcBorders>
              <w:top w:val="single" w:sz="4" w:space="0" w:color="000000"/>
              <w:left w:val="single" w:sz="4" w:space="0" w:color="000000"/>
              <w:bottom w:val="single" w:sz="4" w:space="0" w:color="000000"/>
              <w:right w:val="single" w:sz="4" w:space="0" w:color="000000"/>
            </w:tcBorders>
            <w:hideMark/>
          </w:tcPr>
          <w:p w14:paraId="07D78B9E" w14:textId="77777777" w:rsidR="00514C8E" w:rsidRPr="001F772A" w:rsidRDefault="00514C8E" w:rsidP="00514C8E">
            <w:pPr>
              <w:spacing w:after="0" w:line="240" w:lineRule="auto"/>
              <w:ind w:left="107" w:right="203"/>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7313D947" w14:textId="77777777" w:rsidR="00514C8E" w:rsidRPr="001F772A" w:rsidRDefault="00514C8E" w:rsidP="00514C8E">
            <w:pPr>
              <w:spacing w:after="0" w:line="240" w:lineRule="auto"/>
              <w:rPr>
                <w:rFonts w:ascii="Times New Roman" w:eastAsia="Times New Roman" w:hAnsi="Times New Roman" w:cs="Times New Roman"/>
                <w:sz w:val="28"/>
                <w:szCs w:val="24"/>
                <w:lang w:eastAsia="ru-RU"/>
              </w:rPr>
            </w:pPr>
          </w:p>
        </w:tc>
      </w:tr>
      <w:tr w:rsidR="00E758AD" w:rsidRPr="00514C8E" w14:paraId="6E572940" w14:textId="77777777" w:rsidTr="00402204">
        <w:trPr>
          <w:trHeight w:val="390"/>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5CA34D8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FE1C8DF" w14:textId="3D3FAA77" w:rsidR="00514C8E" w:rsidRPr="001F772A" w:rsidRDefault="00514C8E" w:rsidP="00514C8E">
            <w:pPr>
              <w:spacing w:after="0" w:line="240" w:lineRule="auto"/>
              <w:ind w:left="142"/>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 xml:space="preserve">Проведення І (шкільного) етапу </w:t>
            </w:r>
            <w:r w:rsidRPr="001F772A">
              <w:rPr>
                <w:rFonts w:ascii="Times New Roman" w:eastAsia="Times New Roman" w:hAnsi="Times New Roman" w:cs="Times New Roman"/>
                <w:color w:val="000000"/>
                <w:sz w:val="28"/>
                <w:lang w:eastAsia="ru-RU"/>
              </w:rPr>
              <w:lastRenderedPageBreak/>
              <w:t>Всеукраїнських учнівських олімпіад</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3E3FFE3" w14:textId="77777777" w:rsidR="00514C8E" w:rsidRPr="001F772A" w:rsidRDefault="00514C8E" w:rsidP="00514C8E">
            <w:pPr>
              <w:spacing w:before="9" w:after="0" w:line="240" w:lineRule="auto"/>
              <w:ind w:left="107" w:right="133"/>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lastRenderedPageBreak/>
              <w:t>Учителі-</w:t>
            </w:r>
            <w:r w:rsidRPr="001F772A">
              <w:rPr>
                <w:rFonts w:ascii="Times New Roman" w:eastAsia="Times New Roman" w:hAnsi="Times New Roman" w:cs="Times New Roman"/>
                <w:color w:val="000000"/>
                <w:sz w:val="28"/>
                <w:lang w:eastAsia="ru-RU"/>
              </w:rPr>
              <w:lastRenderedPageBreak/>
              <w:t>предметники</w:t>
            </w:r>
          </w:p>
        </w:tc>
        <w:tc>
          <w:tcPr>
            <w:tcW w:w="0" w:type="auto"/>
            <w:tcBorders>
              <w:top w:val="single" w:sz="4" w:space="0" w:color="000000"/>
              <w:left w:val="single" w:sz="4" w:space="0" w:color="000000"/>
              <w:bottom w:val="single" w:sz="4" w:space="0" w:color="000000"/>
              <w:right w:val="single" w:sz="4" w:space="0" w:color="000000"/>
            </w:tcBorders>
            <w:hideMark/>
          </w:tcPr>
          <w:p w14:paraId="2CDC5818" w14:textId="77777777" w:rsidR="00514C8E" w:rsidRPr="001F772A" w:rsidRDefault="00514C8E" w:rsidP="00514C8E">
            <w:pPr>
              <w:spacing w:after="0" w:line="240" w:lineRule="auto"/>
              <w:ind w:left="107" w:right="203"/>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lastRenderedPageBreak/>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1C2C6624"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5E4649EF" w14:textId="77777777" w:rsidTr="00402204">
        <w:trPr>
          <w:trHeight w:val="864"/>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EAD1DC"/>
            <w:hideMark/>
          </w:tcPr>
          <w:p w14:paraId="20D6629B" w14:textId="77777777" w:rsidR="00514C8E" w:rsidRPr="001F772A" w:rsidRDefault="00514C8E" w:rsidP="00514C8E">
            <w:pPr>
              <w:spacing w:after="0" w:line="240" w:lineRule="auto"/>
              <w:ind w:left="110"/>
              <w:rPr>
                <w:rFonts w:ascii="Times New Roman" w:eastAsia="Times New Roman" w:hAnsi="Times New Roman" w:cs="Times New Roman"/>
                <w:b/>
                <w:i/>
                <w:sz w:val="24"/>
                <w:szCs w:val="24"/>
                <w:lang w:eastAsia="ru-RU"/>
              </w:rPr>
            </w:pPr>
            <w:r w:rsidRPr="001F772A">
              <w:rPr>
                <w:rFonts w:ascii="Times New Roman" w:eastAsia="Times New Roman" w:hAnsi="Times New Roman" w:cs="Times New Roman"/>
                <w:b/>
                <w:i/>
                <w:color w:val="000000"/>
                <w:sz w:val="28"/>
                <w:szCs w:val="24"/>
                <w:lang w:eastAsia="ru-RU"/>
              </w:rPr>
              <w:lastRenderedPageBreak/>
              <w:t>Листопад</w:t>
            </w:r>
          </w:p>
        </w:tc>
        <w:tc>
          <w:tcPr>
            <w:tcW w:w="0" w:type="auto"/>
            <w:tcBorders>
              <w:top w:val="single" w:sz="4" w:space="0" w:color="000000"/>
              <w:left w:val="single" w:sz="4" w:space="0" w:color="000000"/>
              <w:bottom w:val="single" w:sz="4" w:space="0" w:color="000000"/>
              <w:right w:val="single" w:sz="4" w:space="0" w:color="000000"/>
            </w:tcBorders>
            <w:hideMark/>
          </w:tcPr>
          <w:p w14:paraId="5B918C94" w14:textId="4E7B6A07" w:rsidR="00514C8E" w:rsidRPr="001F772A" w:rsidRDefault="00514C8E" w:rsidP="00514C8E">
            <w:pPr>
              <w:spacing w:after="0" w:line="240" w:lineRule="auto"/>
              <w:ind w:left="107"/>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Освітній Workshop «Електронні освітні платформи для організації здійснення контролю рівня оволодіння ключовими предметними компетентностями здобувачів освіти»</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79E907B1" w14:textId="52F6E58B" w:rsidR="00514C8E" w:rsidRPr="001F772A" w:rsidRDefault="00514C8E" w:rsidP="001F772A">
            <w:pPr>
              <w:spacing w:after="0" w:line="240" w:lineRule="auto"/>
              <w:ind w:left="107" w:right="133"/>
              <w:jc w:val="center"/>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Засту</w:t>
            </w:r>
            <w:r w:rsidR="001F772A">
              <w:rPr>
                <w:rFonts w:ascii="Times New Roman" w:eastAsia="Times New Roman" w:hAnsi="Times New Roman" w:cs="Times New Roman"/>
                <w:color w:val="000000"/>
                <w:sz w:val="28"/>
                <w:lang w:eastAsia="ru-RU"/>
              </w:rPr>
              <w:t>пник директора з НВР</w:t>
            </w:r>
          </w:p>
        </w:tc>
        <w:tc>
          <w:tcPr>
            <w:tcW w:w="0" w:type="auto"/>
            <w:tcBorders>
              <w:top w:val="single" w:sz="4" w:space="0" w:color="000000"/>
              <w:left w:val="single" w:sz="4" w:space="0" w:color="000000"/>
              <w:bottom w:val="single" w:sz="4" w:space="0" w:color="000000"/>
              <w:right w:val="single" w:sz="4" w:space="0" w:color="000000"/>
            </w:tcBorders>
            <w:hideMark/>
          </w:tcPr>
          <w:p w14:paraId="7BD8F793"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4D9EC05B"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05C27596" w14:textId="77777777" w:rsidTr="00402204">
        <w:trPr>
          <w:trHeight w:val="603"/>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498F3EB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7662470" w14:textId="6F9F5D5D" w:rsidR="00514C8E" w:rsidRPr="001F772A" w:rsidRDefault="00514C8E" w:rsidP="00514C8E">
            <w:pPr>
              <w:spacing w:after="0" w:line="240" w:lineRule="auto"/>
              <w:ind w:left="107" w:right="795"/>
              <w:jc w:val="both"/>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Складання індивідуальних планів атестації учителів, які атестуються</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4909F60" w14:textId="77777777" w:rsidR="00514C8E" w:rsidRPr="001F772A" w:rsidRDefault="00514C8E" w:rsidP="00514C8E">
            <w:pPr>
              <w:spacing w:before="9" w:after="0" w:line="240" w:lineRule="auto"/>
              <w:ind w:left="107" w:right="63"/>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Учителі, які атестуються</w:t>
            </w:r>
          </w:p>
        </w:tc>
        <w:tc>
          <w:tcPr>
            <w:tcW w:w="0" w:type="auto"/>
            <w:tcBorders>
              <w:top w:val="single" w:sz="4" w:space="0" w:color="000000"/>
              <w:left w:val="single" w:sz="4" w:space="0" w:color="000000"/>
              <w:bottom w:val="single" w:sz="4" w:space="0" w:color="000000"/>
              <w:right w:val="single" w:sz="4" w:space="0" w:color="000000"/>
            </w:tcBorders>
            <w:hideMark/>
          </w:tcPr>
          <w:p w14:paraId="7B3EF2AC" w14:textId="77777777" w:rsidR="00514C8E" w:rsidRPr="001F772A" w:rsidRDefault="00514C8E" w:rsidP="00514C8E">
            <w:pPr>
              <w:spacing w:after="0" w:line="240" w:lineRule="auto"/>
              <w:ind w:left="107" w:right="203"/>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План</w:t>
            </w:r>
          </w:p>
        </w:tc>
        <w:tc>
          <w:tcPr>
            <w:tcW w:w="0" w:type="auto"/>
            <w:tcBorders>
              <w:top w:val="single" w:sz="4" w:space="0" w:color="000000"/>
              <w:left w:val="single" w:sz="4" w:space="0" w:color="000000"/>
              <w:bottom w:val="single" w:sz="4" w:space="0" w:color="000000"/>
              <w:right w:val="single" w:sz="4" w:space="0" w:color="000000"/>
            </w:tcBorders>
            <w:hideMark/>
          </w:tcPr>
          <w:p w14:paraId="38F0B7A8"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696DDE4F" w14:textId="77777777" w:rsidTr="00786E71">
        <w:trPr>
          <w:trHeight w:val="1090"/>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1025AEE5" w14:textId="77777777" w:rsidR="001F772A" w:rsidRPr="00514C8E" w:rsidRDefault="001F772A"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right w:val="single" w:sz="4" w:space="0" w:color="000000"/>
            </w:tcBorders>
            <w:hideMark/>
          </w:tcPr>
          <w:p w14:paraId="4A599BB4" w14:textId="41146E20" w:rsidR="001F772A" w:rsidRPr="001F772A" w:rsidRDefault="001F772A" w:rsidP="00514C8E">
            <w:pPr>
              <w:spacing w:after="0" w:line="240" w:lineRule="auto"/>
              <w:ind w:left="142"/>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Участь у ІІ етапі Всеукраїнських предметних олімпіад згідно  графіку</w:t>
            </w:r>
            <w:r>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right w:val="single" w:sz="4" w:space="0" w:color="000000"/>
            </w:tcBorders>
            <w:hideMark/>
          </w:tcPr>
          <w:p w14:paraId="6AB7163D" w14:textId="404D468D" w:rsidR="001F772A" w:rsidRPr="001F772A" w:rsidRDefault="001F772A" w:rsidP="00514C8E">
            <w:pPr>
              <w:spacing w:before="9" w:after="0" w:line="240" w:lineRule="auto"/>
              <w:ind w:left="107" w:right="63"/>
              <w:jc w:val="center"/>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Учителі-предметники</w:t>
            </w:r>
          </w:p>
        </w:tc>
        <w:tc>
          <w:tcPr>
            <w:tcW w:w="0" w:type="auto"/>
            <w:tcBorders>
              <w:top w:val="single" w:sz="4" w:space="0" w:color="000000"/>
              <w:left w:val="single" w:sz="4" w:space="0" w:color="000000"/>
              <w:right w:val="single" w:sz="4" w:space="0" w:color="000000"/>
            </w:tcBorders>
            <w:hideMark/>
          </w:tcPr>
          <w:p w14:paraId="0CDD17CD" w14:textId="353E1917" w:rsidR="001F772A" w:rsidRPr="001F772A" w:rsidRDefault="001F772A" w:rsidP="00514C8E">
            <w:pPr>
              <w:spacing w:after="0" w:line="240" w:lineRule="auto"/>
              <w:ind w:left="107" w:right="203"/>
              <w:jc w:val="center"/>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Інформація</w:t>
            </w:r>
          </w:p>
        </w:tc>
        <w:tc>
          <w:tcPr>
            <w:tcW w:w="0" w:type="auto"/>
            <w:tcBorders>
              <w:top w:val="single" w:sz="4" w:space="0" w:color="000000"/>
              <w:left w:val="single" w:sz="4" w:space="0" w:color="000000"/>
              <w:right w:val="single" w:sz="4" w:space="0" w:color="000000"/>
            </w:tcBorders>
            <w:hideMark/>
          </w:tcPr>
          <w:p w14:paraId="18E6CDB2" w14:textId="77777777" w:rsidR="001F772A" w:rsidRPr="00514C8E" w:rsidRDefault="001F772A" w:rsidP="00514C8E">
            <w:pPr>
              <w:spacing w:after="0" w:line="240" w:lineRule="auto"/>
              <w:rPr>
                <w:rFonts w:ascii="Times New Roman" w:eastAsia="Times New Roman" w:hAnsi="Times New Roman" w:cs="Times New Roman"/>
                <w:sz w:val="24"/>
                <w:szCs w:val="24"/>
                <w:lang w:eastAsia="ru-RU"/>
              </w:rPr>
            </w:pPr>
          </w:p>
        </w:tc>
      </w:tr>
      <w:tr w:rsidR="00E758AD" w:rsidRPr="00514C8E" w14:paraId="79FE0B53" w14:textId="77777777" w:rsidTr="00402204">
        <w:trPr>
          <w:trHeight w:val="720"/>
        </w:trPr>
        <w:tc>
          <w:tcPr>
            <w:tcW w:w="1958" w:type="dxa"/>
            <w:vMerge w:val="restart"/>
            <w:tcBorders>
              <w:top w:val="single" w:sz="4" w:space="0" w:color="0D0D0D"/>
              <w:left w:val="single" w:sz="4" w:space="0" w:color="0D0D0D"/>
              <w:bottom w:val="single" w:sz="4" w:space="0" w:color="0D0D0D"/>
              <w:right w:val="single" w:sz="4" w:space="0" w:color="0D0D0D"/>
            </w:tcBorders>
            <w:shd w:val="clear" w:color="auto" w:fill="FCE5CD"/>
            <w:hideMark/>
          </w:tcPr>
          <w:p w14:paraId="772EB50D" w14:textId="77777777" w:rsidR="00514C8E" w:rsidRPr="001F772A" w:rsidRDefault="00514C8E" w:rsidP="00514C8E">
            <w:pPr>
              <w:spacing w:after="0" w:line="240" w:lineRule="auto"/>
              <w:ind w:left="110"/>
              <w:rPr>
                <w:rFonts w:ascii="Times New Roman" w:eastAsia="Times New Roman" w:hAnsi="Times New Roman" w:cs="Times New Roman"/>
                <w:b/>
                <w:i/>
                <w:sz w:val="24"/>
                <w:szCs w:val="24"/>
                <w:lang w:eastAsia="ru-RU"/>
              </w:rPr>
            </w:pPr>
            <w:r w:rsidRPr="001F772A">
              <w:rPr>
                <w:rFonts w:ascii="Times New Roman" w:eastAsia="Times New Roman" w:hAnsi="Times New Roman" w:cs="Times New Roman"/>
                <w:b/>
                <w:i/>
                <w:color w:val="000000"/>
                <w:sz w:val="28"/>
                <w:szCs w:val="24"/>
                <w:lang w:eastAsia="ru-RU"/>
              </w:rPr>
              <w:t>Грудень</w:t>
            </w:r>
          </w:p>
        </w:tc>
        <w:tc>
          <w:tcPr>
            <w:tcW w:w="0" w:type="auto"/>
            <w:tcBorders>
              <w:top w:val="single" w:sz="4" w:space="0" w:color="000000"/>
              <w:left w:val="single" w:sz="4" w:space="0" w:color="0D0D0D"/>
              <w:bottom w:val="single" w:sz="4" w:space="0" w:color="000000"/>
              <w:right w:val="single" w:sz="4" w:space="0" w:color="000000"/>
            </w:tcBorders>
            <w:hideMark/>
          </w:tcPr>
          <w:p w14:paraId="55E4A41D" w14:textId="7C69ED6C" w:rsidR="00514C8E" w:rsidRPr="001F772A" w:rsidRDefault="00514C8E" w:rsidP="00514C8E">
            <w:pPr>
              <w:spacing w:after="0" w:line="240" w:lineRule="auto"/>
              <w:ind w:left="107" w:right="166"/>
              <w:jc w:val="both"/>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Особливості організації освітньої діяльності здобувачів освіти з ООП</w:t>
            </w:r>
            <w:r w:rsidR="001F772A">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3F78D80F" w14:textId="1BAC8BBB" w:rsidR="00514C8E" w:rsidRPr="001F772A" w:rsidRDefault="00514C8E" w:rsidP="00514C8E">
            <w:pPr>
              <w:spacing w:before="9" w:after="0" w:line="240" w:lineRule="auto"/>
              <w:ind w:left="107" w:right="133"/>
              <w:jc w:val="center"/>
              <w:rPr>
                <w:rFonts w:ascii="Times New Roman" w:eastAsia="Times New Roman" w:hAnsi="Times New Roman" w:cs="Times New Roman"/>
                <w:sz w:val="28"/>
                <w:szCs w:val="24"/>
                <w:lang w:val="uk-UA" w:eastAsia="ru-RU"/>
              </w:rPr>
            </w:pPr>
            <w:r w:rsidRPr="001F772A">
              <w:rPr>
                <w:rFonts w:ascii="Times New Roman" w:eastAsia="Times New Roman" w:hAnsi="Times New Roman" w:cs="Times New Roman"/>
                <w:color w:val="000000"/>
                <w:sz w:val="28"/>
                <w:lang w:eastAsia="ru-RU"/>
              </w:rPr>
              <w:t xml:space="preserve">Заступник </w:t>
            </w:r>
            <w:r w:rsidR="001F772A">
              <w:rPr>
                <w:rFonts w:ascii="Times New Roman" w:eastAsia="Times New Roman" w:hAnsi="Times New Roman" w:cs="Times New Roman"/>
                <w:color w:val="000000"/>
                <w:sz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1A058407" w14:textId="77777777" w:rsidR="00514C8E" w:rsidRPr="001F772A" w:rsidRDefault="00514C8E" w:rsidP="00514C8E">
            <w:pPr>
              <w:spacing w:after="0" w:line="240" w:lineRule="auto"/>
              <w:ind w:left="107" w:right="203"/>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60A6CC72"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2541891E" w14:textId="77777777" w:rsidTr="00402204">
        <w:trPr>
          <w:trHeight w:val="720"/>
        </w:trPr>
        <w:tc>
          <w:tcPr>
            <w:tcW w:w="1958" w:type="dxa"/>
            <w:vMerge/>
            <w:tcBorders>
              <w:top w:val="single" w:sz="4" w:space="0" w:color="0D0D0D"/>
              <w:left w:val="single" w:sz="4" w:space="0" w:color="0D0D0D"/>
              <w:bottom w:val="single" w:sz="4" w:space="0" w:color="0D0D0D"/>
              <w:right w:val="single" w:sz="4" w:space="0" w:color="0D0D0D"/>
            </w:tcBorders>
            <w:vAlign w:val="center"/>
            <w:hideMark/>
          </w:tcPr>
          <w:p w14:paraId="22056E28"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D0D0D"/>
              <w:bottom w:val="single" w:sz="4" w:space="0" w:color="000000"/>
              <w:right w:val="single" w:sz="4" w:space="0" w:color="000000"/>
            </w:tcBorders>
            <w:hideMark/>
          </w:tcPr>
          <w:p w14:paraId="455FC9E0" w14:textId="77777777" w:rsidR="00514C8E" w:rsidRPr="001F772A" w:rsidRDefault="00514C8E" w:rsidP="00514C8E">
            <w:pPr>
              <w:spacing w:after="0" w:line="240" w:lineRule="auto"/>
              <w:ind w:left="107" w:right="582"/>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Майстер – клас учителів, які атестуються на вищу категорію та педагогічні звання</w:t>
            </w:r>
          </w:p>
        </w:tc>
        <w:tc>
          <w:tcPr>
            <w:tcW w:w="0" w:type="auto"/>
            <w:tcBorders>
              <w:top w:val="single" w:sz="4" w:space="0" w:color="000000"/>
              <w:left w:val="single" w:sz="4" w:space="0" w:color="000000"/>
              <w:bottom w:val="single" w:sz="4" w:space="0" w:color="000000"/>
              <w:right w:val="single" w:sz="4" w:space="0" w:color="000000"/>
            </w:tcBorders>
            <w:hideMark/>
          </w:tcPr>
          <w:p w14:paraId="06D06BF2" w14:textId="77777777" w:rsidR="00514C8E" w:rsidRPr="001F772A" w:rsidRDefault="00514C8E" w:rsidP="00514C8E">
            <w:pPr>
              <w:spacing w:before="9" w:after="0" w:line="240" w:lineRule="auto"/>
              <w:ind w:left="107" w:right="63"/>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Учителі, які атестуються</w:t>
            </w:r>
          </w:p>
        </w:tc>
        <w:tc>
          <w:tcPr>
            <w:tcW w:w="0" w:type="auto"/>
            <w:tcBorders>
              <w:top w:val="single" w:sz="4" w:space="0" w:color="000000"/>
              <w:left w:val="single" w:sz="4" w:space="0" w:color="000000"/>
              <w:bottom w:val="single" w:sz="4" w:space="0" w:color="000000"/>
              <w:right w:val="single" w:sz="4" w:space="0" w:color="000000"/>
            </w:tcBorders>
            <w:hideMark/>
          </w:tcPr>
          <w:p w14:paraId="04C9E707"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4"/>
                <w:lang w:eastAsia="ru-RU"/>
              </w:rPr>
            </w:pPr>
            <w:r w:rsidRPr="001F772A">
              <w:rPr>
                <w:rFonts w:ascii="Times New Roman" w:eastAsia="Times New Roman" w:hAnsi="Times New Roman" w:cs="Times New Roman"/>
                <w:color w:val="000000"/>
                <w:sz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50B0AF4A"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03324096" w14:textId="77777777" w:rsidTr="00402204">
        <w:trPr>
          <w:trHeight w:val="675"/>
        </w:trPr>
        <w:tc>
          <w:tcPr>
            <w:tcW w:w="1958" w:type="dxa"/>
            <w:vMerge/>
            <w:tcBorders>
              <w:top w:val="single" w:sz="4" w:space="0" w:color="0D0D0D"/>
              <w:left w:val="single" w:sz="4" w:space="0" w:color="0D0D0D"/>
              <w:bottom w:val="single" w:sz="4" w:space="0" w:color="0D0D0D"/>
              <w:right w:val="single" w:sz="4" w:space="0" w:color="0D0D0D"/>
            </w:tcBorders>
            <w:vAlign w:val="center"/>
            <w:hideMark/>
          </w:tcPr>
          <w:p w14:paraId="5E36189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D0D0D"/>
              <w:bottom w:val="single" w:sz="4" w:space="0" w:color="000000"/>
              <w:right w:val="single" w:sz="4" w:space="0" w:color="000000"/>
            </w:tcBorders>
            <w:hideMark/>
          </w:tcPr>
          <w:p w14:paraId="5C595641" w14:textId="77777777" w:rsidR="00514C8E" w:rsidRPr="001F772A" w:rsidRDefault="00514C8E" w:rsidP="00514C8E">
            <w:pPr>
              <w:spacing w:after="0" w:line="240" w:lineRule="auto"/>
              <w:ind w:left="107" w:right="166"/>
              <w:jc w:val="both"/>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Про проведення предметних тижнів у І семестрі 2022-2023 н.р. (за окремим планом)</w:t>
            </w:r>
          </w:p>
        </w:tc>
        <w:tc>
          <w:tcPr>
            <w:tcW w:w="0" w:type="auto"/>
            <w:tcBorders>
              <w:top w:val="single" w:sz="4" w:space="0" w:color="000000"/>
              <w:left w:val="single" w:sz="4" w:space="0" w:color="000000"/>
              <w:bottom w:val="single" w:sz="4" w:space="0" w:color="000000"/>
              <w:right w:val="single" w:sz="4" w:space="0" w:color="000000"/>
            </w:tcBorders>
            <w:hideMark/>
          </w:tcPr>
          <w:p w14:paraId="6A4EE4CF" w14:textId="77777777" w:rsidR="00514C8E" w:rsidRPr="001F772A" w:rsidRDefault="00514C8E" w:rsidP="00514C8E">
            <w:pPr>
              <w:spacing w:after="0" w:line="240" w:lineRule="auto"/>
              <w:ind w:left="107" w:right="133"/>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Заступник директора з НВР, завідувачі філій</w:t>
            </w:r>
          </w:p>
        </w:tc>
        <w:tc>
          <w:tcPr>
            <w:tcW w:w="0" w:type="auto"/>
            <w:tcBorders>
              <w:top w:val="single" w:sz="4" w:space="0" w:color="000000"/>
              <w:left w:val="single" w:sz="4" w:space="0" w:color="000000"/>
              <w:bottom w:val="single" w:sz="4" w:space="0" w:color="000000"/>
              <w:right w:val="single" w:sz="4" w:space="0" w:color="000000"/>
            </w:tcBorders>
            <w:hideMark/>
          </w:tcPr>
          <w:p w14:paraId="6FACDA4C" w14:textId="77777777" w:rsidR="00514C8E" w:rsidRPr="001F772A" w:rsidRDefault="00514C8E" w:rsidP="00514C8E">
            <w:pPr>
              <w:spacing w:after="0" w:line="240" w:lineRule="auto"/>
              <w:ind w:left="107" w:right="203"/>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553F948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1E05DA56" w14:textId="77777777" w:rsidTr="00402204">
        <w:trPr>
          <w:trHeight w:val="420"/>
        </w:trPr>
        <w:tc>
          <w:tcPr>
            <w:tcW w:w="1958" w:type="dxa"/>
            <w:vMerge/>
            <w:tcBorders>
              <w:top w:val="single" w:sz="4" w:space="0" w:color="0D0D0D"/>
              <w:left w:val="single" w:sz="4" w:space="0" w:color="0D0D0D"/>
              <w:bottom w:val="single" w:sz="4" w:space="0" w:color="0D0D0D"/>
              <w:right w:val="single" w:sz="4" w:space="0" w:color="0D0D0D"/>
            </w:tcBorders>
            <w:vAlign w:val="center"/>
            <w:hideMark/>
          </w:tcPr>
          <w:p w14:paraId="39E474C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D0D0D"/>
              <w:bottom w:val="single" w:sz="4" w:space="0" w:color="000000"/>
              <w:right w:val="single" w:sz="4" w:space="0" w:color="000000"/>
            </w:tcBorders>
            <w:hideMark/>
          </w:tcPr>
          <w:p w14:paraId="0C612901" w14:textId="77777777" w:rsidR="00514C8E" w:rsidRPr="001F772A" w:rsidRDefault="00514C8E" w:rsidP="00514C8E">
            <w:pPr>
              <w:spacing w:after="0" w:line="240" w:lineRule="auto"/>
              <w:ind w:left="107" w:right="166"/>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Контроль стану ведення ділової документації вчителя</w:t>
            </w:r>
          </w:p>
        </w:tc>
        <w:tc>
          <w:tcPr>
            <w:tcW w:w="0" w:type="auto"/>
            <w:tcBorders>
              <w:top w:val="single" w:sz="4" w:space="0" w:color="000000"/>
              <w:left w:val="single" w:sz="4" w:space="0" w:color="000000"/>
              <w:bottom w:val="single" w:sz="4" w:space="0" w:color="000000"/>
              <w:right w:val="single" w:sz="4" w:space="0" w:color="000000"/>
            </w:tcBorders>
            <w:hideMark/>
          </w:tcPr>
          <w:p w14:paraId="066EB7A6" w14:textId="77777777" w:rsidR="00514C8E" w:rsidRPr="001F772A" w:rsidRDefault="00514C8E" w:rsidP="00514C8E">
            <w:pPr>
              <w:spacing w:after="0" w:line="240" w:lineRule="auto"/>
              <w:ind w:left="107" w:right="133"/>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Адміністрація ЗО</w:t>
            </w:r>
          </w:p>
        </w:tc>
        <w:tc>
          <w:tcPr>
            <w:tcW w:w="0" w:type="auto"/>
            <w:tcBorders>
              <w:top w:val="single" w:sz="4" w:space="0" w:color="000000"/>
              <w:left w:val="single" w:sz="4" w:space="0" w:color="000000"/>
              <w:bottom w:val="single" w:sz="4" w:space="0" w:color="000000"/>
              <w:right w:val="single" w:sz="4" w:space="0" w:color="000000"/>
            </w:tcBorders>
            <w:hideMark/>
          </w:tcPr>
          <w:p w14:paraId="60881C31" w14:textId="77777777" w:rsidR="00514C8E" w:rsidRPr="001F772A" w:rsidRDefault="00514C8E" w:rsidP="00514C8E">
            <w:pPr>
              <w:spacing w:after="0" w:line="240" w:lineRule="auto"/>
              <w:ind w:left="107" w:right="203"/>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Довідка</w:t>
            </w:r>
          </w:p>
        </w:tc>
        <w:tc>
          <w:tcPr>
            <w:tcW w:w="0" w:type="auto"/>
            <w:tcBorders>
              <w:top w:val="single" w:sz="4" w:space="0" w:color="000000"/>
              <w:left w:val="single" w:sz="4" w:space="0" w:color="000000"/>
              <w:bottom w:val="single" w:sz="4" w:space="0" w:color="000000"/>
              <w:right w:val="single" w:sz="4" w:space="0" w:color="000000"/>
            </w:tcBorders>
            <w:hideMark/>
          </w:tcPr>
          <w:p w14:paraId="60AE692D"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6C9C456E" w14:textId="77777777" w:rsidTr="00402204">
        <w:trPr>
          <w:trHeight w:val="645"/>
        </w:trPr>
        <w:tc>
          <w:tcPr>
            <w:tcW w:w="1958" w:type="dxa"/>
            <w:vMerge/>
            <w:tcBorders>
              <w:top w:val="single" w:sz="4" w:space="0" w:color="0D0D0D"/>
              <w:left w:val="single" w:sz="4" w:space="0" w:color="0D0D0D"/>
              <w:bottom w:val="single" w:sz="4" w:space="0" w:color="0D0D0D"/>
              <w:right w:val="single" w:sz="4" w:space="0" w:color="0D0D0D"/>
            </w:tcBorders>
            <w:vAlign w:val="center"/>
            <w:hideMark/>
          </w:tcPr>
          <w:p w14:paraId="6195D9CD"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D0D0D"/>
              <w:bottom w:val="single" w:sz="4" w:space="0" w:color="000000"/>
              <w:right w:val="single" w:sz="4" w:space="0" w:color="000000"/>
            </w:tcBorders>
            <w:hideMark/>
          </w:tcPr>
          <w:p w14:paraId="4CD16F07" w14:textId="77777777" w:rsidR="00514C8E" w:rsidRPr="001F772A" w:rsidRDefault="00514C8E" w:rsidP="00514C8E">
            <w:pPr>
              <w:spacing w:after="0" w:line="240" w:lineRule="auto"/>
              <w:ind w:left="107" w:right="669"/>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Виставка педагогічної творчості. Проєктна діяльність класних колективів, Ради лідерів, гуртків і молодіжних клубів</w:t>
            </w:r>
          </w:p>
        </w:tc>
        <w:tc>
          <w:tcPr>
            <w:tcW w:w="0" w:type="auto"/>
            <w:tcBorders>
              <w:top w:val="single" w:sz="4" w:space="0" w:color="000000"/>
              <w:left w:val="single" w:sz="4" w:space="0" w:color="000000"/>
              <w:bottom w:val="single" w:sz="4" w:space="0" w:color="000000"/>
              <w:right w:val="single" w:sz="4" w:space="0" w:color="000000"/>
            </w:tcBorders>
            <w:hideMark/>
          </w:tcPr>
          <w:p w14:paraId="199D4C6B" w14:textId="77777777" w:rsidR="00514C8E" w:rsidRPr="001F772A" w:rsidRDefault="00514C8E" w:rsidP="00514C8E">
            <w:pPr>
              <w:spacing w:after="0" w:line="240" w:lineRule="auto"/>
              <w:ind w:left="107" w:right="133"/>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Заступник директора</w:t>
            </w:r>
          </w:p>
          <w:p w14:paraId="4289556D" w14:textId="77777777" w:rsidR="00514C8E" w:rsidRPr="001F772A" w:rsidRDefault="00514C8E" w:rsidP="00514C8E">
            <w:pPr>
              <w:spacing w:before="9" w:after="0" w:line="240" w:lineRule="auto"/>
              <w:ind w:left="107" w:right="205"/>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з ВР, педагог-організатор</w:t>
            </w:r>
          </w:p>
        </w:tc>
        <w:tc>
          <w:tcPr>
            <w:tcW w:w="0" w:type="auto"/>
            <w:tcBorders>
              <w:top w:val="single" w:sz="4" w:space="0" w:color="000000"/>
              <w:left w:val="single" w:sz="4" w:space="0" w:color="000000"/>
              <w:bottom w:val="single" w:sz="4" w:space="0" w:color="000000"/>
              <w:right w:val="single" w:sz="4" w:space="0" w:color="000000"/>
            </w:tcBorders>
            <w:hideMark/>
          </w:tcPr>
          <w:p w14:paraId="299F050D" w14:textId="77777777" w:rsidR="00514C8E" w:rsidRPr="001F772A" w:rsidRDefault="00514C8E" w:rsidP="00514C8E">
            <w:pPr>
              <w:spacing w:after="0" w:line="240" w:lineRule="auto"/>
              <w:ind w:left="107" w:right="203"/>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Виставка</w:t>
            </w:r>
          </w:p>
        </w:tc>
        <w:tc>
          <w:tcPr>
            <w:tcW w:w="0" w:type="auto"/>
            <w:tcBorders>
              <w:top w:val="single" w:sz="4" w:space="0" w:color="000000"/>
              <w:left w:val="single" w:sz="4" w:space="0" w:color="000000"/>
              <w:bottom w:val="single" w:sz="4" w:space="0" w:color="000000"/>
              <w:right w:val="single" w:sz="4" w:space="0" w:color="000000"/>
            </w:tcBorders>
            <w:hideMark/>
          </w:tcPr>
          <w:p w14:paraId="54917E04"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7D46FD5F" w14:textId="77777777" w:rsidTr="00402204">
        <w:trPr>
          <w:trHeight w:val="525"/>
        </w:trPr>
        <w:tc>
          <w:tcPr>
            <w:tcW w:w="1958" w:type="dxa"/>
            <w:vMerge/>
            <w:tcBorders>
              <w:top w:val="single" w:sz="4" w:space="0" w:color="0D0D0D"/>
              <w:left w:val="single" w:sz="4" w:space="0" w:color="0D0D0D"/>
              <w:bottom w:val="single" w:sz="4" w:space="0" w:color="0D0D0D"/>
              <w:right w:val="single" w:sz="4" w:space="0" w:color="0D0D0D"/>
            </w:tcBorders>
            <w:vAlign w:val="center"/>
            <w:hideMark/>
          </w:tcPr>
          <w:p w14:paraId="42206EF8"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D0D0D"/>
              <w:bottom w:val="single" w:sz="4" w:space="0" w:color="000000"/>
              <w:right w:val="single" w:sz="4" w:space="0" w:color="000000"/>
            </w:tcBorders>
            <w:hideMark/>
          </w:tcPr>
          <w:p w14:paraId="714DEA0C" w14:textId="77777777" w:rsidR="00514C8E" w:rsidRPr="001F772A" w:rsidRDefault="00514C8E" w:rsidP="00514C8E">
            <w:pPr>
              <w:spacing w:after="0" w:line="240" w:lineRule="auto"/>
              <w:ind w:left="107" w:right="669"/>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 xml:space="preserve">Подати керівнику закладу освіти пропозиції до плану підвищення </w:t>
            </w:r>
            <w:r w:rsidRPr="001F772A">
              <w:rPr>
                <w:rFonts w:ascii="Times New Roman" w:eastAsia="Times New Roman" w:hAnsi="Times New Roman" w:cs="Times New Roman"/>
                <w:color w:val="000000"/>
                <w:sz w:val="28"/>
                <w:szCs w:val="28"/>
                <w:lang w:eastAsia="ru-RU"/>
              </w:rPr>
              <w:lastRenderedPageBreak/>
              <w:t>кваліфікації на поточний навчальний рік</w:t>
            </w:r>
          </w:p>
        </w:tc>
        <w:tc>
          <w:tcPr>
            <w:tcW w:w="0" w:type="auto"/>
            <w:tcBorders>
              <w:top w:val="single" w:sz="4" w:space="0" w:color="000000"/>
              <w:left w:val="single" w:sz="4" w:space="0" w:color="000000"/>
              <w:bottom w:val="single" w:sz="4" w:space="0" w:color="000000"/>
              <w:right w:val="single" w:sz="4" w:space="0" w:color="000000"/>
            </w:tcBorders>
            <w:hideMark/>
          </w:tcPr>
          <w:p w14:paraId="5518B2EA"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lastRenderedPageBreak/>
              <w:t>Педагогічні працівники</w:t>
            </w:r>
          </w:p>
        </w:tc>
        <w:tc>
          <w:tcPr>
            <w:tcW w:w="0" w:type="auto"/>
            <w:tcBorders>
              <w:top w:val="single" w:sz="4" w:space="0" w:color="000000"/>
              <w:left w:val="single" w:sz="4" w:space="0" w:color="000000"/>
              <w:bottom w:val="single" w:sz="4" w:space="0" w:color="000000"/>
              <w:right w:val="single" w:sz="4" w:space="0" w:color="000000"/>
            </w:tcBorders>
            <w:hideMark/>
          </w:tcPr>
          <w:p w14:paraId="2F948BDB" w14:textId="77777777" w:rsidR="00514C8E" w:rsidRPr="001F772A" w:rsidRDefault="00514C8E" w:rsidP="00514C8E">
            <w:pPr>
              <w:spacing w:after="0" w:line="240" w:lineRule="auto"/>
              <w:ind w:left="107" w:right="203"/>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Інформація</w:t>
            </w:r>
          </w:p>
        </w:tc>
        <w:tc>
          <w:tcPr>
            <w:tcW w:w="0" w:type="auto"/>
            <w:tcBorders>
              <w:top w:val="single" w:sz="4" w:space="0" w:color="000000"/>
              <w:left w:val="single" w:sz="4" w:space="0" w:color="000000"/>
              <w:bottom w:val="single" w:sz="4" w:space="0" w:color="000000"/>
              <w:right w:val="single" w:sz="4" w:space="0" w:color="000000"/>
            </w:tcBorders>
            <w:hideMark/>
          </w:tcPr>
          <w:p w14:paraId="70C62A0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6F9204A4" w14:textId="77777777" w:rsidTr="00402204">
        <w:trPr>
          <w:trHeight w:val="952"/>
        </w:trPr>
        <w:tc>
          <w:tcPr>
            <w:tcW w:w="1958" w:type="dxa"/>
            <w:vMerge/>
            <w:tcBorders>
              <w:top w:val="single" w:sz="4" w:space="0" w:color="0D0D0D"/>
              <w:left w:val="single" w:sz="4" w:space="0" w:color="0D0D0D"/>
              <w:bottom w:val="single" w:sz="4" w:space="0" w:color="0D0D0D"/>
              <w:right w:val="single" w:sz="4" w:space="0" w:color="0D0D0D"/>
            </w:tcBorders>
            <w:vAlign w:val="center"/>
            <w:hideMark/>
          </w:tcPr>
          <w:p w14:paraId="2773139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D0D0D"/>
              <w:bottom w:val="single" w:sz="4" w:space="0" w:color="000000"/>
              <w:right w:val="single" w:sz="4" w:space="0" w:color="000000"/>
            </w:tcBorders>
            <w:hideMark/>
          </w:tcPr>
          <w:p w14:paraId="04C30E87" w14:textId="77777777" w:rsidR="00514C8E" w:rsidRPr="001F772A" w:rsidRDefault="00514C8E" w:rsidP="00514C8E">
            <w:pPr>
              <w:spacing w:after="0" w:line="240" w:lineRule="auto"/>
              <w:ind w:left="107" w:right="669"/>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Розглянути пропозиції педагогічних працівників на засіданні педагогічної ради, затвердити план підвищення кваліфікації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hideMark/>
          </w:tcPr>
          <w:p w14:paraId="63266DD6" w14:textId="77777777" w:rsidR="001F772A" w:rsidRDefault="001F772A" w:rsidP="001F772A">
            <w:pPr>
              <w:spacing w:after="0" w:line="240" w:lineRule="auto"/>
              <w:ind w:left="107"/>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514C8E" w:rsidRPr="001F772A">
              <w:rPr>
                <w:rFonts w:ascii="Times New Roman" w:eastAsia="Times New Roman" w:hAnsi="Times New Roman" w:cs="Times New Roman"/>
                <w:color w:val="000000"/>
                <w:sz w:val="28"/>
                <w:szCs w:val="28"/>
                <w:lang w:eastAsia="ru-RU"/>
              </w:rPr>
              <w:t xml:space="preserve">Заступник </w:t>
            </w:r>
            <w:r>
              <w:rPr>
                <w:rFonts w:ascii="Times New Roman" w:eastAsia="Times New Roman" w:hAnsi="Times New Roman" w:cs="Times New Roman"/>
                <w:color w:val="000000"/>
                <w:sz w:val="28"/>
                <w:szCs w:val="28"/>
                <w:lang w:val="uk-UA" w:eastAsia="ru-RU"/>
              </w:rPr>
              <w:t xml:space="preserve">  </w:t>
            </w:r>
          </w:p>
          <w:p w14:paraId="0ADB8900" w14:textId="34F1A0A4" w:rsidR="00514C8E" w:rsidRPr="001F772A" w:rsidRDefault="001F772A" w:rsidP="001F772A">
            <w:pPr>
              <w:spacing w:after="0" w:line="240" w:lineRule="auto"/>
              <w:ind w:left="10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sidR="00514C8E" w:rsidRPr="001F772A">
              <w:rPr>
                <w:rFonts w:ascii="Times New Roman" w:eastAsia="Times New Roman" w:hAnsi="Times New Roman" w:cs="Times New Roman"/>
                <w:color w:val="000000"/>
                <w:sz w:val="28"/>
                <w:szCs w:val="28"/>
                <w:lang w:eastAsia="ru-RU"/>
              </w:rPr>
              <w:t>директора</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lang w:eastAsia="ru-RU"/>
              </w:rPr>
              <w:t>з НР</w:t>
            </w:r>
          </w:p>
        </w:tc>
        <w:tc>
          <w:tcPr>
            <w:tcW w:w="0" w:type="auto"/>
            <w:tcBorders>
              <w:top w:val="single" w:sz="4" w:space="0" w:color="000000"/>
              <w:left w:val="single" w:sz="4" w:space="0" w:color="000000"/>
              <w:bottom w:val="single" w:sz="4" w:space="0" w:color="000000"/>
              <w:right w:val="single" w:sz="4" w:space="0" w:color="000000"/>
            </w:tcBorders>
            <w:hideMark/>
          </w:tcPr>
          <w:p w14:paraId="23237302"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21FFDB6F"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0E1A9D10" w14:textId="77777777" w:rsidTr="001F772A">
        <w:trPr>
          <w:trHeight w:val="660"/>
        </w:trPr>
        <w:tc>
          <w:tcPr>
            <w:tcW w:w="1958" w:type="dxa"/>
            <w:vMerge w:val="restart"/>
            <w:tcBorders>
              <w:top w:val="single" w:sz="4" w:space="0" w:color="0D0D0D"/>
              <w:left w:val="single" w:sz="4" w:space="0" w:color="000000"/>
              <w:bottom w:val="single" w:sz="4" w:space="0" w:color="000000"/>
              <w:right w:val="single" w:sz="4" w:space="0" w:color="000000"/>
            </w:tcBorders>
            <w:shd w:val="clear" w:color="auto" w:fill="CCCCFF"/>
            <w:hideMark/>
          </w:tcPr>
          <w:p w14:paraId="4FC9072E" w14:textId="77777777" w:rsidR="00514C8E" w:rsidRPr="001F772A" w:rsidRDefault="00514C8E" w:rsidP="00514C8E">
            <w:pPr>
              <w:spacing w:after="0" w:line="240" w:lineRule="auto"/>
              <w:ind w:left="110"/>
              <w:rPr>
                <w:rFonts w:ascii="Times New Roman" w:eastAsia="Times New Roman" w:hAnsi="Times New Roman" w:cs="Times New Roman"/>
                <w:b/>
                <w:i/>
                <w:sz w:val="24"/>
                <w:szCs w:val="24"/>
                <w:lang w:eastAsia="ru-RU"/>
              </w:rPr>
            </w:pPr>
            <w:r w:rsidRPr="001F772A">
              <w:rPr>
                <w:rFonts w:ascii="Times New Roman" w:eastAsia="Times New Roman" w:hAnsi="Times New Roman" w:cs="Times New Roman"/>
                <w:b/>
                <w:i/>
                <w:color w:val="000000"/>
                <w:sz w:val="28"/>
                <w:szCs w:val="24"/>
                <w:lang w:eastAsia="ru-RU"/>
              </w:rPr>
              <w:t>Січень</w:t>
            </w:r>
          </w:p>
        </w:tc>
        <w:tc>
          <w:tcPr>
            <w:tcW w:w="0" w:type="auto"/>
            <w:tcBorders>
              <w:top w:val="single" w:sz="4" w:space="0" w:color="000000"/>
              <w:left w:val="single" w:sz="4" w:space="0" w:color="000000"/>
              <w:bottom w:val="single" w:sz="4" w:space="0" w:color="000000"/>
              <w:right w:val="single" w:sz="4" w:space="0" w:color="000000"/>
            </w:tcBorders>
            <w:hideMark/>
          </w:tcPr>
          <w:p w14:paraId="1322D480" w14:textId="77777777" w:rsidR="001F772A" w:rsidRDefault="00514C8E" w:rsidP="00514C8E">
            <w:pPr>
              <w:spacing w:after="0" w:line="240" w:lineRule="auto"/>
              <w:ind w:left="107" w:right="669"/>
              <w:rPr>
                <w:rFonts w:ascii="Times New Roman" w:eastAsia="Times New Roman" w:hAnsi="Times New Roman" w:cs="Times New Roman"/>
                <w:color w:val="000000"/>
                <w:sz w:val="28"/>
                <w:szCs w:val="28"/>
                <w:lang w:val="uk-UA" w:eastAsia="ru-RU"/>
              </w:rPr>
            </w:pPr>
            <w:r w:rsidRPr="001F772A">
              <w:rPr>
                <w:rFonts w:ascii="Times New Roman" w:eastAsia="Times New Roman" w:hAnsi="Times New Roman" w:cs="Times New Roman"/>
                <w:color w:val="000000"/>
                <w:sz w:val="28"/>
                <w:szCs w:val="28"/>
                <w:lang w:eastAsia="ru-RU"/>
              </w:rPr>
              <w:t>Про результати моніторингови</w:t>
            </w:r>
            <w:r w:rsidR="001F772A">
              <w:rPr>
                <w:rFonts w:ascii="Times New Roman" w:eastAsia="Times New Roman" w:hAnsi="Times New Roman" w:cs="Times New Roman"/>
                <w:color w:val="000000"/>
                <w:sz w:val="28"/>
                <w:szCs w:val="28"/>
                <w:lang w:eastAsia="ru-RU"/>
              </w:rPr>
              <w:t xml:space="preserve">х досліджень якості знань </w:t>
            </w:r>
            <w:r w:rsidR="001F772A">
              <w:rPr>
                <w:rFonts w:ascii="Times New Roman" w:eastAsia="Times New Roman" w:hAnsi="Times New Roman" w:cs="Times New Roman"/>
                <w:color w:val="000000"/>
                <w:sz w:val="28"/>
                <w:szCs w:val="28"/>
                <w:lang w:val="uk-UA" w:eastAsia="ru-RU"/>
              </w:rPr>
              <w:t xml:space="preserve"> здобувачів освіти </w:t>
            </w:r>
            <w:r w:rsidR="001F772A">
              <w:rPr>
                <w:rFonts w:ascii="Times New Roman" w:eastAsia="Times New Roman" w:hAnsi="Times New Roman" w:cs="Times New Roman"/>
                <w:color w:val="000000"/>
                <w:sz w:val="28"/>
                <w:szCs w:val="28"/>
                <w:lang w:eastAsia="ru-RU"/>
              </w:rPr>
              <w:t>1-</w:t>
            </w:r>
            <w:r w:rsidR="001F772A">
              <w:rPr>
                <w:rFonts w:ascii="Times New Roman" w:eastAsia="Times New Roman" w:hAnsi="Times New Roman" w:cs="Times New Roman"/>
                <w:color w:val="000000"/>
                <w:sz w:val="28"/>
                <w:szCs w:val="28"/>
                <w:lang w:val="uk-UA" w:eastAsia="ru-RU"/>
              </w:rPr>
              <w:t>9</w:t>
            </w:r>
            <w:r w:rsidRPr="001F772A">
              <w:rPr>
                <w:rFonts w:ascii="Times New Roman" w:eastAsia="Times New Roman" w:hAnsi="Times New Roman" w:cs="Times New Roman"/>
                <w:color w:val="000000"/>
                <w:sz w:val="28"/>
                <w:szCs w:val="28"/>
                <w:lang w:eastAsia="ru-RU"/>
              </w:rPr>
              <w:t xml:space="preserve"> класів за підсумками </w:t>
            </w:r>
          </w:p>
          <w:p w14:paraId="6E25566F" w14:textId="3A3EE8E6" w:rsidR="00514C8E" w:rsidRPr="001F772A" w:rsidRDefault="00514C8E" w:rsidP="00514C8E">
            <w:pPr>
              <w:spacing w:after="0" w:line="240" w:lineRule="auto"/>
              <w:ind w:left="107" w:right="669"/>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І семестру 2022-2023 н.р.</w:t>
            </w:r>
          </w:p>
        </w:tc>
        <w:tc>
          <w:tcPr>
            <w:tcW w:w="0" w:type="auto"/>
            <w:tcBorders>
              <w:top w:val="single" w:sz="4" w:space="0" w:color="000000"/>
              <w:left w:val="single" w:sz="4" w:space="0" w:color="000000"/>
              <w:bottom w:val="single" w:sz="4" w:space="0" w:color="000000"/>
              <w:right w:val="single" w:sz="4" w:space="0" w:color="000000"/>
            </w:tcBorders>
            <w:hideMark/>
          </w:tcPr>
          <w:p w14:paraId="2971E1A7" w14:textId="439B51DC" w:rsidR="00514C8E" w:rsidRPr="001F772A" w:rsidRDefault="00514C8E" w:rsidP="00514C8E">
            <w:pPr>
              <w:spacing w:after="0" w:line="240" w:lineRule="auto"/>
              <w:ind w:left="107" w:right="133"/>
              <w:jc w:val="center"/>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 xml:space="preserve">Заступник </w:t>
            </w:r>
            <w:r w:rsidR="001F772A">
              <w:rPr>
                <w:rFonts w:ascii="Times New Roman" w:eastAsia="Times New Roman" w:hAnsi="Times New Roman" w:cs="Times New Roman"/>
                <w:color w:val="000000"/>
                <w:sz w:val="28"/>
                <w:szCs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10EA8AEE"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10E075F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6CB0E551" w14:textId="77777777" w:rsidTr="001F772A">
        <w:trPr>
          <w:trHeight w:val="705"/>
        </w:trPr>
        <w:tc>
          <w:tcPr>
            <w:tcW w:w="1958" w:type="dxa"/>
            <w:vMerge/>
            <w:tcBorders>
              <w:top w:val="single" w:sz="4" w:space="0" w:color="0D0D0D"/>
              <w:left w:val="single" w:sz="4" w:space="0" w:color="000000"/>
              <w:bottom w:val="single" w:sz="4" w:space="0" w:color="000000"/>
              <w:right w:val="single" w:sz="4" w:space="0" w:color="000000"/>
            </w:tcBorders>
            <w:shd w:val="clear" w:color="auto" w:fill="CCCCFF"/>
            <w:vAlign w:val="center"/>
            <w:hideMark/>
          </w:tcPr>
          <w:p w14:paraId="2E082CDB"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AAD9053" w14:textId="34AC7A89" w:rsidR="00514C8E" w:rsidRPr="001F772A" w:rsidRDefault="00514C8E" w:rsidP="00514C8E">
            <w:pPr>
              <w:spacing w:after="0" w:line="240" w:lineRule="auto"/>
              <w:ind w:left="107" w:right="168"/>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Про стан виконання навчальних програм за І семестр 2022-2023 н.р</w:t>
            </w:r>
            <w:r w:rsidR="001F772A">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3F866D8F" w14:textId="1B20DBE6" w:rsidR="00514C8E" w:rsidRPr="001F772A" w:rsidRDefault="00514C8E" w:rsidP="00514C8E">
            <w:pPr>
              <w:spacing w:after="0" w:line="240" w:lineRule="auto"/>
              <w:ind w:left="107" w:right="133"/>
              <w:jc w:val="center"/>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 xml:space="preserve">Заступник </w:t>
            </w:r>
            <w:r w:rsidR="001F772A">
              <w:rPr>
                <w:rFonts w:ascii="Times New Roman" w:eastAsia="Times New Roman" w:hAnsi="Times New Roman" w:cs="Times New Roman"/>
                <w:color w:val="000000"/>
                <w:sz w:val="28"/>
                <w:szCs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2325E3A3"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7F9AB223"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64227DB5" w14:textId="77777777" w:rsidTr="001F772A">
        <w:trPr>
          <w:trHeight w:val="705"/>
        </w:trPr>
        <w:tc>
          <w:tcPr>
            <w:tcW w:w="1958" w:type="dxa"/>
            <w:vMerge/>
            <w:tcBorders>
              <w:top w:val="single" w:sz="4" w:space="0" w:color="0D0D0D"/>
              <w:left w:val="single" w:sz="4" w:space="0" w:color="000000"/>
              <w:bottom w:val="single" w:sz="4" w:space="0" w:color="000000"/>
              <w:right w:val="single" w:sz="4" w:space="0" w:color="000000"/>
            </w:tcBorders>
            <w:shd w:val="clear" w:color="auto" w:fill="CCCCFF"/>
            <w:vAlign w:val="center"/>
            <w:hideMark/>
          </w:tcPr>
          <w:p w14:paraId="595A5753"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9D4F193" w14:textId="57E5B422" w:rsidR="00514C8E" w:rsidRPr="001F772A" w:rsidRDefault="00514C8E" w:rsidP="00514C8E">
            <w:pPr>
              <w:spacing w:after="0" w:line="240" w:lineRule="auto"/>
              <w:ind w:left="107" w:right="168"/>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Погодження та затвердження календарно-тематичного планування на ІІ семестр</w:t>
            </w:r>
            <w:r w:rsidR="001F772A">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7944A037" w14:textId="4C1D4569" w:rsidR="00514C8E" w:rsidRPr="001F772A" w:rsidRDefault="00514C8E" w:rsidP="00514C8E">
            <w:pPr>
              <w:spacing w:after="0" w:line="240" w:lineRule="auto"/>
              <w:ind w:left="107" w:right="133"/>
              <w:jc w:val="center"/>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Заступник директо</w:t>
            </w:r>
            <w:r w:rsidR="001F772A">
              <w:rPr>
                <w:rFonts w:ascii="Times New Roman" w:eastAsia="Times New Roman" w:hAnsi="Times New Roman" w:cs="Times New Roman"/>
                <w:color w:val="000000"/>
                <w:sz w:val="28"/>
                <w:szCs w:val="28"/>
                <w:lang w:eastAsia="ru-RU"/>
              </w:rPr>
              <w:t>ра з НР</w:t>
            </w:r>
          </w:p>
        </w:tc>
        <w:tc>
          <w:tcPr>
            <w:tcW w:w="0" w:type="auto"/>
            <w:tcBorders>
              <w:top w:val="single" w:sz="4" w:space="0" w:color="000000"/>
              <w:left w:val="single" w:sz="4" w:space="0" w:color="000000"/>
              <w:bottom w:val="single" w:sz="4" w:space="0" w:color="000000"/>
              <w:right w:val="single" w:sz="4" w:space="0" w:color="000000"/>
            </w:tcBorders>
            <w:hideMark/>
          </w:tcPr>
          <w:p w14:paraId="58C35C15"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КТП</w:t>
            </w:r>
          </w:p>
        </w:tc>
        <w:tc>
          <w:tcPr>
            <w:tcW w:w="0" w:type="auto"/>
            <w:tcBorders>
              <w:top w:val="single" w:sz="4" w:space="0" w:color="000000"/>
              <w:left w:val="single" w:sz="4" w:space="0" w:color="000000"/>
              <w:bottom w:val="single" w:sz="4" w:space="0" w:color="000000"/>
              <w:right w:val="single" w:sz="4" w:space="0" w:color="000000"/>
            </w:tcBorders>
            <w:hideMark/>
          </w:tcPr>
          <w:p w14:paraId="59B0867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289E3292" w14:textId="77777777" w:rsidTr="001F772A">
        <w:trPr>
          <w:trHeight w:val="510"/>
        </w:trPr>
        <w:tc>
          <w:tcPr>
            <w:tcW w:w="1958" w:type="dxa"/>
            <w:vMerge/>
            <w:tcBorders>
              <w:top w:val="single" w:sz="4" w:space="0" w:color="0D0D0D"/>
              <w:left w:val="single" w:sz="4" w:space="0" w:color="000000"/>
              <w:bottom w:val="single" w:sz="4" w:space="0" w:color="000000"/>
              <w:right w:val="single" w:sz="4" w:space="0" w:color="000000"/>
            </w:tcBorders>
            <w:shd w:val="clear" w:color="auto" w:fill="CCCCFF"/>
            <w:vAlign w:val="center"/>
            <w:hideMark/>
          </w:tcPr>
          <w:p w14:paraId="1A3D6EBC"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1CDDDF1" w14:textId="223C5871" w:rsidR="00514C8E" w:rsidRPr="001F772A" w:rsidRDefault="00514C8E" w:rsidP="00514C8E">
            <w:pPr>
              <w:spacing w:after="0" w:line="240" w:lineRule="auto"/>
              <w:ind w:left="107" w:right="168"/>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Методичний бюлетень «Сертифікація педагогічних працівників”</w:t>
            </w:r>
            <w:r w:rsidR="001F772A">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1C83082" w14:textId="77777777" w:rsidR="00514C8E" w:rsidRPr="001F772A" w:rsidRDefault="00514C8E" w:rsidP="00514C8E">
            <w:pPr>
              <w:spacing w:after="0" w:line="240" w:lineRule="auto"/>
              <w:ind w:left="107" w:right="133"/>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Заступник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47F9A96B"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Інформація на сайті</w:t>
            </w:r>
          </w:p>
        </w:tc>
        <w:tc>
          <w:tcPr>
            <w:tcW w:w="0" w:type="auto"/>
            <w:tcBorders>
              <w:top w:val="single" w:sz="4" w:space="0" w:color="000000"/>
              <w:left w:val="single" w:sz="4" w:space="0" w:color="000000"/>
              <w:bottom w:val="single" w:sz="4" w:space="0" w:color="000000"/>
              <w:right w:val="single" w:sz="4" w:space="0" w:color="000000"/>
            </w:tcBorders>
            <w:hideMark/>
          </w:tcPr>
          <w:p w14:paraId="4FE53E9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6467D0B7" w14:textId="77777777" w:rsidTr="00402204">
        <w:trPr>
          <w:trHeight w:val="600"/>
        </w:trPr>
        <w:tc>
          <w:tcPr>
            <w:tcW w:w="1958" w:type="dxa"/>
            <w:tcBorders>
              <w:top w:val="single" w:sz="4" w:space="0" w:color="000000"/>
              <w:left w:val="single" w:sz="4" w:space="0" w:color="000000"/>
              <w:bottom w:val="single" w:sz="4" w:space="0" w:color="000000"/>
              <w:right w:val="single" w:sz="4" w:space="0" w:color="000000"/>
            </w:tcBorders>
            <w:shd w:val="clear" w:color="auto" w:fill="EA9999"/>
            <w:hideMark/>
          </w:tcPr>
          <w:p w14:paraId="5806C21C" w14:textId="77777777" w:rsidR="00514C8E" w:rsidRPr="001F772A" w:rsidRDefault="00514C8E" w:rsidP="00514C8E">
            <w:pPr>
              <w:spacing w:after="0" w:line="240" w:lineRule="auto"/>
              <w:ind w:left="110"/>
              <w:rPr>
                <w:rFonts w:ascii="Times New Roman" w:eastAsia="Times New Roman" w:hAnsi="Times New Roman" w:cs="Times New Roman"/>
                <w:b/>
                <w:i/>
                <w:sz w:val="28"/>
                <w:szCs w:val="24"/>
                <w:lang w:eastAsia="ru-RU"/>
              </w:rPr>
            </w:pPr>
            <w:r w:rsidRPr="001F772A">
              <w:rPr>
                <w:rFonts w:ascii="Times New Roman" w:eastAsia="Times New Roman" w:hAnsi="Times New Roman" w:cs="Times New Roman"/>
                <w:b/>
                <w:i/>
                <w:color w:val="000000"/>
                <w:sz w:val="28"/>
                <w:lang w:eastAsia="ru-RU"/>
              </w:rPr>
              <w:t>Лютий</w:t>
            </w:r>
          </w:p>
        </w:tc>
        <w:tc>
          <w:tcPr>
            <w:tcW w:w="0" w:type="auto"/>
            <w:tcBorders>
              <w:top w:val="single" w:sz="4" w:space="0" w:color="000000"/>
              <w:left w:val="single" w:sz="4" w:space="0" w:color="000000"/>
              <w:bottom w:val="single" w:sz="4" w:space="0" w:color="000000"/>
              <w:right w:val="single" w:sz="4" w:space="0" w:color="000000"/>
            </w:tcBorders>
            <w:hideMark/>
          </w:tcPr>
          <w:p w14:paraId="1651996C" w14:textId="0019A399" w:rsidR="00514C8E" w:rsidRPr="001F772A" w:rsidRDefault="00514C8E" w:rsidP="00514C8E">
            <w:pPr>
              <w:spacing w:after="0" w:line="240" w:lineRule="auto"/>
              <w:ind w:left="107" w:right="233"/>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Родзинки партнерської взаємодії учасників освітнього процесу НУШ (в рамках Тижня початкових класів)</w:t>
            </w:r>
            <w:r w:rsidR="001F772A">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53777144" w14:textId="524C3EEB" w:rsidR="00514C8E" w:rsidRPr="001F772A" w:rsidRDefault="001F772A" w:rsidP="00514C8E">
            <w:pPr>
              <w:spacing w:after="0" w:line="240" w:lineRule="auto"/>
              <w:ind w:left="107" w:right="192"/>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Голова</w:t>
            </w:r>
            <w:r>
              <w:rPr>
                <w:rFonts w:ascii="Times New Roman" w:eastAsia="Times New Roman" w:hAnsi="Times New Roman" w:cs="Times New Roman"/>
                <w:color w:val="000000"/>
                <w:sz w:val="28"/>
                <w:szCs w:val="28"/>
                <w:lang w:val="uk-UA" w:eastAsia="ru-RU"/>
              </w:rPr>
              <w:t xml:space="preserve"> студії розвитку</w:t>
            </w:r>
            <w:r w:rsidR="00514C8E" w:rsidRPr="001F772A">
              <w:rPr>
                <w:rFonts w:ascii="Times New Roman" w:eastAsia="Times New Roman" w:hAnsi="Times New Roman" w:cs="Times New Roman"/>
                <w:color w:val="000000"/>
                <w:sz w:val="28"/>
                <w:szCs w:val="28"/>
                <w:lang w:eastAsia="ru-RU"/>
              </w:rPr>
              <w:t xml:space="preserve"> учителів початкових класів</w:t>
            </w:r>
          </w:p>
        </w:tc>
        <w:tc>
          <w:tcPr>
            <w:tcW w:w="0" w:type="auto"/>
            <w:tcBorders>
              <w:top w:val="single" w:sz="4" w:space="0" w:color="000000"/>
              <w:left w:val="single" w:sz="4" w:space="0" w:color="000000"/>
              <w:bottom w:val="single" w:sz="4" w:space="0" w:color="000000"/>
              <w:right w:val="single" w:sz="4" w:space="0" w:color="000000"/>
            </w:tcBorders>
            <w:hideMark/>
          </w:tcPr>
          <w:p w14:paraId="28411DEA"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6525562C"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460327A8" w14:textId="77777777" w:rsidTr="00402204">
        <w:trPr>
          <w:trHeight w:val="510"/>
        </w:trPr>
        <w:tc>
          <w:tcPr>
            <w:tcW w:w="1958" w:type="dxa"/>
            <w:tcBorders>
              <w:top w:val="single" w:sz="4" w:space="0" w:color="000000"/>
              <w:left w:val="single" w:sz="4" w:space="0" w:color="000000"/>
              <w:bottom w:val="single" w:sz="4" w:space="0" w:color="000000"/>
              <w:right w:val="single" w:sz="4" w:space="0" w:color="000000"/>
            </w:tcBorders>
            <w:shd w:val="clear" w:color="auto" w:fill="B6D7A8"/>
            <w:hideMark/>
          </w:tcPr>
          <w:p w14:paraId="7DBEEA8C" w14:textId="77777777" w:rsidR="00514C8E" w:rsidRPr="001F772A" w:rsidRDefault="00514C8E" w:rsidP="00514C8E">
            <w:pPr>
              <w:spacing w:after="0" w:line="240" w:lineRule="auto"/>
              <w:ind w:left="110"/>
              <w:rPr>
                <w:rFonts w:ascii="Times New Roman" w:eastAsia="Times New Roman" w:hAnsi="Times New Roman" w:cs="Times New Roman"/>
                <w:b/>
                <w:i/>
                <w:sz w:val="28"/>
                <w:szCs w:val="24"/>
                <w:lang w:eastAsia="ru-RU"/>
              </w:rPr>
            </w:pPr>
            <w:r w:rsidRPr="001F772A">
              <w:rPr>
                <w:rFonts w:ascii="Times New Roman" w:eastAsia="Times New Roman" w:hAnsi="Times New Roman" w:cs="Times New Roman"/>
                <w:b/>
                <w:i/>
                <w:color w:val="000000"/>
                <w:sz w:val="28"/>
                <w:lang w:eastAsia="ru-RU"/>
              </w:rPr>
              <w:t>Березень</w:t>
            </w:r>
          </w:p>
        </w:tc>
        <w:tc>
          <w:tcPr>
            <w:tcW w:w="0" w:type="auto"/>
            <w:tcBorders>
              <w:top w:val="single" w:sz="4" w:space="0" w:color="000000"/>
              <w:left w:val="single" w:sz="4" w:space="0" w:color="000000"/>
              <w:bottom w:val="single" w:sz="4" w:space="0" w:color="000000"/>
              <w:right w:val="single" w:sz="4" w:space="0" w:color="000000"/>
            </w:tcBorders>
            <w:hideMark/>
          </w:tcPr>
          <w:p w14:paraId="2038F68C" w14:textId="7B73CDE1" w:rsidR="00514C8E" w:rsidRPr="001F772A" w:rsidRDefault="00514C8E" w:rsidP="00514C8E">
            <w:pPr>
              <w:spacing w:after="0" w:line="240" w:lineRule="auto"/>
              <w:ind w:left="107" w:right="124"/>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«А я роблю так!». Панорама методичних новинок вчителів, що атестуються</w:t>
            </w:r>
            <w:r w:rsidR="001F772A">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4570BBC" w14:textId="77777777" w:rsidR="00514C8E" w:rsidRPr="001F772A" w:rsidRDefault="00514C8E" w:rsidP="00514C8E">
            <w:pPr>
              <w:spacing w:after="0" w:line="240" w:lineRule="auto"/>
              <w:ind w:left="107" w:right="133"/>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Заступник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5A6A11F3"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323F6B46"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3BEE9215" w14:textId="77777777" w:rsidTr="00786E71">
        <w:trPr>
          <w:trHeight w:val="555"/>
        </w:trPr>
        <w:tc>
          <w:tcPr>
            <w:tcW w:w="1958" w:type="dxa"/>
            <w:vMerge w:val="restart"/>
            <w:tcBorders>
              <w:top w:val="single" w:sz="4" w:space="0" w:color="000000"/>
              <w:left w:val="single" w:sz="4" w:space="0" w:color="000000"/>
              <w:right w:val="single" w:sz="4" w:space="0" w:color="000000"/>
            </w:tcBorders>
            <w:shd w:val="clear" w:color="auto" w:fill="B6D7A8"/>
            <w:hideMark/>
          </w:tcPr>
          <w:p w14:paraId="02153FF6" w14:textId="5216A765" w:rsidR="001F772A" w:rsidRPr="001F772A" w:rsidRDefault="001F772A" w:rsidP="00514C8E">
            <w:pPr>
              <w:spacing w:after="0" w:line="240" w:lineRule="auto"/>
              <w:ind w:left="110"/>
              <w:rPr>
                <w:rFonts w:ascii="Times New Roman" w:eastAsia="Times New Roman" w:hAnsi="Times New Roman" w:cs="Times New Roman"/>
                <w:b/>
                <w:i/>
                <w:sz w:val="28"/>
                <w:szCs w:val="24"/>
                <w:lang w:val="uk-UA" w:eastAsia="ru-RU"/>
              </w:rPr>
            </w:pPr>
            <w:r w:rsidRPr="001F772A">
              <w:rPr>
                <w:rFonts w:ascii="Times New Roman" w:eastAsia="Times New Roman" w:hAnsi="Times New Roman" w:cs="Times New Roman"/>
                <w:b/>
                <w:i/>
                <w:color w:val="000000"/>
                <w:sz w:val="28"/>
                <w:lang w:eastAsia="ru-RU"/>
              </w:rPr>
              <w:t>До 01.03.</w:t>
            </w:r>
            <w:r>
              <w:rPr>
                <w:rFonts w:ascii="Times New Roman" w:eastAsia="Times New Roman" w:hAnsi="Times New Roman" w:cs="Times New Roman"/>
                <w:b/>
                <w:i/>
                <w:color w:val="000000"/>
                <w:sz w:val="28"/>
                <w:lang w:val="uk-UA" w:eastAsia="ru-RU"/>
              </w:rPr>
              <w:t>2023</w:t>
            </w:r>
          </w:p>
        </w:tc>
        <w:tc>
          <w:tcPr>
            <w:tcW w:w="0" w:type="auto"/>
            <w:tcBorders>
              <w:top w:val="single" w:sz="4" w:space="0" w:color="000000"/>
              <w:left w:val="single" w:sz="4" w:space="0" w:color="000000"/>
              <w:bottom w:val="single" w:sz="4" w:space="0" w:color="000000"/>
              <w:right w:val="single" w:sz="4" w:space="0" w:color="000000"/>
            </w:tcBorders>
            <w:hideMark/>
          </w:tcPr>
          <w:p w14:paraId="04437160" w14:textId="064E0DCB" w:rsidR="001F772A" w:rsidRPr="001F772A" w:rsidRDefault="001F772A" w:rsidP="001F772A">
            <w:pPr>
              <w:spacing w:after="0" w:line="240" w:lineRule="auto"/>
              <w:ind w:left="107"/>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Підготовка характ</w:t>
            </w:r>
            <w:r>
              <w:rPr>
                <w:rFonts w:ascii="Times New Roman" w:eastAsia="Times New Roman" w:hAnsi="Times New Roman" w:cs="Times New Roman"/>
                <w:color w:val="000000"/>
                <w:sz w:val="28"/>
                <w:szCs w:val="28"/>
                <w:lang w:eastAsia="ru-RU"/>
              </w:rPr>
              <w:t>еристик діяльності педагогічних</w:t>
            </w:r>
            <w:r>
              <w:rPr>
                <w:rFonts w:ascii="Times New Roman" w:eastAsia="Times New Roman" w:hAnsi="Times New Roman" w:cs="Times New Roman"/>
                <w:color w:val="000000"/>
                <w:sz w:val="28"/>
                <w:szCs w:val="28"/>
                <w:lang w:val="uk-UA" w:eastAsia="ru-RU"/>
              </w:rPr>
              <w:t xml:space="preserve"> </w:t>
            </w:r>
            <w:r w:rsidRPr="001F772A">
              <w:rPr>
                <w:rFonts w:ascii="Times New Roman" w:eastAsia="Times New Roman" w:hAnsi="Times New Roman" w:cs="Times New Roman"/>
                <w:color w:val="000000"/>
                <w:sz w:val="28"/>
                <w:szCs w:val="28"/>
                <w:lang w:eastAsia="ru-RU"/>
              </w:rPr>
              <w:t>працівників, які атестуються</w:t>
            </w:r>
            <w:r>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A611B6A" w14:textId="77777777" w:rsidR="001F772A" w:rsidRPr="001F772A" w:rsidRDefault="001F772A" w:rsidP="00514C8E">
            <w:pPr>
              <w:spacing w:after="0" w:line="240" w:lineRule="auto"/>
              <w:ind w:left="107" w:right="133"/>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Голова АК</w:t>
            </w:r>
          </w:p>
        </w:tc>
        <w:tc>
          <w:tcPr>
            <w:tcW w:w="0" w:type="auto"/>
            <w:tcBorders>
              <w:top w:val="single" w:sz="4" w:space="0" w:color="000000"/>
              <w:left w:val="single" w:sz="4" w:space="0" w:color="000000"/>
              <w:bottom w:val="single" w:sz="4" w:space="0" w:color="000000"/>
              <w:right w:val="single" w:sz="4" w:space="0" w:color="000000"/>
            </w:tcBorders>
            <w:hideMark/>
          </w:tcPr>
          <w:p w14:paraId="6A656A11" w14:textId="77777777" w:rsidR="001F772A" w:rsidRPr="001F772A" w:rsidRDefault="001F772A"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Характеристика</w:t>
            </w:r>
          </w:p>
        </w:tc>
        <w:tc>
          <w:tcPr>
            <w:tcW w:w="0" w:type="auto"/>
            <w:tcBorders>
              <w:top w:val="single" w:sz="4" w:space="0" w:color="000000"/>
              <w:left w:val="single" w:sz="4" w:space="0" w:color="000000"/>
              <w:bottom w:val="single" w:sz="4" w:space="0" w:color="000000"/>
              <w:right w:val="single" w:sz="4" w:space="0" w:color="000000"/>
            </w:tcBorders>
            <w:hideMark/>
          </w:tcPr>
          <w:p w14:paraId="4FA30473" w14:textId="77777777" w:rsidR="001F772A" w:rsidRPr="00514C8E" w:rsidRDefault="001F772A" w:rsidP="00514C8E">
            <w:pPr>
              <w:spacing w:after="0" w:line="240" w:lineRule="auto"/>
              <w:rPr>
                <w:rFonts w:ascii="Times New Roman" w:eastAsia="Times New Roman" w:hAnsi="Times New Roman" w:cs="Times New Roman"/>
                <w:sz w:val="24"/>
                <w:szCs w:val="24"/>
                <w:lang w:eastAsia="ru-RU"/>
              </w:rPr>
            </w:pPr>
          </w:p>
        </w:tc>
      </w:tr>
      <w:tr w:rsidR="00E758AD" w:rsidRPr="00514C8E" w14:paraId="7F741404" w14:textId="77777777" w:rsidTr="00786E71">
        <w:trPr>
          <w:trHeight w:val="405"/>
        </w:trPr>
        <w:tc>
          <w:tcPr>
            <w:tcW w:w="1958" w:type="dxa"/>
            <w:vMerge/>
            <w:tcBorders>
              <w:left w:val="single" w:sz="4" w:space="0" w:color="000000"/>
              <w:bottom w:val="single" w:sz="4" w:space="0" w:color="000000"/>
              <w:right w:val="single" w:sz="4" w:space="0" w:color="000000"/>
            </w:tcBorders>
            <w:shd w:val="clear" w:color="auto" w:fill="B6D7A8"/>
            <w:hideMark/>
          </w:tcPr>
          <w:p w14:paraId="4A671575" w14:textId="77777777" w:rsidR="001F772A" w:rsidRPr="00514C8E" w:rsidRDefault="001F772A"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FAEFD92" w14:textId="6512337C" w:rsidR="001F772A" w:rsidRPr="001F772A" w:rsidRDefault="001F772A" w:rsidP="00514C8E">
            <w:pPr>
              <w:spacing w:after="0" w:line="240" w:lineRule="auto"/>
              <w:ind w:left="107"/>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Про узагальнення системи роботи вчителів, які атестувались</w:t>
            </w:r>
            <w:r>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742C29A" w14:textId="77777777" w:rsidR="001F772A" w:rsidRPr="001F772A" w:rsidRDefault="001F772A" w:rsidP="00514C8E">
            <w:pPr>
              <w:spacing w:after="0" w:line="240" w:lineRule="auto"/>
              <w:ind w:left="107" w:right="133"/>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Заступник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47304B76" w14:textId="77777777" w:rsidR="001F772A" w:rsidRPr="001F772A" w:rsidRDefault="001F772A"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22CBCC94" w14:textId="77777777" w:rsidR="001F772A" w:rsidRPr="00514C8E" w:rsidRDefault="001F772A" w:rsidP="00514C8E">
            <w:pPr>
              <w:spacing w:after="0" w:line="240" w:lineRule="auto"/>
              <w:rPr>
                <w:rFonts w:ascii="Times New Roman" w:eastAsia="Times New Roman" w:hAnsi="Times New Roman" w:cs="Times New Roman"/>
                <w:sz w:val="24"/>
                <w:szCs w:val="24"/>
                <w:lang w:eastAsia="ru-RU"/>
              </w:rPr>
            </w:pPr>
          </w:p>
        </w:tc>
      </w:tr>
      <w:tr w:rsidR="00E758AD" w:rsidRPr="00514C8E" w14:paraId="0B07E0DE" w14:textId="77777777" w:rsidTr="00402204">
        <w:trPr>
          <w:trHeight w:val="555"/>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C9DAF8"/>
            <w:hideMark/>
          </w:tcPr>
          <w:p w14:paraId="2330DDE2" w14:textId="77777777" w:rsidR="00514C8E" w:rsidRPr="001F772A" w:rsidRDefault="00514C8E" w:rsidP="00514C8E">
            <w:pPr>
              <w:spacing w:after="0" w:line="240" w:lineRule="auto"/>
              <w:ind w:left="110"/>
              <w:rPr>
                <w:rFonts w:ascii="Times New Roman" w:eastAsia="Times New Roman" w:hAnsi="Times New Roman" w:cs="Times New Roman"/>
                <w:b/>
                <w:i/>
                <w:sz w:val="24"/>
                <w:szCs w:val="24"/>
                <w:lang w:eastAsia="ru-RU"/>
              </w:rPr>
            </w:pPr>
            <w:r w:rsidRPr="001F772A">
              <w:rPr>
                <w:rFonts w:ascii="Times New Roman" w:eastAsia="Times New Roman" w:hAnsi="Times New Roman" w:cs="Times New Roman"/>
                <w:b/>
                <w:i/>
                <w:color w:val="000000"/>
                <w:sz w:val="28"/>
                <w:lang w:eastAsia="ru-RU"/>
              </w:rPr>
              <w:t>Квітень</w:t>
            </w:r>
          </w:p>
        </w:tc>
        <w:tc>
          <w:tcPr>
            <w:tcW w:w="0" w:type="auto"/>
            <w:tcBorders>
              <w:top w:val="single" w:sz="4" w:space="0" w:color="000000"/>
              <w:left w:val="single" w:sz="4" w:space="0" w:color="000000"/>
              <w:bottom w:val="single" w:sz="4" w:space="0" w:color="000000"/>
              <w:right w:val="single" w:sz="4" w:space="0" w:color="000000"/>
            </w:tcBorders>
            <w:hideMark/>
          </w:tcPr>
          <w:p w14:paraId="24BCE778" w14:textId="2363B48F" w:rsidR="00514C8E" w:rsidRPr="001F772A" w:rsidRDefault="00514C8E" w:rsidP="00514C8E">
            <w:pPr>
              <w:spacing w:after="0" w:line="240" w:lineRule="auto"/>
              <w:ind w:left="107" w:right="1314"/>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Про організаці</w:t>
            </w:r>
            <w:r w:rsidR="001F772A">
              <w:rPr>
                <w:rFonts w:ascii="Times New Roman" w:eastAsia="Times New Roman" w:hAnsi="Times New Roman" w:cs="Times New Roman"/>
                <w:color w:val="000000"/>
                <w:sz w:val="28"/>
                <w:szCs w:val="28"/>
                <w:lang w:eastAsia="ru-RU"/>
              </w:rPr>
              <w:t>ю та проведення ДПА в 4</w:t>
            </w:r>
            <w:r w:rsidR="001F772A">
              <w:rPr>
                <w:rFonts w:ascii="Times New Roman" w:eastAsia="Times New Roman" w:hAnsi="Times New Roman" w:cs="Times New Roman"/>
                <w:color w:val="000000"/>
                <w:sz w:val="28"/>
                <w:szCs w:val="28"/>
                <w:lang w:val="uk-UA" w:eastAsia="ru-RU"/>
              </w:rPr>
              <w:t xml:space="preserve"> </w:t>
            </w:r>
            <w:r w:rsidR="001F772A">
              <w:rPr>
                <w:rFonts w:ascii="Times New Roman" w:eastAsia="Times New Roman" w:hAnsi="Times New Roman" w:cs="Times New Roman"/>
                <w:color w:val="000000"/>
                <w:sz w:val="28"/>
                <w:szCs w:val="28"/>
                <w:lang w:eastAsia="ru-RU"/>
              </w:rPr>
              <w:t xml:space="preserve">та </w:t>
            </w:r>
            <w:r w:rsidR="001F772A">
              <w:rPr>
                <w:rFonts w:ascii="Times New Roman" w:eastAsia="Times New Roman" w:hAnsi="Times New Roman" w:cs="Times New Roman"/>
                <w:color w:val="000000"/>
                <w:sz w:val="28"/>
                <w:szCs w:val="28"/>
                <w:lang w:val="uk-UA" w:eastAsia="ru-RU"/>
              </w:rPr>
              <w:t>9</w:t>
            </w:r>
            <w:r w:rsidRPr="001F772A">
              <w:rPr>
                <w:rFonts w:ascii="Times New Roman" w:eastAsia="Times New Roman" w:hAnsi="Times New Roman" w:cs="Times New Roman"/>
                <w:color w:val="000000"/>
                <w:sz w:val="28"/>
                <w:szCs w:val="28"/>
                <w:lang w:eastAsia="ru-RU"/>
              </w:rPr>
              <w:t xml:space="preserve"> класах</w:t>
            </w:r>
            <w:r w:rsidR="001F772A">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7E089B31" w14:textId="77777777" w:rsidR="00514C8E" w:rsidRPr="001F772A" w:rsidRDefault="00514C8E" w:rsidP="00514C8E">
            <w:pPr>
              <w:spacing w:after="0" w:line="240" w:lineRule="auto"/>
              <w:ind w:left="107" w:right="133"/>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 xml:space="preserve">Заступник директора з НР, </w:t>
            </w:r>
            <w:r w:rsidRPr="001F772A">
              <w:rPr>
                <w:rFonts w:ascii="Times New Roman" w:eastAsia="Times New Roman" w:hAnsi="Times New Roman" w:cs="Times New Roman"/>
                <w:color w:val="000000"/>
                <w:sz w:val="28"/>
                <w:szCs w:val="28"/>
                <w:lang w:eastAsia="ru-RU"/>
              </w:rPr>
              <w:lastRenderedPageBreak/>
              <w:t>завідувачі філій</w:t>
            </w:r>
          </w:p>
        </w:tc>
        <w:tc>
          <w:tcPr>
            <w:tcW w:w="0" w:type="auto"/>
            <w:tcBorders>
              <w:top w:val="single" w:sz="4" w:space="0" w:color="000000"/>
              <w:left w:val="single" w:sz="4" w:space="0" w:color="000000"/>
              <w:bottom w:val="single" w:sz="4" w:space="0" w:color="000000"/>
              <w:right w:val="single" w:sz="4" w:space="0" w:color="000000"/>
            </w:tcBorders>
            <w:hideMark/>
          </w:tcPr>
          <w:p w14:paraId="2B369446"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lastRenderedPageBreak/>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67E30370"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757B8EFA" w14:textId="77777777" w:rsidTr="00402204">
        <w:trPr>
          <w:trHeight w:val="58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484A5DD2"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7FE0B77" w14:textId="77777777" w:rsidR="00514C8E" w:rsidRPr="001F772A" w:rsidRDefault="00514C8E" w:rsidP="00514C8E">
            <w:pPr>
              <w:spacing w:after="0" w:line="240" w:lineRule="auto"/>
              <w:ind w:left="107"/>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Про погодження завдань для проведення ДПА</w:t>
            </w:r>
          </w:p>
        </w:tc>
        <w:tc>
          <w:tcPr>
            <w:tcW w:w="0" w:type="auto"/>
            <w:tcBorders>
              <w:top w:val="single" w:sz="4" w:space="0" w:color="000000"/>
              <w:left w:val="single" w:sz="4" w:space="0" w:color="000000"/>
              <w:bottom w:val="single" w:sz="4" w:space="0" w:color="000000"/>
              <w:right w:val="single" w:sz="4" w:space="0" w:color="000000"/>
            </w:tcBorders>
            <w:hideMark/>
          </w:tcPr>
          <w:p w14:paraId="18BFA0F3" w14:textId="77777777" w:rsidR="001F772A" w:rsidRDefault="001F772A" w:rsidP="00514C8E">
            <w:pPr>
              <w:spacing w:after="0" w:line="240" w:lineRule="auto"/>
              <w:ind w:left="107"/>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Заступни</w:t>
            </w:r>
            <w:r>
              <w:rPr>
                <w:rFonts w:ascii="Times New Roman" w:eastAsia="Times New Roman" w:hAnsi="Times New Roman" w:cs="Times New Roman"/>
                <w:color w:val="000000"/>
                <w:sz w:val="28"/>
                <w:szCs w:val="28"/>
                <w:lang w:val="uk-UA" w:eastAsia="ru-RU"/>
              </w:rPr>
              <w:t>к</w:t>
            </w:r>
          </w:p>
          <w:p w14:paraId="7181C3A2" w14:textId="15411721" w:rsidR="00514C8E" w:rsidRPr="001F772A" w:rsidRDefault="001F772A" w:rsidP="001F772A">
            <w:pPr>
              <w:spacing w:after="0" w:line="240" w:lineRule="auto"/>
              <w:ind w:left="107"/>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514C8E" w:rsidRPr="001F772A">
              <w:rPr>
                <w:rFonts w:ascii="Times New Roman" w:eastAsia="Times New Roman" w:hAnsi="Times New Roman" w:cs="Times New Roman"/>
                <w:color w:val="000000"/>
                <w:sz w:val="28"/>
                <w:szCs w:val="28"/>
                <w:lang w:eastAsia="ru-RU"/>
              </w:rPr>
              <w:t>иректора</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lang w:eastAsia="ru-RU"/>
              </w:rPr>
              <w:t>з НР</w:t>
            </w:r>
          </w:p>
        </w:tc>
        <w:tc>
          <w:tcPr>
            <w:tcW w:w="0" w:type="auto"/>
            <w:tcBorders>
              <w:top w:val="single" w:sz="4" w:space="0" w:color="000000"/>
              <w:left w:val="single" w:sz="4" w:space="0" w:color="000000"/>
              <w:bottom w:val="single" w:sz="4" w:space="0" w:color="000000"/>
              <w:right w:val="single" w:sz="4" w:space="0" w:color="000000"/>
            </w:tcBorders>
            <w:hideMark/>
          </w:tcPr>
          <w:p w14:paraId="1A3B10DE"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Завдання</w:t>
            </w:r>
          </w:p>
        </w:tc>
        <w:tc>
          <w:tcPr>
            <w:tcW w:w="0" w:type="auto"/>
            <w:tcBorders>
              <w:top w:val="single" w:sz="4" w:space="0" w:color="000000"/>
              <w:left w:val="single" w:sz="4" w:space="0" w:color="000000"/>
              <w:bottom w:val="single" w:sz="4" w:space="0" w:color="000000"/>
              <w:right w:val="single" w:sz="4" w:space="0" w:color="000000"/>
            </w:tcBorders>
            <w:hideMark/>
          </w:tcPr>
          <w:p w14:paraId="6702E798"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4394E68B" w14:textId="77777777" w:rsidTr="00402204">
        <w:trPr>
          <w:trHeight w:val="64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20290814"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127B976" w14:textId="475770E1" w:rsidR="00514C8E" w:rsidRPr="001F772A" w:rsidRDefault="00514C8E" w:rsidP="00514C8E">
            <w:pPr>
              <w:spacing w:after="0" w:line="240" w:lineRule="auto"/>
              <w:ind w:left="107"/>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Про виконання за</w:t>
            </w:r>
            <w:r w:rsidR="001F772A">
              <w:rPr>
                <w:rFonts w:ascii="Times New Roman" w:eastAsia="Times New Roman" w:hAnsi="Times New Roman" w:cs="Times New Roman"/>
                <w:color w:val="000000"/>
                <w:sz w:val="28"/>
                <w:szCs w:val="28"/>
                <w:lang w:eastAsia="ru-RU"/>
              </w:rPr>
              <w:t>ходів по підготовці до ДПА</w:t>
            </w:r>
            <w:r w:rsidR="001F772A">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B67563F" w14:textId="77777777" w:rsidR="001F772A" w:rsidRDefault="001F772A" w:rsidP="00514C8E">
            <w:pPr>
              <w:spacing w:after="0" w:line="240" w:lineRule="auto"/>
              <w:ind w:left="107"/>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Заступник</w:t>
            </w:r>
          </w:p>
          <w:p w14:paraId="21B2E93A" w14:textId="6D115462" w:rsidR="00514C8E" w:rsidRPr="001F772A" w:rsidRDefault="00514C8E" w:rsidP="001F772A">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директора</w:t>
            </w:r>
            <w:r w:rsidR="001F772A">
              <w:rPr>
                <w:rFonts w:ascii="Times New Roman" w:eastAsia="Times New Roman" w:hAnsi="Times New Roman" w:cs="Times New Roman"/>
                <w:color w:val="000000"/>
                <w:sz w:val="28"/>
                <w:szCs w:val="28"/>
                <w:lang w:eastAsia="ru-RU"/>
              </w:rPr>
              <w:t> з НР</w:t>
            </w:r>
          </w:p>
        </w:tc>
        <w:tc>
          <w:tcPr>
            <w:tcW w:w="0" w:type="auto"/>
            <w:tcBorders>
              <w:top w:val="single" w:sz="4" w:space="0" w:color="000000"/>
              <w:left w:val="single" w:sz="4" w:space="0" w:color="000000"/>
              <w:bottom w:val="single" w:sz="4" w:space="0" w:color="000000"/>
              <w:right w:val="single" w:sz="4" w:space="0" w:color="000000"/>
            </w:tcBorders>
            <w:hideMark/>
          </w:tcPr>
          <w:p w14:paraId="67AA2471"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0545031B"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07FB26E5" w14:textId="77777777" w:rsidTr="00402204">
        <w:trPr>
          <w:trHeight w:val="40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425D442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F0B7378" w14:textId="4CDF1BC0" w:rsidR="00514C8E" w:rsidRPr="001F772A" w:rsidRDefault="00514C8E" w:rsidP="00514C8E">
            <w:pPr>
              <w:spacing w:after="0" w:line="240" w:lineRule="auto"/>
              <w:ind w:left="107"/>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Про підсумки атестації педагогічних працівників у 2022 році</w:t>
            </w:r>
            <w:r w:rsidR="001F772A">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5596F07"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Голова АК</w:t>
            </w:r>
          </w:p>
        </w:tc>
        <w:tc>
          <w:tcPr>
            <w:tcW w:w="0" w:type="auto"/>
            <w:tcBorders>
              <w:top w:val="single" w:sz="4" w:space="0" w:color="000000"/>
              <w:left w:val="single" w:sz="4" w:space="0" w:color="000000"/>
              <w:bottom w:val="single" w:sz="4" w:space="0" w:color="000000"/>
              <w:right w:val="single" w:sz="4" w:space="0" w:color="000000"/>
            </w:tcBorders>
            <w:hideMark/>
          </w:tcPr>
          <w:p w14:paraId="13052E5F"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48D0A94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2231D2EE" w14:textId="77777777" w:rsidTr="00402204">
        <w:trPr>
          <w:trHeight w:val="690"/>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490FDCB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092EA78" w14:textId="0092421B" w:rsidR="00514C8E" w:rsidRPr="001F772A" w:rsidRDefault="00514C8E" w:rsidP="00514C8E">
            <w:pPr>
              <w:spacing w:after="0" w:line="240" w:lineRule="auto"/>
              <w:ind w:left="107"/>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Тиждень педагогічної майстерності класних керівників та керівників гуртків</w:t>
            </w:r>
            <w:r w:rsidR="001F772A">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F39A17D" w14:textId="2C332C76" w:rsidR="00514C8E" w:rsidRPr="001F772A" w:rsidRDefault="00514C8E" w:rsidP="00514C8E">
            <w:pPr>
              <w:spacing w:after="0" w:line="240" w:lineRule="auto"/>
              <w:ind w:left="107" w:right="133"/>
              <w:jc w:val="center"/>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 xml:space="preserve">Заступник </w:t>
            </w:r>
            <w:r w:rsidR="001F772A">
              <w:rPr>
                <w:rFonts w:ascii="Times New Roman" w:eastAsia="Times New Roman" w:hAnsi="Times New Roman" w:cs="Times New Roman"/>
                <w:color w:val="000000"/>
                <w:sz w:val="28"/>
                <w:szCs w:val="28"/>
                <w:lang w:eastAsia="ru-RU"/>
              </w:rPr>
              <w:t>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00F4EC1E"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4F12E040"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13E65F83" w14:textId="77777777" w:rsidTr="00402204">
        <w:trPr>
          <w:trHeight w:val="46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6C75A95C"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8EF1166" w14:textId="77777777" w:rsidR="00514C8E" w:rsidRPr="001F772A" w:rsidRDefault="00514C8E" w:rsidP="00514C8E">
            <w:pPr>
              <w:spacing w:after="0" w:line="240" w:lineRule="auto"/>
              <w:ind w:left="107"/>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Про підсумки засідання атестаційної комісії</w:t>
            </w:r>
          </w:p>
        </w:tc>
        <w:tc>
          <w:tcPr>
            <w:tcW w:w="0" w:type="auto"/>
            <w:tcBorders>
              <w:top w:val="single" w:sz="4" w:space="0" w:color="000000"/>
              <w:left w:val="single" w:sz="4" w:space="0" w:color="000000"/>
              <w:bottom w:val="single" w:sz="4" w:space="0" w:color="000000"/>
              <w:right w:val="single" w:sz="4" w:space="0" w:color="000000"/>
            </w:tcBorders>
            <w:hideMark/>
          </w:tcPr>
          <w:p w14:paraId="067B7450"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Голова АК</w:t>
            </w:r>
          </w:p>
        </w:tc>
        <w:tc>
          <w:tcPr>
            <w:tcW w:w="0" w:type="auto"/>
            <w:tcBorders>
              <w:top w:val="single" w:sz="4" w:space="0" w:color="000000"/>
              <w:left w:val="single" w:sz="4" w:space="0" w:color="000000"/>
              <w:bottom w:val="single" w:sz="4" w:space="0" w:color="000000"/>
              <w:right w:val="single" w:sz="4" w:space="0" w:color="000000"/>
            </w:tcBorders>
            <w:hideMark/>
          </w:tcPr>
          <w:p w14:paraId="4929D716"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652D3F68"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13014437" w14:textId="77777777" w:rsidTr="00402204">
        <w:trPr>
          <w:trHeight w:val="46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07EAD93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79AF3E8" w14:textId="77777777" w:rsidR="00514C8E" w:rsidRPr="001F772A" w:rsidRDefault="00514C8E" w:rsidP="00514C8E">
            <w:pPr>
              <w:spacing w:after="0" w:line="240" w:lineRule="auto"/>
              <w:ind w:left="107" w:right="252"/>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Атестація педагогічних працівників комісією ІІ рівня відділу освіти, культури і спорту Джулинської сільської ради</w:t>
            </w:r>
          </w:p>
        </w:tc>
        <w:tc>
          <w:tcPr>
            <w:tcW w:w="0" w:type="auto"/>
            <w:tcBorders>
              <w:top w:val="single" w:sz="4" w:space="0" w:color="000000"/>
              <w:left w:val="single" w:sz="4" w:space="0" w:color="000000"/>
              <w:bottom w:val="single" w:sz="4" w:space="0" w:color="000000"/>
              <w:right w:val="single" w:sz="4" w:space="0" w:color="000000"/>
            </w:tcBorders>
            <w:hideMark/>
          </w:tcPr>
          <w:p w14:paraId="6E8BF394"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Голова АК</w:t>
            </w:r>
          </w:p>
        </w:tc>
        <w:tc>
          <w:tcPr>
            <w:tcW w:w="0" w:type="auto"/>
            <w:tcBorders>
              <w:top w:val="single" w:sz="4" w:space="0" w:color="000000"/>
              <w:left w:val="single" w:sz="4" w:space="0" w:color="000000"/>
              <w:bottom w:val="single" w:sz="4" w:space="0" w:color="000000"/>
              <w:right w:val="single" w:sz="4" w:space="0" w:color="000000"/>
            </w:tcBorders>
            <w:hideMark/>
          </w:tcPr>
          <w:p w14:paraId="0A0C6EFA"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Засідання АК</w:t>
            </w:r>
          </w:p>
        </w:tc>
        <w:tc>
          <w:tcPr>
            <w:tcW w:w="0" w:type="auto"/>
            <w:tcBorders>
              <w:top w:val="single" w:sz="4" w:space="0" w:color="000000"/>
              <w:left w:val="single" w:sz="4" w:space="0" w:color="000000"/>
              <w:bottom w:val="single" w:sz="4" w:space="0" w:color="000000"/>
              <w:right w:val="single" w:sz="4" w:space="0" w:color="000000"/>
            </w:tcBorders>
            <w:hideMark/>
          </w:tcPr>
          <w:p w14:paraId="1A0A2A30"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22D17191" w14:textId="77777777" w:rsidTr="00402204">
        <w:trPr>
          <w:trHeight w:val="46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32A29E1D"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239897DA" w14:textId="77777777" w:rsidR="00514C8E" w:rsidRPr="001F772A" w:rsidRDefault="00514C8E" w:rsidP="00514C8E">
            <w:pPr>
              <w:spacing w:after="0" w:line="240" w:lineRule="auto"/>
              <w:ind w:left="107"/>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Про результати атестації педагогічних працівників у 2022 році</w:t>
            </w:r>
          </w:p>
        </w:tc>
        <w:tc>
          <w:tcPr>
            <w:tcW w:w="0" w:type="auto"/>
            <w:tcBorders>
              <w:top w:val="single" w:sz="4" w:space="0" w:color="000000"/>
              <w:left w:val="single" w:sz="4" w:space="0" w:color="000000"/>
              <w:bottom w:val="single" w:sz="4" w:space="0" w:color="000000"/>
              <w:right w:val="single" w:sz="4" w:space="0" w:color="000000"/>
            </w:tcBorders>
            <w:hideMark/>
          </w:tcPr>
          <w:p w14:paraId="30064D74"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Директор</w:t>
            </w:r>
          </w:p>
        </w:tc>
        <w:tc>
          <w:tcPr>
            <w:tcW w:w="0" w:type="auto"/>
            <w:tcBorders>
              <w:top w:val="single" w:sz="4" w:space="0" w:color="000000"/>
              <w:left w:val="single" w:sz="4" w:space="0" w:color="000000"/>
              <w:bottom w:val="single" w:sz="4" w:space="0" w:color="000000"/>
              <w:right w:val="single" w:sz="4" w:space="0" w:color="000000"/>
            </w:tcBorders>
            <w:hideMark/>
          </w:tcPr>
          <w:p w14:paraId="7CD62B03"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3F3D040E"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508A3B53" w14:textId="77777777" w:rsidTr="00402204">
        <w:trPr>
          <w:trHeight w:val="465"/>
        </w:trPr>
        <w:tc>
          <w:tcPr>
            <w:tcW w:w="1958" w:type="dxa"/>
            <w:tcBorders>
              <w:top w:val="single" w:sz="4" w:space="0" w:color="000000"/>
              <w:left w:val="single" w:sz="4" w:space="0" w:color="000000"/>
              <w:bottom w:val="single" w:sz="4" w:space="0" w:color="000000"/>
              <w:right w:val="single" w:sz="4" w:space="0" w:color="000000"/>
            </w:tcBorders>
            <w:shd w:val="clear" w:color="auto" w:fill="D9D2E9"/>
            <w:hideMark/>
          </w:tcPr>
          <w:p w14:paraId="57FE9167" w14:textId="77777777" w:rsidR="00514C8E" w:rsidRPr="00E758AD" w:rsidRDefault="00514C8E" w:rsidP="00514C8E">
            <w:pPr>
              <w:spacing w:after="0" w:line="240" w:lineRule="auto"/>
              <w:ind w:left="110"/>
              <w:rPr>
                <w:rFonts w:ascii="Times New Roman" w:eastAsia="Times New Roman" w:hAnsi="Times New Roman" w:cs="Times New Roman"/>
                <w:b/>
                <w:i/>
                <w:sz w:val="28"/>
                <w:szCs w:val="24"/>
                <w:lang w:eastAsia="ru-RU"/>
              </w:rPr>
            </w:pPr>
            <w:r w:rsidRPr="00E758AD">
              <w:rPr>
                <w:rFonts w:ascii="Times New Roman" w:eastAsia="Times New Roman" w:hAnsi="Times New Roman" w:cs="Times New Roman"/>
                <w:b/>
                <w:i/>
                <w:color w:val="000000"/>
                <w:sz w:val="28"/>
                <w:lang w:eastAsia="ru-RU"/>
              </w:rPr>
              <w:t>Травень</w:t>
            </w:r>
          </w:p>
        </w:tc>
        <w:tc>
          <w:tcPr>
            <w:tcW w:w="0" w:type="auto"/>
            <w:tcBorders>
              <w:top w:val="single" w:sz="4" w:space="0" w:color="000000"/>
              <w:left w:val="single" w:sz="4" w:space="0" w:color="000000"/>
              <w:bottom w:val="single" w:sz="4" w:space="0" w:color="000000"/>
              <w:right w:val="single" w:sz="4" w:space="0" w:color="000000"/>
            </w:tcBorders>
            <w:hideMark/>
          </w:tcPr>
          <w:p w14:paraId="5C1D126E" w14:textId="2D23E643" w:rsidR="00514C8E" w:rsidRPr="001F772A" w:rsidRDefault="00514C8E" w:rsidP="00514C8E">
            <w:pPr>
              <w:spacing w:after="0" w:line="240" w:lineRule="auto"/>
              <w:ind w:left="142"/>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Створення індивідуальної програми корекції  навчальної діяльності, яка спрямована на подолання труднощів вивчення навчальних предметів  на наступний навчальний рік</w:t>
            </w:r>
            <w:r w:rsidR="00E758AD">
              <w:rPr>
                <w:rFonts w:ascii="Times New Roman" w:eastAsia="Times New Roman" w:hAnsi="Times New Roman" w:cs="Times New Roman"/>
                <w:color w:val="000000"/>
                <w:sz w:val="28"/>
                <w:szCs w:val="28"/>
                <w:lang w:val="uk-UA" w:eastAsia="ru-RU"/>
              </w:rPr>
              <w:t>.</w:t>
            </w:r>
            <w:r w:rsidRPr="001F772A">
              <w:rPr>
                <w:rFonts w:ascii="Times New Roman" w:eastAsia="Times New Roman" w:hAnsi="Times New Roman" w:cs="Times New Roman"/>
                <w:color w:val="000000"/>
                <w:sz w:val="28"/>
                <w:szCs w:val="28"/>
                <w:lang w:eastAsia="ru-RU"/>
              </w:rPr>
              <w:t> </w:t>
            </w:r>
          </w:p>
        </w:tc>
        <w:tc>
          <w:tcPr>
            <w:tcW w:w="0" w:type="auto"/>
            <w:tcBorders>
              <w:top w:val="single" w:sz="4" w:space="0" w:color="000000"/>
              <w:left w:val="single" w:sz="4" w:space="0" w:color="000000"/>
              <w:bottom w:val="single" w:sz="4" w:space="0" w:color="000000"/>
              <w:right w:val="single" w:sz="4" w:space="0" w:color="000000"/>
            </w:tcBorders>
            <w:hideMark/>
          </w:tcPr>
          <w:p w14:paraId="6258E305" w14:textId="060CA32A"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Учителі-предметн</w:t>
            </w:r>
            <w:r w:rsidR="00B24C43">
              <w:rPr>
                <w:rFonts w:ascii="Times New Roman" w:eastAsia="Times New Roman" w:hAnsi="Times New Roman" w:cs="Times New Roman"/>
                <w:color w:val="000000"/>
                <w:sz w:val="28"/>
                <w:szCs w:val="28"/>
                <w:lang w:val="uk-UA" w:eastAsia="ru-RU"/>
              </w:rPr>
              <w:t>и</w:t>
            </w:r>
            <w:r w:rsidRPr="001F772A">
              <w:rPr>
                <w:rFonts w:ascii="Times New Roman" w:eastAsia="Times New Roman" w:hAnsi="Times New Roman" w:cs="Times New Roman"/>
                <w:color w:val="000000"/>
                <w:sz w:val="28"/>
                <w:szCs w:val="28"/>
                <w:lang w:eastAsia="ru-RU"/>
              </w:rPr>
              <w:t>ки</w:t>
            </w:r>
          </w:p>
        </w:tc>
        <w:tc>
          <w:tcPr>
            <w:tcW w:w="0" w:type="auto"/>
            <w:tcBorders>
              <w:top w:val="single" w:sz="4" w:space="0" w:color="000000"/>
              <w:left w:val="single" w:sz="4" w:space="0" w:color="000000"/>
              <w:bottom w:val="single" w:sz="4" w:space="0" w:color="000000"/>
              <w:right w:val="single" w:sz="4" w:space="0" w:color="000000"/>
            </w:tcBorders>
            <w:hideMark/>
          </w:tcPr>
          <w:p w14:paraId="070A2796" w14:textId="77777777" w:rsidR="00514C8E" w:rsidRPr="001F772A"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План</w:t>
            </w:r>
          </w:p>
        </w:tc>
        <w:tc>
          <w:tcPr>
            <w:tcW w:w="0" w:type="auto"/>
            <w:tcBorders>
              <w:top w:val="single" w:sz="4" w:space="0" w:color="000000"/>
              <w:left w:val="single" w:sz="4" w:space="0" w:color="000000"/>
              <w:bottom w:val="single" w:sz="4" w:space="0" w:color="000000"/>
              <w:right w:val="single" w:sz="4" w:space="0" w:color="000000"/>
            </w:tcBorders>
            <w:hideMark/>
          </w:tcPr>
          <w:p w14:paraId="2B9D6722"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1C97786F" w14:textId="77777777" w:rsidTr="00402204">
        <w:trPr>
          <w:trHeight w:val="690"/>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FFF2CC"/>
            <w:hideMark/>
          </w:tcPr>
          <w:p w14:paraId="6212ACED" w14:textId="77777777" w:rsidR="00514C8E" w:rsidRPr="00E758AD" w:rsidRDefault="00514C8E" w:rsidP="00514C8E">
            <w:pPr>
              <w:spacing w:after="0" w:line="240" w:lineRule="auto"/>
              <w:ind w:left="110"/>
              <w:rPr>
                <w:rFonts w:ascii="Times New Roman" w:eastAsia="Times New Roman" w:hAnsi="Times New Roman" w:cs="Times New Roman"/>
                <w:b/>
                <w:i/>
                <w:sz w:val="28"/>
                <w:szCs w:val="24"/>
                <w:lang w:eastAsia="ru-RU"/>
              </w:rPr>
            </w:pPr>
            <w:r w:rsidRPr="00E758AD">
              <w:rPr>
                <w:rFonts w:ascii="Times New Roman" w:eastAsia="Times New Roman" w:hAnsi="Times New Roman" w:cs="Times New Roman"/>
                <w:b/>
                <w:i/>
                <w:color w:val="000000"/>
                <w:sz w:val="28"/>
                <w:lang w:eastAsia="ru-RU"/>
              </w:rPr>
              <w:t>Червень</w:t>
            </w:r>
          </w:p>
        </w:tc>
        <w:tc>
          <w:tcPr>
            <w:tcW w:w="0" w:type="auto"/>
            <w:tcBorders>
              <w:top w:val="single" w:sz="4" w:space="0" w:color="000000"/>
              <w:left w:val="single" w:sz="4" w:space="0" w:color="000000"/>
              <w:bottom w:val="single" w:sz="4" w:space="0" w:color="000000"/>
              <w:right w:val="single" w:sz="4" w:space="0" w:color="000000"/>
            </w:tcBorders>
            <w:hideMark/>
          </w:tcPr>
          <w:p w14:paraId="0180EEC5" w14:textId="559E43CD" w:rsidR="00514C8E" w:rsidRPr="00E758AD" w:rsidRDefault="00514C8E" w:rsidP="00514C8E">
            <w:pPr>
              <w:spacing w:after="0" w:line="240" w:lineRule="auto"/>
              <w:ind w:left="107" w:right="327"/>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Про підсумки провед</w:t>
            </w:r>
            <w:r w:rsidR="00E758AD">
              <w:rPr>
                <w:rFonts w:ascii="Times New Roman" w:eastAsia="Times New Roman" w:hAnsi="Times New Roman" w:cs="Times New Roman"/>
                <w:color w:val="000000"/>
                <w:sz w:val="28"/>
                <w:szCs w:val="28"/>
                <w:lang w:eastAsia="ru-RU"/>
              </w:rPr>
              <w:t xml:space="preserve">ення ДПА, випуск </w:t>
            </w:r>
            <w:r w:rsidR="00E758AD">
              <w:rPr>
                <w:rFonts w:ascii="Times New Roman" w:eastAsia="Times New Roman" w:hAnsi="Times New Roman" w:cs="Times New Roman"/>
                <w:color w:val="000000"/>
                <w:sz w:val="28"/>
                <w:szCs w:val="28"/>
                <w:lang w:val="uk-UA" w:eastAsia="ru-RU"/>
              </w:rPr>
              <w:t xml:space="preserve">здобувачів освіти </w:t>
            </w:r>
            <w:r w:rsidR="00E758AD">
              <w:rPr>
                <w:rFonts w:ascii="Times New Roman" w:eastAsia="Times New Roman" w:hAnsi="Times New Roman" w:cs="Times New Roman"/>
                <w:color w:val="000000"/>
                <w:sz w:val="28"/>
                <w:szCs w:val="28"/>
                <w:lang w:eastAsia="ru-RU"/>
              </w:rPr>
              <w:t xml:space="preserve"> 9-х класів з </w:t>
            </w:r>
            <w:r w:rsidR="00E758AD">
              <w:rPr>
                <w:rFonts w:ascii="Times New Roman" w:eastAsia="Times New Roman" w:hAnsi="Times New Roman" w:cs="Times New Roman"/>
                <w:color w:val="000000"/>
                <w:sz w:val="28"/>
                <w:szCs w:val="28"/>
                <w:lang w:val="uk-UA" w:eastAsia="ru-RU"/>
              </w:rPr>
              <w:t>гімназії</w:t>
            </w:r>
            <w:r w:rsidRPr="001F772A">
              <w:rPr>
                <w:rFonts w:ascii="Times New Roman" w:eastAsia="Times New Roman" w:hAnsi="Times New Roman" w:cs="Times New Roman"/>
                <w:color w:val="000000"/>
                <w:sz w:val="28"/>
                <w:szCs w:val="28"/>
                <w:lang w:eastAsia="ru-RU"/>
              </w:rPr>
              <w:t>, видачу документів про освіту</w:t>
            </w:r>
            <w:r w:rsidR="00E758AD">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A54B9E8" w14:textId="1DC29AE9" w:rsidR="00514C8E" w:rsidRPr="00E758AD" w:rsidRDefault="00E758AD" w:rsidP="00514C8E">
            <w:pPr>
              <w:spacing w:after="0" w:line="240" w:lineRule="auto"/>
              <w:ind w:left="107" w:right="62"/>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Директор</w:t>
            </w:r>
          </w:p>
        </w:tc>
        <w:tc>
          <w:tcPr>
            <w:tcW w:w="0" w:type="auto"/>
            <w:tcBorders>
              <w:top w:val="single" w:sz="4" w:space="0" w:color="000000"/>
              <w:left w:val="single" w:sz="4" w:space="0" w:color="000000"/>
              <w:bottom w:val="single" w:sz="4" w:space="0" w:color="000000"/>
              <w:right w:val="single" w:sz="4" w:space="0" w:color="000000"/>
            </w:tcBorders>
            <w:hideMark/>
          </w:tcPr>
          <w:p w14:paraId="2F6CD7EB" w14:textId="77777777" w:rsidR="00514C8E" w:rsidRPr="001F772A" w:rsidRDefault="00514C8E" w:rsidP="00514C8E">
            <w:pPr>
              <w:spacing w:after="0" w:line="240" w:lineRule="auto"/>
              <w:ind w:left="107" w:right="275"/>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7DA4211E"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2AA14B23" w14:textId="77777777" w:rsidTr="00786E71">
        <w:trPr>
          <w:trHeight w:val="140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79F3E99A" w14:textId="77777777" w:rsidR="00E758AD" w:rsidRPr="00514C8E" w:rsidRDefault="00E758AD"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right w:val="single" w:sz="4" w:space="0" w:color="000000"/>
            </w:tcBorders>
            <w:hideMark/>
          </w:tcPr>
          <w:p w14:paraId="1D55AA64" w14:textId="7CF6B56F" w:rsidR="00E758AD" w:rsidRPr="00E758AD" w:rsidRDefault="00E758AD" w:rsidP="00514C8E">
            <w:pPr>
              <w:spacing w:after="0" w:line="240" w:lineRule="auto"/>
              <w:ind w:left="107"/>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Аналіз виконання навчальних планів та програм за 2022-2023 навчальний рік</w:t>
            </w:r>
            <w:r>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right w:val="single" w:sz="4" w:space="0" w:color="000000"/>
            </w:tcBorders>
            <w:hideMark/>
          </w:tcPr>
          <w:p w14:paraId="2D043CFE" w14:textId="5F8C8829" w:rsidR="00E758AD" w:rsidRPr="00E758AD" w:rsidRDefault="00E758AD" w:rsidP="00E758AD">
            <w:pPr>
              <w:spacing w:after="0" w:line="240" w:lineRule="auto"/>
              <w:ind w:left="107"/>
              <w:jc w:val="center"/>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Заступник директора</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lang w:eastAsia="ru-RU"/>
              </w:rPr>
              <w:t>з НР</w:t>
            </w:r>
          </w:p>
        </w:tc>
        <w:tc>
          <w:tcPr>
            <w:tcW w:w="0" w:type="auto"/>
            <w:tcBorders>
              <w:top w:val="single" w:sz="4" w:space="0" w:color="000000"/>
              <w:left w:val="single" w:sz="4" w:space="0" w:color="000000"/>
              <w:right w:val="single" w:sz="4" w:space="0" w:color="000000"/>
            </w:tcBorders>
            <w:hideMark/>
          </w:tcPr>
          <w:p w14:paraId="16A4A555" w14:textId="20A074FE" w:rsidR="00E758AD" w:rsidRPr="00E758AD" w:rsidRDefault="00E758AD" w:rsidP="00514C8E">
            <w:pPr>
              <w:spacing w:after="0" w:line="240" w:lineRule="auto"/>
              <w:ind w:left="107"/>
              <w:jc w:val="center"/>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right w:val="single" w:sz="4" w:space="0" w:color="000000"/>
            </w:tcBorders>
            <w:hideMark/>
          </w:tcPr>
          <w:p w14:paraId="4567652D" w14:textId="77777777" w:rsidR="00E758AD" w:rsidRPr="00514C8E" w:rsidRDefault="00E758AD" w:rsidP="00514C8E">
            <w:pPr>
              <w:spacing w:after="0" w:line="240" w:lineRule="auto"/>
              <w:rPr>
                <w:rFonts w:ascii="Times New Roman" w:eastAsia="Times New Roman" w:hAnsi="Times New Roman" w:cs="Times New Roman"/>
                <w:sz w:val="24"/>
                <w:szCs w:val="24"/>
                <w:lang w:eastAsia="ru-RU"/>
              </w:rPr>
            </w:pPr>
          </w:p>
        </w:tc>
      </w:tr>
      <w:tr w:rsidR="00514C8E" w:rsidRPr="00514C8E" w14:paraId="1FB6557A" w14:textId="77777777" w:rsidTr="00E758AD">
        <w:trPr>
          <w:trHeight w:val="750"/>
        </w:trPr>
        <w:tc>
          <w:tcPr>
            <w:tcW w:w="13709" w:type="dxa"/>
            <w:gridSpan w:val="5"/>
            <w:tcBorders>
              <w:top w:val="single" w:sz="4" w:space="0" w:color="000000"/>
              <w:left w:val="single" w:sz="4" w:space="0" w:color="000000"/>
              <w:bottom w:val="single" w:sz="4" w:space="0" w:color="auto"/>
              <w:right w:val="single" w:sz="4" w:space="0" w:color="000000"/>
            </w:tcBorders>
            <w:shd w:val="clear" w:color="auto" w:fill="A8D08D"/>
            <w:hideMark/>
          </w:tcPr>
          <w:p w14:paraId="0E59A25C" w14:textId="2EAABFB8" w:rsidR="00E758AD" w:rsidRPr="00E758AD" w:rsidRDefault="00514C8E" w:rsidP="00514C8E">
            <w:pPr>
              <w:spacing w:after="0" w:line="240" w:lineRule="auto"/>
              <w:ind w:left="1749" w:right="1740"/>
              <w:jc w:val="center"/>
              <w:rPr>
                <w:rFonts w:ascii="Times New Roman" w:eastAsia="Times New Roman" w:hAnsi="Times New Roman" w:cs="Times New Roman"/>
                <w:b/>
                <w:i/>
                <w:sz w:val="28"/>
                <w:szCs w:val="28"/>
                <w:lang w:val="uk-UA" w:eastAsia="ru-RU"/>
              </w:rPr>
            </w:pPr>
            <w:r w:rsidRPr="00E758AD">
              <w:rPr>
                <w:rFonts w:ascii="Times New Roman" w:eastAsia="Times New Roman" w:hAnsi="Times New Roman" w:cs="Times New Roman"/>
                <w:b/>
                <w:i/>
                <w:color w:val="000000"/>
                <w:sz w:val="32"/>
                <w:szCs w:val="28"/>
                <w:lang w:eastAsia="ru-RU"/>
              </w:rPr>
              <w:t>Постійне підвищення професійного рівня і педагогічної майстерності педагогічних працівників</w:t>
            </w:r>
          </w:p>
        </w:tc>
      </w:tr>
      <w:tr w:rsidR="00E758AD" w:rsidRPr="00514C8E" w14:paraId="5F6447F5" w14:textId="7311699C" w:rsidTr="00731EE2">
        <w:trPr>
          <w:trHeight w:val="315"/>
        </w:trPr>
        <w:tc>
          <w:tcPr>
            <w:tcW w:w="1958" w:type="dxa"/>
            <w:tcBorders>
              <w:top w:val="single" w:sz="4" w:space="0" w:color="auto"/>
              <w:left w:val="single" w:sz="4" w:space="0" w:color="000000"/>
              <w:bottom w:val="single" w:sz="4" w:space="0" w:color="000000"/>
              <w:right w:val="single" w:sz="4" w:space="0" w:color="auto"/>
            </w:tcBorders>
            <w:shd w:val="clear" w:color="auto" w:fill="9CC2E5" w:themeFill="accent5" w:themeFillTint="99"/>
          </w:tcPr>
          <w:p w14:paraId="6C6AFC77" w14:textId="6C000099" w:rsidR="00E758AD" w:rsidRPr="00E758AD" w:rsidRDefault="00E758AD" w:rsidP="00E758AD">
            <w:pPr>
              <w:spacing w:after="0" w:line="240" w:lineRule="auto"/>
              <w:ind w:left="5"/>
              <w:jc w:val="center"/>
              <w:rPr>
                <w:rFonts w:ascii="Times New Roman" w:eastAsia="Times New Roman" w:hAnsi="Times New Roman" w:cs="Times New Roman"/>
                <w:color w:val="000000"/>
                <w:sz w:val="28"/>
                <w:szCs w:val="28"/>
                <w:lang w:val="uk-UA" w:eastAsia="ru-RU"/>
              </w:rPr>
            </w:pPr>
            <w:r w:rsidRPr="00E758AD">
              <w:rPr>
                <w:rFonts w:ascii="Times New Roman" w:eastAsia="Times New Roman" w:hAnsi="Times New Roman" w:cs="Times New Roman"/>
                <w:color w:val="000000"/>
                <w:sz w:val="28"/>
                <w:szCs w:val="28"/>
                <w:lang w:val="uk-UA" w:eastAsia="ru-RU"/>
              </w:rPr>
              <w:t>Дата</w:t>
            </w:r>
          </w:p>
        </w:tc>
        <w:tc>
          <w:tcPr>
            <w:tcW w:w="5668" w:type="dxa"/>
            <w:tcBorders>
              <w:top w:val="single" w:sz="4" w:space="0" w:color="auto"/>
              <w:left w:val="single" w:sz="4" w:space="0" w:color="auto"/>
              <w:bottom w:val="single" w:sz="4" w:space="0" w:color="000000"/>
              <w:right w:val="single" w:sz="4" w:space="0" w:color="auto"/>
            </w:tcBorders>
            <w:shd w:val="clear" w:color="auto" w:fill="9CC2E5" w:themeFill="accent5" w:themeFillTint="99"/>
          </w:tcPr>
          <w:p w14:paraId="4E7503FA" w14:textId="3F599D9A" w:rsidR="00E758AD" w:rsidRPr="00E758AD" w:rsidRDefault="00E758AD" w:rsidP="00514C8E">
            <w:pPr>
              <w:spacing w:after="0" w:line="240" w:lineRule="auto"/>
              <w:ind w:left="1749" w:right="1740"/>
              <w:jc w:val="center"/>
              <w:rPr>
                <w:rFonts w:ascii="Times New Roman" w:eastAsia="Times New Roman" w:hAnsi="Times New Roman" w:cs="Times New Roman"/>
                <w:color w:val="000000"/>
                <w:sz w:val="28"/>
                <w:szCs w:val="28"/>
                <w:lang w:val="uk-UA" w:eastAsia="ru-RU"/>
              </w:rPr>
            </w:pPr>
            <w:r w:rsidRPr="00E758AD">
              <w:rPr>
                <w:rFonts w:ascii="Times New Roman" w:eastAsia="Times New Roman" w:hAnsi="Times New Roman" w:cs="Times New Roman"/>
                <w:color w:val="000000"/>
                <w:sz w:val="28"/>
                <w:szCs w:val="28"/>
                <w:lang w:val="uk-UA" w:eastAsia="ru-RU"/>
              </w:rPr>
              <w:t>Зміст</w:t>
            </w:r>
          </w:p>
        </w:tc>
        <w:tc>
          <w:tcPr>
            <w:tcW w:w="2700" w:type="dxa"/>
            <w:tcBorders>
              <w:top w:val="single" w:sz="4" w:space="0" w:color="auto"/>
              <w:left w:val="single" w:sz="4" w:space="0" w:color="auto"/>
              <w:bottom w:val="single" w:sz="4" w:space="0" w:color="000000"/>
              <w:right w:val="single" w:sz="4" w:space="0" w:color="auto"/>
            </w:tcBorders>
            <w:shd w:val="clear" w:color="auto" w:fill="9CC2E5" w:themeFill="accent5" w:themeFillTint="99"/>
          </w:tcPr>
          <w:p w14:paraId="4A0A0F21" w14:textId="15FEE572" w:rsidR="00E758AD" w:rsidRPr="00E758AD" w:rsidRDefault="00E758AD" w:rsidP="00E758AD">
            <w:pPr>
              <w:spacing w:after="0" w:line="240" w:lineRule="auto"/>
              <w:ind w:right="-32"/>
              <w:rPr>
                <w:rFonts w:ascii="Times New Roman" w:eastAsia="Times New Roman" w:hAnsi="Times New Roman" w:cs="Times New Roman"/>
                <w:color w:val="000000"/>
                <w:sz w:val="28"/>
                <w:szCs w:val="28"/>
                <w:lang w:val="uk-UA" w:eastAsia="ru-RU"/>
              </w:rPr>
            </w:pPr>
            <w:r w:rsidRPr="00E758AD">
              <w:rPr>
                <w:rFonts w:ascii="Times New Roman" w:eastAsia="Times New Roman" w:hAnsi="Times New Roman" w:cs="Times New Roman"/>
                <w:color w:val="000000"/>
                <w:sz w:val="28"/>
                <w:szCs w:val="28"/>
                <w:lang w:val="uk-UA" w:eastAsia="ru-RU"/>
              </w:rPr>
              <w:t>Відповідальний</w:t>
            </w:r>
          </w:p>
        </w:tc>
        <w:tc>
          <w:tcPr>
            <w:tcW w:w="2092" w:type="dxa"/>
            <w:tcBorders>
              <w:top w:val="single" w:sz="4" w:space="0" w:color="auto"/>
              <w:left w:val="single" w:sz="4" w:space="0" w:color="auto"/>
              <w:bottom w:val="single" w:sz="4" w:space="0" w:color="000000"/>
              <w:right w:val="single" w:sz="4" w:space="0" w:color="auto"/>
            </w:tcBorders>
            <w:shd w:val="clear" w:color="auto" w:fill="9CC2E5" w:themeFill="accent5" w:themeFillTint="99"/>
          </w:tcPr>
          <w:p w14:paraId="522F5880" w14:textId="30CC4707" w:rsidR="00E758AD" w:rsidRPr="00E758AD" w:rsidRDefault="00E758AD" w:rsidP="00E758AD">
            <w:pPr>
              <w:spacing w:after="0" w:line="240" w:lineRule="auto"/>
              <w:ind w:left="45" w:right="-17"/>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Форма узагальнення</w:t>
            </w:r>
          </w:p>
        </w:tc>
        <w:tc>
          <w:tcPr>
            <w:tcW w:w="1291" w:type="dxa"/>
            <w:tcBorders>
              <w:top w:val="single" w:sz="4" w:space="0" w:color="auto"/>
              <w:left w:val="single" w:sz="4" w:space="0" w:color="auto"/>
              <w:bottom w:val="single" w:sz="4" w:space="0" w:color="000000"/>
              <w:right w:val="single" w:sz="4" w:space="0" w:color="000000"/>
            </w:tcBorders>
            <w:shd w:val="clear" w:color="auto" w:fill="9CC2E5" w:themeFill="accent5" w:themeFillTint="99"/>
          </w:tcPr>
          <w:p w14:paraId="7E0D7576" w14:textId="77777777" w:rsidR="00E758AD" w:rsidRPr="00E758AD" w:rsidRDefault="00E758AD" w:rsidP="00514C8E">
            <w:pPr>
              <w:spacing w:after="0" w:line="240" w:lineRule="auto"/>
              <w:ind w:left="1749" w:right="1740"/>
              <w:jc w:val="center"/>
              <w:rPr>
                <w:rFonts w:ascii="Times New Roman" w:eastAsia="Times New Roman" w:hAnsi="Times New Roman" w:cs="Times New Roman"/>
                <w:b/>
                <w:i/>
                <w:color w:val="000000"/>
                <w:sz w:val="32"/>
                <w:szCs w:val="28"/>
                <w:lang w:eastAsia="ru-RU"/>
              </w:rPr>
            </w:pPr>
          </w:p>
        </w:tc>
      </w:tr>
      <w:tr w:rsidR="00E758AD" w:rsidRPr="00514C8E" w14:paraId="24768BAA" w14:textId="77777777" w:rsidTr="00402204">
        <w:trPr>
          <w:trHeight w:val="952"/>
        </w:trPr>
        <w:tc>
          <w:tcPr>
            <w:tcW w:w="1958" w:type="dxa"/>
            <w:tcBorders>
              <w:top w:val="single" w:sz="4" w:space="0" w:color="000000"/>
              <w:left w:val="single" w:sz="4" w:space="0" w:color="000000"/>
              <w:bottom w:val="single" w:sz="4" w:space="0" w:color="000000"/>
              <w:right w:val="single" w:sz="4" w:space="0" w:color="000000"/>
            </w:tcBorders>
            <w:shd w:val="clear" w:color="auto" w:fill="D9EAD3"/>
            <w:hideMark/>
          </w:tcPr>
          <w:p w14:paraId="30F9E9AF" w14:textId="77777777" w:rsidR="00514C8E" w:rsidRPr="00E758AD" w:rsidRDefault="00514C8E" w:rsidP="00514C8E">
            <w:pPr>
              <w:spacing w:after="0" w:line="240" w:lineRule="auto"/>
              <w:ind w:left="110"/>
              <w:rPr>
                <w:rFonts w:ascii="Times New Roman" w:eastAsia="Times New Roman" w:hAnsi="Times New Roman" w:cs="Times New Roman"/>
                <w:b/>
                <w:i/>
                <w:sz w:val="24"/>
                <w:szCs w:val="24"/>
                <w:lang w:eastAsia="ru-RU"/>
              </w:rPr>
            </w:pPr>
            <w:r w:rsidRPr="00E758AD">
              <w:rPr>
                <w:rFonts w:ascii="Times New Roman" w:eastAsia="Times New Roman" w:hAnsi="Times New Roman" w:cs="Times New Roman"/>
                <w:b/>
                <w:i/>
                <w:color w:val="000000"/>
                <w:sz w:val="28"/>
                <w:lang w:eastAsia="ru-RU"/>
              </w:rPr>
              <w:t>Упродовж року</w:t>
            </w:r>
          </w:p>
        </w:tc>
        <w:tc>
          <w:tcPr>
            <w:tcW w:w="0" w:type="auto"/>
            <w:tcBorders>
              <w:top w:val="single" w:sz="4" w:space="0" w:color="000000"/>
              <w:left w:val="single" w:sz="4" w:space="0" w:color="000000"/>
              <w:bottom w:val="single" w:sz="4" w:space="0" w:color="000000"/>
              <w:right w:val="single" w:sz="4" w:space="0" w:color="000000"/>
            </w:tcBorders>
            <w:hideMark/>
          </w:tcPr>
          <w:p w14:paraId="7E86B989" w14:textId="27CD961C" w:rsidR="00514C8E" w:rsidRPr="00E758AD" w:rsidRDefault="00514C8E" w:rsidP="00514C8E">
            <w:pPr>
              <w:spacing w:after="0" w:line="240" w:lineRule="auto"/>
              <w:ind w:left="107"/>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Інформувати педагогічних працівників про конкурси професійної майстерності</w:t>
            </w:r>
            <w:r w:rsidR="00E758AD">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188AA3E" w14:textId="74A70EC6" w:rsidR="00514C8E" w:rsidRPr="00E758AD" w:rsidRDefault="00514C8E" w:rsidP="00514C8E">
            <w:pPr>
              <w:spacing w:after="0" w:line="240" w:lineRule="auto"/>
              <w:ind w:left="107" w:right="132"/>
              <w:jc w:val="center"/>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Заступники дирек</w:t>
            </w:r>
            <w:r w:rsidR="00E758AD">
              <w:rPr>
                <w:rFonts w:ascii="Times New Roman" w:eastAsia="Times New Roman" w:hAnsi="Times New Roman" w:cs="Times New Roman"/>
                <w:color w:val="000000"/>
                <w:sz w:val="28"/>
                <w:szCs w:val="28"/>
                <w:lang w:eastAsia="ru-RU"/>
              </w:rPr>
              <w:t>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42F7CE89" w14:textId="77777777" w:rsidR="00514C8E" w:rsidRPr="001F772A" w:rsidRDefault="00514C8E" w:rsidP="00514C8E">
            <w:pPr>
              <w:spacing w:after="0" w:line="240" w:lineRule="auto"/>
              <w:ind w:left="142" w:right="61"/>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Інформація</w:t>
            </w:r>
          </w:p>
        </w:tc>
        <w:tc>
          <w:tcPr>
            <w:tcW w:w="0" w:type="auto"/>
            <w:tcBorders>
              <w:top w:val="single" w:sz="4" w:space="0" w:color="000000"/>
              <w:left w:val="single" w:sz="4" w:space="0" w:color="000000"/>
              <w:bottom w:val="single" w:sz="4" w:space="0" w:color="000000"/>
              <w:right w:val="single" w:sz="4" w:space="0" w:color="000000"/>
            </w:tcBorders>
            <w:hideMark/>
          </w:tcPr>
          <w:p w14:paraId="37BB389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0D815E7F" w14:textId="77777777" w:rsidTr="00402204">
        <w:trPr>
          <w:trHeight w:val="645"/>
        </w:trPr>
        <w:tc>
          <w:tcPr>
            <w:tcW w:w="1958" w:type="dxa"/>
            <w:tcBorders>
              <w:top w:val="single" w:sz="4" w:space="0" w:color="000000"/>
              <w:left w:val="single" w:sz="4" w:space="0" w:color="000000"/>
              <w:bottom w:val="single" w:sz="4" w:space="0" w:color="000000"/>
              <w:right w:val="single" w:sz="4" w:space="0" w:color="000000"/>
            </w:tcBorders>
            <w:shd w:val="clear" w:color="auto" w:fill="C6D9F1"/>
            <w:hideMark/>
          </w:tcPr>
          <w:p w14:paraId="72D8C2EF" w14:textId="77777777" w:rsidR="00514C8E" w:rsidRPr="00E758AD" w:rsidRDefault="00514C8E" w:rsidP="00514C8E">
            <w:pPr>
              <w:spacing w:after="0" w:line="240" w:lineRule="auto"/>
              <w:ind w:left="110"/>
              <w:rPr>
                <w:rFonts w:ascii="Times New Roman" w:eastAsia="Times New Roman" w:hAnsi="Times New Roman" w:cs="Times New Roman"/>
                <w:b/>
                <w:i/>
                <w:sz w:val="24"/>
                <w:szCs w:val="24"/>
                <w:lang w:eastAsia="ru-RU"/>
              </w:rPr>
            </w:pPr>
            <w:r w:rsidRPr="00E758AD">
              <w:rPr>
                <w:rFonts w:ascii="Times New Roman" w:eastAsia="Times New Roman" w:hAnsi="Times New Roman" w:cs="Times New Roman"/>
                <w:b/>
                <w:i/>
                <w:color w:val="000000"/>
                <w:sz w:val="28"/>
                <w:lang w:eastAsia="ru-RU"/>
              </w:rPr>
              <w:t>Вересень</w:t>
            </w:r>
          </w:p>
        </w:tc>
        <w:tc>
          <w:tcPr>
            <w:tcW w:w="0" w:type="auto"/>
            <w:tcBorders>
              <w:top w:val="single" w:sz="4" w:space="0" w:color="000000"/>
              <w:left w:val="single" w:sz="4" w:space="0" w:color="000000"/>
              <w:bottom w:val="single" w:sz="4" w:space="0" w:color="000000"/>
              <w:right w:val="single" w:sz="4" w:space="0" w:color="000000"/>
            </w:tcBorders>
            <w:hideMark/>
          </w:tcPr>
          <w:p w14:paraId="00BB444A" w14:textId="3C34FD77" w:rsidR="00514C8E" w:rsidRPr="00E758AD" w:rsidRDefault="00514C8E" w:rsidP="00514C8E">
            <w:pPr>
              <w:spacing w:after="0" w:line="240" w:lineRule="auto"/>
              <w:ind w:left="107"/>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Про органі</w:t>
            </w:r>
            <w:r w:rsidR="00E758AD">
              <w:rPr>
                <w:rFonts w:ascii="Times New Roman" w:eastAsia="Times New Roman" w:hAnsi="Times New Roman" w:cs="Times New Roman"/>
                <w:color w:val="000000"/>
                <w:sz w:val="28"/>
                <w:szCs w:val="28"/>
                <w:lang w:eastAsia="ru-RU"/>
              </w:rPr>
              <w:t xml:space="preserve">зацію методичної роботи в </w:t>
            </w:r>
            <w:r w:rsidR="00E758AD">
              <w:rPr>
                <w:rFonts w:ascii="Times New Roman" w:eastAsia="Times New Roman" w:hAnsi="Times New Roman" w:cs="Times New Roman"/>
                <w:color w:val="000000"/>
                <w:sz w:val="28"/>
                <w:szCs w:val="28"/>
                <w:lang w:val="uk-UA" w:eastAsia="ru-RU"/>
              </w:rPr>
              <w:t>гімназії</w:t>
            </w:r>
          </w:p>
        </w:tc>
        <w:tc>
          <w:tcPr>
            <w:tcW w:w="0" w:type="auto"/>
            <w:tcBorders>
              <w:top w:val="single" w:sz="4" w:space="0" w:color="000000"/>
              <w:left w:val="single" w:sz="4" w:space="0" w:color="000000"/>
              <w:bottom w:val="single" w:sz="4" w:space="0" w:color="000000"/>
              <w:right w:val="single" w:sz="4" w:space="0" w:color="000000"/>
            </w:tcBorders>
            <w:hideMark/>
          </w:tcPr>
          <w:p w14:paraId="07C14616" w14:textId="6BB6FF40" w:rsidR="00514C8E" w:rsidRPr="00E758AD" w:rsidRDefault="00E758AD" w:rsidP="00E758AD">
            <w:pPr>
              <w:spacing w:after="0" w:line="240" w:lineRule="auto"/>
              <w:ind w:left="10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Заступник з НР</w:t>
            </w:r>
          </w:p>
        </w:tc>
        <w:tc>
          <w:tcPr>
            <w:tcW w:w="0" w:type="auto"/>
            <w:tcBorders>
              <w:top w:val="single" w:sz="4" w:space="0" w:color="000000"/>
              <w:left w:val="single" w:sz="4" w:space="0" w:color="000000"/>
              <w:bottom w:val="single" w:sz="4" w:space="0" w:color="000000"/>
              <w:right w:val="single" w:sz="4" w:space="0" w:color="000000"/>
            </w:tcBorders>
            <w:hideMark/>
          </w:tcPr>
          <w:p w14:paraId="1CAA6DE2" w14:textId="77777777" w:rsidR="00514C8E" w:rsidRPr="001F772A"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5146358E"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0280EE3D" w14:textId="77777777" w:rsidTr="00402204">
        <w:trPr>
          <w:trHeight w:val="780"/>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B4A7D6"/>
            <w:hideMark/>
          </w:tcPr>
          <w:p w14:paraId="3712D819" w14:textId="77777777" w:rsidR="00514C8E" w:rsidRPr="00E758AD" w:rsidRDefault="00514C8E" w:rsidP="00514C8E">
            <w:pPr>
              <w:spacing w:after="0" w:line="240" w:lineRule="auto"/>
              <w:ind w:left="110"/>
              <w:rPr>
                <w:rFonts w:ascii="Times New Roman" w:eastAsia="Times New Roman" w:hAnsi="Times New Roman" w:cs="Times New Roman"/>
                <w:b/>
                <w:i/>
                <w:sz w:val="28"/>
                <w:szCs w:val="24"/>
                <w:lang w:eastAsia="ru-RU"/>
              </w:rPr>
            </w:pPr>
            <w:r w:rsidRPr="00E758AD">
              <w:rPr>
                <w:rFonts w:ascii="Times New Roman" w:eastAsia="Times New Roman" w:hAnsi="Times New Roman" w:cs="Times New Roman"/>
                <w:b/>
                <w:i/>
                <w:color w:val="000000"/>
                <w:sz w:val="28"/>
                <w:lang w:eastAsia="ru-RU"/>
              </w:rPr>
              <w:t>Жовтень</w:t>
            </w:r>
          </w:p>
        </w:tc>
        <w:tc>
          <w:tcPr>
            <w:tcW w:w="0" w:type="auto"/>
            <w:tcBorders>
              <w:top w:val="single" w:sz="4" w:space="0" w:color="000000"/>
              <w:left w:val="single" w:sz="4" w:space="0" w:color="000000"/>
              <w:bottom w:val="single" w:sz="4" w:space="0" w:color="000000"/>
              <w:right w:val="single" w:sz="4" w:space="0" w:color="000000"/>
            </w:tcBorders>
            <w:hideMark/>
          </w:tcPr>
          <w:p w14:paraId="68F90621" w14:textId="273E93C3" w:rsidR="00514C8E" w:rsidRPr="001F772A" w:rsidRDefault="00E758AD" w:rsidP="00E758AD">
            <w:pPr>
              <w:spacing w:after="0" w:line="240" w:lineRule="auto"/>
              <w:ind w:right="623"/>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П</w:t>
            </w:r>
            <w:r>
              <w:rPr>
                <w:rFonts w:ascii="Times New Roman" w:eastAsia="Times New Roman" w:hAnsi="Times New Roman" w:cs="Times New Roman"/>
                <w:color w:val="000000"/>
                <w:sz w:val="28"/>
                <w:szCs w:val="28"/>
                <w:lang w:eastAsia="ru-RU"/>
              </w:rPr>
              <w:t xml:space="preserve">сихолого-педагогічний </w:t>
            </w:r>
            <w:r>
              <w:rPr>
                <w:rFonts w:ascii="Times New Roman" w:eastAsia="Times New Roman" w:hAnsi="Times New Roman" w:cs="Times New Roman"/>
                <w:color w:val="000000"/>
                <w:sz w:val="28"/>
                <w:szCs w:val="28"/>
                <w:lang w:val="uk-UA" w:eastAsia="ru-RU"/>
              </w:rPr>
              <w:t>тренінг</w:t>
            </w:r>
            <w:r w:rsidR="00514C8E" w:rsidRPr="001F772A">
              <w:rPr>
                <w:rFonts w:ascii="Times New Roman" w:eastAsia="Times New Roman" w:hAnsi="Times New Roman" w:cs="Times New Roman"/>
                <w:color w:val="000000"/>
                <w:sz w:val="28"/>
                <w:szCs w:val="28"/>
                <w:lang w:eastAsia="ru-RU"/>
              </w:rPr>
              <w:t>: «Проблема булінгу в освітньому середовищі. Створення системи ефективної протидії булінгу»</w:t>
            </w:r>
          </w:p>
        </w:tc>
        <w:tc>
          <w:tcPr>
            <w:tcW w:w="0" w:type="auto"/>
            <w:tcBorders>
              <w:top w:val="single" w:sz="4" w:space="0" w:color="000000"/>
              <w:left w:val="single" w:sz="4" w:space="0" w:color="000000"/>
              <w:bottom w:val="single" w:sz="4" w:space="0" w:color="000000"/>
              <w:right w:val="single" w:sz="4" w:space="0" w:color="000000"/>
            </w:tcBorders>
            <w:hideMark/>
          </w:tcPr>
          <w:p w14:paraId="346D1208" w14:textId="77777777" w:rsidR="00514C8E" w:rsidRPr="001F772A" w:rsidRDefault="00514C8E" w:rsidP="00514C8E">
            <w:pPr>
              <w:spacing w:after="0" w:line="240" w:lineRule="auto"/>
              <w:ind w:left="107" w:right="62"/>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Заступник 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575981EA" w14:textId="5B4BADE7" w:rsidR="00514C8E" w:rsidRPr="00E758AD" w:rsidRDefault="00E758AD" w:rsidP="00514C8E">
            <w:pPr>
              <w:spacing w:after="0" w:line="240" w:lineRule="auto"/>
              <w:ind w:left="107" w:right="6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Тренінг</w:t>
            </w:r>
          </w:p>
        </w:tc>
        <w:tc>
          <w:tcPr>
            <w:tcW w:w="0" w:type="auto"/>
            <w:tcBorders>
              <w:top w:val="single" w:sz="4" w:space="0" w:color="000000"/>
              <w:left w:val="single" w:sz="4" w:space="0" w:color="000000"/>
              <w:bottom w:val="single" w:sz="4" w:space="0" w:color="000000"/>
              <w:right w:val="single" w:sz="4" w:space="0" w:color="000000"/>
            </w:tcBorders>
            <w:hideMark/>
          </w:tcPr>
          <w:p w14:paraId="1FD9D303"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7D9D5CFF" w14:textId="77777777" w:rsidTr="00402204">
        <w:trPr>
          <w:trHeight w:val="952"/>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27404CF7" w14:textId="77777777" w:rsidR="00514C8E" w:rsidRPr="00E758AD" w:rsidRDefault="00514C8E" w:rsidP="00514C8E">
            <w:pPr>
              <w:spacing w:after="0" w:line="240" w:lineRule="auto"/>
              <w:rPr>
                <w:rFonts w:ascii="Times New Roman" w:eastAsia="Times New Roman" w:hAnsi="Times New Roman" w:cs="Times New Roman"/>
                <w:b/>
                <w:i/>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8D5590D" w14:textId="77777777" w:rsidR="00514C8E" w:rsidRPr="001F772A" w:rsidRDefault="00514C8E" w:rsidP="00514C8E">
            <w:pPr>
              <w:spacing w:after="0" w:line="240" w:lineRule="auto"/>
              <w:ind w:left="107" w:right="167"/>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D0D0D"/>
                <w:sz w:val="28"/>
                <w:szCs w:val="28"/>
                <w:lang w:eastAsia="ru-RU"/>
              </w:rPr>
              <w:t>Засідання педагогічної ради на тему «Система оцінювання як інструмент спостереження за навчальним поступом учня та індикатор удосконалення якості освіти»</w:t>
            </w:r>
          </w:p>
        </w:tc>
        <w:tc>
          <w:tcPr>
            <w:tcW w:w="0" w:type="auto"/>
            <w:tcBorders>
              <w:top w:val="single" w:sz="4" w:space="0" w:color="000000"/>
              <w:left w:val="single" w:sz="4" w:space="0" w:color="000000"/>
              <w:bottom w:val="single" w:sz="4" w:space="0" w:color="000000"/>
              <w:right w:val="single" w:sz="4" w:space="0" w:color="000000"/>
            </w:tcBorders>
            <w:hideMark/>
          </w:tcPr>
          <w:p w14:paraId="5BC636D7" w14:textId="00E1001A" w:rsidR="00514C8E" w:rsidRPr="00E758AD" w:rsidRDefault="00514C8E" w:rsidP="00514C8E">
            <w:pPr>
              <w:spacing w:after="0" w:line="240" w:lineRule="auto"/>
              <w:ind w:left="107" w:right="337"/>
              <w:jc w:val="center"/>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 xml:space="preserve">Заступник </w:t>
            </w:r>
            <w:r w:rsidR="00E758AD">
              <w:rPr>
                <w:rFonts w:ascii="Times New Roman" w:eastAsia="Times New Roman" w:hAnsi="Times New Roman" w:cs="Times New Roman"/>
                <w:color w:val="000000"/>
                <w:sz w:val="28"/>
                <w:szCs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5E32BE41" w14:textId="77777777" w:rsidR="00514C8E" w:rsidRPr="001F772A"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5BB9AFE2"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1D71E660" w14:textId="77777777" w:rsidTr="00402204">
        <w:trPr>
          <w:trHeight w:val="660"/>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1905920F" w14:textId="77777777" w:rsidR="00514C8E" w:rsidRPr="00E758AD" w:rsidRDefault="00514C8E" w:rsidP="00514C8E">
            <w:pPr>
              <w:spacing w:after="0" w:line="240" w:lineRule="auto"/>
              <w:rPr>
                <w:rFonts w:ascii="Times New Roman" w:eastAsia="Times New Roman" w:hAnsi="Times New Roman" w:cs="Times New Roman"/>
                <w:b/>
                <w:i/>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5C100D3" w14:textId="77777777" w:rsidR="00514C8E" w:rsidRPr="001F772A" w:rsidRDefault="00514C8E" w:rsidP="00514C8E">
            <w:pPr>
              <w:spacing w:after="0" w:line="240" w:lineRule="auto"/>
              <w:ind w:left="142"/>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Навчання педагогічних працівників “Використання додатків Google в освітній діяльності педагога”</w:t>
            </w:r>
          </w:p>
        </w:tc>
        <w:tc>
          <w:tcPr>
            <w:tcW w:w="0" w:type="auto"/>
            <w:tcBorders>
              <w:top w:val="single" w:sz="4" w:space="0" w:color="000000"/>
              <w:left w:val="single" w:sz="4" w:space="0" w:color="000000"/>
              <w:bottom w:val="single" w:sz="4" w:space="0" w:color="000000"/>
              <w:right w:val="single" w:sz="4" w:space="0" w:color="000000"/>
            </w:tcBorders>
            <w:hideMark/>
          </w:tcPr>
          <w:p w14:paraId="58495B0B" w14:textId="2F79454E" w:rsidR="00514C8E" w:rsidRPr="00E758AD" w:rsidRDefault="00514C8E" w:rsidP="00514C8E">
            <w:pPr>
              <w:spacing w:after="0" w:line="240" w:lineRule="auto"/>
              <w:ind w:left="107" w:right="337"/>
              <w:jc w:val="center"/>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 xml:space="preserve">Заступник </w:t>
            </w:r>
            <w:r w:rsidR="00E758AD">
              <w:rPr>
                <w:rFonts w:ascii="Times New Roman" w:eastAsia="Times New Roman" w:hAnsi="Times New Roman" w:cs="Times New Roman"/>
                <w:color w:val="000000"/>
                <w:sz w:val="28"/>
                <w:szCs w:val="28"/>
                <w:lang w:eastAsia="ru-RU"/>
              </w:rPr>
              <w:t xml:space="preserve">директора з </w:t>
            </w:r>
          </w:p>
        </w:tc>
        <w:tc>
          <w:tcPr>
            <w:tcW w:w="0" w:type="auto"/>
            <w:tcBorders>
              <w:top w:val="single" w:sz="4" w:space="0" w:color="000000"/>
              <w:left w:val="single" w:sz="4" w:space="0" w:color="000000"/>
              <w:bottom w:val="single" w:sz="4" w:space="0" w:color="000000"/>
              <w:right w:val="single" w:sz="4" w:space="0" w:color="000000"/>
            </w:tcBorders>
            <w:hideMark/>
          </w:tcPr>
          <w:p w14:paraId="11369E46" w14:textId="77777777" w:rsidR="00514C8E" w:rsidRPr="001F772A"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Сертифікат</w:t>
            </w:r>
          </w:p>
        </w:tc>
        <w:tc>
          <w:tcPr>
            <w:tcW w:w="0" w:type="auto"/>
            <w:tcBorders>
              <w:top w:val="single" w:sz="4" w:space="0" w:color="000000"/>
              <w:left w:val="single" w:sz="4" w:space="0" w:color="000000"/>
              <w:bottom w:val="single" w:sz="4" w:space="0" w:color="000000"/>
              <w:right w:val="single" w:sz="4" w:space="0" w:color="000000"/>
            </w:tcBorders>
            <w:hideMark/>
          </w:tcPr>
          <w:p w14:paraId="77629EC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3F6C5658" w14:textId="77777777" w:rsidTr="00402204">
        <w:trPr>
          <w:trHeight w:val="952"/>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FFE599"/>
            <w:hideMark/>
          </w:tcPr>
          <w:p w14:paraId="359FBFA0" w14:textId="77777777" w:rsidR="00514C8E" w:rsidRPr="00E758AD" w:rsidRDefault="00514C8E" w:rsidP="00514C8E">
            <w:pPr>
              <w:spacing w:after="0" w:line="240" w:lineRule="auto"/>
              <w:ind w:left="110"/>
              <w:rPr>
                <w:rFonts w:ascii="Times New Roman" w:eastAsia="Times New Roman" w:hAnsi="Times New Roman" w:cs="Times New Roman"/>
                <w:b/>
                <w:i/>
                <w:sz w:val="28"/>
                <w:szCs w:val="24"/>
                <w:lang w:eastAsia="ru-RU"/>
              </w:rPr>
            </w:pPr>
            <w:r w:rsidRPr="00E758AD">
              <w:rPr>
                <w:rFonts w:ascii="Times New Roman" w:eastAsia="Times New Roman" w:hAnsi="Times New Roman" w:cs="Times New Roman"/>
                <w:b/>
                <w:i/>
                <w:color w:val="000000"/>
                <w:sz w:val="28"/>
                <w:lang w:eastAsia="ru-RU"/>
              </w:rPr>
              <w:lastRenderedPageBreak/>
              <w:t>Листопад</w:t>
            </w:r>
          </w:p>
        </w:tc>
        <w:tc>
          <w:tcPr>
            <w:tcW w:w="0" w:type="auto"/>
            <w:tcBorders>
              <w:top w:val="single" w:sz="4" w:space="0" w:color="000000"/>
              <w:left w:val="single" w:sz="4" w:space="0" w:color="000000"/>
              <w:bottom w:val="single" w:sz="4" w:space="0" w:color="000000"/>
              <w:right w:val="single" w:sz="4" w:space="0" w:color="000000"/>
            </w:tcBorders>
            <w:hideMark/>
          </w:tcPr>
          <w:p w14:paraId="4C87334B" w14:textId="77777777" w:rsidR="00514C8E" w:rsidRPr="001F772A" w:rsidRDefault="00514C8E" w:rsidP="00514C8E">
            <w:pPr>
              <w:spacing w:after="0" w:line="240" w:lineRule="auto"/>
              <w:ind w:left="107" w:right="167"/>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Вивчення системи роботи педагогічних працівників, які претендують на підвищення кваліфікаційної категорії або на присвоєння педагогічного звання та які не претендують на підвищення кваліфікаційної категорії.</w:t>
            </w:r>
          </w:p>
        </w:tc>
        <w:tc>
          <w:tcPr>
            <w:tcW w:w="0" w:type="auto"/>
            <w:tcBorders>
              <w:top w:val="single" w:sz="4" w:space="0" w:color="000000"/>
              <w:left w:val="single" w:sz="4" w:space="0" w:color="000000"/>
              <w:bottom w:val="single" w:sz="4" w:space="0" w:color="000000"/>
              <w:right w:val="single" w:sz="4" w:space="0" w:color="000000"/>
            </w:tcBorders>
            <w:hideMark/>
          </w:tcPr>
          <w:p w14:paraId="79C799BC" w14:textId="77777777" w:rsidR="00514C8E" w:rsidRPr="001F772A" w:rsidRDefault="00514C8E" w:rsidP="00514C8E">
            <w:pPr>
              <w:spacing w:after="0" w:line="240" w:lineRule="auto"/>
              <w:ind w:left="107" w:right="62"/>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Атестаційна комісія</w:t>
            </w:r>
          </w:p>
        </w:tc>
        <w:tc>
          <w:tcPr>
            <w:tcW w:w="0" w:type="auto"/>
            <w:tcBorders>
              <w:top w:val="single" w:sz="4" w:space="0" w:color="000000"/>
              <w:left w:val="single" w:sz="4" w:space="0" w:color="000000"/>
              <w:bottom w:val="single" w:sz="4" w:space="0" w:color="000000"/>
              <w:right w:val="single" w:sz="4" w:space="0" w:color="000000"/>
            </w:tcBorders>
            <w:hideMark/>
          </w:tcPr>
          <w:p w14:paraId="7961CB29" w14:textId="77777777" w:rsidR="00514C8E" w:rsidRPr="001F772A"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37BBEC7D"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472E0200" w14:textId="77777777" w:rsidTr="00402204">
        <w:trPr>
          <w:trHeight w:val="58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3A394D2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350B8B0" w14:textId="77777777" w:rsidR="00514C8E" w:rsidRPr="001F772A" w:rsidRDefault="00514C8E" w:rsidP="00514C8E">
            <w:pPr>
              <w:spacing w:after="0" w:line="240" w:lineRule="auto"/>
              <w:ind w:left="142"/>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Практичне заняття з учителями «Самооцінювання та взаємооцінювання - один з основних елементів  ефективності сучасного уроку»</w:t>
            </w:r>
          </w:p>
        </w:tc>
        <w:tc>
          <w:tcPr>
            <w:tcW w:w="0" w:type="auto"/>
            <w:tcBorders>
              <w:top w:val="single" w:sz="4" w:space="0" w:color="000000"/>
              <w:left w:val="single" w:sz="4" w:space="0" w:color="000000"/>
              <w:bottom w:val="single" w:sz="4" w:space="0" w:color="000000"/>
              <w:right w:val="single" w:sz="4" w:space="0" w:color="000000"/>
            </w:tcBorders>
            <w:hideMark/>
          </w:tcPr>
          <w:p w14:paraId="0ACA1FA4" w14:textId="23771C1E" w:rsidR="00514C8E" w:rsidRPr="00E758AD" w:rsidRDefault="00E758AD" w:rsidP="00514C8E">
            <w:pPr>
              <w:spacing w:after="0" w:line="240" w:lineRule="auto"/>
              <w:ind w:left="107" w:right="33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Голови </w:t>
            </w:r>
            <w:r>
              <w:rPr>
                <w:rFonts w:ascii="Times New Roman" w:eastAsia="Times New Roman" w:hAnsi="Times New Roman" w:cs="Times New Roman"/>
                <w:color w:val="000000"/>
                <w:sz w:val="28"/>
                <w:szCs w:val="28"/>
                <w:lang w:val="uk-UA" w:eastAsia="ru-RU"/>
              </w:rPr>
              <w:t>студій розвитку вчителів</w:t>
            </w:r>
          </w:p>
        </w:tc>
        <w:tc>
          <w:tcPr>
            <w:tcW w:w="0" w:type="auto"/>
            <w:tcBorders>
              <w:top w:val="single" w:sz="4" w:space="0" w:color="000000"/>
              <w:left w:val="single" w:sz="4" w:space="0" w:color="000000"/>
              <w:bottom w:val="single" w:sz="4" w:space="0" w:color="000000"/>
              <w:right w:val="single" w:sz="4" w:space="0" w:color="000000"/>
            </w:tcBorders>
            <w:hideMark/>
          </w:tcPr>
          <w:p w14:paraId="072C990B" w14:textId="77777777" w:rsidR="00514C8E" w:rsidRPr="001F772A"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54F7F2E4"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3EFAEECC" w14:textId="77777777" w:rsidTr="00402204">
        <w:trPr>
          <w:trHeight w:val="570"/>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2C4C9"/>
            <w:hideMark/>
          </w:tcPr>
          <w:p w14:paraId="4B0F866D" w14:textId="77777777" w:rsidR="00514C8E" w:rsidRPr="00E758AD" w:rsidRDefault="00514C8E" w:rsidP="00514C8E">
            <w:pPr>
              <w:spacing w:after="0" w:line="240" w:lineRule="auto"/>
              <w:ind w:left="110"/>
              <w:rPr>
                <w:rFonts w:ascii="Times New Roman" w:eastAsia="Times New Roman" w:hAnsi="Times New Roman" w:cs="Times New Roman"/>
                <w:b/>
                <w:i/>
                <w:sz w:val="24"/>
                <w:szCs w:val="24"/>
                <w:lang w:eastAsia="ru-RU"/>
              </w:rPr>
            </w:pPr>
            <w:r w:rsidRPr="00E758AD">
              <w:rPr>
                <w:rFonts w:ascii="Times New Roman" w:eastAsia="Times New Roman" w:hAnsi="Times New Roman" w:cs="Times New Roman"/>
                <w:b/>
                <w:i/>
                <w:color w:val="000000"/>
                <w:sz w:val="28"/>
                <w:lang w:eastAsia="ru-RU"/>
              </w:rPr>
              <w:t>Грудень</w:t>
            </w:r>
          </w:p>
        </w:tc>
        <w:tc>
          <w:tcPr>
            <w:tcW w:w="0" w:type="auto"/>
            <w:tcBorders>
              <w:top w:val="single" w:sz="4" w:space="0" w:color="000000"/>
              <w:left w:val="single" w:sz="4" w:space="0" w:color="000000"/>
              <w:bottom w:val="single" w:sz="4" w:space="0" w:color="000000"/>
              <w:right w:val="single" w:sz="4" w:space="0" w:color="000000"/>
            </w:tcBorders>
            <w:hideMark/>
          </w:tcPr>
          <w:p w14:paraId="2DA4E7EE" w14:textId="77777777" w:rsidR="00514C8E" w:rsidRPr="001F772A" w:rsidRDefault="00514C8E" w:rsidP="00514C8E">
            <w:pPr>
              <w:spacing w:after="0" w:line="240" w:lineRule="auto"/>
              <w:ind w:left="107" w:right="768"/>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Засідання педагогічної ради на тему «Національно-патріотичне виховання як засіб становлення сучасного українця, адаптованого до нових умов життя»</w:t>
            </w:r>
          </w:p>
        </w:tc>
        <w:tc>
          <w:tcPr>
            <w:tcW w:w="0" w:type="auto"/>
            <w:tcBorders>
              <w:top w:val="single" w:sz="4" w:space="0" w:color="000000"/>
              <w:left w:val="single" w:sz="4" w:space="0" w:color="000000"/>
              <w:bottom w:val="single" w:sz="4" w:space="0" w:color="000000"/>
              <w:right w:val="single" w:sz="4" w:space="0" w:color="000000"/>
            </w:tcBorders>
            <w:hideMark/>
          </w:tcPr>
          <w:p w14:paraId="2A625141" w14:textId="5A1E09D7" w:rsidR="00514C8E" w:rsidRPr="00E758AD" w:rsidRDefault="00514C8E" w:rsidP="00514C8E">
            <w:pPr>
              <w:spacing w:after="0" w:line="240" w:lineRule="auto"/>
              <w:ind w:left="107" w:right="524"/>
              <w:jc w:val="center"/>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 xml:space="preserve">Заступник </w:t>
            </w:r>
            <w:r w:rsidR="00E758AD">
              <w:rPr>
                <w:rFonts w:ascii="Times New Roman" w:eastAsia="Times New Roman" w:hAnsi="Times New Roman" w:cs="Times New Roman"/>
                <w:color w:val="000000"/>
                <w:sz w:val="28"/>
                <w:szCs w:val="28"/>
                <w:lang w:eastAsia="ru-RU"/>
              </w:rPr>
              <w:t>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18D40282" w14:textId="77777777" w:rsidR="00514C8E" w:rsidRPr="001F772A" w:rsidRDefault="00514C8E" w:rsidP="00514C8E">
            <w:pPr>
              <w:spacing w:before="1" w:after="0" w:line="240" w:lineRule="auto"/>
              <w:ind w:left="109" w:right="62"/>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Засідання педагогічної ради (протокол)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1870EB2D"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0E081AA3" w14:textId="77777777" w:rsidTr="00402204">
        <w:trPr>
          <w:trHeight w:val="570"/>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3BA7CC98"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2F60BDCF" w14:textId="77777777" w:rsidR="00514C8E" w:rsidRPr="001F772A" w:rsidRDefault="00514C8E" w:rsidP="00514C8E">
            <w:pPr>
              <w:spacing w:after="0" w:line="240" w:lineRule="auto"/>
              <w:ind w:left="107" w:right="98"/>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Круглий стіл «Організація освітнього процесу шляхом використання технологій дистанційного навчання»</w:t>
            </w:r>
          </w:p>
        </w:tc>
        <w:tc>
          <w:tcPr>
            <w:tcW w:w="0" w:type="auto"/>
            <w:tcBorders>
              <w:top w:val="single" w:sz="4" w:space="0" w:color="000000"/>
              <w:left w:val="single" w:sz="4" w:space="0" w:color="000000"/>
              <w:bottom w:val="single" w:sz="4" w:space="0" w:color="000000"/>
              <w:right w:val="single" w:sz="4" w:space="0" w:color="000000"/>
            </w:tcBorders>
            <w:hideMark/>
          </w:tcPr>
          <w:p w14:paraId="2D5E78D4" w14:textId="77777777" w:rsidR="00514C8E" w:rsidRPr="001F772A" w:rsidRDefault="00514C8E" w:rsidP="00514C8E">
            <w:pPr>
              <w:spacing w:after="0" w:line="240" w:lineRule="auto"/>
              <w:ind w:left="107" w:right="139"/>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Заступник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1C4E338F" w14:textId="77777777" w:rsidR="00514C8E" w:rsidRPr="001F772A"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Пам’ятка</w:t>
            </w:r>
          </w:p>
        </w:tc>
        <w:tc>
          <w:tcPr>
            <w:tcW w:w="0" w:type="auto"/>
            <w:tcBorders>
              <w:top w:val="single" w:sz="4" w:space="0" w:color="000000"/>
              <w:left w:val="single" w:sz="4" w:space="0" w:color="000000"/>
              <w:bottom w:val="single" w:sz="4" w:space="0" w:color="000000"/>
              <w:right w:val="single" w:sz="4" w:space="0" w:color="000000"/>
            </w:tcBorders>
            <w:hideMark/>
          </w:tcPr>
          <w:p w14:paraId="7F1CC6EB"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6915CFF4" w14:textId="77777777" w:rsidTr="00402204">
        <w:trPr>
          <w:trHeight w:val="630"/>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FFE599"/>
            <w:hideMark/>
          </w:tcPr>
          <w:p w14:paraId="67F29D07" w14:textId="77777777" w:rsidR="00514C8E" w:rsidRPr="00E758AD" w:rsidRDefault="00514C8E" w:rsidP="00514C8E">
            <w:pPr>
              <w:spacing w:after="0" w:line="240" w:lineRule="auto"/>
              <w:ind w:left="110"/>
              <w:rPr>
                <w:rFonts w:ascii="Times New Roman" w:eastAsia="Times New Roman" w:hAnsi="Times New Roman" w:cs="Times New Roman"/>
                <w:b/>
                <w:i/>
                <w:sz w:val="28"/>
                <w:szCs w:val="24"/>
                <w:lang w:eastAsia="ru-RU"/>
              </w:rPr>
            </w:pPr>
            <w:r w:rsidRPr="00E758AD">
              <w:rPr>
                <w:rFonts w:ascii="Times New Roman" w:eastAsia="Times New Roman" w:hAnsi="Times New Roman" w:cs="Times New Roman"/>
                <w:b/>
                <w:i/>
                <w:color w:val="000000"/>
                <w:sz w:val="28"/>
                <w:szCs w:val="24"/>
                <w:lang w:eastAsia="ru-RU"/>
              </w:rPr>
              <w:t>Січень</w:t>
            </w:r>
          </w:p>
        </w:tc>
        <w:tc>
          <w:tcPr>
            <w:tcW w:w="0" w:type="auto"/>
            <w:tcBorders>
              <w:top w:val="single" w:sz="4" w:space="0" w:color="000000"/>
              <w:left w:val="single" w:sz="4" w:space="0" w:color="000000"/>
              <w:bottom w:val="single" w:sz="4" w:space="0" w:color="000000"/>
              <w:right w:val="single" w:sz="4" w:space="0" w:color="000000"/>
            </w:tcBorders>
            <w:hideMark/>
          </w:tcPr>
          <w:p w14:paraId="617F1020" w14:textId="0DA8D031" w:rsidR="00514C8E" w:rsidRPr="00E758AD" w:rsidRDefault="00514C8E" w:rsidP="00514C8E">
            <w:pPr>
              <w:spacing w:after="0" w:line="240" w:lineRule="auto"/>
              <w:ind w:left="107" w:right="98"/>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Фестиваль відкритих уроків (за окремим планом)</w:t>
            </w:r>
            <w:r w:rsidR="00E758AD">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629A7BC2" w14:textId="136E0C92" w:rsidR="00514C8E" w:rsidRPr="00E758AD" w:rsidRDefault="00514C8E" w:rsidP="00514C8E">
            <w:pPr>
              <w:spacing w:after="0" w:line="240" w:lineRule="auto"/>
              <w:ind w:left="107" w:right="139"/>
              <w:jc w:val="center"/>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 xml:space="preserve">Заступник </w:t>
            </w:r>
            <w:r w:rsidR="00E758AD">
              <w:rPr>
                <w:rFonts w:ascii="Times New Roman" w:eastAsia="Times New Roman" w:hAnsi="Times New Roman" w:cs="Times New Roman"/>
                <w:color w:val="000000"/>
                <w:sz w:val="28"/>
                <w:szCs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5B8A9D0A" w14:textId="77777777" w:rsidR="00514C8E" w:rsidRPr="001F772A"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Аналізи уроків</w:t>
            </w:r>
          </w:p>
        </w:tc>
        <w:tc>
          <w:tcPr>
            <w:tcW w:w="0" w:type="auto"/>
            <w:tcBorders>
              <w:top w:val="single" w:sz="4" w:space="0" w:color="000000"/>
              <w:left w:val="single" w:sz="4" w:space="0" w:color="000000"/>
              <w:bottom w:val="single" w:sz="4" w:space="0" w:color="000000"/>
              <w:right w:val="single" w:sz="4" w:space="0" w:color="000000"/>
            </w:tcBorders>
            <w:hideMark/>
          </w:tcPr>
          <w:p w14:paraId="6FB7611F"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71C46FB7" w14:textId="77777777" w:rsidTr="00402204">
        <w:trPr>
          <w:trHeight w:val="660"/>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04D7C0DA" w14:textId="77777777" w:rsidR="00514C8E" w:rsidRPr="00E758AD" w:rsidRDefault="00514C8E" w:rsidP="00514C8E">
            <w:pPr>
              <w:spacing w:after="0" w:line="240" w:lineRule="auto"/>
              <w:rPr>
                <w:rFonts w:ascii="Times New Roman" w:eastAsia="Times New Roman" w:hAnsi="Times New Roman" w:cs="Times New Roman"/>
                <w:b/>
                <w:i/>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40E0C50" w14:textId="5F139786" w:rsidR="00514C8E" w:rsidRPr="00E758AD" w:rsidRDefault="00514C8E" w:rsidP="00514C8E">
            <w:pPr>
              <w:spacing w:after="0" w:line="240" w:lineRule="auto"/>
              <w:ind w:left="107" w:right="311"/>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Про підсумки курсової перепідготовки педагогічних кадрів у 2022 році</w:t>
            </w:r>
            <w:r w:rsidR="00E758AD">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09FB3DD8" w14:textId="76E1E2EB" w:rsidR="00514C8E" w:rsidRPr="00E758AD" w:rsidRDefault="00514C8E" w:rsidP="00514C8E">
            <w:pPr>
              <w:spacing w:after="0" w:line="240" w:lineRule="auto"/>
              <w:ind w:left="107" w:right="139"/>
              <w:jc w:val="center"/>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 xml:space="preserve">Заступник </w:t>
            </w:r>
            <w:r w:rsidR="00E758AD">
              <w:rPr>
                <w:rFonts w:ascii="Times New Roman" w:eastAsia="Times New Roman" w:hAnsi="Times New Roman" w:cs="Times New Roman"/>
                <w:color w:val="000000"/>
                <w:sz w:val="28"/>
                <w:szCs w:val="28"/>
                <w:lang w:eastAsia="ru-RU"/>
              </w:rPr>
              <w:t xml:space="preserve">директора з НР, </w:t>
            </w:r>
          </w:p>
        </w:tc>
        <w:tc>
          <w:tcPr>
            <w:tcW w:w="0" w:type="auto"/>
            <w:tcBorders>
              <w:top w:val="single" w:sz="4" w:space="0" w:color="000000"/>
              <w:left w:val="single" w:sz="4" w:space="0" w:color="000000"/>
              <w:bottom w:val="single" w:sz="4" w:space="0" w:color="000000"/>
              <w:right w:val="single" w:sz="4" w:space="0" w:color="000000"/>
            </w:tcBorders>
            <w:hideMark/>
          </w:tcPr>
          <w:p w14:paraId="068046B6" w14:textId="77777777" w:rsidR="00514C8E" w:rsidRPr="001F772A"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0225734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666C1B07" w14:textId="77777777" w:rsidTr="00402204">
        <w:trPr>
          <w:trHeight w:val="570"/>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6FA8DC"/>
            <w:hideMark/>
          </w:tcPr>
          <w:p w14:paraId="17FEA22B" w14:textId="77777777" w:rsidR="00514C8E" w:rsidRPr="00E758AD" w:rsidRDefault="00514C8E" w:rsidP="00514C8E">
            <w:pPr>
              <w:spacing w:after="0" w:line="240" w:lineRule="auto"/>
              <w:ind w:left="110"/>
              <w:rPr>
                <w:rFonts w:ascii="Times New Roman" w:eastAsia="Times New Roman" w:hAnsi="Times New Roman" w:cs="Times New Roman"/>
                <w:b/>
                <w:i/>
                <w:sz w:val="28"/>
                <w:szCs w:val="24"/>
                <w:lang w:eastAsia="ru-RU"/>
              </w:rPr>
            </w:pPr>
            <w:r w:rsidRPr="00E758AD">
              <w:rPr>
                <w:rFonts w:ascii="Times New Roman" w:eastAsia="Times New Roman" w:hAnsi="Times New Roman" w:cs="Times New Roman"/>
                <w:b/>
                <w:i/>
                <w:color w:val="000000"/>
                <w:sz w:val="28"/>
                <w:szCs w:val="24"/>
                <w:lang w:eastAsia="ru-RU"/>
              </w:rPr>
              <w:t>Лютий</w:t>
            </w:r>
          </w:p>
        </w:tc>
        <w:tc>
          <w:tcPr>
            <w:tcW w:w="0" w:type="auto"/>
            <w:tcBorders>
              <w:top w:val="single" w:sz="4" w:space="0" w:color="000000"/>
              <w:left w:val="single" w:sz="4" w:space="0" w:color="000000"/>
              <w:bottom w:val="single" w:sz="4" w:space="0" w:color="000000"/>
              <w:right w:val="single" w:sz="4" w:space="0" w:color="000000"/>
            </w:tcBorders>
            <w:hideMark/>
          </w:tcPr>
          <w:p w14:paraId="1E9FF835" w14:textId="1272F452" w:rsidR="00514C8E" w:rsidRPr="00E758AD" w:rsidRDefault="00514C8E" w:rsidP="00514C8E">
            <w:pPr>
              <w:spacing w:after="0" w:line="240" w:lineRule="auto"/>
              <w:ind w:left="107" w:right="721"/>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00000"/>
                <w:sz w:val="28"/>
                <w:szCs w:val="28"/>
                <w:lang w:eastAsia="ru-RU"/>
              </w:rPr>
              <w:t>Ярмарок педагогічних ідей «Компетентнісний підхід у рамках становлення нової української школи</w:t>
            </w:r>
            <w:r w:rsidR="00E758AD">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7A01BFA6" w14:textId="0C4D0293" w:rsidR="00514C8E" w:rsidRPr="00E758AD" w:rsidRDefault="00E758AD" w:rsidP="00514C8E">
            <w:pPr>
              <w:spacing w:after="0" w:line="240" w:lineRule="auto"/>
              <w:ind w:left="107" w:right="13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Голови</w:t>
            </w:r>
            <w:r>
              <w:rPr>
                <w:rFonts w:ascii="Times New Roman" w:eastAsia="Times New Roman" w:hAnsi="Times New Roman" w:cs="Times New Roman"/>
                <w:color w:val="000000"/>
                <w:sz w:val="28"/>
                <w:szCs w:val="28"/>
                <w:lang w:val="uk-UA" w:eastAsia="ru-RU"/>
              </w:rPr>
              <w:t xml:space="preserve"> студій розвитку вчителів</w:t>
            </w:r>
          </w:p>
        </w:tc>
        <w:tc>
          <w:tcPr>
            <w:tcW w:w="0" w:type="auto"/>
            <w:tcBorders>
              <w:top w:val="single" w:sz="4" w:space="0" w:color="000000"/>
              <w:left w:val="single" w:sz="4" w:space="0" w:color="000000"/>
              <w:bottom w:val="single" w:sz="4" w:space="0" w:color="000000"/>
              <w:right w:val="single" w:sz="4" w:space="0" w:color="000000"/>
            </w:tcBorders>
            <w:hideMark/>
          </w:tcPr>
          <w:p w14:paraId="30223E90" w14:textId="77777777" w:rsidR="00514C8E" w:rsidRPr="001F772A"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2CC6EC83"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1ADAA51F" w14:textId="77777777" w:rsidTr="00402204">
        <w:trPr>
          <w:trHeight w:val="73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5C55D9A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48B83AE" w14:textId="2047997B" w:rsidR="00514C8E" w:rsidRPr="00E758AD" w:rsidRDefault="00514C8E" w:rsidP="00514C8E">
            <w:pPr>
              <w:spacing w:after="0" w:line="240" w:lineRule="auto"/>
              <w:ind w:left="107" w:right="344"/>
              <w:rPr>
                <w:rFonts w:ascii="Times New Roman" w:eastAsia="Times New Roman" w:hAnsi="Times New Roman" w:cs="Times New Roman"/>
                <w:sz w:val="28"/>
                <w:szCs w:val="28"/>
                <w:lang w:val="uk-UA" w:eastAsia="ru-RU"/>
              </w:rPr>
            </w:pPr>
            <w:r w:rsidRPr="001F772A">
              <w:rPr>
                <w:rFonts w:ascii="Times New Roman" w:eastAsia="Times New Roman" w:hAnsi="Times New Roman" w:cs="Times New Roman"/>
                <w:color w:val="0D0D0D"/>
                <w:sz w:val="28"/>
                <w:szCs w:val="28"/>
                <w:lang w:eastAsia="ru-RU"/>
              </w:rPr>
              <w:t>Засідання педагогічної ради «Соціалізація підлітків до умов сучасного освітнього простору в період воєнного стану»</w:t>
            </w:r>
            <w:r w:rsidR="00E758AD">
              <w:rPr>
                <w:rFonts w:ascii="Times New Roman" w:eastAsia="Times New Roman" w:hAnsi="Times New Roman" w:cs="Times New Roman"/>
                <w:color w:val="0D0D0D"/>
                <w:sz w:val="28"/>
                <w:szCs w:val="28"/>
                <w:lang w:val="uk-UA" w:eastAsia="ru-RU"/>
              </w:rPr>
              <w:t>.</w:t>
            </w:r>
          </w:p>
          <w:p w14:paraId="574783E6" w14:textId="77777777" w:rsidR="00514C8E" w:rsidRPr="001F772A"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D9BF8A7" w14:textId="77777777" w:rsidR="00514C8E" w:rsidRPr="001F772A" w:rsidRDefault="00514C8E" w:rsidP="00E758AD">
            <w:pPr>
              <w:spacing w:after="0" w:line="240" w:lineRule="auto"/>
              <w:ind w:left="107" w:right="868"/>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D0D0D"/>
                <w:sz w:val="28"/>
                <w:szCs w:val="28"/>
                <w:lang w:eastAsia="ru-RU"/>
              </w:rPr>
              <w:t>Практичний психолог,</w:t>
            </w:r>
          </w:p>
          <w:p w14:paraId="139F004D" w14:textId="77777777" w:rsidR="00514C8E" w:rsidRPr="001F772A" w:rsidRDefault="00514C8E" w:rsidP="00E758AD">
            <w:pPr>
              <w:spacing w:after="0" w:line="240" w:lineRule="auto"/>
              <w:ind w:left="107" w:right="139"/>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D0D0D"/>
                <w:sz w:val="28"/>
                <w:szCs w:val="28"/>
                <w:lang w:eastAsia="ru-RU"/>
              </w:rPr>
              <w:t>соціальний педагог</w:t>
            </w:r>
          </w:p>
        </w:tc>
        <w:tc>
          <w:tcPr>
            <w:tcW w:w="0" w:type="auto"/>
            <w:tcBorders>
              <w:top w:val="single" w:sz="4" w:space="0" w:color="000000"/>
              <w:left w:val="single" w:sz="4" w:space="0" w:color="000000"/>
              <w:bottom w:val="single" w:sz="4" w:space="0" w:color="000000"/>
              <w:right w:val="single" w:sz="4" w:space="0" w:color="000000"/>
            </w:tcBorders>
            <w:hideMark/>
          </w:tcPr>
          <w:p w14:paraId="55DB5786" w14:textId="77777777" w:rsidR="00514C8E" w:rsidRPr="001F772A" w:rsidRDefault="00514C8E" w:rsidP="00514C8E">
            <w:pPr>
              <w:spacing w:after="0" w:line="240" w:lineRule="auto"/>
              <w:ind w:left="107" w:right="139"/>
              <w:jc w:val="center"/>
              <w:rPr>
                <w:rFonts w:ascii="Times New Roman" w:eastAsia="Times New Roman" w:hAnsi="Times New Roman" w:cs="Times New Roman"/>
                <w:sz w:val="28"/>
                <w:szCs w:val="28"/>
                <w:lang w:eastAsia="ru-RU"/>
              </w:rPr>
            </w:pPr>
            <w:r w:rsidRPr="001F772A">
              <w:rPr>
                <w:rFonts w:ascii="Times New Roman" w:eastAsia="Times New Roman" w:hAnsi="Times New Roman" w:cs="Times New Roman"/>
                <w:color w:val="000000"/>
                <w:sz w:val="28"/>
                <w:szCs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5AB9897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75F25A29" w14:textId="77777777" w:rsidTr="00402204">
        <w:trPr>
          <w:trHeight w:val="600"/>
        </w:trPr>
        <w:tc>
          <w:tcPr>
            <w:tcW w:w="1958" w:type="dxa"/>
            <w:tcBorders>
              <w:top w:val="single" w:sz="4" w:space="0" w:color="000000"/>
              <w:left w:val="single" w:sz="4" w:space="0" w:color="000000"/>
              <w:bottom w:val="single" w:sz="4" w:space="0" w:color="000000"/>
              <w:right w:val="single" w:sz="4" w:space="0" w:color="000000"/>
            </w:tcBorders>
            <w:shd w:val="clear" w:color="auto" w:fill="00FFFF"/>
            <w:hideMark/>
          </w:tcPr>
          <w:p w14:paraId="6574FB3F" w14:textId="77777777" w:rsidR="00514C8E" w:rsidRPr="00E758AD" w:rsidRDefault="00514C8E" w:rsidP="00514C8E">
            <w:pPr>
              <w:spacing w:after="0" w:line="240" w:lineRule="auto"/>
              <w:ind w:left="110"/>
              <w:rPr>
                <w:rFonts w:ascii="Times New Roman" w:eastAsia="Times New Roman" w:hAnsi="Times New Roman" w:cs="Times New Roman"/>
                <w:b/>
                <w:i/>
                <w:sz w:val="28"/>
                <w:szCs w:val="24"/>
                <w:lang w:eastAsia="ru-RU"/>
              </w:rPr>
            </w:pPr>
            <w:r w:rsidRPr="00E758AD">
              <w:rPr>
                <w:rFonts w:ascii="Times New Roman" w:eastAsia="Times New Roman" w:hAnsi="Times New Roman" w:cs="Times New Roman"/>
                <w:b/>
                <w:i/>
                <w:color w:val="000000"/>
                <w:sz w:val="28"/>
                <w:lang w:eastAsia="ru-RU"/>
              </w:rPr>
              <w:lastRenderedPageBreak/>
              <w:t>Червень</w:t>
            </w:r>
          </w:p>
        </w:tc>
        <w:tc>
          <w:tcPr>
            <w:tcW w:w="0" w:type="auto"/>
            <w:tcBorders>
              <w:top w:val="single" w:sz="4" w:space="0" w:color="000000"/>
              <w:left w:val="single" w:sz="4" w:space="0" w:color="000000"/>
              <w:bottom w:val="single" w:sz="4" w:space="0" w:color="000000"/>
              <w:right w:val="single" w:sz="4" w:space="0" w:color="000000"/>
            </w:tcBorders>
            <w:hideMark/>
          </w:tcPr>
          <w:p w14:paraId="53D792D3" w14:textId="5A5BE527" w:rsidR="00514C8E" w:rsidRPr="00E758AD" w:rsidRDefault="00514C8E" w:rsidP="00514C8E">
            <w:pPr>
              <w:spacing w:after="0" w:line="240" w:lineRule="auto"/>
              <w:ind w:left="107" w:right="470"/>
              <w:rPr>
                <w:rFonts w:ascii="Times New Roman" w:eastAsia="Times New Roman" w:hAnsi="Times New Roman" w:cs="Times New Roman"/>
                <w:sz w:val="28"/>
                <w:szCs w:val="24"/>
                <w:lang w:val="uk-UA" w:eastAsia="ru-RU"/>
              </w:rPr>
            </w:pPr>
            <w:r w:rsidRPr="00E758AD">
              <w:rPr>
                <w:rFonts w:ascii="Times New Roman" w:eastAsia="Times New Roman" w:hAnsi="Times New Roman" w:cs="Times New Roman"/>
                <w:color w:val="000000"/>
                <w:sz w:val="28"/>
                <w:lang w:eastAsia="ru-RU"/>
              </w:rPr>
              <w:t>Аналіз робот</w:t>
            </w:r>
            <w:r w:rsidR="00E758AD">
              <w:rPr>
                <w:rFonts w:ascii="Times New Roman" w:eastAsia="Times New Roman" w:hAnsi="Times New Roman" w:cs="Times New Roman"/>
                <w:color w:val="000000"/>
                <w:sz w:val="28"/>
                <w:lang w:eastAsia="ru-RU"/>
              </w:rPr>
              <w:t xml:space="preserve">и педагогічного колективу </w:t>
            </w:r>
            <w:r w:rsidR="00E758AD">
              <w:rPr>
                <w:rFonts w:ascii="Times New Roman" w:eastAsia="Times New Roman" w:hAnsi="Times New Roman" w:cs="Times New Roman"/>
                <w:color w:val="000000"/>
                <w:sz w:val="28"/>
                <w:lang w:val="uk-UA" w:eastAsia="ru-RU"/>
              </w:rPr>
              <w:t xml:space="preserve">гімназії </w:t>
            </w:r>
            <w:r w:rsidRPr="00E758AD">
              <w:rPr>
                <w:rFonts w:ascii="Times New Roman" w:eastAsia="Times New Roman" w:hAnsi="Times New Roman" w:cs="Times New Roman"/>
                <w:color w:val="000000"/>
                <w:sz w:val="28"/>
                <w:lang w:eastAsia="ru-RU"/>
              </w:rPr>
              <w:t>над методичною темою за підсумками року</w:t>
            </w:r>
            <w:r w:rsidR="00E758AD">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0289AEC" w14:textId="1587D0A6" w:rsidR="00514C8E" w:rsidRPr="00E758AD" w:rsidRDefault="00E758AD" w:rsidP="00514C8E">
            <w:pPr>
              <w:spacing w:after="0" w:line="240" w:lineRule="auto"/>
              <w:ind w:left="107" w:right="350"/>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Заступники директора з НР, ВР</w:t>
            </w:r>
          </w:p>
        </w:tc>
        <w:tc>
          <w:tcPr>
            <w:tcW w:w="0" w:type="auto"/>
            <w:tcBorders>
              <w:top w:val="single" w:sz="4" w:space="0" w:color="000000"/>
              <w:left w:val="single" w:sz="4" w:space="0" w:color="000000"/>
              <w:bottom w:val="single" w:sz="4" w:space="0" w:color="000000"/>
              <w:right w:val="single" w:sz="4" w:space="0" w:color="000000"/>
            </w:tcBorders>
            <w:hideMark/>
          </w:tcPr>
          <w:p w14:paraId="00CC034A" w14:textId="77777777" w:rsidR="00514C8E" w:rsidRPr="00E758AD" w:rsidRDefault="00514C8E" w:rsidP="00514C8E">
            <w:pPr>
              <w:spacing w:after="0" w:line="240" w:lineRule="auto"/>
              <w:ind w:left="107" w:right="61"/>
              <w:jc w:val="center"/>
              <w:rPr>
                <w:rFonts w:ascii="Times New Roman" w:eastAsia="Times New Roman" w:hAnsi="Times New Roman" w:cs="Times New Roman"/>
                <w:sz w:val="28"/>
                <w:szCs w:val="24"/>
                <w:lang w:eastAsia="ru-RU"/>
              </w:rPr>
            </w:pPr>
            <w:r w:rsidRPr="00E758AD">
              <w:rPr>
                <w:rFonts w:ascii="Times New Roman" w:eastAsia="Times New Roman" w:hAnsi="Times New Roman" w:cs="Times New Roman"/>
                <w:color w:val="000000"/>
                <w:sz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2DA6E02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7647BB69" w14:textId="77777777" w:rsidTr="00402204">
        <w:trPr>
          <w:trHeight w:val="420"/>
        </w:trPr>
        <w:tc>
          <w:tcPr>
            <w:tcW w:w="13709" w:type="dxa"/>
            <w:gridSpan w:val="5"/>
            <w:tcBorders>
              <w:top w:val="single" w:sz="4" w:space="0" w:color="000000"/>
              <w:left w:val="single" w:sz="4" w:space="0" w:color="000000"/>
              <w:bottom w:val="single" w:sz="4" w:space="0" w:color="000000"/>
              <w:right w:val="single" w:sz="4" w:space="0" w:color="000000"/>
            </w:tcBorders>
            <w:shd w:val="clear" w:color="auto" w:fill="A8D08D"/>
            <w:hideMark/>
          </w:tcPr>
          <w:p w14:paraId="70AB0CB7" w14:textId="77777777" w:rsidR="00514C8E" w:rsidRDefault="00514C8E" w:rsidP="00514C8E">
            <w:pPr>
              <w:spacing w:after="0" w:line="240" w:lineRule="auto"/>
              <w:ind w:left="2114" w:right="2111"/>
              <w:jc w:val="center"/>
              <w:rPr>
                <w:rFonts w:ascii="Times New Roman" w:eastAsia="Times New Roman" w:hAnsi="Times New Roman" w:cs="Times New Roman"/>
                <w:b/>
                <w:i/>
                <w:color w:val="000000"/>
                <w:sz w:val="32"/>
                <w:szCs w:val="28"/>
                <w:lang w:val="uk-UA" w:eastAsia="ru-RU"/>
              </w:rPr>
            </w:pPr>
            <w:r w:rsidRPr="00731EE2">
              <w:rPr>
                <w:rFonts w:ascii="Times New Roman" w:eastAsia="Times New Roman" w:hAnsi="Times New Roman" w:cs="Times New Roman"/>
                <w:b/>
                <w:i/>
                <w:color w:val="000000"/>
                <w:sz w:val="32"/>
                <w:szCs w:val="28"/>
                <w:lang w:eastAsia="ru-RU"/>
              </w:rPr>
              <w:t>Налагодження співпраці зі здобувачами освіти, їх батьками, працівниками закладу освіти</w:t>
            </w:r>
          </w:p>
          <w:p w14:paraId="6D79D75B" w14:textId="77777777" w:rsidR="00731EE2" w:rsidRPr="00731EE2" w:rsidRDefault="00731EE2" w:rsidP="00514C8E">
            <w:pPr>
              <w:spacing w:after="0" w:line="240" w:lineRule="auto"/>
              <w:ind w:left="2114" w:right="2111"/>
              <w:jc w:val="center"/>
              <w:rPr>
                <w:rFonts w:ascii="Times New Roman" w:eastAsia="Times New Roman" w:hAnsi="Times New Roman" w:cs="Times New Roman"/>
                <w:b/>
                <w:i/>
                <w:sz w:val="24"/>
                <w:szCs w:val="24"/>
                <w:lang w:val="uk-UA" w:eastAsia="ru-RU"/>
              </w:rPr>
            </w:pPr>
          </w:p>
        </w:tc>
      </w:tr>
      <w:tr w:rsidR="00E758AD" w:rsidRPr="00514C8E" w14:paraId="4A2CA132" w14:textId="77777777" w:rsidTr="00402204">
        <w:trPr>
          <w:trHeight w:val="555"/>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C9DAF8"/>
            <w:hideMark/>
          </w:tcPr>
          <w:p w14:paraId="38EDA700" w14:textId="77777777" w:rsidR="00514C8E" w:rsidRPr="00731EE2" w:rsidRDefault="00514C8E" w:rsidP="00514C8E">
            <w:pPr>
              <w:spacing w:after="0" w:line="240" w:lineRule="auto"/>
              <w:ind w:left="332" w:right="304" w:hanging="291"/>
              <w:rPr>
                <w:rFonts w:ascii="Times New Roman" w:eastAsia="Times New Roman" w:hAnsi="Times New Roman" w:cs="Times New Roman"/>
                <w:b/>
                <w:i/>
                <w:sz w:val="28"/>
                <w:szCs w:val="28"/>
                <w:lang w:eastAsia="ru-RU"/>
              </w:rPr>
            </w:pPr>
            <w:r w:rsidRPr="00731EE2">
              <w:rPr>
                <w:rFonts w:ascii="Times New Roman" w:eastAsia="Times New Roman" w:hAnsi="Times New Roman" w:cs="Times New Roman"/>
                <w:b/>
                <w:i/>
                <w:color w:val="000000"/>
                <w:sz w:val="28"/>
                <w:szCs w:val="28"/>
                <w:lang w:eastAsia="ru-RU"/>
              </w:rPr>
              <w:t>Упродовж року</w:t>
            </w:r>
          </w:p>
        </w:tc>
        <w:tc>
          <w:tcPr>
            <w:tcW w:w="0" w:type="auto"/>
            <w:tcBorders>
              <w:top w:val="single" w:sz="4" w:space="0" w:color="000000"/>
              <w:left w:val="single" w:sz="4" w:space="0" w:color="000000"/>
              <w:bottom w:val="single" w:sz="4" w:space="0" w:color="000000"/>
              <w:right w:val="single" w:sz="4" w:space="0" w:color="000000"/>
            </w:tcBorders>
            <w:hideMark/>
          </w:tcPr>
          <w:p w14:paraId="102C8E95" w14:textId="35464F7A" w:rsidR="00514C8E" w:rsidRPr="00731EE2" w:rsidRDefault="00731EE2" w:rsidP="00514C8E">
            <w:pPr>
              <w:spacing w:after="0" w:line="240" w:lineRule="auto"/>
              <w:ind w:left="143" w:right="470"/>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Робота </w:t>
            </w:r>
            <w:r>
              <w:rPr>
                <w:rFonts w:ascii="Times New Roman" w:eastAsia="Times New Roman" w:hAnsi="Times New Roman" w:cs="Times New Roman"/>
                <w:color w:val="000000"/>
                <w:sz w:val="28"/>
                <w:szCs w:val="28"/>
                <w:lang w:val="uk-UA" w:eastAsia="ru-RU"/>
              </w:rPr>
              <w:t xml:space="preserve">гімназії </w:t>
            </w:r>
            <w:r w:rsidR="00514C8E" w:rsidRPr="00731EE2">
              <w:rPr>
                <w:rFonts w:ascii="Times New Roman" w:eastAsia="Times New Roman" w:hAnsi="Times New Roman" w:cs="Times New Roman"/>
                <w:color w:val="000000"/>
                <w:sz w:val="28"/>
                <w:szCs w:val="28"/>
                <w:lang w:eastAsia="ru-RU"/>
              </w:rPr>
              <w:t xml:space="preserve"> з профілактики правопорушень</w:t>
            </w:r>
            <w:r>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866ACF8" w14:textId="77777777" w:rsidR="00514C8E" w:rsidRPr="00731EE2" w:rsidRDefault="00514C8E" w:rsidP="00514C8E">
            <w:pPr>
              <w:spacing w:after="0" w:line="240" w:lineRule="auto"/>
              <w:ind w:left="107" w:right="204"/>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Заступник 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36065A78" w14:textId="77777777" w:rsidR="00514C8E" w:rsidRPr="00731EE2"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2CC9862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0B7A56C0" w14:textId="77777777" w:rsidTr="00402204">
        <w:trPr>
          <w:trHeight w:val="952"/>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2D30CDE3" w14:textId="77777777" w:rsidR="00514C8E" w:rsidRPr="00731EE2"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4574552" w14:textId="5C9D921F" w:rsidR="00514C8E" w:rsidRPr="00731EE2" w:rsidRDefault="00731EE2" w:rsidP="00514C8E">
            <w:pPr>
              <w:spacing w:after="0" w:line="240" w:lineRule="auto"/>
              <w:ind w:left="107" w:right="470"/>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Робота колективу </w:t>
            </w:r>
            <w:r>
              <w:rPr>
                <w:rFonts w:ascii="Times New Roman" w:eastAsia="Times New Roman" w:hAnsi="Times New Roman" w:cs="Times New Roman"/>
                <w:color w:val="000000"/>
                <w:sz w:val="28"/>
                <w:szCs w:val="28"/>
                <w:lang w:val="uk-UA" w:eastAsia="ru-RU"/>
              </w:rPr>
              <w:t xml:space="preserve">гімназії </w:t>
            </w:r>
            <w:r w:rsidR="00514C8E" w:rsidRPr="00731EE2">
              <w:rPr>
                <w:rFonts w:ascii="Times New Roman" w:eastAsia="Times New Roman" w:hAnsi="Times New Roman" w:cs="Times New Roman"/>
                <w:color w:val="000000"/>
                <w:sz w:val="28"/>
                <w:szCs w:val="28"/>
                <w:lang w:eastAsia="ru-RU"/>
              </w:rPr>
              <w:t xml:space="preserve"> з попередження дитячого травматизму</w:t>
            </w:r>
            <w:r>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630B3C0B" w14:textId="77777777" w:rsidR="00514C8E" w:rsidRPr="00731EE2" w:rsidRDefault="00514C8E" w:rsidP="00731EE2">
            <w:pPr>
              <w:spacing w:after="0" w:line="240" w:lineRule="auto"/>
              <w:ind w:left="107"/>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Адміністрація закладу освіти, педагогічний</w:t>
            </w:r>
          </w:p>
          <w:p w14:paraId="410B695B" w14:textId="77777777" w:rsidR="00514C8E" w:rsidRPr="00731EE2" w:rsidRDefault="00514C8E" w:rsidP="00514C8E">
            <w:pPr>
              <w:spacing w:after="0" w:line="240" w:lineRule="auto"/>
              <w:ind w:left="107" w:right="204"/>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колектив</w:t>
            </w:r>
          </w:p>
        </w:tc>
        <w:tc>
          <w:tcPr>
            <w:tcW w:w="0" w:type="auto"/>
            <w:tcBorders>
              <w:top w:val="single" w:sz="4" w:space="0" w:color="000000"/>
              <w:left w:val="single" w:sz="4" w:space="0" w:color="000000"/>
              <w:bottom w:val="single" w:sz="4" w:space="0" w:color="000000"/>
              <w:right w:val="single" w:sz="4" w:space="0" w:color="000000"/>
            </w:tcBorders>
            <w:hideMark/>
          </w:tcPr>
          <w:p w14:paraId="6DD5AF75" w14:textId="77777777" w:rsidR="00514C8E" w:rsidRPr="00731EE2"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39B90ED2"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1B42397E" w14:textId="77777777" w:rsidTr="00402204">
        <w:trPr>
          <w:trHeight w:val="64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31D90ADC" w14:textId="77777777" w:rsidR="00514C8E" w:rsidRPr="00731EE2"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E8268BE" w14:textId="77777777" w:rsidR="00514C8E" w:rsidRPr="00731EE2" w:rsidRDefault="00514C8E" w:rsidP="00514C8E">
            <w:pPr>
              <w:spacing w:after="0" w:line="240" w:lineRule="auto"/>
              <w:ind w:left="143" w:right="470"/>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Проведення днів відкритих дверей з метою залучення батьків до</w:t>
            </w:r>
          </w:p>
          <w:p w14:paraId="1BF94486" w14:textId="7339C7E8" w:rsidR="00514C8E" w:rsidRPr="00731EE2" w:rsidRDefault="00731EE2" w:rsidP="00514C8E">
            <w:pPr>
              <w:spacing w:before="1" w:after="0" w:line="240" w:lineRule="auto"/>
              <w:ind w:left="143" w:right="470"/>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виховної роботи </w:t>
            </w:r>
            <w:r>
              <w:rPr>
                <w:rFonts w:ascii="Times New Roman" w:eastAsia="Times New Roman" w:hAnsi="Times New Roman" w:cs="Times New Roman"/>
                <w:color w:val="000000"/>
                <w:sz w:val="28"/>
                <w:szCs w:val="28"/>
                <w:lang w:val="uk-UA" w:eastAsia="ru-RU"/>
              </w:rPr>
              <w:t>у гімназії</w:t>
            </w:r>
          </w:p>
        </w:tc>
        <w:tc>
          <w:tcPr>
            <w:tcW w:w="0" w:type="auto"/>
            <w:tcBorders>
              <w:top w:val="single" w:sz="4" w:space="0" w:color="000000"/>
              <w:left w:val="single" w:sz="4" w:space="0" w:color="000000"/>
              <w:bottom w:val="single" w:sz="4" w:space="0" w:color="000000"/>
              <w:right w:val="single" w:sz="4" w:space="0" w:color="000000"/>
            </w:tcBorders>
            <w:hideMark/>
          </w:tcPr>
          <w:p w14:paraId="44C69A20" w14:textId="77777777" w:rsidR="00514C8E" w:rsidRPr="00731EE2" w:rsidRDefault="00514C8E" w:rsidP="00514C8E">
            <w:pPr>
              <w:spacing w:after="0" w:line="240" w:lineRule="auto"/>
              <w:ind w:left="107" w:right="204"/>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Адміністрація ЗО</w:t>
            </w:r>
          </w:p>
        </w:tc>
        <w:tc>
          <w:tcPr>
            <w:tcW w:w="0" w:type="auto"/>
            <w:tcBorders>
              <w:top w:val="single" w:sz="4" w:space="0" w:color="000000"/>
              <w:left w:val="single" w:sz="4" w:space="0" w:color="000000"/>
              <w:bottom w:val="single" w:sz="4" w:space="0" w:color="000000"/>
              <w:right w:val="single" w:sz="4" w:space="0" w:color="000000"/>
            </w:tcBorders>
            <w:hideMark/>
          </w:tcPr>
          <w:p w14:paraId="1213A87A" w14:textId="77777777" w:rsidR="00514C8E" w:rsidRPr="00731EE2"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1733048C"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6E2E9C43" w14:textId="77777777" w:rsidTr="00402204">
        <w:trPr>
          <w:trHeight w:val="690"/>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56A446F4" w14:textId="77777777" w:rsidR="00514C8E" w:rsidRPr="00731EE2"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742D09C" w14:textId="77777777" w:rsidR="00514C8E" w:rsidRPr="00731EE2" w:rsidRDefault="00514C8E" w:rsidP="00514C8E">
            <w:pPr>
              <w:spacing w:after="0" w:line="240" w:lineRule="auto"/>
              <w:ind w:left="143" w:right="470"/>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Організація роботи консультаційного пункту для батьків Довіра»</w:t>
            </w:r>
          </w:p>
        </w:tc>
        <w:tc>
          <w:tcPr>
            <w:tcW w:w="0" w:type="auto"/>
            <w:tcBorders>
              <w:top w:val="single" w:sz="4" w:space="0" w:color="000000"/>
              <w:left w:val="single" w:sz="4" w:space="0" w:color="000000"/>
              <w:bottom w:val="single" w:sz="4" w:space="0" w:color="000000"/>
              <w:right w:val="single" w:sz="4" w:space="0" w:color="000000"/>
            </w:tcBorders>
            <w:hideMark/>
          </w:tcPr>
          <w:p w14:paraId="5949E5EF" w14:textId="77777777" w:rsidR="00514C8E" w:rsidRPr="00731EE2" w:rsidRDefault="00514C8E" w:rsidP="00514C8E">
            <w:pPr>
              <w:spacing w:after="0" w:line="240" w:lineRule="auto"/>
              <w:ind w:left="107" w:right="115"/>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Заступник директора з ВР, практичний психолог, соціальний педагог</w:t>
            </w:r>
          </w:p>
        </w:tc>
        <w:tc>
          <w:tcPr>
            <w:tcW w:w="0" w:type="auto"/>
            <w:tcBorders>
              <w:top w:val="single" w:sz="4" w:space="0" w:color="000000"/>
              <w:left w:val="single" w:sz="4" w:space="0" w:color="000000"/>
              <w:bottom w:val="single" w:sz="4" w:space="0" w:color="000000"/>
              <w:right w:val="single" w:sz="4" w:space="0" w:color="000000"/>
            </w:tcBorders>
            <w:hideMark/>
          </w:tcPr>
          <w:p w14:paraId="0306E602" w14:textId="77777777" w:rsidR="00514C8E" w:rsidRPr="00731EE2"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Інформація на сайті</w:t>
            </w:r>
          </w:p>
        </w:tc>
        <w:tc>
          <w:tcPr>
            <w:tcW w:w="0" w:type="auto"/>
            <w:tcBorders>
              <w:top w:val="single" w:sz="4" w:space="0" w:color="000000"/>
              <w:left w:val="single" w:sz="4" w:space="0" w:color="000000"/>
              <w:bottom w:val="single" w:sz="4" w:space="0" w:color="000000"/>
              <w:right w:val="single" w:sz="4" w:space="0" w:color="000000"/>
            </w:tcBorders>
            <w:hideMark/>
          </w:tcPr>
          <w:p w14:paraId="3AB2889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0E262DF6" w14:textId="77777777" w:rsidTr="00402204">
        <w:trPr>
          <w:trHeight w:val="61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0D2DA8E9" w14:textId="77777777" w:rsidR="00514C8E" w:rsidRPr="00731EE2"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2BB59BC8" w14:textId="76E0235A" w:rsidR="00514C8E" w:rsidRPr="00731EE2" w:rsidRDefault="00514C8E" w:rsidP="00514C8E">
            <w:pPr>
              <w:spacing w:after="0" w:line="240" w:lineRule="auto"/>
              <w:ind w:left="142"/>
              <w:jc w:val="both"/>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50505"/>
                <w:sz w:val="28"/>
                <w:szCs w:val="28"/>
                <w:lang w:eastAsia="ru-RU"/>
              </w:rPr>
              <w:t>Пр</w:t>
            </w:r>
            <w:r w:rsidR="00731EE2">
              <w:rPr>
                <w:rFonts w:ascii="Times New Roman" w:eastAsia="Times New Roman" w:hAnsi="Times New Roman" w:cs="Times New Roman"/>
                <w:color w:val="050505"/>
                <w:sz w:val="28"/>
                <w:szCs w:val="28"/>
                <w:lang w:eastAsia="ru-RU"/>
              </w:rPr>
              <w:t xml:space="preserve">оведення анкетування серед </w:t>
            </w:r>
            <w:r w:rsidR="00731EE2">
              <w:rPr>
                <w:rFonts w:ascii="Times New Roman" w:eastAsia="Times New Roman" w:hAnsi="Times New Roman" w:cs="Times New Roman"/>
                <w:color w:val="050505"/>
                <w:sz w:val="28"/>
                <w:szCs w:val="28"/>
                <w:lang w:val="uk-UA" w:eastAsia="ru-RU"/>
              </w:rPr>
              <w:t>здобувачів освіти</w:t>
            </w:r>
            <w:r w:rsidRPr="00731EE2">
              <w:rPr>
                <w:rFonts w:ascii="Times New Roman" w:eastAsia="Times New Roman" w:hAnsi="Times New Roman" w:cs="Times New Roman"/>
                <w:color w:val="050505"/>
                <w:sz w:val="28"/>
                <w:szCs w:val="28"/>
                <w:lang w:eastAsia="ru-RU"/>
              </w:rPr>
              <w:t xml:space="preserve"> і батьків з метою виявлення громадської думки за анкетою «Учитель очима дітей»</w:t>
            </w:r>
          </w:p>
        </w:tc>
        <w:tc>
          <w:tcPr>
            <w:tcW w:w="0" w:type="auto"/>
            <w:tcBorders>
              <w:top w:val="single" w:sz="4" w:space="0" w:color="000000"/>
              <w:left w:val="single" w:sz="4" w:space="0" w:color="000000"/>
              <w:bottom w:val="single" w:sz="4" w:space="0" w:color="000000"/>
              <w:right w:val="single" w:sz="4" w:space="0" w:color="000000"/>
            </w:tcBorders>
            <w:hideMark/>
          </w:tcPr>
          <w:p w14:paraId="712616C7" w14:textId="77777777" w:rsidR="00514C8E" w:rsidRPr="00731EE2" w:rsidRDefault="00514C8E" w:rsidP="00514C8E">
            <w:pPr>
              <w:spacing w:after="0" w:line="240" w:lineRule="auto"/>
              <w:ind w:left="107" w:right="115"/>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50505"/>
                <w:sz w:val="28"/>
                <w:szCs w:val="28"/>
                <w:lang w:eastAsia="ru-RU"/>
              </w:rPr>
              <w:t>Практичний психолог, соціальний педагог</w:t>
            </w:r>
          </w:p>
        </w:tc>
        <w:tc>
          <w:tcPr>
            <w:tcW w:w="0" w:type="auto"/>
            <w:tcBorders>
              <w:top w:val="single" w:sz="4" w:space="0" w:color="000000"/>
              <w:left w:val="single" w:sz="4" w:space="0" w:color="000000"/>
              <w:bottom w:val="single" w:sz="4" w:space="0" w:color="000000"/>
              <w:right w:val="single" w:sz="4" w:space="0" w:color="000000"/>
            </w:tcBorders>
            <w:hideMark/>
          </w:tcPr>
          <w:p w14:paraId="5D44C94D" w14:textId="77777777" w:rsidR="00514C8E" w:rsidRPr="00731EE2"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32EB764D"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6AFF4CA8" w14:textId="77777777" w:rsidTr="00402204">
        <w:trPr>
          <w:trHeight w:val="61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74C7C7CF" w14:textId="77777777" w:rsidR="00514C8E" w:rsidRPr="00731EE2"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2F494D42" w14:textId="77777777" w:rsidR="00514C8E" w:rsidRPr="00731EE2" w:rsidRDefault="00514C8E" w:rsidP="00514C8E">
            <w:pPr>
              <w:spacing w:after="0" w:line="240" w:lineRule="auto"/>
              <w:ind w:left="143"/>
              <w:jc w:val="both"/>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 xml:space="preserve"> Проведення родинних свят:</w:t>
            </w:r>
          </w:p>
          <w:p w14:paraId="2A259699" w14:textId="77777777" w:rsidR="00514C8E" w:rsidRPr="00731EE2" w:rsidRDefault="00514C8E" w:rsidP="00A740E1">
            <w:pPr>
              <w:numPr>
                <w:ilvl w:val="0"/>
                <w:numId w:val="6"/>
              </w:numPr>
              <w:spacing w:after="0" w:line="240" w:lineRule="auto"/>
              <w:ind w:left="503"/>
              <w:jc w:val="both"/>
              <w:textAlignment w:val="baseline"/>
              <w:rPr>
                <w:rFonts w:ascii="Times New Roman" w:eastAsia="Times New Roman" w:hAnsi="Times New Roman" w:cs="Times New Roman"/>
                <w:color w:val="000000"/>
                <w:sz w:val="28"/>
                <w:szCs w:val="28"/>
                <w:lang w:eastAsia="ru-RU"/>
              </w:rPr>
            </w:pPr>
            <w:r w:rsidRPr="00731EE2">
              <w:rPr>
                <w:rFonts w:ascii="Times New Roman" w:eastAsia="Times New Roman" w:hAnsi="Times New Roman" w:cs="Times New Roman"/>
                <w:color w:val="000000"/>
                <w:sz w:val="28"/>
                <w:szCs w:val="28"/>
                <w:lang w:eastAsia="ru-RU"/>
              </w:rPr>
              <w:t>«День бабусі і дідуся»</w:t>
            </w:r>
          </w:p>
          <w:p w14:paraId="7F0F3934" w14:textId="77777777" w:rsidR="00514C8E" w:rsidRPr="00731EE2" w:rsidRDefault="00514C8E" w:rsidP="00A740E1">
            <w:pPr>
              <w:numPr>
                <w:ilvl w:val="0"/>
                <w:numId w:val="6"/>
              </w:numPr>
              <w:spacing w:after="0" w:line="240" w:lineRule="auto"/>
              <w:ind w:left="503"/>
              <w:jc w:val="both"/>
              <w:textAlignment w:val="baseline"/>
              <w:rPr>
                <w:rFonts w:ascii="Times New Roman" w:eastAsia="Times New Roman" w:hAnsi="Times New Roman" w:cs="Times New Roman"/>
                <w:color w:val="000000"/>
                <w:sz w:val="28"/>
                <w:szCs w:val="28"/>
                <w:lang w:eastAsia="ru-RU"/>
              </w:rPr>
            </w:pPr>
            <w:r w:rsidRPr="00731EE2">
              <w:rPr>
                <w:rFonts w:ascii="Times New Roman" w:eastAsia="Times New Roman" w:hAnsi="Times New Roman" w:cs="Times New Roman"/>
                <w:color w:val="000000"/>
                <w:sz w:val="28"/>
                <w:szCs w:val="28"/>
                <w:lang w:eastAsia="ru-RU"/>
              </w:rPr>
              <w:t>«День татуся»;</w:t>
            </w:r>
          </w:p>
          <w:p w14:paraId="061286FD" w14:textId="77777777" w:rsidR="00514C8E" w:rsidRPr="00731EE2" w:rsidRDefault="00514C8E" w:rsidP="00A740E1">
            <w:pPr>
              <w:numPr>
                <w:ilvl w:val="0"/>
                <w:numId w:val="6"/>
              </w:numPr>
              <w:spacing w:before="1" w:after="0" w:line="240" w:lineRule="auto"/>
              <w:ind w:left="503"/>
              <w:jc w:val="both"/>
              <w:textAlignment w:val="baseline"/>
              <w:rPr>
                <w:rFonts w:ascii="Times New Roman" w:eastAsia="Times New Roman" w:hAnsi="Times New Roman" w:cs="Times New Roman"/>
                <w:color w:val="000000"/>
                <w:sz w:val="28"/>
                <w:szCs w:val="28"/>
                <w:lang w:eastAsia="ru-RU"/>
              </w:rPr>
            </w:pPr>
            <w:r w:rsidRPr="00731EE2">
              <w:rPr>
                <w:rFonts w:ascii="Times New Roman" w:eastAsia="Times New Roman" w:hAnsi="Times New Roman" w:cs="Times New Roman"/>
                <w:color w:val="000000"/>
                <w:sz w:val="28"/>
                <w:szCs w:val="28"/>
                <w:lang w:eastAsia="ru-RU"/>
              </w:rPr>
              <w:t>«День матері»;</w:t>
            </w:r>
          </w:p>
          <w:p w14:paraId="0FD15E92" w14:textId="77777777" w:rsidR="00514C8E" w:rsidRPr="00731EE2" w:rsidRDefault="00514C8E" w:rsidP="00A740E1">
            <w:pPr>
              <w:numPr>
                <w:ilvl w:val="0"/>
                <w:numId w:val="6"/>
              </w:numPr>
              <w:spacing w:after="0" w:line="240" w:lineRule="auto"/>
              <w:ind w:left="503"/>
              <w:jc w:val="both"/>
              <w:textAlignment w:val="baseline"/>
              <w:rPr>
                <w:rFonts w:ascii="Times New Roman" w:eastAsia="Times New Roman" w:hAnsi="Times New Roman" w:cs="Times New Roman"/>
                <w:color w:val="000000"/>
                <w:sz w:val="28"/>
                <w:szCs w:val="28"/>
                <w:lang w:eastAsia="ru-RU"/>
              </w:rPr>
            </w:pPr>
            <w:r w:rsidRPr="00731EE2">
              <w:rPr>
                <w:rFonts w:ascii="Times New Roman" w:eastAsia="Times New Roman" w:hAnsi="Times New Roman" w:cs="Times New Roman"/>
                <w:color w:val="000000"/>
                <w:sz w:val="28"/>
                <w:szCs w:val="28"/>
                <w:lang w:eastAsia="ru-RU"/>
              </w:rPr>
              <w:lastRenderedPageBreak/>
              <w:t>«День багатодітної родини»;</w:t>
            </w:r>
          </w:p>
          <w:p w14:paraId="6E25C587" w14:textId="77777777" w:rsidR="00514C8E" w:rsidRPr="00731EE2" w:rsidRDefault="00514C8E" w:rsidP="00A740E1">
            <w:pPr>
              <w:numPr>
                <w:ilvl w:val="0"/>
                <w:numId w:val="6"/>
              </w:numPr>
              <w:spacing w:before="1" w:after="0" w:line="240" w:lineRule="auto"/>
              <w:ind w:left="503"/>
              <w:jc w:val="both"/>
              <w:textAlignment w:val="baseline"/>
              <w:rPr>
                <w:rFonts w:ascii="Times New Roman" w:eastAsia="Times New Roman" w:hAnsi="Times New Roman" w:cs="Times New Roman"/>
                <w:color w:val="000000"/>
                <w:sz w:val="28"/>
                <w:szCs w:val="28"/>
                <w:lang w:eastAsia="ru-RU"/>
              </w:rPr>
            </w:pPr>
            <w:r w:rsidRPr="00731EE2">
              <w:rPr>
                <w:rFonts w:ascii="Times New Roman" w:eastAsia="Times New Roman" w:hAnsi="Times New Roman" w:cs="Times New Roman"/>
                <w:color w:val="000000"/>
                <w:sz w:val="28"/>
                <w:szCs w:val="28"/>
                <w:lang w:eastAsia="ru-RU"/>
              </w:rPr>
              <w:t>«День дівчинки»;</w:t>
            </w:r>
          </w:p>
          <w:p w14:paraId="3A17B89D" w14:textId="77777777" w:rsidR="00514C8E" w:rsidRPr="00731EE2" w:rsidRDefault="00514C8E" w:rsidP="00A740E1">
            <w:pPr>
              <w:numPr>
                <w:ilvl w:val="0"/>
                <w:numId w:val="6"/>
              </w:numPr>
              <w:spacing w:after="0" w:line="240" w:lineRule="auto"/>
              <w:ind w:left="503"/>
              <w:jc w:val="both"/>
              <w:textAlignment w:val="baseline"/>
              <w:rPr>
                <w:rFonts w:ascii="Times New Roman" w:eastAsia="Times New Roman" w:hAnsi="Times New Roman" w:cs="Times New Roman"/>
                <w:color w:val="000000"/>
                <w:sz w:val="28"/>
                <w:szCs w:val="28"/>
                <w:lang w:eastAsia="ru-RU"/>
              </w:rPr>
            </w:pPr>
            <w:r w:rsidRPr="00731EE2">
              <w:rPr>
                <w:rFonts w:ascii="Times New Roman" w:eastAsia="Times New Roman" w:hAnsi="Times New Roman" w:cs="Times New Roman"/>
                <w:color w:val="000000"/>
                <w:sz w:val="28"/>
                <w:szCs w:val="28"/>
                <w:lang w:eastAsia="ru-RU"/>
              </w:rPr>
              <w:t>«День хлопчика».</w:t>
            </w:r>
          </w:p>
        </w:tc>
        <w:tc>
          <w:tcPr>
            <w:tcW w:w="0" w:type="auto"/>
            <w:tcBorders>
              <w:top w:val="single" w:sz="4" w:space="0" w:color="000000"/>
              <w:left w:val="single" w:sz="4" w:space="0" w:color="000000"/>
              <w:bottom w:val="single" w:sz="4" w:space="0" w:color="000000"/>
              <w:right w:val="single" w:sz="4" w:space="0" w:color="000000"/>
            </w:tcBorders>
            <w:hideMark/>
          </w:tcPr>
          <w:p w14:paraId="3B124084" w14:textId="77777777" w:rsidR="00514C8E" w:rsidRPr="00731EE2" w:rsidRDefault="00514C8E" w:rsidP="00514C8E">
            <w:pPr>
              <w:spacing w:after="0" w:line="240" w:lineRule="auto"/>
              <w:ind w:left="107" w:right="139"/>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lastRenderedPageBreak/>
              <w:t>Заступник директора з ВР, класні керівники</w:t>
            </w:r>
          </w:p>
        </w:tc>
        <w:tc>
          <w:tcPr>
            <w:tcW w:w="0" w:type="auto"/>
            <w:tcBorders>
              <w:top w:val="single" w:sz="4" w:space="0" w:color="000000"/>
              <w:left w:val="single" w:sz="4" w:space="0" w:color="000000"/>
              <w:bottom w:val="single" w:sz="4" w:space="0" w:color="000000"/>
              <w:right w:val="single" w:sz="4" w:space="0" w:color="000000"/>
            </w:tcBorders>
            <w:hideMark/>
          </w:tcPr>
          <w:p w14:paraId="4641EDDB" w14:textId="77777777" w:rsidR="00514C8E" w:rsidRPr="00731EE2"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6A4EC598"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63712605" w14:textId="77777777" w:rsidTr="00402204">
        <w:trPr>
          <w:trHeight w:val="61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5F2CAD35" w14:textId="77777777" w:rsidR="00514C8E" w:rsidRPr="00731EE2"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FFDC4E9" w14:textId="77777777" w:rsidR="00514C8E" w:rsidRPr="00731EE2" w:rsidRDefault="00514C8E" w:rsidP="00514C8E">
            <w:pPr>
              <w:spacing w:after="0" w:line="240" w:lineRule="auto"/>
              <w:ind w:left="143"/>
              <w:jc w:val="both"/>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Залучення батьків до реалізації загальношкільного проекту «Школа</w:t>
            </w:r>
          </w:p>
          <w:p w14:paraId="557805BF" w14:textId="77777777" w:rsidR="00514C8E" w:rsidRPr="00731EE2" w:rsidRDefault="00514C8E" w:rsidP="00514C8E">
            <w:pPr>
              <w:spacing w:after="0" w:line="240" w:lineRule="auto"/>
              <w:ind w:left="143"/>
              <w:jc w:val="both"/>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 простір без насильства».</w:t>
            </w:r>
          </w:p>
        </w:tc>
        <w:tc>
          <w:tcPr>
            <w:tcW w:w="0" w:type="auto"/>
            <w:tcBorders>
              <w:top w:val="single" w:sz="4" w:space="0" w:color="000000"/>
              <w:left w:val="single" w:sz="4" w:space="0" w:color="000000"/>
              <w:bottom w:val="single" w:sz="4" w:space="0" w:color="000000"/>
              <w:right w:val="single" w:sz="4" w:space="0" w:color="000000"/>
            </w:tcBorders>
            <w:hideMark/>
          </w:tcPr>
          <w:p w14:paraId="788147D3" w14:textId="77777777" w:rsidR="00514C8E" w:rsidRPr="00731EE2" w:rsidRDefault="00514C8E" w:rsidP="00514C8E">
            <w:pPr>
              <w:spacing w:after="0" w:line="240" w:lineRule="auto"/>
              <w:ind w:left="107" w:right="715"/>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Адміністрація закладу, класні</w:t>
            </w:r>
          </w:p>
          <w:p w14:paraId="12AD68E2" w14:textId="6C13D0F5" w:rsidR="00514C8E" w:rsidRPr="00731EE2" w:rsidRDefault="00731EE2" w:rsidP="00514C8E">
            <w:pPr>
              <w:spacing w:after="0" w:line="240" w:lineRule="auto"/>
              <w:ind w:left="107" w:right="115"/>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керівники 1-</w:t>
            </w:r>
            <w:r>
              <w:rPr>
                <w:rFonts w:ascii="Times New Roman" w:eastAsia="Times New Roman" w:hAnsi="Times New Roman" w:cs="Times New Roman"/>
                <w:color w:val="000000"/>
                <w:sz w:val="28"/>
                <w:szCs w:val="28"/>
                <w:lang w:val="uk-UA" w:eastAsia="ru-RU"/>
              </w:rPr>
              <w:t>9</w:t>
            </w:r>
            <w:r w:rsidR="00514C8E" w:rsidRPr="00731EE2">
              <w:rPr>
                <w:rFonts w:ascii="Times New Roman" w:eastAsia="Times New Roman" w:hAnsi="Times New Roman" w:cs="Times New Roman"/>
                <w:color w:val="000000"/>
                <w:sz w:val="28"/>
                <w:szCs w:val="28"/>
                <w:lang w:eastAsia="ru-RU"/>
              </w:rPr>
              <w:t xml:space="preserve"> класів</w:t>
            </w:r>
          </w:p>
        </w:tc>
        <w:tc>
          <w:tcPr>
            <w:tcW w:w="0" w:type="auto"/>
            <w:tcBorders>
              <w:top w:val="single" w:sz="4" w:space="0" w:color="000000"/>
              <w:left w:val="single" w:sz="4" w:space="0" w:color="000000"/>
              <w:bottom w:val="single" w:sz="4" w:space="0" w:color="000000"/>
              <w:right w:val="single" w:sz="4" w:space="0" w:color="000000"/>
            </w:tcBorders>
            <w:hideMark/>
          </w:tcPr>
          <w:p w14:paraId="219D6A10" w14:textId="77777777" w:rsidR="00514C8E" w:rsidRPr="00731EE2"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2EFAB7FD"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326B49CF" w14:textId="77777777" w:rsidTr="00402204">
        <w:trPr>
          <w:trHeight w:val="61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06CC881A" w14:textId="77777777" w:rsidR="00514C8E" w:rsidRPr="00731EE2"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F8E11B4" w14:textId="240A7158" w:rsidR="00514C8E" w:rsidRPr="00731EE2" w:rsidRDefault="00514C8E" w:rsidP="00514C8E">
            <w:pPr>
              <w:spacing w:after="0" w:line="240" w:lineRule="auto"/>
              <w:ind w:left="143"/>
              <w:jc w:val="both"/>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eastAsia="ru-RU"/>
              </w:rPr>
              <w:t>Покласні батьківські збори</w:t>
            </w:r>
            <w:r w:rsidR="00731EE2">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384A1270" w14:textId="56513318" w:rsidR="00514C8E" w:rsidRPr="00731EE2" w:rsidRDefault="00514C8E" w:rsidP="00514C8E">
            <w:pPr>
              <w:spacing w:after="0" w:line="240" w:lineRule="auto"/>
              <w:ind w:left="107" w:right="62"/>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Адміністраці</w:t>
            </w:r>
            <w:r w:rsidR="00731EE2">
              <w:rPr>
                <w:rFonts w:ascii="Times New Roman" w:eastAsia="Times New Roman" w:hAnsi="Times New Roman" w:cs="Times New Roman"/>
                <w:color w:val="000000"/>
                <w:sz w:val="28"/>
                <w:szCs w:val="28"/>
                <w:lang w:eastAsia="ru-RU"/>
              </w:rPr>
              <w:t>я закладу, класні керівники 1-</w:t>
            </w:r>
            <w:r w:rsidR="00731EE2">
              <w:rPr>
                <w:rFonts w:ascii="Times New Roman" w:eastAsia="Times New Roman" w:hAnsi="Times New Roman" w:cs="Times New Roman"/>
                <w:color w:val="000000"/>
                <w:sz w:val="28"/>
                <w:szCs w:val="28"/>
                <w:lang w:val="uk-UA" w:eastAsia="ru-RU"/>
              </w:rPr>
              <w:t>9</w:t>
            </w:r>
            <w:r w:rsidRPr="00731EE2">
              <w:rPr>
                <w:rFonts w:ascii="Times New Roman" w:eastAsia="Times New Roman" w:hAnsi="Times New Roman" w:cs="Times New Roman"/>
                <w:color w:val="000000"/>
                <w:sz w:val="28"/>
                <w:szCs w:val="28"/>
                <w:lang w:eastAsia="ru-RU"/>
              </w:rPr>
              <w:t xml:space="preserve"> класів</w:t>
            </w:r>
          </w:p>
        </w:tc>
        <w:tc>
          <w:tcPr>
            <w:tcW w:w="0" w:type="auto"/>
            <w:tcBorders>
              <w:top w:val="single" w:sz="4" w:space="0" w:color="000000"/>
              <w:left w:val="single" w:sz="4" w:space="0" w:color="000000"/>
              <w:bottom w:val="single" w:sz="4" w:space="0" w:color="000000"/>
              <w:right w:val="single" w:sz="4" w:space="0" w:color="000000"/>
            </w:tcBorders>
            <w:hideMark/>
          </w:tcPr>
          <w:p w14:paraId="0CB229D5" w14:textId="77777777" w:rsidR="00514C8E" w:rsidRPr="00731EE2"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Протоколи БЗ</w:t>
            </w:r>
          </w:p>
        </w:tc>
        <w:tc>
          <w:tcPr>
            <w:tcW w:w="0" w:type="auto"/>
            <w:tcBorders>
              <w:top w:val="single" w:sz="4" w:space="0" w:color="000000"/>
              <w:left w:val="single" w:sz="4" w:space="0" w:color="000000"/>
              <w:bottom w:val="single" w:sz="4" w:space="0" w:color="000000"/>
              <w:right w:val="single" w:sz="4" w:space="0" w:color="000000"/>
            </w:tcBorders>
            <w:hideMark/>
          </w:tcPr>
          <w:p w14:paraId="29FB8D5F"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26895C9B" w14:textId="77777777" w:rsidTr="00402204">
        <w:trPr>
          <w:trHeight w:val="615"/>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FFE599"/>
            <w:hideMark/>
          </w:tcPr>
          <w:p w14:paraId="58FB4AF0" w14:textId="77777777" w:rsidR="00514C8E" w:rsidRPr="00731EE2" w:rsidRDefault="00514C8E" w:rsidP="00514C8E">
            <w:pPr>
              <w:spacing w:after="0" w:line="240" w:lineRule="auto"/>
              <w:ind w:left="110" w:right="304"/>
              <w:rPr>
                <w:rFonts w:ascii="Times New Roman" w:eastAsia="Times New Roman" w:hAnsi="Times New Roman" w:cs="Times New Roman"/>
                <w:b/>
                <w:i/>
                <w:sz w:val="28"/>
                <w:szCs w:val="28"/>
                <w:lang w:eastAsia="ru-RU"/>
              </w:rPr>
            </w:pPr>
            <w:r w:rsidRPr="00731EE2">
              <w:rPr>
                <w:rFonts w:ascii="Times New Roman" w:eastAsia="Times New Roman" w:hAnsi="Times New Roman" w:cs="Times New Roman"/>
                <w:b/>
                <w:i/>
                <w:color w:val="000000"/>
                <w:sz w:val="28"/>
                <w:szCs w:val="28"/>
                <w:lang w:eastAsia="ru-RU"/>
              </w:rPr>
              <w:t>Серпень</w:t>
            </w:r>
          </w:p>
        </w:tc>
        <w:tc>
          <w:tcPr>
            <w:tcW w:w="0" w:type="auto"/>
            <w:tcBorders>
              <w:top w:val="single" w:sz="4" w:space="0" w:color="000000"/>
              <w:left w:val="single" w:sz="4" w:space="0" w:color="000000"/>
              <w:bottom w:val="single" w:sz="4" w:space="0" w:color="000000"/>
              <w:right w:val="single" w:sz="4" w:space="0" w:color="000000"/>
            </w:tcBorders>
            <w:hideMark/>
          </w:tcPr>
          <w:p w14:paraId="3B76B0A1" w14:textId="1C9F3D96" w:rsidR="00514C8E" w:rsidRPr="00731EE2" w:rsidRDefault="00731EE2" w:rsidP="00514C8E">
            <w:pPr>
              <w:spacing w:after="0" w:line="240" w:lineRule="auto"/>
              <w:ind w:left="14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Про підсумки роботи </w:t>
            </w:r>
            <w:r>
              <w:rPr>
                <w:rFonts w:ascii="Times New Roman" w:eastAsia="Times New Roman" w:hAnsi="Times New Roman" w:cs="Times New Roman"/>
                <w:color w:val="000000"/>
                <w:sz w:val="28"/>
                <w:szCs w:val="28"/>
                <w:lang w:val="uk-UA" w:eastAsia="ru-RU"/>
              </w:rPr>
              <w:t>гімназії</w:t>
            </w:r>
            <w:r w:rsidR="00514C8E" w:rsidRPr="00731EE2">
              <w:rPr>
                <w:rFonts w:ascii="Times New Roman" w:eastAsia="Times New Roman" w:hAnsi="Times New Roman" w:cs="Times New Roman"/>
                <w:color w:val="000000"/>
                <w:sz w:val="28"/>
                <w:szCs w:val="28"/>
                <w:lang w:eastAsia="ru-RU"/>
              </w:rPr>
              <w:t xml:space="preserve"> за 2022/2023 навчальний рік та перспективи її діяльності в наступному 2023/2024 навчальному році</w:t>
            </w:r>
            <w:r>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5362E95A" w14:textId="77777777" w:rsidR="00514C8E" w:rsidRPr="00731EE2" w:rsidRDefault="00514C8E" w:rsidP="00514C8E">
            <w:pPr>
              <w:spacing w:after="0" w:line="240" w:lineRule="auto"/>
              <w:ind w:left="107" w:right="771"/>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149F0BDF" w14:textId="77777777" w:rsidR="00514C8E" w:rsidRPr="00731EE2"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34972C40"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2B887595" w14:textId="77777777" w:rsidTr="00402204">
        <w:trPr>
          <w:trHeight w:val="61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7EB2797A" w14:textId="77777777" w:rsidR="00514C8E" w:rsidRPr="00731EE2"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FEB2EFD" w14:textId="3FAB0C3E" w:rsidR="00514C8E" w:rsidRPr="00731EE2" w:rsidRDefault="00514C8E" w:rsidP="00514C8E">
            <w:pPr>
              <w:spacing w:after="0" w:line="240" w:lineRule="auto"/>
              <w:ind w:left="143" w:right="230"/>
              <w:jc w:val="both"/>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eastAsia="ru-RU"/>
              </w:rPr>
              <w:t>Підготовка і проведення Дня знань, Першого уроку, Дня відкритих дверей</w:t>
            </w:r>
            <w:r w:rsidR="00731EE2">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C766885" w14:textId="77777777" w:rsidR="00514C8E" w:rsidRPr="00731EE2" w:rsidRDefault="00514C8E" w:rsidP="00514C8E">
            <w:pPr>
              <w:spacing w:after="0" w:line="240" w:lineRule="auto"/>
              <w:ind w:left="107"/>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Заступник директора</w:t>
            </w:r>
          </w:p>
          <w:p w14:paraId="05946A2C" w14:textId="77777777" w:rsidR="00514C8E" w:rsidRPr="00731EE2" w:rsidRDefault="00514C8E" w:rsidP="00514C8E">
            <w:pPr>
              <w:spacing w:after="0" w:line="240" w:lineRule="auto"/>
              <w:ind w:left="107" w:right="204"/>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з ВР, класні керівники</w:t>
            </w:r>
          </w:p>
        </w:tc>
        <w:tc>
          <w:tcPr>
            <w:tcW w:w="0" w:type="auto"/>
            <w:tcBorders>
              <w:top w:val="single" w:sz="4" w:space="0" w:color="000000"/>
              <w:left w:val="single" w:sz="4" w:space="0" w:color="000000"/>
              <w:bottom w:val="single" w:sz="4" w:space="0" w:color="000000"/>
              <w:right w:val="single" w:sz="4" w:space="0" w:color="000000"/>
            </w:tcBorders>
            <w:hideMark/>
          </w:tcPr>
          <w:p w14:paraId="29B9C1C6" w14:textId="77777777" w:rsidR="00514C8E" w:rsidRPr="00731EE2"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Інструктивна нарада</w:t>
            </w:r>
          </w:p>
        </w:tc>
        <w:tc>
          <w:tcPr>
            <w:tcW w:w="0" w:type="auto"/>
            <w:tcBorders>
              <w:top w:val="single" w:sz="4" w:space="0" w:color="000000"/>
              <w:left w:val="single" w:sz="4" w:space="0" w:color="000000"/>
              <w:bottom w:val="single" w:sz="4" w:space="0" w:color="000000"/>
              <w:right w:val="single" w:sz="4" w:space="0" w:color="000000"/>
            </w:tcBorders>
            <w:hideMark/>
          </w:tcPr>
          <w:p w14:paraId="564B8DB6"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50AD631E" w14:textId="77777777" w:rsidTr="00402204">
        <w:trPr>
          <w:trHeight w:val="61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2D138F46" w14:textId="77777777" w:rsidR="00514C8E" w:rsidRPr="00731EE2"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26C4878" w14:textId="1B53F80A" w:rsidR="00514C8E" w:rsidRPr="00731EE2" w:rsidRDefault="00514C8E" w:rsidP="00514C8E">
            <w:pPr>
              <w:spacing w:after="0" w:line="240" w:lineRule="auto"/>
              <w:ind w:left="143" w:right="975"/>
              <w:jc w:val="both"/>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Вивчення умов сімейного виховання ш</w:t>
            </w:r>
            <w:r w:rsidR="00731EE2">
              <w:rPr>
                <w:rFonts w:ascii="Times New Roman" w:eastAsia="Times New Roman" w:hAnsi="Times New Roman" w:cs="Times New Roman"/>
                <w:color w:val="000000"/>
                <w:sz w:val="28"/>
                <w:szCs w:val="28"/>
                <w:lang w:eastAsia="ru-RU"/>
              </w:rPr>
              <w:t>колярів(1-</w:t>
            </w:r>
            <w:r w:rsidR="00731EE2">
              <w:rPr>
                <w:rFonts w:ascii="Times New Roman" w:eastAsia="Times New Roman" w:hAnsi="Times New Roman" w:cs="Times New Roman"/>
                <w:color w:val="000000"/>
                <w:sz w:val="28"/>
                <w:szCs w:val="28"/>
                <w:lang w:val="uk-UA" w:eastAsia="ru-RU"/>
              </w:rPr>
              <w:t>9</w:t>
            </w:r>
            <w:r w:rsidRPr="00731EE2">
              <w:rPr>
                <w:rFonts w:ascii="Times New Roman" w:eastAsia="Times New Roman" w:hAnsi="Times New Roman" w:cs="Times New Roman"/>
                <w:color w:val="000000"/>
                <w:sz w:val="28"/>
                <w:szCs w:val="28"/>
                <w:lang w:eastAsia="ru-RU"/>
              </w:rPr>
              <w:t xml:space="preserve"> кл.)</w:t>
            </w:r>
          </w:p>
        </w:tc>
        <w:tc>
          <w:tcPr>
            <w:tcW w:w="0" w:type="auto"/>
            <w:tcBorders>
              <w:top w:val="single" w:sz="4" w:space="0" w:color="000000"/>
              <w:left w:val="single" w:sz="4" w:space="0" w:color="000000"/>
              <w:bottom w:val="single" w:sz="4" w:space="0" w:color="000000"/>
              <w:right w:val="single" w:sz="4" w:space="0" w:color="000000"/>
            </w:tcBorders>
            <w:hideMark/>
          </w:tcPr>
          <w:p w14:paraId="6F250DD7" w14:textId="77777777" w:rsidR="00514C8E" w:rsidRPr="00731EE2" w:rsidRDefault="00514C8E" w:rsidP="00514C8E">
            <w:pPr>
              <w:spacing w:after="0" w:line="240" w:lineRule="auto"/>
              <w:ind w:left="107" w:right="115"/>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Заступник директора з ВР, практичний психолог, соціальний педагог, класні керівники</w:t>
            </w:r>
          </w:p>
        </w:tc>
        <w:tc>
          <w:tcPr>
            <w:tcW w:w="0" w:type="auto"/>
            <w:tcBorders>
              <w:top w:val="single" w:sz="4" w:space="0" w:color="000000"/>
              <w:left w:val="single" w:sz="4" w:space="0" w:color="000000"/>
              <w:bottom w:val="single" w:sz="4" w:space="0" w:color="000000"/>
              <w:right w:val="single" w:sz="4" w:space="0" w:color="000000"/>
            </w:tcBorders>
            <w:hideMark/>
          </w:tcPr>
          <w:p w14:paraId="7B90E0AC" w14:textId="77777777" w:rsidR="00514C8E" w:rsidRPr="00731EE2"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Акти</w:t>
            </w:r>
          </w:p>
        </w:tc>
        <w:tc>
          <w:tcPr>
            <w:tcW w:w="0" w:type="auto"/>
            <w:tcBorders>
              <w:top w:val="single" w:sz="4" w:space="0" w:color="000000"/>
              <w:left w:val="single" w:sz="4" w:space="0" w:color="000000"/>
              <w:bottom w:val="single" w:sz="4" w:space="0" w:color="000000"/>
              <w:right w:val="single" w:sz="4" w:space="0" w:color="000000"/>
            </w:tcBorders>
            <w:hideMark/>
          </w:tcPr>
          <w:p w14:paraId="0008122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4132723A" w14:textId="77777777" w:rsidTr="00402204">
        <w:trPr>
          <w:trHeight w:val="615"/>
        </w:trPr>
        <w:tc>
          <w:tcPr>
            <w:tcW w:w="1958" w:type="dxa"/>
            <w:tcBorders>
              <w:top w:val="single" w:sz="4" w:space="0" w:color="000000"/>
              <w:left w:val="single" w:sz="4" w:space="0" w:color="000000"/>
              <w:bottom w:val="single" w:sz="4" w:space="0" w:color="000000"/>
              <w:right w:val="single" w:sz="4" w:space="0" w:color="000000"/>
            </w:tcBorders>
            <w:shd w:val="clear" w:color="auto" w:fill="9FC5E8"/>
            <w:hideMark/>
          </w:tcPr>
          <w:p w14:paraId="26C066E5" w14:textId="77777777" w:rsidR="00514C8E" w:rsidRPr="00731EE2" w:rsidRDefault="00514C8E" w:rsidP="00514C8E">
            <w:pPr>
              <w:spacing w:after="0" w:line="240" w:lineRule="auto"/>
              <w:ind w:left="110" w:right="304"/>
              <w:rPr>
                <w:rFonts w:ascii="Times New Roman" w:eastAsia="Times New Roman" w:hAnsi="Times New Roman" w:cs="Times New Roman"/>
                <w:b/>
                <w:i/>
                <w:sz w:val="28"/>
                <w:szCs w:val="28"/>
                <w:lang w:eastAsia="ru-RU"/>
              </w:rPr>
            </w:pPr>
            <w:r w:rsidRPr="00731EE2">
              <w:rPr>
                <w:rFonts w:ascii="Times New Roman" w:eastAsia="Times New Roman" w:hAnsi="Times New Roman" w:cs="Times New Roman"/>
                <w:b/>
                <w:i/>
                <w:color w:val="000000"/>
                <w:sz w:val="28"/>
                <w:szCs w:val="28"/>
                <w:lang w:eastAsia="ru-RU"/>
              </w:rPr>
              <w:t>Вересень</w:t>
            </w:r>
          </w:p>
        </w:tc>
        <w:tc>
          <w:tcPr>
            <w:tcW w:w="0" w:type="auto"/>
            <w:tcBorders>
              <w:top w:val="single" w:sz="4" w:space="0" w:color="000000"/>
              <w:left w:val="single" w:sz="4" w:space="0" w:color="000000"/>
              <w:bottom w:val="single" w:sz="4" w:space="0" w:color="000000"/>
              <w:right w:val="single" w:sz="4" w:space="0" w:color="000000"/>
            </w:tcBorders>
            <w:hideMark/>
          </w:tcPr>
          <w:p w14:paraId="3E381D02" w14:textId="7F5F6A5A" w:rsidR="00514C8E" w:rsidRPr="00731EE2" w:rsidRDefault="00514C8E" w:rsidP="00514C8E">
            <w:pPr>
              <w:spacing w:after="0" w:line="240" w:lineRule="auto"/>
              <w:ind w:left="143" w:right="975"/>
              <w:jc w:val="both"/>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eastAsia="ru-RU"/>
              </w:rPr>
              <w:t>Проведення класних батьківських зборів</w:t>
            </w:r>
            <w:r w:rsidR="00731EE2">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09BDA9F3" w14:textId="5EA45A1D" w:rsidR="00514C8E" w:rsidRPr="00731EE2" w:rsidRDefault="00514C8E" w:rsidP="00514C8E">
            <w:pPr>
              <w:spacing w:after="0" w:line="240" w:lineRule="auto"/>
              <w:ind w:left="107" w:right="62"/>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Адміністраці</w:t>
            </w:r>
            <w:r w:rsidR="00731EE2">
              <w:rPr>
                <w:rFonts w:ascii="Times New Roman" w:eastAsia="Times New Roman" w:hAnsi="Times New Roman" w:cs="Times New Roman"/>
                <w:color w:val="000000"/>
                <w:sz w:val="28"/>
                <w:szCs w:val="28"/>
                <w:lang w:eastAsia="ru-RU"/>
              </w:rPr>
              <w:t>я закладу, класні керівники 1-</w:t>
            </w:r>
            <w:r w:rsidR="00731EE2">
              <w:rPr>
                <w:rFonts w:ascii="Times New Roman" w:eastAsia="Times New Roman" w:hAnsi="Times New Roman" w:cs="Times New Roman"/>
                <w:color w:val="000000"/>
                <w:sz w:val="28"/>
                <w:szCs w:val="28"/>
                <w:lang w:val="uk-UA" w:eastAsia="ru-RU"/>
              </w:rPr>
              <w:t>9</w:t>
            </w:r>
            <w:r w:rsidRPr="00731EE2">
              <w:rPr>
                <w:rFonts w:ascii="Times New Roman" w:eastAsia="Times New Roman" w:hAnsi="Times New Roman" w:cs="Times New Roman"/>
                <w:color w:val="000000"/>
                <w:sz w:val="28"/>
                <w:szCs w:val="28"/>
                <w:lang w:eastAsia="ru-RU"/>
              </w:rPr>
              <w:t xml:space="preserve"> класів</w:t>
            </w:r>
          </w:p>
        </w:tc>
        <w:tc>
          <w:tcPr>
            <w:tcW w:w="0" w:type="auto"/>
            <w:tcBorders>
              <w:top w:val="single" w:sz="4" w:space="0" w:color="000000"/>
              <w:left w:val="single" w:sz="4" w:space="0" w:color="000000"/>
              <w:bottom w:val="single" w:sz="4" w:space="0" w:color="000000"/>
              <w:right w:val="single" w:sz="4" w:space="0" w:color="000000"/>
            </w:tcBorders>
            <w:hideMark/>
          </w:tcPr>
          <w:p w14:paraId="4C2D890C" w14:textId="77777777" w:rsidR="00514C8E" w:rsidRPr="00731EE2" w:rsidRDefault="00514C8E" w:rsidP="00514C8E">
            <w:pPr>
              <w:spacing w:after="0" w:line="240" w:lineRule="auto"/>
              <w:ind w:left="107" w:right="61"/>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Протоколи БЗ</w:t>
            </w:r>
          </w:p>
        </w:tc>
        <w:tc>
          <w:tcPr>
            <w:tcW w:w="0" w:type="auto"/>
            <w:tcBorders>
              <w:top w:val="single" w:sz="4" w:space="0" w:color="000000"/>
              <w:left w:val="single" w:sz="4" w:space="0" w:color="000000"/>
              <w:bottom w:val="single" w:sz="4" w:space="0" w:color="000000"/>
              <w:right w:val="single" w:sz="4" w:space="0" w:color="000000"/>
            </w:tcBorders>
            <w:hideMark/>
          </w:tcPr>
          <w:p w14:paraId="09EF6CED"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488B22FF" w14:textId="77777777" w:rsidTr="00402204">
        <w:trPr>
          <w:trHeight w:val="615"/>
        </w:trPr>
        <w:tc>
          <w:tcPr>
            <w:tcW w:w="1958" w:type="dxa"/>
            <w:tcBorders>
              <w:top w:val="single" w:sz="4" w:space="0" w:color="000000"/>
              <w:left w:val="single" w:sz="4" w:space="0" w:color="000000"/>
              <w:bottom w:val="single" w:sz="4" w:space="0" w:color="000000"/>
              <w:right w:val="single" w:sz="4" w:space="0" w:color="000000"/>
            </w:tcBorders>
            <w:shd w:val="clear" w:color="auto" w:fill="C5DFB3"/>
            <w:hideMark/>
          </w:tcPr>
          <w:p w14:paraId="406A46BD" w14:textId="77777777" w:rsidR="00514C8E" w:rsidRPr="00731EE2" w:rsidRDefault="00514C8E" w:rsidP="00514C8E">
            <w:pPr>
              <w:spacing w:after="0" w:line="240" w:lineRule="auto"/>
              <w:ind w:left="110" w:right="304"/>
              <w:rPr>
                <w:rFonts w:ascii="Times New Roman" w:eastAsia="Times New Roman" w:hAnsi="Times New Roman" w:cs="Times New Roman"/>
                <w:b/>
                <w:i/>
                <w:sz w:val="28"/>
                <w:szCs w:val="28"/>
                <w:lang w:eastAsia="ru-RU"/>
              </w:rPr>
            </w:pPr>
            <w:r w:rsidRPr="00731EE2">
              <w:rPr>
                <w:rFonts w:ascii="Times New Roman" w:eastAsia="Times New Roman" w:hAnsi="Times New Roman" w:cs="Times New Roman"/>
                <w:b/>
                <w:i/>
                <w:color w:val="000000"/>
                <w:sz w:val="28"/>
                <w:szCs w:val="28"/>
                <w:lang w:eastAsia="ru-RU"/>
              </w:rPr>
              <w:t>Жовтень</w:t>
            </w:r>
          </w:p>
        </w:tc>
        <w:tc>
          <w:tcPr>
            <w:tcW w:w="0" w:type="auto"/>
            <w:tcBorders>
              <w:top w:val="single" w:sz="4" w:space="0" w:color="000000"/>
              <w:left w:val="single" w:sz="4" w:space="0" w:color="000000"/>
              <w:bottom w:val="single" w:sz="4" w:space="0" w:color="000000"/>
              <w:right w:val="single" w:sz="4" w:space="0" w:color="000000"/>
            </w:tcBorders>
            <w:hideMark/>
          </w:tcPr>
          <w:p w14:paraId="4828A3B7" w14:textId="77777777" w:rsidR="00514C8E" w:rsidRPr="00731EE2" w:rsidRDefault="00514C8E" w:rsidP="00514C8E">
            <w:pPr>
              <w:spacing w:after="0" w:line="240" w:lineRule="auto"/>
              <w:ind w:left="107" w:right="693" w:firstLine="55"/>
              <w:jc w:val="both"/>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Про відповідальність батьків або осіб, що їх заміняють, за вчинки неповнолітніх</w:t>
            </w:r>
          </w:p>
        </w:tc>
        <w:tc>
          <w:tcPr>
            <w:tcW w:w="0" w:type="auto"/>
            <w:tcBorders>
              <w:top w:val="single" w:sz="4" w:space="0" w:color="000000"/>
              <w:left w:val="single" w:sz="4" w:space="0" w:color="000000"/>
              <w:bottom w:val="single" w:sz="4" w:space="0" w:color="000000"/>
              <w:right w:val="single" w:sz="4" w:space="0" w:color="000000"/>
            </w:tcBorders>
            <w:hideMark/>
          </w:tcPr>
          <w:p w14:paraId="5A1D8243" w14:textId="77777777" w:rsidR="00514C8E" w:rsidRPr="00731EE2" w:rsidRDefault="00514C8E" w:rsidP="00514C8E">
            <w:pPr>
              <w:spacing w:after="0" w:line="240" w:lineRule="auto"/>
              <w:ind w:left="107" w:right="139"/>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Заступник 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391B3BED" w14:textId="77777777" w:rsidR="00514C8E" w:rsidRPr="00731EE2" w:rsidRDefault="00514C8E" w:rsidP="00514C8E">
            <w:pPr>
              <w:spacing w:after="0" w:line="240" w:lineRule="auto"/>
              <w:ind w:left="107" w:right="223"/>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Нарада при</w:t>
            </w:r>
          </w:p>
          <w:p w14:paraId="64D6C90A" w14:textId="77777777" w:rsidR="00514C8E" w:rsidRPr="00731EE2" w:rsidRDefault="00514C8E" w:rsidP="00514C8E">
            <w:pPr>
              <w:spacing w:before="43" w:after="0" w:line="240" w:lineRule="auto"/>
              <w:ind w:left="107" w:right="223"/>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1EEB6B96"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72A059BE" w14:textId="77777777" w:rsidTr="00402204">
        <w:trPr>
          <w:trHeight w:val="615"/>
        </w:trPr>
        <w:tc>
          <w:tcPr>
            <w:tcW w:w="1958" w:type="dxa"/>
            <w:tcBorders>
              <w:top w:val="single" w:sz="4" w:space="0" w:color="000000"/>
              <w:left w:val="single" w:sz="4" w:space="0" w:color="000000"/>
              <w:bottom w:val="single" w:sz="4" w:space="0" w:color="000000"/>
              <w:right w:val="single" w:sz="4" w:space="0" w:color="000000"/>
            </w:tcBorders>
            <w:shd w:val="clear" w:color="auto" w:fill="D5A6BD"/>
            <w:hideMark/>
          </w:tcPr>
          <w:p w14:paraId="1CCA71BF" w14:textId="77777777" w:rsidR="00514C8E" w:rsidRPr="00731EE2" w:rsidRDefault="00514C8E" w:rsidP="00514C8E">
            <w:pPr>
              <w:spacing w:after="0" w:line="240" w:lineRule="auto"/>
              <w:ind w:left="110" w:right="304"/>
              <w:rPr>
                <w:rFonts w:ascii="Times New Roman" w:eastAsia="Times New Roman" w:hAnsi="Times New Roman" w:cs="Times New Roman"/>
                <w:b/>
                <w:i/>
                <w:sz w:val="28"/>
                <w:szCs w:val="24"/>
                <w:lang w:eastAsia="ru-RU"/>
              </w:rPr>
            </w:pPr>
            <w:r w:rsidRPr="00731EE2">
              <w:rPr>
                <w:rFonts w:ascii="Times New Roman" w:eastAsia="Times New Roman" w:hAnsi="Times New Roman" w:cs="Times New Roman"/>
                <w:b/>
                <w:i/>
                <w:color w:val="000000"/>
                <w:sz w:val="28"/>
                <w:lang w:eastAsia="ru-RU"/>
              </w:rPr>
              <w:lastRenderedPageBreak/>
              <w:t>Грудень</w:t>
            </w:r>
          </w:p>
        </w:tc>
        <w:tc>
          <w:tcPr>
            <w:tcW w:w="0" w:type="auto"/>
            <w:tcBorders>
              <w:top w:val="single" w:sz="4" w:space="0" w:color="000000"/>
              <w:left w:val="single" w:sz="4" w:space="0" w:color="000000"/>
              <w:bottom w:val="single" w:sz="4" w:space="0" w:color="000000"/>
              <w:right w:val="single" w:sz="4" w:space="0" w:color="000000"/>
            </w:tcBorders>
            <w:hideMark/>
          </w:tcPr>
          <w:p w14:paraId="1D7A6F73" w14:textId="3E866C6F" w:rsidR="00514C8E" w:rsidRPr="00731EE2" w:rsidRDefault="00731EE2" w:rsidP="00514C8E">
            <w:pPr>
              <w:spacing w:after="0" w:line="240" w:lineRule="auto"/>
              <w:ind w:left="107" w:right="693"/>
              <w:jc w:val="both"/>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 xml:space="preserve">Про стан роботи у </w:t>
            </w:r>
            <w:r w:rsidRPr="00731EE2">
              <w:rPr>
                <w:rFonts w:ascii="Times New Roman" w:eastAsia="Times New Roman" w:hAnsi="Times New Roman" w:cs="Times New Roman"/>
                <w:color w:val="000000"/>
                <w:sz w:val="28"/>
                <w:szCs w:val="28"/>
                <w:lang w:val="uk-UA" w:eastAsia="ru-RU"/>
              </w:rPr>
              <w:t xml:space="preserve">гімназії </w:t>
            </w:r>
            <w:r w:rsidR="00514C8E" w:rsidRPr="00731EE2">
              <w:rPr>
                <w:rFonts w:ascii="Times New Roman" w:eastAsia="Times New Roman" w:hAnsi="Times New Roman" w:cs="Times New Roman"/>
                <w:color w:val="000000"/>
                <w:sz w:val="28"/>
                <w:szCs w:val="28"/>
                <w:lang w:eastAsia="ru-RU"/>
              </w:rPr>
              <w:t xml:space="preserve"> зі зверненнями громадян за І півріччя 2022 року</w:t>
            </w:r>
          </w:p>
        </w:tc>
        <w:tc>
          <w:tcPr>
            <w:tcW w:w="0" w:type="auto"/>
            <w:tcBorders>
              <w:top w:val="single" w:sz="4" w:space="0" w:color="000000"/>
              <w:left w:val="single" w:sz="4" w:space="0" w:color="000000"/>
              <w:bottom w:val="single" w:sz="4" w:space="0" w:color="000000"/>
              <w:right w:val="single" w:sz="4" w:space="0" w:color="000000"/>
            </w:tcBorders>
            <w:hideMark/>
          </w:tcPr>
          <w:p w14:paraId="7D12580E" w14:textId="77777777" w:rsidR="00514C8E" w:rsidRPr="00731EE2" w:rsidRDefault="00514C8E" w:rsidP="00514C8E">
            <w:pPr>
              <w:spacing w:after="0" w:line="240" w:lineRule="auto"/>
              <w:ind w:left="107" w:right="139"/>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Заступник 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43C903A7" w14:textId="77777777" w:rsidR="00514C8E" w:rsidRPr="00731EE2" w:rsidRDefault="00514C8E" w:rsidP="00514C8E">
            <w:pPr>
              <w:spacing w:after="0" w:line="240" w:lineRule="auto"/>
              <w:ind w:left="107" w:right="62"/>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119DED2C"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71B5EC10" w14:textId="77777777" w:rsidTr="00402204">
        <w:trPr>
          <w:trHeight w:val="615"/>
        </w:trPr>
        <w:tc>
          <w:tcPr>
            <w:tcW w:w="1958" w:type="dxa"/>
            <w:tcBorders>
              <w:top w:val="single" w:sz="4" w:space="0" w:color="000000"/>
              <w:left w:val="single" w:sz="4" w:space="0" w:color="000000"/>
              <w:bottom w:val="single" w:sz="4" w:space="0" w:color="000000"/>
              <w:right w:val="single" w:sz="4" w:space="0" w:color="000000"/>
            </w:tcBorders>
            <w:shd w:val="clear" w:color="auto" w:fill="F4CCCC"/>
            <w:hideMark/>
          </w:tcPr>
          <w:p w14:paraId="3BBD7FFD" w14:textId="77777777" w:rsidR="00514C8E" w:rsidRPr="00731EE2" w:rsidRDefault="00514C8E" w:rsidP="00514C8E">
            <w:pPr>
              <w:spacing w:after="0" w:line="240" w:lineRule="auto"/>
              <w:ind w:left="110" w:right="304"/>
              <w:rPr>
                <w:rFonts w:ascii="Times New Roman" w:eastAsia="Times New Roman" w:hAnsi="Times New Roman" w:cs="Times New Roman"/>
                <w:b/>
                <w:i/>
                <w:sz w:val="28"/>
                <w:szCs w:val="24"/>
                <w:lang w:eastAsia="ru-RU"/>
              </w:rPr>
            </w:pPr>
            <w:r w:rsidRPr="00731EE2">
              <w:rPr>
                <w:rFonts w:ascii="Times New Roman" w:eastAsia="Times New Roman" w:hAnsi="Times New Roman" w:cs="Times New Roman"/>
                <w:b/>
                <w:i/>
                <w:color w:val="000000"/>
                <w:sz w:val="28"/>
                <w:lang w:eastAsia="ru-RU"/>
              </w:rPr>
              <w:t>Січень</w:t>
            </w:r>
          </w:p>
        </w:tc>
        <w:tc>
          <w:tcPr>
            <w:tcW w:w="0" w:type="auto"/>
            <w:tcBorders>
              <w:top w:val="single" w:sz="4" w:space="0" w:color="000000"/>
              <w:left w:val="single" w:sz="4" w:space="0" w:color="000000"/>
              <w:bottom w:val="single" w:sz="4" w:space="0" w:color="000000"/>
              <w:right w:val="single" w:sz="4" w:space="0" w:color="000000"/>
            </w:tcBorders>
            <w:hideMark/>
          </w:tcPr>
          <w:p w14:paraId="6FE3E5B3" w14:textId="667F8202" w:rsidR="00514C8E" w:rsidRPr="00731EE2" w:rsidRDefault="00514C8E" w:rsidP="00514C8E">
            <w:pPr>
              <w:spacing w:after="0" w:line="240" w:lineRule="auto"/>
              <w:ind w:left="107" w:right="95"/>
              <w:jc w:val="both"/>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Вивчення</w:t>
            </w:r>
            <w:r w:rsidRPr="00731EE2">
              <w:rPr>
                <w:rFonts w:ascii="Times New Roman" w:eastAsia="Times New Roman" w:hAnsi="Times New Roman" w:cs="Times New Roman"/>
                <w:color w:val="000000"/>
                <w:sz w:val="28"/>
                <w:szCs w:val="28"/>
                <w:lang w:eastAsia="ru-RU"/>
              </w:rPr>
              <w:tab/>
              <w:t>умов</w:t>
            </w:r>
            <w:r w:rsidRPr="00731EE2">
              <w:rPr>
                <w:rFonts w:ascii="Times New Roman" w:eastAsia="Times New Roman" w:hAnsi="Times New Roman" w:cs="Times New Roman"/>
                <w:color w:val="000000"/>
                <w:sz w:val="28"/>
                <w:szCs w:val="28"/>
                <w:lang w:eastAsia="ru-RU"/>
              </w:rPr>
              <w:tab/>
              <w:t>сімейног</w:t>
            </w:r>
            <w:r w:rsidR="00731EE2">
              <w:rPr>
                <w:rFonts w:ascii="Times New Roman" w:eastAsia="Times New Roman" w:hAnsi="Times New Roman" w:cs="Times New Roman"/>
                <w:color w:val="000000"/>
                <w:sz w:val="28"/>
                <w:szCs w:val="28"/>
                <w:lang w:eastAsia="ru-RU"/>
              </w:rPr>
              <w:t>о</w:t>
            </w:r>
            <w:r w:rsidR="00731EE2">
              <w:rPr>
                <w:rFonts w:ascii="Times New Roman" w:eastAsia="Times New Roman" w:hAnsi="Times New Roman" w:cs="Times New Roman"/>
                <w:color w:val="000000"/>
                <w:sz w:val="28"/>
                <w:szCs w:val="28"/>
                <w:lang w:eastAsia="ru-RU"/>
              </w:rPr>
              <w:tab/>
              <w:t>вихованн</w:t>
            </w:r>
            <w:r w:rsidR="00731EE2">
              <w:rPr>
                <w:rFonts w:ascii="Times New Roman" w:eastAsia="Times New Roman" w:hAnsi="Times New Roman" w:cs="Times New Roman"/>
                <w:color w:val="000000"/>
                <w:sz w:val="28"/>
                <w:szCs w:val="28"/>
                <w:lang w:val="uk-UA" w:eastAsia="ru-RU"/>
              </w:rPr>
              <w:t xml:space="preserve">я </w:t>
            </w:r>
            <w:r w:rsidR="00731EE2">
              <w:rPr>
                <w:rFonts w:ascii="Times New Roman" w:eastAsia="Times New Roman" w:hAnsi="Times New Roman" w:cs="Times New Roman"/>
                <w:color w:val="000000"/>
                <w:sz w:val="28"/>
                <w:szCs w:val="28"/>
                <w:lang w:eastAsia="ru-RU"/>
              </w:rPr>
              <w:t>школярів (1-</w:t>
            </w:r>
            <w:r w:rsidR="00731EE2">
              <w:rPr>
                <w:rFonts w:ascii="Times New Roman" w:eastAsia="Times New Roman" w:hAnsi="Times New Roman" w:cs="Times New Roman"/>
                <w:color w:val="000000"/>
                <w:sz w:val="28"/>
                <w:szCs w:val="28"/>
                <w:lang w:val="uk-UA" w:eastAsia="ru-RU"/>
              </w:rPr>
              <w:t>9</w:t>
            </w:r>
            <w:r w:rsidRPr="00731EE2">
              <w:rPr>
                <w:rFonts w:ascii="Times New Roman" w:eastAsia="Times New Roman" w:hAnsi="Times New Roman" w:cs="Times New Roman"/>
                <w:color w:val="000000"/>
                <w:sz w:val="28"/>
                <w:szCs w:val="28"/>
                <w:lang w:eastAsia="ru-RU"/>
              </w:rPr>
              <w:t xml:space="preserve"> кл.)</w:t>
            </w:r>
          </w:p>
        </w:tc>
        <w:tc>
          <w:tcPr>
            <w:tcW w:w="0" w:type="auto"/>
            <w:tcBorders>
              <w:top w:val="single" w:sz="4" w:space="0" w:color="000000"/>
              <w:left w:val="single" w:sz="4" w:space="0" w:color="000000"/>
              <w:bottom w:val="single" w:sz="4" w:space="0" w:color="000000"/>
              <w:right w:val="single" w:sz="4" w:space="0" w:color="000000"/>
            </w:tcBorders>
            <w:hideMark/>
          </w:tcPr>
          <w:p w14:paraId="14EFE73C" w14:textId="77777777" w:rsidR="00514C8E" w:rsidRPr="00731EE2" w:rsidRDefault="00514C8E" w:rsidP="00514C8E">
            <w:pPr>
              <w:spacing w:after="0" w:line="240" w:lineRule="auto"/>
              <w:ind w:left="107" w:right="103"/>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Заступник директора з ВР, практичний психолог, соціальний педагог, класні</w:t>
            </w:r>
          </w:p>
          <w:p w14:paraId="5286AF27" w14:textId="77777777" w:rsidR="00514C8E" w:rsidRPr="00731EE2" w:rsidRDefault="00514C8E" w:rsidP="00514C8E">
            <w:pPr>
              <w:spacing w:after="0" w:line="240" w:lineRule="auto"/>
              <w:ind w:left="107" w:right="139"/>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керівники</w:t>
            </w:r>
          </w:p>
        </w:tc>
        <w:tc>
          <w:tcPr>
            <w:tcW w:w="0" w:type="auto"/>
            <w:tcBorders>
              <w:top w:val="single" w:sz="4" w:space="0" w:color="000000"/>
              <w:left w:val="single" w:sz="4" w:space="0" w:color="000000"/>
              <w:bottom w:val="single" w:sz="4" w:space="0" w:color="000000"/>
              <w:right w:val="single" w:sz="4" w:space="0" w:color="000000"/>
            </w:tcBorders>
            <w:hideMark/>
          </w:tcPr>
          <w:p w14:paraId="13FA5A84" w14:textId="77777777" w:rsidR="00514C8E" w:rsidRPr="00731EE2" w:rsidRDefault="00514C8E" w:rsidP="00514C8E">
            <w:pPr>
              <w:spacing w:after="0" w:line="240" w:lineRule="auto"/>
              <w:ind w:left="107" w:right="223"/>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Акти</w:t>
            </w:r>
          </w:p>
        </w:tc>
        <w:tc>
          <w:tcPr>
            <w:tcW w:w="0" w:type="auto"/>
            <w:tcBorders>
              <w:top w:val="single" w:sz="4" w:space="0" w:color="000000"/>
              <w:left w:val="single" w:sz="4" w:space="0" w:color="000000"/>
              <w:bottom w:val="single" w:sz="4" w:space="0" w:color="000000"/>
              <w:right w:val="single" w:sz="4" w:space="0" w:color="000000"/>
            </w:tcBorders>
            <w:hideMark/>
          </w:tcPr>
          <w:p w14:paraId="066F2A4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731EE2" w:rsidRPr="00514C8E" w14:paraId="0BAE8669" w14:textId="77777777" w:rsidTr="00786E71">
        <w:trPr>
          <w:trHeight w:val="1288"/>
        </w:trPr>
        <w:tc>
          <w:tcPr>
            <w:tcW w:w="1958" w:type="dxa"/>
            <w:tcBorders>
              <w:top w:val="single" w:sz="4" w:space="0" w:color="000000"/>
              <w:left w:val="single" w:sz="4" w:space="0" w:color="000000"/>
              <w:bottom w:val="single" w:sz="4" w:space="0" w:color="000000"/>
              <w:right w:val="single" w:sz="4" w:space="0" w:color="000000"/>
            </w:tcBorders>
            <w:shd w:val="clear" w:color="auto" w:fill="C9DAF8"/>
            <w:hideMark/>
          </w:tcPr>
          <w:p w14:paraId="35528D5F" w14:textId="77777777" w:rsidR="00731EE2" w:rsidRPr="00731EE2" w:rsidRDefault="00731EE2" w:rsidP="00514C8E">
            <w:pPr>
              <w:spacing w:after="0" w:line="240" w:lineRule="auto"/>
              <w:ind w:left="110" w:right="304"/>
              <w:rPr>
                <w:rFonts w:ascii="Times New Roman" w:eastAsia="Times New Roman" w:hAnsi="Times New Roman" w:cs="Times New Roman"/>
                <w:b/>
                <w:i/>
                <w:sz w:val="28"/>
                <w:szCs w:val="24"/>
                <w:lang w:eastAsia="ru-RU"/>
              </w:rPr>
            </w:pPr>
            <w:r w:rsidRPr="00731EE2">
              <w:rPr>
                <w:rFonts w:ascii="Times New Roman" w:eastAsia="Times New Roman" w:hAnsi="Times New Roman" w:cs="Times New Roman"/>
                <w:b/>
                <w:i/>
                <w:color w:val="000000"/>
                <w:sz w:val="28"/>
                <w:lang w:eastAsia="ru-RU"/>
              </w:rPr>
              <w:t>Квітень</w:t>
            </w:r>
          </w:p>
        </w:tc>
        <w:tc>
          <w:tcPr>
            <w:tcW w:w="0" w:type="auto"/>
            <w:tcBorders>
              <w:top w:val="single" w:sz="4" w:space="0" w:color="000000"/>
              <w:left w:val="single" w:sz="4" w:space="0" w:color="000000"/>
              <w:right w:val="single" w:sz="4" w:space="0" w:color="000000"/>
            </w:tcBorders>
            <w:hideMark/>
          </w:tcPr>
          <w:p w14:paraId="3B064A7B" w14:textId="35D15E83" w:rsidR="00731EE2" w:rsidRPr="00731EE2" w:rsidRDefault="00731EE2" w:rsidP="00514C8E">
            <w:pPr>
              <w:spacing w:after="0" w:line="240" w:lineRule="auto"/>
              <w:ind w:left="142"/>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eastAsia="ru-RU"/>
              </w:rPr>
              <w:t xml:space="preserve"> Анкетування серед батьків  “Школа у якій навчається моя дитина”  для визначення  стратегічних та операційних цілей  розвитку освіти </w:t>
            </w:r>
            <w:r>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right w:val="single" w:sz="4" w:space="0" w:color="000000"/>
            </w:tcBorders>
            <w:hideMark/>
          </w:tcPr>
          <w:p w14:paraId="3C239F55" w14:textId="77777777" w:rsidR="00731EE2" w:rsidRDefault="00731EE2" w:rsidP="00514C8E">
            <w:pPr>
              <w:spacing w:after="0" w:line="240" w:lineRule="auto"/>
              <w:ind w:left="119" w:right="139"/>
              <w:jc w:val="center"/>
              <w:rPr>
                <w:rFonts w:ascii="Times New Roman" w:eastAsia="Times New Roman" w:hAnsi="Times New Roman" w:cs="Times New Roman"/>
                <w:color w:val="000000"/>
                <w:sz w:val="28"/>
                <w:szCs w:val="28"/>
                <w:lang w:val="uk-UA" w:eastAsia="ru-RU"/>
              </w:rPr>
            </w:pPr>
            <w:r w:rsidRPr="00731EE2">
              <w:rPr>
                <w:rFonts w:ascii="Times New Roman" w:eastAsia="Times New Roman" w:hAnsi="Times New Roman" w:cs="Times New Roman"/>
                <w:color w:val="000000"/>
                <w:sz w:val="28"/>
                <w:szCs w:val="28"/>
                <w:lang w:eastAsia="ru-RU"/>
              </w:rPr>
              <w:t xml:space="preserve">Класні керівники </w:t>
            </w:r>
          </w:p>
          <w:p w14:paraId="7B6429C5" w14:textId="0E5827AB" w:rsidR="00731EE2" w:rsidRPr="00731EE2" w:rsidRDefault="00731EE2" w:rsidP="00514C8E">
            <w:pPr>
              <w:spacing w:after="0" w:line="240" w:lineRule="auto"/>
              <w:ind w:left="119" w:right="13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9</w:t>
            </w:r>
            <w:r w:rsidRPr="00731EE2">
              <w:rPr>
                <w:rFonts w:ascii="Times New Roman" w:eastAsia="Times New Roman" w:hAnsi="Times New Roman" w:cs="Times New Roman"/>
                <w:color w:val="000000"/>
                <w:sz w:val="28"/>
                <w:szCs w:val="28"/>
                <w:lang w:eastAsia="ru-RU"/>
              </w:rPr>
              <w:t xml:space="preserve"> класів</w:t>
            </w:r>
          </w:p>
        </w:tc>
        <w:tc>
          <w:tcPr>
            <w:tcW w:w="0" w:type="auto"/>
            <w:tcBorders>
              <w:top w:val="single" w:sz="4" w:space="0" w:color="000000"/>
              <w:left w:val="single" w:sz="4" w:space="0" w:color="000000"/>
              <w:right w:val="single" w:sz="4" w:space="0" w:color="000000"/>
            </w:tcBorders>
            <w:hideMark/>
          </w:tcPr>
          <w:p w14:paraId="3418BB2E" w14:textId="384D501E" w:rsidR="00731EE2" w:rsidRPr="00731EE2" w:rsidRDefault="00731EE2" w:rsidP="00514C8E">
            <w:pPr>
              <w:spacing w:after="0" w:line="240" w:lineRule="auto"/>
              <w:ind w:left="107" w:right="62"/>
              <w:jc w:val="center"/>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eastAsia="ru-RU"/>
              </w:rPr>
              <w:t>Аналітична довідка</w:t>
            </w:r>
          </w:p>
        </w:tc>
        <w:tc>
          <w:tcPr>
            <w:tcW w:w="0" w:type="auto"/>
            <w:tcBorders>
              <w:top w:val="single" w:sz="4" w:space="0" w:color="000000"/>
              <w:left w:val="single" w:sz="4" w:space="0" w:color="000000"/>
              <w:right w:val="single" w:sz="4" w:space="0" w:color="000000"/>
            </w:tcBorders>
            <w:hideMark/>
          </w:tcPr>
          <w:p w14:paraId="33D19E31" w14:textId="77777777" w:rsidR="00731EE2" w:rsidRPr="00514C8E" w:rsidRDefault="00731EE2" w:rsidP="00514C8E">
            <w:pPr>
              <w:spacing w:after="0" w:line="240" w:lineRule="auto"/>
              <w:rPr>
                <w:rFonts w:ascii="Times New Roman" w:eastAsia="Times New Roman" w:hAnsi="Times New Roman" w:cs="Times New Roman"/>
                <w:sz w:val="24"/>
                <w:szCs w:val="24"/>
                <w:lang w:eastAsia="ru-RU"/>
              </w:rPr>
            </w:pPr>
          </w:p>
        </w:tc>
      </w:tr>
      <w:tr w:rsidR="00E758AD" w:rsidRPr="00514C8E" w14:paraId="79C0A23A" w14:textId="77777777" w:rsidTr="00D30E7A">
        <w:trPr>
          <w:trHeight w:val="615"/>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FFFFCC"/>
            <w:hideMark/>
          </w:tcPr>
          <w:p w14:paraId="55F8DD8B" w14:textId="77777777" w:rsidR="00514C8E" w:rsidRPr="00731EE2" w:rsidRDefault="00514C8E" w:rsidP="00514C8E">
            <w:pPr>
              <w:spacing w:after="0" w:line="240" w:lineRule="auto"/>
              <w:ind w:left="110" w:right="304"/>
              <w:rPr>
                <w:rFonts w:ascii="Times New Roman" w:eastAsia="Times New Roman" w:hAnsi="Times New Roman" w:cs="Times New Roman"/>
                <w:b/>
                <w:i/>
                <w:sz w:val="24"/>
                <w:szCs w:val="24"/>
                <w:lang w:eastAsia="ru-RU"/>
              </w:rPr>
            </w:pPr>
            <w:r w:rsidRPr="00731EE2">
              <w:rPr>
                <w:rFonts w:ascii="Times New Roman" w:eastAsia="Times New Roman" w:hAnsi="Times New Roman" w:cs="Times New Roman"/>
                <w:b/>
                <w:i/>
                <w:color w:val="000000"/>
                <w:sz w:val="28"/>
                <w:lang w:eastAsia="ru-RU"/>
              </w:rPr>
              <w:t>Травень</w:t>
            </w:r>
          </w:p>
        </w:tc>
        <w:tc>
          <w:tcPr>
            <w:tcW w:w="0" w:type="auto"/>
            <w:tcBorders>
              <w:top w:val="single" w:sz="4" w:space="0" w:color="000000"/>
              <w:left w:val="single" w:sz="4" w:space="0" w:color="000000"/>
              <w:bottom w:val="single" w:sz="4" w:space="0" w:color="000000"/>
              <w:right w:val="single" w:sz="4" w:space="0" w:color="000000"/>
            </w:tcBorders>
            <w:hideMark/>
          </w:tcPr>
          <w:p w14:paraId="47580D10" w14:textId="3CFA243A" w:rsidR="00514C8E" w:rsidRPr="00D30E7A" w:rsidRDefault="00D30E7A" w:rsidP="00D30E7A">
            <w:pPr>
              <w:spacing w:after="0" w:line="240" w:lineRule="auto"/>
              <w:ind w:right="168"/>
              <w:jc w:val="both"/>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eastAsia="ru-RU"/>
              </w:rPr>
              <w:t>Про стан роботи у школі зі зверненнями громадян за ІІ півріччя 2021-2022 н. р.</w:t>
            </w:r>
          </w:p>
        </w:tc>
        <w:tc>
          <w:tcPr>
            <w:tcW w:w="0" w:type="auto"/>
            <w:tcBorders>
              <w:top w:val="single" w:sz="4" w:space="0" w:color="000000"/>
              <w:left w:val="single" w:sz="4" w:space="0" w:color="000000"/>
              <w:bottom w:val="single" w:sz="4" w:space="0" w:color="000000"/>
              <w:right w:val="single" w:sz="4" w:space="0" w:color="000000"/>
            </w:tcBorders>
            <w:hideMark/>
          </w:tcPr>
          <w:p w14:paraId="17FA0A6A" w14:textId="059CB9B9" w:rsidR="00514C8E" w:rsidRPr="00D30E7A" w:rsidRDefault="00D30E7A" w:rsidP="00D30E7A">
            <w:pPr>
              <w:spacing w:after="0" w:line="240" w:lineRule="auto"/>
              <w:ind w:right="139"/>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eastAsia="ru-RU"/>
              </w:rPr>
              <w:t>Заступник 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14751B16" w14:textId="398EE585" w:rsidR="00514C8E" w:rsidRPr="00D30E7A" w:rsidRDefault="00D30E7A" w:rsidP="00D30E7A">
            <w:pPr>
              <w:spacing w:after="0" w:line="240" w:lineRule="auto"/>
              <w:ind w:right="62"/>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6B9CCF1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D30E7A" w:rsidRPr="00514C8E" w14:paraId="78C0F9C2" w14:textId="77777777" w:rsidTr="00D30E7A">
        <w:trPr>
          <w:trHeight w:val="1827"/>
        </w:trPr>
        <w:tc>
          <w:tcPr>
            <w:tcW w:w="1958" w:type="dxa"/>
            <w:vMerge/>
            <w:tcBorders>
              <w:top w:val="single" w:sz="4" w:space="0" w:color="000000"/>
              <w:left w:val="single" w:sz="4" w:space="0" w:color="000000"/>
              <w:bottom w:val="single" w:sz="4" w:space="0" w:color="000000"/>
              <w:right w:val="single" w:sz="4" w:space="0" w:color="000000"/>
            </w:tcBorders>
            <w:shd w:val="clear" w:color="auto" w:fill="FFFFCC"/>
            <w:vAlign w:val="center"/>
            <w:hideMark/>
          </w:tcPr>
          <w:p w14:paraId="6E1C905E" w14:textId="77777777" w:rsidR="00D30E7A" w:rsidRPr="00514C8E" w:rsidRDefault="00D30E7A" w:rsidP="00514C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right w:val="single" w:sz="4" w:space="0" w:color="000000"/>
            </w:tcBorders>
            <w:hideMark/>
          </w:tcPr>
          <w:p w14:paraId="58DB4562" w14:textId="11EBA314" w:rsidR="00D30E7A" w:rsidRPr="00D30E7A" w:rsidRDefault="00D30E7A" w:rsidP="00514C8E">
            <w:pPr>
              <w:spacing w:after="0" w:line="240" w:lineRule="auto"/>
              <w:ind w:left="143" w:right="168"/>
              <w:jc w:val="both"/>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eastAsia="ru-RU"/>
              </w:rPr>
              <w:t>Проведення комплексу заходів «Літо – з метою попередження правопорушень серед здобувачів освіти»</w:t>
            </w:r>
          </w:p>
        </w:tc>
        <w:tc>
          <w:tcPr>
            <w:tcW w:w="0" w:type="auto"/>
            <w:tcBorders>
              <w:top w:val="single" w:sz="4" w:space="0" w:color="000000"/>
              <w:left w:val="single" w:sz="4" w:space="0" w:color="000000"/>
              <w:right w:val="single" w:sz="4" w:space="0" w:color="000000"/>
            </w:tcBorders>
            <w:hideMark/>
          </w:tcPr>
          <w:p w14:paraId="6F019558" w14:textId="07934986" w:rsidR="00D30E7A" w:rsidRPr="00D30E7A" w:rsidRDefault="00D30E7A" w:rsidP="00514C8E">
            <w:pPr>
              <w:spacing w:after="0" w:line="240" w:lineRule="auto"/>
              <w:ind w:left="107" w:right="139"/>
              <w:jc w:val="center"/>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eastAsia="ru-RU"/>
              </w:rPr>
              <w:t>Заступник директора з ВР, класні керівники</w:t>
            </w:r>
          </w:p>
        </w:tc>
        <w:tc>
          <w:tcPr>
            <w:tcW w:w="0" w:type="auto"/>
            <w:tcBorders>
              <w:top w:val="single" w:sz="4" w:space="0" w:color="000000"/>
              <w:left w:val="single" w:sz="4" w:space="0" w:color="000000"/>
              <w:right w:val="single" w:sz="4" w:space="0" w:color="000000"/>
            </w:tcBorders>
            <w:hideMark/>
          </w:tcPr>
          <w:p w14:paraId="5CD7576F" w14:textId="77777777" w:rsidR="00D30E7A" w:rsidRPr="00731EE2" w:rsidRDefault="00D30E7A" w:rsidP="00514C8E">
            <w:pPr>
              <w:spacing w:after="0" w:line="240" w:lineRule="auto"/>
              <w:ind w:left="107" w:right="62"/>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Реєстрація інструктажів із</w:t>
            </w:r>
          </w:p>
          <w:p w14:paraId="2ACB3B85" w14:textId="4C421D02" w:rsidR="00D30E7A" w:rsidRPr="00D30E7A" w:rsidRDefault="00D30E7A" w:rsidP="00514C8E">
            <w:pPr>
              <w:spacing w:after="0" w:line="240" w:lineRule="auto"/>
              <w:ind w:left="107" w:right="62"/>
              <w:jc w:val="center"/>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eastAsia="ru-RU"/>
              </w:rPr>
              <w:t>здобувачами освіти</w:t>
            </w:r>
          </w:p>
        </w:tc>
        <w:tc>
          <w:tcPr>
            <w:tcW w:w="0" w:type="auto"/>
            <w:tcBorders>
              <w:top w:val="single" w:sz="4" w:space="0" w:color="000000"/>
              <w:left w:val="single" w:sz="4" w:space="0" w:color="000000"/>
              <w:right w:val="single" w:sz="4" w:space="0" w:color="000000"/>
            </w:tcBorders>
            <w:hideMark/>
          </w:tcPr>
          <w:p w14:paraId="51B71C2E" w14:textId="77777777" w:rsidR="00D30E7A" w:rsidRPr="00514C8E" w:rsidRDefault="00D30E7A" w:rsidP="00514C8E">
            <w:pPr>
              <w:spacing w:after="0" w:line="240" w:lineRule="auto"/>
              <w:rPr>
                <w:rFonts w:ascii="Times New Roman" w:eastAsia="Times New Roman" w:hAnsi="Times New Roman" w:cs="Times New Roman"/>
                <w:sz w:val="24"/>
                <w:szCs w:val="24"/>
                <w:lang w:eastAsia="ru-RU"/>
              </w:rPr>
            </w:pPr>
          </w:p>
        </w:tc>
      </w:tr>
      <w:tr w:rsidR="00E758AD" w:rsidRPr="00514C8E" w14:paraId="477780BF" w14:textId="77777777" w:rsidTr="00D30E7A">
        <w:trPr>
          <w:trHeight w:val="600"/>
        </w:trPr>
        <w:tc>
          <w:tcPr>
            <w:tcW w:w="1958" w:type="dxa"/>
            <w:tcBorders>
              <w:left w:val="single" w:sz="4" w:space="0" w:color="000000"/>
              <w:bottom w:val="single" w:sz="4" w:space="0" w:color="000000"/>
              <w:right w:val="single" w:sz="4" w:space="0" w:color="000000"/>
            </w:tcBorders>
            <w:shd w:val="clear" w:color="auto" w:fill="FFFFCC"/>
            <w:hideMark/>
          </w:tcPr>
          <w:p w14:paraId="135B4829" w14:textId="3F2E1EFD" w:rsidR="00514C8E" w:rsidRPr="00D30E7A" w:rsidRDefault="00514C8E" w:rsidP="00514C8E">
            <w:pPr>
              <w:spacing w:after="0" w:line="240" w:lineRule="auto"/>
              <w:ind w:left="110" w:right="304"/>
              <w:rPr>
                <w:rFonts w:ascii="Times New Roman" w:eastAsia="Times New Roman" w:hAnsi="Times New Roman" w:cs="Times New Roman"/>
                <w:sz w:val="24"/>
                <w:szCs w:val="24"/>
                <w:lang w:val="uk-UA"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2FEC101B" w14:textId="7BA29B42" w:rsidR="00514C8E" w:rsidRPr="00D30E7A" w:rsidRDefault="00514C8E" w:rsidP="00514C8E">
            <w:pPr>
              <w:spacing w:after="0" w:line="240" w:lineRule="auto"/>
              <w:ind w:left="142"/>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eastAsia="ru-RU"/>
              </w:rPr>
              <w:t>Оприлюднення інф</w:t>
            </w:r>
            <w:r w:rsidR="00D30E7A">
              <w:rPr>
                <w:rFonts w:ascii="Times New Roman" w:eastAsia="Times New Roman" w:hAnsi="Times New Roman" w:cs="Times New Roman"/>
                <w:color w:val="000000"/>
                <w:sz w:val="28"/>
                <w:szCs w:val="28"/>
                <w:lang w:eastAsia="ru-RU"/>
              </w:rPr>
              <w:t xml:space="preserve">ормації, щодо зарахування </w:t>
            </w:r>
            <w:r w:rsidR="00D30E7A">
              <w:rPr>
                <w:rFonts w:ascii="Times New Roman" w:eastAsia="Times New Roman" w:hAnsi="Times New Roman" w:cs="Times New Roman"/>
                <w:color w:val="000000"/>
                <w:sz w:val="28"/>
                <w:szCs w:val="28"/>
                <w:lang w:val="uk-UA" w:eastAsia="ru-RU"/>
              </w:rPr>
              <w:t xml:space="preserve"> здобувачів освіти </w:t>
            </w:r>
            <w:r w:rsidR="00D30E7A">
              <w:rPr>
                <w:rFonts w:ascii="Times New Roman" w:eastAsia="Times New Roman" w:hAnsi="Times New Roman" w:cs="Times New Roman"/>
                <w:color w:val="000000"/>
                <w:sz w:val="28"/>
                <w:szCs w:val="28"/>
                <w:lang w:eastAsia="ru-RU"/>
              </w:rPr>
              <w:t>до 1 клас</w:t>
            </w:r>
            <w:r w:rsidRPr="00731EE2">
              <w:rPr>
                <w:rFonts w:ascii="Times New Roman" w:eastAsia="Times New Roman" w:hAnsi="Times New Roman" w:cs="Times New Roman"/>
                <w:color w:val="000000"/>
                <w:sz w:val="28"/>
                <w:szCs w:val="28"/>
                <w:lang w:eastAsia="ru-RU"/>
              </w:rPr>
              <w:t> </w:t>
            </w:r>
            <w:r w:rsidR="00D30E7A">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0E32B307" w14:textId="77777777" w:rsidR="00514C8E" w:rsidRPr="00731EE2" w:rsidRDefault="00514C8E" w:rsidP="00514C8E">
            <w:pPr>
              <w:spacing w:after="0" w:line="240" w:lineRule="auto"/>
              <w:ind w:left="107" w:right="139"/>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Класні керівники початкових класів</w:t>
            </w:r>
          </w:p>
        </w:tc>
        <w:tc>
          <w:tcPr>
            <w:tcW w:w="0" w:type="auto"/>
            <w:tcBorders>
              <w:top w:val="single" w:sz="4" w:space="0" w:color="000000"/>
              <w:left w:val="single" w:sz="4" w:space="0" w:color="000000"/>
              <w:bottom w:val="single" w:sz="4" w:space="0" w:color="000000"/>
              <w:right w:val="single" w:sz="4" w:space="0" w:color="000000"/>
            </w:tcBorders>
            <w:hideMark/>
          </w:tcPr>
          <w:p w14:paraId="4A0AD781" w14:textId="77777777" w:rsidR="00514C8E" w:rsidRPr="00731EE2" w:rsidRDefault="00514C8E" w:rsidP="00514C8E">
            <w:pPr>
              <w:spacing w:after="0" w:line="240" w:lineRule="auto"/>
              <w:ind w:left="107" w:right="62"/>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Інформація на сайті</w:t>
            </w:r>
          </w:p>
        </w:tc>
        <w:tc>
          <w:tcPr>
            <w:tcW w:w="0" w:type="auto"/>
            <w:tcBorders>
              <w:top w:val="single" w:sz="4" w:space="0" w:color="000000"/>
              <w:left w:val="single" w:sz="4" w:space="0" w:color="000000"/>
              <w:bottom w:val="single" w:sz="4" w:space="0" w:color="000000"/>
              <w:right w:val="single" w:sz="4" w:space="0" w:color="000000"/>
            </w:tcBorders>
            <w:hideMark/>
          </w:tcPr>
          <w:p w14:paraId="1CFA400A"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514C8E" w:rsidRPr="00514C8E" w14:paraId="768CE1F5" w14:textId="77777777" w:rsidTr="00402204">
        <w:trPr>
          <w:trHeight w:val="615"/>
        </w:trPr>
        <w:tc>
          <w:tcPr>
            <w:tcW w:w="13709" w:type="dxa"/>
            <w:gridSpan w:val="5"/>
            <w:tcBorders>
              <w:top w:val="single" w:sz="4" w:space="0" w:color="000000"/>
              <w:left w:val="single" w:sz="4" w:space="0" w:color="000000"/>
              <w:bottom w:val="single" w:sz="4" w:space="0" w:color="000000"/>
              <w:right w:val="single" w:sz="4" w:space="0" w:color="000000"/>
            </w:tcBorders>
            <w:shd w:val="clear" w:color="auto" w:fill="A8D08D"/>
            <w:hideMark/>
          </w:tcPr>
          <w:p w14:paraId="282B3DE5" w14:textId="6A18CC46" w:rsidR="00D30E7A" w:rsidRDefault="00514C8E" w:rsidP="00514C8E">
            <w:pPr>
              <w:spacing w:after="0" w:line="240" w:lineRule="auto"/>
              <w:ind w:right="168"/>
              <w:jc w:val="both"/>
              <w:rPr>
                <w:rFonts w:ascii="Times New Roman" w:eastAsia="Times New Roman" w:hAnsi="Times New Roman" w:cs="Times New Roman"/>
                <w:b/>
                <w:i/>
                <w:color w:val="000000"/>
                <w:sz w:val="32"/>
                <w:szCs w:val="28"/>
                <w:lang w:val="uk-UA" w:eastAsia="ru-RU"/>
              </w:rPr>
            </w:pPr>
            <w:r w:rsidRPr="00731EE2">
              <w:rPr>
                <w:rFonts w:ascii="Times New Roman" w:eastAsia="Times New Roman" w:hAnsi="Times New Roman" w:cs="Times New Roman"/>
                <w:color w:val="000000"/>
                <w:sz w:val="28"/>
                <w:szCs w:val="28"/>
                <w:lang w:eastAsia="ru-RU"/>
              </w:rPr>
              <w:t xml:space="preserve">          </w:t>
            </w:r>
            <w:r w:rsidR="00D30E7A">
              <w:rPr>
                <w:rFonts w:ascii="Times New Roman" w:eastAsia="Times New Roman" w:hAnsi="Times New Roman" w:cs="Times New Roman"/>
                <w:color w:val="000000"/>
                <w:sz w:val="28"/>
                <w:szCs w:val="28"/>
                <w:lang w:val="uk-UA" w:eastAsia="ru-RU"/>
              </w:rPr>
              <w:t xml:space="preserve">         </w:t>
            </w:r>
            <w:r w:rsidRPr="00731EE2">
              <w:rPr>
                <w:rFonts w:ascii="Times New Roman" w:eastAsia="Times New Roman" w:hAnsi="Times New Roman" w:cs="Times New Roman"/>
                <w:color w:val="000000"/>
                <w:sz w:val="28"/>
                <w:szCs w:val="28"/>
                <w:lang w:eastAsia="ru-RU"/>
              </w:rPr>
              <w:t xml:space="preserve">  </w:t>
            </w:r>
            <w:r w:rsidRPr="00D30E7A">
              <w:rPr>
                <w:rFonts w:ascii="Times New Roman" w:eastAsia="Times New Roman" w:hAnsi="Times New Roman" w:cs="Times New Roman"/>
                <w:b/>
                <w:i/>
                <w:color w:val="000000"/>
                <w:sz w:val="32"/>
                <w:szCs w:val="28"/>
                <w:lang w:eastAsia="ru-RU"/>
              </w:rPr>
              <w:t xml:space="preserve">Організація педагогічної діяльності та навчання здобувачів освіти на </w:t>
            </w:r>
          </w:p>
          <w:p w14:paraId="4E92F34E" w14:textId="54618780" w:rsidR="00514C8E" w:rsidRPr="00D30E7A" w:rsidRDefault="00D30E7A" w:rsidP="00514C8E">
            <w:pPr>
              <w:spacing w:after="0" w:line="240" w:lineRule="auto"/>
              <w:ind w:right="16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32"/>
                <w:szCs w:val="28"/>
                <w:lang w:val="uk-UA" w:eastAsia="ru-RU"/>
              </w:rPr>
              <w:t xml:space="preserve">                                                  </w:t>
            </w:r>
            <w:r w:rsidR="00514C8E" w:rsidRPr="00D30E7A">
              <w:rPr>
                <w:rFonts w:ascii="Times New Roman" w:eastAsia="Times New Roman" w:hAnsi="Times New Roman" w:cs="Times New Roman"/>
                <w:b/>
                <w:i/>
                <w:color w:val="000000"/>
                <w:sz w:val="32"/>
                <w:szCs w:val="28"/>
                <w:lang w:eastAsia="ru-RU"/>
              </w:rPr>
              <w:t>засадах академічної доброчесності</w:t>
            </w:r>
          </w:p>
        </w:tc>
      </w:tr>
      <w:tr w:rsidR="00E758AD" w:rsidRPr="00514C8E" w14:paraId="120E0DB1" w14:textId="77777777" w:rsidTr="00402204">
        <w:trPr>
          <w:trHeight w:val="615"/>
        </w:trPr>
        <w:tc>
          <w:tcPr>
            <w:tcW w:w="1958" w:type="dxa"/>
            <w:tcBorders>
              <w:top w:val="single" w:sz="4" w:space="0" w:color="000000"/>
              <w:left w:val="single" w:sz="4" w:space="0" w:color="000000"/>
              <w:bottom w:val="single" w:sz="4" w:space="0" w:color="000000"/>
              <w:right w:val="single" w:sz="4" w:space="0" w:color="000000"/>
            </w:tcBorders>
            <w:shd w:val="clear" w:color="auto" w:fill="D5A6BD"/>
            <w:hideMark/>
          </w:tcPr>
          <w:p w14:paraId="15C5600E" w14:textId="77777777" w:rsidR="00514C8E" w:rsidRPr="00D30E7A" w:rsidRDefault="00514C8E" w:rsidP="00514C8E">
            <w:pPr>
              <w:spacing w:after="0" w:line="240" w:lineRule="auto"/>
              <w:ind w:left="110" w:right="304"/>
              <w:rPr>
                <w:rFonts w:ascii="Times New Roman" w:eastAsia="Times New Roman" w:hAnsi="Times New Roman" w:cs="Times New Roman"/>
                <w:b/>
                <w:i/>
                <w:sz w:val="28"/>
                <w:szCs w:val="24"/>
                <w:lang w:eastAsia="ru-RU"/>
              </w:rPr>
            </w:pPr>
            <w:r w:rsidRPr="00D30E7A">
              <w:rPr>
                <w:rFonts w:ascii="Times New Roman" w:eastAsia="Times New Roman" w:hAnsi="Times New Roman" w:cs="Times New Roman"/>
                <w:b/>
                <w:i/>
                <w:color w:val="000000"/>
                <w:sz w:val="28"/>
                <w:lang w:eastAsia="ru-RU"/>
              </w:rPr>
              <w:t>Серпень</w:t>
            </w:r>
          </w:p>
        </w:tc>
        <w:tc>
          <w:tcPr>
            <w:tcW w:w="0" w:type="auto"/>
            <w:tcBorders>
              <w:top w:val="single" w:sz="4" w:space="0" w:color="000000"/>
              <w:left w:val="single" w:sz="4" w:space="0" w:color="000000"/>
              <w:bottom w:val="single" w:sz="4" w:space="0" w:color="000000"/>
              <w:right w:val="single" w:sz="4" w:space="0" w:color="000000"/>
            </w:tcBorders>
            <w:hideMark/>
          </w:tcPr>
          <w:p w14:paraId="5002A9DD" w14:textId="5C532C8F" w:rsidR="00514C8E" w:rsidRPr="00731EE2" w:rsidRDefault="00514C8E" w:rsidP="00514C8E">
            <w:pPr>
              <w:spacing w:after="0" w:line="240" w:lineRule="auto"/>
              <w:ind w:left="107" w:right="168"/>
              <w:jc w:val="both"/>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Опрацювання Закону України «Про запобігання корупції</w:t>
            </w:r>
            <w:r w:rsidR="00D30E7A">
              <w:rPr>
                <w:rFonts w:ascii="Times New Roman" w:eastAsia="Times New Roman" w:hAnsi="Times New Roman" w:cs="Times New Roman"/>
                <w:color w:val="000000"/>
                <w:sz w:val="28"/>
                <w:szCs w:val="28"/>
                <w:lang w:val="uk-UA" w:eastAsia="ru-RU"/>
              </w:rPr>
              <w:t>.</w:t>
            </w:r>
            <w:r w:rsidRPr="00731EE2">
              <w:rPr>
                <w:rFonts w:ascii="Times New Roman" w:eastAsia="Times New Roman" w:hAnsi="Times New Roman" w:cs="Times New Roman"/>
                <w:color w:val="000000"/>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13B66A5" w14:textId="0EDA0088" w:rsidR="00514C8E" w:rsidRPr="00D30E7A" w:rsidRDefault="00D30E7A" w:rsidP="00514C8E">
            <w:pPr>
              <w:spacing w:after="0" w:line="240" w:lineRule="auto"/>
              <w:ind w:left="381" w:right="35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Заступник з ВР</w:t>
            </w:r>
          </w:p>
        </w:tc>
        <w:tc>
          <w:tcPr>
            <w:tcW w:w="0" w:type="auto"/>
            <w:tcBorders>
              <w:top w:val="single" w:sz="4" w:space="0" w:color="000000"/>
              <w:left w:val="single" w:sz="4" w:space="0" w:color="000000"/>
              <w:bottom w:val="single" w:sz="4" w:space="0" w:color="000000"/>
              <w:right w:val="single" w:sz="4" w:space="0" w:color="000000"/>
            </w:tcBorders>
            <w:hideMark/>
          </w:tcPr>
          <w:p w14:paraId="2EDD75E0" w14:textId="77777777" w:rsidR="00514C8E" w:rsidRPr="00731EE2" w:rsidRDefault="00514C8E" w:rsidP="00514C8E">
            <w:pPr>
              <w:spacing w:after="0" w:line="240" w:lineRule="auto"/>
              <w:ind w:left="107" w:right="62"/>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Нарада при</w:t>
            </w:r>
          </w:p>
          <w:p w14:paraId="00FFD31E" w14:textId="77777777" w:rsidR="00514C8E" w:rsidRPr="00731EE2" w:rsidRDefault="00514C8E" w:rsidP="00514C8E">
            <w:pPr>
              <w:spacing w:before="43" w:after="0" w:line="240" w:lineRule="auto"/>
              <w:ind w:left="107" w:right="62"/>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7152D6F9"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4BCD580E" w14:textId="77777777" w:rsidTr="00402204">
        <w:trPr>
          <w:trHeight w:val="615"/>
        </w:trPr>
        <w:tc>
          <w:tcPr>
            <w:tcW w:w="1958" w:type="dxa"/>
            <w:tcBorders>
              <w:top w:val="single" w:sz="4" w:space="0" w:color="000000"/>
              <w:left w:val="single" w:sz="4" w:space="0" w:color="000000"/>
              <w:bottom w:val="single" w:sz="4" w:space="0" w:color="000000"/>
              <w:right w:val="single" w:sz="4" w:space="0" w:color="000000"/>
            </w:tcBorders>
            <w:shd w:val="clear" w:color="auto" w:fill="B4A7D6"/>
            <w:hideMark/>
          </w:tcPr>
          <w:p w14:paraId="402FE849" w14:textId="77777777" w:rsidR="00514C8E" w:rsidRPr="00D30E7A" w:rsidRDefault="00514C8E" w:rsidP="00514C8E">
            <w:pPr>
              <w:spacing w:after="0" w:line="240" w:lineRule="auto"/>
              <w:ind w:left="110" w:right="304"/>
              <w:rPr>
                <w:rFonts w:ascii="Times New Roman" w:eastAsia="Times New Roman" w:hAnsi="Times New Roman" w:cs="Times New Roman"/>
                <w:b/>
                <w:i/>
                <w:sz w:val="28"/>
                <w:szCs w:val="24"/>
                <w:lang w:eastAsia="ru-RU"/>
              </w:rPr>
            </w:pPr>
            <w:r w:rsidRPr="00D30E7A">
              <w:rPr>
                <w:rFonts w:ascii="Times New Roman" w:eastAsia="Times New Roman" w:hAnsi="Times New Roman" w:cs="Times New Roman"/>
                <w:b/>
                <w:i/>
                <w:color w:val="000000"/>
                <w:sz w:val="28"/>
                <w:lang w:eastAsia="ru-RU"/>
              </w:rPr>
              <w:lastRenderedPageBreak/>
              <w:t>Вересень</w:t>
            </w:r>
          </w:p>
        </w:tc>
        <w:tc>
          <w:tcPr>
            <w:tcW w:w="0" w:type="auto"/>
            <w:tcBorders>
              <w:top w:val="single" w:sz="4" w:space="0" w:color="000000"/>
              <w:left w:val="single" w:sz="4" w:space="0" w:color="000000"/>
              <w:bottom w:val="single" w:sz="4" w:space="0" w:color="000000"/>
              <w:right w:val="single" w:sz="4" w:space="0" w:color="000000"/>
            </w:tcBorders>
            <w:hideMark/>
          </w:tcPr>
          <w:p w14:paraId="08EF2013" w14:textId="7DE14AE7" w:rsidR="00514C8E" w:rsidRPr="00D30E7A" w:rsidRDefault="00514C8E" w:rsidP="00514C8E">
            <w:pPr>
              <w:spacing w:after="0" w:line="240" w:lineRule="auto"/>
              <w:ind w:left="107" w:right="168"/>
              <w:jc w:val="both"/>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eastAsia="ru-RU"/>
              </w:rPr>
              <w:t>Про стан використання дозволених навчальних програм, підручників в ході викладання навчальних дисциплін, спецкурсів, факультативів</w:t>
            </w:r>
            <w:r w:rsidR="00D30E7A">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58AE2D6D" w14:textId="77777777" w:rsidR="00514C8E" w:rsidRPr="00731EE2" w:rsidRDefault="00514C8E" w:rsidP="00514C8E">
            <w:pPr>
              <w:spacing w:after="0" w:line="240" w:lineRule="auto"/>
              <w:ind w:left="107" w:right="337"/>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Заступник директора з НР, учителі-предметники</w:t>
            </w:r>
          </w:p>
          <w:p w14:paraId="2D11951A" w14:textId="77777777" w:rsidR="00514C8E" w:rsidRPr="00731EE2" w:rsidRDefault="00514C8E" w:rsidP="00514C8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691CC82" w14:textId="77777777" w:rsidR="00514C8E" w:rsidRPr="00731EE2" w:rsidRDefault="00514C8E" w:rsidP="00514C8E">
            <w:pPr>
              <w:spacing w:after="0" w:line="240" w:lineRule="auto"/>
              <w:ind w:left="107" w:right="-79"/>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725F4455"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1C471C82" w14:textId="77777777" w:rsidTr="00402204">
        <w:trPr>
          <w:trHeight w:val="615"/>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9FC5E8"/>
            <w:hideMark/>
          </w:tcPr>
          <w:p w14:paraId="1FB7EF93" w14:textId="77777777" w:rsidR="00514C8E" w:rsidRPr="00D30E7A" w:rsidRDefault="00514C8E" w:rsidP="00514C8E">
            <w:pPr>
              <w:spacing w:after="0" w:line="240" w:lineRule="auto"/>
              <w:ind w:left="110" w:right="304"/>
              <w:rPr>
                <w:rFonts w:ascii="Times New Roman" w:eastAsia="Times New Roman" w:hAnsi="Times New Roman" w:cs="Times New Roman"/>
                <w:b/>
                <w:i/>
                <w:sz w:val="28"/>
                <w:szCs w:val="24"/>
                <w:lang w:eastAsia="ru-RU"/>
              </w:rPr>
            </w:pPr>
            <w:r w:rsidRPr="00D30E7A">
              <w:rPr>
                <w:rFonts w:ascii="Times New Roman" w:eastAsia="Times New Roman" w:hAnsi="Times New Roman" w:cs="Times New Roman"/>
                <w:b/>
                <w:i/>
                <w:color w:val="000000"/>
                <w:sz w:val="28"/>
                <w:lang w:eastAsia="ru-RU"/>
              </w:rPr>
              <w:t>Жовтень</w:t>
            </w:r>
          </w:p>
        </w:tc>
        <w:tc>
          <w:tcPr>
            <w:tcW w:w="0" w:type="auto"/>
            <w:tcBorders>
              <w:top w:val="single" w:sz="4" w:space="0" w:color="000000"/>
              <w:left w:val="single" w:sz="4" w:space="0" w:color="000000"/>
              <w:bottom w:val="single" w:sz="4" w:space="0" w:color="000000"/>
              <w:right w:val="single" w:sz="4" w:space="0" w:color="000000"/>
            </w:tcBorders>
            <w:hideMark/>
          </w:tcPr>
          <w:p w14:paraId="6E6E8FC0" w14:textId="470381C5" w:rsidR="00514C8E" w:rsidRPr="00D30E7A" w:rsidRDefault="00514C8E" w:rsidP="00514C8E">
            <w:pPr>
              <w:spacing w:after="0" w:line="240" w:lineRule="auto"/>
              <w:ind w:left="107" w:right="168"/>
              <w:jc w:val="both"/>
              <w:rPr>
                <w:rFonts w:ascii="Times New Roman" w:eastAsia="Times New Roman" w:hAnsi="Times New Roman" w:cs="Times New Roman"/>
                <w:sz w:val="28"/>
                <w:szCs w:val="28"/>
                <w:lang w:val="uk-UA" w:eastAsia="ru-RU"/>
              </w:rPr>
            </w:pPr>
            <w:r w:rsidRPr="00731EE2">
              <w:rPr>
                <w:rFonts w:ascii="Times New Roman" w:eastAsia="Times New Roman" w:hAnsi="Times New Roman" w:cs="Times New Roman"/>
                <w:color w:val="000000"/>
                <w:sz w:val="28"/>
                <w:szCs w:val="28"/>
                <w:lang w:eastAsia="ru-RU"/>
              </w:rPr>
              <w:t>Працелюбність – основна вимога академічної доброчесності</w:t>
            </w:r>
            <w:r w:rsidR="00D30E7A">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38D8195" w14:textId="77777777" w:rsidR="00D30E7A" w:rsidRDefault="00D30E7A" w:rsidP="00514C8E">
            <w:pPr>
              <w:spacing w:after="0" w:line="240" w:lineRule="auto"/>
              <w:ind w:left="119" w:right="139"/>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 xml:space="preserve">Класні керівники </w:t>
            </w:r>
          </w:p>
          <w:p w14:paraId="228D9F2E" w14:textId="36B0DD6A" w:rsidR="00514C8E" w:rsidRPr="00731EE2" w:rsidRDefault="00D30E7A" w:rsidP="00514C8E">
            <w:pPr>
              <w:spacing w:after="0" w:line="240" w:lineRule="auto"/>
              <w:ind w:left="119" w:right="13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9</w:t>
            </w:r>
            <w:r w:rsidR="00514C8E" w:rsidRPr="00731EE2">
              <w:rPr>
                <w:rFonts w:ascii="Times New Roman" w:eastAsia="Times New Roman" w:hAnsi="Times New Roman" w:cs="Times New Roman"/>
                <w:color w:val="000000"/>
                <w:sz w:val="28"/>
                <w:szCs w:val="28"/>
                <w:lang w:eastAsia="ru-RU"/>
              </w:rPr>
              <w:t xml:space="preserve"> класів</w:t>
            </w:r>
          </w:p>
        </w:tc>
        <w:tc>
          <w:tcPr>
            <w:tcW w:w="0" w:type="auto"/>
            <w:tcBorders>
              <w:top w:val="single" w:sz="4" w:space="0" w:color="000000"/>
              <w:left w:val="single" w:sz="4" w:space="0" w:color="000000"/>
              <w:bottom w:val="single" w:sz="4" w:space="0" w:color="000000"/>
              <w:right w:val="single" w:sz="4" w:space="0" w:color="000000"/>
            </w:tcBorders>
            <w:hideMark/>
          </w:tcPr>
          <w:p w14:paraId="2E2066E0" w14:textId="77777777" w:rsidR="00514C8E" w:rsidRPr="00731EE2" w:rsidRDefault="00514C8E" w:rsidP="00514C8E">
            <w:pPr>
              <w:spacing w:after="0" w:line="240" w:lineRule="auto"/>
              <w:ind w:left="107" w:right="-79"/>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Інформація</w:t>
            </w:r>
          </w:p>
        </w:tc>
        <w:tc>
          <w:tcPr>
            <w:tcW w:w="0" w:type="auto"/>
            <w:tcBorders>
              <w:top w:val="single" w:sz="4" w:space="0" w:color="000000"/>
              <w:left w:val="single" w:sz="4" w:space="0" w:color="000000"/>
              <w:bottom w:val="single" w:sz="4" w:space="0" w:color="000000"/>
              <w:right w:val="single" w:sz="4" w:space="0" w:color="000000"/>
            </w:tcBorders>
            <w:hideMark/>
          </w:tcPr>
          <w:p w14:paraId="2C177DF0"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1CECF647" w14:textId="77777777" w:rsidTr="00402204">
        <w:trPr>
          <w:trHeight w:val="615"/>
        </w:trPr>
        <w:tc>
          <w:tcPr>
            <w:tcW w:w="1958" w:type="dxa"/>
            <w:vMerge/>
            <w:tcBorders>
              <w:top w:val="single" w:sz="4" w:space="0" w:color="000000"/>
              <w:left w:val="single" w:sz="4" w:space="0" w:color="000000"/>
              <w:bottom w:val="single" w:sz="4" w:space="0" w:color="000000"/>
              <w:right w:val="single" w:sz="4" w:space="0" w:color="000000"/>
            </w:tcBorders>
            <w:vAlign w:val="center"/>
            <w:hideMark/>
          </w:tcPr>
          <w:p w14:paraId="6F1D632B" w14:textId="77777777" w:rsidR="00514C8E" w:rsidRPr="00D30E7A" w:rsidRDefault="00514C8E" w:rsidP="00514C8E">
            <w:pPr>
              <w:spacing w:after="0" w:line="240" w:lineRule="auto"/>
              <w:rPr>
                <w:rFonts w:ascii="Times New Roman" w:eastAsia="Times New Roman" w:hAnsi="Times New Roman" w:cs="Times New Roman"/>
                <w:b/>
                <w:i/>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5724E73" w14:textId="77777777" w:rsidR="00514C8E" w:rsidRPr="00731EE2" w:rsidRDefault="00514C8E" w:rsidP="00514C8E">
            <w:pPr>
              <w:spacing w:after="0" w:line="240" w:lineRule="auto"/>
              <w:ind w:left="107" w:right="537"/>
              <w:jc w:val="both"/>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Круглий стіл «Запобігання та протидія академічному плагіату у ЗЗСО»</w:t>
            </w:r>
          </w:p>
        </w:tc>
        <w:tc>
          <w:tcPr>
            <w:tcW w:w="0" w:type="auto"/>
            <w:tcBorders>
              <w:top w:val="single" w:sz="4" w:space="0" w:color="000000"/>
              <w:left w:val="single" w:sz="4" w:space="0" w:color="000000"/>
              <w:bottom w:val="single" w:sz="4" w:space="0" w:color="000000"/>
              <w:right w:val="single" w:sz="4" w:space="0" w:color="000000"/>
            </w:tcBorders>
            <w:hideMark/>
          </w:tcPr>
          <w:p w14:paraId="1D3865ED" w14:textId="679DEA93" w:rsidR="00514C8E" w:rsidRPr="00D30E7A" w:rsidRDefault="00D30E7A" w:rsidP="00514C8E">
            <w:pPr>
              <w:spacing w:after="0" w:line="240" w:lineRule="auto"/>
              <w:ind w:left="107" w:right="33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Голови</w:t>
            </w:r>
            <w:r>
              <w:rPr>
                <w:rFonts w:ascii="Times New Roman" w:eastAsia="Times New Roman" w:hAnsi="Times New Roman" w:cs="Times New Roman"/>
                <w:color w:val="000000"/>
                <w:sz w:val="28"/>
                <w:szCs w:val="28"/>
                <w:lang w:val="uk-UA" w:eastAsia="ru-RU"/>
              </w:rPr>
              <w:t xml:space="preserve"> студій розвитку вчителів</w:t>
            </w:r>
          </w:p>
        </w:tc>
        <w:tc>
          <w:tcPr>
            <w:tcW w:w="0" w:type="auto"/>
            <w:tcBorders>
              <w:top w:val="single" w:sz="4" w:space="0" w:color="000000"/>
              <w:left w:val="single" w:sz="4" w:space="0" w:color="000000"/>
              <w:bottom w:val="single" w:sz="4" w:space="0" w:color="000000"/>
              <w:right w:val="single" w:sz="4" w:space="0" w:color="000000"/>
            </w:tcBorders>
            <w:hideMark/>
          </w:tcPr>
          <w:p w14:paraId="17AAE7E7" w14:textId="77777777" w:rsidR="00514C8E" w:rsidRPr="00731EE2" w:rsidRDefault="00514C8E" w:rsidP="00514C8E">
            <w:pPr>
              <w:spacing w:after="0" w:line="240" w:lineRule="auto"/>
              <w:ind w:left="107" w:right="-79"/>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128F423E"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1B82DC0C" w14:textId="77777777" w:rsidTr="00402204">
        <w:trPr>
          <w:trHeight w:val="615"/>
        </w:trPr>
        <w:tc>
          <w:tcPr>
            <w:tcW w:w="1958" w:type="dxa"/>
            <w:tcBorders>
              <w:top w:val="single" w:sz="4" w:space="0" w:color="000000"/>
              <w:left w:val="single" w:sz="4" w:space="0" w:color="000000"/>
              <w:bottom w:val="single" w:sz="4" w:space="0" w:color="000000"/>
              <w:right w:val="single" w:sz="4" w:space="0" w:color="000000"/>
            </w:tcBorders>
            <w:shd w:val="clear" w:color="auto" w:fill="A2C4C9"/>
            <w:hideMark/>
          </w:tcPr>
          <w:p w14:paraId="49B0CCA5" w14:textId="77777777" w:rsidR="00514C8E" w:rsidRPr="00D30E7A" w:rsidRDefault="00514C8E" w:rsidP="00514C8E">
            <w:pPr>
              <w:spacing w:after="0" w:line="240" w:lineRule="auto"/>
              <w:ind w:left="110" w:right="304"/>
              <w:rPr>
                <w:rFonts w:ascii="Times New Roman" w:eastAsia="Times New Roman" w:hAnsi="Times New Roman" w:cs="Times New Roman"/>
                <w:b/>
                <w:i/>
                <w:sz w:val="28"/>
                <w:szCs w:val="24"/>
                <w:lang w:eastAsia="ru-RU"/>
              </w:rPr>
            </w:pPr>
            <w:r w:rsidRPr="00D30E7A">
              <w:rPr>
                <w:rFonts w:ascii="Times New Roman" w:eastAsia="Times New Roman" w:hAnsi="Times New Roman" w:cs="Times New Roman"/>
                <w:b/>
                <w:i/>
                <w:color w:val="000000"/>
                <w:sz w:val="28"/>
                <w:lang w:eastAsia="ru-RU"/>
              </w:rPr>
              <w:t>Грудень</w:t>
            </w:r>
          </w:p>
        </w:tc>
        <w:tc>
          <w:tcPr>
            <w:tcW w:w="0" w:type="auto"/>
            <w:tcBorders>
              <w:top w:val="single" w:sz="4" w:space="0" w:color="000000"/>
              <w:left w:val="single" w:sz="4" w:space="0" w:color="000000"/>
              <w:bottom w:val="single" w:sz="4" w:space="0" w:color="000000"/>
              <w:right w:val="single" w:sz="4" w:space="0" w:color="000000"/>
            </w:tcBorders>
            <w:hideMark/>
          </w:tcPr>
          <w:p w14:paraId="1EA7C164" w14:textId="0D431F07" w:rsidR="00514C8E" w:rsidRPr="00D30E7A" w:rsidRDefault="00D30E7A" w:rsidP="00514C8E">
            <w:pPr>
              <w:spacing w:after="0" w:line="240" w:lineRule="auto"/>
              <w:ind w:left="107" w:right="10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Чесність-</w:t>
            </w:r>
            <w:r w:rsidR="00514C8E" w:rsidRPr="00731EE2">
              <w:rPr>
                <w:rFonts w:ascii="Times New Roman" w:eastAsia="Times New Roman" w:hAnsi="Times New Roman" w:cs="Times New Roman"/>
                <w:color w:val="000000"/>
                <w:sz w:val="28"/>
                <w:szCs w:val="28"/>
                <w:lang w:eastAsia="ru-RU"/>
              </w:rPr>
              <w:t>найважливіша умова успішного навчання. Створення правил чесного навчання</w:t>
            </w:r>
            <w:r>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4B2DEF0" w14:textId="77777777" w:rsidR="00514C8E" w:rsidRPr="00731EE2" w:rsidRDefault="00514C8E" w:rsidP="00514C8E">
            <w:pPr>
              <w:spacing w:after="0" w:line="240" w:lineRule="auto"/>
              <w:ind w:left="107" w:right="139"/>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Заступник директора з НВР,</w:t>
            </w:r>
          </w:p>
          <w:p w14:paraId="630A07AA" w14:textId="77777777" w:rsidR="00D30E7A" w:rsidRDefault="00514C8E" w:rsidP="00514C8E">
            <w:pPr>
              <w:spacing w:after="0" w:line="240" w:lineRule="auto"/>
              <w:ind w:left="107" w:right="62"/>
              <w:jc w:val="center"/>
              <w:rPr>
                <w:rFonts w:ascii="Times New Roman" w:eastAsia="Times New Roman" w:hAnsi="Times New Roman" w:cs="Times New Roman"/>
                <w:color w:val="000000"/>
                <w:sz w:val="28"/>
                <w:szCs w:val="28"/>
                <w:lang w:val="uk-UA" w:eastAsia="ru-RU"/>
              </w:rPr>
            </w:pPr>
            <w:r w:rsidRPr="00731EE2">
              <w:rPr>
                <w:rFonts w:ascii="Times New Roman" w:eastAsia="Times New Roman" w:hAnsi="Times New Roman" w:cs="Times New Roman"/>
                <w:color w:val="000000"/>
                <w:sz w:val="28"/>
                <w:szCs w:val="28"/>
                <w:lang w:eastAsia="ru-RU"/>
              </w:rPr>
              <w:t xml:space="preserve">класні керівники </w:t>
            </w:r>
          </w:p>
          <w:p w14:paraId="7D1F6D35" w14:textId="56E0ED4F" w:rsidR="00514C8E" w:rsidRPr="00731EE2" w:rsidRDefault="00D30E7A" w:rsidP="00514C8E">
            <w:pPr>
              <w:spacing w:after="0" w:line="240" w:lineRule="auto"/>
              <w:ind w:left="107" w:right="62"/>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9</w:t>
            </w:r>
            <w:r w:rsidR="00514C8E" w:rsidRPr="00731EE2">
              <w:rPr>
                <w:rFonts w:ascii="Times New Roman" w:eastAsia="Times New Roman" w:hAnsi="Times New Roman" w:cs="Times New Roman"/>
                <w:color w:val="000000"/>
                <w:sz w:val="28"/>
                <w:szCs w:val="28"/>
                <w:lang w:eastAsia="ru-RU"/>
              </w:rPr>
              <w:t xml:space="preserve"> класів</w:t>
            </w:r>
          </w:p>
        </w:tc>
        <w:tc>
          <w:tcPr>
            <w:tcW w:w="0" w:type="auto"/>
            <w:tcBorders>
              <w:top w:val="single" w:sz="4" w:space="0" w:color="000000"/>
              <w:left w:val="single" w:sz="4" w:space="0" w:color="000000"/>
              <w:bottom w:val="single" w:sz="4" w:space="0" w:color="000000"/>
              <w:right w:val="single" w:sz="4" w:space="0" w:color="000000"/>
            </w:tcBorders>
            <w:hideMark/>
          </w:tcPr>
          <w:p w14:paraId="39AD8A28" w14:textId="77777777" w:rsidR="00514C8E" w:rsidRPr="00731EE2" w:rsidRDefault="00514C8E" w:rsidP="00514C8E">
            <w:pPr>
              <w:spacing w:after="0" w:line="240" w:lineRule="auto"/>
              <w:ind w:left="107" w:right="-79"/>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Пам’ятка</w:t>
            </w:r>
          </w:p>
        </w:tc>
        <w:tc>
          <w:tcPr>
            <w:tcW w:w="0" w:type="auto"/>
            <w:tcBorders>
              <w:top w:val="single" w:sz="4" w:space="0" w:color="000000"/>
              <w:left w:val="single" w:sz="4" w:space="0" w:color="000000"/>
              <w:bottom w:val="single" w:sz="4" w:space="0" w:color="000000"/>
              <w:right w:val="single" w:sz="4" w:space="0" w:color="000000"/>
            </w:tcBorders>
            <w:hideMark/>
          </w:tcPr>
          <w:p w14:paraId="5199FCC4"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r w:rsidR="00E758AD" w:rsidRPr="00514C8E" w14:paraId="46116BE7" w14:textId="77777777" w:rsidTr="00402204">
        <w:trPr>
          <w:trHeight w:val="615"/>
        </w:trPr>
        <w:tc>
          <w:tcPr>
            <w:tcW w:w="1958" w:type="dxa"/>
            <w:tcBorders>
              <w:top w:val="single" w:sz="4" w:space="0" w:color="000000"/>
              <w:left w:val="single" w:sz="4" w:space="0" w:color="000000"/>
              <w:bottom w:val="single" w:sz="4" w:space="0" w:color="000000"/>
              <w:right w:val="single" w:sz="4" w:space="0" w:color="000000"/>
            </w:tcBorders>
            <w:shd w:val="clear" w:color="auto" w:fill="B6D7A8"/>
            <w:hideMark/>
          </w:tcPr>
          <w:p w14:paraId="064080F8" w14:textId="77777777" w:rsidR="00514C8E" w:rsidRPr="00D30E7A" w:rsidRDefault="00514C8E" w:rsidP="00514C8E">
            <w:pPr>
              <w:spacing w:after="0" w:line="240" w:lineRule="auto"/>
              <w:ind w:left="110" w:right="304"/>
              <w:rPr>
                <w:rFonts w:ascii="Times New Roman" w:eastAsia="Times New Roman" w:hAnsi="Times New Roman" w:cs="Times New Roman"/>
                <w:b/>
                <w:i/>
                <w:sz w:val="28"/>
                <w:szCs w:val="24"/>
                <w:lang w:eastAsia="ru-RU"/>
              </w:rPr>
            </w:pPr>
            <w:r w:rsidRPr="00D30E7A">
              <w:rPr>
                <w:rFonts w:ascii="Times New Roman" w:eastAsia="Times New Roman" w:hAnsi="Times New Roman" w:cs="Times New Roman"/>
                <w:b/>
                <w:i/>
                <w:color w:val="000000"/>
                <w:sz w:val="28"/>
                <w:lang w:eastAsia="ru-RU"/>
              </w:rPr>
              <w:t>Квітень</w:t>
            </w:r>
          </w:p>
        </w:tc>
        <w:tc>
          <w:tcPr>
            <w:tcW w:w="0" w:type="auto"/>
            <w:tcBorders>
              <w:top w:val="single" w:sz="4" w:space="0" w:color="000000"/>
              <w:left w:val="single" w:sz="4" w:space="0" w:color="000000"/>
              <w:bottom w:val="single" w:sz="4" w:space="0" w:color="000000"/>
              <w:right w:val="single" w:sz="4" w:space="0" w:color="000000"/>
            </w:tcBorders>
            <w:hideMark/>
          </w:tcPr>
          <w:p w14:paraId="73A05DF1" w14:textId="77777777" w:rsidR="00514C8E" w:rsidRPr="00731EE2" w:rsidRDefault="00514C8E" w:rsidP="00514C8E">
            <w:pPr>
              <w:spacing w:after="0" w:line="240" w:lineRule="auto"/>
              <w:ind w:left="107" w:right="774"/>
              <w:jc w:val="both"/>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Онлайн-курс з медіаграмотності, зорієнтований на попередження загроз дезінформації від мережі ІНТЕРНЕТ</w:t>
            </w:r>
          </w:p>
        </w:tc>
        <w:tc>
          <w:tcPr>
            <w:tcW w:w="0" w:type="auto"/>
            <w:tcBorders>
              <w:top w:val="single" w:sz="4" w:space="0" w:color="000000"/>
              <w:left w:val="single" w:sz="4" w:space="0" w:color="000000"/>
              <w:bottom w:val="single" w:sz="4" w:space="0" w:color="000000"/>
              <w:right w:val="single" w:sz="4" w:space="0" w:color="000000"/>
            </w:tcBorders>
            <w:hideMark/>
          </w:tcPr>
          <w:p w14:paraId="6A40DB10" w14:textId="56705114" w:rsidR="00514C8E" w:rsidRPr="00D30E7A" w:rsidRDefault="00514C8E" w:rsidP="00D30E7A">
            <w:pPr>
              <w:spacing w:after="0" w:line="240" w:lineRule="auto"/>
              <w:ind w:left="107" w:right="819"/>
              <w:rPr>
                <w:rFonts w:ascii="Times New Roman" w:eastAsia="Times New Roman" w:hAnsi="Times New Roman" w:cs="Times New Roman"/>
                <w:sz w:val="28"/>
                <w:szCs w:val="28"/>
                <w:lang w:val="uk-UA" w:eastAsia="ru-RU"/>
              </w:rPr>
            </w:pPr>
          </w:p>
          <w:p w14:paraId="5520E009" w14:textId="06B0BCB2" w:rsidR="00514C8E" w:rsidRPr="00D30E7A" w:rsidRDefault="00D30E7A" w:rsidP="00514C8E">
            <w:pPr>
              <w:spacing w:after="0" w:line="240" w:lineRule="auto"/>
              <w:ind w:left="107" w:right="33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Б</w:t>
            </w:r>
            <w:r>
              <w:rPr>
                <w:rFonts w:ascii="Times New Roman" w:eastAsia="Times New Roman" w:hAnsi="Times New Roman" w:cs="Times New Roman"/>
                <w:color w:val="000000"/>
                <w:sz w:val="28"/>
                <w:szCs w:val="28"/>
                <w:lang w:eastAsia="ru-RU"/>
              </w:rPr>
              <w:t>ібліотекар</w:t>
            </w:r>
          </w:p>
        </w:tc>
        <w:tc>
          <w:tcPr>
            <w:tcW w:w="0" w:type="auto"/>
            <w:tcBorders>
              <w:top w:val="single" w:sz="4" w:space="0" w:color="000000"/>
              <w:left w:val="single" w:sz="4" w:space="0" w:color="000000"/>
              <w:bottom w:val="single" w:sz="4" w:space="0" w:color="000000"/>
              <w:right w:val="single" w:sz="4" w:space="0" w:color="000000"/>
            </w:tcBorders>
            <w:hideMark/>
          </w:tcPr>
          <w:p w14:paraId="693F9056" w14:textId="77777777" w:rsidR="00514C8E" w:rsidRPr="00731EE2" w:rsidRDefault="00514C8E" w:rsidP="00514C8E">
            <w:pPr>
              <w:spacing w:after="0" w:line="240" w:lineRule="auto"/>
              <w:ind w:left="107" w:right="-79"/>
              <w:jc w:val="center"/>
              <w:rPr>
                <w:rFonts w:ascii="Times New Roman" w:eastAsia="Times New Roman" w:hAnsi="Times New Roman" w:cs="Times New Roman"/>
                <w:sz w:val="28"/>
                <w:szCs w:val="28"/>
                <w:lang w:eastAsia="ru-RU"/>
              </w:rPr>
            </w:pPr>
            <w:r w:rsidRPr="00731EE2">
              <w:rPr>
                <w:rFonts w:ascii="Times New Roman" w:eastAsia="Times New Roman" w:hAnsi="Times New Roman" w:cs="Times New Roman"/>
                <w:color w:val="000000"/>
                <w:sz w:val="28"/>
                <w:szCs w:val="28"/>
                <w:lang w:eastAsia="ru-RU"/>
              </w:rPr>
              <w:t>Сертифікат</w:t>
            </w:r>
          </w:p>
        </w:tc>
        <w:tc>
          <w:tcPr>
            <w:tcW w:w="0" w:type="auto"/>
            <w:tcBorders>
              <w:top w:val="single" w:sz="4" w:space="0" w:color="000000"/>
              <w:left w:val="single" w:sz="4" w:space="0" w:color="000000"/>
              <w:bottom w:val="single" w:sz="4" w:space="0" w:color="000000"/>
              <w:right w:val="single" w:sz="4" w:space="0" w:color="000000"/>
            </w:tcBorders>
            <w:hideMark/>
          </w:tcPr>
          <w:p w14:paraId="46910FA1"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c>
      </w:tr>
    </w:tbl>
    <w:p w14:paraId="256563A6" w14:textId="4967762D" w:rsidR="00514C8E" w:rsidRPr="00D30E7A" w:rsidRDefault="00D30E7A" w:rsidP="00514C8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14:paraId="59B8038D" w14:textId="77777777" w:rsidR="00046FE5" w:rsidRDefault="00D30E7A" w:rsidP="00514C8E">
      <w:pPr>
        <w:spacing w:before="235" w:after="0" w:line="240" w:lineRule="auto"/>
        <w:ind w:left="1322" w:right="2231"/>
        <w:jc w:val="center"/>
        <w:outlineLvl w:val="2"/>
        <w:rPr>
          <w:rFonts w:ascii="Times New Roman" w:eastAsia="Times New Roman" w:hAnsi="Times New Roman" w:cs="Times New Roman"/>
          <w:b/>
          <w:bCs/>
          <w:i/>
          <w:iCs/>
          <w:color w:val="C00000"/>
          <w:sz w:val="36"/>
          <w:szCs w:val="28"/>
          <w:lang w:val="uk-UA" w:eastAsia="ru-RU"/>
        </w:rPr>
      </w:pPr>
      <w:r>
        <w:rPr>
          <w:rFonts w:ascii="Times New Roman" w:eastAsia="Times New Roman" w:hAnsi="Times New Roman" w:cs="Times New Roman"/>
          <w:b/>
          <w:bCs/>
          <w:i/>
          <w:iCs/>
          <w:color w:val="C00000"/>
          <w:sz w:val="36"/>
          <w:szCs w:val="28"/>
          <w:lang w:val="uk-UA" w:eastAsia="ru-RU"/>
        </w:rPr>
        <w:t xml:space="preserve">          </w:t>
      </w:r>
    </w:p>
    <w:p w14:paraId="622FA79F" w14:textId="77777777" w:rsidR="00046FE5" w:rsidRDefault="00046FE5" w:rsidP="00514C8E">
      <w:pPr>
        <w:spacing w:before="235" w:after="0" w:line="240" w:lineRule="auto"/>
        <w:ind w:left="1322" w:right="2231"/>
        <w:jc w:val="center"/>
        <w:outlineLvl w:val="2"/>
        <w:rPr>
          <w:rFonts w:ascii="Times New Roman" w:eastAsia="Times New Roman" w:hAnsi="Times New Roman" w:cs="Times New Roman"/>
          <w:b/>
          <w:bCs/>
          <w:i/>
          <w:iCs/>
          <w:color w:val="C00000"/>
          <w:sz w:val="36"/>
          <w:szCs w:val="28"/>
          <w:lang w:val="uk-UA" w:eastAsia="ru-RU"/>
        </w:rPr>
      </w:pPr>
    </w:p>
    <w:p w14:paraId="3DAC8BE8" w14:textId="3D969564" w:rsidR="00514C8E" w:rsidRPr="00D30E7A" w:rsidRDefault="00046FE5" w:rsidP="00514C8E">
      <w:pPr>
        <w:spacing w:before="235" w:after="0" w:line="240" w:lineRule="auto"/>
        <w:ind w:left="1322" w:right="2231"/>
        <w:jc w:val="center"/>
        <w:outlineLvl w:val="2"/>
        <w:rPr>
          <w:rFonts w:ascii="Times New Roman" w:eastAsia="Times New Roman" w:hAnsi="Times New Roman" w:cs="Times New Roman"/>
          <w:b/>
          <w:bCs/>
          <w:color w:val="C00000"/>
          <w:sz w:val="32"/>
          <w:szCs w:val="27"/>
          <w:lang w:eastAsia="ru-RU"/>
        </w:rPr>
      </w:pPr>
      <w:r>
        <w:rPr>
          <w:rFonts w:ascii="Times New Roman" w:eastAsia="Times New Roman" w:hAnsi="Times New Roman" w:cs="Times New Roman"/>
          <w:b/>
          <w:bCs/>
          <w:i/>
          <w:iCs/>
          <w:color w:val="C00000"/>
          <w:sz w:val="36"/>
          <w:szCs w:val="28"/>
          <w:lang w:val="uk-UA" w:eastAsia="ru-RU"/>
        </w:rPr>
        <w:t xml:space="preserve">   </w:t>
      </w:r>
      <w:r w:rsidR="00D30E7A">
        <w:rPr>
          <w:rFonts w:ascii="Times New Roman" w:eastAsia="Times New Roman" w:hAnsi="Times New Roman" w:cs="Times New Roman"/>
          <w:b/>
          <w:bCs/>
          <w:i/>
          <w:iCs/>
          <w:color w:val="C00000"/>
          <w:sz w:val="36"/>
          <w:szCs w:val="28"/>
          <w:lang w:val="uk-UA" w:eastAsia="ru-RU"/>
        </w:rPr>
        <w:t xml:space="preserve"> </w:t>
      </w:r>
      <w:r w:rsidR="00514C8E" w:rsidRPr="00D30E7A">
        <w:rPr>
          <w:rFonts w:ascii="Times New Roman" w:eastAsia="Times New Roman" w:hAnsi="Times New Roman" w:cs="Times New Roman"/>
          <w:b/>
          <w:bCs/>
          <w:i/>
          <w:iCs/>
          <w:color w:val="C00000"/>
          <w:sz w:val="36"/>
          <w:szCs w:val="28"/>
          <w:lang w:eastAsia="ru-RU"/>
        </w:rPr>
        <w:t>Управлінські процеси закладу освіти</w:t>
      </w:r>
    </w:p>
    <w:p w14:paraId="1F800A64" w14:textId="77777777" w:rsidR="00514C8E" w:rsidRPr="00514C8E" w:rsidRDefault="00514C8E" w:rsidP="00514C8E">
      <w:pPr>
        <w:spacing w:after="0" w:line="240" w:lineRule="auto"/>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08"/>
        <w:gridCol w:w="6986"/>
        <w:gridCol w:w="2243"/>
        <w:gridCol w:w="2093"/>
        <w:gridCol w:w="1658"/>
      </w:tblGrid>
      <w:tr w:rsidR="00514C8E" w:rsidRPr="00514C8E" w14:paraId="31A0432D" w14:textId="77777777" w:rsidTr="00D30E7A">
        <w:trPr>
          <w:trHeight w:val="635"/>
        </w:trPr>
        <w:tc>
          <w:tcPr>
            <w:tcW w:w="10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0E1B6045" w14:textId="0488DBC0" w:rsidR="00514C8E" w:rsidRPr="00D30E7A" w:rsidRDefault="00D30E7A" w:rsidP="00D30E7A">
            <w:pPr>
              <w:tabs>
                <w:tab w:val="left" w:pos="1255"/>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val="uk-UA" w:eastAsia="ru-RU"/>
              </w:rPr>
              <w:t xml:space="preserve">   </w:t>
            </w:r>
            <w:r w:rsidR="00514C8E" w:rsidRPr="00D30E7A">
              <w:rPr>
                <w:rFonts w:ascii="Times New Roman" w:eastAsia="Times New Roman" w:hAnsi="Times New Roman" w:cs="Times New Roman"/>
                <w:color w:val="000000"/>
                <w:sz w:val="28"/>
                <w:szCs w:val="24"/>
                <w:lang w:eastAsia="ru-RU"/>
              </w:rPr>
              <w:t>Дата</w:t>
            </w:r>
          </w:p>
        </w:tc>
        <w:tc>
          <w:tcPr>
            <w:tcW w:w="698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4B48E48C" w14:textId="77777777" w:rsidR="00514C8E" w:rsidRPr="00D30E7A" w:rsidRDefault="00514C8E" w:rsidP="00514C8E">
            <w:pPr>
              <w:spacing w:after="0" w:line="240" w:lineRule="auto"/>
              <w:ind w:left="3034" w:right="3028"/>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szCs w:val="24"/>
                <w:lang w:eastAsia="ru-RU"/>
              </w:rPr>
              <w:t>Зміст</w:t>
            </w:r>
          </w:p>
        </w:tc>
        <w:tc>
          <w:tcPr>
            <w:tcW w:w="224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4674B284" w14:textId="1E7353ED" w:rsidR="00514C8E" w:rsidRPr="00D30E7A" w:rsidRDefault="00D30E7A" w:rsidP="00D30E7A">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val="uk-UA" w:eastAsia="ru-RU"/>
              </w:rPr>
              <w:t xml:space="preserve"> </w:t>
            </w:r>
            <w:r w:rsidR="00514C8E" w:rsidRPr="00D30E7A">
              <w:rPr>
                <w:rFonts w:ascii="Times New Roman" w:eastAsia="Times New Roman" w:hAnsi="Times New Roman" w:cs="Times New Roman"/>
                <w:color w:val="000000"/>
                <w:sz w:val="28"/>
                <w:szCs w:val="24"/>
                <w:lang w:eastAsia="ru-RU"/>
              </w:rPr>
              <w:t>Відповідальний</w:t>
            </w:r>
          </w:p>
        </w:tc>
        <w:tc>
          <w:tcPr>
            <w:tcW w:w="209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05F13BC3" w14:textId="77777777" w:rsidR="00514C8E" w:rsidRPr="00D30E7A" w:rsidRDefault="00514C8E" w:rsidP="00514C8E">
            <w:pPr>
              <w:spacing w:after="0" w:line="240" w:lineRule="auto"/>
              <w:ind w:left="149"/>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szCs w:val="24"/>
                <w:lang w:eastAsia="ru-RU"/>
              </w:rPr>
              <w:t>Форма узагальнення</w:t>
            </w:r>
          </w:p>
        </w:tc>
        <w:tc>
          <w:tcPr>
            <w:tcW w:w="165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128E5819" w14:textId="77777777" w:rsidR="00514C8E" w:rsidRPr="00D30E7A" w:rsidRDefault="00514C8E" w:rsidP="00514C8E">
            <w:pPr>
              <w:spacing w:after="0" w:line="240" w:lineRule="auto"/>
              <w:ind w:left="184"/>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szCs w:val="24"/>
                <w:lang w:eastAsia="ru-RU"/>
              </w:rPr>
              <w:t>Відмітка про</w:t>
            </w:r>
          </w:p>
          <w:p w14:paraId="79D669A8" w14:textId="116302E9" w:rsidR="00514C8E" w:rsidRPr="00D30E7A" w:rsidRDefault="00D30E7A" w:rsidP="00D30E7A">
            <w:pPr>
              <w:spacing w:before="43"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val="uk-UA" w:eastAsia="ru-RU"/>
              </w:rPr>
              <w:t xml:space="preserve">  </w:t>
            </w:r>
            <w:r w:rsidR="00514C8E" w:rsidRPr="00D30E7A">
              <w:rPr>
                <w:rFonts w:ascii="Times New Roman" w:eastAsia="Times New Roman" w:hAnsi="Times New Roman" w:cs="Times New Roman"/>
                <w:color w:val="000000"/>
                <w:sz w:val="28"/>
                <w:szCs w:val="24"/>
                <w:lang w:eastAsia="ru-RU"/>
              </w:rPr>
              <w:t>виконання</w:t>
            </w:r>
          </w:p>
        </w:tc>
      </w:tr>
      <w:tr w:rsidR="00514C8E" w:rsidRPr="00514C8E" w14:paraId="6BA391F2" w14:textId="77777777" w:rsidTr="00D30E7A">
        <w:trPr>
          <w:trHeight w:val="741"/>
        </w:trPr>
        <w:tc>
          <w:tcPr>
            <w:tcW w:w="13988" w:type="dxa"/>
            <w:gridSpan w:val="5"/>
            <w:tcBorders>
              <w:top w:val="single" w:sz="4" w:space="0" w:color="000000"/>
              <w:left w:val="single" w:sz="4" w:space="0" w:color="000000"/>
              <w:bottom w:val="single" w:sz="4" w:space="0" w:color="000000"/>
              <w:right w:val="single" w:sz="4" w:space="0" w:color="000000"/>
            </w:tcBorders>
            <w:shd w:val="clear" w:color="auto" w:fill="A8D08D"/>
            <w:hideMark/>
          </w:tcPr>
          <w:p w14:paraId="6C3DD39C" w14:textId="77777777" w:rsidR="00514C8E" w:rsidRPr="00D30E7A" w:rsidRDefault="00514C8E" w:rsidP="00514C8E">
            <w:pPr>
              <w:spacing w:after="0" w:line="240" w:lineRule="auto"/>
              <w:ind w:left="186" w:right="182"/>
              <w:jc w:val="center"/>
              <w:rPr>
                <w:rFonts w:ascii="Times New Roman" w:eastAsia="Times New Roman" w:hAnsi="Times New Roman" w:cs="Times New Roman"/>
                <w:b/>
                <w:i/>
                <w:sz w:val="28"/>
                <w:szCs w:val="24"/>
                <w:lang w:eastAsia="ru-RU"/>
              </w:rPr>
            </w:pPr>
            <w:r w:rsidRPr="00D30E7A">
              <w:rPr>
                <w:rFonts w:ascii="Times New Roman" w:eastAsia="Times New Roman" w:hAnsi="Times New Roman" w:cs="Times New Roman"/>
                <w:b/>
                <w:i/>
                <w:color w:val="000000"/>
                <w:sz w:val="32"/>
                <w:szCs w:val="28"/>
                <w:lang w:eastAsia="ru-RU"/>
              </w:rPr>
              <w:lastRenderedPageBreak/>
              <w:t>Наявність стратегії розвитку та системи планування діяльності закладу,</w:t>
            </w:r>
          </w:p>
          <w:p w14:paraId="1AEC05B4" w14:textId="77777777" w:rsidR="00514C8E" w:rsidRPr="00514C8E" w:rsidRDefault="00514C8E" w:rsidP="00514C8E">
            <w:pPr>
              <w:spacing w:before="47" w:after="0" w:line="240" w:lineRule="auto"/>
              <w:ind w:left="186" w:right="180"/>
              <w:jc w:val="center"/>
              <w:rPr>
                <w:rFonts w:ascii="Times New Roman" w:eastAsia="Times New Roman" w:hAnsi="Times New Roman" w:cs="Times New Roman"/>
                <w:sz w:val="24"/>
                <w:szCs w:val="24"/>
                <w:lang w:eastAsia="ru-RU"/>
              </w:rPr>
            </w:pPr>
            <w:r w:rsidRPr="00D30E7A">
              <w:rPr>
                <w:rFonts w:ascii="Times New Roman" w:eastAsia="Times New Roman" w:hAnsi="Times New Roman" w:cs="Times New Roman"/>
                <w:b/>
                <w:i/>
                <w:color w:val="000000"/>
                <w:sz w:val="32"/>
                <w:szCs w:val="28"/>
                <w:lang w:eastAsia="ru-RU"/>
              </w:rPr>
              <w:t>моніторинг виконання поставлених цілей і завдань</w:t>
            </w:r>
          </w:p>
        </w:tc>
      </w:tr>
    </w:tbl>
    <w:tbl>
      <w:tblPr>
        <w:tblpPr w:leftFromText="180" w:rightFromText="180" w:vertAnchor="text" w:tblpY="186"/>
        <w:tblW w:w="0" w:type="auto"/>
        <w:tblCellMar>
          <w:top w:w="15" w:type="dxa"/>
          <w:left w:w="15" w:type="dxa"/>
          <w:bottom w:w="15" w:type="dxa"/>
          <w:right w:w="15" w:type="dxa"/>
        </w:tblCellMar>
        <w:tblLook w:val="04A0" w:firstRow="1" w:lastRow="0" w:firstColumn="1" w:lastColumn="0" w:noHBand="0" w:noVBand="1"/>
      </w:tblPr>
      <w:tblGrid>
        <w:gridCol w:w="1406"/>
        <w:gridCol w:w="7191"/>
        <w:gridCol w:w="3127"/>
        <w:gridCol w:w="2228"/>
        <w:gridCol w:w="36"/>
      </w:tblGrid>
      <w:tr w:rsidR="00D30E7A" w:rsidRPr="00514C8E" w14:paraId="2AA5AD1A" w14:textId="77777777" w:rsidTr="00D30E7A">
        <w:trPr>
          <w:trHeight w:val="63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D7E6B"/>
            <w:hideMark/>
          </w:tcPr>
          <w:p w14:paraId="19AD2412" w14:textId="77777777" w:rsidR="00D30E7A" w:rsidRPr="00D30E7A" w:rsidRDefault="00D30E7A" w:rsidP="00D30E7A">
            <w:pPr>
              <w:spacing w:after="0" w:line="240" w:lineRule="auto"/>
              <w:ind w:left="110"/>
              <w:rPr>
                <w:rFonts w:ascii="Times New Roman" w:eastAsia="Times New Roman" w:hAnsi="Times New Roman" w:cs="Times New Roman"/>
                <w:b/>
                <w:i/>
                <w:sz w:val="28"/>
                <w:szCs w:val="24"/>
                <w:lang w:eastAsia="ru-RU"/>
              </w:rPr>
            </w:pPr>
            <w:r w:rsidRPr="00D30E7A">
              <w:rPr>
                <w:rFonts w:ascii="Times New Roman" w:eastAsia="Times New Roman" w:hAnsi="Times New Roman" w:cs="Times New Roman"/>
                <w:b/>
                <w:i/>
                <w:color w:val="000000"/>
                <w:sz w:val="28"/>
                <w:lang w:eastAsia="ru-RU"/>
              </w:rPr>
              <w:t>Серпень</w:t>
            </w:r>
          </w:p>
        </w:tc>
        <w:tc>
          <w:tcPr>
            <w:tcW w:w="0" w:type="auto"/>
            <w:tcBorders>
              <w:top w:val="single" w:sz="4" w:space="0" w:color="000000"/>
              <w:left w:val="single" w:sz="4" w:space="0" w:color="000000"/>
              <w:bottom w:val="single" w:sz="4" w:space="0" w:color="000000"/>
              <w:right w:val="single" w:sz="4" w:space="0" w:color="000000"/>
            </w:tcBorders>
            <w:hideMark/>
          </w:tcPr>
          <w:p w14:paraId="224D84CE" w14:textId="6BA831E9" w:rsidR="00D30E7A" w:rsidRPr="00D30E7A" w:rsidRDefault="00D30E7A" w:rsidP="00D30E7A">
            <w:pPr>
              <w:spacing w:after="0" w:line="240" w:lineRule="auto"/>
              <w:ind w:left="107" w:right="-1"/>
              <w:rPr>
                <w:rFonts w:ascii="Times New Roman" w:eastAsia="Times New Roman" w:hAnsi="Times New Roman" w:cs="Times New Roman"/>
                <w:sz w:val="28"/>
                <w:szCs w:val="24"/>
                <w:lang w:val="uk-UA" w:eastAsia="ru-RU"/>
              </w:rPr>
            </w:pPr>
            <w:r w:rsidRPr="00D30E7A">
              <w:rPr>
                <w:rFonts w:ascii="Times New Roman" w:eastAsia="Times New Roman" w:hAnsi="Times New Roman" w:cs="Times New Roman"/>
                <w:color w:val="000000"/>
                <w:sz w:val="28"/>
                <w:lang w:eastAsia="ru-RU"/>
              </w:rPr>
              <w:t>Обговорення завдань Стратегії розв</w:t>
            </w:r>
            <w:r>
              <w:rPr>
                <w:rFonts w:ascii="Times New Roman" w:eastAsia="Times New Roman" w:hAnsi="Times New Roman" w:cs="Times New Roman"/>
                <w:color w:val="000000"/>
                <w:sz w:val="28"/>
                <w:lang w:eastAsia="ru-RU"/>
              </w:rPr>
              <w:t>итку закладу освіти на 2021-202</w:t>
            </w:r>
            <w:r>
              <w:rPr>
                <w:rFonts w:ascii="Times New Roman" w:eastAsia="Times New Roman" w:hAnsi="Times New Roman" w:cs="Times New Roman"/>
                <w:color w:val="000000"/>
                <w:sz w:val="28"/>
                <w:lang w:val="uk-UA" w:eastAsia="ru-RU"/>
              </w:rPr>
              <w:t>6</w:t>
            </w:r>
            <w:r>
              <w:rPr>
                <w:rFonts w:ascii="Times New Roman" w:eastAsia="Times New Roman" w:hAnsi="Times New Roman" w:cs="Times New Roman"/>
                <w:color w:val="000000"/>
                <w:sz w:val="28"/>
                <w:lang w:eastAsia="ru-RU"/>
              </w:rPr>
              <w:t xml:space="preserve">р.р. на засіданні </w:t>
            </w:r>
            <w:r>
              <w:rPr>
                <w:rFonts w:ascii="Times New Roman" w:eastAsia="Times New Roman" w:hAnsi="Times New Roman" w:cs="Times New Roman"/>
                <w:color w:val="000000"/>
                <w:sz w:val="28"/>
                <w:lang w:val="uk-UA" w:eastAsia="ru-RU"/>
              </w:rPr>
              <w:t>студій розвитку вчителів</w:t>
            </w:r>
            <w:r w:rsidRPr="00D30E7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val="uk-UA" w:eastAsia="ru-RU"/>
              </w:rPr>
              <w:t xml:space="preserve">гімназії </w:t>
            </w:r>
            <w:r w:rsidRPr="00D30E7A">
              <w:rPr>
                <w:rFonts w:ascii="Times New Roman" w:eastAsia="Times New Roman" w:hAnsi="Times New Roman" w:cs="Times New Roman"/>
                <w:color w:val="000000"/>
                <w:sz w:val="28"/>
                <w:lang w:eastAsia="ru-RU"/>
              </w:rPr>
              <w:t>та внесення коректив</w:t>
            </w:r>
            <w:r>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2ECAA81" w14:textId="59CAAC79" w:rsidR="00D30E7A" w:rsidRPr="00D30E7A" w:rsidRDefault="00D30E7A" w:rsidP="00D30E7A">
            <w:pPr>
              <w:spacing w:after="0" w:line="240" w:lineRule="auto"/>
              <w:ind w:left="10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 xml:space="preserve">Керівники </w:t>
            </w:r>
            <w:r>
              <w:rPr>
                <w:rFonts w:ascii="Times New Roman" w:eastAsia="Times New Roman" w:hAnsi="Times New Roman" w:cs="Times New Roman"/>
                <w:color w:val="000000"/>
                <w:sz w:val="28"/>
                <w:lang w:val="uk-UA" w:eastAsia="ru-RU"/>
              </w:rPr>
              <w:t xml:space="preserve"> студій розвитку вчителів гімназії</w:t>
            </w:r>
          </w:p>
        </w:tc>
        <w:tc>
          <w:tcPr>
            <w:tcW w:w="0" w:type="auto"/>
            <w:tcBorders>
              <w:top w:val="single" w:sz="4" w:space="0" w:color="000000"/>
              <w:left w:val="single" w:sz="4" w:space="0" w:color="000000"/>
              <w:bottom w:val="single" w:sz="4" w:space="0" w:color="000000"/>
              <w:right w:val="single" w:sz="4" w:space="0" w:color="000000"/>
            </w:tcBorders>
            <w:hideMark/>
          </w:tcPr>
          <w:p w14:paraId="1C55DE46" w14:textId="77777777" w:rsidR="00D30E7A" w:rsidRPr="00D30E7A" w:rsidRDefault="00D30E7A" w:rsidP="00D30E7A">
            <w:pPr>
              <w:spacing w:after="0" w:line="240" w:lineRule="auto"/>
              <w:ind w:left="105"/>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253CDAE1" w14:textId="77777777" w:rsidR="00D30E7A" w:rsidRPr="00514C8E" w:rsidRDefault="00D30E7A" w:rsidP="00D30E7A">
            <w:pPr>
              <w:spacing w:after="0" w:line="240" w:lineRule="auto"/>
              <w:rPr>
                <w:rFonts w:ascii="Times New Roman" w:eastAsia="Times New Roman" w:hAnsi="Times New Roman" w:cs="Times New Roman"/>
                <w:sz w:val="24"/>
                <w:szCs w:val="24"/>
                <w:lang w:eastAsia="ru-RU"/>
              </w:rPr>
            </w:pPr>
          </w:p>
        </w:tc>
      </w:tr>
      <w:tr w:rsidR="00D30E7A" w:rsidRPr="00514C8E" w14:paraId="5481134E" w14:textId="77777777" w:rsidTr="00D30E7A">
        <w:trPr>
          <w:trHeight w:val="8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EE7D3D" w14:textId="77777777" w:rsidR="00D30E7A" w:rsidRPr="00D30E7A" w:rsidRDefault="00D30E7A" w:rsidP="00D30E7A">
            <w:pPr>
              <w:spacing w:after="0" w:line="240" w:lineRule="auto"/>
              <w:rPr>
                <w:rFonts w:ascii="Times New Roman" w:eastAsia="Times New Roman" w:hAnsi="Times New Roman" w:cs="Times New Roman"/>
                <w:b/>
                <w:i/>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84748E1" w14:textId="2E8FB513" w:rsidR="00D30E7A" w:rsidRPr="00D30E7A" w:rsidRDefault="00D30E7A" w:rsidP="00D30E7A">
            <w:pPr>
              <w:spacing w:after="0" w:line="240" w:lineRule="auto"/>
              <w:ind w:right="-1"/>
              <w:rPr>
                <w:rFonts w:ascii="Times New Roman" w:eastAsia="Times New Roman" w:hAnsi="Times New Roman" w:cs="Times New Roman"/>
                <w:sz w:val="28"/>
                <w:szCs w:val="24"/>
                <w:lang w:val="uk-UA" w:eastAsia="ru-RU"/>
              </w:rPr>
            </w:pPr>
            <w:r w:rsidRPr="00D30E7A">
              <w:rPr>
                <w:rFonts w:ascii="Times New Roman" w:eastAsia="Times New Roman" w:hAnsi="Times New Roman" w:cs="Times New Roman"/>
                <w:color w:val="000000"/>
                <w:sz w:val="28"/>
                <w:lang w:eastAsia="ru-RU"/>
              </w:rPr>
              <w:t xml:space="preserve">   Обговорення завдань Положення про внутрішню систему забезпечення якості </w:t>
            </w:r>
            <w:r>
              <w:rPr>
                <w:rFonts w:ascii="Times New Roman" w:eastAsia="Times New Roman" w:hAnsi="Times New Roman" w:cs="Times New Roman"/>
                <w:color w:val="000000"/>
                <w:sz w:val="28"/>
                <w:lang w:eastAsia="ru-RU"/>
              </w:rPr>
              <w:t xml:space="preserve">освіти у закладі на засіданні </w:t>
            </w:r>
            <w:r w:rsidRPr="00D30E7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val="uk-UA" w:eastAsia="ru-RU"/>
              </w:rPr>
              <w:t>студій розвитку вчителів</w:t>
            </w:r>
            <w:r w:rsidRPr="00D30E7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val="uk-UA" w:eastAsia="ru-RU"/>
              </w:rPr>
              <w:t xml:space="preserve">гімназії </w:t>
            </w:r>
            <w:r w:rsidRPr="00D30E7A">
              <w:rPr>
                <w:rFonts w:ascii="Times New Roman" w:eastAsia="Times New Roman" w:hAnsi="Times New Roman" w:cs="Times New Roman"/>
                <w:color w:val="000000"/>
                <w:sz w:val="28"/>
                <w:lang w:eastAsia="ru-RU"/>
              </w:rPr>
              <w:t>та внесення коректив</w:t>
            </w:r>
            <w:r>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71C3B0A8" w14:textId="3E747D2F" w:rsidR="00D30E7A" w:rsidRPr="00D30E7A" w:rsidRDefault="00D30E7A" w:rsidP="00D30E7A">
            <w:pPr>
              <w:spacing w:after="0" w:line="240" w:lineRule="auto"/>
              <w:ind w:left="106"/>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Керівники</w:t>
            </w:r>
            <w:r>
              <w:rPr>
                <w:rFonts w:ascii="Times New Roman" w:eastAsia="Times New Roman" w:hAnsi="Times New Roman" w:cs="Times New Roman"/>
                <w:color w:val="000000"/>
                <w:sz w:val="28"/>
                <w:lang w:val="uk-UA" w:eastAsia="ru-RU"/>
              </w:rPr>
              <w:t xml:space="preserve">  студій розвитку вчителів гімназії</w:t>
            </w:r>
          </w:p>
        </w:tc>
        <w:tc>
          <w:tcPr>
            <w:tcW w:w="0" w:type="auto"/>
            <w:tcBorders>
              <w:top w:val="single" w:sz="4" w:space="0" w:color="000000"/>
              <w:left w:val="single" w:sz="4" w:space="0" w:color="000000"/>
              <w:bottom w:val="single" w:sz="4" w:space="0" w:color="000000"/>
              <w:right w:val="single" w:sz="4" w:space="0" w:color="000000"/>
            </w:tcBorders>
            <w:hideMark/>
          </w:tcPr>
          <w:p w14:paraId="7B5D23D3" w14:textId="77777777" w:rsidR="00D30E7A" w:rsidRPr="00D30E7A" w:rsidRDefault="00D30E7A" w:rsidP="00D30E7A">
            <w:pPr>
              <w:spacing w:after="0" w:line="240" w:lineRule="auto"/>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Протокол</w:t>
            </w:r>
          </w:p>
        </w:tc>
        <w:tc>
          <w:tcPr>
            <w:tcW w:w="0" w:type="auto"/>
            <w:tcBorders>
              <w:top w:val="single" w:sz="4" w:space="0" w:color="000000"/>
              <w:left w:val="single" w:sz="4" w:space="0" w:color="000000"/>
              <w:bottom w:val="single" w:sz="4" w:space="0" w:color="000000"/>
              <w:right w:val="single" w:sz="4" w:space="0" w:color="000000"/>
            </w:tcBorders>
            <w:hideMark/>
          </w:tcPr>
          <w:p w14:paraId="3F344D2A" w14:textId="77777777" w:rsidR="00D30E7A" w:rsidRPr="00514C8E" w:rsidRDefault="00D30E7A" w:rsidP="00D30E7A">
            <w:pPr>
              <w:spacing w:after="0" w:line="240" w:lineRule="auto"/>
              <w:rPr>
                <w:rFonts w:ascii="Times New Roman" w:eastAsia="Times New Roman" w:hAnsi="Times New Roman" w:cs="Times New Roman"/>
                <w:sz w:val="24"/>
                <w:szCs w:val="24"/>
                <w:lang w:eastAsia="ru-RU"/>
              </w:rPr>
            </w:pPr>
          </w:p>
        </w:tc>
      </w:tr>
      <w:tr w:rsidR="00D30E7A" w:rsidRPr="00514C8E" w14:paraId="19C9CC7D" w14:textId="77777777" w:rsidTr="00D30E7A">
        <w:trPr>
          <w:trHeight w:val="795"/>
        </w:trPr>
        <w:tc>
          <w:tcPr>
            <w:tcW w:w="0" w:type="auto"/>
            <w:tcBorders>
              <w:top w:val="single" w:sz="4" w:space="0" w:color="000000"/>
              <w:left w:val="single" w:sz="4" w:space="0" w:color="000000"/>
              <w:bottom w:val="single" w:sz="4" w:space="0" w:color="000000"/>
              <w:right w:val="single" w:sz="4" w:space="0" w:color="000000"/>
            </w:tcBorders>
            <w:shd w:val="clear" w:color="auto" w:fill="EA9999"/>
            <w:hideMark/>
          </w:tcPr>
          <w:p w14:paraId="76CE8960" w14:textId="77777777" w:rsidR="00D30E7A" w:rsidRPr="00D30E7A" w:rsidRDefault="00D30E7A" w:rsidP="00D30E7A">
            <w:pPr>
              <w:spacing w:after="0" w:line="240" w:lineRule="auto"/>
              <w:ind w:left="110"/>
              <w:rPr>
                <w:rFonts w:ascii="Times New Roman" w:eastAsia="Times New Roman" w:hAnsi="Times New Roman" w:cs="Times New Roman"/>
                <w:b/>
                <w:i/>
                <w:sz w:val="28"/>
                <w:szCs w:val="24"/>
                <w:lang w:eastAsia="ru-RU"/>
              </w:rPr>
            </w:pPr>
            <w:r w:rsidRPr="00D30E7A">
              <w:rPr>
                <w:rFonts w:ascii="Times New Roman" w:eastAsia="Times New Roman" w:hAnsi="Times New Roman" w:cs="Times New Roman"/>
                <w:b/>
                <w:i/>
                <w:color w:val="000000"/>
                <w:sz w:val="28"/>
                <w:lang w:eastAsia="ru-RU"/>
              </w:rPr>
              <w:t>Жовтень</w:t>
            </w:r>
          </w:p>
        </w:tc>
        <w:tc>
          <w:tcPr>
            <w:tcW w:w="0" w:type="auto"/>
            <w:tcBorders>
              <w:top w:val="single" w:sz="4" w:space="0" w:color="000000"/>
              <w:left w:val="single" w:sz="4" w:space="0" w:color="000000"/>
              <w:bottom w:val="single" w:sz="4" w:space="0" w:color="000000"/>
              <w:right w:val="single" w:sz="4" w:space="0" w:color="000000"/>
            </w:tcBorders>
            <w:hideMark/>
          </w:tcPr>
          <w:p w14:paraId="6C79133F" w14:textId="5A227670" w:rsidR="00D30E7A" w:rsidRPr="00D30E7A" w:rsidRDefault="00D30E7A" w:rsidP="00D30E7A">
            <w:pPr>
              <w:spacing w:after="0" w:line="240" w:lineRule="auto"/>
              <w:ind w:left="107" w:right="942"/>
              <w:rPr>
                <w:rFonts w:ascii="Times New Roman" w:eastAsia="Times New Roman" w:hAnsi="Times New Roman" w:cs="Times New Roman"/>
                <w:sz w:val="28"/>
                <w:szCs w:val="24"/>
                <w:lang w:val="uk-UA" w:eastAsia="ru-RU"/>
              </w:rPr>
            </w:pPr>
            <w:r w:rsidRPr="00D30E7A">
              <w:rPr>
                <w:rFonts w:ascii="Times New Roman" w:eastAsia="Times New Roman" w:hAnsi="Times New Roman" w:cs="Times New Roman"/>
                <w:color w:val="000000"/>
                <w:sz w:val="28"/>
                <w:lang w:eastAsia="ru-RU"/>
              </w:rPr>
              <w:t>Вивчення потреб учасників освітнього процесу щодо поліпшення матеріально-технічного стану навчальних приміщень</w:t>
            </w:r>
            <w:r>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7BE43CF6" w14:textId="77777777" w:rsidR="00D30E7A" w:rsidRPr="00D30E7A" w:rsidRDefault="00D30E7A" w:rsidP="00D30E7A">
            <w:pPr>
              <w:spacing w:after="0" w:line="240" w:lineRule="auto"/>
              <w:ind w:left="106"/>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Адміністрація ЗО</w:t>
            </w:r>
          </w:p>
        </w:tc>
        <w:tc>
          <w:tcPr>
            <w:tcW w:w="0" w:type="auto"/>
            <w:tcBorders>
              <w:top w:val="single" w:sz="4" w:space="0" w:color="000000"/>
              <w:left w:val="single" w:sz="4" w:space="0" w:color="000000"/>
              <w:bottom w:val="single" w:sz="4" w:space="0" w:color="000000"/>
              <w:right w:val="single" w:sz="4" w:space="0" w:color="000000"/>
            </w:tcBorders>
            <w:hideMark/>
          </w:tcPr>
          <w:p w14:paraId="7E03AAEA" w14:textId="77777777" w:rsidR="00D30E7A" w:rsidRPr="00D30E7A" w:rsidRDefault="00D30E7A" w:rsidP="00D30E7A">
            <w:pPr>
              <w:spacing w:after="0" w:line="240" w:lineRule="auto"/>
              <w:ind w:left="105"/>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Анкетування</w:t>
            </w:r>
          </w:p>
        </w:tc>
        <w:tc>
          <w:tcPr>
            <w:tcW w:w="0" w:type="auto"/>
            <w:tcBorders>
              <w:top w:val="single" w:sz="4" w:space="0" w:color="000000"/>
              <w:left w:val="single" w:sz="4" w:space="0" w:color="000000"/>
              <w:bottom w:val="single" w:sz="4" w:space="0" w:color="000000"/>
              <w:right w:val="single" w:sz="4" w:space="0" w:color="000000"/>
            </w:tcBorders>
            <w:hideMark/>
          </w:tcPr>
          <w:p w14:paraId="6DC0D575" w14:textId="77777777" w:rsidR="00D30E7A" w:rsidRPr="00514C8E" w:rsidRDefault="00D30E7A" w:rsidP="00D30E7A">
            <w:pPr>
              <w:spacing w:after="0" w:line="240" w:lineRule="auto"/>
              <w:rPr>
                <w:rFonts w:ascii="Times New Roman" w:eastAsia="Times New Roman" w:hAnsi="Times New Roman" w:cs="Times New Roman"/>
                <w:sz w:val="24"/>
                <w:szCs w:val="24"/>
                <w:lang w:eastAsia="ru-RU"/>
              </w:rPr>
            </w:pPr>
          </w:p>
        </w:tc>
      </w:tr>
      <w:tr w:rsidR="00D30E7A" w:rsidRPr="00514C8E" w14:paraId="2C407197" w14:textId="77777777" w:rsidTr="00D30E7A">
        <w:trPr>
          <w:trHeight w:val="615"/>
        </w:trPr>
        <w:tc>
          <w:tcPr>
            <w:tcW w:w="0" w:type="auto"/>
            <w:tcBorders>
              <w:top w:val="single" w:sz="4" w:space="0" w:color="000000"/>
              <w:left w:val="single" w:sz="4" w:space="0" w:color="000000"/>
              <w:bottom w:val="single" w:sz="4" w:space="0" w:color="000000"/>
              <w:right w:val="single" w:sz="4" w:space="0" w:color="000000"/>
            </w:tcBorders>
            <w:shd w:val="clear" w:color="auto" w:fill="FCE5CD"/>
            <w:hideMark/>
          </w:tcPr>
          <w:p w14:paraId="6DB688EF" w14:textId="77777777" w:rsidR="00D30E7A" w:rsidRPr="00D30E7A" w:rsidRDefault="00D30E7A" w:rsidP="00D30E7A">
            <w:pPr>
              <w:spacing w:after="0" w:line="240" w:lineRule="auto"/>
              <w:ind w:left="110"/>
              <w:rPr>
                <w:rFonts w:ascii="Times New Roman" w:eastAsia="Times New Roman" w:hAnsi="Times New Roman" w:cs="Times New Roman"/>
                <w:b/>
                <w:i/>
                <w:sz w:val="28"/>
                <w:szCs w:val="24"/>
                <w:lang w:eastAsia="ru-RU"/>
              </w:rPr>
            </w:pPr>
            <w:r w:rsidRPr="00D30E7A">
              <w:rPr>
                <w:rFonts w:ascii="Times New Roman" w:eastAsia="Times New Roman" w:hAnsi="Times New Roman" w:cs="Times New Roman"/>
                <w:b/>
                <w:i/>
                <w:color w:val="000000"/>
                <w:sz w:val="28"/>
                <w:lang w:eastAsia="ru-RU"/>
              </w:rPr>
              <w:t>Листопад</w:t>
            </w:r>
          </w:p>
        </w:tc>
        <w:tc>
          <w:tcPr>
            <w:tcW w:w="0" w:type="auto"/>
            <w:tcBorders>
              <w:top w:val="single" w:sz="4" w:space="0" w:color="000000"/>
              <w:left w:val="single" w:sz="4" w:space="0" w:color="000000"/>
              <w:bottom w:val="single" w:sz="4" w:space="0" w:color="000000"/>
              <w:right w:val="single" w:sz="4" w:space="0" w:color="000000"/>
            </w:tcBorders>
            <w:hideMark/>
          </w:tcPr>
          <w:p w14:paraId="0EB03B81" w14:textId="286767F9" w:rsidR="00D30E7A" w:rsidRPr="00D30E7A" w:rsidRDefault="00D30E7A" w:rsidP="00D30E7A">
            <w:pPr>
              <w:spacing w:after="0" w:line="240" w:lineRule="auto"/>
              <w:ind w:left="107" w:right="308"/>
              <w:rPr>
                <w:rFonts w:ascii="Times New Roman" w:eastAsia="Times New Roman" w:hAnsi="Times New Roman" w:cs="Times New Roman"/>
                <w:sz w:val="28"/>
                <w:szCs w:val="24"/>
                <w:lang w:val="uk-UA" w:eastAsia="ru-RU"/>
              </w:rPr>
            </w:pPr>
            <w:r w:rsidRPr="00D30E7A">
              <w:rPr>
                <w:rFonts w:ascii="Times New Roman" w:eastAsia="Times New Roman" w:hAnsi="Times New Roman" w:cs="Times New Roman"/>
                <w:color w:val="000000"/>
                <w:sz w:val="28"/>
                <w:lang w:eastAsia="ru-RU"/>
              </w:rPr>
              <w:t>Моніторинг виконання завдань Стратегії розв</w:t>
            </w:r>
            <w:r>
              <w:rPr>
                <w:rFonts w:ascii="Times New Roman" w:eastAsia="Times New Roman" w:hAnsi="Times New Roman" w:cs="Times New Roman"/>
                <w:color w:val="000000"/>
                <w:sz w:val="28"/>
                <w:lang w:eastAsia="ru-RU"/>
              </w:rPr>
              <w:t>итку закладу освіти на 2021-202</w:t>
            </w:r>
            <w:r>
              <w:rPr>
                <w:rFonts w:ascii="Times New Roman" w:eastAsia="Times New Roman" w:hAnsi="Times New Roman" w:cs="Times New Roman"/>
                <w:color w:val="000000"/>
                <w:sz w:val="28"/>
                <w:lang w:val="uk-UA" w:eastAsia="ru-RU"/>
              </w:rPr>
              <w:t>6</w:t>
            </w:r>
            <w:r w:rsidRPr="00D30E7A">
              <w:rPr>
                <w:rFonts w:ascii="Times New Roman" w:eastAsia="Times New Roman" w:hAnsi="Times New Roman" w:cs="Times New Roman"/>
                <w:color w:val="000000"/>
                <w:sz w:val="28"/>
                <w:lang w:eastAsia="ru-RU"/>
              </w:rPr>
              <w:t>р.р. щодо організації методичної роботи</w:t>
            </w:r>
            <w:r>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19E76EF3" w14:textId="77777777" w:rsidR="00D30E7A" w:rsidRPr="00D30E7A" w:rsidRDefault="00D30E7A" w:rsidP="00D30E7A">
            <w:pPr>
              <w:spacing w:after="0" w:line="240" w:lineRule="auto"/>
              <w:ind w:left="106" w:right="419"/>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Заступник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5E9824C3" w14:textId="77777777" w:rsidR="00D30E7A" w:rsidRPr="00D30E7A" w:rsidRDefault="00D30E7A" w:rsidP="00D30E7A">
            <w:pPr>
              <w:spacing w:after="0" w:line="240" w:lineRule="auto"/>
              <w:ind w:left="105" w:right="6"/>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0DC7276E" w14:textId="77777777" w:rsidR="00D30E7A" w:rsidRPr="00514C8E" w:rsidRDefault="00D30E7A" w:rsidP="00D30E7A">
            <w:pPr>
              <w:spacing w:after="0" w:line="240" w:lineRule="auto"/>
              <w:rPr>
                <w:rFonts w:ascii="Times New Roman" w:eastAsia="Times New Roman" w:hAnsi="Times New Roman" w:cs="Times New Roman"/>
                <w:sz w:val="24"/>
                <w:szCs w:val="24"/>
                <w:lang w:eastAsia="ru-RU"/>
              </w:rPr>
            </w:pPr>
          </w:p>
        </w:tc>
      </w:tr>
      <w:tr w:rsidR="00D30E7A" w:rsidRPr="00514C8E" w14:paraId="13D2CCEA" w14:textId="77777777" w:rsidTr="00D30E7A">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2CC"/>
            <w:hideMark/>
          </w:tcPr>
          <w:p w14:paraId="3F528466" w14:textId="77777777" w:rsidR="00D30E7A" w:rsidRPr="00D30E7A" w:rsidRDefault="00D30E7A" w:rsidP="00D30E7A">
            <w:pPr>
              <w:spacing w:after="0" w:line="240" w:lineRule="auto"/>
              <w:ind w:left="110"/>
              <w:rPr>
                <w:rFonts w:ascii="Times New Roman" w:eastAsia="Times New Roman" w:hAnsi="Times New Roman" w:cs="Times New Roman"/>
                <w:b/>
                <w:i/>
                <w:sz w:val="28"/>
                <w:szCs w:val="24"/>
                <w:lang w:eastAsia="ru-RU"/>
              </w:rPr>
            </w:pPr>
            <w:r w:rsidRPr="00D30E7A">
              <w:rPr>
                <w:rFonts w:ascii="Times New Roman" w:eastAsia="Times New Roman" w:hAnsi="Times New Roman" w:cs="Times New Roman"/>
                <w:b/>
                <w:i/>
                <w:color w:val="000000"/>
                <w:sz w:val="28"/>
                <w:lang w:eastAsia="ru-RU"/>
              </w:rPr>
              <w:t>Грудень</w:t>
            </w:r>
          </w:p>
        </w:tc>
        <w:tc>
          <w:tcPr>
            <w:tcW w:w="0" w:type="auto"/>
            <w:tcBorders>
              <w:top w:val="single" w:sz="4" w:space="0" w:color="000000"/>
              <w:left w:val="single" w:sz="4" w:space="0" w:color="000000"/>
              <w:bottom w:val="single" w:sz="4" w:space="0" w:color="000000"/>
              <w:right w:val="single" w:sz="4" w:space="0" w:color="000000"/>
            </w:tcBorders>
            <w:hideMark/>
          </w:tcPr>
          <w:p w14:paraId="5BAE0F06" w14:textId="77777777" w:rsidR="00D30E7A" w:rsidRPr="00D30E7A" w:rsidRDefault="00D30E7A" w:rsidP="00D30E7A">
            <w:pPr>
              <w:spacing w:after="0" w:line="240" w:lineRule="auto"/>
              <w:ind w:left="107" w:right="380"/>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Аналіз річного плану роботи закладу освіти за І семестр та його корекція у ІІ семестрі 2022-2023 н.р.</w:t>
            </w:r>
          </w:p>
        </w:tc>
        <w:tc>
          <w:tcPr>
            <w:tcW w:w="0" w:type="auto"/>
            <w:tcBorders>
              <w:top w:val="single" w:sz="4" w:space="0" w:color="000000"/>
              <w:left w:val="single" w:sz="4" w:space="0" w:color="000000"/>
              <w:bottom w:val="single" w:sz="4" w:space="0" w:color="000000"/>
              <w:right w:val="single" w:sz="4" w:space="0" w:color="000000"/>
            </w:tcBorders>
            <w:hideMark/>
          </w:tcPr>
          <w:p w14:paraId="3F834E71" w14:textId="1F497C11" w:rsidR="00D30E7A" w:rsidRPr="00D30E7A" w:rsidRDefault="00D30E7A" w:rsidP="00D30E7A">
            <w:pPr>
              <w:spacing w:before="7" w:after="0" w:line="240" w:lineRule="auto"/>
              <w:ind w:left="106" w:right="512"/>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Директор</w:t>
            </w:r>
          </w:p>
        </w:tc>
        <w:tc>
          <w:tcPr>
            <w:tcW w:w="0" w:type="auto"/>
            <w:tcBorders>
              <w:top w:val="single" w:sz="4" w:space="0" w:color="000000"/>
              <w:left w:val="single" w:sz="4" w:space="0" w:color="000000"/>
              <w:bottom w:val="single" w:sz="4" w:space="0" w:color="000000"/>
              <w:right w:val="single" w:sz="4" w:space="0" w:color="000000"/>
            </w:tcBorders>
            <w:hideMark/>
          </w:tcPr>
          <w:p w14:paraId="2B652928" w14:textId="77777777" w:rsidR="00D30E7A" w:rsidRPr="00D30E7A" w:rsidRDefault="00D30E7A" w:rsidP="00D30E7A">
            <w:pPr>
              <w:spacing w:after="0" w:line="240" w:lineRule="auto"/>
              <w:ind w:left="105"/>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Інструктивна нарада</w:t>
            </w:r>
          </w:p>
        </w:tc>
        <w:tc>
          <w:tcPr>
            <w:tcW w:w="0" w:type="auto"/>
            <w:tcBorders>
              <w:top w:val="single" w:sz="4" w:space="0" w:color="000000"/>
              <w:left w:val="single" w:sz="4" w:space="0" w:color="000000"/>
              <w:bottom w:val="single" w:sz="4" w:space="0" w:color="000000"/>
              <w:right w:val="single" w:sz="4" w:space="0" w:color="000000"/>
            </w:tcBorders>
            <w:hideMark/>
          </w:tcPr>
          <w:p w14:paraId="62E8B0C8" w14:textId="77777777" w:rsidR="00D30E7A" w:rsidRPr="00514C8E" w:rsidRDefault="00D30E7A" w:rsidP="00D30E7A">
            <w:pPr>
              <w:spacing w:after="0" w:line="240" w:lineRule="auto"/>
              <w:rPr>
                <w:rFonts w:ascii="Times New Roman" w:eastAsia="Times New Roman" w:hAnsi="Times New Roman" w:cs="Times New Roman"/>
                <w:sz w:val="24"/>
                <w:szCs w:val="24"/>
                <w:lang w:eastAsia="ru-RU"/>
              </w:rPr>
            </w:pPr>
          </w:p>
        </w:tc>
      </w:tr>
      <w:tr w:rsidR="00D30E7A" w:rsidRPr="00514C8E" w14:paraId="5BF7D5E1" w14:textId="77777777" w:rsidTr="00D30E7A">
        <w:trPr>
          <w:trHeight w:val="870"/>
        </w:trPr>
        <w:tc>
          <w:tcPr>
            <w:tcW w:w="0" w:type="auto"/>
            <w:tcBorders>
              <w:top w:val="single" w:sz="4" w:space="0" w:color="000000"/>
              <w:left w:val="single" w:sz="4" w:space="0" w:color="000000"/>
              <w:bottom w:val="single" w:sz="4" w:space="0" w:color="000000"/>
              <w:right w:val="single" w:sz="4" w:space="0" w:color="000000"/>
            </w:tcBorders>
            <w:shd w:val="clear" w:color="auto" w:fill="D9EAD3"/>
            <w:hideMark/>
          </w:tcPr>
          <w:p w14:paraId="190BE1D6" w14:textId="77777777" w:rsidR="00D30E7A" w:rsidRPr="00D30E7A" w:rsidRDefault="00D30E7A" w:rsidP="00D30E7A">
            <w:pPr>
              <w:spacing w:after="0" w:line="240" w:lineRule="auto"/>
              <w:ind w:left="110"/>
              <w:rPr>
                <w:rFonts w:ascii="Times New Roman" w:eastAsia="Times New Roman" w:hAnsi="Times New Roman" w:cs="Times New Roman"/>
                <w:b/>
                <w:i/>
                <w:sz w:val="28"/>
                <w:szCs w:val="24"/>
                <w:lang w:eastAsia="ru-RU"/>
              </w:rPr>
            </w:pPr>
            <w:r w:rsidRPr="00D30E7A">
              <w:rPr>
                <w:rFonts w:ascii="Times New Roman" w:eastAsia="Times New Roman" w:hAnsi="Times New Roman" w:cs="Times New Roman"/>
                <w:b/>
                <w:i/>
                <w:color w:val="000000"/>
                <w:sz w:val="28"/>
                <w:lang w:eastAsia="ru-RU"/>
              </w:rPr>
              <w:t>Січень</w:t>
            </w:r>
          </w:p>
        </w:tc>
        <w:tc>
          <w:tcPr>
            <w:tcW w:w="0" w:type="auto"/>
            <w:tcBorders>
              <w:top w:val="single" w:sz="4" w:space="0" w:color="000000"/>
              <w:left w:val="single" w:sz="4" w:space="0" w:color="000000"/>
              <w:bottom w:val="single" w:sz="4" w:space="0" w:color="000000"/>
              <w:right w:val="single" w:sz="4" w:space="0" w:color="000000"/>
            </w:tcBorders>
            <w:hideMark/>
          </w:tcPr>
          <w:p w14:paraId="77E38463" w14:textId="3A4FB83A" w:rsidR="00D30E7A" w:rsidRPr="00D30E7A" w:rsidRDefault="00D30E7A" w:rsidP="00D30E7A">
            <w:pPr>
              <w:spacing w:after="0" w:line="240" w:lineRule="auto"/>
              <w:ind w:left="107" w:right="561"/>
              <w:rPr>
                <w:rFonts w:ascii="Times New Roman" w:eastAsia="Times New Roman" w:hAnsi="Times New Roman" w:cs="Times New Roman"/>
                <w:sz w:val="28"/>
                <w:szCs w:val="24"/>
                <w:lang w:val="uk-UA" w:eastAsia="ru-RU"/>
              </w:rPr>
            </w:pPr>
            <w:r w:rsidRPr="00D30E7A">
              <w:rPr>
                <w:rFonts w:ascii="Times New Roman" w:eastAsia="Times New Roman" w:hAnsi="Times New Roman" w:cs="Times New Roman"/>
                <w:color w:val="000000"/>
                <w:sz w:val="28"/>
                <w:lang w:eastAsia="ru-RU"/>
              </w:rPr>
              <w:t>Аналіз н</w:t>
            </w:r>
            <w:r>
              <w:rPr>
                <w:rFonts w:ascii="Times New Roman" w:eastAsia="Times New Roman" w:hAnsi="Times New Roman" w:cs="Times New Roman"/>
                <w:color w:val="000000"/>
                <w:sz w:val="28"/>
                <w:lang w:eastAsia="ru-RU"/>
              </w:rPr>
              <w:t xml:space="preserve">авчальних досягнень </w:t>
            </w:r>
            <w:r>
              <w:rPr>
                <w:rFonts w:ascii="Times New Roman" w:eastAsia="Times New Roman" w:hAnsi="Times New Roman" w:cs="Times New Roman"/>
                <w:color w:val="000000"/>
                <w:sz w:val="28"/>
                <w:lang w:val="uk-UA" w:eastAsia="ru-RU"/>
              </w:rPr>
              <w:t xml:space="preserve">здобувачів освіти </w:t>
            </w:r>
            <w:r w:rsidRPr="00D30E7A">
              <w:rPr>
                <w:rFonts w:ascii="Times New Roman" w:eastAsia="Times New Roman" w:hAnsi="Times New Roman" w:cs="Times New Roman"/>
                <w:color w:val="000000"/>
                <w:sz w:val="28"/>
                <w:lang w:eastAsia="ru-RU"/>
              </w:rPr>
              <w:t>за І семестр 2022/2023 навчального року за результатами контрольних робіт</w:t>
            </w:r>
            <w:r>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6E5ACC43" w14:textId="4623F063" w:rsidR="00D30E7A" w:rsidRPr="00D30E7A" w:rsidRDefault="00D30E7A" w:rsidP="00D30E7A">
            <w:pPr>
              <w:spacing w:after="0" w:line="240" w:lineRule="auto"/>
              <w:ind w:left="106" w:right="346"/>
              <w:jc w:val="center"/>
              <w:rPr>
                <w:rFonts w:ascii="Times New Roman" w:eastAsia="Times New Roman" w:hAnsi="Times New Roman" w:cs="Times New Roman"/>
                <w:sz w:val="28"/>
                <w:szCs w:val="24"/>
                <w:lang w:val="uk-UA" w:eastAsia="ru-RU"/>
              </w:rPr>
            </w:pPr>
            <w:r w:rsidRPr="00D30E7A">
              <w:rPr>
                <w:rFonts w:ascii="Times New Roman" w:eastAsia="Times New Roman" w:hAnsi="Times New Roman" w:cs="Times New Roman"/>
                <w:color w:val="000000"/>
                <w:sz w:val="28"/>
                <w:lang w:eastAsia="ru-RU"/>
              </w:rPr>
              <w:t xml:space="preserve">Заступник </w:t>
            </w:r>
            <w:r>
              <w:rPr>
                <w:rFonts w:ascii="Times New Roman" w:eastAsia="Times New Roman" w:hAnsi="Times New Roman" w:cs="Times New Roman"/>
                <w:color w:val="000000"/>
                <w:sz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2C5B21C0" w14:textId="77777777" w:rsidR="00D30E7A" w:rsidRPr="00D30E7A" w:rsidRDefault="00D30E7A" w:rsidP="00D30E7A">
            <w:pPr>
              <w:spacing w:after="0" w:line="240" w:lineRule="auto"/>
              <w:ind w:left="105" w:right="6"/>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3F2A7C85" w14:textId="77777777" w:rsidR="00D30E7A" w:rsidRPr="00514C8E" w:rsidRDefault="00D30E7A" w:rsidP="00D30E7A">
            <w:pPr>
              <w:spacing w:after="0" w:line="240" w:lineRule="auto"/>
              <w:rPr>
                <w:rFonts w:ascii="Times New Roman" w:eastAsia="Times New Roman" w:hAnsi="Times New Roman" w:cs="Times New Roman"/>
                <w:sz w:val="24"/>
                <w:szCs w:val="24"/>
                <w:lang w:eastAsia="ru-RU"/>
              </w:rPr>
            </w:pPr>
          </w:p>
        </w:tc>
      </w:tr>
      <w:tr w:rsidR="00D30E7A" w:rsidRPr="00514C8E" w14:paraId="1952ED99" w14:textId="77777777" w:rsidTr="00D30E7A">
        <w:trPr>
          <w:trHeight w:val="677"/>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C9DAF8"/>
            <w:hideMark/>
          </w:tcPr>
          <w:p w14:paraId="4DD4F13A" w14:textId="77777777" w:rsidR="00D30E7A" w:rsidRPr="00D30E7A" w:rsidRDefault="00D30E7A" w:rsidP="00D30E7A">
            <w:pPr>
              <w:spacing w:after="0" w:line="240" w:lineRule="auto"/>
              <w:ind w:left="110"/>
              <w:rPr>
                <w:rFonts w:ascii="Times New Roman" w:eastAsia="Times New Roman" w:hAnsi="Times New Roman" w:cs="Times New Roman"/>
                <w:b/>
                <w:i/>
                <w:sz w:val="28"/>
                <w:szCs w:val="24"/>
                <w:lang w:eastAsia="ru-RU"/>
              </w:rPr>
            </w:pPr>
            <w:r w:rsidRPr="00D30E7A">
              <w:rPr>
                <w:rFonts w:ascii="Times New Roman" w:eastAsia="Times New Roman" w:hAnsi="Times New Roman" w:cs="Times New Roman"/>
                <w:b/>
                <w:i/>
                <w:color w:val="000000"/>
                <w:sz w:val="28"/>
                <w:lang w:eastAsia="ru-RU"/>
              </w:rPr>
              <w:t>Березень</w:t>
            </w:r>
          </w:p>
        </w:tc>
        <w:tc>
          <w:tcPr>
            <w:tcW w:w="0" w:type="auto"/>
            <w:tcBorders>
              <w:top w:val="single" w:sz="4" w:space="0" w:color="000000"/>
              <w:left w:val="single" w:sz="4" w:space="0" w:color="000000"/>
              <w:bottom w:val="single" w:sz="4" w:space="0" w:color="000000"/>
              <w:right w:val="single" w:sz="4" w:space="0" w:color="000000"/>
            </w:tcBorders>
            <w:hideMark/>
          </w:tcPr>
          <w:p w14:paraId="7D372BC3" w14:textId="0F635FBF" w:rsidR="00D30E7A" w:rsidRPr="00D30E7A" w:rsidRDefault="00D30E7A" w:rsidP="00D30E7A">
            <w:pPr>
              <w:spacing w:after="0" w:line="240" w:lineRule="auto"/>
              <w:ind w:left="107" w:right="337"/>
              <w:rPr>
                <w:rFonts w:ascii="Times New Roman" w:eastAsia="Times New Roman" w:hAnsi="Times New Roman" w:cs="Times New Roman"/>
                <w:sz w:val="28"/>
                <w:szCs w:val="24"/>
                <w:lang w:val="uk-UA" w:eastAsia="ru-RU"/>
              </w:rPr>
            </w:pPr>
            <w:r w:rsidRPr="00D30E7A">
              <w:rPr>
                <w:rFonts w:ascii="Times New Roman" w:eastAsia="Times New Roman" w:hAnsi="Times New Roman" w:cs="Times New Roman"/>
                <w:color w:val="000000"/>
                <w:sz w:val="28"/>
                <w:lang w:eastAsia="ru-RU"/>
              </w:rPr>
              <w:t>Моніторинг виконання завдань Стратегії розв</w:t>
            </w:r>
            <w:r>
              <w:rPr>
                <w:rFonts w:ascii="Times New Roman" w:eastAsia="Times New Roman" w:hAnsi="Times New Roman" w:cs="Times New Roman"/>
                <w:color w:val="000000"/>
                <w:sz w:val="28"/>
                <w:lang w:eastAsia="ru-RU"/>
              </w:rPr>
              <w:t>итку закладу освіти на 2021-202</w:t>
            </w:r>
            <w:r>
              <w:rPr>
                <w:rFonts w:ascii="Times New Roman" w:eastAsia="Times New Roman" w:hAnsi="Times New Roman" w:cs="Times New Roman"/>
                <w:color w:val="000000"/>
                <w:sz w:val="28"/>
                <w:lang w:val="uk-UA" w:eastAsia="ru-RU"/>
              </w:rPr>
              <w:t>6</w:t>
            </w:r>
            <w:r w:rsidRPr="00D30E7A">
              <w:rPr>
                <w:rFonts w:ascii="Times New Roman" w:eastAsia="Times New Roman" w:hAnsi="Times New Roman" w:cs="Times New Roman"/>
                <w:color w:val="000000"/>
                <w:sz w:val="28"/>
                <w:lang w:eastAsia="ru-RU"/>
              </w:rPr>
              <w:t xml:space="preserve"> р.р. щодо створення якісної системи психолого-педагогічного супроводу освітнього процесу</w:t>
            </w:r>
            <w:r>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EAC73FE" w14:textId="6E0FF0D1" w:rsidR="00D30E7A" w:rsidRDefault="00D30E7A" w:rsidP="00D30E7A">
            <w:pPr>
              <w:spacing w:after="0" w:line="240" w:lineRule="auto"/>
              <w:ind w:left="106" w:right="-3"/>
              <w:jc w:val="center"/>
              <w:rPr>
                <w:rFonts w:ascii="Times New Roman" w:eastAsia="Times New Roman" w:hAnsi="Times New Roman" w:cs="Times New Roman"/>
                <w:color w:val="000000"/>
                <w:sz w:val="28"/>
                <w:lang w:val="uk-UA" w:eastAsia="ru-RU"/>
              </w:rPr>
            </w:pPr>
            <w:r w:rsidRPr="00D30E7A">
              <w:rPr>
                <w:rFonts w:ascii="Times New Roman" w:eastAsia="Times New Roman" w:hAnsi="Times New Roman" w:cs="Times New Roman"/>
                <w:color w:val="000000"/>
                <w:sz w:val="28"/>
                <w:lang w:eastAsia="ru-RU"/>
              </w:rPr>
              <w:t>Заступник</w:t>
            </w:r>
          </w:p>
          <w:p w14:paraId="4896D50B" w14:textId="00AC539A" w:rsidR="00D30E7A" w:rsidRPr="00D30E7A" w:rsidRDefault="00D30E7A" w:rsidP="00D30E7A">
            <w:pPr>
              <w:spacing w:after="0" w:line="240" w:lineRule="auto"/>
              <w:ind w:left="106" w:right="-3"/>
              <w:jc w:val="center"/>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eastAsia="ru-RU"/>
              </w:rPr>
              <w:t xml:space="preserve">директора </w:t>
            </w:r>
            <w:r>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eastAsia="ru-RU"/>
              </w:rPr>
              <w:t>з ВР</w:t>
            </w:r>
          </w:p>
        </w:tc>
        <w:tc>
          <w:tcPr>
            <w:tcW w:w="0" w:type="auto"/>
            <w:tcBorders>
              <w:top w:val="single" w:sz="4" w:space="0" w:color="000000"/>
              <w:left w:val="single" w:sz="4" w:space="0" w:color="000000"/>
              <w:bottom w:val="single" w:sz="4" w:space="0" w:color="000000"/>
              <w:right w:val="single" w:sz="4" w:space="0" w:color="000000"/>
            </w:tcBorders>
            <w:hideMark/>
          </w:tcPr>
          <w:p w14:paraId="5D77F4EA" w14:textId="77777777" w:rsidR="00D30E7A" w:rsidRPr="00D30E7A" w:rsidRDefault="00D30E7A" w:rsidP="00D30E7A">
            <w:pPr>
              <w:spacing w:after="0" w:line="240" w:lineRule="auto"/>
              <w:ind w:left="105"/>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Інструктивна нарада</w:t>
            </w:r>
          </w:p>
        </w:tc>
        <w:tc>
          <w:tcPr>
            <w:tcW w:w="0" w:type="auto"/>
            <w:tcBorders>
              <w:top w:val="single" w:sz="4" w:space="0" w:color="000000"/>
              <w:left w:val="single" w:sz="4" w:space="0" w:color="000000"/>
              <w:bottom w:val="single" w:sz="4" w:space="0" w:color="000000"/>
              <w:right w:val="single" w:sz="4" w:space="0" w:color="000000"/>
            </w:tcBorders>
            <w:hideMark/>
          </w:tcPr>
          <w:p w14:paraId="5DFBA0C1" w14:textId="77777777" w:rsidR="00D30E7A" w:rsidRPr="00514C8E" w:rsidRDefault="00D30E7A" w:rsidP="00D30E7A">
            <w:pPr>
              <w:spacing w:after="0" w:line="240" w:lineRule="auto"/>
              <w:rPr>
                <w:rFonts w:ascii="Times New Roman" w:eastAsia="Times New Roman" w:hAnsi="Times New Roman" w:cs="Times New Roman"/>
                <w:sz w:val="24"/>
                <w:szCs w:val="24"/>
                <w:lang w:eastAsia="ru-RU"/>
              </w:rPr>
            </w:pPr>
          </w:p>
        </w:tc>
      </w:tr>
      <w:tr w:rsidR="00D30E7A" w:rsidRPr="00514C8E" w14:paraId="71CA4CD3" w14:textId="77777777" w:rsidTr="00D30E7A">
        <w:trPr>
          <w:trHeight w:val="6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71C620" w14:textId="77777777" w:rsidR="00D30E7A" w:rsidRPr="00D30E7A" w:rsidRDefault="00D30E7A" w:rsidP="00D30E7A">
            <w:pPr>
              <w:spacing w:after="0" w:line="240" w:lineRule="auto"/>
              <w:rPr>
                <w:rFonts w:ascii="Times New Roman" w:eastAsia="Times New Roman" w:hAnsi="Times New Roman" w:cs="Times New Roman"/>
                <w:sz w:val="28"/>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30CA6E4D" w14:textId="7CD26CD2" w:rsidR="00D30E7A" w:rsidRPr="00D30E7A" w:rsidRDefault="00D30E7A" w:rsidP="00D30E7A">
            <w:pPr>
              <w:spacing w:after="0" w:line="240" w:lineRule="auto"/>
              <w:ind w:left="107" w:right="204"/>
              <w:rPr>
                <w:rFonts w:ascii="Times New Roman" w:eastAsia="Times New Roman" w:hAnsi="Times New Roman" w:cs="Times New Roman"/>
                <w:sz w:val="28"/>
                <w:szCs w:val="24"/>
                <w:lang w:val="uk-UA" w:eastAsia="ru-RU"/>
              </w:rPr>
            </w:pPr>
            <w:r w:rsidRPr="00D30E7A">
              <w:rPr>
                <w:rFonts w:ascii="Times New Roman" w:eastAsia="Times New Roman" w:hAnsi="Times New Roman" w:cs="Times New Roman"/>
                <w:color w:val="000000"/>
                <w:sz w:val="28"/>
                <w:lang w:eastAsia="ru-RU"/>
              </w:rPr>
              <w:t>Моніторинг виконання завдань Стратегії розв</w:t>
            </w:r>
            <w:r>
              <w:rPr>
                <w:rFonts w:ascii="Times New Roman" w:eastAsia="Times New Roman" w:hAnsi="Times New Roman" w:cs="Times New Roman"/>
                <w:color w:val="000000"/>
                <w:sz w:val="28"/>
                <w:lang w:eastAsia="ru-RU"/>
              </w:rPr>
              <w:t>итку закладу освіти на 2021-202</w:t>
            </w:r>
            <w:r>
              <w:rPr>
                <w:rFonts w:ascii="Times New Roman" w:eastAsia="Times New Roman" w:hAnsi="Times New Roman" w:cs="Times New Roman"/>
                <w:color w:val="000000"/>
                <w:sz w:val="28"/>
                <w:lang w:val="uk-UA" w:eastAsia="ru-RU"/>
              </w:rPr>
              <w:t>6</w:t>
            </w:r>
            <w:r w:rsidRPr="00D30E7A">
              <w:rPr>
                <w:rFonts w:ascii="Times New Roman" w:eastAsia="Times New Roman" w:hAnsi="Times New Roman" w:cs="Times New Roman"/>
                <w:color w:val="000000"/>
                <w:sz w:val="28"/>
                <w:lang w:eastAsia="ru-RU"/>
              </w:rPr>
              <w:t xml:space="preserve"> р.р. щодо розвитку матеріально-технічної складової</w:t>
            </w:r>
            <w:r>
              <w:rPr>
                <w:rFonts w:ascii="Times New Roman" w:eastAsia="Times New Roman" w:hAnsi="Times New Roman" w:cs="Times New Roman"/>
                <w:color w:val="000000"/>
                <w:sz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60F64E0C" w14:textId="2E57E886" w:rsidR="00D30E7A" w:rsidRPr="00D30E7A" w:rsidRDefault="00D30E7A" w:rsidP="00D30E7A">
            <w:pPr>
              <w:spacing w:before="7" w:after="0" w:line="240" w:lineRule="auto"/>
              <w:ind w:left="106" w:right="512"/>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color w:val="000000"/>
                <w:sz w:val="28"/>
                <w:lang w:eastAsia="ru-RU"/>
              </w:rPr>
              <w:t>Директор</w:t>
            </w:r>
          </w:p>
        </w:tc>
        <w:tc>
          <w:tcPr>
            <w:tcW w:w="0" w:type="auto"/>
            <w:tcBorders>
              <w:top w:val="single" w:sz="4" w:space="0" w:color="000000"/>
              <w:left w:val="single" w:sz="4" w:space="0" w:color="000000"/>
              <w:bottom w:val="single" w:sz="4" w:space="0" w:color="000000"/>
              <w:right w:val="single" w:sz="4" w:space="0" w:color="000000"/>
            </w:tcBorders>
            <w:hideMark/>
          </w:tcPr>
          <w:p w14:paraId="641D0689" w14:textId="77777777" w:rsidR="00D30E7A" w:rsidRPr="00D30E7A" w:rsidRDefault="00D30E7A" w:rsidP="00D30E7A">
            <w:pPr>
              <w:spacing w:after="0" w:line="240" w:lineRule="auto"/>
              <w:ind w:left="105"/>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Інструктивна нарада</w:t>
            </w:r>
          </w:p>
        </w:tc>
        <w:tc>
          <w:tcPr>
            <w:tcW w:w="0" w:type="auto"/>
            <w:tcBorders>
              <w:top w:val="single" w:sz="4" w:space="0" w:color="000000"/>
              <w:left w:val="single" w:sz="4" w:space="0" w:color="000000"/>
              <w:bottom w:val="single" w:sz="4" w:space="0" w:color="000000"/>
              <w:right w:val="single" w:sz="4" w:space="0" w:color="000000"/>
            </w:tcBorders>
            <w:hideMark/>
          </w:tcPr>
          <w:p w14:paraId="4890B05A" w14:textId="77777777" w:rsidR="00D30E7A" w:rsidRPr="00514C8E" w:rsidRDefault="00D30E7A" w:rsidP="00D30E7A">
            <w:pPr>
              <w:spacing w:after="0" w:line="240" w:lineRule="auto"/>
              <w:rPr>
                <w:rFonts w:ascii="Times New Roman" w:eastAsia="Times New Roman" w:hAnsi="Times New Roman" w:cs="Times New Roman"/>
                <w:sz w:val="24"/>
                <w:szCs w:val="24"/>
                <w:lang w:eastAsia="ru-RU"/>
              </w:rPr>
            </w:pPr>
          </w:p>
        </w:tc>
      </w:tr>
      <w:tr w:rsidR="00D30E7A" w:rsidRPr="00514C8E" w14:paraId="6F6DA077" w14:textId="77777777" w:rsidTr="00D30E7A">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D9D2E9"/>
            <w:hideMark/>
          </w:tcPr>
          <w:p w14:paraId="78F23C93" w14:textId="77777777" w:rsidR="00D30E7A" w:rsidRPr="00D30E7A" w:rsidRDefault="00D30E7A" w:rsidP="00D30E7A">
            <w:pPr>
              <w:spacing w:after="0" w:line="240" w:lineRule="auto"/>
              <w:ind w:left="110"/>
              <w:rPr>
                <w:rFonts w:ascii="Times New Roman" w:eastAsia="Times New Roman" w:hAnsi="Times New Roman" w:cs="Times New Roman"/>
                <w:b/>
                <w:i/>
                <w:sz w:val="28"/>
                <w:szCs w:val="24"/>
                <w:lang w:eastAsia="ru-RU"/>
              </w:rPr>
            </w:pPr>
            <w:r w:rsidRPr="00D30E7A">
              <w:rPr>
                <w:rFonts w:ascii="Times New Roman" w:eastAsia="Times New Roman" w:hAnsi="Times New Roman" w:cs="Times New Roman"/>
                <w:b/>
                <w:i/>
                <w:color w:val="000000"/>
                <w:sz w:val="28"/>
                <w:szCs w:val="24"/>
                <w:lang w:eastAsia="ru-RU"/>
              </w:rPr>
              <w:lastRenderedPageBreak/>
              <w:t>Квітень</w:t>
            </w:r>
          </w:p>
        </w:tc>
        <w:tc>
          <w:tcPr>
            <w:tcW w:w="0" w:type="auto"/>
            <w:tcBorders>
              <w:top w:val="single" w:sz="4" w:space="0" w:color="000000"/>
              <w:left w:val="single" w:sz="4" w:space="0" w:color="000000"/>
              <w:bottom w:val="single" w:sz="4" w:space="0" w:color="000000"/>
              <w:right w:val="single" w:sz="4" w:space="0" w:color="000000"/>
            </w:tcBorders>
            <w:hideMark/>
          </w:tcPr>
          <w:p w14:paraId="000AD269" w14:textId="52773546" w:rsidR="00D30E7A" w:rsidRPr="00D30E7A" w:rsidRDefault="00D30E7A" w:rsidP="00D30E7A">
            <w:pPr>
              <w:spacing w:after="0" w:line="240" w:lineRule="auto"/>
              <w:ind w:left="107" w:right="193"/>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Моніторинг виконання завдань Стратегії розвитку закладу освіти на 2021-20</w:t>
            </w:r>
            <w:r>
              <w:rPr>
                <w:rFonts w:ascii="Times New Roman" w:eastAsia="Times New Roman" w:hAnsi="Times New Roman" w:cs="Times New Roman"/>
                <w:color w:val="000000"/>
                <w:sz w:val="28"/>
                <w:lang w:eastAsia="ru-RU"/>
              </w:rPr>
              <w:t>2</w:t>
            </w:r>
            <w:r>
              <w:rPr>
                <w:rFonts w:ascii="Times New Roman" w:eastAsia="Times New Roman" w:hAnsi="Times New Roman" w:cs="Times New Roman"/>
                <w:color w:val="000000"/>
                <w:sz w:val="28"/>
                <w:lang w:val="uk-UA" w:eastAsia="ru-RU"/>
              </w:rPr>
              <w:t>6</w:t>
            </w:r>
            <w:r w:rsidRPr="00D30E7A">
              <w:rPr>
                <w:rFonts w:ascii="Times New Roman" w:eastAsia="Times New Roman" w:hAnsi="Times New Roman" w:cs="Times New Roman"/>
                <w:color w:val="000000"/>
                <w:sz w:val="28"/>
                <w:lang w:eastAsia="ru-RU"/>
              </w:rPr>
              <w:t xml:space="preserve"> р.р. щодо розвитку організації освітнього процесу.</w:t>
            </w:r>
          </w:p>
        </w:tc>
        <w:tc>
          <w:tcPr>
            <w:tcW w:w="0" w:type="auto"/>
            <w:tcBorders>
              <w:top w:val="single" w:sz="4" w:space="0" w:color="000000"/>
              <w:left w:val="single" w:sz="4" w:space="0" w:color="000000"/>
              <w:bottom w:val="single" w:sz="4" w:space="0" w:color="000000"/>
              <w:right w:val="single" w:sz="4" w:space="0" w:color="000000"/>
            </w:tcBorders>
            <w:hideMark/>
          </w:tcPr>
          <w:p w14:paraId="3A36B520" w14:textId="77777777" w:rsidR="00D30E7A" w:rsidRPr="00D30E7A" w:rsidRDefault="00D30E7A" w:rsidP="00D30E7A">
            <w:pPr>
              <w:spacing w:after="0" w:line="240" w:lineRule="auto"/>
              <w:ind w:left="106" w:right="543"/>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Заступник</w:t>
            </w:r>
          </w:p>
          <w:p w14:paraId="5FCF6231" w14:textId="77777777" w:rsidR="00D30E7A" w:rsidRPr="00D30E7A" w:rsidRDefault="00D30E7A" w:rsidP="00D30E7A">
            <w:pPr>
              <w:spacing w:after="0" w:line="240" w:lineRule="auto"/>
              <w:ind w:left="106"/>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31F6E9E9" w14:textId="77777777" w:rsidR="00D30E7A" w:rsidRPr="00D30E7A" w:rsidRDefault="00D30E7A" w:rsidP="00D30E7A">
            <w:pPr>
              <w:spacing w:after="0" w:line="240" w:lineRule="auto"/>
              <w:ind w:left="105" w:right="6"/>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68787000" w14:textId="77777777" w:rsidR="00D30E7A" w:rsidRPr="00514C8E" w:rsidRDefault="00D30E7A" w:rsidP="00D30E7A">
            <w:pPr>
              <w:spacing w:after="0" w:line="240" w:lineRule="auto"/>
              <w:rPr>
                <w:rFonts w:ascii="Times New Roman" w:eastAsia="Times New Roman" w:hAnsi="Times New Roman" w:cs="Times New Roman"/>
                <w:sz w:val="24"/>
                <w:szCs w:val="24"/>
                <w:lang w:eastAsia="ru-RU"/>
              </w:rPr>
            </w:pPr>
          </w:p>
        </w:tc>
      </w:tr>
      <w:tr w:rsidR="00D30E7A" w:rsidRPr="00514C8E" w14:paraId="3273D3D2" w14:textId="77777777" w:rsidTr="00D30E7A">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EAD1DC"/>
            <w:hideMark/>
          </w:tcPr>
          <w:p w14:paraId="5BB1E7B8" w14:textId="77777777" w:rsidR="00D30E7A" w:rsidRPr="00D30E7A" w:rsidRDefault="00D30E7A" w:rsidP="00D30E7A">
            <w:pPr>
              <w:spacing w:after="0" w:line="240" w:lineRule="auto"/>
              <w:ind w:left="110"/>
              <w:rPr>
                <w:rFonts w:ascii="Times New Roman" w:eastAsia="Times New Roman" w:hAnsi="Times New Roman" w:cs="Times New Roman"/>
                <w:b/>
                <w:i/>
                <w:sz w:val="28"/>
                <w:szCs w:val="24"/>
                <w:lang w:eastAsia="ru-RU"/>
              </w:rPr>
            </w:pPr>
            <w:r w:rsidRPr="00D30E7A">
              <w:rPr>
                <w:rFonts w:ascii="Times New Roman" w:eastAsia="Times New Roman" w:hAnsi="Times New Roman" w:cs="Times New Roman"/>
                <w:b/>
                <w:i/>
                <w:color w:val="000000"/>
                <w:sz w:val="28"/>
                <w:szCs w:val="24"/>
                <w:lang w:eastAsia="ru-RU"/>
              </w:rPr>
              <w:t>Травень</w:t>
            </w:r>
          </w:p>
        </w:tc>
        <w:tc>
          <w:tcPr>
            <w:tcW w:w="0" w:type="auto"/>
            <w:tcBorders>
              <w:top w:val="single" w:sz="4" w:space="0" w:color="000000"/>
              <w:left w:val="single" w:sz="4" w:space="0" w:color="000000"/>
              <w:bottom w:val="single" w:sz="4" w:space="0" w:color="000000"/>
              <w:right w:val="single" w:sz="4" w:space="0" w:color="000000"/>
            </w:tcBorders>
            <w:hideMark/>
          </w:tcPr>
          <w:p w14:paraId="53136CA9" w14:textId="4880A0FD" w:rsidR="00D30E7A" w:rsidRPr="00D30E7A" w:rsidRDefault="00D30E7A" w:rsidP="00D30E7A">
            <w:pPr>
              <w:spacing w:after="0" w:line="240" w:lineRule="auto"/>
              <w:ind w:left="107" w:right="124"/>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Моніторинг виконання завдань Стратегії розв</w:t>
            </w:r>
            <w:r>
              <w:rPr>
                <w:rFonts w:ascii="Times New Roman" w:eastAsia="Times New Roman" w:hAnsi="Times New Roman" w:cs="Times New Roman"/>
                <w:color w:val="000000"/>
                <w:sz w:val="28"/>
                <w:lang w:eastAsia="ru-RU"/>
              </w:rPr>
              <w:t>итку закладу освіти на 2021-202</w:t>
            </w:r>
            <w:r>
              <w:rPr>
                <w:rFonts w:ascii="Times New Roman" w:eastAsia="Times New Roman" w:hAnsi="Times New Roman" w:cs="Times New Roman"/>
                <w:color w:val="000000"/>
                <w:sz w:val="28"/>
                <w:lang w:val="uk-UA" w:eastAsia="ru-RU"/>
              </w:rPr>
              <w:t>6</w:t>
            </w:r>
            <w:r w:rsidRPr="00D30E7A">
              <w:rPr>
                <w:rFonts w:ascii="Times New Roman" w:eastAsia="Times New Roman" w:hAnsi="Times New Roman" w:cs="Times New Roman"/>
                <w:color w:val="000000"/>
                <w:sz w:val="28"/>
                <w:lang w:eastAsia="ru-RU"/>
              </w:rPr>
              <w:t xml:space="preserve"> р.р. щодо системи збереження і зміцнення здоров’я учня та вчителя</w:t>
            </w:r>
          </w:p>
        </w:tc>
        <w:tc>
          <w:tcPr>
            <w:tcW w:w="0" w:type="auto"/>
            <w:tcBorders>
              <w:top w:val="single" w:sz="4" w:space="0" w:color="000000"/>
              <w:left w:val="single" w:sz="4" w:space="0" w:color="000000"/>
              <w:bottom w:val="single" w:sz="4" w:space="0" w:color="000000"/>
              <w:right w:val="single" w:sz="4" w:space="0" w:color="000000"/>
            </w:tcBorders>
            <w:hideMark/>
          </w:tcPr>
          <w:p w14:paraId="2B3C8209" w14:textId="77777777" w:rsidR="00D30E7A" w:rsidRPr="00D30E7A" w:rsidRDefault="00D30E7A" w:rsidP="00D30E7A">
            <w:pPr>
              <w:spacing w:after="0" w:line="240" w:lineRule="auto"/>
              <w:ind w:left="106" w:right="543"/>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Заступник</w:t>
            </w:r>
          </w:p>
          <w:p w14:paraId="4B5569A9" w14:textId="77777777" w:rsidR="00D30E7A" w:rsidRPr="00D30E7A" w:rsidRDefault="00D30E7A" w:rsidP="00D30E7A">
            <w:pPr>
              <w:spacing w:after="0" w:line="240" w:lineRule="auto"/>
              <w:ind w:left="106"/>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26C362CB" w14:textId="77777777" w:rsidR="00D30E7A" w:rsidRPr="00D30E7A" w:rsidRDefault="00D30E7A" w:rsidP="00D30E7A">
            <w:pPr>
              <w:spacing w:after="0" w:line="240" w:lineRule="auto"/>
              <w:ind w:left="105" w:right="6"/>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30B1DCE4" w14:textId="77777777" w:rsidR="00D30E7A" w:rsidRPr="00514C8E" w:rsidRDefault="00D30E7A" w:rsidP="00D30E7A">
            <w:pPr>
              <w:spacing w:after="0" w:line="240" w:lineRule="auto"/>
              <w:rPr>
                <w:rFonts w:ascii="Times New Roman" w:eastAsia="Times New Roman" w:hAnsi="Times New Roman" w:cs="Times New Roman"/>
                <w:sz w:val="24"/>
                <w:szCs w:val="24"/>
                <w:lang w:eastAsia="ru-RU"/>
              </w:rPr>
            </w:pPr>
          </w:p>
        </w:tc>
      </w:tr>
      <w:tr w:rsidR="00D30E7A" w:rsidRPr="00514C8E" w14:paraId="7F527D8D" w14:textId="77777777" w:rsidTr="00D30E7A">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E6B8AF"/>
            <w:hideMark/>
          </w:tcPr>
          <w:p w14:paraId="2091F396" w14:textId="77777777" w:rsidR="00D30E7A" w:rsidRPr="00D30E7A" w:rsidRDefault="00D30E7A" w:rsidP="00D30E7A">
            <w:pPr>
              <w:spacing w:after="0" w:line="240" w:lineRule="auto"/>
              <w:ind w:left="110"/>
              <w:rPr>
                <w:rFonts w:ascii="Times New Roman" w:eastAsia="Times New Roman" w:hAnsi="Times New Roman" w:cs="Times New Roman"/>
                <w:b/>
                <w:i/>
                <w:sz w:val="28"/>
                <w:szCs w:val="24"/>
                <w:lang w:eastAsia="ru-RU"/>
              </w:rPr>
            </w:pPr>
            <w:r w:rsidRPr="00D30E7A">
              <w:rPr>
                <w:rFonts w:ascii="Times New Roman" w:eastAsia="Times New Roman" w:hAnsi="Times New Roman" w:cs="Times New Roman"/>
                <w:b/>
                <w:i/>
                <w:color w:val="000000"/>
                <w:sz w:val="28"/>
                <w:szCs w:val="24"/>
                <w:lang w:eastAsia="ru-RU"/>
              </w:rPr>
              <w:t>Червень</w:t>
            </w:r>
          </w:p>
        </w:tc>
        <w:tc>
          <w:tcPr>
            <w:tcW w:w="0" w:type="auto"/>
            <w:tcBorders>
              <w:top w:val="single" w:sz="4" w:space="0" w:color="000000"/>
              <w:left w:val="single" w:sz="4" w:space="0" w:color="000000"/>
              <w:bottom w:val="single" w:sz="4" w:space="0" w:color="000000"/>
              <w:right w:val="single" w:sz="4" w:space="0" w:color="000000"/>
            </w:tcBorders>
            <w:hideMark/>
          </w:tcPr>
          <w:p w14:paraId="1A3A823C" w14:textId="77777777" w:rsidR="00D30E7A" w:rsidRPr="00D30E7A" w:rsidRDefault="00D30E7A" w:rsidP="00D30E7A">
            <w:pPr>
              <w:spacing w:after="0" w:line="240" w:lineRule="auto"/>
              <w:ind w:left="107" w:right="604"/>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Аналіз та самооцінювання якості освітньої діяльності відповідно до завдань Стратегії розвитку закладу освіти у 2022-2023 навчальному році.</w:t>
            </w:r>
          </w:p>
        </w:tc>
        <w:tc>
          <w:tcPr>
            <w:tcW w:w="0" w:type="auto"/>
            <w:tcBorders>
              <w:top w:val="single" w:sz="4" w:space="0" w:color="000000"/>
              <w:left w:val="single" w:sz="4" w:space="0" w:color="000000"/>
              <w:bottom w:val="single" w:sz="4" w:space="0" w:color="000000"/>
              <w:right w:val="single" w:sz="4" w:space="0" w:color="000000"/>
            </w:tcBorders>
            <w:hideMark/>
          </w:tcPr>
          <w:p w14:paraId="51A2E8E0" w14:textId="77777777" w:rsidR="00D30E7A" w:rsidRPr="00D30E7A" w:rsidRDefault="00D30E7A" w:rsidP="00D30E7A">
            <w:pPr>
              <w:spacing w:after="0" w:line="240" w:lineRule="auto"/>
              <w:ind w:left="106" w:right="543"/>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71CCB23D" w14:textId="77777777" w:rsidR="00D30E7A" w:rsidRPr="00D30E7A" w:rsidRDefault="00D30E7A" w:rsidP="00D30E7A">
            <w:pPr>
              <w:spacing w:after="0" w:line="240" w:lineRule="auto"/>
              <w:ind w:left="105" w:right="147"/>
              <w:jc w:val="center"/>
              <w:rPr>
                <w:rFonts w:ascii="Times New Roman" w:eastAsia="Times New Roman" w:hAnsi="Times New Roman" w:cs="Times New Roman"/>
                <w:sz w:val="28"/>
                <w:szCs w:val="24"/>
                <w:lang w:eastAsia="ru-RU"/>
              </w:rPr>
            </w:pPr>
            <w:r w:rsidRPr="00D30E7A">
              <w:rPr>
                <w:rFonts w:ascii="Times New Roman" w:eastAsia="Times New Roman" w:hAnsi="Times New Roman" w:cs="Times New Roman"/>
                <w:color w:val="000000"/>
                <w:sz w:val="28"/>
                <w:lang w:eastAsia="ru-RU"/>
              </w:rPr>
              <w:t>Засідання педагогічної ради</w:t>
            </w:r>
          </w:p>
        </w:tc>
        <w:tc>
          <w:tcPr>
            <w:tcW w:w="0" w:type="auto"/>
            <w:tcBorders>
              <w:top w:val="single" w:sz="4" w:space="0" w:color="000000"/>
              <w:left w:val="single" w:sz="4" w:space="0" w:color="000000"/>
              <w:bottom w:val="single" w:sz="4" w:space="0" w:color="000000"/>
              <w:right w:val="single" w:sz="4" w:space="0" w:color="000000"/>
            </w:tcBorders>
            <w:hideMark/>
          </w:tcPr>
          <w:p w14:paraId="54DEB855" w14:textId="77777777" w:rsidR="00D30E7A" w:rsidRPr="00514C8E" w:rsidRDefault="00D30E7A" w:rsidP="00D30E7A">
            <w:pPr>
              <w:spacing w:after="0" w:line="240" w:lineRule="auto"/>
              <w:rPr>
                <w:rFonts w:ascii="Times New Roman" w:eastAsia="Times New Roman" w:hAnsi="Times New Roman" w:cs="Times New Roman"/>
                <w:sz w:val="24"/>
                <w:szCs w:val="24"/>
                <w:lang w:eastAsia="ru-RU"/>
              </w:rPr>
            </w:pPr>
          </w:p>
        </w:tc>
      </w:tr>
    </w:tbl>
    <w:p w14:paraId="517F6FC3" w14:textId="79EC32D1" w:rsidR="00514C8E" w:rsidRPr="00D30E7A" w:rsidRDefault="00514C8E" w:rsidP="00514C8E">
      <w:pPr>
        <w:spacing w:after="0" w:line="240" w:lineRule="auto"/>
        <w:rPr>
          <w:rFonts w:ascii="Times New Roman" w:eastAsia="Times New Roman" w:hAnsi="Times New Roman" w:cs="Times New Roman"/>
          <w:sz w:val="24"/>
          <w:szCs w:val="24"/>
          <w:lang w:val="uk-UA" w:eastAsia="ru-RU"/>
        </w:rPr>
      </w:pPr>
    </w:p>
    <w:tbl>
      <w:tblPr>
        <w:tblW w:w="14002" w:type="dxa"/>
        <w:tblLayout w:type="fixed"/>
        <w:tblCellMar>
          <w:top w:w="15" w:type="dxa"/>
          <w:left w:w="15" w:type="dxa"/>
          <w:bottom w:w="15" w:type="dxa"/>
          <w:right w:w="15" w:type="dxa"/>
        </w:tblCellMar>
        <w:tblLook w:val="04A0" w:firstRow="1" w:lastRow="0" w:firstColumn="1" w:lastColumn="0" w:noHBand="0" w:noVBand="1"/>
      </w:tblPr>
      <w:tblGrid>
        <w:gridCol w:w="1562"/>
        <w:gridCol w:w="7095"/>
        <w:gridCol w:w="3122"/>
        <w:gridCol w:w="2173"/>
        <w:gridCol w:w="50"/>
      </w:tblGrid>
      <w:tr w:rsidR="00514C8E" w:rsidRPr="00514C8E" w14:paraId="1BC06E84" w14:textId="77777777" w:rsidTr="00786E71">
        <w:trPr>
          <w:trHeight w:val="369"/>
        </w:trPr>
        <w:tc>
          <w:tcPr>
            <w:tcW w:w="13987" w:type="dxa"/>
            <w:gridSpan w:val="5"/>
            <w:tcBorders>
              <w:top w:val="single" w:sz="4" w:space="0" w:color="000000"/>
              <w:left w:val="single" w:sz="4" w:space="0" w:color="000000"/>
              <w:bottom w:val="single" w:sz="4" w:space="0" w:color="000000"/>
              <w:right w:val="single" w:sz="4" w:space="0" w:color="000000"/>
            </w:tcBorders>
            <w:shd w:val="clear" w:color="auto" w:fill="A8D08D"/>
            <w:hideMark/>
          </w:tcPr>
          <w:p w14:paraId="20EF69F4" w14:textId="77777777" w:rsidR="00514C8E" w:rsidRPr="00786E71" w:rsidRDefault="00514C8E" w:rsidP="00514C8E">
            <w:pPr>
              <w:spacing w:after="0" w:line="240" w:lineRule="auto"/>
              <w:ind w:left="186" w:right="183"/>
              <w:jc w:val="center"/>
              <w:rPr>
                <w:rFonts w:ascii="Times New Roman" w:eastAsia="Times New Roman" w:hAnsi="Times New Roman" w:cs="Times New Roman"/>
                <w:b/>
                <w:i/>
                <w:sz w:val="24"/>
                <w:szCs w:val="24"/>
                <w:lang w:eastAsia="ru-RU"/>
              </w:rPr>
            </w:pPr>
            <w:r w:rsidRPr="00786E71">
              <w:rPr>
                <w:rFonts w:ascii="Times New Roman" w:eastAsia="Times New Roman" w:hAnsi="Times New Roman" w:cs="Times New Roman"/>
                <w:b/>
                <w:i/>
                <w:color w:val="000000"/>
                <w:sz w:val="32"/>
                <w:szCs w:val="28"/>
                <w:lang w:eastAsia="ru-RU"/>
              </w:rPr>
              <w:t>Формування відносин довіри, прозорості, дотримання етичних норм</w:t>
            </w:r>
          </w:p>
        </w:tc>
      </w:tr>
      <w:tr w:rsidR="00786E71" w:rsidRPr="00786E71" w14:paraId="5971B74C" w14:textId="77777777" w:rsidTr="00786E71">
        <w:trPr>
          <w:trHeight w:val="63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2CC"/>
            <w:hideMark/>
          </w:tcPr>
          <w:p w14:paraId="7E5B587F" w14:textId="77777777" w:rsidR="00786E71" w:rsidRDefault="00786E71" w:rsidP="00786E71">
            <w:pPr>
              <w:spacing w:after="0" w:line="240" w:lineRule="auto"/>
              <w:rPr>
                <w:rFonts w:ascii="Times New Roman" w:eastAsia="Times New Roman" w:hAnsi="Times New Roman" w:cs="Times New Roman"/>
                <w:b/>
                <w:i/>
                <w:color w:val="000000"/>
                <w:sz w:val="28"/>
                <w:szCs w:val="28"/>
                <w:lang w:val="uk-UA" w:eastAsia="ru-RU"/>
              </w:rPr>
            </w:pPr>
            <w:r w:rsidRPr="00786E71">
              <w:rPr>
                <w:rFonts w:ascii="Times New Roman" w:eastAsia="Times New Roman" w:hAnsi="Times New Roman" w:cs="Times New Roman"/>
                <w:color w:val="000000"/>
                <w:sz w:val="28"/>
                <w:szCs w:val="28"/>
                <w:lang w:val="uk-UA" w:eastAsia="ru-RU"/>
              </w:rPr>
              <w:t xml:space="preserve">    </w:t>
            </w:r>
            <w:r w:rsidR="00514C8E" w:rsidRPr="00786E71">
              <w:rPr>
                <w:rFonts w:ascii="Times New Roman" w:eastAsia="Times New Roman" w:hAnsi="Times New Roman" w:cs="Times New Roman"/>
                <w:b/>
                <w:i/>
                <w:color w:val="000000"/>
                <w:sz w:val="28"/>
                <w:szCs w:val="28"/>
                <w:lang w:eastAsia="ru-RU"/>
              </w:rPr>
              <w:t xml:space="preserve">Упродовж </w:t>
            </w:r>
          </w:p>
          <w:p w14:paraId="405C6C42" w14:textId="05D06D98" w:rsidR="00514C8E" w:rsidRPr="00786E71" w:rsidRDefault="00786E71" w:rsidP="00786E71">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val="uk-UA" w:eastAsia="ru-RU"/>
              </w:rPr>
              <w:t xml:space="preserve">        </w:t>
            </w:r>
            <w:r w:rsidR="00514C8E" w:rsidRPr="00786E71">
              <w:rPr>
                <w:rFonts w:ascii="Times New Roman" w:eastAsia="Times New Roman" w:hAnsi="Times New Roman" w:cs="Times New Roman"/>
                <w:b/>
                <w:i/>
                <w:color w:val="000000"/>
                <w:sz w:val="28"/>
                <w:szCs w:val="28"/>
                <w:lang w:eastAsia="ru-RU"/>
              </w:rPr>
              <w:t>року</w:t>
            </w:r>
          </w:p>
        </w:tc>
        <w:tc>
          <w:tcPr>
            <w:tcW w:w="7087" w:type="dxa"/>
            <w:tcBorders>
              <w:top w:val="single" w:sz="4" w:space="0" w:color="000000"/>
              <w:left w:val="single" w:sz="4" w:space="0" w:color="000000"/>
              <w:bottom w:val="single" w:sz="4" w:space="0" w:color="000000"/>
              <w:right w:val="single" w:sz="4" w:space="0" w:color="000000"/>
            </w:tcBorders>
            <w:hideMark/>
          </w:tcPr>
          <w:p w14:paraId="34B2038F" w14:textId="28090E3A" w:rsidR="00514C8E" w:rsidRPr="00786E71" w:rsidRDefault="00514C8E" w:rsidP="00514C8E">
            <w:pPr>
              <w:spacing w:after="0" w:line="240" w:lineRule="auto"/>
              <w:ind w:left="142"/>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Сприяти створенню позитивного психологічно-емоційного мікроклімату в освітньому середовищі на пріоритетах етичних партнерських комунікацій</w:t>
            </w:r>
            <w:r w:rsidR="00786E71">
              <w:rPr>
                <w:rFonts w:ascii="Times New Roman" w:eastAsia="Times New Roman" w:hAnsi="Times New Roman" w:cs="Times New Roman"/>
                <w:color w:val="000000"/>
                <w:sz w:val="28"/>
                <w:szCs w:val="28"/>
                <w:lang w:val="uk-UA"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2C3F47C9" w14:textId="77777777" w:rsidR="00514C8E" w:rsidRPr="00786E71"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Адміністрація ЗО</w:t>
            </w:r>
          </w:p>
        </w:tc>
        <w:tc>
          <w:tcPr>
            <w:tcW w:w="2171" w:type="dxa"/>
            <w:tcBorders>
              <w:top w:val="single" w:sz="4" w:space="0" w:color="000000"/>
              <w:left w:val="single" w:sz="4" w:space="0" w:color="000000"/>
              <w:bottom w:val="single" w:sz="4" w:space="0" w:color="000000"/>
              <w:right w:val="single" w:sz="4" w:space="0" w:color="000000"/>
            </w:tcBorders>
            <w:hideMark/>
          </w:tcPr>
          <w:p w14:paraId="12B1C4C3" w14:textId="77777777" w:rsidR="00514C8E" w:rsidRPr="00786E71"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Інформація</w:t>
            </w:r>
          </w:p>
        </w:tc>
        <w:tc>
          <w:tcPr>
            <w:tcW w:w="50" w:type="dxa"/>
            <w:tcBorders>
              <w:top w:val="single" w:sz="4" w:space="0" w:color="000000"/>
              <w:left w:val="single" w:sz="4" w:space="0" w:color="000000"/>
              <w:bottom w:val="single" w:sz="4" w:space="0" w:color="000000"/>
              <w:right w:val="single" w:sz="4" w:space="0" w:color="000000"/>
            </w:tcBorders>
            <w:hideMark/>
          </w:tcPr>
          <w:p w14:paraId="48D61F0B"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786E71" w:rsidRPr="00786E71" w14:paraId="103BA790" w14:textId="77777777" w:rsidTr="00786E71">
        <w:trPr>
          <w:trHeight w:val="63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A91B154"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14:paraId="424CD1BC" w14:textId="1643489F" w:rsidR="00514C8E" w:rsidRPr="00786E71" w:rsidRDefault="00514C8E" w:rsidP="00514C8E">
            <w:pPr>
              <w:spacing w:after="0" w:line="240" w:lineRule="auto"/>
              <w:ind w:left="142"/>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Вивчення звернень грома</w:t>
            </w:r>
            <w:r w:rsidR="00786E71">
              <w:rPr>
                <w:rFonts w:ascii="Times New Roman" w:eastAsia="Times New Roman" w:hAnsi="Times New Roman" w:cs="Times New Roman"/>
                <w:color w:val="000000"/>
                <w:sz w:val="28"/>
                <w:szCs w:val="28"/>
                <w:lang w:eastAsia="ru-RU"/>
              </w:rPr>
              <w:t xml:space="preserve">дян на сайті </w:t>
            </w:r>
            <w:r w:rsidR="00786E71">
              <w:rPr>
                <w:rFonts w:ascii="Times New Roman" w:eastAsia="Times New Roman" w:hAnsi="Times New Roman" w:cs="Times New Roman"/>
                <w:color w:val="000000"/>
                <w:sz w:val="28"/>
                <w:szCs w:val="28"/>
                <w:lang w:val="uk-UA" w:eastAsia="ru-RU"/>
              </w:rPr>
              <w:t>гімназії</w:t>
            </w:r>
            <w:r w:rsidRPr="00786E71">
              <w:rPr>
                <w:rFonts w:ascii="Times New Roman" w:eastAsia="Times New Roman" w:hAnsi="Times New Roman" w:cs="Times New Roman"/>
                <w:color w:val="000000"/>
                <w:sz w:val="28"/>
                <w:szCs w:val="28"/>
                <w:lang w:eastAsia="ru-RU"/>
              </w:rPr>
              <w:t>, у соціальних мережах про діяльність закладу</w:t>
            </w:r>
            <w:r w:rsidR="00786E71">
              <w:rPr>
                <w:rFonts w:ascii="Times New Roman" w:eastAsia="Times New Roman" w:hAnsi="Times New Roman" w:cs="Times New Roman"/>
                <w:color w:val="000000"/>
                <w:sz w:val="28"/>
                <w:szCs w:val="28"/>
                <w:lang w:val="uk-UA"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1816FAA2" w14:textId="77777777" w:rsidR="00514C8E" w:rsidRPr="00786E71"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Адміністрація ЗО</w:t>
            </w:r>
          </w:p>
        </w:tc>
        <w:tc>
          <w:tcPr>
            <w:tcW w:w="2171" w:type="dxa"/>
            <w:tcBorders>
              <w:top w:val="single" w:sz="4" w:space="0" w:color="000000"/>
              <w:left w:val="single" w:sz="4" w:space="0" w:color="000000"/>
              <w:bottom w:val="single" w:sz="4" w:space="0" w:color="000000"/>
              <w:right w:val="single" w:sz="4" w:space="0" w:color="000000"/>
            </w:tcBorders>
            <w:hideMark/>
          </w:tcPr>
          <w:p w14:paraId="4499CA74" w14:textId="77777777" w:rsidR="00514C8E" w:rsidRPr="00786E71"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Протокол</w:t>
            </w:r>
          </w:p>
        </w:tc>
        <w:tc>
          <w:tcPr>
            <w:tcW w:w="50" w:type="dxa"/>
            <w:tcBorders>
              <w:top w:val="single" w:sz="4" w:space="0" w:color="000000"/>
              <w:left w:val="single" w:sz="4" w:space="0" w:color="000000"/>
              <w:bottom w:val="single" w:sz="4" w:space="0" w:color="000000"/>
              <w:right w:val="single" w:sz="4" w:space="0" w:color="000000"/>
            </w:tcBorders>
            <w:hideMark/>
          </w:tcPr>
          <w:p w14:paraId="5AF8A76B"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786E71" w:rsidRPr="00786E71" w14:paraId="1995FE12" w14:textId="77777777" w:rsidTr="00786E71">
        <w:trPr>
          <w:trHeight w:val="63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B98042C"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14:paraId="71E4E30C" w14:textId="2E45A892" w:rsidR="00514C8E" w:rsidRPr="00786E71" w:rsidRDefault="00514C8E" w:rsidP="00514C8E">
            <w:pPr>
              <w:spacing w:after="0" w:line="240" w:lineRule="auto"/>
              <w:ind w:left="142"/>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Оприлюднення на сайті актуальної  інформації щодо діяльності закладу; змістовне наповнення та регулярне оновлення інформаційних ресурсів закладу</w:t>
            </w:r>
            <w:r w:rsidR="00786E71">
              <w:rPr>
                <w:rFonts w:ascii="Times New Roman" w:eastAsia="Times New Roman" w:hAnsi="Times New Roman" w:cs="Times New Roman"/>
                <w:color w:val="000000"/>
                <w:sz w:val="28"/>
                <w:szCs w:val="28"/>
                <w:lang w:val="uk-UA"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74E7461B" w14:textId="77777777" w:rsidR="00514C8E" w:rsidRPr="00786E71"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Адміністрація ЗО</w:t>
            </w:r>
          </w:p>
        </w:tc>
        <w:tc>
          <w:tcPr>
            <w:tcW w:w="2171" w:type="dxa"/>
            <w:tcBorders>
              <w:top w:val="single" w:sz="4" w:space="0" w:color="000000"/>
              <w:left w:val="single" w:sz="4" w:space="0" w:color="000000"/>
              <w:bottom w:val="single" w:sz="4" w:space="0" w:color="000000"/>
              <w:right w:val="single" w:sz="4" w:space="0" w:color="000000"/>
            </w:tcBorders>
            <w:hideMark/>
          </w:tcPr>
          <w:p w14:paraId="677978A9" w14:textId="77777777" w:rsidR="00514C8E" w:rsidRPr="00786E71"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Інформація на сайті</w:t>
            </w:r>
          </w:p>
        </w:tc>
        <w:tc>
          <w:tcPr>
            <w:tcW w:w="50" w:type="dxa"/>
            <w:tcBorders>
              <w:top w:val="single" w:sz="4" w:space="0" w:color="000000"/>
              <w:left w:val="single" w:sz="4" w:space="0" w:color="000000"/>
              <w:bottom w:val="single" w:sz="4" w:space="0" w:color="000000"/>
              <w:right w:val="single" w:sz="4" w:space="0" w:color="000000"/>
            </w:tcBorders>
            <w:hideMark/>
          </w:tcPr>
          <w:p w14:paraId="3A16D92A"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786E71" w:rsidRPr="00786E71" w14:paraId="532A3561" w14:textId="77777777" w:rsidTr="00786E71">
        <w:trPr>
          <w:trHeight w:val="93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D0E0E3"/>
            <w:hideMark/>
          </w:tcPr>
          <w:p w14:paraId="2A40BBE7" w14:textId="77777777" w:rsidR="00514C8E" w:rsidRPr="00786E71" w:rsidRDefault="00514C8E" w:rsidP="00786E71">
            <w:pPr>
              <w:spacing w:after="0" w:line="240" w:lineRule="auto"/>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t>Жовтень</w:t>
            </w:r>
          </w:p>
        </w:tc>
        <w:tc>
          <w:tcPr>
            <w:tcW w:w="7087" w:type="dxa"/>
            <w:tcBorders>
              <w:top w:val="single" w:sz="4" w:space="0" w:color="000000"/>
              <w:left w:val="single" w:sz="4" w:space="0" w:color="000000"/>
              <w:bottom w:val="single" w:sz="4" w:space="0" w:color="000000"/>
              <w:right w:val="single" w:sz="4" w:space="0" w:color="000000"/>
            </w:tcBorders>
            <w:hideMark/>
          </w:tcPr>
          <w:p w14:paraId="10754BB6" w14:textId="77777777" w:rsidR="00514C8E" w:rsidRPr="00786E71" w:rsidRDefault="00514C8E" w:rsidP="00514C8E">
            <w:pPr>
              <w:spacing w:after="0" w:line="240" w:lineRule="auto"/>
              <w:ind w:left="107" w:right="-15"/>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Засідання батьківського лекторію «Школа, батьки та діти: чи комфортно разом?»</w:t>
            </w:r>
          </w:p>
        </w:tc>
        <w:tc>
          <w:tcPr>
            <w:tcW w:w="3119" w:type="dxa"/>
            <w:tcBorders>
              <w:top w:val="single" w:sz="4" w:space="0" w:color="000000"/>
              <w:left w:val="single" w:sz="4" w:space="0" w:color="000000"/>
              <w:bottom w:val="single" w:sz="4" w:space="0" w:color="000000"/>
              <w:right w:val="single" w:sz="4" w:space="0" w:color="000000"/>
            </w:tcBorders>
            <w:hideMark/>
          </w:tcPr>
          <w:p w14:paraId="7EE640D5" w14:textId="77777777" w:rsidR="00514C8E" w:rsidRPr="00786E71" w:rsidRDefault="00514C8E" w:rsidP="00514C8E">
            <w:pPr>
              <w:spacing w:after="0" w:line="240" w:lineRule="auto"/>
              <w:ind w:left="106" w:right="15"/>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Заступник директор з ВР, практичний психолог,</w:t>
            </w:r>
          </w:p>
          <w:p w14:paraId="625222AA" w14:textId="77777777" w:rsidR="00514C8E" w:rsidRPr="00786E71"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соціальний педагог</w:t>
            </w:r>
          </w:p>
        </w:tc>
        <w:tc>
          <w:tcPr>
            <w:tcW w:w="2171" w:type="dxa"/>
            <w:tcBorders>
              <w:top w:val="single" w:sz="4" w:space="0" w:color="000000"/>
              <w:left w:val="single" w:sz="4" w:space="0" w:color="000000"/>
              <w:bottom w:val="single" w:sz="4" w:space="0" w:color="000000"/>
              <w:right w:val="single" w:sz="4" w:space="0" w:color="000000"/>
            </w:tcBorders>
            <w:hideMark/>
          </w:tcPr>
          <w:p w14:paraId="0408B432" w14:textId="77777777" w:rsidR="00514C8E" w:rsidRPr="00786E71"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Протокол</w:t>
            </w:r>
          </w:p>
        </w:tc>
        <w:tc>
          <w:tcPr>
            <w:tcW w:w="50" w:type="dxa"/>
            <w:tcBorders>
              <w:top w:val="single" w:sz="4" w:space="0" w:color="000000"/>
              <w:left w:val="single" w:sz="4" w:space="0" w:color="000000"/>
              <w:bottom w:val="single" w:sz="4" w:space="0" w:color="000000"/>
              <w:right w:val="single" w:sz="4" w:space="0" w:color="000000"/>
            </w:tcBorders>
            <w:hideMark/>
          </w:tcPr>
          <w:p w14:paraId="5CF58CDF"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786E71" w:rsidRPr="00786E71" w14:paraId="5A4F3A4B" w14:textId="77777777" w:rsidTr="00786E71">
        <w:trPr>
          <w:trHeight w:val="90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54EB96F" w14:textId="77777777" w:rsidR="00514C8E" w:rsidRPr="00786E71" w:rsidRDefault="00514C8E" w:rsidP="00514C8E">
            <w:pPr>
              <w:spacing w:after="0" w:line="240" w:lineRule="auto"/>
              <w:rPr>
                <w:rFonts w:ascii="Times New Roman" w:eastAsia="Times New Roman" w:hAnsi="Times New Roman" w:cs="Times New Roman"/>
                <w:b/>
                <w:i/>
                <w:sz w:val="28"/>
                <w:szCs w:val="28"/>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14:paraId="082CA015" w14:textId="2947E3A3" w:rsidR="00514C8E" w:rsidRPr="00786E71" w:rsidRDefault="00786E71" w:rsidP="00786E71">
            <w:pPr>
              <w:spacing w:after="0" w:line="240" w:lineRule="auto"/>
              <w:ind w:right="-15"/>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П</w:t>
            </w:r>
            <w:r>
              <w:rPr>
                <w:rFonts w:ascii="Times New Roman" w:eastAsia="Times New Roman" w:hAnsi="Times New Roman" w:cs="Times New Roman"/>
                <w:color w:val="000000"/>
                <w:sz w:val="28"/>
                <w:szCs w:val="28"/>
                <w:lang w:eastAsia="ru-RU"/>
              </w:rPr>
              <w:t xml:space="preserve">сихолого-педагогічний </w:t>
            </w:r>
            <w:r>
              <w:rPr>
                <w:rFonts w:ascii="Times New Roman" w:eastAsia="Times New Roman" w:hAnsi="Times New Roman" w:cs="Times New Roman"/>
                <w:color w:val="000000"/>
                <w:sz w:val="28"/>
                <w:szCs w:val="28"/>
                <w:lang w:val="uk-UA" w:eastAsia="ru-RU"/>
              </w:rPr>
              <w:t>тренінг</w:t>
            </w:r>
            <w:r w:rsidR="00514C8E" w:rsidRPr="00786E71">
              <w:rPr>
                <w:rFonts w:ascii="Times New Roman" w:eastAsia="Times New Roman" w:hAnsi="Times New Roman" w:cs="Times New Roman"/>
                <w:color w:val="000000"/>
                <w:sz w:val="28"/>
                <w:szCs w:val="28"/>
                <w:lang w:eastAsia="ru-RU"/>
              </w:rPr>
              <w:t>: «Проблема булінгу в освітньому середовищі. Створення системи ефективної протидії булінгу»</w:t>
            </w:r>
          </w:p>
        </w:tc>
        <w:tc>
          <w:tcPr>
            <w:tcW w:w="3119" w:type="dxa"/>
            <w:tcBorders>
              <w:top w:val="single" w:sz="4" w:space="0" w:color="000000"/>
              <w:left w:val="single" w:sz="4" w:space="0" w:color="000000"/>
              <w:bottom w:val="single" w:sz="4" w:space="0" w:color="000000"/>
              <w:right w:val="single" w:sz="4" w:space="0" w:color="000000"/>
            </w:tcBorders>
            <w:hideMark/>
          </w:tcPr>
          <w:p w14:paraId="3306076B" w14:textId="77777777" w:rsidR="00514C8E" w:rsidRPr="00786E71" w:rsidRDefault="00514C8E" w:rsidP="00514C8E">
            <w:pPr>
              <w:spacing w:after="0" w:line="240" w:lineRule="auto"/>
              <w:ind w:left="106" w:right="157"/>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Заступник директор з ВР, практичний психолог,</w:t>
            </w:r>
          </w:p>
          <w:p w14:paraId="095759C8" w14:textId="77777777" w:rsidR="00514C8E" w:rsidRPr="00786E71" w:rsidRDefault="00514C8E" w:rsidP="00514C8E">
            <w:pPr>
              <w:spacing w:after="0" w:line="240" w:lineRule="auto"/>
              <w:ind w:left="106" w:right="157"/>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соціальний педагог</w:t>
            </w:r>
          </w:p>
        </w:tc>
        <w:tc>
          <w:tcPr>
            <w:tcW w:w="2171" w:type="dxa"/>
            <w:tcBorders>
              <w:top w:val="single" w:sz="4" w:space="0" w:color="000000"/>
              <w:left w:val="single" w:sz="4" w:space="0" w:color="000000"/>
              <w:bottom w:val="single" w:sz="4" w:space="0" w:color="000000"/>
              <w:right w:val="single" w:sz="4" w:space="0" w:color="000000"/>
            </w:tcBorders>
            <w:hideMark/>
          </w:tcPr>
          <w:p w14:paraId="771C1330" w14:textId="77777777" w:rsidR="00514C8E" w:rsidRPr="00786E71"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Пам’ятка</w:t>
            </w:r>
          </w:p>
        </w:tc>
        <w:tc>
          <w:tcPr>
            <w:tcW w:w="50" w:type="dxa"/>
            <w:tcBorders>
              <w:top w:val="single" w:sz="4" w:space="0" w:color="000000"/>
              <w:left w:val="single" w:sz="4" w:space="0" w:color="000000"/>
              <w:bottom w:val="single" w:sz="4" w:space="0" w:color="000000"/>
              <w:right w:val="single" w:sz="4" w:space="0" w:color="000000"/>
            </w:tcBorders>
            <w:hideMark/>
          </w:tcPr>
          <w:p w14:paraId="0B1907DC"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786E71" w:rsidRPr="00786E71" w14:paraId="64F7403D" w14:textId="77777777" w:rsidTr="00786E71">
        <w:trPr>
          <w:trHeight w:val="952"/>
        </w:trPr>
        <w:tc>
          <w:tcPr>
            <w:tcW w:w="1560" w:type="dxa"/>
            <w:tcBorders>
              <w:top w:val="single" w:sz="4" w:space="0" w:color="000000"/>
              <w:left w:val="single" w:sz="4" w:space="0" w:color="000000"/>
              <w:bottom w:val="single" w:sz="4" w:space="0" w:color="000000"/>
              <w:right w:val="single" w:sz="4" w:space="0" w:color="000000"/>
            </w:tcBorders>
            <w:shd w:val="clear" w:color="auto" w:fill="EA9999"/>
            <w:hideMark/>
          </w:tcPr>
          <w:p w14:paraId="2C7C3201" w14:textId="77777777" w:rsidR="00514C8E" w:rsidRPr="00786E71" w:rsidRDefault="00514C8E" w:rsidP="00514C8E">
            <w:pPr>
              <w:spacing w:after="0" w:line="240" w:lineRule="auto"/>
              <w:ind w:left="110"/>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lastRenderedPageBreak/>
              <w:t>Листопад</w:t>
            </w:r>
          </w:p>
        </w:tc>
        <w:tc>
          <w:tcPr>
            <w:tcW w:w="7087" w:type="dxa"/>
            <w:tcBorders>
              <w:top w:val="single" w:sz="4" w:space="0" w:color="000000"/>
              <w:left w:val="single" w:sz="4" w:space="0" w:color="000000"/>
              <w:bottom w:val="single" w:sz="4" w:space="0" w:color="000000"/>
              <w:right w:val="single" w:sz="4" w:space="0" w:color="000000"/>
            </w:tcBorders>
            <w:hideMark/>
          </w:tcPr>
          <w:p w14:paraId="33971346" w14:textId="45F49A50" w:rsidR="00514C8E" w:rsidRPr="00786E71" w:rsidRDefault="00514C8E" w:rsidP="00514C8E">
            <w:pPr>
              <w:spacing w:after="0" w:line="240" w:lineRule="auto"/>
              <w:ind w:left="107" w:right="-15"/>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Діагностична робота серед здобувачів освіти та їх батьків. Аналіз результатів. Індивідуальні консультації для здобувачів освіти та їх батьків за отриманими результатами</w:t>
            </w:r>
            <w:r w:rsidR="00786E71">
              <w:rPr>
                <w:rFonts w:ascii="Times New Roman" w:eastAsia="Times New Roman" w:hAnsi="Times New Roman" w:cs="Times New Roman"/>
                <w:color w:val="000000"/>
                <w:sz w:val="28"/>
                <w:szCs w:val="28"/>
                <w:lang w:val="uk-UA"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45CB4623" w14:textId="77777777" w:rsidR="00514C8E" w:rsidRPr="00786E71" w:rsidRDefault="00514C8E" w:rsidP="00514C8E">
            <w:pPr>
              <w:spacing w:after="0" w:line="240" w:lineRule="auto"/>
              <w:ind w:left="106" w:right="157"/>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Заступник директор з ВР, практичний психолог, соціальний педагог</w:t>
            </w:r>
          </w:p>
        </w:tc>
        <w:tc>
          <w:tcPr>
            <w:tcW w:w="2171" w:type="dxa"/>
            <w:tcBorders>
              <w:top w:val="single" w:sz="4" w:space="0" w:color="000000"/>
              <w:left w:val="single" w:sz="4" w:space="0" w:color="000000"/>
              <w:bottom w:val="single" w:sz="4" w:space="0" w:color="000000"/>
              <w:right w:val="single" w:sz="4" w:space="0" w:color="000000"/>
            </w:tcBorders>
            <w:hideMark/>
          </w:tcPr>
          <w:p w14:paraId="224E8129" w14:textId="77777777" w:rsidR="00514C8E" w:rsidRPr="00786E71"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Звіт</w:t>
            </w:r>
          </w:p>
        </w:tc>
        <w:tc>
          <w:tcPr>
            <w:tcW w:w="50" w:type="dxa"/>
            <w:tcBorders>
              <w:top w:val="single" w:sz="4" w:space="0" w:color="000000"/>
              <w:left w:val="single" w:sz="4" w:space="0" w:color="000000"/>
              <w:bottom w:val="single" w:sz="4" w:space="0" w:color="000000"/>
              <w:right w:val="single" w:sz="4" w:space="0" w:color="000000"/>
            </w:tcBorders>
            <w:hideMark/>
          </w:tcPr>
          <w:p w14:paraId="38BDD092"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786E71" w:rsidRPr="00786E71" w14:paraId="2C5080EF" w14:textId="77777777" w:rsidTr="00786E71">
        <w:trPr>
          <w:trHeight w:val="952"/>
        </w:trPr>
        <w:tc>
          <w:tcPr>
            <w:tcW w:w="1560" w:type="dxa"/>
            <w:tcBorders>
              <w:top w:val="single" w:sz="4" w:space="0" w:color="000000"/>
              <w:left w:val="single" w:sz="4" w:space="0" w:color="000000"/>
              <w:bottom w:val="single" w:sz="4" w:space="0" w:color="000000"/>
              <w:right w:val="single" w:sz="4" w:space="0" w:color="000000"/>
            </w:tcBorders>
            <w:shd w:val="clear" w:color="auto" w:fill="FFFFCC"/>
            <w:hideMark/>
          </w:tcPr>
          <w:p w14:paraId="7C683DC5" w14:textId="77777777" w:rsidR="00514C8E" w:rsidRPr="00786E71" w:rsidRDefault="00514C8E" w:rsidP="00514C8E">
            <w:pPr>
              <w:spacing w:after="0" w:line="240" w:lineRule="auto"/>
              <w:ind w:left="110"/>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t>Грудень</w:t>
            </w:r>
          </w:p>
        </w:tc>
        <w:tc>
          <w:tcPr>
            <w:tcW w:w="7087" w:type="dxa"/>
            <w:tcBorders>
              <w:top w:val="single" w:sz="4" w:space="0" w:color="000000"/>
              <w:left w:val="single" w:sz="4" w:space="0" w:color="000000"/>
              <w:bottom w:val="single" w:sz="4" w:space="0" w:color="000000"/>
              <w:right w:val="single" w:sz="4" w:space="0" w:color="000000"/>
            </w:tcBorders>
            <w:hideMark/>
          </w:tcPr>
          <w:p w14:paraId="4616B80F" w14:textId="53D0CE72" w:rsidR="00514C8E" w:rsidRPr="00786E71" w:rsidRDefault="00514C8E" w:rsidP="00514C8E">
            <w:pPr>
              <w:spacing w:after="0" w:line="240" w:lineRule="auto"/>
              <w:ind w:left="107" w:right="-15"/>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Індивідуальні консультації для батьків з питань способів подолання труднощів навчання, стилів виховання дитини, батьківсько – дитячих стосунків</w:t>
            </w:r>
            <w:r w:rsidR="00786E71">
              <w:rPr>
                <w:rFonts w:ascii="Times New Roman" w:eastAsia="Times New Roman" w:hAnsi="Times New Roman" w:cs="Times New Roman"/>
                <w:color w:val="000000"/>
                <w:sz w:val="28"/>
                <w:szCs w:val="28"/>
                <w:lang w:val="uk-UA"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709FFD46" w14:textId="77777777" w:rsidR="00514C8E" w:rsidRPr="00786E71" w:rsidRDefault="00514C8E" w:rsidP="00514C8E">
            <w:pPr>
              <w:spacing w:after="0" w:line="240" w:lineRule="auto"/>
              <w:ind w:left="106" w:right="84"/>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Заступник директор з ВР, практичний психолог,</w:t>
            </w:r>
          </w:p>
          <w:p w14:paraId="44C460DD" w14:textId="77777777" w:rsidR="00514C8E" w:rsidRPr="00786E71" w:rsidRDefault="00514C8E" w:rsidP="00514C8E">
            <w:pPr>
              <w:spacing w:after="0" w:line="240" w:lineRule="auto"/>
              <w:ind w:left="106" w:right="63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соціальний педагог</w:t>
            </w:r>
          </w:p>
        </w:tc>
        <w:tc>
          <w:tcPr>
            <w:tcW w:w="2171" w:type="dxa"/>
            <w:tcBorders>
              <w:top w:val="single" w:sz="4" w:space="0" w:color="000000"/>
              <w:left w:val="single" w:sz="4" w:space="0" w:color="000000"/>
              <w:bottom w:val="single" w:sz="4" w:space="0" w:color="000000"/>
              <w:right w:val="single" w:sz="4" w:space="0" w:color="000000"/>
            </w:tcBorders>
            <w:hideMark/>
          </w:tcPr>
          <w:p w14:paraId="3CC4D0A2" w14:textId="77777777" w:rsidR="00514C8E" w:rsidRPr="00786E71"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Звіт</w:t>
            </w:r>
          </w:p>
        </w:tc>
        <w:tc>
          <w:tcPr>
            <w:tcW w:w="50" w:type="dxa"/>
            <w:tcBorders>
              <w:top w:val="single" w:sz="4" w:space="0" w:color="000000"/>
              <w:left w:val="single" w:sz="4" w:space="0" w:color="000000"/>
              <w:bottom w:val="single" w:sz="4" w:space="0" w:color="000000"/>
              <w:right w:val="single" w:sz="4" w:space="0" w:color="000000"/>
            </w:tcBorders>
            <w:hideMark/>
          </w:tcPr>
          <w:p w14:paraId="6584A23A"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786E71" w:rsidRPr="00786E71" w14:paraId="2EF20735" w14:textId="77777777" w:rsidTr="00786E71">
        <w:trPr>
          <w:trHeight w:val="952"/>
        </w:trPr>
        <w:tc>
          <w:tcPr>
            <w:tcW w:w="1560" w:type="dxa"/>
            <w:tcBorders>
              <w:top w:val="single" w:sz="4" w:space="0" w:color="000000"/>
              <w:left w:val="single" w:sz="4" w:space="0" w:color="000000"/>
              <w:bottom w:val="single" w:sz="4" w:space="0" w:color="000000"/>
              <w:right w:val="single" w:sz="4" w:space="0" w:color="000000"/>
            </w:tcBorders>
            <w:shd w:val="clear" w:color="auto" w:fill="D5A6BD"/>
            <w:hideMark/>
          </w:tcPr>
          <w:p w14:paraId="276F1FF3" w14:textId="77777777" w:rsidR="00514C8E" w:rsidRPr="00786E71" w:rsidRDefault="00514C8E" w:rsidP="00514C8E">
            <w:pPr>
              <w:spacing w:after="0" w:line="240" w:lineRule="auto"/>
              <w:ind w:left="110"/>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t>Січень</w:t>
            </w:r>
          </w:p>
        </w:tc>
        <w:tc>
          <w:tcPr>
            <w:tcW w:w="7087" w:type="dxa"/>
            <w:tcBorders>
              <w:top w:val="single" w:sz="4" w:space="0" w:color="000000"/>
              <w:left w:val="single" w:sz="4" w:space="0" w:color="000000"/>
              <w:bottom w:val="single" w:sz="4" w:space="0" w:color="000000"/>
              <w:right w:val="single" w:sz="4" w:space="0" w:color="000000"/>
            </w:tcBorders>
            <w:hideMark/>
          </w:tcPr>
          <w:p w14:paraId="6D297FEC" w14:textId="0C8CCE06" w:rsidR="00514C8E" w:rsidRPr="00786E71" w:rsidRDefault="00514C8E" w:rsidP="00514C8E">
            <w:pPr>
              <w:spacing w:after="0" w:line="240" w:lineRule="auto"/>
              <w:ind w:left="107" w:right="-15"/>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Індивідуальні консультації учням з питань взаємопорозуміння з однолітками, батьками, вчителями</w:t>
            </w:r>
            <w:r w:rsidR="00786E71">
              <w:rPr>
                <w:rFonts w:ascii="Times New Roman" w:eastAsia="Times New Roman" w:hAnsi="Times New Roman" w:cs="Times New Roman"/>
                <w:color w:val="000000"/>
                <w:sz w:val="28"/>
                <w:szCs w:val="28"/>
                <w:lang w:val="uk-UA"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6C1D67FC" w14:textId="77777777" w:rsidR="00514C8E" w:rsidRPr="00786E71" w:rsidRDefault="00514C8E" w:rsidP="00514C8E">
            <w:pPr>
              <w:spacing w:after="0" w:line="240" w:lineRule="auto"/>
              <w:ind w:left="106" w:right="84"/>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Заступник директор з ВР, практичний психолог,</w:t>
            </w:r>
          </w:p>
          <w:p w14:paraId="3F2B1413" w14:textId="77777777" w:rsidR="00514C8E" w:rsidRPr="00786E71" w:rsidRDefault="00514C8E" w:rsidP="00514C8E">
            <w:pPr>
              <w:spacing w:after="0" w:line="240" w:lineRule="auto"/>
              <w:ind w:left="106" w:right="84"/>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соціальний педагог</w:t>
            </w:r>
          </w:p>
        </w:tc>
        <w:tc>
          <w:tcPr>
            <w:tcW w:w="2171" w:type="dxa"/>
            <w:tcBorders>
              <w:top w:val="single" w:sz="4" w:space="0" w:color="000000"/>
              <w:left w:val="single" w:sz="4" w:space="0" w:color="000000"/>
              <w:bottom w:val="single" w:sz="4" w:space="0" w:color="000000"/>
              <w:right w:val="single" w:sz="4" w:space="0" w:color="000000"/>
            </w:tcBorders>
            <w:hideMark/>
          </w:tcPr>
          <w:p w14:paraId="72ADFB89" w14:textId="77777777" w:rsidR="00514C8E" w:rsidRPr="00786E71"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Презентація</w:t>
            </w:r>
          </w:p>
        </w:tc>
        <w:tc>
          <w:tcPr>
            <w:tcW w:w="50" w:type="dxa"/>
            <w:tcBorders>
              <w:top w:val="single" w:sz="4" w:space="0" w:color="000000"/>
              <w:left w:val="single" w:sz="4" w:space="0" w:color="000000"/>
              <w:bottom w:val="single" w:sz="4" w:space="0" w:color="000000"/>
              <w:right w:val="single" w:sz="4" w:space="0" w:color="000000"/>
            </w:tcBorders>
            <w:hideMark/>
          </w:tcPr>
          <w:p w14:paraId="1797A06C"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786E71" w:rsidRPr="00786E71" w14:paraId="2D14354A" w14:textId="77777777" w:rsidTr="00786E71">
        <w:trPr>
          <w:trHeight w:val="735"/>
        </w:trPr>
        <w:tc>
          <w:tcPr>
            <w:tcW w:w="1560" w:type="dxa"/>
            <w:tcBorders>
              <w:top w:val="single" w:sz="4" w:space="0" w:color="000000"/>
              <w:left w:val="single" w:sz="4" w:space="0" w:color="000000"/>
              <w:bottom w:val="single" w:sz="4" w:space="0" w:color="000000"/>
              <w:right w:val="single" w:sz="4" w:space="0" w:color="000000"/>
            </w:tcBorders>
            <w:shd w:val="clear" w:color="auto" w:fill="EA9999"/>
            <w:hideMark/>
          </w:tcPr>
          <w:p w14:paraId="160B4A08" w14:textId="77777777" w:rsidR="00514C8E" w:rsidRPr="00786E71" w:rsidRDefault="00514C8E" w:rsidP="00514C8E">
            <w:pPr>
              <w:spacing w:after="0" w:line="240" w:lineRule="auto"/>
              <w:ind w:left="110"/>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t>Березень</w:t>
            </w:r>
          </w:p>
        </w:tc>
        <w:tc>
          <w:tcPr>
            <w:tcW w:w="7087" w:type="dxa"/>
            <w:tcBorders>
              <w:top w:val="single" w:sz="4" w:space="0" w:color="000000"/>
              <w:left w:val="single" w:sz="4" w:space="0" w:color="000000"/>
              <w:bottom w:val="single" w:sz="4" w:space="0" w:color="000000"/>
              <w:right w:val="single" w:sz="4" w:space="0" w:color="000000"/>
            </w:tcBorders>
            <w:hideMark/>
          </w:tcPr>
          <w:p w14:paraId="4A23DD36" w14:textId="10C87128" w:rsidR="00514C8E" w:rsidRPr="00786E71" w:rsidRDefault="00514C8E" w:rsidP="00514C8E">
            <w:pPr>
              <w:spacing w:after="0" w:line="240" w:lineRule="auto"/>
              <w:ind w:left="107" w:right="-15"/>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Тренінг серед педагогів «Формування позитивної «Я – концепції» дитини</w:t>
            </w:r>
            <w:r w:rsidR="00786E71">
              <w:rPr>
                <w:rFonts w:ascii="Times New Roman" w:eastAsia="Times New Roman" w:hAnsi="Times New Roman" w:cs="Times New Roman"/>
                <w:color w:val="000000"/>
                <w:sz w:val="28"/>
                <w:szCs w:val="28"/>
                <w:lang w:val="uk-UA" w:eastAsia="ru-RU"/>
              </w:rPr>
              <w:t>.</w:t>
            </w:r>
            <w:r w:rsidRPr="00786E71">
              <w:rPr>
                <w:rFonts w:ascii="Times New Roman" w:eastAsia="Times New Roman" w:hAnsi="Times New Roman" w:cs="Times New Roman"/>
                <w:color w:val="000000"/>
                <w:sz w:val="28"/>
                <w:szCs w:val="28"/>
                <w:lang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5CEA4552" w14:textId="77777777" w:rsidR="00514C8E" w:rsidRPr="00786E71" w:rsidRDefault="00514C8E" w:rsidP="00514C8E">
            <w:pPr>
              <w:spacing w:after="0" w:line="240" w:lineRule="auto"/>
              <w:ind w:left="106" w:right="156"/>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Практичний психолог, соціальний педагог</w:t>
            </w:r>
          </w:p>
        </w:tc>
        <w:tc>
          <w:tcPr>
            <w:tcW w:w="2171" w:type="dxa"/>
            <w:tcBorders>
              <w:top w:val="single" w:sz="4" w:space="0" w:color="000000"/>
              <w:left w:val="single" w:sz="4" w:space="0" w:color="000000"/>
              <w:bottom w:val="single" w:sz="4" w:space="0" w:color="000000"/>
              <w:right w:val="single" w:sz="4" w:space="0" w:color="000000"/>
            </w:tcBorders>
            <w:hideMark/>
          </w:tcPr>
          <w:p w14:paraId="2272396D"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Нарада при директорові</w:t>
            </w:r>
          </w:p>
        </w:tc>
        <w:tc>
          <w:tcPr>
            <w:tcW w:w="50" w:type="dxa"/>
            <w:tcBorders>
              <w:top w:val="single" w:sz="4" w:space="0" w:color="000000"/>
              <w:left w:val="single" w:sz="4" w:space="0" w:color="000000"/>
              <w:bottom w:val="single" w:sz="4" w:space="0" w:color="000000"/>
              <w:right w:val="single" w:sz="4" w:space="0" w:color="000000"/>
            </w:tcBorders>
            <w:hideMark/>
          </w:tcPr>
          <w:p w14:paraId="1311CDE3"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786E71" w:rsidRPr="00786E71" w14:paraId="59C478F1" w14:textId="77777777" w:rsidTr="00786E71">
        <w:trPr>
          <w:trHeight w:val="525"/>
        </w:trPr>
        <w:tc>
          <w:tcPr>
            <w:tcW w:w="1560" w:type="dxa"/>
            <w:tcBorders>
              <w:top w:val="single" w:sz="4" w:space="0" w:color="000000"/>
              <w:left w:val="single" w:sz="4" w:space="0" w:color="000000"/>
              <w:bottom w:val="single" w:sz="4" w:space="0" w:color="000000"/>
              <w:right w:val="single" w:sz="4" w:space="0" w:color="000000"/>
            </w:tcBorders>
            <w:shd w:val="clear" w:color="auto" w:fill="C5DFB3"/>
            <w:hideMark/>
          </w:tcPr>
          <w:p w14:paraId="7B4D17B8" w14:textId="77777777" w:rsidR="00514C8E" w:rsidRPr="00786E71" w:rsidRDefault="00514C8E" w:rsidP="00514C8E">
            <w:pPr>
              <w:spacing w:after="0" w:line="240" w:lineRule="auto"/>
              <w:ind w:left="110"/>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t>Квітень</w:t>
            </w:r>
          </w:p>
        </w:tc>
        <w:tc>
          <w:tcPr>
            <w:tcW w:w="7087" w:type="dxa"/>
            <w:tcBorders>
              <w:top w:val="single" w:sz="4" w:space="0" w:color="000000"/>
              <w:left w:val="single" w:sz="4" w:space="0" w:color="000000"/>
              <w:bottom w:val="single" w:sz="4" w:space="0" w:color="000000"/>
              <w:right w:val="single" w:sz="4" w:space="0" w:color="000000"/>
            </w:tcBorders>
            <w:hideMark/>
          </w:tcPr>
          <w:p w14:paraId="5793E4C1" w14:textId="74A9CF1D" w:rsidR="00514C8E" w:rsidRPr="00786E71" w:rsidRDefault="00514C8E" w:rsidP="00514C8E">
            <w:pPr>
              <w:spacing w:after="0" w:line="240" w:lineRule="auto"/>
              <w:ind w:left="107" w:right="-15"/>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Інтерактивне заняття для педагогів «Етика вчителя сучасності</w:t>
            </w:r>
            <w:r w:rsidR="00786E71">
              <w:rPr>
                <w:rFonts w:ascii="Times New Roman" w:eastAsia="Times New Roman" w:hAnsi="Times New Roman" w:cs="Times New Roman"/>
                <w:color w:val="000000"/>
                <w:sz w:val="28"/>
                <w:szCs w:val="28"/>
                <w:lang w:val="uk-UA" w:eastAsia="ru-RU"/>
              </w:rPr>
              <w:t>.</w:t>
            </w:r>
            <w:r w:rsidRPr="00786E71">
              <w:rPr>
                <w:rFonts w:ascii="Times New Roman" w:eastAsia="Times New Roman" w:hAnsi="Times New Roman" w:cs="Times New Roman"/>
                <w:color w:val="000000"/>
                <w:sz w:val="28"/>
                <w:szCs w:val="28"/>
                <w:lang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5FBBA424" w14:textId="77777777" w:rsidR="00514C8E" w:rsidRPr="00786E71" w:rsidRDefault="00514C8E" w:rsidP="00514C8E">
            <w:pPr>
              <w:spacing w:after="0" w:line="240" w:lineRule="auto"/>
              <w:ind w:left="106" w:right="84"/>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Заступник директора з ВР</w:t>
            </w:r>
          </w:p>
        </w:tc>
        <w:tc>
          <w:tcPr>
            <w:tcW w:w="2171" w:type="dxa"/>
            <w:tcBorders>
              <w:top w:val="single" w:sz="4" w:space="0" w:color="000000"/>
              <w:left w:val="single" w:sz="4" w:space="0" w:color="000000"/>
              <w:bottom w:val="single" w:sz="4" w:space="0" w:color="000000"/>
              <w:right w:val="single" w:sz="4" w:space="0" w:color="000000"/>
            </w:tcBorders>
            <w:hideMark/>
          </w:tcPr>
          <w:p w14:paraId="3C94E5BA"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Презентація</w:t>
            </w:r>
          </w:p>
        </w:tc>
        <w:tc>
          <w:tcPr>
            <w:tcW w:w="50" w:type="dxa"/>
            <w:tcBorders>
              <w:top w:val="single" w:sz="4" w:space="0" w:color="000000"/>
              <w:left w:val="single" w:sz="4" w:space="0" w:color="000000"/>
              <w:bottom w:val="single" w:sz="4" w:space="0" w:color="000000"/>
              <w:right w:val="single" w:sz="4" w:space="0" w:color="000000"/>
            </w:tcBorders>
            <w:hideMark/>
          </w:tcPr>
          <w:p w14:paraId="373DD295"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786E71" w:rsidRPr="00786E71" w14:paraId="45620179" w14:textId="77777777" w:rsidTr="00786E71">
        <w:trPr>
          <w:trHeight w:val="525"/>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2CC"/>
            <w:hideMark/>
          </w:tcPr>
          <w:p w14:paraId="61609515" w14:textId="77777777" w:rsidR="00514C8E" w:rsidRPr="00786E71" w:rsidRDefault="00514C8E" w:rsidP="00514C8E">
            <w:pPr>
              <w:spacing w:after="0" w:line="240" w:lineRule="auto"/>
              <w:ind w:left="110"/>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t>Травень</w:t>
            </w:r>
          </w:p>
        </w:tc>
        <w:tc>
          <w:tcPr>
            <w:tcW w:w="7087" w:type="dxa"/>
            <w:tcBorders>
              <w:top w:val="single" w:sz="4" w:space="0" w:color="000000"/>
              <w:left w:val="single" w:sz="4" w:space="0" w:color="000000"/>
              <w:bottom w:val="single" w:sz="4" w:space="0" w:color="000000"/>
              <w:right w:val="single" w:sz="4" w:space="0" w:color="000000"/>
            </w:tcBorders>
            <w:hideMark/>
          </w:tcPr>
          <w:p w14:paraId="5144372C" w14:textId="7BEA59DB" w:rsidR="00514C8E" w:rsidRPr="00786E71" w:rsidRDefault="00514C8E" w:rsidP="00514C8E">
            <w:pPr>
              <w:spacing w:after="0" w:line="240" w:lineRule="auto"/>
              <w:ind w:left="107" w:right="-15"/>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Про підготовку пр</w:t>
            </w:r>
            <w:r w:rsidR="00786E71">
              <w:rPr>
                <w:rFonts w:ascii="Times New Roman" w:eastAsia="Times New Roman" w:hAnsi="Times New Roman" w:cs="Times New Roman"/>
                <w:color w:val="000000"/>
                <w:sz w:val="28"/>
                <w:szCs w:val="28"/>
                <w:lang w:eastAsia="ru-RU"/>
              </w:rPr>
              <w:t xml:space="preserve">оекту річного плану роботи </w:t>
            </w:r>
            <w:r w:rsidR="00786E71">
              <w:rPr>
                <w:rFonts w:ascii="Times New Roman" w:eastAsia="Times New Roman" w:hAnsi="Times New Roman" w:cs="Times New Roman"/>
                <w:color w:val="000000"/>
                <w:sz w:val="28"/>
                <w:szCs w:val="28"/>
                <w:lang w:val="uk-UA" w:eastAsia="ru-RU"/>
              </w:rPr>
              <w:t>гімназії</w:t>
            </w:r>
            <w:r w:rsidRPr="00786E71">
              <w:rPr>
                <w:rFonts w:ascii="Times New Roman" w:eastAsia="Times New Roman" w:hAnsi="Times New Roman" w:cs="Times New Roman"/>
                <w:color w:val="000000"/>
                <w:sz w:val="28"/>
                <w:szCs w:val="28"/>
                <w:lang w:eastAsia="ru-RU"/>
              </w:rPr>
              <w:t xml:space="preserve"> на 2023/2024 навчальний рік</w:t>
            </w:r>
            <w:r w:rsidR="00786E71">
              <w:rPr>
                <w:rFonts w:ascii="Times New Roman" w:eastAsia="Times New Roman" w:hAnsi="Times New Roman" w:cs="Times New Roman"/>
                <w:color w:val="000000"/>
                <w:sz w:val="28"/>
                <w:szCs w:val="28"/>
                <w:lang w:val="uk-UA"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41056615" w14:textId="77777777" w:rsidR="00514C8E" w:rsidRPr="00786E71" w:rsidRDefault="00514C8E" w:rsidP="00514C8E">
            <w:pPr>
              <w:spacing w:after="0" w:line="240" w:lineRule="auto"/>
              <w:ind w:left="106" w:right="84"/>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Адміністрація ЗО</w:t>
            </w:r>
          </w:p>
        </w:tc>
        <w:tc>
          <w:tcPr>
            <w:tcW w:w="2171" w:type="dxa"/>
            <w:tcBorders>
              <w:top w:val="single" w:sz="4" w:space="0" w:color="000000"/>
              <w:left w:val="single" w:sz="4" w:space="0" w:color="000000"/>
              <w:bottom w:val="single" w:sz="4" w:space="0" w:color="000000"/>
              <w:right w:val="single" w:sz="4" w:space="0" w:color="000000"/>
            </w:tcBorders>
            <w:hideMark/>
          </w:tcPr>
          <w:p w14:paraId="0729F7F8"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Наказ</w:t>
            </w:r>
          </w:p>
        </w:tc>
        <w:tc>
          <w:tcPr>
            <w:tcW w:w="50" w:type="dxa"/>
            <w:tcBorders>
              <w:top w:val="single" w:sz="4" w:space="0" w:color="000000"/>
              <w:left w:val="single" w:sz="4" w:space="0" w:color="000000"/>
              <w:bottom w:val="single" w:sz="4" w:space="0" w:color="000000"/>
              <w:right w:val="single" w:sz="4" w:space="0" w:color="000000"/>
            </w:tcBorders>
            <w:hideMark/>
          </w:tcPr>
          <w:p w14:paraId="701A8B61"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786E71" w:rsidRPr="00786E71" w14:paraId="4E8D6C23" w14:textId="77777777" w:rsidTr="00786E71">
        <w:trPr>
          <w:trHeight w:val="52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BDF54E6"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14:paraId="21C8E282" w14:textId="77777777" w:rsidR="00514C8E" w:rsidRPr="00786E71" w:rsidRDefault="00514C8E" w:rsidP="00514C8E">
            <w:pPr>
              <w:spacing w:after="0" w:line="240" w:lineRule="auto"/>
              <w:ind w:left="107" w:right="-15"/>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Консультації для родин пільгових категорій населення</w:t>
            </w:r>
          </w:p>
        </w:tc>
        <w:tc>
          <w:tcPr>
            <w:tcW w:w="3119" w:type="dxa"/>
            <w:tcBorders>
              <w:top w:val="single" w:sz="4" w:space="0" w:color="000000"/>
              <w:left w:val="single" w:sz="4" w:space="0" w:color="000000"/>
              <w:bottom w:val="single" w:sz="4" w:space="0" w:color="000000"/>
              <w:right w:val="single" w:sz="4" w:space="0" w:color="000000"/>
            </w:tcBorders>
            <w:hideMark/>
          </w:tcPr>
          <w:p w14:paraId="32A65EBB" w14:textId="652A1236" w:rsidR="00514C8E" w:rsidRPr="00786E71" w:rsidRDefault="00514C8E" w:rsidP="00514C8E">
            <w:pPr>
              <w:spacing w:after="0" w:line="240" w:lineRule="auto"/>
              <w:ind w:left="106" w:right="-58"/>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 xml:space="preserve">Заступник директора з </w:t>
            </w:r>
            <w:r w:rsidR="00786E71">
              <w:rPr>
                <w:rFonts w:ascii="Times New Roman" w:eastAsia="Times New Roman" w:hAnsi="Times New Roman" w:cs="Times New Roman"/>
                <w:color w:val="000000"/>
                <w:sz w:val="28"/>
                <w:szCs w:val="28"/>
                <w:lang w:eastAsia="ru-RU"/>
              </w:rPr>
              <w:t xml:space="preserve">ВР, </w:t>
            </w:r>
            <w:r w:rsidRPr="00786E71">
              <w:rPr>
                <w:rFonts w:ascii="Times New Roman" w:eastAsia="Times New Roman" w:hAnsi="Times New Roman" w:cs="Times New Roman"/>
                <w:color w:val="000000"/>
                <w:sz w:val="28"/>
                <w:szCs w:val="28"/>
                <w:lang w:eastAsia="ru-RU"/>
              </w:rPr>
              <w:t>соціальний педагог, практичний</w:t>
            </w:r>
          </w:p>
          <w:p w14:paraId="338D0D0B" w14:textId="77777777" w:rsidR="00514C8E" w:rsidRPr="00786E71" w:rsidRDefault="00514C8E" w:rsidP="00514C8E">
            <w:pPr>
              <w:spacing w:after="0" w:line="240" w:lineRule="auto"/>
              <w:ind w:left="106" w:right="84"/>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психолог</w:t>
            </w:r>
          </w:p>
        </w:tc>
        <w:tc>
          <w:tcPr>
            <w:tcW w:w="2171" w:type="dxa"/>
            <w:tcBorders>
              <w:top w:val="single" w:sz="4" w:space="0" w:color="000000"/>
              <w:left w:val="single" w:sz="4" w:space="0" w:color="000000"/>
              <w:bottom w:val="single" w:sz="4" w:space="0" w:color="000000"/>
              <w:right w:val="single" w:sz="4" w:space="0" w:color="000000"/>
            </w:tcBorders>
            <w:hideMark/>
          </w:tcPr>
          <w:p w14:paraId="453A220F"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Звіт</w:t>
            </w:r>
          </w:p>
        </w:tc>
        <w:tc>
          <w:tcPr>
            <w:tcW w:w="50" w:type="dxa"/>
            <w:tcBorders>
              <w:top w:val="single" w:sz="4" w:space="0" w:color="000000"/>
              <w:left w:val="single" w:sz="4" w:space="0" w:color="000000"/>
              <w:bottom w:val="single" w:sz="4" w:space="0" w:color="000000"/>
              <w:right w:val="single" w:sz="4" w:space="0" w:color="000000"/>
            </w:tcBorders>
            <w:hideMark/>
          </w:tcPr>
          <w:p w14:paraId="623962BA"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786E71" w:rsidRPr="00786E71" w14:paraId="55B23078" w14:textId="77777777" w:rsidTr="00786E71">
        <w:trPr>
          <w:trHeight w:val="525"/>
        </w:trPr>
        <w:tc>
          <w:tcPr>
            <w:tcW w:w="1560" w:type="dxa"/>
            <w:tcBorders>
              <w:top w:val="single" w:sz="4" w:space="0" w:color="000000"/>
              <w:left w:val="single" w:sz="4" w:space="0" w:color="000000"/>
              <w:bottom w:val="single" w:sz="4" w:space="0" w:color="000000"/>
              <w:right w:val="single" w:sz="4" w:space="0" w:color="000000"/>
            </w:tcBorders>
            <w:shd w:val="clear" w:color="auto" w:fill="FFCCCC"/>
            <w:hideMark/>
          </w:tcPr>
          <w:p w14:paraId="227A4A24" w14:textId="77777777" w:rsidR="00514C8E" w:rsidRPr="00786E71" w:rsidRDefault="00514C8E" w:rsidP="00514C8E">
            <w:pPr>
              <w:spacing w:after="0" w:line="240" w:lineRule="auto"/>
              <w:ind w:left="110"/>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t>Червень</w:t>
            </w:r>
          </w:p>
        </w:tc>
        <w:tc>
          <w:tcPr>
            <w:tcW w:w="7087" w:type="dxa"/>
            <w:tcBorders>
              <w:top w:val="single" w:sz="4" w:space="0" w:color="000000"/>
              <w:left w:val="single" w:sz="4" w:space="0" w:color="000000"/>
              <w:bottom w:val="single" w:sz="4" w:space="0" w:color="000000"/>
              <w:right w:val="single" w:sz="4" w:space="0" w:color="000000"/>
            </w:tcBorders>
            <w:hideMark/>
          </w:tcPr>
          <w:p w14:paraId="487B0F3C" w14:textId="77777777" w:rsidR="00514C8E" w:rsidRPr="00786E71" w:rsidRDefault="00514C8E" w:rsidP="00514C8E">
            <w:pPr>
              <w:spacing w:after="0" w:line="240" w:lineRule="auto"/>
              <w:ind w:left="107" w:right="604"/>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Аналіз роботи сайту закладу освіти за 2022-2023 н.р.</w:t>
            </w:r>
          </w:p>
        </w:tc>
        <w:tc>
          <w:tcPr>
            <w:tcW w:w="3119" w:type="dxa"/>
            <w:tcBorders>
              <w:top w:val="single" w:sz="4" w:space="0" w:color="000000"/>
              <w:left w:val="single" w:sz="4" w:space="0" w:color="000000"/>
              <w:bottom w:val="single" w:sz="4" w:space="0" w:color="000000"/>
              <w:right w:val="single" w:sz="4" w:space="0" w:color="000000"/>
            </w:tcBorders>
            <w:hideMark/>
          </w:tcPr>
          <w:p w14:paraId="34044791" w14:textId="77777777" w:rsidR="00514C8E" w:rsidRPr="00786E71" w:rsidRDefault="00514C8E" w:rsidP="00514C8E">
            <w:pPr>
              <w:spacing w:after="0" w:line="240" w:lineRule="auto"/>
              <w:ind w:left="106" w:right="-58"/>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Заступник директора з НР</w:t>
            </w:r>
          </w:p>
        </w:tc>
        <w:tc>
          <w:tcPr>
            <w:tcW w:w="2171" w:type="dxa"/>
            <w:tcBorders>
              <w:top w:val="single" w:sz="4" w:space="0" w:color="000000"/>
              <w:left w:val="single" w:sz="4" w:space="0" w:color="000000"/>
              <w:bottom w:val="single" w:sz="4" w:space="0" w:color="000000"/>
              <w:right w:val="single" w:sz="4" w:space="0" w:color="000000"/>
            </w:tcBorders>
            <w:hideMark/>
          </w:tcPr>
          <w:p w14:paraId="233A4631"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Звіт</w:t>
            </w:r>
          </w:p>
        </w:tc>
        <w:tc>
          <w:tcPr>
            <w:tcW w:w="50" w:type="dxa"/>
            <w:tcBorders>
              <w:top w:val="single" w:sz="4" w:space="0" w:color="000000"/>
              <w:left w:val="single" w:sz="4" w:space="0" w:color="000000"/>
              <w:bottom w:val="single" w:sz="4" w:space="0" w:color="000000"/>
              <w:right w:val="single" w:sz="4" w:space="0" w:color="000000"/>
            </w:tcBorders>
            <w:hideMark/>
          </w:tcPr>
          <w:p w14:paraId="0DA38857"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786E71" w14:paraId="318E0ABE" w14:textId="77777777" w:rsidTr="00786E71">
        <w:trPr>
          <w:trHeight w:val="525"/>
        </w:trPr>
        <w:tc>
          <w:tcPr>
            <w:tcW w:w="13987" w:type="dxa"/>
            <w:gridSpan w:val="5"/>
            <w:tcBorders>
              <w:top w:val="single" w:sz="4" w:space="0" w:color="000000"/>
              <w:left w:val="single" w:sz="4" w:space="0" w:color="000000"/>
              <w:bottom w:val="single" w:sz="4" w:space="0" w:color="000000"/>
              <w:right w:val="single" w:sz="4" w:space="0" w:color="000000"/>
            </w:tcBorders>
            <w:shd w:val="clear" w:color="auto" w:fill="A8D08D"/>
            <w:hideMark/>
          </w:tcPr>
          <w:p w14:paraId="3A90C81B" w14:textId="066B8FB5" w:rsidR="00786E71" w:rsidRDefault="00514C8E" w:rsidP="00786E71">
            <w:pPr>
              <w:spacing w:after="0" w:line="240" w:lineRule="auto"/>
              <w:ind w:left="486"/>
              <w:jc w:val="center"/>
              <w:rPr>
                <w:rFonts w:ascii="Times New Roman" w:eastAsia="Times New Roman" w:hAnsi="Times New Roman" w:cs="Times New Roman"/>
                <w:b/>
                <w:i/>
                <w:color w:val="000000"/>
                <w:sz w:val="32"/>
                <w:szCs w:val="28"/>
                <w:lang w:val="uk-UA" w:eastAsia="ru-RU"/>
              </w:rPr>
            </w:pPr>
            <w:r w:rsidRPr="00786E71">
              <w:rPr>
                <w:rFonts w:ascii="Times New Roman" w:eastAsia="Times New Roman" w:hAnsi="Times New Roman" w:cs="Times New Roman"/>
                <w:b/>
                <w:i/>
                <w:color w:val="000000"/>
                <w:sz w:val="32"/>
                <w:szCs w:val="28"/>
                <w:lang w:eastAsia="ru-RU"/>
              </w:rPr>
              <w:t>Ефективність кадрової політики та забезпечення можливостей для професійного</w:t>
            </w:r>
          </w:p>
          <w:p w14:paraId="2FFA54A5" w14:textId="5F59785E" w:rsidR="00514C8E" w:rsidRPr="00786E71" w:rsidRDefault="00514C8E" w:rsidP="00786E71">
            <w:pPr>
              <w:spacing w:after="0" w:line="240" w:lineRule="auto"/>
              <w:ind w:left="486"/>
              <w:jc w:val="center"/>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32"/>
                <w:szCs w:val="28"/>
                <w:lang w:eastAsia="ru-RU"/>
              </w:rPr>
              <w:t>розвитку педагогічних працівників</w:t>
            </w:r>
          </w:p>
        </w:tc>
      </w:tr>
      <w:tr w:rsidR="00514C8E" w:rsidRPr="00786E71" w14:paraId="08D33FE8" w14:textId="77777777" w:rsidTr="00786E71">
        <w:trPr>
          <w:trHeight w:val="525"/>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14:paraId="313EFBD5" w14:textId="7FE2F45A" w:rsidR="00514C8E" w:rsidRPr="00786E71" w:rsidRDefault="00786E71" w:rsidP="00786E71">
            <w:pPr>
              <w:spacing w:after="0" w:line="240" w:lineRule="auto"/>
              <w:ind w:left="110"/>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lastRenderedPageBreak/>
              <w:t>Сер</w:t>
            </w:r>
            <w:r w:rsidRPr="00786E71">
              <w:rPr>
                <w:rFonts w:ascii="Times New Roman" w:eastAsia="Times New Roman" w:hAnsi="Times New Roman" w:cs="Times New Roman"/>
                <w:b/>
                <w:i/>
                <w:color w:val="000000"/>
                <w:sz w:val="28"/>
                <w:szCs w:val="28"/>
                <w:lang w:val="uk-UA" w:eastAsia="ru-RU"/>
              </w:rPr>
              <w:t>п</w:t>
            </w:r>
            <w:r w:rsidR="00514C8E" w:rsidRPr="00786E71">
              <w:rPr>
                <w:rFonts w:ascii="Times New Roman" w:eastAsia="Times New Roman" w:hAnsi="Times New Roman" w:cs="Times New Roman"/>
                <w:b/>
                <w:i/>
                <w:color w:val="000000"/>
                <w:sz w:val="28"/>
                <w:szCs w:val="28"/>
                <w:lang w:eastAsia="ru-RU"/>
              </w:rPr>
              <w:t>ень - Вересень</w:t>
            </w:r>
          </w:p>
        </w:tc>
        <w:tc>
          <w:tcPr>
            <w:tcW w:w="7087" w:type="dxa"/>
            <w:tcBorders>
              <w:top w:val="single" w:sz="4" w:space="0" w:color="000000"/>
              <w:left w:val="single" w:sz="4" w:space="0" w:color="000000"/>
              <w:bottom w:val="single" w:sz="4" w:space="0" w:color="000000"/>
              <w:right w:val="single" w:sz="4" w:space="0" w:color="000000"/>
            </w:tcBorders>
            <w:hideMark/>
          </w:tcPr>
          <w:p w14:paraId="584FE7EE" w14:textId="40C50A6B" w:rsidR="00514C8E" w:rsidRPr="00786E71" w:rsidRDefault="00514C8E" w:rsidP="00514C8E">
            <w:pPr>
              <w:spacing w:after="0" w:line="240" w:lineRule="auto"/>
              <w:ind w:left="142"/>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Здійснити комплектування закладу освіти  обслуговую</w:t>
            </w:r>
            <w:r w:rsidRPr="00786E71">
              <w:rPr>
                <w:rFonts w:ascii="Times New Roman" w:eastAsia="Times New Roman" w:hAnsi="Times New Roman" w:cs="Times New Roman"/>
                <w:color w:val="000000"/>
                <w:sz w:val="28"/>
                <w:szCs w:val="28"/>
                <w:lang w:eastAsia="ru-RU"/>
              </w:rPr>
              <w:softHyphen/>
              <w:t>чим персона</w:t>
            </w:r>
            <w:r w:rsidRPr="00786E71">
              <w:rPr>
                <w:rFonts w:ascii="Times New Roman" w:eastAsia="Times New Roman" w:hAnsi="Times New Roman" w:cs="Times New Roman"/>
                <w:color w:val="000000"/>
                <w:sz w:val="28"/>
                <w:szCs w:val="28"/>
                <w:lang w:eastAsia="ru-RU"/>
              </w:rPr>
              <w:softHyphen/>
              <w:t>лом  та педагогічними кад</w:t>
            </w:r>
            <w:r w:rsidRPr="00786E71">
              <w:rPr>
                <w:rFonts w:ascii="Times New Roman" w:eastAsia="Times New Roman" w:hAnsi="Times New Roman" w:cs="Times New Roman"/>
                <w:color w:val="000000"/>
                <w:sz w:val="28"/>
                <w:szCs w:val="28"/>
                <w:lang w:eastAsia="ru-RU"/>
              </w:rPr>
              <w:softHyphen/>
              <w:t>ра</w:t>
            </w:r>
            <w:r w:rsidRPr="00786E71">
              <w:rPr>
                <w:rFonts w:ascii="Times New Roman" w:eastAsia="Times New Roman" w:hAnsi="Times New Roman" w:cs="Times New Roman"/>
                <w:color w:val="000000"/>
                <w:sz w:val="28"/>
                <w:szCs w:val="28"/>
                <w:lang w:eastAsia="ru-RU"/>
              </w:rPr>
              <w:softHyphen/>
              <w:t>ми</w:t>
            </w:r>
            <w:r w:rsidR="00786E71">
              <w:rPr>
                <w:rFonts w:ascii="Times New Roman" w:eastAsia="Times New Roman" w:hAnsi="Times New Roman" w:cs="Times New Roman"/>
                <w:color w:val="000000"/>
                <w:sz w:val="28"/>
                <w:szCs w:val="28"/>
                <w:lang w:val="uk-UA"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0C816F3A" w14:textId="77777777" w:rsidR="00514C8E" w:rsidRPr="00786E71" w:rsidRDefault="00514C8E" w:rsidP="00514C8E">
            <w:pPr>
              <w:spacing w:after="0" w:line="240" w:lineRule="auto"/>
              <w:ind w:left="106" w:right="-58"/>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Адміністрація</w:t>
            </w:r>
          </w:p>
        </w:tc>
        <w:tc>
          <w:tcPr>
            <w:tcW w:w="2171" w:type="dxa"/>
            <w:tcBorders>
              <w:top w:val="single" w:sz="4" w:space="0" w:color="000000"/>
              <w:left w:val="single" w:sz="4" w:space="0" w:color="000000"/>
              <w:bottom w:val="single" w:sz="4" w:space="0" w:color="000000"/>
              <w:right w:val="single" w:sz="4" w:space="0" w:color="000000"/>
            </w:tcBorders>
            <w:hideMark/>
          </w:tcPr>
          <w:p w14:paraId="5C94CEC6"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Наказ</w:t>
            </w:r>
          </w:p>
        </w:tc>
        <w:tc>
          <w:tcPr>
            <w:tcW w:w="50" w:type="dxa"/>
            <w:tcBorders>
              <w:top w:val="single" w:sz="4" w:space="0" w:color="000000"/>
              <w:left w:val="single" w:sz="4" w:space="0" w:color="000000"/>
              <w:bottom w:val="single" w:sz="4" w:space="0" w:color="000000"/>
              <w:right w:val="single" w:sz="4" w:space="0" w:color="000000"/>
            </w:tcBorders>
            <w:hideMark/>
          </w:tcPr>
          <w:p w14:paraId="53CD5F70"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786E71" w14:paraId="0A9CB776" w14:textId="77777777" w:rsidTr="00786E71">
        <w:trPr>
          <w:trHeight w:val="525"/>
        </w:trPr>
        <w:tc>
          <w:tcPr>
            <w:tcW w:w="1560" w:type="dxa"/>
            <w:vMerge/>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2B475032"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14:paraId="69DC4862" w14:textId="77777777" w:rsidR="00514C8E" w:rsidRPr="00786E71" w:rsidRDefault="00514C8E" w:rsidP="00514C8E">
            <w:pPr>
              <w:spacing w:after="0" w:line="240" w:lineRule="auto"/>
              <w:ind w:left="107" w:right="-15"/>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Організувати роботу щодо дотримання штатного розпису, а саме:</w:t>
            </w:r>
          </w:p>
          <w:p w14:paraId="42D1B69C" w14:textId="622D9019" w:rsidR="00514C8E" w:rsidRPr="00786E71" w:rsidRDefault="00514C8E" w:rsidP="00514C8E">
            <w:pPr>
              <w:spacing w:after="0" w:line="240" w:lineRule="auto"/>
              <w:ind w:left="107" w:right="308"/>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w:t>
            </w:r>
            <w:r w:rsidR="00786E71">
              <w:rPr>
                <w:rFonts w:ascii="Times New Roman" w:eastAsia="Times New Roman" w:hAnsi="Times New Roman" w:cs="Times New Roman"/>
                <w:color w:val="000000"/>
                <w:sz w:val="28"/>
                <w:szCs w:val="28"/>
                <w:lang w:val="uk-UA" w:eastAsia="ru-RU"/>
              </w:rPr>
              <w:t xml:space="preserve"> </w:t>
            </w:r>
            <w:r w:rsidRPr="00786E71">
              <w:rPr>
                <w:rFonts w:ascii="Times New Roman" w:eastAsia="Times New Roman" w:hAnsi="Times New Roman" w:cs="Times New Roman"/>
                <w:color w:val="000000"/>
                <w:sz w:val="28"/>
                <w:szCs w:val="28"/>
                <w:lang w:eastAsia="ru-RU"/>
              </w:rPr>
              <w:t>нормативність затвердження;</w:t>
            </w:r>
          </w:p>
          <w:p w14:paraId="025764CE" w14:textId="77777777" w:rsidR="00514C8E" w:rsidRPr="00786E71" w:rsidRDefault="00514C8E" w:rsidP="00514C8E">
            <w:pPr>
              <w:spacing w:after="0" w:line="240" w:lineRule="auto"/>
              <w:ind w:left="107" w:right="308"/>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 дотримання номенклатури посад.</w:t>
            </w:r>
          </w:p>
        </w:tc>
        <w:tc>
          <w:tcPr>
            <w:tcW w:w="3119" w:type="dxa"/>
            <w:tcBorders>
              <w:top w:val="single" w:sz="4" w:space="0" w:color="000000"/>
              <w:left w:val="single" w:sz="4" w:space="0" w:color="000000"/>
              <w:bottom w:val="single" w:sz="4" w:space="0" w:color="000000"/>
              <w:right w:val="single" w:sz="4" w:space="0" w:color="000000"/>
            </w:tcBorders>
            <w:hideMark/>
          </w:tcPr>
          <w:p w14:paraId="6DC2D60D" w14:textId="77777777" w:rsidR="00514C8E" w:rsidRPr="00786E71" w:rsidRDefault="00514C8E" w:rsidP="00514C8E">
            <w:pPr>
              <w:spacing w:after="0" w:line="240" w:lineRule="auto"/>
              <w:ind w:left="106" w:right="-58"/>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Адміністрація ЗО</w:t>
            </w:r>
          </w:p>
        </w:tc>
        <w:tc>
          <w:tcPr>
            <w:tcW w:w="2171" w:type="dxa"/>
            <w:tcBorders>
              <w:top w:val="single" w:sz="4" w:space="0" w:color="000000"/>
              <w:left w:val="single" w:sz="4" w:space="0" w:color="000000"/>
              <w:bottom w:val="single" w:sz="4" w:space="0" w:color="000000"/>
              <w:right w:val="single" w:sz="4" w:space="0" w:color="000000"/>
            </w:tcBorders>
            <w:hideMark/>
          </w:tcPr>
          <w:p w14:paraId="669A98CC" w14:textId="77777777" w:rsidR="00514C8E" w:rsidRPr="00786E71" w:rsidRDefault="00514C8E" w:rsidP="00514C8E">
            <w:pPr>
              <w:spacing w:after="0" w:line="240" w:lineRule="auto"/>
              <w:ind w:left="105" w:right="468"/>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Статистичні дані</w:t>
            </w:r>
          </w:p>
        </w:tc>
        <w:tc>
          <w:tcPr>
            <w:tcW w:w="50" w:type="dxa"/>
            <w:tcBorders>
              <w:top w:val="single" w:sz="4" w:space="0" w:color="000000"/>
              <w:left w:val="single" w:sz="4" w:space="0" w:color="000000"/>
              <w:bottom w:val="single" w:sz="4" w:space="0" w:color="000000"/>
              <w:right w:val="single" w:sz="4" w:space="0" w:color="000000"/>
            </w:tcBorders>
            <w:hideMark/>
          </w:tcPr>
          <w:p w14:paraId="53E4C66A"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786E71" w14:paraId="0EF455F8" w14:textId="77777777" w:rsidTr="00786E71">
        <w:trPr>
          <w:trHeight w:val="525"/>
        </w:trPr>
        <w:tc>
          <w:tcPr>
            <w:tcW w:w="1560" w:type="dxa"/>
            <w:vMerge/>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3936F35F"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14:paraId="0C23649F" w14:textId="77777777" w:rsidR="00514C8E" w:rsidRPr="00786E71" w:rsidRDefault="00514C8E" w:rsidP="00514C8E">
            <w:pPr>
              <w:spacing w:after="0" w:line="240" w:lineRule="auto"/>
              <w:ind w:left="107" w:right="308"/>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Затвердження педагогічного навантаження вчителів на 2022- 2023 н.р.</w:t>
            </w:r>
          </w:p>
        </w:tc>
        <w:tc>
          <w:tcPr>
            <w:tcW w:w="3119" w:type="dxa"/>
            <w:tcBorders>
              <w:top w:val="single" w:sz="4" w:space="0" w:color="000000"/>
              <w:left w:val="single" w:sz="4" w:space="0" w:color="000000"/>
              <w:bottom w:val="single" w:sz="4" w:space="0" w:color="000000"/>
              <w:right w:val="single" w:sz="4" w:space="0" w:color="000000"/>
            </w:tcBorders>
            <w:hideMark/>
          </w:tcPr>
          <w:p w14:paraId="44D7EAD3" w14:textId="08D6A602" w:rsidR="00514C8E" w:rsidRPr="00786E71" w:rsidRDefault="00786E71" w:rsidP="00514C8E">
            <w:pPr>
              <w:spacing w:after="0" w:line="240" w:lineRule="auto"/>
              <w:ind w:left="106" w:right="-5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Директор ЗО</w:t>
            </w:r>
          </w:p>
        </w:tc>
        <w:tc>
          <w:tcPr>
            <w:tcW w:w="2171" w:type="dxa"/>
            <w:tcBorders>
              <w:top w:val="single" w:sz="4" w:space="0" w:color="000000"/>
              <w:left w:val="single" w:sz="4" w:space="0" w:color="000000"/>
              <w:bottom w:val="single" w:sz="4" w:space="0" w:color="000000"/>
              <w:right w:val="single" w:sz="4" w:space="0" w:color="000000"/>
            </w:tcBorders>
            <w:hideMark/>
          </w:tcPr>
          <w:p w14:paraId="2A5869EF" w14:textId="77777777" w:rsidR="00514C8E" w:rsidRPr="00786E71" w:rsidRDefault="00514C8E" w:rsidP="00514C8E">
            <w:pPr>
              <w:spacing w:after="0" w:line="240" w:lineRule="auto"/>
              <w:ind w:left="105" w:right="468"/>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Наказ</w:t>
            </w:r>
          </w:p>
        </w:tc>
        <w:tc>
          <w:tcPr>
            <w:tcW w:w="50" w:type="dxa"/>
            <w:tcBorders>
              <w:top w:val="single" w:sz="4" w:space="0" w:color="000000"/>
              <w:left w:val="single" w:sz="4" w:space="0" w:color="000000"/>
              <w:bottom w:val="single" w:sz="4" w:space="0" w:color="000000"/>
              <w:right w:val="single" w:sz="4" w:space="0" w:color="000000"/>
            </w:tcBorders>
            <w:hideMark/>
          </w:tcPr>
          <w:p w14:paraId="1CE4C207"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786E71" w14:paraId="4D4C191D" w14:textId="77777777" w:rsidTr="00786E71">
        <w:trPr>
          <w:trHeight w:val="525"/>
        </w:trPr>
        <w:tc>
          <w:tcPr>
            <w:tcW w:w="1560" w:type="dxa"/>
            <w:vMerge/>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4E92D340"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14:paraId="71BF1504" w14:textId="0BFF3925" w:rsidR="00514C8E" w:rsidRPr="00786E71" w:rsidRDefault="00514C8E" w:rsidP="00786E71">
            <w:pPr>
              <w:spacing w:after="0" w:line="240" w:lineRule="auto"/>
              <w:ind w:left="107" w:right="94"/>
              <w:jc w:val="both"/>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Організу</w:t>
            </w:r>
            <w:r w:rsidR="00786E71">
              <w:rPr>
                <w:rFonts w:ascii="Times New Roman" w:eastAsia="Times New Roman" w:hAnsi="Times New Roman" w:cs="Times New Roman"/>
                <w:color w:val="000000"/>
                <w:sz w:val="28"/>
                <w:szCs w:val="28"/>
                <w:lang w:eastAsia="ru-RU"/>
              </w:rPr>
              <w:t>вати</w:t>
            </w:r>
            <w:r w:rsidR="00786E71">
              <w:rPr>
                <w:rFonts w:ascii="Times New Roman" w:eastAsia="Times New Roman" w:hAnsi="Times New Roman" w:cs="Times New Roman"/>
                <w:color w:val="000000"/>
                <w:sz w:val="28"/>
                <w:szCs w:val="28"/>
                <w:lang w:val="uk-UA" w:eastAsia="ru-RU"/>
              </w:rPr>
              <w:t xml:space="preserve"> </w:t>
            </w:r>
            <w:r w:rsidR="00786E71">
              <w:rPr>
                <w:rFonts w:ascii="Times New Roman" w:eastAsia="Times New Roman" w:hAnsi="Times New Roman" w:cs="Times New Roman"/>
                <w:color w:val="000000"/>
                <w:sz w:val="28"/>
                <w:szCs w:val="28"/>
                <w:lang w:eastAsia="ru-RU"/>
              </w:rPr>
              <w:t>роботу</w:t>
            </w:r>
            <w:r w:rsidR="00786E71">
              <w:rPr>
                <w:rFonts w:ascii="Times New Roman" w:eastAsia="Times New Roman" w:hAnsi="Times New Roman" w:cs="Times New Roman"/>
                <w:color w:val="000000"/>
                <w:sz w:val="28"/>
                <w:szCs w:val="28"/>
                <w:lang w:eastAsia="ru-RU"/>
              </w:rPr>
              <w:tab/>
              <w:t>щодо</w:t>
            </w:r>
            <w:r w:rsidR="00786E71">
              <w:rPr>
                <w:rFonts w:ascii="Times New Roman" w:eastAsia="Times New Roman" w:hAnsi="Times New Roman" w:cs="Times New Roman"/>
                <w:color w:val="000000"/>
                <w:sz w:val="28"/>
                <w:szCs w:val="28"/>
                <w:lang w:eastAsia="ru-RU"/>
              </w:rPr>
              <w:tab/>
              <w:t>систематичного</w:t>
            </w:r>
            <w:r w:rsidR="00786E71">
              <w:rPr>
                <w:rFonts w:ascii="Times New Roman" w:eastAsia="Times New Roman" w:hAnsi="Times New Roman" w:cs="Times New Roman"/>
                <w:color w:val="000000"/>
                <w:sz w:val="28"/>
                <w:szCs w:val="28"/>
                <w:lang w:val="uk-UA" w:eastAsia="ru-RU"/>
              </w:rPr>
              <w:t xml:space="preserve"> </w:t>
            </w:r>
            <w:r w:rsidRPr="00786E71">
              <w:rPr>
                <w:rFonts w:ascii="Times New Roman" w:eastAsia="Times New Roman" w:hAnsi="Times New Roman" w:cs="Times New Roman"/>
                <w:color w:val="000000"/>
                <w:sz w:val="28"/>
                <w:szCs w:val="28"/>
                <w:lang w:eastAsia="ru-RU"/>
              </w:rPr>
              <w:t>забезпечення звітності щодо плинності кадрів за наступними критеріями:</w:t>
            </w:r>
          </w:p>
          <w:p w14:paraId="4A962154" w14:textId="77777777" w:rsidR="00514C8E" w:rsidRPr="00786E71" w:rsidRDefault="00514C8E" w:rsidP="00A740E1">
            <w:pPr>
              <w:numPr>
                <w:ilvl w:val="0"/>
                <w:numId w:val="7"/>
              </w:numPr>
              <w:spacing w:after="0" w:line="240" w:lineRule="auto"/>
              <w:ind w:left="466" w:right="308"/>
              <w:textAlignment w:val="baseline"/>
              <w:rPr>
                <w:rFonts w:ascii="Times New Roman" w:eastAsia="Times New Roman" w:hAnsi="Times New Roman" w:cs="Times New Roman"/>
                <w:color w:val="000000"/>
                <w:sz w:val="28"/>
                <w:szCs w:val="28"/>
                <w:lang w:eastAsia="ru-RU"/>
              </w:rPr>
            </w:pPr>
            <w:r w:rsidRPr="00786E71">
              <w:rPr>
                <w:rFonts w:ascii="Times New Roman" w:eastAsia="Times New Roman" w:hAnsi="Times New Roman" w:cs="Times New Roman"/>
                <w:color w:val="000000"/>
                <w:sz w:val="28"/>
                <w:szCs w:val="28"/>
                <w:lang w:eastAsia="ru-RU"/>
              </w:rPr>
              <w:t>прийнято на роботу;</w:t>
            </w:r>
          </w:p>
          <w:p w14:paraId="7C897C7D" w14:textId="77777777" w:rsidR="00514C8E" w:rsidRPr="00786E71" w:rsidRDefault="00514C8E" w:rsidP="00A740E1">
            <w:pPr>
              <w:numPr>
                <w:ilvl w:val="0"/>
                <w:numId w:val="7"/>
              </w:numPr>
              <w:spacing w:after="0" w:line="240" w:lineRule="auto"/>
              <w:ind w:left="466" w:right="308"/>
              <w:textAlignment w:val="baseline"/>
              <w:rPr>
                <w:rFonts w:ascii="Times New Roman" w:eastAsia="Times New Roman" w:hAnsi="Times New Roman" w:cs="Times New Roman"/>
                <w:color w:val="000000"/>
                <w:sz w:val="28"/>
                <w:szCs w:val="28"/>
                <w:lang w:eastAsia="ru-RU"/>
              </w:rPr>
            </w:pPr>
            <w:r w:rsidRPr="00786E71">
              <w:rPr>
                <w:rFonts w:ascii="Times New Roman" w:eastAsia="Times New Roman" w:hAnsi="Times New Roman" w:cs="Times New Roman"/>
                <w:color w:val="000000"/>
                <w:sz w:val="28"/>
                <w:szCs w:val="28"/>
                <w:lang w:eastAsia="ru-RU"/>
              </w:rPr>
              <w:t>звільнено з роботи;</w:t>
            </w:r>
          </w:p>
          <w:p w14:paraId="4179B39B" w14:textId="77777777" w:rsidR="00514C8E" w:rsidRPr="00786E71" w:rsidRDefault="00514C8E" w:rsidP="00A740E1">
            <w:pPr>
              <w:numPr>
                <w:ilvl w:val="0"/>
                <w:numId w:val="7"/>
              </w:numPr>
              <w:spacing w:after="0" w:line="240" w:lineRule="auto"/>
              <w:ind w:left="466" w:right="308"/>
              <w:textAlignment w:val="baseline"/>
              <w:rPr>
                <w:rFonts w:ascii="Times New Roman" w:eastAsia="Times New Roman" w:hAnsi="Times New Roman" w:cs="Times New Roman"/>
                <w:color w:val="000000"/>
                <w:sz w:val="28"/>
                <w:szCs w:val="28"/>
                <w:lang w:eastAsia="ru-RU"/>
              </w:rPr>
            </w:pPr>
            <w:r w:rsidRPr="00786E71">
              <w:rPr>
                <w:rFonts w:ascii="Times New Roman" w:eastAsia="Times New Roman" w:hAnsi="Times New Roman" w:cs="Times New Roman"/>
                <w:color w:val="000000"/>
                <w:sz w:val="28"/>
                <w:szCs w:val="28"/>
                <w:lang w:eastAsia="ru-RU"/>
              </w:rPr>
              <w:t>вакансії обслуговуючого персоналу та педагогічних кадрів;</w:t>
            </w:r>
          </w:p>
          <w:p w14:paraId="74EC263C" w14:textId="77777777" w:rsidR="00514C8E" w:rsidRPr="00786E71" w:rsidRDefault="00514C8E" w:rsidP="00A740E1">
            <w:pPr>
              <w:numPr>
                <w:ilvl w:val="0"/>
                <w:numId w:val="7"/>
              </w:numPr>
              <w:spacing w:after="0" w:line="240" w:lineRule="auto"/>
              <w:ind w:left="466" w:right="308"/>
              <w:textAlignment w:val="baseline"/>
              <w:rPr>
                <w:rFonts w:ascii="Times New Roman" w:eastAsia="Times New Roman" w:hAnsi="Times New Roman" w:cs="Times New Roman"/>
                <w:color w:val="000000"/>
                <w:sz w:val="28"/>
                <w:szCs w:val="28"/>
                <w:lang w:eastAsia="ru-RU"/>
              </w:rPr>
            </w:pPr>
            <w:r w:rsidRPr="00786E71">
              <w:rPr>
                <w:rFonts w:ascii="Times New Roman" w:eastAsia="Times New Roman" w:hAnsi="Times New Roman" w:cs="Times New Roman"/>
                <w:color w:val="000000"/>
                <w:sz w:val="28"/>
                <w:szCs w:val="28"/>
                <w:lang w:eastAsia="ru-RU"/>
              </w:rPr>
              <w:t>сумісники.</w:t>
            </w:r>
          </w:p>
        </w:tc>
        <w:tc>
          <w:tcPr>
            <w:tcW w:w="3119" w:type="dxa"/>
            <w:tcBorders>
              <w:top w:val="single" w:sz="4" w:space="0" w:color="000000"/>
              <w:left w:val="single" w:sz="4" w:space="0" w:color="000000"/>
              <w:bottom w:val="single" w:sz="4" w:space="0" w:color="000000"/>
              <w:right w:val="single" w:sz="4" w:space="0" w:color="000000"/>
            </w:tcBorders>
            <w:hideMark/>
          </w:tcPr>
          <w:p w14:paraId="2283BF57" w14:textId="77777777" w:rsidR="00514C8E" w:rsidRPr="00786E71" w:rsidRDefault="00514C8E" w:rsidP="00514C8E">
            <w:pPr>
              <w:spacing w:after="0" w:line="240" w:lineRule="auto"/>
              <w:ind w:left="106" w:right="-58"/>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Адміністрація</w:t>
            </w:r>
          </w:p>
        </w:tc>
        <w:tc>
          <w:tcPr>
            <w:tcW w:w="2171" w:type="dxa"/>
            <w:tcBorders>
              <w:top w:val="single" w:sz="4" w:space="0" w:color="000000"/>
              <w:left w:val="single" w:sz="4" w:space="0" w:color="000000"/>
              <w:bottom w:val="single" w:sz="4" w:space="0" w:color="000000"/>
              <w:right w:val="single" w:sz="4" w:space="0" w:color="000000"/>
            </w:tcBorders>
            <w:hideMark/>
          </w:tcPr>
          <w:p w14:paraId="335023AE" w14:textId="77777777" w:rsidR="00514C8E" w:rsidRPr="00786E71" w:rsidRDefault="00514C8E" w:rsidP="00514C8E">
            <w:pPr>
              <w:spacing w:after="0" w:line="240" w:lineRule="auto"/>
              <w:ind w:left="105" w:right="468"/>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Наказ</w:t>
            </w:r>
          </w:p>
        </w:tc>
        <w:tc>
          <w:tcPr>
            <w:tcW w:w="50" w:type="dxa"/>
            <w:tcBorders>
              <w:top w:val="single" w:sz="4" w:space="0" w:color="000000"/>
              <w:left w:val="single" w:sz="4" w:space="0" w:color="000000"/>
              <w:bottom w:val="single" w:sz="4" w:space="0" w:color="000000"/>
              <w:right w:val="single" w:sz="4" w:space="0" w:color="000000"/>
            </w:tcBorders>
            <w:hideMark/>
          </w:tcPr>
          <w:p w14:paraId="24759118"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512E1F" w14:paraId="095578E7" w14:textId="77777777" w:rsidTr="00786E71">
        <w:trPr>
          <w:trHeight w:val="525"/>
        </w:trPr>
        <w:tc>
          <w:tcPr>
            <w:tcW w:w="1560" w:type="dxa"/>
            <w:vMerge/>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7B6C4DBD"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14:paraId="04EF548F" w14:textId="593FEFA5" w:rsidR="00514C8E" w:rsidRPr="00786E71" w:rsidRDefault="00514C8E" w:rsidP="00514C8E">
            <w:pPr>
              <w:spacing w:after="0" w:line="240" w:lineRule="auto"/>
              <w:ind w:left="107" w:right="94"/>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Провести тарифікацію педагогічних працівників</w:t>
            </w:r>
            <w:r w:rsidR="00786E71">
              <w:rPr>
                <w:rFonts w:ascii="Times New Roman" w:eastAsia="Times New Roman" w:hAnsi="Times New Roman" w:cs="Times New Roman"/>
                <w:color w:val="000000"/>
                <w:sz w:val="28"/>
                <w:szCs w:val="28"/>
                <w:lang w:val="uk-UA"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6C8BA007" w14:textId="785D4A96" w:rsidR="00514C8E" w:rsidRPr="00786E71" w:rsidRDefault="00514C8E" w:rsidP="00514C8E">
            <w:pPr>
              <w:spacing w:after="0" w:line="240" w:lineRule="auto"/>
              <w:ind w:left="106" w:right="346"/>
              <w:jc w:val="center"/>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 xml:space="preserve">Директор, заступник </w:t>
            </w:r>
            <w:r w:rsidR="00786E71">
              <w:rPr>
                <w:rFonts w:ascii="Times New Roman" w:eastAsia="Times New Roman" w:hAnsi="Times New Roman" w:cs="Times New Roman"/>
                <w:color w:val="000000"/>
                <w:sz w:val="28"/>
                <w:szCs w:val="28"/>
                <w:lang w:eastAsia="ru-RU"/>
              </w:rPr>
              <w:t>директора з НР</w:t>
            </w:r>
          </w:p>
        </w:tc>
        <w:tc>
          <w:tcPr>
            <w:tcW w:w="2171" w:type="dxa"/>
            <w:tcBorders>
              <w:top w:val="single" w:sz="4" w:space="0" w:color="000000"/>
              <w:left w:val="single" w:sz="4" w:space="0" w:color="000000"/>
              <w:bottom w:val="single" w:sz="4" w:space="0" w:color="000000"/>
              <w:right w:val="single" w:sz="4" w:space="0" w:color="000000"/>
            </w:tcBorders>
            <w:hideMark/>
          </w:tcPr>
          <w:p w14:paraId="3220207B" w14:textId="231C392C" w:rsidR="00514C8E" w:rsidRPr="00786E71" w:rsidRDefault="00514C8E" w:rsidP="00786E71">
            <w:pPr>
              <w:spacing w:after="0" w:line="240" w:lineRule="auto"/>
              <w:ind w:right="69" w:hanging="105"/>
              <w:jc w:val="center"/>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val="uk-UA" w:eastAsia="ru-RU"/>
              </w:rPr>
              <w:t>Тарифікаційни</w:t>
            </w:r>
            <w:r w:rsidR="00786E71" w:rsidRPr="00786E71">
              <w:rPr>
                <w:rFonts w:ascii="Times New Roman" w:eastAsia="Times New Roman" w:hAnsi="Times New Roman" w:cs="Times New Roman"/>
                <w:color w:val="000000"/>
                <w:sz w:val="28"/>
                <w:szCs w:val="28"/>
                <w:lang w:val="uk-UA" w:eastAsia="ru-RU"/>
              </w:rPr>
              <w:t xml:space="preserve">й звіт </w:t>
            </w:r>
            <w:r w:rsidR="00786E71">
              <w:rPr>
                <w:rFonts w:ascii="Times New Roman" w:eastAsia="Times New Roman" w:hAnsi="Times New Roman" w:cs="Times New Roman"/>
                <w:color w:val="000000"/>
                <w:sz w:val="28"/>
                <w:szCs w:val="28"/>
                <w:lang w:val="uk-UA" w:eastAsia="ru-RU"/>
              </w:rPr>
              <w:t xml:space="preserve">управління </w:t>
            </w:r>
            <w:r w:rsidR="00786E71" w:rsidRPr="00786E71">
              <w:rPr>
                <w:rFonts w:ascii="Times New Roman" w:eastAsia="Times New Roman" w:hAnsi="Times New Roman" w:cs="Times New Roman"/>
                <w:color w:val="000000"/>
                <w:sz w:val="28"/>
                <w:szCs w:val="28"/>
                <w:lang w:val="uk-UA" w:eastAsia="ru-RU"/>
              </w:rPr>
              <w:t>відділу освіти</w:t>
            </w:r>
            <w:r w:rsidR="00786E71">
              <w:rPr>
                <w:rFonts w:ascii="Times New Roman" w:eastAsia="Times New Roman" w:hAnsi="Times New Roman" w:cs="Times New Roman"/>
                <w:color w:val="000000"/>
                <w:sz w:val="28"/>
                <w:szCs w:val="28"/>
                <w:lang w:val="uk-UA" w:eastAsia="ru-RU"/>
              </w:rPr>
              <w:t xml:space="preserve"> Сарненської міської ради</w:t>
            </w:r>
          </w:p>
        </w:tc>
        <w:tc>
          <w:tcPr>
            <w:tcW w:w="50" w:type="dxa"/>
            <w:tcBorders>
              <w:top w:val="single" w:sz="4" w:space="0" w:color="000000"/>
              <w:left w:val="single" w:sz="4" w:space="0" w:color="000000"/>
              <w:bottom w:val="single" w:sz="4" w:space="0" w:color="000000"/>
              <w:right w:val="single" w:sz="4" w:space="0" w:color="000000"/>
            </w:tcBorders>
            <w:hideMark/>
          </w:tcPr>
          <w:p w14:paraId="158ACFE0" w14:textId="77777777" w:rsidR="00514C8E" w:rsidRPr="00786E71" w:rsidRDefault="00514C8E" w:rsidP="00514C8E">
            <w:pPr>
              <w:spacing w:after="0" w:line="240" w:lineRule="auto"/>
              <w:rPr>
                <w:rFonts w:ascii="Times New Roman" w:eastAsia="Times New Roman" w:hAnsi="Times New Roman" w:cs="Times New Roman"/>
                <w:sz w:val="28"/>
                <w:szCs w:val="28"/>
                <w:lang w:val="uk-UA" w:eastAsia="ru-RU"/>
              </w:rPr>
            </w:pPr>
          </w:p>
        </w:tc>
      </w:tr>
      <w:tr w:rsidR="00514C8E" w:rsidRPr="00786E71" w14:paraId="64A9C782" w14:textId="77777777" w:rsidTr="00786E71">
        <w:trPr>
          <w:trHeight w:val="525"/>
        </w:trPr>
        <w:tc>
          <w:tcPr>
            <w:tcW w:w="1560" w:type="dxa"/>
            <w:vMerge/>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2F0BF60F" w14:textId="77777777" w:rsidR="00514C8E" w:rsidRPr="00786E71" w:rsidRDefault="00514C8E" w:rsidP="00514C8E">
            <w:pPr>
              <w:spacing w:after="0" w:line="240" w:lineRule="auto"/>
              <w:rPr>
                <w:rFonts w:ascii="Times New Roman" w:eastAsia="Times New Roman" w:hAnsi="Times New Roman" w:cs="Times New Roman"/>
                <w:sz w:val="28"/>
                <w:szCs w:val="28"/>
                <w:lang w:val="uk-UA" w:eastAsia="ru-RU"/>
              </w:rPr>
            </w:pPr>
          </w:p>
        </w:tc>
        <w:tc>
          <w:tcPr>
            <w:tcW w:w="7087" w:type="dxa"/>
            <w:tcBorders>
              <w:top w:val="single" w:sz="4" w:space="0" w:color="000000"/>
              <w:left w:val="single" w:sz="4" w:space="0" w:color="000000"/>
              <w:bottom w:val="single" w:sz="4" w:space="0" w:color="000000"/>
              <w:right w:val="single" w:sz="4" w:space="0" w:color="000000"/>
            </w:tcBorders>
            <w:hideMark/>
          </w:tcPr>
          <w:p w14:paraId="78EB6381" w14:textId="77777777" w:rsidR="00514C8E" w:rsidRPr="00786E71" w:rsidRDefault="00514C8E" w:rsidP="00514C8E">
            <w:pPr>
              <w:spacing w:after="0" w:line="240" w:lineRule="auto"/>
              <w:ind w:left="107" w:right="94"/>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Здійснити аналіз якісного складу працівників (звіт 77-РВК)</w:t>
            </w:r>
          </w:p>
        </w:tc>
        <w:tc>
          <w:tcPr>
            <w:tcW w:w="3119" w:type="dxa"/>
            <w:tcBorders>
              <w:top w:val="single" w:sz="4" w:space="0" w:color="000000"/>
              <w:left w:val="single" w:sz="4" w:space="0" w:color="000000"/>
              <w:bottom w:val="single" w:sz="4" w:space="0" w:color="000000"/>
              <w:right w:val="single" w:sz="4" w:space="0" w:color="000000"/>
            </w:tcBorders>
            <w:hideMark/>
          </w:tcPr>
          <w:p w14:paraId="575FA4FD" w14:textId="3E65ED9D" w:rsidR="00514C8E" w:rsidRPr="00786E71" w:rsidRDefault="00786E71" w:rsidP="00786E71">
            <w:pPr>
              <w:spacing w:after="0" w:line="240" w:lineRule="auto"/>
              <w:ind w:left="106" w:right="-5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Заступник директора з НР</w:t>
            </w:r>
          </w:p>
        </w:tc>
        <w:tc>
          <w:tcPr>
            <w:tcW w:w="2171" w:type="dxa"/>
            <w:tcBorders>
              <w:top w:val="single" w:sz="4" w:space="0" w:color="000000"/>
              <w:left w:val="single" w:sz="4" w:space="0" w:color="000000"/>
              <w:bottom w:val="single" w:sz="4" w:space="0" w:color="000000"/>
              <w:right w:val="single" w:sz="4" w:space="0" w:color="000000"/>
            </w:tcBorders>
            <w:hideMark/>
          </w:tcPr>
          <w:p w14:paraId="0B496A56"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Звіт 77-РВК</w:t>
            </w:r>
          </w:p>
        </w:tc>
        <w:tc>
          <w:tcPr>
            <w:tcW w:w="50" w:type="dxa"/>
            <w:tcBorders>
              <w:top w:val="single" w:sz="4" w:space="0" w:color="000000"/>
              <w:left w:val="single" w:sz="4" w:space="0" w:color="000000"/>
              <w:bottom w:val="single" w:sz="4" w:space="0" w:color="000000"/>
              <w:right w:val="single" w:sz="4" w:space="0" w:color="000000"/>
            </w:tcBorders>
            <w:hideMark/>
          </w:tcPr>
          <w:p w14:paraId="1A81125A"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786E71" w14:paraId="01CC4DFB" w14:textId="77777777" w:rsidTr="00786E71">
        <w:trPr>
          <w:trHeight w:val="2317"/>
        </w:trPr>
        <w:tc>
          <w:tcPr>
            <w:tcW w:w="1560" w:type="dxa"/>
            <w:vMerge/>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6057A4A2"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14:paraId="1D53D5F6" w14:textId="704E1A32" w:rsidR="00514C8E" w:rsidRPr="00786E71" w:rsidRDefault="00786E71" w:rsidP="00514C8E">
            <w:pPr>
              <w:spacing w:after="0" w:line="240" w:lineRule="auto"/>
              <w:ind w:left="107" w:right="9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Забезпечити</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роботу</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щодо</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систематизації</w:t>
            </w:r>
            <w:r>
              <w:rPr>
                <w:rFonts w:ascii="Times New Roman" w:eastAsia="Times New Roman" w:hAnsi="Times New Roman" w:cs="Times New Roman"/>
                <w:color w:val="000000"/>
                <w:sz w:val="28"/>
                <w:szCs w:val="28"/>
                <w:lang w:val="uk-UA" w:eastAsia="ru-RU"/>
              </w:rPr>
              <w:t xml:space="preserve"> </w:t>
            </w:r>
            <w:r w:rsidR="00514C8E" w:rsidRPr="00786E71">
              <w:rPr>
                <w:rFonts w:ascii="Times New Roman" w:eastAsia="Times New Roman" w:hAnsi="Times New Roman" w:cs="Times New Roman"/>
                <w:color w:val="000000"/>
                <w:sz w:val="28"/>
                <w:szCs w:val="28"/>
                <w:lang w:eastAsia="ru-RU"/>
              </w:rPr>
              <w:t>тарифікаційних документів про педагогічне навантаження:</w:t>
            </w:r>
          </w:p>
          <w:p w14:paraId="3444028E" w14:textId="77777777" w:rsidR="00514C8E" w:rsidRPr="00786E71" w:rsidRDefault="00514C8E" w:rsidP="00514C8E">
            <w:pPr>
              <w:spacing w:after="0" w:line="240" w:lineRule="auto"/>
              <w:ind w:left="107" w:right="111"/>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14:paraId="3022C04D" w14:textId="77777777" w:rsidR="00514C8E" w:rsidRPr="00786E71" w:rsidRDefault="00514C8E" w:rsidP="00514C8E">
            <w:pPr>
              <w:spacing w:after="0" w:line="240" w:lineRule="auto"/>
              <w:ind w:left="107" w:right="94"/>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-погодження з профкомом закладу освіти;</w:t>
            </w:r>
          </w:p>
          <w:p w14:paraId="40382516" w14:textId="77777777" w:rsidR="00514C8E" w:rsidRPr="00786E71" w:rsidRDefault="00514C8E" w:rsidP="00514C8E">
            <w:pPr>
              <w:spacing w:after="0" w:line="240" w:lineRule="auto"/>
              <w:ind w:left="107" w:right="94"/>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-заяви про згоду на неповне педагогічне навантаження;</w:t>
            </w:r>
          </w:p>
          <w:p w14:paraId="44F39209" w14:textId="77777777" w:rsidR="00514C8E" w:rsidRPr="00786E71" w:rsidRDefault="00514C8E" w:rsidP="00514C8E">
            <w:pPr>
              <w:spacing w:after="0" w:line="240" w:lineRule="auto"/>
              <w:ind w:left="107" w:right="167"/>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-тарифікаційні накази (рішення тарифікаційної комісії, погодження з ПК)</w:t>
            </w:r>
          </w:p>
        </w:tc>
        <w:tc>
          <w:tcPr>
            <w:tcW w:w="3119" w:type="dxa"/>
            <w:tcBorders>
              <w:top w:val="single" w:sz="4" w:space="0" w:color="000000"/>
              <w:left w:val="single" w:sz="4" w:space="0" w:color="000000"/>
              <w:bottom w:val="single" w:sz="4" w:space="0" w:color="000000"/>
              <w:right w:val="single" w:sz="4" w:space="0" w:color="000000"/>
            </w:tcBorders>
            <w:hideMark/>
          </w:tcPr>
          <w:p w14:paraId="4F364354" w14:textId="77777777" w:rsidR="00514C8E" w:rsidRPr="00786E71" w:rsidRDefault="00514C8E" w:rsidP="00514C8E">
            <w:pPr>
              <w:spacing w:after="0" w:line="240" w:lineRule="auto"/>
              <w:ind w:left="106" w:right="41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Директор, заступник директора з НР</w:t>
            </w:r>
          </w:p>
        </w:tc>
        <w:tc>
          <w:tcPr>
            <w:tcW w:w="2171" w:type="dxa"/>
            <w:tcBorders>
              <w:top w:val="single" w:sz="4" w:space="0" w:color="000000"/>
              <w:left w:val="single" w:sz="4" w:space="0" w:color="000000"/>
              <w:bottom w:val="single" w:sz="4" w:space="0" w:color="000000"/>
              <w:right w:val="single" w:sz="4" w:space="0" w:color="000000"/>
            </w:tcBorders>
            <w:hideMark/>
          </w:tcPr>
          <w:p w14:paraId="6FC1C21B"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Наказ</w:t>
            </w:r>
          </w:p>
        </w:tc>
        <w:tc>
          <w:tcPr>
            <w:tcW w:w="50" w:type="dxa"/>
            <w:tcBorders>
              <w:top w:val="single" w:sz="4" w:space="0" w:color="000000"/>
              <w:left w:val="single" w:sz="4" w:space="0" w:color="000000"/>
              <w:bottom w:val="single" w:sz="4" w:space="0" w:color="000000"/>
              <w:right w:val="single" w:sz="4" w:space="0" w:color="000000"/>
            </w:tcBorders>
            <w:hideMark/>
          </w:tcPr>
          <w:p w14:paraId="774088C8"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786E71" w14:paraId="1E44881D" w14:textId="77777777" w:rsidTr="00786E71">
        <w:trPr>
          <w:trHeight w:val="525"/>
        </w:trPr>
        <w:tc>
          <w:tcPr>
            <w:tcW w:w="1560" w:type="dxa"/>
            <w:tcBorders>
              <w:top w:val="single" w:sz="4" w:space="0" w:color="000000"/>
              <w:left w:val="single" w:sz="4" w:space="0" w:color="000000"/>
              <w:bottom w:val="single" w:sz="4" w:space="0" w:color="000000"/>
              <w:right w:val="single" w:sz="4" w:space="0" w:color="000000"/>
            </w:tcBorders>
            <w:shd w:val="clear" w:color="auto" w:fill="93C47D"/>
            <w:hideMark/>
          </w:tcPr>
          <w:p w14:paraId="15D84A43" w14:textId="5ED443C9" w:rsidR="00514C8E" w:rsidRPr="00786E71" w:rsidRDefault="00786E71" w:rsidP="00786E71">
            <w:pPr>
              <w:tabs>
                <w:tab w:val="left" w:pos="1530"/>
              </w:tabs>
              <w:spacing w:after="0" w:line="240" w:lineRule="auto"/>
              <w:ind w:left="110"/>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t>Жов</w:t>
            </w:r>
            <w:r w:rsidRPr="00786E71">
              <w:rPr>
                <w:rFonts w:ascii="Times New Roman" w:eastAsia="Times New Roman" w:hAnsi="Times New Roman" w:cs="Times New Roman"/>
                <w:b/>
                <w:i/>
                <w:color w:val="000000"/>
                <w:sz w:val="28"/>
                <w:szCs w:val="28"/>
                <w:lang w:val="uk-UA" w:eastAsia="ru-RU"/>
              </w:rPr>
              <w:t>т</w:t>
            </w:r>
            <w:r w:rsidR="00514C8E" w:rsidRPr="00786E71">
              <w:rPr>
                <w:rFonts w:ascii="Times New Roman" w:eastAsia="Times New Roman" w:hAnsi="Times New Roman" w:cs="Times New Roman"/>
                <w:b/>
                <w:i/>
                <w:color w:val="000000"/>
                <w:sz w:val="28"/>
                <w:szCs w:val="28"/>
                <w:lang w:eastAsia="ru-RU"/>
              </w:rPr>
              <w:t>ень</w:t>
            </w:r>
          </w:p>
        </w:tc>
        <w:tc>
          <w:tcPr>
            <w:tcW w:w="7087" w:type="dxa"/>
            <w:tcBorders>
              <w:top w:val="single" w:sz="4" w:space="0" w:color="000000"/>
              <w:left w:val="single" w:sz="4" w:space="0" w:color="000000"/>
              <w:bottom w:val="single" w:sz="4" w:space="0" w:color="000000"/>
              <w:right w:val="single" w:sz="4" w:space="0" w:color="000000"/>
            </w:tcBorders>
            <w:hideMark/>
          </w:tcPr>
          <w:p w14:paraId="25A5A909" w14:textId="10396FDB" w:rsidR="00514C8E" w:rsidRPr="00786E71" w:rsidRDefault="00514C8E" w:rsidP="00514C8E">
            <w:pPr>
              <w:spacing w:after="0" w:line="240" w:lineRule="auto"/>
              <w:ind w:left="107" w:right="127"/>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Про організацію та проведення атестації педагогічних працівників</w:t>
            </w:r>
            <w:r w:rsidR="00786E71">
              <w:rPr>
                <w:rFonts w:ascii="Times New Roman" w:eastAsia="Times New Roman" w:hAnsi="Times New Roman" w:cs="Times New Roman"/>
                <w:color w:val="000000"/>
                <w:sz w:val="28"/>
                <w:szCs w:val="28"/>
                <w:lang w:val="uk-UA"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5F528DB1" w14:textId="4770D8BC" w:rsidR="00514C8E" w:rsidRPr="00786E71" w:rsidRDefault="00786E71" w:rsidP="00514C8E">
            <w:pPr>
              <w:spacing w:after="0" w:line="240" w:lineRule="auto"/>
              <w:ind w:left="106" w:right="34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Директор</w:t>
            </w:r>
          </w:p>
        </w:tc>
        <w:tc>
          <w:tcPr>
            <w:tcW w:w="2171" w:type="dxa"/>
            <w:tcBorders>
              <w:top w:val="single" w:sz="4" w:space="0" w:color="000000"/>
              <w:left w:val="single" w:sz="4" w:space="0" w:color="000000"/>
              <w:bottom w:val="single" w:sz="4" w:space="0" w:color="000000"/>
              <w:right w:val="single" w:sz="4" w:space="0" w:color="000000"/>
            </w:tcBorders>
            <w:hideMark/>
          </w:tcPr>
          <w:p w14:paraId="7D12ADD1"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Наказ</w:t>
            </w:r>
          </w:p>
        </w:tc>
        <w:tc>
          <w:tcPr>
            <w:tcW w:w="50" w:type="dxa"/>
            <w:tcBorders>
              <w:top w:val="single" w:sz="4" w:space="0" w:color="000000"/>
              <w:left w:val="single" w:sz="4" w:space="0" w:color="000000"/>
              <w:bottom w:val="single" w:sz="4" w:space="0" w:color="000000"/>
              <w:right w:val="single" w:sz="4" w:space="0" w:color="000000"/>
            </w:tcBorders>
            <w:hideMark/>
          </w:tcPr>
          <w:p w14:paraId="50A3280E"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786E71" w14:paraId="7DCA080D" w14:textId="77777777" w:rsidTr="00786E71">
        <w:trPr>
          <w:trHeight w:val="525"/>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9FC5E8"/>
            <w:hideMark/>
          </w:tcPr>
          <w:p w14:paraId="46269102" w14:textId="77777777" w:rsidR="00514C8E" w:rsidRPr="00786E71" w:rsidRDefault="00514C8E" w:rsidP="00786E71">
            <w:pPr>
              <w:spacing w:after="0" w:line="240" w:lineRule="auto"/>
              <w:ind w:left="110"/>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t>Листопад</w:t>
            </w:r>
          </w:p>
        </w:tc>
        <w:tc>
          <w:tcPr>
            <w:tcW w:w="7087" w:type="dxa"/>
            <w:tcBorders>
              <w:top w:val="single" w:sz="4" w:space="0" w:color="000000"/>
              <w:left w:val="single" w:sz="4" w:space="0" w:color="000000"/>
              <w:bottom w:val="single" w:sz="4" w:space="0" w:color="000000"/>
              <w:right w:val="single" w:sz="4" w:space="0" w:color="000000"/>
            </w:tcBorders>
            <w:hideMark/>
          </w:tcPr>
          <w:p w14:paraId="5095D6B6" w14:textId="0684E560" w:rsidR="00514C8E" w:rsidRPr="00786E71" w:rsidRDefault="00514C8E" w:rsidP="00514C8E">
            <w:pPr>
              <w:spacing w:after="0" w:line="240" w:lineRule="auto"/>
              <w:ind w:left="107" w:right="-15"/>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«Сертифікація педагогічних кадрів як дієвий інструмент підвищення кваліфікації педагогів</w:t>
            </w:r>
            <w:r w:rsidR="00786E71">
              <w:rPr>
                <w:rFonts w:ascii="Times New Roman" w:eastAsia="Times New Roman" w:hAnsi="Times New Roman" w:cs="Times New Roman"/>
                <w:color w:val="000000"/>
                <w:sz w:val="28"/>
                <w:szCs w:val="28"/>
                <w:lang w:val="uk-UA" w:eastAsia="ru-RU"/>
              </w:rPr>
              <w:t>.</w:t>
            </w:r>
            <w:r w:rsidRPr="00786E71">
              <w:rPr>
                <w:rFonts w:ascii="Times New Roman" w:eastAsia="Times New Roman" w:hAnsi="Times New Roman" w:cs="Times New Roman"/>
                <w:color w:val="000000"/>
                <w:sz w:val="28"/>
                <w:szCs w:val="28"/>
                <w:lang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1F5AEDEB" w14:textId="77777777" w:rsidR="00514C8E" w:rsidRPr="00786E71" w:rsidRDefault="00514C8E" w:rsidP="00514C8E">
            <w:pPr>
              <w:spacing w:after="0" w:line="240" w:lineRule="auto"/>
              <w:ind w:left="106" w:right="84"/>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Заступник</w:t>
            </w:r>
          </w:p>
          <w:p w14:paraId="7E661620" w14:textId="48EFEE37" w:rsidR="00514C8E" w:rsidRPr="00786E71" w:rsidRDefault="00786E71" w:rsidP="00514C8E">
            <w:pPr>
              <w:spacing w:before="7" w:after="0" w:line="240" w:lineRule="auto"/>
              <w:ind w:left="106" w:right="8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директора з НР</w:t>
            </w:r>
          </w:p>
        </w:tc>
        <w:tc>
          <w:tcPr>
            <w:tcW w:w="2171" w:type="dxa"/>
            <w:tcBorders>
              <w:top w:val="single" w:sz="4" w:space="0" w:color="000000"/>
              <w:left w:val="single" w:sz="4" w:space="0" w:color="000000"/>
              <w:bottom w:val="single" w:sz="4" w:space="0" w:color="000000"/>
              <w:right w:val="single" w:sz="4" w:space="0" w:color="000000"/>
            </w:tcBorders>
            <w:hideMark/>
          </w:tcPr>
          <w:p w14:paraId="2D6BCDF3"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Інструктивна нарада</w:t>
            </w:r>
          </w:p>
        </w:tc>
        <w:tc>
          <w:tcPr>
            <w:tcW w:w="50" w:type="dxa"/>
            <w:tcBorders>
              <w:top w:val="single" w:sz="4" w:space="0" w:color="000000"/>
              <w:left w:val="single" w:sz="4" w:space="0" w:color="000000"/>
              <w:bottom w:val="single" w:sz="4" w:space="0" w:color="000000"/>
              <w:right w:val="single" w:sz="4" w:space="0" w:color="000000"/>
            </w:tcBorders>
            <w:hideMark/>
          </w:tcPr>
          <w:p w14:paraId="1BC8B4BA"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786E71" w14:paraId="20892300" w14:textId="77777777" w:rsidTr="00786E71">
        <w:trPr>
          <w:trHeight w:val="52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AA3DBAD" w14:textId="77777777" w:rsidR="00514C8E" w:rsidRPr="00786E71" w:rsidRDefault="00514C8E" w:rsidP="00514C8E">
            <w:pPr>
              <w:spacing w:after="0" w:line="240" w:lineRule="auto"/>
              <w:rPr>
                <w:rFonts w:ascii="Times New Roman" w:eastAsia="Times New Roman" w:hAnsi="Times New Roman" w:cs="Times New Roman"/>
                <w:b/>
                <w:i/>
                <w:sz w:val="28"/>
                <w:szCs w:val="28"/>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14:paraId="0B2F468E" w14:textId="77777777" w:rsidR="00514C8E" w:rsidRPr="00786E71" w:rsidRDefault="00514C8E" w:rsidP="00514C8E">
            <w:pPr>
              <w:spacing w:after="0" w:line="240" w:lineRule="auto"/>
              <w:ind w:left="107" w:right="-15"/>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Теоретико-практичний семінар «Професійна мобільність педагогів в умовах реформування освіти»</w:t>
            </w:r>
          </w:p>
        </w:tc>
        <w:tc>
          <w:tcPr>
            <w:tcW w:w="3119" w:type="dxa"/>
            <w:tcBorders>
              <w:top w:val="single" w:sz="4" w:space="0" w:color="000000"/>
              <w:left w:val="single" w:sz="4" w:space="0" w:color="000000"/>
              <w:bottom w:val="single" w:sz="4" w:space="0" w:color="000000"/>
              <w:right w:val="single" w:sz="4" w:space="0" w:color="000000"/>
            </w:tcBorders>
            <w:hideMark/>
          </w:tcPr>
          <w:p w14:paraId="2FB26CBC" w14:textId="65E515EF" w:rsidR="00514C8E" w:rsidRPr="00786E71" w:rsidRDefault="00514C8E" w:rsidP="00514C8E">
            <w:pPr>
              <w:spacing w:after="0" w:line="240" w:lineRule="auto"/>
              <w:ind w:left="106" w:right="346"/>
              <w:jc w:val="center"/>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 xml:space="preserve">Заступник </w:t>
            </w:r>
            <w:r w:rsidR="00786E71">
              <w:rPr>
                <w:rFonts w:ascii="Times New Roman" w:eastAsia="Times New Roman" w:hAnsi="Times New Roman" w:cs="Times New Roman"/>
                <w:color w:val="000000"/>
                <w:sz w:val="28"/>
                <w:szCs w:val="28"/>
                <w:lang w:eastAsia="ru-RU"/>
              </w:rPr>
              <w:t>директора з НР</w:t>
            </w:r>
          </w:p>
        </w:tc>
        <w:tc>
          <w:tcPr>
            <w:tcW w:w="2171" w:type="dxa"/>
            <w:tcBorders>
              <w:top w:val="single" w:sz="4" w:space="0" w:color="000000"/>
              <w:left w:val="single" w:sz="4" w:space="0" w:color="000000"/>
              <w:bottom w:val="single" w:sz="4" w:space="0" w:color="000000"/>
              <w:right w:val="single" w:sz="4" w:space="0" w:color="000000"/>
            </w:tcBorders>
            <w:hideMark/>
          </w:tcPr>
          <w:p w14:paraId="6B023625"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Презентація</w:t>
            </w:r>
          </w:p>
        </w:tc>
        <w:tc>
          <w:tcPr>
            <w:tcW w:w="50" w:type="dxa"/>
            <w:tcBorders>
              <w:top w:val="single" w:sz="4" w:space="0" w:color="000000"/>
              <w:left w:val="single" w:sz="4" w:space="0" w:color="000000"/>
              <w:bottom w:val="single" w:sz="4" w:space="0" w:color="000000"/>
              <w:right w:val="single" w:sz="4" w:space="0" w:color="000000"/>
            </w:tcBorders>
            <w:hideMark/>
          </w:tcPr>
          <w:p w14:paraId="4EE41F14"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786E71" w14:paraId="1988C518" w14:textId="77777777" w:rsidTr="00786E71">
        <w:trPr>
          <w:trHeight w:val="52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8107D95" w14:textId="77777777" w:rsidR="00514C8E" w:rsidRPr="00786E71" w:rsidRDefault="00514C8E" w:rsidP="00514C8E">
            <w:pPr>
              <w:spacing w:after="0" w:line="240" w:lineRule="auto"/>
              <w:rPr>
                <w:rFonts w:ascii="Times New Roman" w:eastAsia="Times New Roman" w:hAnsi="Times New Roman" w:cs="Times New Roman"/>
                <w:b/>
                <w:i/>
                <w:sz w:val="28"/>
                <w:szCs w:val="28"/>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14:paraId="3BAE9B04" w14:textId="59F6B4B5" w:rsidR="00514C8E" w:rsidRPr="00786E71" w:rsidRDefault="00514C8E" w:rsidP="00514C8E">
            <w:pPr>
              <w:spacing w:after="0" w:line="240" w:lineRule="auto"/>
              <w:ind w:left="107" w:right="-15"/>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Моніторинг використання онлайн-платформ для професійного самовдосконалення педагогів</w:t>
            </w:r>
            <w:r w:rsidR="00786E71">
              <w:rPr>
                <w:rFonts w:ascii="Times New Roman" w:eastAsia="Times New Roman" w:hAnsi="Times New Roman" w:cs="Times New Roman"/>
                <w:color w:val="000000"/>
                <w:sz w:val="28"/>
                <w:szCs w:val="28"/>
                <w:lang w:val="uk-UA"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347DB2C8" w14:textId="2AED803A" w:rsidR="00514C8E" w:rsidRPr="00786E71" w:rsidRDefault="00514C8E" w:rsidP="00514C8E">
            <w:pPr>
              <w:spacing w:after="0" w:line="240" w:lineRule="auto"/>
              <w:ind w:left="106" w:right="346"/>
              <w:jc w:val="center"/>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 xml:space="preserve">Заступник </w:t>
            </w:r>
            <w:r w:rsidR="00786E71">
              <w:rPr>
                <w:rFonts w:ascii="Times New Roman" w:eastAsia="Times New Roman" w:hAnsi="Times New Roman" w:cs="Times New Roman"/>
                <w:color w:val="000000"/>
                <w:sz w:val="28"/>
                <w:szCs w:val="28"/>
                <w:lang w:eastAsia="ru-RU"/>
              </w:rPr>
              <w:t>директора з НР</w:t>
            </w:r>
          </w:p>
        </w:tc>
        <w:tc>
          <w:tcPr>
            <w:tcW w:w="2171" w:type="dxa"/>
            <w:tcBorders>
              <w:top w:val="single" w:sz="4" w:space="0" w:color="000000"/>
              <w:left w:val="single" w:sz="4" w:space="0" w:color="000000"/>
              <w:bottom w:val="single" w:sz="4" w:space="0" w:color="000000"/>
              <w:right w:val="single" w:sz="4" w:space="0" w:color="000000"/>
            </w:tcBorders>
            <w:hideMark/>
          </w:tcPr>
          <w:p w14:paraId="554083B0"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Анкетування</w:t>
            </w:r>
          </w:p>
        </w:tc>
        <w:tc>
          <w:tcPr>
            <w:tcW w:w="50" w:type="dxa"/>
            <w:tcBorders>
              <w:top w:val="single" w:sz="4" w:space="0" w:color="000000"/>
              <w:left w:val="single" w:sz="4" w:space="0" w:color="000000"/>
              <w:bottom w:val="single" w:sz="4" w:space="0" w:color="000000"/>
              <w:right w:val="single" w:sz="4" w:space="0" w:color="000000"/>
            </w:tcBorders>
            <w:hideMark/>
          </w:tcPr>
          <w:p w14:paraId="2708D965"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786E71" w14:paraId="0AA83468" w14:textId="77777777" w:rsidTr="00786E71">
        <w:trPr>
          <w:trHeight w:val="525"/>
        </w:trPr>
        <w:tc>
          <w:tcPr>
            <w:tcW w:w="1560" w:type="dxa"/>
            <w:tcBorders>
              <w:top w:val="single" w:sz="4" w:space="0" w:color="000000"/>
              <w:left w:val="single" w:sz="4" w:space="0" w:color="000000"/>
              <w:bottom w:val="single" w:sz="4" w:space="0" w:color="000000"/>
              <w:right w:val="single" w:sz="4" w:space="0" w:color="000000"/>
            </w:tcBorders>
            <w:shd w:val="clear" w:color="auto" w:fill="FFD966"/>
            <w:hideMark/>
          </w:tcPr>
          <w:p w14:paraId="2EFDF58C" w14:textId="77777777" w:rsidR="00514C8E" w:rsidRPr="00786E71" w:rsidRDefault="00514C8E" w:rsidP="00786E71">
            <w:pPr>
              <w:spacing w:after="0" w:line="240" w:lineRule="auto"/>
              <w:ind w:left="110"/>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t>Грудень</w:t>
            </w:r>
          </w:p>
        </w:tc>
        <w:tc>
          <w:tcPr>
            <w:tcW w:w="7087" w:type="dxa"/>
            <w:tcBorders>
              <w:top w:val="single" w:sz="4" w:space="0" w:color="000000"/>
              <w:left w:val="single" w:sz="4" w:space="0" w:color="000000"/>
              <w:bottom w:val="single" w:sz="4" w:space="0" w:color="000000"/>
              <w:right w:val="single" w:sz="4" w:space="0" w:color="000000"/>
            </w:tcBorders>
            <w:hideMark/>
          </w:tcPr>
          <w:p w14:paraId="5FC1CECE" w14:textId="1E811B08" w:rsidR="00514C8E" w:rsidRPr="00786E71" w:rsidRDefault="00786E71" w:rsidP="00514C8E">
            <w:pPr>
              <w:spacing w:after="0" w:line="240" w:lineRule="auto"/>
              <w:ind w:left="107" w:right="-15"/>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Наступність у навчанні </w:t>
            </w:r>
            <w:r>
              <w:rPr>
                <w:rFonts w:ascii="Times New Roman" w:eastAsia="Times New Roman" w:hAnsi="Times New Roman" w:cs="Times New Roman"/>
                <w:color w:val="000000"/>
                <w:sz w:val="28"/>
                <w:szCs w:val="28"/>
                <w:lang w:val="uk-UA" w:eastAsia="ru-RU"/>
              </w:rPr>
              <w:t>здобувачів освіти</w:t>
            </w:r>
            <w:r w:rsidR="00FF7CB2" w:rsidRPr="00786E71">
              <w:rPr>
                <w:rFonts w:ascii="Times New Roman" w:eastAsia="Times New Roman" w:hAnsi="Times New Roman" w:cs="Times New Roman"/>
                <w:color w:val="000000"/>
                <w:sz w:val="28"/>
                <w:szCs w:val="28"/>
                <w:lang w:eastAsia="ru-RU"/>
              </w:rPr>
              <w:t xml:space="preserve"> 5</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их</w:t>
            </w:r>
            <w:r>
              <w:rPr>
                <w:rFonts w:ascii="Times New Roman" w:eastAsia="Times New Roman" w:hAnsi="Times New Roman" w:cs="Times New Roman"/>
                <w:color w:val="000000"/>
                <w:sz w:val="28"/>
                <w:szCs w:val="28"/>
                <w:lang w:eastAsia="ru-RU"/>
              </w:rPr>
              <w:t xml:space="preserve"> клас</w:t>
            </w:r>
            <w:r>
              <w:rPr>
                <w:rFonts w:ascii="Times New Roman" w:eastAsia="Times New Roman" w:hAnsi="Times New Roman" w:cs="Times New Roman"/>
                <w:color w:val="000000"/>
                <w:sz w:val="28"/>
                <w:szCs w:val="28"/>
                <w:lang w:val="uk-UA" w:eastAsia="ru-RU"/>
              </w:rPr>
              <w:t>ів</w:t>
            </w:r>
            <w:r w:rsidR="00514C8E" w:rsidRPr="00786E71">
              <w:rPr>
                <w:rFonts w:ascii="Times New Roman" w:eastAsia="Times New Roman" w:hAnsi="Times New Roman" w:cs="Times New Roman"/>
                <w:color w:val="000000"/>
                <w:sz w:val="28"/>
                <w:szCs w:val="28"/>
                <w:lang w:eastAsia="ru-RU"/>
              </w:rPr>
              <w:t xml:space="preserve"> (контроль освітнього процесу, класно-узагальнюючий контроль)</w:t>
            </w:r>
          </w:p>
        </w:tc>
        <w:tc>
          <w:tcPr>
            <w:tcW w:w="3119" w:type="dxa"/>
            <w:tcBorders>
              <w:top w:val="single" w:sz="4" w:space="0" w:color="000000"/>
              <w:left w:val="single" w:sz="4" w:space="0" w:color="000000"/>
              <w:bottom w:val="single" w:sz="4" w:space="0" w:color="000000"/>
              <w:right w:val="single" w:sz="4" w:space="0" w:color="000000"/>
            </w:tcBorders>
            <w:hideMark/>
          </w:tcPr>
          <w:p w14:paraId="6E096F79" w14:textId="01F0C911" w:rsidR="00514C8E" w:rsidRPr="00786E71" w:rsidRDefault="00514C8E" w:rsidP="00786E71">
            <w:pPr>
              <w:spacing w:after="0" w:line="240" w:lineRule="auto"/>
              <w:ind w:left="106" w:right="84"/>
              <w:jc w:val="center"/>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З</w:t>
            </w:r>
            <w:r w:rsidR="00786E71">
              <w:rPr>
                <w:rFonts w:ascii="Times New Roman" w:eastAsia="Times New Roman" w:hAnsi="Times New Roman" w:cs="Times New Roman"/>
                <w:color w:val="000000"/>
                <w:sz w:val="28"/>
                <w:szCs w:val="28"/>
                <w:lang w:eastAsia="ru-RU"/>
              </w:rPr>
              <w:t>аступник директора з НР</w:t>
            </w:r>
          </w:p>
        </w:tc>
        <w:tc>
          <w:tcPr>
            <w:tcW w:w="2171" w:type="dxa"/>
            <w:tcBorders>
              <w:top w:val="single" w:sz="4" w:space="0" w:color="000000"/>
              <w:left w:val="single" w:sz="4" w:space="0" w:color="000000"/>
              <w:bottom w:val="single" w:sz="4" w:space="0" w:color="000000"/>
              <w:right w:val="single" w:sz="4" w:space="0" w:color="000000"/>
            </w:tcBorders>
            <w:hideMark/>
          </w:tcPr>
          <w:p w14:paraId="7B066D70"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Наказ</w:t>
            </w:r>
          </w:p>
        </w:tc>
        <w:tc>
          <w:tcPr>
            <w:tcW w:w="50" w:type="dxa"/>
            <w:tcBorders>
              <w:top w:val="single" w:sz="4" w:space="0" w:color="000000"/>
              <w:left w:val="single" w:sz="4" w:space="0" w:color="000000"/>
              <w:bottom w:val="single" w:sz="4" w:space="0" w:color="000000"/>
              <w:right w:val="single" w:sz="4" w:space="0" w:color="000000"/>
            </w:tcBorders>
            <w:hideMark/>
          </w:tcPr>
          <w:p w14:paraId="40A164E3"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786E71" w14:paraId="742FBAFB" w14:textId="77777777" w:rsidTr="00786E71">
        <w:trPr>
          <w:trHeight w:val="525"/>
        </w:trPr>
        <w:tc>
          <w:tcPr>
            <w:tcW w:w="1560" w:type="dxa"/>
            <w:tcBorders>
              <w:top w:val="single" w:sz="4" w:space="0" w:color="000000"/>
              <w:left w:val="single" w:sz="4" w:space="0" w:color="000000"/>
              <w:bottom w:val="single" w:sz="4" w:space="0" w:color="000000"/>
              <w:right w:val="single" w:sz="4" w:space="0" w:color="000000"/>
            </w:tcBorders>
            <w:shd w:val="clear" w:color="auto" w:fill="E06666"/>
            <w:hideMark/>
          </w:tcPr>
          <w:p w14:paraId="71EF2862" w14:textId="77777777" w:rsidR="00514C8E" w:rsidRPr="00786E71" w:rsidRDefault="00514C8E" w:rsidP="00786E71">
            <w:pPr>
              <w:spacing w:after="0" w:line="240" w:lineRule="auto"/>
              <w:ind w:left="110" w:right="-15"/>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t>Січень</w:t>
            </w:r>
          </w:p>
        </w:tc>
        <w:tc>
          <w:tcPr>
            <w:tcW w:w="7087" w:type="dxa"/>
            <w:tcBorders>
              <w:top w:val="single" w:sz="4" w:space="0" w:color="000000"/>
              <w:left w:val="single" w:sz="4" w:space="0" w:color="000000"/>
              <w:bottom w:val="single" w:sz="4" w:space="0" w:color="000000"/>
              <w:right w:val="single" w:sz="4" w:space="0" w:color="000000"/>
            </w:tcBorders>
            <w:hideMark/>
          </w:tcPr>
          <w:p w14:paraId="7EED370D" w14:textId="46543B1A" w:rsidR="00514C8E" w:rsidRPr="00786E71" w:rsidRDefault="00514C8E" w:rsidP="00514C8E">
            <w:pPr>
              <w:spacing w:after="0" w:line="240" w:lineRule="auto"/>
              <w:ind w:left="107" w:right="-15"/>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Круглий стіл «Організація освітнього процесу шляхом використання технологій дистанційного навчання</w:t>
            </w:r>
            <w:r w:rsidR="00786E71">
              <w:rPr>
                <w:rFonts w:ascii="Times New Roman" w:eastAsia="Times New Roman" w:hAnsi="Times New Roman" w:cs="Times New Roman"/>
                <w:color w:val="000000"/>
                <w:sz w:val="28"/>
                <w:szCs w:val="28"/>
                <w:lang w:val="uk-UA" w:eastAsia="ru-RU"/>
              </w:rPr>
              <w:t>.</w:t>
            </w:r>
            <w:r w:rsidRPr="00786E71">
              <w:rPr>
                <w:rFonts w:ascii="Times New Roman" w:eastAsia="Times New Roman" w:hAnsi="Times New Roman" w:cs="Times New Roman"/>
                <w:color w:val="000000"/>
                <w:sz w:val="28"/>
                <w:szCs w:val="28"/>
                <w:lang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7A3D30A7" w14:textId="5A5DAB00" w:rsidR="00514C8E" w:rsidRPr="00786E71" w:rsidRDefault="00786E71" w:rsidP="00786E71">
            <w:pPr>
              <w:spacing w:after="0" w:line="240" w:lineRule="auto"/>
              <w:ind w:left="106" w:right="8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Заступник директора з НР</w:t>
            </w:r>
          </w:p>
        </w:tc>
        <w:tc>
          <w:tcPr>
            <w:tcW w:w="2171" w:type="dxa"/>
            <w:tcBorders>
              <w:top w:val="single" w:sz="4" w:space="0" w:color="000000"/>
              <w:left w:val="single" w:sz="4" w:space="0" w:color="000000"/>
              <w:bottom w:val="single" w:sz="4" w:space="0" w:color="000000"/>
              <w:right w:val="single" w:sz="4" w:space="0" w:color="000000"/>
            </w:tcBorders>
            <w:hideMark/>
          </w:tcPr>
          <w:p w14:paraId="18806A6F"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Звіт</w:t>
            </w:r>
          </w:p>
        </w:tc>
        <w:tc>
          <w:tcPr>
            <w:tcW w:w="50" w:type="dxa"/>
            <w:tcBorders>
              <w:top w:val="single" w:sz="4" w:space="0" w:color="000000"/>
              <w:left w:val="single" w:sz="4" w:space="0" w:color="000000"/>
              <w:bottom w:val="single" w:sz="4" w:space="0" w:color="000000"/>
              <w:right w:val="single" w:sz="4" w:space="0" w:color="000000"/>
            </w:tcBorders>
            <w:hideMark/>
          </w:tcPr>
          <w:p w14:paraId="117FF03B"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786E71" w14:paraId="151C3087" w14:textId="77777777" w:rsidTr="00786E71">
        <w:trPr>
          <w:trHeight w:val="525"/>
        </w:trPr>
        <w:tc>
          <w:tcPr>
            <w:tcW w:w="1560" w:type="dxa"/>
            <w:tcBorders>
              <w:top w:val="single" w:sz="4" w:space="0" w:color="000000"/>
              <w:left w:val="single" w:sz="4" w:space="0" w:color="000000"/>
              <w:bottom w:val="single" w:sz="4" w:space="0" w:color="000000"/>
              <w:right w:val="single" w:sz="4" w:space="0" w:color="000000"/>
            </w:tcBorders>
            <w:shd w:val="clear" w:color="auto" w:fill="A8D08D"/>
            <w:hideMark/>
          </w:tcPr>
          <w:p w14:paraId="66252E2F" w14:textId="77777777" w:rsidR="00514C8E" w:rsidRPr="00786E71" w:rsidRDefault="00514C8E" w:rsidP="00786E71">
            <w:pPr>
              <w:spacing w:after="0" w:line="240" w:lineRule="auto"/>
              <w:ind w:left="110" w:right="127"/>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t>Лютий</w:t>
            </w:r>
          </w:p>
        </w:tc>
        <w:tc>
          <w:tcPr>
            <w:tcW w:w="7087" w:type="dxa"/>
            <w:tcBorders>
              <w:top w:val="single" w:sz="4" w:space="0" w:color="000000"/>
              <w:left w:val="single" w:sz="4" w:space="0" w:color="000000"/>
              <w:bottom w:val="single" w:sz="4" w:space="0" w:color="000000"/>
              <w:right w:val="single" w:sz="4" w:space="0" w:color="000000"/>
            </w:tcBorders>
            <w:hideMark/>
          </w:tcPr>
          <w:p w14:paraId="3B69BCC8" w14:textId="3ABB8118" w:rsidR="00514C8E" w:rsidRPr="00786E71" w:rsidRDefault="00514C8E" w:rsidP="00514C8E">
            <w:pPr>
              <w:spacing w:after="0" w:line="240" w:lineRule="auto"/>
              <w:ind w:left="107" w:right="-15"/>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 xml:space="preserve">Фестиваль педагогічних ідей «Від творчості </w:t>
            </w:r>
            <w:r w:rsidR="00786E71">
              <w:rPr>
                <w:rFonts w:ascii="Times New Roman" w:eastAsia="Times New Roman" w:hAnsi="Times New Roman" w:cs="Times New Roman"/>
                <w:color w:val="000000"/>
                <w:sz w:val="28"/>
                <w:szCs w:val="28"/>
                <w:lang w:eastAsia="ru-RU"/>
              </w:rPr>
              <w:t xml:space="preserve">педагога до творчості </w:t>
            </w:r>
            <w:r w:rsidR="00786E71">
              <w:rPr>
                <w:rFonts w:ascii="Times New Roman" w:eastAsia="Times New Roman" w:hAnsi="Times New Roman" w:cs="Times New Roman"/>
                <w:color w:val="000000"/>
                <w:sz w:val="28"/>
                <w:szCs w:val="28"/>
                <w:lang w:val="uk-UA" w:eastAsia="ru-RU"/>
              </w:rPr>
              <w:t>здобувача рсвіти</w:t>
            </w:r>
            <w:r w:rsidRPr="00786E71">
              <w:rPr>
                <w:rFonts w:ascii="Times New Roman" w:eastAsia="Times New Roman" w:hAnsi="Times New Roman" w:cs="Times New Roman"/>
                <w:color w:val="000000"/>
                <w:sz w:val="28"/>
                <w:szCs w:val="28"/>
                <w:lang w:eastAsia="ru-RU"/>
              </w:rPr>
              <w:t>». Обмін досвідом, захист педагогічних ідей та їх запровадження в освітній процес</w:t>
            </w:r>
            <w:r w:rsidR="00786E71">
              <w:rPr>
                <w:rFonts w:ascii="Times New Roman" w:eastAsia="Times New Roman" w:hAnsi="Times New Roman" w:cs="Times New Roman"/>
                <w:color w:val="000000"/>
                <w:sz w:val="28"/>
                <w:szCs w:val="28"/>
                <w:lang w:val="uk-UA"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627C1A39" w14:textId="10C0EEDF" w:rsidR="00514C8E" w:rsidRPr="00786E71" w:rsidRDefault="00514C8E" w:rsidP="00514C8E">
            <w:pPr>
              <w:spacing w:after="0" w:line="240" w:lineRule="auto"/>
              <w:ind w:left="106" w:right="346"/>
              <w:jc w:val="center"/>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 xml:space="preserve">Заступник </w:t>
            </w:r>
            <w:r w:rsidR="00786E71">
              <w:rPr>
                <w:rFonts w:ascii="Times New Roman" w:eastAsia="Times New Roman" w:hAnsi="Times New Roman" w:cs="Times New Roman"/>
                <w:color w:val="000000"/>
                <w:sz w:val="28"/>
                <w:szCs w:val="28"/>
                <w:lang w:eastAsia="ru-RU"/>
              </w:rPr>
              <w:t>директора з НР</w:t>
            </w:r>
          </w:p>
        </w:tc>
        <w:tc>
          <w:tcPr>
            <w:tcW w:w="2171" w:type="dxa"/>
            <w:tcBorders>
              <w:top w:val="single" w:sz="4" w:space="0" w:color="000000"/>
              <w:left w:val="single" w:sz="4" w:space="0" w:color="000000"/>
              <w:bottom w:val="single" w:sz="4" w:space="0" w:color="000000"/>
              <w:right w:val="single" w:sz="4" w:space="0" w:color="000000"/>
            </w:tcBorders>
            <w:hideMark/>
          </w:tcPr>
          <w:p w14:paraId="4E06E72E"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Презентація</w:t>
            </w:r>
          </w:p>
        </w:tc>
        <w:tc>
          <w:tcPr>
            <w:tcW w:w="50" w:type="dxa"/>
            <w:tcBorders>
              <w:top w:val="single" w:sz="4" w:space="0" w:color="000000"/>
              <w:left w:val="single" w:sz="4" w:space="0" w:color="000000"/>
              <w:bottom w:val="single" w:sz="4" w:space="0" w:color="000000"/>
              <w:right w:val="single" w:sz="4" w:space="0" w:color="000000"/>
            </w:tcBorders>
            <w:hideMark/>
          </w:tcPr>
          <w:p w14:paraId="79DFADD1"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786E71" w14:paraId="44CDF778" w14:textId="77777777" w:rsidTr="00786E71">
        <w:trPr>
          <w:trHeight w:val="525"/>
        </w:trPr>
        <w:tc>
          <w:tcPr>
            <w:tcW w:w="1560" w:type="dxa"/>
            <w:tcBorders>
              <w:top w:val="single" w:sz="4" w:space="0" w:color="000000"/>
              <w:left w:val="single" w:sz="4" w:space="0" w:color="000000"/>
              <w:bottom w:val="single" w:sz="4" w:space="0" w:color="000000"/>
              <w:right w:val="single" w:sz="4" w:space="0" w:color="000000"/>
            </w:tcBorders>
            <w:shd w:val="clear" w:color="auto" w:fill="F2DCDB"/>
            <w:hideMark/>
          </w:tcPr>
          <w:p w14:paraId="757E596C" w14:textId="77777777" w:rsidR="00514C8E" w:rsidRPr="00786E71" w:rsidRDefault="00514C8E" w:rsidP="00786E71">
            <w:pPr>
              <w:spacing w:after="0" w:line="240" w:lineRule="auto"/>
              <w:ind w:left="110"/>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t>Квітень</w:t>
            </w:r>
          </w:p>
        </w:tc>
        <w:tc>
          <w:tcPr>
            <w:tcW w:w="7087" w:type="dxa"/>
            <w:tcBorders>
              <w:top w:val="single" w:sz="4" w:space="0" w:color="000000"/>
              <w:left w:val="single" w:sz="4" w:space="0" w:color="000000"/>
              <w:bottom w:val="single" w:sz="4" w:space="0" w:color="000000"/>
              <w:right w:val="single" w:sz="4" w:space="0" w:color="000000"/>
            </w:tcBorders>
            <w:hideMark/>
          </w:tcPr>
          <w:p w14:paraId="0B396EC9" w14:textId="58D12C72" w:rsidR="00514C8E" w:rsidRPr="00786E71" w:rsidRDefault="00786E71" w:rsidP="00514C8E">
            <w:pPr>
              <w:spacing w:after="0" w:line="240" w:lineRule="auto"/>
              <w:ind w:left="107" w:right="-15"/>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Методична рада </w:t>
            </w:r>
            <w:r w:rsidR="00514C8E" w:rsidRPr="00786E71">
              <w:rPr>
                <w:rFonts w:ascii="Times New Roman" w:eastAsia="Times New Roman" w:hAnsi="Times New Roman" w:cs="Times New Roman"/>
                <w:color w:val="000000"/>
                <w:sz w:val="28"/>
                <w:szCs w:val="28"/>
                <w:lang w:eastAsia="ru-RU"/>
              </w:rPr>
              <w:t xml:space="preserve"> «Розвиток творчих здібностей учнів як запорука їхньої успішної соціалізації в дорослому житті»</w:t>
            </w:r>
          </w:p>
        </w:tc>
        <w:tc>
          <w:tcPr>
            <w:tcW w:w="3119" w:type="dxa"/>
            <w:tcBorders>
              <w:top w:val="single" w:sz="4" w:space="0" w:color="000000"/>
              <w:left w:val="single" w:sz="4" w:space="0" w:color="000000"/>
              <w:bottom w:val="single" w:sz="4" w:space="0" w:color="000000"/>
              <w:right w:val="single" w:sz="4" w:space="0" w:color="000000"/>
            </w:tcBorders>
            <w:hideMark/>
          </w:tcPr>
          <w:p w14:paraId="1EDC6E27" w14:textId="78BC5731" w:rsidR="00514C8E" w:rsidRPr="00786E71" w:rsidRDefault="00786E71" w:rsidP="00786E71">
            <w:pPr>
              <w:spacing w:after="0" w:line="240" w:lineRule="auto"/>
              <w:ind w:left="106" w:right="8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Заступник директора з НР</w:t>
            </w:r>
          </w:p>
        </w:tc>
        <w:tc>
          <w:tcPr>
            <w:tcW w:w="2171" w:type="dxa"/>
            <w:tcBorders>
              <w:top w:val="single" w:sz="4" w:space="0" w:color="000000"/>
              <w:left w:val="single" w:sz="4" w:space="0" w:color="000000"/>
              <w:bottom w:val="single" w:sz="4" w:space="0" w:color="000000"/>
              <w:right w:val="single" w:sz="4" w:space="0" w:color="000000"/>
            </w:tcBorders>
            <w:hideMark/>
          </w:tcPr>
          <w:p w14:paraId="097A9AF9"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Звіт</w:t>
            </w:r>
          </w:p>
        </w:tc>
        <w:tc>
          <w:tcPr>
            <w:tcW w:w="50" w:type="dxa"/>
            <w:tcBorders>
              <w:top w:val="single" w:sz="4" w:space="0" w:color="000000"/>
              <w:left w:val="single" w:sz="4" w:space="0" w:color="000000"/>
              <w:bottom w:val="single" w:sz="4" w:space="0" w:color="000000"/>
              <w:right w:val="single" w:sz="4" w:space="0" w:color="000000"/>
            </w:tcBorders>
            <w:hideMark/>
          </w:tcPr>
          <w:p w14:paraId="3F97FCE7"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786E71" w14:paraId="797DED02" w14:textId="77777777" w:rsidTr="00786E71">
        <w:trPr>
          <w:trHeight w:val="525"/>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B4A7D6"/>
            <w:hideMark/>
          </w:tcPr>
          <w:p w14:paraId="2C9B905C" w14:textId="77777777" w:rsidR="00514C8E" w:rsidRPr="00786E71" w:rsidRDefault="00514C8E" w:rsidP="00786E71">
            <w:pPr>
              <w:spacing w:after="0" w:line="240" w:lineRule="auto"/>
              <w:ind w:left="110"/>
              <w:rPr>
                <w:rFonts w:ascii="Times New Roman" w:eastAsia="Times New Roman" w:hAnsi="Times New Roman" w:cs="Times New Roman"/>
                <w:b/>
                <w:i/>
                <w:sz w:val="28"/>
                <w:szCs w:val="28"/>
                <w:lang w:eastAsia="ru-RU"/>
              </w:rPr>
            </w:pPr>
            <w:r w:rsidRPr="00786E71">
              <w:rPr>
                <w:rFonts w:ascii="Times New Roman" w:eastAsia="Times New Roman" w:hAnsi="Times New Roman" w:cs="Times New Roman"/>
                <w:b/>
                <w:i/>
                <w:color w:val="000000"/>
                <w:sz w:val="28"/>
                <w:szCs w:val="28"/>
                <w:lang w:eastAsia="ru-RU"/>
              </w:rPr>
              <w:lastRenderedPageBreak/>
              <w:t>Червень</w:t>
            </w:r>
          </w:p>
        </w:tc>
        <w:tc>
          <w:tcPr>
            <w:tcW w:w="7087" w:type="dxa"/>
            <w:tcBorders>
              <w:top w:val="single" w:sz="4" w:space="0" w:color="000000"/>
              <w:left w:val="single" w:sz="4" w:space="0" w:color="000000"/>
              <w:bottom w:val="single" w:sz="4" w:space="0" w:color="000000"/>
              <w:right w:val="single" w:sz="4" w:space="0" w:color="000000"/>
            </w:tcBorders>
            <w:hideMark/>
          </w:tcPr>
          <w:p w14:paraId="66FDE420" w14:textId="23BEB88B" w:rsidR="00514C8E" w:rsidRPr="00786E71" w:rsidRDefault="00514C8E" w:rsidP="00514C8E">
            <w:pPr>
              <w:spacing w:after="0" w:line="240" w:lineRule="auto"/>
              <w:ind w:left="107" w:right="458"/>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Про по</w:t>
            </w:r>
            <w:r w:rsidR="00786E71">
              <w:rPr>
                <w:rFonts w:ascii="Times New Roman" w:eastAsia="Times New Roman" w:hAnsi="Times New Roman" w:cs="Times New Roman"/>
                <w:color w:val="000000"/>
                <w:sz w:val="28"/>
                <w:szCs w:val="28"/>
                <w:lang w:eastAsia="ru-RU"/>
              </w:rPr>
              <w:t>передній розподіл педагогічного</w:t>
            </w:r>
            <w:r w:rsidR="00786E71">
              <w:rPr>
                <w:rFonts w:ascii="Times New Roman" w:eastAsia="Times New Roman" w:hAnsi="Times New Roman" w:cs="Times New Roman"/>
                <w:color w:val="000000"/>
                <w:sz w:val="28"/>
                <w:szCs w:val="28"/>
                <w:lang w:val="uk-UA" w:eastAsia="ru-RU"/>
              </w:rPr>
              <w:t xml:space="preserve"> </w:t>
            </w:r>
            <w:r w:rsidRPr="00786E71">
              <w:rPr>
                <w:rFonts w:ascii="Times New Roman" w:eastAsia="Times New Roman" w:hAnsi="Times New Roman" w:cs="Times New Roman"/>
                <w:color w:val="000000"/>
                <w:sz w:val="28"/>
                <w:szCs w:val="28"/>
                <w:lang w:eastAsia="ru-RU"/>
              </w:rPr>
              <w:t>навантаження</w:t>
            </w:r>
            <w:r w:rsidR="00786E71">
              <w:rPr>
                <w:rFonts w:ascii="Times New Roman" w:eastAsia="Times New Roman" w:hAnsi="Times New Roman" w:cs="Times New Roman"/>
                <w:color w:val="000000"/>
                <w:sz w:val="28"/>
                <w:szCs w:val="28"/>
                <w:lang w:val="uk-UA"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35257D23" w14:textId="0E959BED" w:rsidR="00514C8E" w:rsidRPr="00786E71" w:rsidRDefault="00786E71" w:rsidP="00514C8E">
            <w:pPr>
              <w:spacing w:after="0" w:line="240" w:lineRule="auto"/>
              <w:ind w:left="106" w:right="34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Директор</w:t>
            </w:r>
          </w:p>
        </w:tc>
        <w:tc>
          <w:tcPr>
            <w:tcW w:w="2171" w:type="dxa"/>
            <w:tcBorders>
              <w:top w:val="single" w:sz="4" w:space="0" w:color="000000"/>
              <w:left w:val="single" w:sz="4" w:space="0" w:color="000000"/>
              <w:bottom w:val="single" w:sz="4" w:space="0" w:color="000000"/>
              <w:right w:val="single" w:sz="4" w:space="0" w:color="000000"/>
            </w:tcBorders>
            <w:hideMark/>
          </w:tcPr>
          <w:p w14:paraId="7A3E7590"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Наказ</w:t>
            </w:r>
          </w:p>
        </w:tc>
        <w:tc>
          <w:tcPr>
            <w:tcW w:w="50" w:type="dxa"/>
            <w:tcBorders>
              <w:top w:val="single" w:sz="4" w:space="0" w:color="000000"/>
              <w:left w:val="single" w:sz="4" w:space="0" w:color="000000"/>
              <w:bottom w:val="single" w:sz="4" w:space="0" w:color="000000"/>
              <w:right w:val="single" w:sz="4" w:space="0" w:color="000000"/>
            </w:tcBorders>
            <w:hideMark/>
          </w:tcPr>
          <w:p w14:paraId="49310AF3"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r w:rsidR="00514C8E" w:rsidRPr="00786E71" w14:paraId="1956D1FA" w14:textId="77777777" w:rsidTr="00786E71">
        <w:trPr>
          <w:trHeight w:val="525"/>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EFA52AB"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14:paraId="14426E86" w14:textId="054840C9" w:rsidR="00514C8E" w:rsidRPr="00786E71" w:rsidRDefault="00514C8E" w:rsidP="00514C8E">
            <w:pPr>
              <w:spacing w:after="0" w:line="240" w:lineRule="auto"/>
              <w:ind w:left="107" w:right="458"/>
              <w:rPr>
                <w:rFonts w:ascii="Times New Roman" w:eastAsia="Times New Roman" w:hAnsi="Times New Roman" w:cs="Times New Roman"/>
                <w:sz w:val="28"/>
                <w:szCs w:val="28"/>
                <w:lang w:val="uk-UA" w:eastAsia="ru-RU"/>
              </w:rPr>
            </w:pPr>
            <w:r w:rsidRPr="00786E71">
              <w:rPr>
                <w:rFonts w:ascii="Times New Roman" w:eastAsia="Times New Roman" w:hAnsi="Times New Roman" w:cs="Times New Roman"/>
                <w:color w:val="000000"/>
                <w:sz w:val="28"/>
                <w:szCs w:val="28"/>
                <w:lang w:eastAsia="ru-RU"/>
              </w:rPr>
              <w:t>Про підсумки методичної роботи у закладі освіти</w:t>
            </w:r>
            <w:r w:rsidR="00786E71">
              <w:rPr>
                <w:rFonts w:ascii="Times New Roman" w:eastAsia="Times New Roman" w:hAnsi="Times New Roman" w:cs="Times New Roman"/>
                <w:color w:val="000000"/>
                <w:sz w:val="28"/>
                <w:szCs w:val="28"/>
                <w:lang w:val="uk-UA"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14:paraId="58D058CA" w14:textId="3F71A15D" w:rsidR="00514C8E" w:rsidRPr="00786E71" w:rsidRDefault="00786E71" w:rsidP="00786E71">
            <w:pPr>
              <w:spacing w:after="0" w:line="240" w:lineRule="auto"/>
              <w:ind w:left="106" w:right="8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Заступник директора з НР</w:t>
            </w:r>
          </w:p>
        </w:tc>
        <w:tc>
          <w:tcPr>
            <w:tcW w:w="2171" w:type="dxa"/>
            <w:tcBorders>
              <w:top w:val="single" w:sz="4" w:space="0" w:color="000000"/>
              <w:left w:val="single" w:sz="4" w:space="0" w:color="000000"/>
              <w:bottom w:val="single" w:sz="4" w:space="0" w:color="000000"/>
              <w:right w:val="single" w:sz="4" w:space="0" w:color="000000"/>
            </w:tcBorders>
            <w:hideMark/>
          </w:tcPr>
          <w:p w14:paraId="4BEB1C77" w14:textId="77777777" w:rsidR="00514C8E" w:rsidRPr="00786E71" w:rsidRDefault="00514C8E" w:rsidP="00514C8E">
            <w:pPr>
              <w:spacing w:after="0" w:line="240" w:lineRule="auto"/>
              <w:ind w:left="105" w:right="69"/>
              <w:jc w:val="center"/>
              <w:rPr>
                <w:rFonts w:ascii="Times New Roman" w:eastAsia="Times New Roman" w:hAnsi="Times New Roman" w:cs="Times New Roman"/>
                <w:sz w:val="28"/>
                <w:szCs w:val="28"/>
                <w:lang w:eastAsia="ru-RU"/>
              </w:rPr>
            </w:pPr>
            <w:r w:rsidRPr="00786E71">
              <w:rPr>
                <w:rFonts w:ascii="Times New Roman" w:eastAsia="Times New Roman" w:hAnsi="Times New Roman" w:cs="Times New Roman"/>
                <w:color w:val="000000"/>
                <w:sz w:val="28"/>
                <w:szCs w:val="28"/>
                <w:lang w:eastAsia="ru-RU"/>
              </w:rPr>
              <w:t>Наказ</w:t>
            </w:r>
          </w:p>
        </w:tc>
        <w:tc>
          <w:tcPr>
            <w:tcW w:w="50" w:type="dxa"/>
            <w:tcBorders>
              <w:top w:val="single" w:sz="4" w:space="0" w:color="000000"/>
              <w:left w:val="single" w:sz="4" w:space="0" w:color="000000"/>
              <w:bottom w:val="single" w:sz="4" w:space="0" w:color="000000"/>
              <w:right w:val="single" w:sz="4" w:space="0" w:color="000000"/>
            </w:tcBorders>
            <w:hideMark/>
          </w:tcPr>
          <w:p w14:paraId="15AFEE54" w14:textId="77777777" w:rsidR="00514C8E" w:rsidRPr="00786E71" w:rsidRDefault="00514C8E" w:rsidP="00514C8E">
            <w:pPr>
              <w:spacing w:after="0" w:line="240" w:lineRule="auto"/>
              <w:rPr>
                <w:rFonts w:ascii="Times New Roman" w:eastAsia="Times New Roman" w:hAnsi="Times New Roman" w:cs="Times New Roman"/>
                <w:sz w:val="28"/>
                <w:szCs w:val="28"/>
                <w:lang w:eastAsia="ru-RU"/>
              </w:rPr>
            </w:pPr>
          </w:p>
        </w:tc>
      </w:tr>
    </w:tbl>
    <w:tbl>
      <w:tblPr>
        <w:tblpPr w:leftFromText="180" w:rightFromText="180" w:vertAnchor="text" w:horzAnchor="margin" w:tblpY="127"/>
        <w:tblW w:w="13988" w:type="dxa"/>
        <w:tblCellMar>
          <w:top w:w="15" w:type="dxa"/>
          <w:left w:w="15" w:type="dxa"/>
          <w:bottom w:w="15" w:type="dxa"/>
          <w:right w:w="15" w:type="dxa"/>
        </w:tblCellMar>
        <w:tblLook w:val="04A0" w:firstRow="1" w:lastRow="0" w:firstColumn="1" w:lastColumn="0" w:noHBand="0" w:noVBand="1"/>
      </w:tblPr>
      <w:tblGrid>
        <w:gridCol w:w="2231"/>
        <w:gridCol w:w="6538"/>
        <w:gridCol w:w="2992"/>
        <w:gridCol w:w="2191"/>
        <w:gridCol w:w="36"/>
      </w:tblGrid>
      <w:tr w:rsidR="00786E71" w:rsidRPr="00514C8E" w14:paraId="4C736A28" w14:textId="77777777" w:rsidTr="00786E71">
        <w:trPr>
          <w:trHeight w:val="741"/>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8D08D"/>
            <w:hideMark/>
          </w:tcPr>
          <w:p w14:paraId="78681826" w14:textId="77777777" w:rsidR="00786E71" w:rsidRPr="00786E71" w:rsidRDefault="00786E71" w:rsidP="00786E71">
            <w:pPr>
              <w:spacing w:after="0" w:line="240" w:lineRule="auto"/>
              <w:ind w:left="186" w:right="192"/>
              <w:jc w:val="center"/>
              <w:rPr>
                <w:rFonts w:ascii="Times New Roman" w:eastAsia="Times New Roman" w:hAnsi="Times New Roman" w:cs="Times New Roman"/>
                <w:b/>
                <w:i/>
                <w:sz w:val="24"/>
                <w:szCs w:val="24"/>
                <w:lang w:eastAsia="ru-RU"/>
              </w:rPr>
            </w:pPr>
            <w:r w:rsidRPr="00786E71">
              <w:rPr>
                <w:rFonts w:ascii="Times New Roman" w:eastAsia="Times New Roman" w:hAnsi="Times New Roman" w:cs="Times New Roman"/>
                <w:b/>
                <w:i/>
                <w:color w:val="000000"/>
                <w:sz w:val="32"/>
                <w:szCs w:val="28"/>
                <w:lang w:eastAsia="ru-RU"/>
              </w:rPr>
              <w:t>Організація освітнього процесу на засадах людиноцентризму, прийняття управлінських рішень на основі</w:t>
            </w:r>
            <w:r w:rsidRPr="00786E71">
              <w:rPr>
                <w:rFonts w:ascii="Times New Roman" w:eastAsia="Times New Roman" w:hAnsi="Times New Roman" w:cs="Times New Roman"/>
                <w:b/>
                <w:i/>
                <w:color w:val="000000"/>
                <w:sz w:val="32"/>
                <w:szCs w:val="28"/>
                <w:lang w:val="uk-UA" w:eastAsia="ru-RU"/>
              </w:rPr>
              <w:t xml:space="preserve"> </w:t>
            </w:r>
            <w:r w:rsidRPr="00786E71">
              <w:rPr>
                <w:rFonts w:ascii="Times New Roman" w:eastAsia="Times New Roman" w:hAnsi="Times New Roman" w:cs="Times New Roman"/>
                <w:b/>
                <w:i/>
                <w:color w:val="000000"/>
                <w:sz w:val="32"/>
                <w:szCs w:val="28"/>
                <w:lang w:eastAsia="ru-RU"/>
              </w:rPr>
              <w:t>конструктивної</w:t>
            </w:r>
            <w:r w:rsidRPr="00786E71">
              <w:rPr>
                <w:rFonts w:ascii="Times New Roman" w:eastAsia="Times New Roman" w:hAnsi="Times New Roman" w:cs="Times New Roman"/>
                <w:b/>
                <w:i/>
                <w:sz w:val="28"/>
                <w:szCs w:val="24"/>
                <w:lang w:val="uk-UA" w:eastAsia="ru-RU"/>
              </w:rPr>
              <w:t xml:space="preserve"> </w:t>
            </w:r>
            <w:r w:rsidRPr="00786E71">
              <w:rPr>
                <w:rFonts w:ascii="Times New Roman" w:eastAsia="Times New Roman" w:hAnsi="Times New Roman" w:cs="Times New Roman"/>
                <w:b/>
                <w:i/>
                <w:color w:val="000000"/>
                <w:sz w:val="32"/>
                <w:szCs w:val="28"/>
                <w:lang w:eastAsia="ru-RU"/>
              </w:rPr>
              <w:t>співпраці учасників освітнього процесу, взаємодії закладу освіти з місцевою громадою</w:t>
            </w:r>
          </w:p>
        </w:tc>
      </w:tr>
      <w:tr w:rsidR="00786E71" w:rsidRPr="004951DB" w14:paraId="1147A20A" w14:textId="77777777" w:rsidTr="004951DB">
        <w:trPr>
          <w:trHeight w:val="61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02BC6038" w14:textId="77777777" w:rsidR="00786E71" w:rsidRPr="004951DB" w:rsidRDefault="00786E71" w:rsidP="00786E71">
            <w:pPr>
              <w:spacing w:after="0" w:line="240" w:lineRule="auto"/>
              <w:ind w:left="110" w:right="32"/>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Упродовж року</w:t>
            </w:r>
          </w:p>
        </w:tc>
        <w:tc>
          <w:tcPr>
            <w:tcW w:w="0" w:type="auto"/>
            <w:tcBorders>
              <w:top w:val="single" w:sz="4" w:space="0" w:color="000000"/>
              <w:left w:val="single" w:sz="4" w:space="0" w:color="000000"/>
              <w:bottom w:val="single" w:sz="4" w:space="0" w:color="000000"/>
              <w:right w:val="single" w:sz="4" w:space="0" w:color="000000"/>
            </w:tcBorders>
            <w:hideMark/>
          </w:tcPr>
          <w:p w14:paraId="0FC3F619" w14:textId="38EC0769" w:rsidR="00786E71" w:rsidRPr="004951DB" w:rsidRDefault="00786E71" w:rsidP="00786E71">
            <w:pPr>
              <w:spacing w:after="0" w:line="240" w:lineRule="auto"/>
              <w:ind w:left="142"/>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Дотримання  Правил внутрішкільного розпорядку, зокрема реалізації прав і обов’язків учасників освітнього процесу</w:t>
            </w:r>
            <w:r w:rsidR="004951DB">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6BC4E7EF" w14:textId="0BB5FBC5" w:rsidR="00786E71" w:rsidRPr="004951DB" w:rsidRDefault="004951DB" w:rsidP="00786E71">
            <w:pPr>
              <w:spacing w:after="0" w:line="240" w:lineRule="auto"/>
              <w:ind w:left="10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7C02BE45" w14:textId="77777777" w:rsidR="00786E71" w:rsidRPr="004951DB" w:rsidRDefault="00786E71" w:rsidP="00786E71">
            <w:pPr>
              <w:spacing w:after="0" w:line="240" w:lineRule="auto"/>
              <w:ind w:left="105"/>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Фронтальний контроль</w:t>
            </w:r>
          </w:p>
        </w:tc>
        <w:tc>
          <w:tcPr>
            <w:tcW w:w="0" w:type="auto"/>
            <w:tcBorders>
              <w:top w:val="single" w:sz="4" w:space="0" w:color="000000"/>
              <w:left w:val="single" w:sz="4" w:space="0" w:color="000000"/>
              <w:bottom w:val="single" w:sz="4" w:space="0" w:color="000000"/>
              <w:right w:val="single" w:sz="4" w:space="0" w:color="000000"/>
            </w:tcBorders>
            <w:hideMark/>
          </w:tcPr>
          <w:p w14:paraId="104A666A"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r>
      <w:tr w:rsidR="00786E71" w:rsidRPr="004951DB" w14:paraId="4BA22F2A" w14:textId="77777777" w:rsidTr="004951DB">
        <w:trPr>
          <w:trHeight w:val="616"/>
        </w:trPr>
        <w:tc>
          <w:tcPr>
            <w:tcW w:w="0" w:type="auto"/>
            <w:vMerge/>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hideMark/>
          </w:tcPr>
          <w:p w14:paraId="04200F96"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D029893" w14:textId="77777777" w:rsidR="00786E71" w:rsidRPr="004951DB" w:rsidRDefault="00786E71" w:rsidP="00786E71">
            <w:pPr>
              <w:spacing w:after="0" w:line="240" w:lineRule="auto"/>
              <w:ind w:left="142"/>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Залучення та сприяння участі громадського самоврядуванні в діяльності закладу</w:t>
            </w:r>
          </w:p>
          <w:p w14:paraId="47A42A40" w14:textId="77777777" w:rsidR="00786E71" w:rsidRPr="004951DB" w:rsidRDefault="00786E71" w:rsidP="00A740E1">
            <w:pPr>
              <w:numPr>
                <w:ilvl w:val="0"/>
                <w:numId w:val="8"/>
              </w:numPr>
              <w:spacing w:after="0" w:line="240" w:lineRule="auto"/>
              <w:ind w:left="502"/>
              <w:textAlignment w:val="baseline"/>
              <w:rPr>
                <w:rFonts w:ascii="Times New Roman" w:eastAsia="Times New Roman" w:hAnsi="Times New Roman" w:cs="Times New Roman"/>
                <w:color w:val="000000"/>
                <w:sz w:val="28"/>
                <w:szCs w:val="28"/>
                <w:lang w:eastAsia="ru-RU"/>
              </w:rPr>
            </w:pPr>
            <w:r w:rsidRPr="004951DB">
              <w:rPr>
                <w:rFonts w:ascii="Times New Roman" w:eastAsia="Times New Roman" w:hAnsi="Times New Roman" w:cs="Times New Roman"/>
                <w:color w:val="000000"/>
                <w:sz w:val="28"/>
                <w:szCs w:val="28"/>
                <w:lang w:eastAsia="ru-RU"/>
              </w:rPr>
              <w:t>участь у колегіальних засіданнях з правом дорадчого голосу;</w:t>
            </w:r>
          </w:p>
          <w:p w14:paraId="7FF5B3D6" w14:textId="77777777" w:rsidR="00786E71" w:rsidRPr="004951DB" w:rsidRDefault="00786E71" w:rsidP="00A740E1">
            <w:pPr>
              <w:numPr>
                <w:ilvl w:val="0"/>
                <w:numId w:val="8"/>
              </w:numPr>
              <w:spacing w:after="0" w:line="240" w:lineRule="auto"/>
              <w:ind w:left="502"/>
              <w:textAlignment w:val="baseline"/>
              <w:rPr>
                <w:rFonts w:ascii="Times New Roman" w:eastAsia="Times New Roman" w:hAnsi="Times New Roman" w:cs="Times New Roman"/>
                <w:color w:val="000000"/>
                <w:sz w:val="28"/>
                <w:szCs w:val="28"/>
                <w:lang w:eastAsia="ru-RU"/>
              </w:rPr>
            </w:pPr>
            <w:r w:rsidRPr="004951DB">
              <w:rPr>
                <w:rFonts w:ascii="Times New Roman" w:eastAsia="Times New Roman" w:hAnsi="Times New Roman" w:cs="Times New Roman"/>
                <w:color w:val="000000"/>
                <w:sz w:val="28"/>
                <w:szCs w:val="28"/>
                <w:lang w:eastAsia="ru-RU"/>
              </w:rPr>
              <w:t>спільні заходи;</w:t>
            </w:r>
          </w:p>
        </w:tc>
        <w:tc>
          <w:tcPr>
            <w:tcW w:w="0" w:type="auto"/>
            <w:tcBorders>
              <w:top w:val="single" w:sz="4" w:space="0" w:color="000000"/>
              <w:left w:val="single" w:sz="4" w:space="0" w:color="000000"/>
              <w:bottom w:val="single" w:sz="4" w:space="0" w:color="000000"/>
              <w:right w:val="single" w:sz="4" w:space="0" w:color="000000"/>
            </w:tcBorders>
            <w:hideMark/>
          </w:tcPr>
          <w:p w14:paraId="100109BD" w14:textId="7446F7AB" w:rsidR="00786E71" w:rsidRPr="004951DB" w:rsidRDefault="004951DB" w:rsidP="00786E71">
            <w:pPr>
              <w:spacing w:after="0" w:line="240" w:lineRule="auto"/>
              <w:ind w:left="10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12DF47D8" w14:textId="77777777" w:rsidR="00786E71" w:rsidRPr="004951DB" w:rsidRDefault="00786E71" w:rsidP="00786E71">
            <w:pPr>
              <w:spacing w:after="0" w:line="240" w:lineRule="auto"/>
              <w:ind w:left="105"/>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Фронтальний контроль</w:t>
            </w:r>
          </w:p>
        </w:tc>
        <w:tc>
          <w:tcPr>
            <w:tcW w:w="0" w:type="auto"/>
            <w:tcBorders>
              <w:top w:val="single" w:sz="4" w:space="0" w:color="000000"/>
              <w:left w:val="single" w:sz="4" w:space="0" w:color="000000"/>
              <w:bottom w:val="single" w:sz="4" w:space="0" w:color="000000"/>
              <w:right w:val="single" w:sz="4" w:space="0" w:color="000000"/>
            </w:tcBorders>
            <w:hideMark/>
          </w:tcPr>
          <w:p w14:paraId="1AD3D514"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r>
      <w:tr w:rsidR="00786E71" w:rsidRPr="004951DB" w14:paraId="3C9EE21D" w14:textId="77777777" w:rsidTr="004951DB">
        <w:trPr>
          <w:trHeight w:val="616"/>
        </w:trPr>
        <w:tc>
          <w:tcPr>
            <w:tcW w:w="0" w:type="auto"/>
            <w:vMerge/>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hideMark/>
          </w:tcPr>
          <w:p w14:paraId="27F8425D"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A16B708" w14:textId="359E55D2" w:rsidR="00786E71" w:rsidRPr="004951DB" w:rsidRDefault="00786E71" w:rsidP="00786E71">
            <w:pPr>
              <w:spacing w:after="0" w:line="240" w:lineRule="auto"/>
              <w:ind w:left="142"/>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Сприяння виявленню громадської активності учасників освітнього процесу, їх участі в житті  громади(спортивні, інтелектуальні, мистецькі заходи, екопроекти)</w:t>
            </w:r>
            <w:r w:rsidR="004951DB">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5478B886" w14:textId="4C0FBAAE" w:rsidR="00786E71" w:rsidRPr="004951DB" w:rsidRDefault="004951DB" w:rsidP="00786E71">
            <w:pPr>
              <w:spacing w:after="0" w:line="240" w:lineRule="auto"/>
              <w:ind w:left="10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364BC805" w14:textId="77777777" w:rsidR="00786E71" w:rsidRPr="004951DB" w:rsidRDefault="00786E71" w:rsidP="00786E71">
            <w:pPr>
              <w:spacing w:after="0" w:line="240" w:lineRule="auto"/>
              <w:ind w:left="105"/>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Фронтальний контроль</w:t>
            </w:r>
          </w:p>
        </w:tc>
        <w:tc>
          <w:tcPr>
            <w:tcW w:w="0" w:type="auto"/>
            <w:tcBorders>
              <w:top w:val="single" w:sz="4" w:space="0" w:color="000000"/>
              <w:left w:val="single" w:sz="4" w:space="0" w:color="000000"/>
              <w:bottom w:val="single" w:sz="4" w:space="0" w:color="000000"/>
              <w:right w:val="single" w:sz="4" w:space="0" w:color="000000"/>
            </w:tcBorders>
            <w:hideMark/>
          </w:tcPr>
          <w:p w14:paraId="14452B68"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r>
      <w:tr w:rsidR="00786E71" w:rsidRPr="004951DB" w14:paraId="0B6B0624" w14:textId="77777777" w:rsidTr="004951DB">
        <w:trPr>
          <w:trHeight w:val="616"/>
        </w:trPr>
        <w:tc>
          <w:tcPr>
            <w:tcW w:w="0" w:type="auto"/>
            <w:vMerge/>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hideMark/>
          </w:tcPr>
          <w:p w14:paraId="36554841"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0C1B7AA" w14:textId="29E447AC" w:rsidR="00786E71" w:rsidRPr="004951DB" w:rsidRDefault="00786E71" w:rsidP="00786E71">
            <w:pPr>
              <w:spacing w:after="0" w:line="240" w:lineRule="auto"/>
              <w:ind w:left="142"/>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Заохочення ініціативи учасників освітнього процесу в житті міської громади</w:t>
            </w:r>
            <w:r w:rsidR="004951DB">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2AFA444" w14:textId="7F9AE98D" w:rsidR="00786E71" w:rsidRPr="004951DB" w:rsidRDefault="004951DB" w:rsidP="00786E71">
            <w:pPr>
              <w:spacing w:after="0" w:line="240" w:lineRule="auto"/>
              <w:ind w:left="10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473D7E53" w14:textId="77777777" w:rsidR="00786E71" w:rsidRPr="004951DB" w:rsidRDefault="00786E71" w:rsidP="00786E71">
            <w:pPr>
              <w:spacing w:after="0" w:line="240" w:lineRule="auto"/>
              <w:ind w:left="105"/>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Фронтальний контроль</w:t>
            </w:r>
          </w:p>
        </w:tc>
        <w:tc>
          <w:tcPr>
            <w:tcW w:w="0" w:type="auto"/>
            <w:tcBorders>
              <w:top w:val="single" w:sz="4" w:space="0" w:color="000000"/>
              <w:left w:val="single" w:sz="4" w:space="0" w:color="000000"/>
              <w:bottom w:val="single" w:sz="4" w:space="0" w:color="000000"/>
              <w:right w:val="single" w:sz="4" w:space="0" w:color="000000"/>
            </w:tcBorders>
            <w:hideMark/>
          </w:tcPr>
          <w:p w14:paraId="1D240F48"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r>
      <w:tr w:rsidR="00786E71" w:rsidRPr="004951DB" w14:paraId="45359478" w14:textId="77777777" w:rsidTr="004951DB">
        <w:trPr>
          <w:trHeight w:val="616"/>
        </w:trPr>
        <w:tc>
          <w:tcPr>
            <w:tcW w:w="0" w:type="auto"/>
            <w:vMerge/>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hideMark/>
          </w:tcPr>
          <w:p w14:paraId="23D74369"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441CCB1" w14:textId="164F25F2" w:rsidR="00786E71" w:rsidRPr="004951DB" w:rsidRDefault="00786E71" w:rsidP="00786E71">
            <w:pPr>
              <w:spacing w:after="0" w:line="240" w:lineRule="auto"/>
              <w:ind w:left="142"/>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Сприяти створенню умов для реалізації індивідуальних освітніх траєкторій відповідно до освітніх потреб здобувачів освіти</w:t>
            </w:r>
            <w:r w:rsidR="004951DB">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3B5668F5" w14:textId="520877AF" w:rsidR="00786E71" w:rsidRPr="004951DB" w:rsidRDefault="004951DB" w:rsidP="00786E71">
            <w:pPr>
              <w:spacing w:after="0" w:line="240" w:lineRule="auto"/>
              <w:ind w:left="10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7D0563DB" w14:textId="77777777" w:rsidR="00786E71" w:rsidRPr="004951DB" w:rsidRDefault="00786E71" w:rsidP="00786E71">
            <w:pPr>
              <w:spacing w:after="0" w:line="240" w:lineRule="auto"/>
              <w:ind w:left="105"/>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Фронтальний контроль</w:t>
            </w:r>
          </w:p>
        </w:tc>
        <w:tc>
          <w:tcPr>
            <w:tcW w:w="0" w:type="auto"/>
            <w:tcBorders>
              <w:top w:val="single" w:sz="4" w:space="0" w:color="000000"/>
              <w:left w:val="single" w:sz="4" w:space="0" w:color="000000"/>
              <w:bottom w:val="single" w:sz="4" w:space="0" w:color="000000"/>
              <w:right w:val="single" w:sz="4" w:space="0" w:color="000000"/>
            </w:tcBorders>
            <w:hideMark/>
          </w:tcPr>
          <w:p w14:paraId="52D4B521"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r>
      <w:tr w:rsidR="00786E71" w:rsidRPr="004951DB" w14:paraId="14E298B5" w14:textId="77777777" w:rsidTr="004951DB">
        <w:trPr>
          <w:trHeight w:val="61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CC"/>
            <w:hideMark/>
          </w:tcPr>
          <w:p w14:paraId="338DA57F" w14:textId="77777777" w:rsidR="00786E71" w:rsidRPr="004951DB" w:rsidRDefault="00786E71" w:rsidP="00786E71">
            <w:pPr>
              <w:spacing w:after="0" w:line="240" w:lineRule="auto"/>
              <w:ind w:left="110" w:right="735"/>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Серпень - Вересень</w:t>
            </w:r>
          </w:p>
        </w:tc>
        <w:tc>
          <w:tcPr>
            <w:tcW w:w="0" w:type="auto"/>
            <w:tcBorders>
              <w:top w:val="single" w:sz="4" w:space="0" w:color="000000"/>
              <w:left w:val="single" w:sz="4" w:space="0" w:color="000000"/>
              <w:bottom w:val="single" w:sz="4" w:space="0" w:color="000000"/>
              <w:right w:val="single" w:sz="4" w:space="0" w:color="000000"/>
            </w:tcBorders>
            <w:hideMark/>
          </w:tcPr>
          <w:p w14:paraId="5C12D42C" w14:textId="756F616B" w:rsidR="00786E71" w:rsidRPr="004951DB" w:rsidRDefault="00786E71" w:rsidP="00786E71">
            <w:pPr>
              <w:spacing w:after="0" w:line="240" w:lineRule="auto"/>
              <w:ind w:left="107" w:right="-1"/>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Затвердження режиму роботи закладу освіти, розкладу навчальних занять</w:t>
            </w:r>
            <w:r w:rsidR="004951DB">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5962906C" w14:textId="77777777" w:rsidR="00786E71" w:rsidRPr="004951DB" w:rsidRDefault="00786E71" w:rsidP="00786E71">
            <w:pPr>
              <w:spacing w:after="0" w:line="240" w:lineRule="auto"/>
              <w:ind w:left="106"/>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Адміністрація </w:t>
            </w:r>
          </w:p>
        </w:tc>
        <w:tc>
          <w:tcPr>
            <w:tcW w:w="0" w:type="auto"/>
            <w:tcBorders>
              <w:top w:val="single" w:sz="4" w:space="0" w:color="000000"/>
              <w:left w:val="single" w:sz="4" w:space="0" w:color="000000"/>
              <w:bottom w:val="single" w:sz="4" w:space="0" w:color="000000"/>
              <w:right w:val="single" w:sz="4" w:space="0" w:color="000000"/>
            </w:tcBorders>
            <w:hideMark/>
          </w:tcPr>
          <w:p w14:paraId="354B636A" w14:textId="77777777" w:rsidR="00786E71" w:rsidRPr="004951DB" w:rsidRDefault="00786E71" w:rsidP="00786E71">
            <w:pPr>
              <w:spacing w:after="0" w:line="240" w:lineRule="auto"/>
              <w:ind w:left="105"/>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2831ADBB"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r>
      <w:tr w:rsidR="00786E71" w:rsidRPr="004951DB" w14:paraId="6C479158" w14:textId="77777777" w:rsidTr="004951DB">
        <w:trPr>
          <w:trHeight w:val="660"/>
        </w:trPr>
        <w:tc>
          <w:tcPr>
            <w:tcW w:w="0" w:type="auto"/>
            <w:vMerge/>
            <w:tcBorders>
              <w:top w:val="single" w:sz="4" w:space="0" w:color="000000"/>
              <w:left w:val="single" w:sz="4" w:space="0" w:color="000000"/>
              <w:bottom w:val="single" w:sz="4" w:space="0" w:color="000000"/>
              <w:right w:val="single" w:sz="4" w:space="0" w:color="000000"/>
            </w:tcBorders>
            <w:shd w:val="clear" w:color="auto" w:fill="FFFFCC"/>
            <w:vAlign w:val="center"/>
            <w:hideMark/>
          </w:tcPr>
          <w:p w14:paraId="54090CF4"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A42C521" w14:textId="77777777" w:rsidR="00786E71" w:rsidRPr="004951DB" w:rsidRDefault="00786E71" w:rsidP="00786E71">
            <w:pPr>
              <w:spacing w:after="0" w:line="240" w:lineRule="auto"/>
              <w:ind w:left="107" w:right="140"/>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Аналіз початку навчального року; стан ведення шкільної документації (класні журнали, особові справи, журнали ТБ)</w:t>
            </w:r>
          </w:p>
        </w:tc>
        <w:tc>
          <w:tcPr>
            <w:tcW w:w="0" w:type="auto"/>
            <w:tcBorders>
              <w:top w:val="single" w:sz="4" w:space="0" w:color="000000"/>
              <w:left w:val="single" w:sz="4" w:space="0" w:color="000000"/>
              <w:bottom w:val="single" w:sz="4" w:space="0" w:color="000000"/>
              <w:right w:val="single" w:sz="4" w:space="0" w:color="000000"/>
            </w:tcBorders>
            <w:hideMark/>
          </w:tcPr>
          <w:p w14:paraId="6E9170AE" w14:textId="77777777" w:rsidR="00786E71" w:rsidRPr="004951DB" w:rsidRDefault="00786E71" w:rsidP="00786E71">
            <w:pPr>
              <w:spacing w:after="0" w:line="240" w:lineRule="auto"/>
              <w:ind w:left="106"/>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Адміністрація </w:t>
            </w:r>
          </w:p>
        </w:tc>
        <w:tc>
          <w:tcPr>
            <w:tcW w:w="0" w:type="auto"/>
            <w:tcBorders>
              <w:top w:val="single" w:sz="4" w:space="0" w:color="000000"/>
              <w:left w:val="single" w:sz="4" w:space="0" w:color="000000"/>
              <w:bottom w:val="single" w:sz="4" w:space="0" w:color="000000"/>
              <w:right w:val="single" w:sz="4" w:space="0" w:color="000000"/>
            </w:tcBorders>
            <w:hideMark/>
          </w:tcPr>
          <w:p w14:paraId="5C9CC06A" w14:textId="77777777" w:rsidR="00786E71" w:rsidRPr="004951DB" w:rsidRDefault="00786E71" w:rsidP="00786E71">
            <w:pPr>
              <w:spacing w:after="0" w:line="240" w:lineRule="auto"/>
              <w:ind w:left="105"/>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Фронтальний контроль</w:t>
            </w:r>
          </w:p>
        </w:tc>
        <w:tc>
          <w:tcPr>
            <w:tcW w:w="0" w:type="auto"/>
            <w:tcBorders>
              <w:top w:val="single" w:sz="4" w:space="0" w:color="000000"/>
              <w:left w:val="single" w:sz="4" w:space="0" w:color="000000"/>
              <w:bottom w:val="single" w:sz="4" w:space="0" w:color="000000"/>
              <w:right w:val="single" w:sz="4" w:space="0" w:color="000000"/>
            </w:tcBorders>
            <w:hideMark/>
          </w:tcPr>
          <w:p w14:paraId="048E906E"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r>
      <w:tr w:rsidR="00786E71" w:rsidRPr="004951DB" w14:paraId="5029E51F" w14:textId="77777777" w:rsidTr="004951DB">
        <w:trPr>
          <w:trHeight w:val="945"/>
        </w:trPr>
        <w:tc>
          <w:tcPr>
            <w:tcW w:w="0" w:type="auto"/>
            <w:vMerge/>
            <w:tcBorders>
              <w:top w:val="single" w:sz="4" w:space="0" w:color="000000"/>
              <w:left w:val="single" w:sz="4" w:space="0" w:color="000000"/>
              <w:bottom w:val="single" w:sz="4" w:space="0" w:color="000000"/>
              <w:right w:val="single" w:sz="4" w:space="0" w:color="000000"/>
            </w:tcBorders>
            <w:shd w:val="clear" w:color="auto" w:fill="FFFFCC"/>
            <w:vAlign w:val="center"/>
            <w:hideMark/>
          </w:tcPr>
          <w:p w14:paraId="109FBE74"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5B5A27C1" w14:textId="4CF94207" w:rsidR="00786E71" w:rsidRPr="004951DB" w:rsidRDefault="00786E71" w:rsidP="00786E71">
            <w:pPr>
              <w:spacing w:after="0" w:line="240" w:lineRule="auto"/>
              <w:ind w:left="107"/>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 xml:space="preserve"> Аналіз стану календарного планування; ведення особових справ</w:t>
            </w:r>
            <w:r w:rsidR="004951DB">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CB3F91F" w14:textId="18E16809" w:rsidR="00786E71" w:rsidRPr="004951DB" w:rsidRDefault="004951DB" w:rsidP="00786E71">
            <w:pPr>
              <w:spacing w:after="0" w:line="240" w:lineRule="auto"/>
              <w:ind w:left="106" w:right="34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Заступник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0F68E438"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p w14:paraId="4607F689" w14:textId="77777777" w:rsidR="00786E71" w:rsidRPr="004951DB" w:rsidRDefault="00786E71" w:rsidP="00786E71">
            <w:pPr>
              <w:spacing w:before="1" w:after="0" w:line="240" w:lineRule="auto"/>
              <w:ind w:left="105"/>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Оглядовий контроль</w:t>
            </w:r>
          </w:p>
        </w:tc>
        <w:tc>
          <w:tcPr>
            <w:tcW w:w="0" w:type="auto"/>
            <w:tcBorders>
              <w:top w:val="single" w:sz="4" w:space="0" w:color="000000"/>
              <w:left w:val="single" w:sz="4" w:space="0" w:color="000000"/>
              <w:bottom w:val="single" w:sz="4" w:space="0" w:color="000000"/>
              <w:right w:val="single" w:sz="4" w:space="0" w:color="000000"/>
            </w:tcBorders>
            <w:hideMark/>
          </w:tcPr>
          <w:p w14:paraId="3A89B678"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r>
      <w:tr w:rsidR="00786E71" w:rsidRPr="004951DB" w14:paraId="6A9010EF" w14:textId="77777777" w:rsidTr="004951DB">
        <w:trPr>
          <w:trHeight w:val="664"/>
        </w:trPr>
        <w:tc>
          <w:tcPr>
            <w:tcW w:w="0" w:type="auto"/>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247B3B2" w14:textId="77777777" w:rsidR="00786E71" w:rsidRPr="004951DB" w:rsidRDefault="00786E71" w:rsidP="00786E71">
            <w:pPr>
              <w:spacing w:after="0" w:line="240" w:lineRule="auto"/>
              <w:ind w:left="110"/>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Жовтень</w:t>
            </w:r>
          </w:p>
        </w:tc>
        <w:tc>
          <w:tcPr>
            <w:tcW w:w="0" w:type="auto"/>
            <w:tcBorders>
              <w:top w:val="single" w:sz="4" w:space="0" w:color="000000"/>
              <w:left w:val="single" w:sz="4" w:space="0" w:color="000000"/>
              <w:bottom w:val="single" w:sz="4" w:space="0" w:color="000000"/>
              <w:right w:val="single" w:sz="4" w:space="0" w:color="000000"/>
            </w:tcBorders>
            <w:hideMark/>
          </w:tcPr>
          <w:p w14:paraId="43C5A0E9" w14:textId="77777777" w:rsidR="00786E71" w:rsidRPr="004951DB" w:rsidRDefault="00786E71" w:rsidP="00786E71">
            <w:pPr>
              <w:spacing w:after="0" w:line="240" w:lineRule="auto"/>
              <w:ind w:left="107" w:right="849"/>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 xml:space="preserve"> Робота молодих та новоприбулих вчителів (персональний контроль)</w:t>
            </w:r>
          </w:p>
        </w:tc>
        <w:tc>
          <w:tcPr>
            <w:tcW w:w="0" w:type="auto"/>
            <w:tcBorders>
              <w:top w:val="single" w:sz="4" w:space="0" w:color="000000"/>
              <w:left w:val="single" w:sz="4" w:space="0" w:color="000000"/>
              <w:bottom w:val="single" w:sz="4" w:space="0" w:color="000000"/>
              <w:right w:val="single" w:sz="4" w:space="0" w:color="000000"/>
            </w:tcBorders>
            <w:hideMark/>
          </w:tcPr>
          <w:p w14:paraId="0FBADE31" w14:textId="77777777" w:rsidR="00786E71" w:rsidRPr="004951DB" w:rsidRDefault="00786E71" w:rsidP="00786E71">
            <w:pPr>
              <w:spacing w:after="0" w:line="240" w:lineRule="auto"/>
              <w:ind w:left="106" w:right="357"/>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Заступник</w:t>
            </w:r>
          </w:p>
          <w:p w14:paraId="0EEAC596" w14:textId="5D97D40B" w:rsidR="00786E71" w:rsidRPr="004951DB" w:rsidRDefault="004951DB" w:rsidP="00786E71">
            <w:pPr>
              <w:spacing w:before="7" w:after="0" w:line="240" w:lineRule="auto"/>
              <w:ind w:left="106" w:right="34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5FAABF6A" w14:textId="77777777" w:rsidR="00786E71" w:rsidRPr="004951DB" w:rsidRDefault="00786E71" w:rsidP="00786E71">
            <w:pPr>
              <w:spacing w:after="0" w:line="240" w:lineRule="auto"/>
              <w:ind w:left="105" w:right="6"/>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Індивідуальна консультація</w:t>
            </w:r>
          </w:p>
        </w:tc>
        <w:tc>
          <w:tcPr>
            <w:tcW w:w="0" w:type="auto"/>
            <w:tcBorders>
              <w:top w:val="single" w:sz="4" w:space="0" w:color="000000"/>
              <w:left w:val="single" w:sz="4" w:space="0" w:color="000000"/>
              <w:bottom w:val="single" w:sz="4" w:space="0" w:color="000000"/>
              <w:right w:val="single" w:sz="4" w:space="0" w:color="000000"/>
            </w:tcBorders>
            <w:hideMark/>
          </w:tcPr>
          <w:p w14:paraId="347E40FE"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r>
      <w:tr w:rsidR="00786E71" w:rsidRPr="004951DB" w14:paraId="27F38155" w14:textId="77777777" w:rsidTr="004951DB">
        <w:trPr>
          <w:trHeight w:val="664"/>
        </w:trPr>
        <w:tc>
          <w:tcPr>
            <w:tcW w:w="0" w:type="auto"/>
            <w:tcBorders>
              <w:top w:val="single" w:sz="4" w:space="0" w:color="000000"/>
              <w:left w:val="single" w:sz="4" w:space="0" w:color="000000"/>
              <w:bottom w:val="single" w:sz="4" w:space="0" w:color="000000"/>
              <w:right w:val="single" w:sz="4" w:space="0" w:color="000000"/>
            </w:tcBorders>
            <w:shd w:val="clear" w:color="auto" w:fill="FFCCCC"/>
            <w:hideMark/>
          </w:tcPr>
          <w:p w14:paraId="33E697A9" w14:textId="77777777" w:rsidR="00786E71" w:rsidRPr="004951DB" w:rsidRDefault="00786E71" w:rsidP="00786E71">
            <w:pPr>
              <w:spacing w:after="0" w:line="240" w:lineRule="auto"/>
              <w:ind w:left="110"/>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Листопад</w:t>
            </w:r>
          </w:p>
        </w:tc>
        <w:tc>
          <w:tcPr>
            <w:tcW w:w="0" w:type="auto"/>
            <w:tcBorders>
              <w:top w:val="single" w:sz="4" w:space="0" w:color="000000"/>
              <w:left w:val="single" w:sz="4" w:space="0" w:color="000000"/>
              <w:bottom w:val="single" w:sz="4" w:space="0" w:color="000000"/>
              <w:right w:val="single" w:sz="4" w:space="0" w:color="000000"/>
            </w:tcBorders>
            <w:hideMark/>
          </w:tcPr>
          <w:p w14:paraId="30550B62" w14:textId="7B5F3C9B" w:rsidR="00786E71" w:rsidRPr="004951DB" w:rsidRDefault="004951DB" w:rsidP="00786E71">
            <w:pPr>
              <w:spacing w:after="0" w:line="240" w:lineRule="auto"/>
              <w:ind w:left="107" w:right="-1"/>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Наступність у навчанні </w:t>
            </w:r>
            <w:r>
              <w:rPr>
                <w:rFonts w:ascii="Times New Roman" w:eastAsia="Times New Roman" w:hAnsi="Times New Roman" w:cs="Times New Roman"/>
                <w:color w:val="000000"/>
                <w:sz w:val="28"/>
                <w:szCs w:val="28"/>
                <w:lang w:val="uk-UA" w:eastAsia="ru-RU"/>
              </w:rPr>
              <w:t xml:space="preserve"> здобувачів освіти </w:t>
            </w:r>
            <w:r w:rsidR="00786E71" w:rsidRPr="004951DB">
              <w:rPr>
                <w:rFonts w:ascii="Times New Roman" w:eastAsia="Times New Roman" w:hAnsi="Times New Roman" w:cs="Times New Roman"/>
                <w:color w:val="000000"/>
                <w:sz w:val="28"/>
                <w:szCs w:val="28"/>
                <w:lang w:eastAsia="ru-RU"/>
              </w:rPr>
              <w:t xml:space="preserve"> 5</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их</w:t>
            </w:r>
            <w:r>
              <w:rPr>
                <w:rFonts w:ascii="Times New Roman" w:eastAsia="Times New Roman" w:hAnsi="Times New Roman" w:cs="Times New Roman"/>
                <w:color w:val="000000"/>
                <w:sz w:val="28"/>
                <w:szCs w:val="28"/>
                <w:lang w:eastAsia="ru-RU"/>
              </w:rPr>
              <w:t xml:space="preserve"> клас</w:t>
            </w:r>
            <w:r>
              <w:rPr>
                <w:rFonts w:ascii="Times New Roman" w:eastAsia="Times New Roman" w:hAnsi="Times New Roman" w:cs="Times New Roman"/>
                <w:color w:val="000000"/>
                <w:sz w:val="28"/>
                <w:szCs w:val="28"/>
                <w:lang w:val="uk-UA" w:eastAsia="ru-RU"/>
              </w:rPr>
              <w:t>ів</w:t>
            </w:r>
            <w:r w:rsidR="00786E71" w:rsidRPr="004951DB">
              <w:rPr>
                <w:rFonts w:ascii="Times New Roman" w:eastAsia="Times New Roman" w:hAnsi="Times New Roman" w:cs="Times New Roman"/>
                <w:color w:val="000000"/>
                <w:sz w:val="28"/>
                <w:szCs w:val="28"/>
                <w:lang w:eastAsia="ru-RU"/>
              </w:rPr>
              <w:t xml:space="preserve"> (контроль освітнього процесу, класно-узагальнюючий контроль)</w:t>
            </w:r>
          </w:p>
        </w:tc>
        <w:tc>
          <w:tcPr>
            <w:tcW w:w="0" w:type="auto"/>
            <w:tcBorders>
              <w:top w:val="single" w:sz="4" w:space="0" w:color="000000"/>
              <w:left w:val="single" w:sz="4" w:space="0" w:color="000000"/>
              <w:bottom w:val="single" w:sz="4" w:space="0" w:color="000000"/>
              <w:right w:val="single" w:sz="4" w:space="0" w:color="000000"/>
            </w:tcBorders>
            <w:hideMark/>
          </w:tcPr>
          <w:p w14:paraId="49A27209" w14:textId="77777777" w:rsidR="00786E71" w:rsidRPr="004951DB" w:rsidRDefault="00786E71" w:rsidP="00786E71">
            <w:pPr>
              <w:spacing w:after="0" w:line="240" w:lineRule="auto"/>
              <w:ind w:left="106" w:right="357"/>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77FDAF63" w14:textId="77777777" w:rsidR="00786E71" w:rsidRPr="004951DB" w:rsidRDefault="00786E71" w:rsidP="00786E71">
            <w:pPr>
              <w:spacing w:after="0" w:line="240" w:lineRule="auto"/>
              <w:ind w:left="105" w:right="6"/>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5A3E6D49"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r>
      <w:tr w:rsidR="00786E71" w:rsidRPr="004951DB" w14:paraId="128ABA04" w14:textId="77777777" w:rsidTr="004951DB">
        <w:trPr>
          <w:trHeight w:val="664"/>
        </w:trPr>
        <w:tc>
          <w:tcPr>
            <w:tcW w:w="0" w:type="auto"/>
            <w:tcBorders>
              <w:top w:val="single" w:sz="4" w:space="0" w:color="000000"/>
              <w:left w:val="single" w:sz="4" w:space="0" w:color="000000"/>
              <w:bottom w:val="single" w:sz="4" w:space="0" w:color="000000"/>
              <w:right w:val="single" w:sz="4" w:space="0" w:color="000000"/>
            </w:tcBorders>
            <w:shd w:val="clear" w:color="auto" w:fill="FF99CC"/>
            <w:hideMark/>
          </w:tcPr>
          <w:p w14:paraId="43B55E5D" w14:textId="77777777" w:rsidR="00786E71" w:rsidRPr="004951DB" w:rsidRDefault="00786E71" w:rsidP="00786E71">
            <w:pPr>
              <w:spacing w:after="0" w:line="240" w:lineRule="auto"/>
              <w:ind w:left="110"/>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Лютий</w:t>
            </w:r>
          </w:p>
        </w:tc>
        <w:tc>
          <w:tcPr>
            <w:tcW w:w="0" w:type="auto"/>
            <w:tcBorders>
              <w:top w:val="single" w:sz="4" w:space="0" w:color="000000"/>
              <w:left w:val="single" w:sz="4" w:space="0" w:color="000000"/>
              <w:bottom w:val="single" w:sz="4" w:space="0" w:color="000000"/>
              <w:right w:val="single" w:sz="4" w:space="0" w:color="000000"/>
            </w:tcBorders>
            <w:hideMark/>
          </w:tcPr>
          <w:p w14:paraId="1FF1F060" w14:textId="77777777" w:rsidR="00786E71" w:rsidRPr="004951DB" w:rsidRDefault="00786E71" w:rsidP="00786E71">
            <w:pPr>
              <w:spacing w:after="0" w:line="240" w:lineRule="auto"/>
              <w:ind w:left="107" w:right="345"/>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Про адаптацію учнів 1 та 5-го класів</w:t>
            </w:r>
          </w:p>
        </w:tc>
        <w:tc>
          <w:tcPr>
            <w:tcW w:w="0" w:type="auto"/>
            <w:tcBorders>
              <w:top w:val="single" w:sz="4" w:space="0" w:color="000000"/>
              <w:left w:val="single" w:sz="4" w:space="0" w:color="000000"/>
              <w:bottom w:val="single" w:sz="4" w:space="0" w:color="000000"/>
              <w:right w:val="single" w:sz="4" w:space="0" w:color="000000"/>
            </w:tcBorders>
            <w:hideMark/>
          </w:tcPr>
          <w:p w14:paraId="1F9F5D82" w14:textId="77777777" w:rsidR="00786E71" w:rsidRPr="004951DB" w:rsidRDefault="00786E71" w:rsidP="00786E71">
            <w:pPr>
              <w:spacing w:after="0" w:line="240" w:lineRule="auto"/>
              <w:ind w:left="106" w:right="211"/>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Практичний психолог, заступник 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3FD2F468" w14:textId="77777777" w:rsidR="00786E71" w:rsidRPr="004951DB" w:rsidRDefault="00786E71" w:rsidP="00786E71">
            <w:pPr>
              <w:spacing w:after="0" w:line="240" w:lineRule="auto"/>
              <w:ind w:left="105" w:right="132"/>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Засідання педагогічної ради</w:t>
            </w:r>
          </w:p>
        </w:tc>
        <w:tc>
          <w:tcPr>
            <w:tcW w:w="0" w:type="auto"/>
            <w:tcBorders>
              <w:top w:val="single" w:sz="4" w:space="0" w:color="000000"/>
              <w:left w:val="single" w:sz="4" w:space="0" w:color="000000"/>
              <w:bottom w:val="single" w:sz="4" w:space="0" w:color="000000"/>
              <w:right w:val="single" w:sz="4" w:space="0" w:color="000000"/>
            </w:tcBorders>
            <w:hideMark/>
          </w:tcPr>
          <w:p w14:paraId="1AF70BC1"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r>
      <w:tr w:rsidR="00786E71" w:rsidRPr="004951DB" w14:paraId="4FA14C1C" w14:textId="77777777" w:rsidTr="00786E71">
        <w:trPr>
          <w:trHeight w:val="664"/>
        </w:trPr>
        <w:tc>
          <w:tcPr>
            <w:tcW w:w="0" w:type="auto"/>
            <w:tcBorders>
              <w:top w:val="single" w:sz="4" w:space="0" w:color="000000"/>
              <w:left w:val="single" w:sz="4" w:space="0" w:color="000000"/>
              <w:bottom w:val="single" w:sz="4" w:space="0" w:color="000000"/>
              <w:right w:val="single" w:sz="4" w:space="0" w:color="000000"/>
            </w:tcBorders>
            <w:shd w:val="clear" w:color="auto" w:fill="D9D2E9"/>
            <w:hideMark/>
          </w:tcPr>
          <w:p w14:paraId="6F0EE931" w14:textId="77777777" w:rsidR="00786E71" w:rsidRPr="004951DB" w:rsidRDefault="00786E71" w:rsidP="00786E71">
            <w:pPr>
              <w:spacing w:after="0" w:line="240" w:lineRule="auto"/>
              <w:ind w:left="110"/>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Березень</w:t>
            </w:r>
          </w:p>
        </w:tc>
        <w:tc>
          <w:tcPr>
            <w:tcW w:w="0" w:type="auto"/>
            <w:tcBorders>
              <w:top w:val="single" w:sz="4" w:space="0" w:color="000000"/>
              <w:left w:val="single" w:sz="4" w:space="0" w:color="000000"/>
              <w:bottom w:val="single" w:sz="4" w:space="0" w:color="000000"/>
              <w:right w:val="single" w:sz="4" w:space="0" w:color="000000"/>
            </w:tcBorders>
            <w:hideMark/>
          </w:tcPr>
          <w:p w14:paraId="2A14F06B" w14:textId="430C4033" w:rsidR="00786E71" w:rsidRPr="004951DB" w:rsidRDefault="00786E71" w:rsidP="00786E71">
            <w:pPr>
              <w:spacing w:after="0" w:line="240" w:lineRule="auto"/>
              <w:ind w:left="107" w:right="-1"/>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Про організацію освітнього процесу та ріве</w:t>
            </w:r>
            <w:r w:rsidR="004951DB">
              <w:rPr>
                <w:rFonts w:ascii="Times New Roman" w:eastAsia="Times New Roman" w:hAnsi="Times New Roman" w:cs="Times New Roman"/>
                <w:color w:val="000000"/>
                <w:sz w:val="28"/>
                <w:szCs w:val="28"/>
                <w:lang w:eastAsia="ru-RU"/>
              </w:rPr>
              <w:t xml:space="preserve">нь знань, умінь та навичок </w:t>
            </w:r>
            <w:r w:rsidR="004951DB">
              <w:rPr>
                <w:rFonts w:ascii="Times New Roman" w:eastAsia="Times New Roman" w:hAnsi="Times New Roman" w:cs="Times New Roman"/>
                <w:color w:val="000000"/>
                <w:sz w:val="28"/>
                <w:szCs w:val="28"/>
                <w:lang w:val="uk-UA" w:eastAsia="ru-RU"/>
              </w:rPr>
              <w:t xml:space="preserve"> здобувачів освіти</w:t>
            </w:r>
            <w:r w:rsidRPr="004951DB">
              <w:rPr>
                <w:rFonts w:ascii="Times New Roman" w:eastAsia="Times New Roman" w:hAnsi="Times New Roman" w:cs="Times New Roman"/>
                <w:color w:val="000000"/>
                <w:sz w:val="28"/>
                <w:szCs w:val="28"/>
                <w:lang w:eastAsia="ru-RU"/>
              </w:rPr>
              <w:t xml:space="preserve"> з обраних предметів (за окремим планом)</w:t>
            </w:r>
          </w:p>
        </w:tc>
        <w:tc>
          <w:tcPr>
            <w:tcW w:w="0" w:type="auto"/>
            <w:tcBorders>
              <w:top w:val="single" w:sz="4" w:space="0" w:color="000000"/>
              <w:left w:val="single" w:sz="4" w:space="0" w:color="000000"/>
              <w:bottom w:val="single" w:sz="4" w:space="0" w:color="000000"/>
              <w:right w:val="single" w:sz="4" w:space="0" w:color="000000"/>
            </w:tcBorders>
            <w:hideMark/>
          </w:tcPr>
          <w:p w14:paraId="0057F6D7" w14:textId="1B242E64" w:rsidR="00786E71" w:rsidRPr="004951DB" w:rsidRDefault="00786E71" w:rsidP="00786E71">
            <w:pPr>
              <w:spacing w:after="0" w:line="240" w:lineRule="auto"/>
              <w:ind w:left="106" w:right="148"/>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 xml:space="preserve">Заступник </w:t>
            </w:r>
            <w:r w:rsidR="004951DB">
              <w:rPr>
                <w:rFonts w:ascii="Times New Roman" w:eastAsia="Times New Roman" w:hAnsi="Times New Roman" w:cs="Times New Roman"/>
                <w:color w:val="000000"/>
                <w:sz w:val="28"/>
                <w:szCs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49A551E6" w14:textId="77777777" w:rsidR="00786E71" w:rsidRPr="004951DB" w:rsidRDefault="00786E71" w:rsidP="00786E71">
            <w:pPr>
              <w:spacing w:after="0" w:line="240" w:lineRule="auto"/>
              <w:ind w:left="105" w:right="6"/>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6643BC72"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r>
      <w:tr w:rsidR="00786E71" w:rsidRPr="004951DB" w14:paraId="3B5124D4" w14:textId="77777777" w:rsidTr="004951DB">
        <w:trPr>
          <w:trHeight w:val="664"/>
        </w:trPr>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79F1C12F" w14:textId="77777777" w:rsidR="00786E71" w:rsidRPr="004951DB" w:rsidRDefault="00786E71" w:rsidP="00786E71">
            <w:pPr>
              <w:spacing w:after="0" w:line="240" w:lineRule="auto"/>
              <w:ind w:left="110"/>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Квітень</w:t>
            </w:r>
          </w:p>
        </w:tc>
        <w:tc>
          <w:tcPr>
            <w:tcW w:w="0" w:type="auto"/>
            <w:tcBorders>
              <w:top w:val="single" w:sz="4" w:space="0" w:color="000000"/>
              <w:left w:val="single" w:sz="4" w:space="0" w:color="000000"/>
              <w:bottom w:val="single" w:sz="4" w:space="0" w:color="000000"/>
              <w:right w:val="single" w:sz="4" w:space="0" w:color="000000"/>
            </w:tcBorders>
            <w:hideMark/>
          </w:tcPr>
          <w:p w14:paraId="4A8D214F" w14:textId="4807B048" w:rsidR="00786E71" w:rsidRPr="004951DB" w:rsidRDefault="00786E71" w:rsidP="00786E71">
            <w:pPr>
              <w:spacing w:after="0" w:line="240" w:lineRule="auto"/>
              <w:ind w:left="107" w:right="140"/>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Про організований порядок закінчення 2022/2023 навчального року</w:t>
            </w:r>
            <w:r w:rsidR="004951DB">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343A9A5" w14:textId="77777777" w:rsidR="00786E71" w:rsidRPr="004951DB" w:rsidRDefault="00786E71" w:rsidP="00786E71">
            <w:pPr>
              <w:spacing w:after="0" w:line="240" w:lineRule="auto"/>
              <w:ind w:left="106" w:right="357"/>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75CFDF87" w14:textId="77777777" w:rsidR="00786E71" w:rsidRPr="004951DB" w:rsidRDefault="00786E71" w:rsidP="00786E71">
            <w:pPr>
              <w:spacing w:after="0" w:line="240" w:lineRule="auto"/>
              <w:ind w:left="105" w:right="132"/>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Засідання педагогічної ради</w:t>
            </w:r>
          </w:p>
        </w:tc>
        <w:tc>
          <w:tcPr>
            <w:tcW w:w="0" w:type="auto"/>
            <w:tcBorders>
              <w:top w:val="single" w:sz="4" w:space="0" w:color="000000"/>
              <w:left w:val="single" w:sz="4" w:space="0" w:color="000000"/>
              <w:bottom w:val="single" w:sz="4" w:space="0" w:color="000000"/>
              <w:right w:val="single" w:sz="4" w:space="0" w:color="000000"/>
            </w:tcBorders>
            <w:hideMark/>
          </w:tcPr>
          <w:p w14:paraId="42BF2DE9"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r>
      <w:tr w:rsidR="00786E71" w:rsidRPr="004951DB" w14:paraId="7A9E0C45" w14:textId="77777777" w:rsidTr="00786E71">
        <w:trPr>
          <w:trHeight w:val="664"/>
        </w:trPr>
        <w:tc>
          <w:tcPr>
            <w:tcW w:w="0" w:type="auto"/>
            <w:tcBorders>
              <w:top w:val="single" w:sz="4" w:space="0" w:color="000000"/>
              <w:left w:val="single" w:sz="4" w:space="0" w:color="000000"/>
              <w:bottom w:val="single" w:sz="4" w:space="0" w:color="000000"/>
              <w:right w:val="single" w:sz="4" w:space="0" w:color="000000"/>
            </w:tcBorders>
            <w:shd w:val="clear" w:color="auto" w:fill="93C47D"/>
            <w:hideMark/>
          </w:tcPr>
          <w:p w14:paraId="32FEA30C" w14:textId="77777777" w:rsidR="00786E71" w:rsidRPr="004951DB" w:rsidRDefault="00786E71" w:rsidP="00786E71">
            <w:pPr>
              <w:spacing w:after="0" w:line="240" w:lineRule="auto"/>
              <w:ind w:left="110"/>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Червень</w:t>
            </w:r>
          </w:p>
        </w:tc>
        <w:tc>
          <w:tcPr>
            <w:tcW w:w="0" w:type="auto"/>
            <w:tcBorders>
              <w:top w:val="single" w:sz="4" w:space="0" w:color="000000"/>
              <w:left w:val="single" w:sz="4" w:space="0" w:color="000000"/>
              <w:bottom w:val="single" w:sz="4" w:space="0" w:color="000000"/>
              <w:right w:val="single" w:sz="4" w:space="0" w:color="000000"/>
            </w:tcBorders>
            <w:hideMark/>
          </w:tcPr>
          <w:p w14:paraId="6DC1C884" w14:textId="77777777" w:rsidR="00786E71" w:rsidRPr="004951DB" w:rsidRDefault="00786E71" w:rsidP="00786E71">
            <w:pPr>
              <w:spacing w:after="0" w:line="240" w:lineRule="auto"/>
              <w:ind w:left="107" w:right="140"/>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Аналіз виконання навчальних планів та програм за 2022/2023 навчальний рік</w:t>
            </w:r>
          </w:p>
        </w:tc>
        <w:tc>
          <w:tcPr>
            <w:tcW w:w="0" w:type="auto"/>
            <w:tcBorders>
              <w:top w:val="single" w:sz="4" w:space="0" w:color="000000"/>
              <w:left w:val="single" w:sz="4" w:space="0" w:color="000000"/>
              <w:bottom w:val="single" w:sz="4" w:space="0" w:color="000000"/>
              <w:right w:val="single" w:sz="4" w:space="0" w:color="000000"/>
            </w:tcBorders>
            <w:hideMark/>
          </w:tcPr>
          <w:p w14:paraId="3E3662E5" w14:textId="3419A8A4" w:rsidR="00786E71" w:rsidRPr="004951DB" w:rsidRDefault="00786E71" w:rsidP="00786E71">
            <w:pPr>
              <w:spacing w:after="0" w:line="240" w:lineRule="auto"/>
              <w:ind w:left="106" w:right="148"/>
              <w:jc w:val="center"/>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 xml:space="preserve">Заступник </w:t>
            </w:r>
            <w:r w:rsidR="004951DB">
              <w:rPr>
                <w:rFonts w:ascii="Times New Roman" w:eastAsia="Times New Roman" w:hAnsi="Times New Roman" w:cs="Times New Roman"/>
                <w:color w:val="000000"/>
                <w:sz w:val="28"/>
                <w:szCs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477CB73E" w14:textId="77777777" w:rsidR="00786E71" w:rsidRPr="004951DB" w:rsidRDefault="00786E71" w:rsidP="00786E71">
            <w:pPr>
              <w:spacing w:after="0" w:line="240" w:lineRule="auto"/>
              <w:ind w:left="105" w:right="6"/>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168EAD60" w14:textId="77777777" w:rsidR="00786E71" w:rsidRPr="004951DB" w:rsidRDefault="00786E71" w:rsidP="00786E71">
            <w:pPr>
              <w:spacing w:after="0" w:line="240" w:lineRule="auto"/>
              <w:rPr>
                <w:rFonts w:ascii="Times New Roman" w:eastAsia="Times New Roman" w:hAnsi="Times New Roman" w:cs="Times New Roman"/>
                <w:sz w:val="28"/>
                <w:szCs w:val="28"/>
                <w:lang w:eastAsia="ru-RU"/>
              </w:rPr>
            </w:pPr>
          </w:p>
        </w:tc>
      </w:tr>
    </w:tbl>
    <w:p w14:paraId="32C225E8" w14:textId="77777777" w:rsidR="00514C8E" w:rsidRPr="004951DB" w:rsidRDefault="00514C8E" w:rsidP="00514C8E">
      <w:pPr>
        <w:spacing w:after="240" w:line="240" w:lineRule="auto"/>
        <w:rPr>
          <w:rFonts w:ascii="Times New Roman" w:eastAsia="Times New Roman" w:hAnsi="Times New Roman" w:cs="Times New Roman"/>
          <w:sz w:val="28"/>
          <w:szCs w:val="28"/>
          <w:lang w:eastAsia="ru-RU"/>
        </w:rPr>
      </w:pPr>
    </w:p>
    <w:p w14:paraId="1D6BEC31" w14:textId="65A0D721" w:rsidR="00514C8E" w:rsidRDefault="00514C8E" w:rsidP="00514C8E">
      <w:pPr>
        <w:spacing w:after="240" w:line="240" w:lineRule="auto"/>
        <w:rPr>
          <w:rFonts w:ascii="Times New Roman" w:eastAsia="Times New Roman" w:hAnsi="Times New Roman" w:cs="Times New Roman"/>
          <w:sz w:val="24"/>
          <w:szCs w:val="24"/>
          <w:lang w:eastAsia="ru-RU"/>
        </w:rPr>
      </w:pPr>
    </w:p>
    <w:p w14:paraId="6669F643" w14:textId="2ACD8C89" w:rsidR="00046FE5" w:rsidRDefault="00046FE5" w:rsidP="00514C8E">
      <w:pPr>
        <w:spacing w:after="240" w:line="240" w:lineRule="auto"/>
        <w:rPr>
          <w:rFonts w:ascii="Times New Roman" w:eastAsia="Times New Roman" w:hAnsi="Times New Roman" w:cs="Times New Roman"/>
          <w:sz w:val="24"/>
          <w:szCs w:val="24"/>
          <w:lang w:eastAsia="ru-RU"/>
        </w:rPr>
      </w:pPr>
    </w:p>
    <w:p w14:paraId="2A952F13" w14:textId="77777777" w:rsidR="00046FE5" w:rsidRPr="00514C8E" w:rsidRDefault="00046FE5" w:rsidP="00514C8E">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33"/>
        <w:gridCol w:w="7364"/>
        <w:gridCol w:w="2342"/>
        <w:gridCol w:w="2013"/>
        <w:gridCol w:w="36"/>
      </w:tblGrid>
      <w:tr w:rsidR="00514C8E" w:rsidRPr="00514C8E" w14:paraId="460AFFB0" w14:textId="77777777" w:rsidTr="00514C8E">
        <w:trPr>
          <w:trHeight w:val="323"/>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8D08D"/>
            <w:hideMark/>
          </w:tcPr>
          <w:p w14:paraId="5050C7BA" w14:textId="77777777" w:rsidR="00514C8E" w:rsidRPr="004951DB" w:rsidRDefault="00514C8E" w:rsidP="00514C8E">
            <w:pPr>
              <w:spacing w:after="0" w:line="240" w:lineRule="auto"/>
              <w:ind w:left="186" w:right="177"/>
              <w:jc w:val="center"/>
              <w:rPr>
                <w:rFonts w:ascii="Times New Roman" w:eastAsia="Times New Roman" w:hAnsi="Times New Roman" w:cs="Times New Roman"/>
                <w:b/>
                <w:i/>
                <w:sz w:val="24"/>
                <w:szCs w:val="24"/>
                <w:lang w:eastAsia="ru-RU"/>
              </w:rPr>
            </w:pPr>
            <w:r w:rsidRPr="004951DB">
              <w:rPr>
                <w:rFonts w:ascii="Times New Roman" w:eastAsia="Times New Roman" w:hAnsi="Times New Roman" w:cs="Times New Roman"/>
                <w:b/>
                <w:i/>
                <w:color w:val="000000"/>
                <w:sz w:val="32"/>
                <w:szCs w:val="28"/>
                <w:lang w:eastAsia="ru-RU"/>
              </w:rPr>
              <w:lastRenderedPageBreak/>
              <w:t>Формування та забезпечення реалізації політики академічної доброчесності</w:t>
            </w:r>
          </w:p>
        </w:tc>
      </w:tr>
      <w:tr w:rsidR="004951DB" w:rsidRPr="004951DB" w14:paraId="22ED7CC5" w14:textId="77777777" w:rsidTr="004951DB">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CCCC"/>
            <w:hideMark/>
          </w:tcPr>
          <w:p w14:paraId="2EFFE9F7" w14:textId="77777777" w:rsidR="00514C8E" w:rsidRPr="004951DB" w:rsidRDefault="00514C8E" w:rsidP="00514C8E">
            <w:pPr>
              <w:spacing w:after="0" w:line="240" w:lineRule="auto"/>
              <w:ind w:left="110" w:right="695"/>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Серпень – Вересень</w:t>
            </w:r>
          </w:p>
        </w:tc>
        <w:tc>
          <w:tcPr>
            <w:tcW w:w="0" w:type="auto"/>
            <w:tcBorders>
              <w:top w:val="single" w:sz="4" w:space="0" w:color="000000"/>
              <w:left w:val="single" w:sz="4" w:space="0" w:color="000000"/>
              <w:bottom w:val="single" w:sz="4" w:space="0" w:color="000000"/>
              <w:right w:val="single" w:sz="4" w:space="0" w:color="000000"/>
            </w:tcBorders>
            <w:hideMark/>
          </w:tcPr>
          <w:p w14:paraId="2ABF7935" w14:textId="7160DCB0" w:rsidR="00514C8E" w:rsidRPr="004951DB" w:rsidRDefault="00514C8E" w:rsidP="00514C8E">
            <w:pPr>
              <w:spacing w:after="0" w:line="240" w:lineRule="auto"/>
              <w:ind w:left="107" w:right="308"/>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Обговорення завдань Положення про академічну доброчесність</w:t>
            </w:r>
            <w:r w:rsidR="004951DB">
              <w:rPr>
                <w:rFonts w:ascii="Times New Roman" w:eastAsia="Times New Roman" w:hAnsi="Times New Roman" w:cs="Times New Roman"/>
                <w:color w:val="000000"/>
                <w:sz w:val="28"/>
                <w:szCs w:val="28"/>
                <w:lang w:eastAsia="ru-RU"/>
              </w:rPr>
              <w:t xml:space="preserve"> закладу освіти на засіданні </w:t>
            </w:r>
            <w:r w:rsidR="004951DB">
              <w:rPr>
                <w:rFonts w:ascii="Times New Roman" w:eastAsia="Times New Roman" w:hAnsi="Times New Roman" w:cs="Times New Roman"/>
                <w:color w:val="000000"/>
                <w:sz w:val="28"/>
                <w:szCs w:val="28"/>
                <w:lang w:val="uk-UA" w:eastAsia="ru-RU"/>
              </w:rPr>
              <w:t>студій розвитку вчителів гімназії</w:t>
            </w:r>
            <w:r w:rsidRPr="004951DB">
              <w:rPr>
                <w:rFonts w:ascii="Times New Roman" w:eastAsia="Times New Roman" w:hAnsi="Times New Roman" w:cs="Times New Roman"/>
                <w:color w:val="000000"/>
                <w:sz w:val="28"/>
                <w:szCs w:val="28"/>
                <w:lang w:eastAsia="ru-RU"/>
              </w:rPr>
              <w:t xml:space="preserve"> та внесення коректив</w:t>
            </w:r>
            <w:r w:rsidR="004951DB">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51130418" w14:textId="77777777" w:rsidR="00514C8E" w:rsidRDefault="004951DB" w:rsidP="00514C8E">
            <w:pPr>
              <w:spacing w:after="0" w:line="240" w:lineRule="auto"/>
              <w:ind w:left="106"/>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Керівни</w:t>
            </w:r>
            <w:r>
              <w:rPr>
                <w:rFonts w:ascii="Times New Roman" w:eastAsia="Times New Roman" w:hAnsi="Times New Roman" w:cs="Times New Roman"/>
                <w:color w:val="000000"/>
                <w:sz w:val="28"/>
                <w:szCs w:val="28"/>
                <w:lang w:val="uk-UA" w:eastAsia="ru-RU"/>
              </w:rPr>
              <w:t>ки</w:t>
            </w:r>
          </w:p>
          <w:p w14:paraId="0E999CE1" w14:textId="18D6C0E4" w:rsidR="004951DB" w:rsidRPr="004951DB" w:rsidRDefault="004951DB" w:rsidP="00514C8E">
            <w:pPr>
              <w:spacing w:after="0" w:line="240" w:lineRule="auto"/>
              <w:ind w:left="10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студій розвитку вчителів гімназії</w:t>
            </w:r>
          </w:p>
        </w:tc>
        <w:tc>
          <w:tcPr>
            <w:tcW w:w="0" w:type="auto"/>
            <w:tcBorders>
              <w:top w:val="single" w:sz="4" w:space="0" w:color="000000"/>
              <w:left w:val="single" w:sz="4" w:space="0" w:color="000000"/>
              <w:bottom w:val="single" w:sz="4" w:space="0" w:color="000000"/>
              <w:right w:val="single" w:sz="4" w:space="0" w:color="000000"/>
            </w:tcBorders>
            <w:hideMark/>
          </w:tcPr>
          <w:p w14:paraId="3624272D" w14:textId="77777777" w:rsidR="00514C8E" w:rsidRPr="004951DB"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Внесення коректив</w:t>
            </w:r>
          </w:p>
        </w:tc>
        <w:tc>
          <w:tcPr>
            <w:tcW w:w="0" w:type="auto"/>
            <w:tcBorders>
              <w:top w:val="single" w:sz="4" w:space="0" w:color="000000"/>
              <w:left w:val="single" w:sz="4" w:space="0" w:color="000000"/>
              <w:bottom w:val="single" w:sz="4" w:space="0" w:color="000000"/>
              <w:right w:val="single" w:sz="4" w:space="0" w:color="000000"/>
            </w:tcBorders>
            <w:hideMark/>
          </w:tcPr>
          <w:p w14:paraId="23FFAF1C" w14:textId="77777777" w:rsidR="00514C8E" w:rsidRPr="004951DB" w:rsidRDefault="00514C8E" w:rsidP="00514C8E">
            <w:pPr>
              <w:spacing w:after="0" w:line="240" w:lineRule="auto"/>
              <w:rPr>
                <w:rFonts w:ascii="Times New Roman" w:eastAsia="Times New Roman" w:hAnsi="Times New Roman" w:cs="Times New Roman"/>
                <w:sz w:val="28"/>
                <w:szCs w:val="28"/>
                <w:lang w:eastAsia="ru-RU"/>
              </w:rPr>
            </w:pPr>
          </w:p>
        </w:tc>
      </w:tr>
      <w:tr w:rsidR="004951DB" w:rsidRPr="004951DB" w14:paraId="65914793" w14:textId="77777777" w:rsidTr="00514C8E">
        <w:trPr>
          <w:trHeight w:val="635"/>
        </w:trPr>
        <w:tc>
          <w:tcPr>
            <w:tcW w:w="0" w:type="auto"/>
            <w:tcBorders>
              <w:top w:val="single" w:sz="4" w:space="0" w:color="000000"/>
              <w:left w:val="single" w:sz="4" w:space="0" w:color="000000"/>
              <w:bottom w:val="single" w:sz="4" w:space="0" w:color="000000"/>
              <w:right w:val="single" w:sz="4" w:space="0" w:color="000000"/>
            </w:tcBorders>
            <w:shd w:val="clear" w:color="auto" w:fill="F9CB9C"/>
            <w:hideMark/>
          </w:tcPr>
          <w:p w14:paraId="0BD862DE" w14:textId="77777777" w:rsidR="00514C8E" w:rsidRPr="004951DB" w:rsidRDefault="00514C8E" w:rsidP="00514C8E">
            <w:pPr>
              <w:spacing w:after="0" w:line="240" w:lineRule="auto"/>
              <w:ind w:left="110"/>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Жовтень</w:t>
            </w:r>
          </w:p>
        </w:tc>
        <w:tc>
          <w:tcPr>
            <w:tcW w:w="0" w:type="auto"/>
            <w:tcBorders>
              <w:top w:val="single" w:sz="4" w:space="0" w:color="000000"/>
              <w:left w:val="single" w:sz="4" w:space="0" w:color="000000"/>
              <w:bottom w:val="single" w:sz="4" w:space="0" w:color="000000"/>
              <w:right w:val="single" w:sz="4" w:space="0" w:color="000000"/>
            </w:tcBorders>
            <w:hideMark/>
          </w:tcPr>
          <w:p w14:paraId="07559533" w14:textId="377EBCE5" w:rsidR="00514C8E" w:rsidRPr="004951DB" w:rsidRDefault="00514C8E" w:rsidP="00514C8E">
            <w:pPr>
              <w:spacing w:after="0" w:line="240" w:lineRule="auto"/>
              <w:ind w:left="107"/>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Академічна доброчесність учасників освітнього процесу: принципи, задачі, умови</w:t>
            </w:r>
            <w:r w:rsidR="004951DB">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794981FE" w14:textId="77777777" w:rsidR="00514C8E" w:rsidRPr="004951DB"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Адміністрація ЗО</w:t>
            </w:r>
          </w:p>
        </w:tc>
        <w:tc>
          <w:tcPr>
            <w:tcW w:w="0" w:type="auto"/>
            <w:tcBorders>
              <w:top w:val="single" w:sz="4" w:space="0" w:color="000000"/>
              <w:left w:val="single" w:sz="4" w:space="0" w:color="000000"/>
              <w:bottom w:val="single" w:sz="4" w:space="0" w:color="000000"/>
              <w:right w:val="single" w:sz="4" w:space="0" w:color="000000"/>
            </w:tcBorders>
            <w:hideMark/>
          </w:tcPr>
          <w:p w14:paraId="140CDD85" w14:textId="77777777" w:rsidR="00514C8E" w:rsidRPr="004951DB"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Нарада при</w:t>
            </w:r>
          </w:p>
          <w:p w14:paraId="4C9AEEB0" w14:textId="77777777" w:rsidR="00514C8E" w:rsidRPr="004951DB" w:rsidRDefault="00514C8E" w:rsidP="00514C8E">
            <w:pPr>
              <w:spacing w:before="41" w:after="0" w:line="240" w:lineRule="auto"/>
              <w:ind w:left="105"/>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6EC3B8B1" w14:textId="77777777" w:rsidR="00514C8E" w:rsidRPr="004951DB" w:rsidRDefault="00514C8E" w:rsidP="00514C8E">
            <w:pPr>
              <w:spacing w:after="0" w:line="240" w:lineRule="auto"/>
              <w:rPr>
                <w:rFonts w:ascii="Times New Roman" w:eastAsia="Times New Roman" w:hAnsi="Times New Roman" w:cs="Times New Roman"/>
                <w:sz w:val="28"/>
                <w:szCs w:val="28"/>
                <w:lang w:eastAsia="ru-RU"/>
              </w:rPr>
            </w:pPr>
          </w:p>
        </w:tc>
      </w:tr>
      <w:tr w:rsidR="004951DB" w:rsidRPr="004951DB" w14:paraId="426BA67C" w14:textId="77777777" w:rsidTr="004951D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173B430" w14:textId="77777777" w:rsidR="00514C8E" w:rsidRPr="004951DB" w:rsidRDefault="00514C8E" w:rsidP="00514C8E">
            <w:pPr>
              <w:spacing w:after="0" w:line="240" w:lineRule="auto"/>
              <w:ind w:left="110"/>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Грудень</w:t>
            </w:r>
          </w:p>
        </w:tc>
        <w:tc>
          <w:tcPr>
            <w:tcW w:w="0" w:type="auto"/>
            <w:tcBorders>
              <w:top w:val="single" w:sz="4" w:space="0" w:color="000000"/>
              <w:left w:val="single" w:sz="4" w:space="0" w:color="000000"/>
              <w:bottom w:val="single" w:sz="4" w:space="0" w:color="000000"/>
              <w:right w:val="single" w:sz="4" w:space="0" w:color="000000"/>
            </w:tcBorders>
            <w:hideMark/>
          </w:tcPr>
          <w:p w14:paraId="1ED44A7D" w14:textId="77777777" w:rsidR="00514C8E" w:rsidRPr="004951DB" w:rsidRDefault="00514C8E" w:rsidP="00514C8E">
            <w:pPr>
              <w:spacing w:after="0" w:line="240" w:lineRule="auto"/>
              <w:ind w:left="107"/>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Методичний діалог «Формування медіаграмотності вчителя»</w:t>
            </w:r>
          </w:p>
        </w:tc>
        <w:tc>
          <w:tcPr>
            <w:tcW w:w="0" w:type="auto"/>
            <w:tcBorders>
              <w:top w:val="single" w:sz="4" w:space="0" w:color="000000"/>
              <w:left w:val="single" w:sz="4" w:space="0" w:color="000000"/>
              <w:bottom w:val="single" w:sz="4" w:space="0" w:color="000000"/>
              <w:right w:val="single" w:sz="4" w:space="0" w:color="000000"/>
            </w:tcBorders>
            <w:hideMark/>
          </w:tcPr>
          <w:p w14:paraId="513A67F7" w14:textId="38A54617" w:rsidR="00514C8E" w:rsidRPr="004951DB" w:rsidRDefault="00514C8E" w:rsidP="00514C8E">
            <w:pPr>
              <w:spacing w:after="0" w:line="240" w:lineRule="auto"/>
              <w:ind w:left="106" w:right="-3"/>
              <w:jc w:val="center"/>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 xml:space="preserve">Заступник </w:t>
            </w:r>
            <w:r w:rsidR="004951DB">
              <w:rPr>
                <w:rFonts w:ascii="Times New Roman" w:eastAsia="Times New Roman" w:hAnsi="Times New Roman" w:cs="Times New Roman"/>
                <w:color w:val="000000"/>
                <w:sz w:val="28"/>
                <w:szCs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48B33E4E" w14:textId="77777777" w:rsidR="00514C8E" w:rsidRPr="004951DB"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Звіт</w:t>
            </w:r>
          </w:p>
        </w:tc>
        <w:tc>
          <w:tcPr>
            <w:tcW w:w="0" w:type="auto"/>
            <w:tcBorders>
              <w:top w:val="single" w:sz="4" w:space="0" w:color="000000"/>
              <w:left w:val="single" w:sz="4" w:space="0" w:color="000000"/>
              <w:bottom w:val="single" w:sz="4" w:space="0" w:color="000000"/>
              <w:right w:val="single" w:sz="4" w:space="0" w:color="000000"/>
            </w:tcBorders>
            <w:hideMark/>
          </w:tcPr>
          <w:p w14:paraId="1F6A0C6E" w14:textId="77777777" w:rsidR="00514C8E" w:rsidRPr="004951DB" w:rsidRDefault="00514C8E" w:rsidP="00514C8E">
            <w:pPr>
              <w:spacing w:after="0" w:line="240" w:lineRule="auto"/>
              <w:rPr>
                <w:rFonts w:ascii="Times New Roman" w:eastAsia="Times New Roman" w:hAnsi="Times New Roman" w:cs="Times New Roman"/>
                <w:sz w:val="28"/>
                <w:szCs w:val="28"/>
                <w:lang w:eastAsia="ru-RU"/>
              </w:rPr>
            </w:pPr>
          </w:p>
        </w:tc>
      </w:tr>
      <w:tr w:rsidR="004951DB" w:rsidRPr="004951DB" w14:paraId="4B119DF1" w14:textId="77777777" w:rsidTr="00514C8E">
        <w:trPr>
          <w:trHeight w:val="952"/>
        </w:trPr>
        <w:tc>
          <w:tcPr>
            <w:tcW w:w="0" w:type="auto"/>
            <w:tcBorders>
              <w:top w:val="single" w:sz="4" w:space="0" w:color="000000"/>
              <w:left w:val="single" w:sz="4" w:space="0" w:color="000000"/>
              <w:bottom w:val="single" w:sz="4" w:space="0" w:color="000000"/>
              <w:right w:val="single" w:sz="4" w:space="0" w:color="000000"/>
            </w:tcBorders>
            <w:shd w:val="clear" w:color="auto" w:fill="9FC5E8"/>
            <w:hideMark/>
          </w:tcPr>
          <w:p w14:paraId="36DECAAC" w14:textId="77777777" w:rsidR="00514C8E" w:rsidRPr="004951DB" w:rsidRDefault="00514C8E" w:rsidP="00514C8E">
            <w:pPr>
              <w:spacing w:after="0" w:line="240" w:lineRule="auto"/>
              <w:ind w:left="110"/>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Січень</w:t>
            </w:r>
          </w:p>
        </w:tc>
        <w:tc>
          <w:tcPr>
            <w:tcW w:w="0" w:type="auto"/>
            <w:tcBorders>
              <w:top w:val="single" w:sz="4" w:space="0" w:color="000000"/>
              <w:left w:val="single" w:sz="4" w:space="0" w:color="000000"/>
              <w:bottom w:val="single" w:sz="4" w:space="0" w:color="000000"/>
              <w:right w:val="single" w:sz="4" w:space="0" w:color="000000"/>
            </w:tcBorders>
            <w:hideMark/>
          </w:tcPr>
          <w:p w14:paraId="1C120A58" w14:textId="77777777" w:rsidR="00514C8E" w:rsidRPr="004951DB" w:rsidRDefault="00514C8E" w:rsidP="00514C8E">
            <w:pPr>
              <w:spacing w:after="0" w:line="240" w:lineRule="auto"/>
              <w:ind w:left="107" w:right="812"/>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Аналіз реалізації заходів щодо формування академічної доброчесності у закладі освіти.</w:t>
            </w:r>
          </w:p>
        </w:tc>
        <w:tc>
          <w:tcPr>
            <w:tcW w:w="0" w:type="auto"/>
            <w:tcBorders>
              <w:top w:val="single" w:sz="4" w:space="0" w:color="000000"/>
              <w:left w:val="single" w:sz="4" w:space="0" w:color="000000"/>
              <w:bottom w:val="single" w:sz="4" w:space="0" w:color="000000"/>
              <w:right w:val="single" w:sz="4" w:space="0" w:color="000000"/>
            </w:tcBorders>
            <w:hideMark/>
          </w:tcPr>
          <w:p w14:paraId="7B238DFC" w14:textId="42142198" w:rsidR="00514C8E" w:rsidRPr="004951DB" w:rsidRDefault="00514C8E" w:rsidP="00514C8E">
            <w:pPr>
              <w:spacing w:after="0" w:line="240" w:lineRule="auto"/>
              <w:ind w:left="106" w:right="-3"/>
              <w:jc w:val="center"/>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 xml:space="preserve">Заступник </w:t>
            </w:r>
            <w:r w:rsidR="004951DB">
              <w:rPr>
                <w:rFonts w:ascii="Times New Roman" w:eastAsia="Times New Roman" w:hAnsi="Times New Roman" w:cs="Times New Roman"/>
                <w:color w:val="000000"/>
                <w:sz w:val="28"/>
                <w:szCs w:val="28"/>
                <w:lang w:eastAsia="ru-RU"/>
              </w:rPr>
              <w:t>директора з НР</w:t>
            </w:r>
          </w:p>
        </w:tc>
        <w:tc>
          <w:tcPr>
            <w:tcW w:w="0" w:type="auto"/>
            <w:tcBorders>
              <w:top w:val="single" w:sz="4" w:space="0" w:color="000000"/>
              <w:left w:val="single" w:sz="4" w:space="0" w:color="000000"/>
              <w:bottom w:val="single" w:sz="4" w:space="0" w:color="000000"/>
              <w:right w:val="single" w:sz="4" w:space="0" w:color="000000"/>
            </w:tcBorders>
            <w:hideMark/>
          </w:tcPr>
          <w:p w14:paraId="1E0AE958" w14:textId="77777777" w:rsidR="00514C8E" w:rsidRPr="004951DB" w:rsidRDefault="00514C8E" w:rsidP="00514C8E">
            <w:pPr>
              <w:spacing w:after="0" w:line="240" w:lineRule="auto"/>
              <w:ind w:left="105" w:right="6"/>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23A6A4EB" w14:textId="77777777" w:rsidR="00514C8E" w:rsidRPr="004951DB" w:rsidRDefault="00514C8E" w:rsidP="00514C8E">
            <w:pPr>
              <w:spacing w:after="0" w:line="240" w:lineRule="auto"/>
              <w:rPr>
                <w:rFonts w:ascii="Times New Roman" w:eastAsia="Times New Roman" w:hAnsi="Times New Roman" w:cs="Times New Roman"/>
                <w:sz w:val="28"/>
                <w:szCs w:val="28"/>
                <w:lang w:eastAsia="ru-RU"/>
              </w:rPr>
            </w:pPr>
          </w:p>
        </w:tc>
      </w:tr>
      <w:tr w:rsidR="004951DB" w:rsidRPr="004951DB" w14:paraId="10F93B8A" w14:textId="77777777" w:rsidTr="00514C8E">
        <w:trPr>
          <w:trHeight w:val="952"/>
        </w:trPr>
        <w:tc>
          <w:tcPr>
            <w:tcW w:w="0" w:type="auto"/>
            <w:tcBorders>
              <w:top w:val="single" w:sz="4" w:space="0" w:color="000000"/>
              <w:left w:val="single" w:sz="4" w:space="0" w:color="000000"/>
              <w:bottom w:val="single" w:sz="4" w:space="0" w:color="000000"/>
              <w:right w:val="single" w:sz="4" w:space="0" w:color="000000"/>
            </w:tcBorders>
            <w:shd w:val="clear" w:color="auto" w:fill="FFD966"/>
            <w:hideMark/>
          </w:tcPr>
          <w:p w14:paraId="7DE506D5" w14:textId="77777777" w:rsidR="00514C8E" w:rsidRPr="004951DB" w:rsidRDefault="00514C8E" w:rsidP="00514C8E">
            <w:pPr>
              <w:spacing w:after="0" w:line="240" w:lineRule="auto"/>
              <w:ind w:left="110"/>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Лютий</w:t>
            </w:r>
          </w:p>
        </w:tc>
        <w:tc>
          <w:tcPr>
            <w:tcW w:w="0" w:type="auto"/>
            <w:tcBorders>
              <w:top w:val="single" w:sz="4" w:space="0" w:color="000000"/>
              <w:left w:val="single" w:sz="4" w:space="0" w:color="000000"/>
              <w:bottom w:val="single" w:sz="4" w:space="0" w:color="000000"/>
              <w:right w:val="single" w:sz="4" w:space="0" w:color="000000"/>
            </w:tcBorders>
            <w:hideMark/>
          </w:tcPr>
          <w:p w14:paraId="564402E0" w14:textId="77777777" w:rsidR="00514C8E" w:rsidRPr="004951DB" w:rsidRDefault="00514C8E" w:rsidP="00514C8E">
            <w:pPr>
              <w:spacing w:after="0" w:line="240" w:lineRule="auto"/>
              <w:ind w:left="107" w:right="308"/>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Аналіз Закону України «Про запобігання корупції» та ознайомлення з вимогами антикорупційного законодавства.</w:t>
            </w:r>
          </w:p>
        </w:tc>
        <w:tc>
          <w:tcPr>
            <w:tcW w:w="0" w:type="auto"/>
            <w:tcBorders>
              <w:top w:val="single" w:sz="4" w:space="0" w:color="000000"/>
              <w:left w:val="single" w:sz="4" w:space="0" w:color="000000"/>
              <w:bottom w:val="single" w:sz="4" w:space="0" w:color="000000"/>
              <w:right w:val="single" w:sz="4" w:space="0" w:color="000000"/>
            </w:tcBorders>
            <w:hideMark/>
          </w:tcPr>
          <w:p w14:paraId="0A2F41FD" w14:textId="27E43E16" w:rsidR="00514C8E" w:rsidRPr="004951DB" w:rsidRDefault="00514C8E" w:rsidP="00514C8E">
            <w:pPr>
              <w:spacing w:after="0" w:line="240" w:lineRule="auto"/>
              <w:ind w:left="106"/>
              <w:jc w:val="center"/>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Заступни</w:t>
            </w:r>
            <w:r w:rsidR="004951DB">
              <w:rPr>
                <w:rFonts w:ascii="Times New Roman" w:eastAsia="Times New Roman" w:hAnsi="Times New Roman" w:cs="Times New Roman"/>
                <w:color w:val="000000"/>
                <w:sz w:val="28"/>
                <w:szCs w:val="28"/>
                <w:lang w:eastAsia="ru-RU"/>
              </w:rPr>
              <w:t>к 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52034EFE" w14:textId="77777777" w:rsidR="00514C8E" w:rsidRPr="004951DB"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Інструктивна нарада</w:t>
            </w:r>
          </w:p>
        </w:tc>
        <w:tc>
          <w:tcPr>
            <w:tcW w:w="0" w:type="auto"/>
            <w:tcBorders>
              <w:top w:val="single" w:sz="4" w:space="0" w:color="000000"/>
              <w:left w:val="single" w:sz="4" w:space="0" w:color="000000"/>
              <w:bottom w:val="single" w:sz="4" w:space="0" w:color="000000"/>
              <w:right w:val="single" w:sz="4" w:space="0" w:color="000000"/>
            </w:tcBorders>
            <w:hideMark/>
          </w:tcPr>
          <w:p w14:paraId="63FA3612" w14:textId="77777777" w:rsidR="00514C8E" w:rsidRPr="004951DB" w:rsidRDefault="00514C8E" w:rsidP="00514C8E">
            <w:pPr>
              <w:spacing w:after="0" w:line="240" w:lineRule="auto"/>
              <w:rPr>
                <w:rFonts w:ascii="Times New Roman" w:eastAsia="Times New Roman" w:hAnsi="Times New Roman" w:cs="Times New Roman"/>
                <w:sz w:val="28"/>
                <w:szCs w:val="28"/>
                <w:lang w:eastAsia="ru-RU"/>
              </w:rPr>
            </w:pPr>
          </w:p>
        </w:tc>
      </w:tr>
      <w:tr w:rsidR="004951DB" w:rsidRPr="004951DB" w14:paraId="00FA45C2" w14:textId="77777777" w:rsidTr="004951DB">
        <w:trPr>
          <w:trHeight w:val="952"/>
        </w:trPr>
        <w:tc>
          <w:tcPr>
            <w:tcW w:w="0" w:type="auto"/>
            <w:tcBorders>
              <w:top w:val="single" w:sz="4" w:space="0" w:color="000000"/>
              <w:left w:val="single" w:sz="4" w:space="0" w:color="000000"/>
              <w:bottom w:val="single" w:sz="4" w:space="0" w:color="000000"/>
              <w:right w:val="single" w:sz="4" w:space="0" w:color="000000"/>
            </w:tcBorders>
            <w:shd w:val="clear" w:color="auto" w:fill="FFFFCC"/>
            <w:hideMark/>
          </w:tcPr>
          <w:p w14:paraId="446DDF4B" w14:textId="77777777" w:rsidR="00514C8E" w:rsidRPr="004951DB" w:rsidRDefault="00514C8E" w:rsidP="00514C8E">
            <w:pPr>
              <w:spacing w:after="0" w:line="240" w:lineRule="auto"/>
              <w:ind w:left="110"/>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Березень</w:t>
            </w:r>
          </w:p>
        </w:tc>
        <w:tc>
          <w:tcPr>
            <w:tcW w:w="0" w:type="auto"/>
            <w:tcBorders>
              <w:top w:val="single" w:sz="4" w:space="0" w:color="000000"/>
              <w:left w:val="single" w:sz="4" w:space="0" w:color="000000"/>
              <w:bottom w:val="single" w:sz="4" w:space="0" w:color="000000"/>
              <w:right w:val="single" w:sz="4" w:space="0" w:color="000000"/>
            </w:tcBorders>
            <w:hideMark/>
          </w:tcPr>
          <w:p w14:paraId="461C28FF" w14:textId="2BFF32BE" w:rsidR="00514C8E" w:rsidRPr="004951DB" w:rsidRDefault="00514C8E" w:rsidP="00514C8E">
            <w:pPr>
              <w:spacing w:after="0" w:line="240" w:lineRule="auto"/>
              <w:ind w:left="107" w:right="308"/>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Про звернення громадян</w:t>
            </w:r>
            <w:r w:rsidR="004951DB">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415D95EE" w14:textId="77777777" w:rsidR="00514C8E" w:rsidRPr="004951DB" w:rsidRDefault="00514C8E" w:rsidP="00514C8E">
            <w:pPr>
              <w:spacing w:after="0" w:line="240" w:lineRule="auto"/>
              <w:ind w:left="106"/>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Заступник</w:t>
            </w:r>
          </w:p>
          <w:p w14:paraId="3E4D9664" w14:textId="77777777" w:rsidR="00514C8E" w:rsidRPr="004951DB" w:rsidRDefault="00514C8E" w:rsidP="00514C8E">
            <w:pPr>
              <w:spacing w:before="43" w:after="0" w:line="240" w:lineRule="auto"/>
              <w:ind w:left="106"/>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директора з ВР</w:t>
            </w:r>
          </w:p>
        </w:tc>
        <w:tc>
          <w:tcPr>
            <w:tcW w:w="0" w:type="auto"/>
            <w:tcBorders>
              <w:top w:val="single" w:sz="4" w:space="0" w:color="000000"/>
              <w:left w:val="single" w:sz="4" w:space="0" w:color="000000"/>
              <w:bottom w:val="single" w:sz="4" w:space="0" w:color="000000"/>
              <w:right w:val="single" w:sz="4" w:space="0" w:color="000000"/>
            </w:tcBorders>
            <w:hideMark/>
          </w:tcPr>
          <w:p w14:paraId="418F4661" w14:textId="77777777" w:rsidR="00514C8E" w:rsidRPr="004951DB" w:rsidRDefault="00514C8E" w:rsidP="00514C8E">
            <w:pPr>
              <w:spacing w:after="0" w:line="240" w:lineRule="auto"/>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Нарада при 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308BDF17" w14:textId="77777777" w:rsidR="00514C8E" w:rsidRPr="004951DB" w:rsidRDefault="00514C8E" w:rsidP="00514C8E">
            <w:pPr>
              <w:spacing w:after="0" w:line="240" w:lineRule="auto"/>
              <w:rPr>
                <w:rFonts w:ascii="Times New Roman" w:eastAsia="Times New Roman" w:hAnsi="Times New Roman" w:cs="Times New Roman"/>
                <w:sz w:val="28"/>
                <w:szCs w:val="28"/>
                <w:lang w:eastAsia="ru-RU"/>
              </w:rPr>
            </w:pPr>
          </w:p>
        </w:tc>
      </w:tr>
      <w:tr w:rsidR="004951DB" w:rsidRPr="004951DB" w14:paraId="06C65649" w14:textId="77777777" w:rsidTr="004951DB">
        <w:trPr>
          <w:trHeight w:val="952"/>
        </w:trPr>
        <w:tc>
          <w:tcPr>
            <w:tcW w:w="0" w:type="auto"/>
            <w:tcBorders>
              <w:top w:val="single" w:sz="4" w:space="0" w:color="000000"/>
              <w:left w:val="single" w:sz="4" w:space="0" w:color="000000"/>
              <w:bottom w:val="single" w:sz="4" w:space="0" w:color="000000"/>
              <w:right w:val="single" w:sz="4" w:space="0" w:color="000000"/>
            </w:tcBorders>
            <w:shd w:val="clear" w:color="auto" w:fill="FF99CC"/>
            <w:hideMark/>
          </w:tcPr>
          <w:p w14:paraId="1C52D322" w14:textId="77777777" w:rsidR="00514C8E" w:rsidRPr="004951DB" w:rsidRDefault="00514C8E" w:rsidP="00514C8E">
            <w:pPr>
              <w:spacing w:after="0" w:line="240" w:lineRule="auto"/>
              <w:ind w:left="110"/>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Квітень</w:t>
            </w:r>
          </w:p>
        </w:tc>
        <w:tc>
          <w:tcPr>
            <w:tcW w:w="0" w:type="auto"/>
            <w:tcBorders>
              <w:top w:val="single" w:sz="4" w:space="0" w:color="000000"/>
              <w:left w:val="single" w:sz="4" w:space="0" w:color="000000"/>
              <w:bottom w:val="single" w:sz="4" w:space="0" w:color="000000"/>
              <w:right w:val="single" w:sz="4" w:space="0" w:color="000000"/>
            </w:tcBorders>
            <w:hideMark/>
          </w:tcPr>
          <w:p w14:paraId="307A86E9" w14:textId="784A5E97" w:rsidR="00514C8E" w:rsidRPr="004951DB" w:rsidRDefault="00514C8E" w:rsidP="00514C8E">
            <w:pPr>
              <w:spacing w:after="0" w:line="240" w:lineRule="auto"/>
              <w:ind w:left="107" w:right="308"/>
              <w:rPr>
                <w:rFonts w:ascii="Times New Roman" w:eastAsia="Times New Roman" w:hAnsi="Times New Roman" w:cs="Times New Roman"/>
                <w:sz w:val="28"/>
                <w:szCs w:val="28"/>
                <w:lang w:val="uk-UA" w:eastAsia="ru-RU"/>
              </w:rPr>
            </w:pPr>
            <w:r w:rsidRPr="004951DB">
              <w:rPr>
                <w:rFonts w:ascii="Times New Roman" w:eastAsia="Times New Roman" w:hAnsi="Times New Roman" w:cs="Times New Roman"/>
                <w:color w:val="000000"/>
                <w:sz w:val="28"/>
                <w:szCs w:val="28"/>
                <w:lang w:eastAsia="ru-RU"/>
              </w:rPr>
              <w:t>Про запобігання і протидії корупції в закладі освіти</w:t>
            </w:r>
            <w:r w:rsidR="004951DB">
              <w:rPr>
                <w:rFonts w:ascii="Times New Roman" w:eastAsia="Times New Roman" w:hAnsi="Times New Roman" w:cs="Times New Roman"/>
                <w:color w:val="000000"/>
                <w:sz w:val="28"/>
                <w:szCs w:val="28"/>
                <w:lang w:val="uk-UA"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67966987" w14:textId="77777777" w:rsidR="00514C8E" w:rsidRPr="004951DB" w:rsidRDefault="00514C8E" w:rsidP="004951DB">
            <w:pPr>
              <w:spacing w:before="41" w:after="0" w:line="240" w:lineRule="auto"/>
              <w:ind w:left="106"/>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Директор</w:t>
            </w:r>
          </w:p>
        </w:tc>
        <w:tc>
          <w:tcPr>
            <w:tcW w:w="0" w:type="auto"/>
            <w:tcBorders>
              <w:top w:val="single" w:sz="4" w:space="0" w:color="000000"/>
              <w:left w:val="single" w:sz="4" w:space="0" w:color="000000"/>
              <w:bottom w:val="single" w:sz="4" w:space="0" w:color="000000"/>
              <w:right w:val="single" w:sz="4" w:space="0" w:color="000000"/>
            </w:tcBorders>
            <w:hideMark/>
          </w:tcPr>
          <w:p w14:paraId="105B502D" w14:textId="77777777" w:rsidR="00514C8E" w:rsidRPr="004951DB"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Нарада при</w:t>
            </w:r>
          </w:p>
          <w:p w14:paraId="1A1F8E57" w14:textId="77777777" w:rsidR="00514C8E" w:rsidRPr="004951DB" w:rsidRDefault="00514C8E" w:rsidP="00514C8E">
            <w:pPr>
              <w:spacing w:before="41" w:after="0" w:line="240" w:lineRule="auto"/>
              <w:ind w:left="105"/>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директорові</w:t>
            </w:r>
          </w:p>
        </w:tc>
        <w:tc>
          <w:tcPr>
            <w:tcW w:w="0" w:type="auto"/>
            <w:tcBorders>
              <w:top w:val="single" w:sz="4" w:space="0" w:color="000000"/>
              <w:left w:val="single" w:sz="4" w:space="0" w:color="000000"/>
              <w:bottom w:val="single" w:sz="4" w:space="0" w:color="000000"/>
              <w:right w:val="single" w:sz="4" w:space="0" w:color="000000"/>
            </w:tcBorders>
            <w:hideMark/>
          </w:tcPr>
          <w:p w14:paraId="47A457BA" w14:textId="77777777" w:rsidR="00514C8E" w:rsidRPr="004951DB" w:rsidRDefault="00514C8E" w:rsidP="00514C8E">
            <w:pPr>
              <w:spacing w:after="0" w:line="240" w:lineRule="auto"/>
              <w:rPr>
                <w:rFonts w:ascii="Times New Roman" w:eastAsia="Times New Roman" w:hAnsi="Times New Roman" w:cs="Times New Roman"/>
                <w:sz w:val="28"/>
                <w:szCs w:val="28"/>
                <w:lang w:eastAsia="ru-RU"/>
              </w:rPr>
            </w:pPr>
          </w:p>
        </w:tc>
      </w:tr>
      <w:tr w:rsidR="004951DB" w:rsidRPr="004951DB" w14:paraId="6ACD9258" w14:textId="77777777" w:rsidTr="004951DB">
        <w:trPr>
          <w:trHeight w:val="952"/>
        </w:trPr>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1E8EE96" w14:textId="77777777" w:rsidR="00514C8E" w:rsidRPr="004951DB" w:rsidRDefault="00514C8E" w:rsidP="00514C8E">
            <w:pPr>
              <w:spacing w:after="0" w:line="240" w:lineRule="auto"/>
              <w:ind w:left="110"/>
              <w:rPr>
                <w:rFonts w:ascii="Times New Roman" w:eastAsia="Times New Roman" w:hAnsi="Times New Roman" w:cs="Times New Roman"/>
                <w:b/>
                <w:i/>
                <w:sz w:val="28"/>
                <w:szCs w:val="28"/>
                <w:lang w:eastAsia="ru-RU"/>
              </w:rPr>
            </w:pPr>
            <w:r w:rsidRPr="004951DB">
              <w:rPr>
                <w:rFonts w:ascii="Times New Roman" w:eastAsia="Times New Roman" w:hAnsi="Times New Roman" w:cs="Times New Roman"/>
                <w:b/>
                <w:i/>
                <w:color w:val="000000"/>
                <w:sz w:val="28"/>
                <w:szCs w:val="28"/>
                <w:lang w:eastAsia="ru-RU"/>
              </w:rPr>
              <w:t>Травень</w:t>
            </w:r>
          </w:p>
        </w:tc>
        <w:tc>
          <w:tcPr>
            <w:tcW w:w="0" w:type="auto"/>
            <w:tcBorders>
              <w:top w:val="single" w:sz="4" w:space="0" w:color="000000"/>
              <w:left w:val="single" w:sz="4" w:space="0" w:color="000000"/>
              <w:bottom w:val="single" w:sz="4" w:space="0" w:color="000000"/>
              <w:right w:val="single" w:sz="4" w:space="0" w:color="000000"/>
            </w:tcBorders>
            <w:hideMark/>
          </w:tcPr>
          <w:p w14:paraId="3AFDBEB9" w14:textId="3943A3B7" w:rsidR="00514C8E" w:rsidRPr="004951DB" w:rsidRDefault="00514C8E" w:rsidP="004951DB">
            <w:pPr>
              <w:spacing w:after="0" w:line="240" w:lineRule="auto"/>
              <w:ind w:left="107" w:right="422"/>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Дотримання Положення про порядок звітування керівників закладів загальної середньої освіти перед колективом та громадськістю, затвердженого наказом МОН України</w:t>
            </w:r>
            <w:r w:rsidR="004951DB">
              <w:rPr>
                <w:rFonts w:ascii="Times New Roman" w:eastAsia="Times New Roman" w:hAnsi="Times New Roman" w:cs="Times New Roman"/>
                <w:sz w:val="28"/>
                <w:szCs w:val="28"/>
                <w:lang w:val="uk-UA" w:eastAsia="ru-RU"/>
              </w:rPr>
              <w:t xml:space="preserve"> </w:t>
            </w:r>
            <w:r w:rsidRPr="004951DB">
              <w:rPr>
                <w:rFonts w:ascii="Times New Roman" w:eastAsia="Times New Roman" w:hAnsi="Times New Roman" w:cs="Times New Roman"/>
                <w:color w:val="000000"/>
                <w:sz w:val="28"/>
                <w:szCs w:val="28"/>
                <w:lang w:eastAsia="ru-RU"/>
              </w:rPr>
              <w:t>від 23.03.2005 № 178</w:t>
            </w:r>
          </w:p>
        </w:tc>
        <w:tc>
          <w:tcPr>
            <w:tcW w:w="0" w:type="auto"/>
            <w:tcBorders>
              <w:top w:val="single" w:sz="4" w:space="0" w:color="000000"/>
              <w:left w:val="single" w:sz="4" w:space="0" w:color="000000"/>
              <w:bottom w:val="single" w:sz="4" w:space="0" w:color="000000"/>
              <w:right w:val="single" w:sz="4" w:space="0" w:color="000000"/>
            </w:tcBorders>
            <w:hideMark/>
          </w:tcPr>
          <w:p w14:paraId="338A96A6" w14:textId="743FB36C" w:rsidR="00514C8E" w:rsidRPr="004951DB" w:rsidRDefault="004951DB" w:rsidP="00514C8E">
            <w:pPr>
              <w:spacing w:after="0" w:line="240" w:lineRule="auto"/>
              <w:ind w:left="10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66C2372B" w14:textId="77777777" w:rsidR="00514C8E" w:rsidRPr="004951DB"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Звіт директора</w:t>
            </w:r>
          </w:p>
        </w:tc>
        <w:tc>
          <w:tcPr>
            <w:tcW w:w="0" w:type="auto"/>
            <w:tcBorders>
              <w:top w:val="single" w:sz="4" w:space="0" w:color="000000"/>
              <w:left w:val="single" w:sz="4" w:space="0" w:color="000000"/>
              <w:bottom w:val="single" w:sz="4" w:space="0" w:color="000000"/>
              <w:right w:val="single" w:sz="4" w:space="0" w:color="000000"/>
            </w:tcBorders>
            <w:hideMark/>
          </w:tcPr>
          <w:p w14:paraId="43CB56CB" w14:textId="77777777" w:rsidR="00514C8E" w:rsidRPr="004951DB" w:rsidRDefault="00514C8E" w:rsidP="00514C8E">
            <w:pPr>
              <w:spacing w:after="0" w:line="240" w:lineRule="auto"/>
              <w:rPr>
                <w:rFonts w:ascii="Times New Roman" w:eastAsia="Times New Roman" w:hAnsi="Times New Roman" w:cs="Times New Roman"/>
                <w:sz w:val="28"/>
                <w:szCs w:val="28"/>
                <w:lang w:eastAsia="ru-RU"/>
              </w:rPr>
            </w:pPr>
          </w:p>
        </w:tc>
      </w:tr>
      <w:tr w:rsidR="004951DB" w:rsidRPr="004951DB" w14:paraId="3AA1D35C" w14:textId="77777777" w:rsidTr="00514C8E">
        <w:trPr>
          <w:trHeight w:val="952"/>
        </w:trPr>
        <w:tc>
          <w:tcPr>
            <w:tcW w:w="0" w:type="auto"/>
            <w:tcBorders>
              <w:top w:val="single" w:sz="4" w:space="0" w:color="000000"/>
              <w:left w:val="single" w:sz="4" w:space="0" w:color="000000"/>
              <w:bottom w:val="single" w:sz="4" w:space="0" w:color="000000"/>
              <w:right w:val="single" w:sz="4" w:space="0" w:color="000000"/>
            </w:tcBorders>
            <w:shd w:val="clear" w:color="auto" w:fill="A8D08D"/>
            <w:hideMark/>
          </w:tcPr>
          <w:p w14:paraId="6B7429AF" w14:textId="77777777" w:rsidR="00514C8E" w:rsidRPr="004951DB" w:rsidRDefault="00514C8E" w:rsidP="00514C8E">
            <w:pPr>
              <w:spacing w:after="0" w:line="240" w:lineRule="auto"/>
              <w:ind w:left="110"/>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Червень</w:t>
            </w:r>
          </w:p>
        </w:tc>
        <w:tc>
          <w:tcPr>
            <w:tcW w:w="0" w:type="auto"/>
            <w:tcBorders>
              <w:top w:val="single" w:sz="4" w:space="0" w:color="000000"/>
              <w:left w:val="single" w:sz="4" w:space="0" w:color="000000"/>
              <w:bottom w:val="single" w:sz="4" w:space="0" w:color="000000"/>
              <w:right w:val="single" w:sz="4" w:space="0" w:color="000000"/>
            </w:tcBorders>
            <w:hideMark/>
          </w:tcPr>
          <w:p w14:paraId="6270182E" w14:textId="77777777" w:rsidR="00514C8E" w:rsidRPr="004951DB" w:rsidRDefault="00514C8E" w:rsidP="00514C8E">
            <w:pPr>
              <w:spacing w:after="0" w:line="240" w:lineRule="auto"/>
              <w:ind w:left="107" w:right="124" w:firstLine="60"/>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Про розподіл годин варіативної складової навчального плану на 2023-2024 н.р.</w:t>
            </w:r>
          </w:p>
        </w:tc>
        <w:tc>
          <w:tcPr>
            <w:tcW w:w="0" w:type="auto"/>
            <w:tcBorders>
              <w:top w:val="single" w:sz="4" w:space="0" w:color="000000"/>
              <w:left w:val="single" w:sz="4" w:space="0" w:color="000000"/>
              <w:bottom w:val="single" w:sz="4" w:space="0" w:color="000000"/>
              <w:right w:val="single" w:sz="4" w:space="0" w:color="000000"/>
            </w:tcBorders>
            <w:hideMark/>
          </w:tcPr>
          <w:p w14:paraId="015C956D" w14:textId="35B0BCDB" w:rsidR="00514C8E" w:rsidRPr="004951DB" w:rsidRDefault="004951DB" w:rsidP="00514C8E">
            <w:pPr>
              <w:spacing w:after="0" w:line="240" w:lineRule="auto"/>
              <w:ind w:left="106"/>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Адміністрація</w:t>
            </w:r>
          </w:p>
        </w:tc>
        <w:tc>
          <w:tcPr>
            <w:tcW w:w="0" w:type="auto"/>
            <w:tcBorders>
              <w:top w:val="single" w:sz="4" w:space="0" w:color="000000"/>
              <w:left w:val="single" w:sz="4" w:space="0" w:color="000000"/>
              <w:bottom w:val="single" w:sz="4" w:space="0" w:color="000000"/>
              <w:right w:val="single" w:sz="4" w:space="0" w:color="000000"/>
            </w:tcBorders>
            <w:hideMark/>
          </w:tcPr>
          <w:p w14:paraId="57DD1B9C" w14:textId="77777777" w:rsidR="00514C8E" w:rsidRPr="004951DB" w:rsidRDefault="00514C8E" w:rsidP="00514C8E">
            <w:pPr>
              <w:spacing w:after="0" w:line="240" w:lineRule="auto"/>
              <w:ind w:left="105"/>
              <w:jc w:val="center"/>
              <w:rPr>
                <w:rFonts w:ascii="Times New Roman" w:eastAsia="Times New Roman" w:hAnsi="Times New Roman" w:cs="Times New Roman"/>
                <w:sz w:val="28"/>
                <w:szCs w:val="28"/>
                <w:lang w:eastAsia="ru-RU"/>
              </w:rPr>
            </w:pPr>
            <w:r w:rsidRPr="004951DB">
              <w:rPr>
                <w:rFonts w:ascii="Times New Roman" w:eastAsia="Times New Roman" w:hAnsi="Times New Roman" w:cs="Times New Roman"/>
                <w:color w:val="000000"/>
                <w:sz w:val="28"/>
                <w:szCs w:val="28"/>
                <w:lang w:eastAsia="ru-RU"/>
              </w:rPr>
              <w:t>Наказ</w:t>
            </w:r>
          </w:p>
        </w:tc>
        <w:tc>
          <w:tcPr>
            <w:tcW w:w="0" w:type="auto"/>
            <w:tcBorders>
              <w:top w:val="single" w:sz="4" w:space="0" w:color="000000"/>
              <w:left w:val="single" w:sz="4" w:space="0" w:color="000000"/>
              <w:bottom w:val="single" w:sz="4" w:space="0" w:color="000000"/>
              <w:right w:val="single" w:sz="4" w:space="0" w:color="000000"/>
            </w:tcBorders>
            <w:hideMark/>
          </w:tcPr>
          <w:p w14:paraId="58792589" w14:textId="77777777" w:rsidR="00514C8E" w:rsidRPr="004951DB" w:rsidRDefault="00514C8E" w:rsidP="00514C8E">
            <w:pPr>
              <w:spacing w:after="0" w:line="240" w:lineRule="auto"/>
              <w:rPr>
                <w:rFonts w:ascii="Times New Roman" w:eastAsia="Times New Roman" w:hAnsi="Times New Roman" w:cs="Times New Roman"/>
                <w:sz w:val="28"/>
                <w:szCs w:val="28"/>
                <w:lang w:eastAsia="ru-RU"/>
              </w:rPr>
            </w:pPr>
          </w:p>
        </w:tc>
      </w:tr>
    </w:tbl>
    <w:p w14:paraId="5C0EBC6E" w14:textId="3542F299" w:rsidR="006F6697" w:rsidRPr="006F6697" w:rsidRDefault="00D40F5F" w:rsidP="006F6697">
      <w:pPr>
        <w:spacing w:after="0" w:line="240" w:lineRule="auto"/>
        <w:jc w:val="center"/>
        <w:rPr>
          <w:rFonts w:ascii="Times New Roman" w:hAnsi="Times New Roman"/>
          <w:color w:val="000000" w:themeColor="text1"/>
          <w:sz w:val="24"/>
          <w:szCs w:val="24"/>
          <w:lang w:val="uk-UA"/>
        </w:rPr>
      </w:pPr>
      <w:r w:rsidRPr="003B4B7D">
        <w:rPr>
          <w:rFonts w:ascii="Times New Roman" w:hAnsi="Times New Roman"/>
          <w:color w:val="000000" w:themeColor="text1"/>
          <w:sz w:val="24"/>
          <w:szCs w:val="24"/>
          <w:lang w:val="uk-UA"/>
        </w:rPr>
        <w:t xml:space="preserve">                                            </w:t>
      </w:r>
    </w:p>
    <w:p w14:paraId="7428B6C6" w14:textId="0310C4C6" w:rsidR="0003120C" w:rsidRPr="00223E47" w:rsidRDefault="006F6697" w:rsidP="006F6697">
      <w:pPr>
        <w:spacing w:after="0" w:line="240" w:lineRule="auto"/>
        <w:jc w:val="right"/>
        <w:rPr>
          <w:rFonts w:ascii="Times New Roman" w:hAnsi="Times New Roman"/>
          <w:color w:val="000000" w:themeColor="text1"/>
          <w:szCs w:val="24"/>
          <w:lang w:val="uk-UA"/>
        </w:rPr>
      </w:pPr>
      <w:r w:rsidRPr="00223E47">
        <w:rPr>
          <w:rFonts w:ascii="Times New Roman" w:hAnsi="Times New Roman"/>
          <w:color w:val="000000" w:themeColor="text1"/>
          <w:szCs w:val="24"/>
          <w:lang w:val="uk-UA"/>
        </w:rPr>
        <w:lastRenderedPageBreak/>
        <w:t>ДОДАТОК 1</w:t>
      </w:r>
    </w:p>
    <w:p w14:paraId="5E8DA1B3" w14:textId="4A6B1A44" w:rsidR="00D40F5F" w:rsidRPr="00223E47" w:rsidRDefault="00046FE5" w:rsidP="00046FE5">
      <w:pPr>
        <w:spacing w:after="0" w:line="240" w:lineRule="auto"/>
        <w:rPr>
          <w:rFonts w:ascii="Times New Roman" w:hAnsi="Times New Roman"/>
          <w:b/>
          <w:color w:val="000000" w:themeColor="text1"/>
          <w:sz w:val="24"/>
          <w:szCs w:val="24"/>
          <w:lang w:val="uk-UA"/>
        </w:rPr>
      </w:pPr>
      <w:r w:rsidRPr="00223E47">
        <w:rPr>
          <w:rFonts w:ascii="Times New Roman" w:hAnsi="Times New Roman"/>
          <w:b/>
          <w:color w:val="000000" w:themeColor="text1"/>
          <w:sz w:val="24"/>
          <w:szCs w:val="24"/>
          <w:lang w:val="uk-UA"/>
        </w:rPr>
        <w:t>ДОДАТКИ</w:t>
      </w:r>
    </w:p>
    <w:p w14:paraId="39994368" w14:textId="77777777" w:rsidR="00D9550D" w:rsidRPr="00223E47" w:rsidRDefault="00D9550D" w:rsidP="00046FE5">
      <w:pPr>
        <w:spacing w:after="0" w:line="240" w:lineRule="auto"/>
        <w:rPr>
          <w:rFonts w:ascii="Times New Roman" w:hAnsi="Times New Roman"/>
          <w:b/>
          <w:color w:val="000000" w:themeColor="text1"/>
          <w:szCs w:val="24"/>
          <w:lang w:val="uk-UA"/>
        </w:rPr>
      </w:pPr>
    </w:p>
    <w:p w14:paraId="522B01FA" w14:textId="04FC6C56" w:rsidR="00C07B96" w:rsidRPr="00223E47" w:rsidRDefault="006F6697" w:rsidP="006F6697">
      <w:pPr>
        <w:tabs>
          <w:tab w:val="left" w:pos="1260"/>
          <w:tab w:val="left" w:pos="2410"/>
          <w:tab w:val="left" w:pos="2520"/>
          <w:tab w:val="left" w:pos="2552"/>
        </w:tabs>
        <w:spacing w:after="0" w:line="240" w:lineRule="auto"/>
        <w:ind w:left="720"/>
        <w:rPr>
          <w:rFonts w:ascii="Times New Roman" w:eastAsia="Times New Roman" w:hAnsi="Times New Roman" w:cs="Times New Roman"/>
          <w:b/>
          <w:bCs/>
          <w:color w:val="C00000"/>
          <w:szCs w:val="24"/>
          <w:lang w:val="uk-UA" w:eastAsia="ru-RU"/>
        </w:rPr>
      </w:pPr>
      <w:r w:rsidRPr="00223E47">
        <w:rPr>
          <w:rFonts w:ascii="Times New Roman" w:eastAsia="Times New Roman" w:hAnsi="Times New Roman" w:cs="Times New Roman"/>
          <w:b/>
          <w:bCs/>
          <w:color w:val="C00000"/>
          <w:szCs w:val="24"/>
          <w:lang w:val="uk-UA" w:eastAsia="ru-RU"/>
        </w:rPr>
        <w:t xml:space="preserve">                                                          </w:t>
      </w:r>
      <w:r w:rsidR="00223E47">
        <w:rPr>
          <w:rFonts w:ascii="Times New Roman" w:eastAsia="Times New Roman" w:hAnsi="Times New Roman" w:cs="Times New Roman"/>
          <w:b/>
          <w:bCs/>
          <w:color w:val="C00000"/>
          <w:szCs w:val="24"/>
          <w:lang w:val="uk-UA" w:eastAsia="ru-RU"/>
        </w:rPr>
        <w:t xml:space="preserve">         </w:t>
      </w:r>
      <w:r w:rsidR="00C07B96" w:rsidRPr="00223E47">
        <w:rPr>
          <w:rFonts w:ascii="Times New Roman" w:eastAsia="Times New Roman" w:hAnsi="Times New Roman" w:cs="Times New Roman"/>
          <w:b/>
          <w:bCs/>
          <w:color w:val="C00000"/>
          <w:szCs w:val="24"/>
          <w:lang w:val="uk-UA" w:eastAsia="ru-RU"/>
        </w:rPr>
        <w:t>ТЕМАТИКА ЗАСІДАНЬ ПЕДАГОГІЧНИХ РАД</w:t>
      </w:r>
    </w:p>
    <w:tbl>
      <w:tblPr>
        <w:tblpPr w:leftFromText="180" w:rightFromText="180"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1559"/>
        <w:gridCol w:w="3119"/>
      </w:tblGrid>
      <w:tr w:rsidR="006F6697" w:rsidRPr="00223E47" w14:paraId="18E9F3FF" w14:textId="77777777" w:rsidTr="001C14CF">
        <w:tc>
          <w:tcPr>
            <w:tcW w:w="817" w:type="dxa"/>
            <w:shd w:val="clear" w:color="auto" w:fill="99CCFF"/>
          </w:tcPr>
          <w:p w14:paraId="267C1021" w14:textId="77777777" w:rsidR="006F6697" w:rsidRPr="00223E47" w:rsidRDefault="006F6697" w:rsidP="00223E47">
            <w:pPr>
              <w:spacing w:after="0" w:line="240" w:lineRule="auto"/>
              <w:jc w:val="center"/>
              <w:rPr>
                <w:rFonts w:ascii="Times New Roman" w:eastAsia="Calibri" w:hAnsi="Times New Roman" w:cs="Times New Roman"/>
                <w:b/>
                <w:sz w:val="28"/>
                <w:lang w:val="uk-UA"/>
              </w:rPr>
            </w:pPr>
            <w:r w:rsidRPr="00223E47">
              <w:rPr>
                <w:rFonts w:ascii="Times New Roman" w:eastAsia="Calibri" w:hAnsi="Times New Roman" w:cs="Times New Roman"/>
                <w:b/>
                <w:sz w:val="28"/>
                <w:lang w:val="uk-UA"/>
              </w:rPr>
              <w:t>№</w:t>
            </w:r>
          </w:p>
          <w:p w14:paraId="0083958A" w14:textId="77777777" w:rsidR="006F6697" w:rsidRPr="00223E47" w:rsidRDefault="006F6697" w:rsidP="00223E47">
            <w:pPr>
              <w:spacing w:after="0" w:line="240" w:lineRule="auto"/>
              <w:jc w:val="center"/>
              <w:rPr>
                <w:rFonts w:ascii="Times New Roman" w:eastAsia="Calibri" w:hAnsi="Times New Roman" w:cs="Times New Roman"/>
                <w:b/>
                <w:sz w:val="28"/>
                <w:lang w:val="uk-UA"/>
              </w:rPr>
            </w:pPr>
            <w:r w:rsidRPr="00223E47">
              <w:rPr>
                <w:rFonts w:ascii="Times New Roman" w:eastAsia="Calibri" w:hAnsi="Times New Roman" w:cs="Times New Roman"/>
                <w:b/>
                <w:sz w:val="28"/>
                <w:lang w:val="uk-UA"/>
              </w:rPr>
              <w:t>п/п</w:t>
            </w:r>
          </w:p>
        </w:tc>
        <w:tc>
          <w:tcPr>
            <w:tcW w:w="7371" w:type="dxa"/>
            <w:shd w:val="clear" w:color="auto" w:fill="99CCFF"/>
          </w:tcPr>
          <w:p w14:paraId="530C708D" w14:textId="77777777" w:rsidR="006F6697" w:rsidRPr="00223E47" w:rsidRDefault="006F6697" w:rsidP="00223E47">
            <w:pPr>
              <w:spacing w:after="0" w:line="240" w:lineRule="auto"/>
              <w:jc w:val="center"/>
              <w:rPr>
                <w:rFonts w:ascii="Times New Roman" w:eastAsia="Calibri" w:hAnsi="Times New Roman" w:cs="Times New Roman"/>
                <w:b/>
                <w:sz w:val="28"/>
                <w:lang w:val="uk-UA"/>
              </w:rPr>
            </w:pPr>
            <w:r w:rsidRPr="00223E47">
              <w:rPr>
                <w:rFonts w:ascii="Times New Roman" w:eastAsia="Calibri" w:hAnsi="Times New Roman" w:cs="Times New Roman"/>
                <w:b/>
                <w:sz w:val="28"/>
                <w:lang w:val="uk-UA"/>
              </w:rPr>
              <w:t>Тематика засідань</w:t>
            </w:r>
          </w:p>
        </w:tc>
        <w:tc>
          <w:tcPr>
            <w:tcW w:w="1559" w:type="dxa"/>
            <w:shd w:val="clear" w:color="auto" w:fill="99CCFF"/>
          </w:tcPr>
          <w:p w14:paraId="1F46AB84" w14:textId="77777777" w:rsidR="006F6697" w:rsidRPr="00223E47" w:rsidRDefault="006F6697" w:rsidP="00223E47">
            <w:pPr>
              <w:spacing w:after="0" w:line="240" w:lineRule="auto"/>
              <w:jc w:val="center"/>
              <w:rPr>
                <w:rFonts w:ascii="Times New Roman" w:eastAsia="Calibri" w:hAnsi="Times New Roman" w:cs="Times New Roman"/>
                <w:b/>
                <w:sz w:val="28"/>
                <w:lang w:val="uk-UA"/>
              </w:rPr>
            </w:pPr>
            <w:r w:rsidRPr="00223E47">
              <w:rPr>
                <w:rFonts w:ascii="Times New Roman" w:eastAsia="Calibri" w:hAnsi="Times New Roman" w:cs="Times New Roman"/>
                <w:b/>
                <w:sz w:val="28"/>
                <w:lang w:val="uk-UA"/>
              </w:rPr>
              <w:t>Дата</w:t>
            </w:r>
          </w:p>
        </w:tc>
        <w:tc>
          <w:tcPr>
            <w:tcW w:w="3119" w:type="dxa"/>
            <w:shd w:val="clear" w:color="auto" w:fill="99CCFF"/>
          </w:tcPr>
          <w:p w14:paraId="752EA12B" w14:textId="77777777" w:rsidR="006F6697" w:rsidRPr="00223E47" w:rsidRDefault="006F6697" w:rsidP="00223E47">
            <w:pPr>
              <w:spacing w:after="0" w:line="240" w:lineRule="auto"/>
              <w:jc w:val="center"/>
              <w:rPr>
                <w:rFonts w:ascii="Times New Roman" w:eastAsia="Calibri" w:hAnsi="Times New Roman" w:cs="Times New Roman"/>
                <w:b/>
                <w:sz w:val="28"/>
                <w:lang w:val="uk-UA"/>
              </w:rPr>
            </w:pPr>
            <w:r w:rsidRPr="00223E47">
              <w:rPr>
                <w:rFonts w:ascii="Times New Roman" w:eastAsia="Calibri" w:hAnsi="Times New Roman" w:cs="Times New Roman"/>
                <w:b/>
                <w:sz w:val="28"/>
                <w:lang w:val="uk-UA"/>
              </w:rPr>
              <w:t>Відповідальні</w:t>
            </w:r>
          </w:p>
        </w:tc>
      </w:tr>
      <w:tr w:rsidR="00223E47" w:rsidRPr="00223E47" w14:paraId="318C46D8" w14:textId="77777777" w:rsidTr="00223E47">
        <w:trPr>
          <w:trHeight w:val="2340"/>
        </w:trPr>
        <w:tc>
          <w:tcPr>
            <w:tcW w:w="817" w:type="dxa"/>
            <w:vMerge w:val="restart"/>
          </w:tcPr>
          <w:p w14:paraId="62423D66" w14:textId="77777777" w:rsidR="00223E47" w:rsidRPr="00223E47" w:rsidRDefault="00223E47" w:rsidP="00223E47">
            <w:pPr>
              <w:spacing w:after="200" w:line="36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1</w:t>
            </w:r>
          </w:p>
        </w:tc>
        <w:tc>
          <w:tcPr>
            <w:tcW w:w="7371" w:type="dxa"/>
          </w:tcPr>
          <w:p w14:paraId="223A6200" w14:textId="77777777" w:rsidR="00223E47" w:rsidRPr="00223E47" w:rsidRDefault="00223E47" w:rsidP="00223E47">
            <w:pPr>
              <w:spacing w:after="0"/>
              <w:jc w:val="both"/>
              <w:rPr>
                <w:rFonts w:ascii="Times New Roman" w:eastAsia="Calibri" w:hAnsi="Times New Roman" w:cs="Times New Roman"/>
                <w:sz w:val="24"/>
                <w:lang w:val="uk-UA" w:eastAsia="uk-UA"/>
              </w:rPr>
            </w:pPr>
            <w:r w:rsidRPr="00223E47">
              <w:rPr>
                <w:rFonts w:ascii="Times New Roman" w:eastAsia="Calibri" w:hAnsi="Times New Roman" w:cs="Times New Roman"/>
                <w:sz w:val="24"/>
                <w:lang w:val="uk-UA" w:eastAsia="uk-UA"/>
              </w:rPr>
              <w:t xml:space="preserve">«Безпечне освітнє середовище як складова внутрішньої </w:t>
            </w:r>
          </w:p>
          <w:p w14:paraId="34CE5BB7" w14:textId="77777777" w:rsidR="00223E47" w:rsidRPr="00223E47" w:rsidRDefault="00223E47" w:rsidP="00223E47">
            <w:pPr>
              <w:spacing w:after="0"/>
              <w:jc w:val="both"/>
              <w:rPr>
                <w:rFonts w:ascii="Times New Roman" w:eastAsia="Calibri" w:hAnsi="Times New Roman" w:cs="Times New Roman"/>
                <w:sz w:val="24"/>
                <w:lang w:val="uk-UA" w:eastAsia="uk-UA"/>
              </w:rPr>
            </w:pPr>
            <w:r w:rsidRPr="00223E47">
              <w:rPr>
                <w:rFonts w:ascii="Times New Roman" w:eastAsia="Calibri" w:hAnsi="Times New Roman" w:cs="Times New Roman"/>
                <w:sz w:val="24"/>
                <w:lang w:val="uk-UA" w:eastAsia="uk-UA"/>
              </w:rPr>
              <w:t xml:space="preserve">                    системи забезпечення  якості освіти»</w:t>
            </w:r>
          </w:p>
          <w:p w14:paraId="6BA13A6B" w14:textId="77777777" w:rsidR="00223E47" w:rsidRPr="00223E47" w:rsidRDefault="00223E47" w:rsidP="00223E47">
            <w:pPr>
              <w:spacing w:after="0"/>
              <w:jc w:val="both"/>
              <w:rPr>
                <w:rFonts w:ascii="Times New Roman" w:eastAsia="Calibri" w:hAnsi="Times New Roman" w:cs="Times New Roman"/>
                <w:sz w:val="24"/>
                <w:szCs w:val="28"/>
                <w:lang w:val="uk-UA"/>
              </w:rPr>
            </w:pPr>
            <w:r w:rsidRPr="00223E47">
              <w:rPr>
                <w:rFonts w:ascii="Times New Roman" w:eastAsia="Calibri" w:hAnsi="Times New Roman" w:cs="Times New Roman"/>
                <w:sz w:val="24"/>
                <w:szCs w:val="28"/>
                <w:lang w:val="uk-UA"/>
              </w:rPr>
              <w:t>1.</w:t>
            </w:r>
            <w:r w:rsidRPr="00223E47">
              <w:rPr>
                <w:rFonts w:ascii="Times New Roman" w:eastAsia="Calibri" w:hAnsi="Times New Roman" w:cs="Times New Roman"/>
                <w:sz w:val="24"/>
                <w:szCs w:val="28"/>
              </w:rPr>
              <w:t>Обрання секретаря педагогічної ради на 2022-2023 н.р.</w:t>
            </w:r>
          </w:p>
          <w:p w14:paraId="234B0AE4" w14:textId="77777777" w:rsidR="00223E47" w:rsidRPr="00223E47" w:rsidRDefault="00223E47" w:rsidP="00223E47">
            <w:pPr>
              <w:spacing w:after="0" w:line="276" w:lineRule="auto"/>
              <w:jc w:val="both"/>
              <w:rPr>
                <w:rFonts w:ascii="Times New Roman" w:eastAsia="Calibri" w:hAnsi="Times New Roman" w:cs="Times New Roman"/>
                <w:sz w:val="24"/>
                <w:szCs w:val="28"/>
                <w:lang w:val="uk-UA"/>
              </w:rPr>
            </w:pPr>
            <w:r w:rsidRPr="00223E47">
              <w:rPr>
                <w:rFonts w:ascii="Times New Roman" w:eastAsia="Calibri" w:hAnsi="Times New Roman" w:cs="Times New Roman"/>
                <w:sz w:val="24"/>
                <w:szCs w:val="28"/>
                <w:lang w:val="uk-UA"/>
              </w:rPr>
              <w:t>2.Підсумки роботи закладу освіти в 2021-2022  н.р. в умовах правового режиму воєнного стану: виклики та реагування.Стан готовності закладу освіти до організованого початку навчального 2022-2023 н.р. та завдання педагогічного колективу щодо розбудови внутрішньої системи забезпечення якості освіти в 2022-2023 н.р.</w:t>
            </w:r>
          </w:p>
          <w:p w14:paraId="10ED9596" w14:textId="77777777" w:rsidR="00223E47" w:rsidRPr="00223E47" w:rsidRDefault="00223E47" w:rsidP="00223E47">
            <w:pPr>
              <w:spacing w:after="0" w:line="276" w:lineRule="auto"/>
              <w:jc w:val="both"/>
              <w:rPr>
                <w:rFonts w:ascii="Times New Roman" w:eastAsia="Calibri" w:hAnsi="Times New Roman" w:cs="Times New Roman"/>
                <w:sz w:val="24"/>
                <w:szCs w:val="28"/>
                <w:lang w:val="uk-UA"/>
              </w:rPr>
            </w:pPr>
            <w:r w:rsidRPr="00223E47">
              <w:rPr>
                <w:rFonts w:ascii="Times New Roman" w:eastAsia="Calibri" w:hAnsi="Times New Roman" w:cs="Times New Roman"/>
                <w:sz w:val="24"/>
                <w:szCs w:val="28"/>
                <w:lang w:val="uk-UA"/>
              </w:rPr>
              <w:t>3.Організація виховної роботи  у 2022-2023 н.р.</w:t>
            </w:r>
          </w:p>
          <w:p w14:paraId="05905D48" w14:textId="77777777" w:rsidR="00223E47" w:rsidRPr="00223E47" w:rsidRDefault="00223E47" w:rsidP="00223E47">
            <w:pPr>
              <w:spacing w:after="0" w:line="276" w:lineRule="auto"/>
              <w:jc w:val="both"/>
              <w:rPr>
                <w:rFonts w:ascii="Times New Roman" w:eastAsia="Calibri" w:hAnsi="Times New Roman" w:cs="Times New Roman"/>
                <w:sz w:val="24"/>
                <w:szCs w:val="28"/>
                <w:lang w:val="uk-UA"/>
              </w:rPr>
            </w:pPr>
            <w:r w:rsidRPr="00223E47">
              <w:rPr>
                <w:rFonts w:ascii="Times New Roman" w:eastAsia="Calibri" w:hAnsi="Times New Roman" w:cs="Times New Roman"/>
                <w:sz w:val="24"/>
                <w:szCs w:val="28"/>
                <w:lang w:val="uk-UA"/>
              </w:rPr>
              <w:t>4.</w:t>
            </w:r>
            <w:r w:rsidRPr="00223E47">
              <w:rPr>
                <w:rFonts w:ascii="Times New Roman" w:eastAsia="Calibri" w:hAnsi="Times New Roman" w:cs="Times New Roman"/>
                <w:sz w:val="24"/>
                <w:szCs w:val="28"/>
              </w:rPr>
              <w:t xml:space="preserve">Про вибір форми освітнього процесу в 2022-2-23 н.р. </w:t>
            </w:r>
            <w:r w:rsidRPr="00223E47">
              <w:rPr>
                <w:rFonts w:ascii="Times New Roman" w:eastAsia="Calibri" w:hAnsi="Times New Roman" w:cs="Times New Roman"/>
                <w:sz w:val="24"/>
                <w:szCs w:val="28"/>
                <w:lang w:val="uk-UA"/>
              </w:rPr>
              <w:t>5.</w:t>
            </w:r>
            <w:r w:rsidRPr="00223E47">
              <w:rPr>
                <w:rFonts w:ascii="Times New Roman" w:eastAsia="Calibri" w:hAnsi="Times New Roman" w:cs="Times New Roman"/>
                <w:sz w:val="24"/>
                <w:szCs w:val="28"/>
              </w:rPr>
              <w:t>Про затвердження режиму і структури</w:t>
            </w:r>
            <w:r w:rsidRPr="00223E47">
              <w:rPr>
                <w:rFonts w:ascii="Times New Roman" w:eastAsia="Calibri" w:hAnsi="Times New Roman" w:cs="Times New Roman"/>
                <w:sz w:val="24"/>
                <w:szCs w:val="28"/>
                <w:lang w:val="uk-UA"/>
              </w:rPr>
              <w:t xml:space="preserve">  </w:t>
            </w:r>
            <w:r w:rsidRPr="00223E47">
              <w:rPr>
                <w:rFonts w:ascii="Times New Roman" w:eastAsia="Calibri" w:hAnsi="Times New Roman" w:cs="Times New Roman"/>
                <w:sz w:val="24"/>
                <w:szCs w:val="28"/>
              </w:rPr>
              <w:t xml:space="preserve">2022-2023 н.р.   </w:t>
            </w:r>
          </w:p>
          <w:p w14:paraId="0E575911" w14:textId="77777777" w:rsidR="00223E47" w:rsidRPr="00223E47" w:rsidRDefault="00223E47" w:rsidP="00223E47">
            <w:pPr>
              <w:spacing w:after="0" w:line="276" w:lineRule="auto"/>
              <w:rPr>
                <w:rFonts w:ascii="Times New Roman" w:eastAsia="Calibri" w:hAnsi="Times New Roman" w:cs="Times New Roman"/>
                <w:i/>
                <w:sz w:val="24"/>
                <w:szCs w:val="28"/>
                <w:lang w:val="uk-UA"/>
              </w:rPr>
            </w:pPr>
            <w:r w:rsidRPr="00223E47">
              <w:rPr>
                <w:rFonts w:ascii="Times New Roman" w:eastAsia="Calibri" w:hAnsi="Times New Roman" w:cs="Times New Roman"/>
                <w:sz w:val="24"/>
                <w:szCs w:val="28"/>
                <w:lang w:val="uk-UA"/>
              </w:rPr>
              <w:t>6.</w:t>
            </w:r>
            <w:r w:rsidRPr="00223E47">
              <w:rPr>
                <w:rFonts w:ascii="Times New Roman" w:eastAsia="Calibri" w:hAnsi="Times New Roman" w:cs="Times New Roman"/>
                <w:sz w:val="24"/>
                <w:szCs w:val="28"/>
              </w:rPr>
              <w:t xml:space="preserve">Новий Державний стандарт базової середньої освіти – матриця академічної свободи. Стан готовності закладу освіти до навчання 5-класників НУШ. </w:t>
            </w:r>
          </w:p>
          <w:p w14:paraId="4800A6B6" w14:textId="77777777" w:rsidR="00223E47" w:rsidRPr="00223E47" w:rsidRDefault="00223E47" w:rsidP="00223E47">
            <w:pPr>
              <w:spacing w:after="0" w:line="276" w:lineRule="auto"/>
              <w:rPr>
                <w:rFonts w:ascii="Times New Roman" w:eastAsia="Calibri" w:hAnsi="Times New Roman" w:cs="Times New Roman"/>
                <w:i/>
                <w:sz w:val="24"/>
                <w:szCs w:val="28"/>
                <w:lang w:val="uk-UA"/>
              </w:rPr>
            </w:pPr>
            <w:r w:rsidRPr="00223E47">
              <w:rPr>
                <w:rFonts w:ascii="Times New Roman" w:eastAsia="Calibri" w:hAnsi="Times New Roman" w:cs="Times New Roman"/>
                <w:sz w:val="24"/>
                <w:szCs w:val="28"/>
                <w:lang w:val="uk-UA"/>
              </w:rPr>
              <w:t>7.</w:t>
            </w:r>
            <w:r w:rsidRPr="00223E47">
              <w:rPr>
                <w:rFonts w:ascii="Times New Roman" w:eastAsia="Calibri" w:hAnsi="Times New Roman" w:cs="Times New Roman"/>
                <w:sz w:val="24"/>
                <w:szCs w:val="28"/>
              </w:rPr>
              <w:t xml:space="preserve">Внесення коректив до Стратегії розвитку ЗО. </w:t>
            </w:r>
          </w:p>
          <w:p w14:paraId="5C085D2C" w14:textId="77777777" w:rsidR="00223E47" w:rsidRPr="00223E47" w:rsidRDefault="00223E47" w:rsidP="00223E47">
            <w:pPr>
              <w:spacing w:after="0" w:line="276" w:lineRule="auto"/>
              <w:jc w:val="both"/>
              <w:rPr>
                <w:rFonts w:ascii="Times New Roman" w:eastAsia="Calibri" w:hAnsi="Times New Roman" w:cs="Times New Roman"/>
                <w:i/>
                <w:sz w:val="24"/>
                <w:szCs w:val="28"/>
                <w:lang w:val="uk-UA"/>
              </w:rPr>
            </w:pPr>
            <w:r w:rsidRPr="00223E47">
              <w:rPr>
                <w:rFonts w:ascii="Times New Roman" w:eastAsia="Calibri" w:hAnsi="Times New Roman" w:cs="Times New Roman"/>
                <w:sz w:val="24"/>
                <w:szCs w:val="28"/>
                <w:lang w:val="uk-UA"/>
              </w:rPr>
              <w:t>8.</w:t>
            </w:r>
            <w:r w:rsidRPr="00223E47">
              <w:rPr>
                <w:rFonts w:ascii="Times New Roman" w:eastAsia="Calibri" w:hAnsi="Times New Roman" w:cs="Times New Roman"/>
                <w:sz w:val="24"/>
                <w:szCs w:val="28"/>
              </w:rPr>
              <w:t xml:space="preserve">Затвердження річного плану роботи на 2022-2023 н.р. </w:t>
            </w:r>
            <w:r w:rsidRPr="00223E47">
              <w:rPr>
                <w:rFonts w:ascii="Times New Roman" w:eastAsia="Calibri" w:hAnsi="Times New Roman" w:cs="Times New Roman"/>
                <w:sz w:val="24"/>
                <w:szCs w:val="28"/>
                <w:lang w:val="uk-UA"/>
              </w:rPr>
              <w:t xml:space="preserve">                                                                   9.</w:t>
            </w:r>
            <w:r w:rsidRPr="00223E47">
              <w:rPr>
                <w:rFonts w:ascii="Times New Roman" w:eastAsia="Calibri" w:hAnsi="Times New Roman" w:cs="Times New Roman"/>
                <w:sz w:val="24"/>
                <w:szCs w:val="28"/>
              </w:rPr>
              <w:t>Схвалення освітніх програм на 2022-2023</w:t>
            </w:r>
            <w:r w:rsidRPr="00223E47">
              <w:rPr>
                <w:rFonts w:ascii="Times New Roman" w:eastAsia="Calibri" w:hAnsi="Times New Roman" w:cs="Times New Roman"/>
                <w:sz w:val="24"/>
                <w:szCs w:val="28"/>
                <w:lang w:val="uk-UA"/>
              </w:rPr>
              <w:t xml:space="preserve"> </w:t>
            </w:r>
            <w:r w:rsidRPr="00223E47">
              <w:rPr>
                <w:rFonts w:ascii="Times New Roman" w:eastAsia="Calibri" w:hAnsi="Times New Roman" w:cs="Times New Roman"/>
                <w:sz w:val="24"/>
                <w:szCs w:val="28"/>
              </w:rPr>
              <w:t xml:space="preserve">н.р.              </w:t>
            </w:r>
            <w:r w:rsidRPr="00223E47">
              <w:rPr>
                <w:rFonts w:ascii="Times New Roman" w:eastAsia="Calibri" w:hAnsi="Times New Roman" w:cs="Times New Roman"/>
                <w:sz w:val="24"/>
                <w:szCs w:val="28"/>
                <w:lang w:val="uk-UA"/>
              </w:rPr>
              <w:t>10.</w:t>
            </w:r>
            <w:r w:rsidRPr="00223E47">
              <w:rPr>
                <w:rFonts w:ascii="Times New Roman" w:eastAsia="Calibri" w:hAnsi="Times New Roman" w:cs="Times New Roman"/>
                <w:sz w:val="24"/>
                <w:szCs w:val="28"/>
              </w:rPr>
              <w:t xml:space="preserve">Організація освітнього процесу відповідно оновлених навчальних програм для 6-9 кл.,(наказ МОН від 03.08.2022р.), навчальних програм для 1-2 та 3-4 кл. (наказ МОН від 12.08.2022 № 743-22).                       </w:t>
            </w:r>
          </w:p>
          <w:p w14:paraId="47EB3EA5" w14:textId="77777777" w:rsidR="00223E47" w:rsidRPr="00223E47" w:rsidRDefault="00223E47" w:rsidP="00223E47">
            <w:pPr>
              <w:spacing w:after="0" w:line="276" w:lineRule="auto"/>
              <w:jc w:val="both"/>
              <w:rPr>
                <w:rFonts w:ascii="Times New Roman" w:eastAsia="Calibri" w:hAnsi="Times New Roman" w:cs="Times New Roman"/>
                <w:i/>
                <w:sz w:val="24"/>
                <w:szCs w:val="28"/>
                <w:lang w:val="uk-UA"/>
              </w:rPr>
            </w:pPr>
            <w:r w:rsidRPr="00223E47">
              <w:rPr>
                <w:rFonts w:ascii="Times New Roman" w:eastAsia="Calibri" w:hAnsi="Times New Roman" w:cs="Times New Roman"/>
                <w:sz w:val="24"/>
                <w:szCs w:val="28"/>
                <w:lang w:val="uk-UA"/>
              </w:rPr>
              <w:t>11.</w:t>
            </w:r>
            <w:r w:rsidRPr="00223E47">
              <w:rPr>
                <w:rFonts w:ascii="Times New Roman" w:eastAsia="Calibri" w:hAnsi="Times New Roman" w:cs="Times New Roman"/>
                <w:sz w:val="24"/>
                <w:szCs w:val="28"/>
              </w:rPr>
              <w:t>Про оцінювання навчальних досягнень здобувачів освіти початкових класів.</w:t>
            </w:r>
          </w:p>
          <w:p w14:paraId="26CF1BBB" w14:textId="77777777" w:rsidR="00223E47" w:rsidRPr="00223E47" w:rsidRDefault="00223E47" w:rsidP="00223E47">
            <w:pPr>
              <w:spacing w:after="0" w:line="276" w:lineRule="auto"/>
              <w:jc w:val="both"/>
              <w:rPr>
                <w:rFonts w:ascii="Times New Roman" w:eastAsia="Calibri" w:hAnsi="Times New Roman" w:cs="Times New Roman"/>
                <w:i/>
                <w:sz w:val="24"/>
                <w:szCs w:val="28"/>
                <w:lang w:val="uk-UA"/>
              </w:rPr>
            </w:pPr>
            <w:r w:rsidRPr="00223E47">
              <w:rPr>
                <w:rFonts w:ascii="Times New Roman" w:eastAsia="Calibri" w:hAnsi="Times New Roman" w:cs="Times New Roman"/>
                <w:sz w:val="24"/>
                <w:szCs w:val="28"/>
                <w:lang w:val="uk-UA"/>
              </w:rPr>
              <w:t>12.</w:t>
            </w:r>
            <w:hyperlink r:id="rId15" w:tgtFrame="_self" w:history="1">
              <w:r w:rsidRPr="00223E47">
                <w:rPr>
                  <w:rFonts w:ascii="Times New Roman" w:eastAsia="Calibri" w:hAnsi="Times New Roman" w:cs="Times New Roman"/>
                  <w:sz w:val="24"/>
                  <w:szCs w:val="28"/>
                </w:rPr>
                <w:t>Оцінювання у 5-му класі НУШ: особливості та проблеми наступності</w:t>
              </w:r>
            </w:hyperlink>
            <w:r w:rsidRPr="00223E47">
              <w:rPr>
                <w:rFonts w:ascii="Times New Roman" w:eastAsia="Calibri" w:hAnsi="Times New Roman" w:cs="Times New Roman"/>
                <w:sz w:val="24"/>
                <w:szCs w:val="28"/>
              </w:rPr>
              <w:t xml:space="preserve">. Впровадження Методичних рекомендацій щодо </w:t>
            </w:r>
            <w:r w:rsidRPr="00223E47">
              <w:rPr>
                <w:rFonts w:ascii="Times New Roman" w:eastAsia="Calibri" w:hAnsi="Times New Roman" w:cs="Times New Roman"/>
                <w:sz w:val="24"/>
                <w:szCs w:val="28"/>
              </w:rPr>
              <w:lastRenderedPageBreak/>
              <w:t xml:space="preserve">оцінювання навчальних досягнень учнів 5-6 класів, які здобувають освіту відповідно до нового Державного стандарту базової середньої освіти. (наказ МОН N 289 від 01.04. 2022 р.) </w:t>
            </w:r>
          </w:p>
          <w:p w14:paraId="72679BF6" w14:textId="77777777" w:rsidR="00223E47" w:rsidRPr="00223E47" w:rsidRDefault="00223E47" w:rsidP="00223E47">
            <w:pPr>
              <w:spacing w:after="0" w:line="276" w:lineRule="auto"/>
              <w:jc w:val="both"/>
              <w:rPr>
                <w:rFonts w:ascii="Times New Roman" w:eastAsia="Calibri" w:hAnsi="Times New Roman" w:cs="Times New Roman"/>
                <w:i/>
                <w:sz w:val="24"/>
                <w:szCs w:val="28"/>
                <w:lang w:val="uk-UA"/>
              </w:rPr>
            </w:pPr>
            <w:r w:rsidRPr="00223E47">
              <w:rPr>
                <w:rFonts w:ascii="Times New Roman" w:eastAsia="Calibri" w:hAnsi="Times New Roman" w:cs="Times New Roman"/>
                <w:sz w:val="24"/>
                <w:szCs w:val="28"/>
                <w:lang w:val="uk-UA"/>
              </w:rPr>
              <w:t>13.</w:t>
            </w:r>
            <w:r w:rsidRPr="00223E47">
              <w:rPr>
                <w:rFonts w:ascii="Times New Roman" w:eastAsia="Calibri" w:hAnsi="Times New Roman" w:cs="Times New Roman"/>
                <w:sz w:val="24"/>
                <w:szCs w:val="28"/>
              </w:rPr>
              <w:t xml:space="preserve"> Про оцінювання навчальних досягнень здобувачів освіти з факультативів та курсів за вибором. </w:t>
            </w:r>
            <w:r w:rsidRPr="00223E47">
              <w:rPr>
                <w:rFonts w:ascii="Times New Roman" w:eastAsia="Calibri" w:hAnsi="Times New Roman" w:cs="Times New Roman"/>
                <w:sz w:val="24"/>
                <w:szCs w:val="28"/>
                <w:lang w:val="uk-UA"/>
              </w:rPr>
              <w:t>14.</w:t>
            </w:r>
            <w:r w:rsidRPr="00223E47">
              <w:rPr>
                <w:rFonts w:ascii="Times New Roman" w:eastAsia="Calibri" w:hAnsi="Times New Roman" w:cs="Times New Roman"/>
                <w:sz w:val="24"/>
                <w:szCs w:val="28"/>
              </w:rPr>
              <w:t xml:space="preserve">Психологічна підтримка учасників освітнього процесу під час війни. </w:t>
            </w:r>
          </w:p>
          <w:p w14:paraId="62D4D81C" w14:textId="77777777" w:rsidR="00223E47" w:rsidRDefault="00223E47" w:rsidP="00223E47">
            <w:pPr>
              <w:spacing w:after="0" w:line="276" w:lineRule="auto"/>
              <w:jc w:val="both"/>
              <w:rPr>
                <w:rFonts w:ascii="Times New Roman" w:eastAsia="Calibri" w:hAnsi="Times New Roman" w:cs="Times New Roman"/>
                <w:sz w:val="24"/>
                <w:szCs w:val="28"/>
                <w:lang w:val="uk-UA"/>
              </w:rPr>
            </w:pPr>
            <w:r w:rsidRPr="00223E47">
              <w:rPr>
                <w:rFonts w:ascii="Times New Roman" w:eastAsia="Calibri" w:hAnsi="Times New Roman" w:cs="Times New Roman"/>
                <w:sz w:val="24"/>
                <w:szCs w:val="28"/>
                <w:lang w:val="uk-UA"/>
              </w:rPr>
              <w:t>15.Різне</w:t>
            </w:r>
            <w:r w:rsidRPr="00223E47">
              <w:rPr>
                <w:rFonts w:ascii="Times New Roman" w:eastAsia="Calibri" w:hAnsi="Times New Roman" w:cs="Times New Roman"/>
                <w:i/>
                <w:sz w:val="24"/>
                <w:szCs w:val="28"/>
                <w:lang w:val="uk-UA"/>
              </w:rPr>
              <w:t>.</w:t>
            </w:r>
          </w:p>
          <w:p w14:paraId="0BD73411" w14:textId="6D18F9F3" w:rsidR="00223E47" w:rsidRPr="00223E47" w:rsidRDefault="00223E47" w:rsidP="00223E47">
            <w:pPr>
              <w:spacing w:after="200" w:line="360" w:lineRule="auto"/>
              <w:rPr>
                <w:rFonts w:ascii="Times New Roman" w:eastAsia="Calibri" w:hAnsi="Times New Roman" w:cs="Times New Roman"/>
                <w:sz w:val="24"/>
                <w:szCs w:val="28"/>
                <w:lang w:val="uk-UA"/>
              </w:rPr>
            </w:pPr>
          </w:p>
        </w:tc>
        <w:tc>
          <w:tcPr>
            <w:tcW w:w="1559" w:type="dxa"/>
          </w:tcPr>
          <w:p w14:paraId="59F521DA" w14:textId="5CB16C4B" w:rsidR="00223E47" w:rsidRPr="00223E47" w:rsidRDefault="00223E47" w:rsidP="00223E47">
            <w:pPr>
              <w:spacing w:after="0" w:line="240" w:lineRule="auto"/>
              <w:rPr>
                <w:rFonts w:ascii="Times New Roman" w:eastAsia="Calibri" w:hAnsi="Times New Roman" w:cs="Times New Roman"/>
                <w:color w:val="000000"/>
                <w:sz w:val="24"/>
                <w:szCs w:val="28"/>
                <w:lang w:val="uk-UA"/>
              </w:rPr>
            </w:pPr>
            <w:r>
              <w:rPr>
                <w:rFonts w:ascii="Times New Roman" w:eastAsia="Calibri" w:hAnsi="Times New Roman" w:cs="Times New Roman"/>
                <w:color w:val="000000"/>
                <w:sz w:val="24"/>
                <w:szCs w:val="28"/>
                <w:lang w:val="uk-UA"/>
              </w:rPr>
              <w:lastRenderedPageBreak/>
              <w:t>серпень</w:t>
            </w:r>
          </w:p>
        </w:tc>
        <w:tc>
          <w:tcPr>
            <w:tcW w:w="3119" w:type="dxa"/>
          </w:tcPr>
          <w:p w14:paraId="7AA1F354" w14:textId="77777777" w:rsidR="00223E47" w:rsidRPr="00223E47" w:rsidRDefault="00223E4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Наталія ТКАЧУК, керівник закладу;</w:t>
            </w:r>
          </w:p>
          <w:p w14:paraId="3200DF71" w14:textId="77777777" w:rsidR="00223E47" w:rsidRPr="00223E47" w:rsidRDefault="00223E4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 xml:space="preserve">Наталія ЦИЦЮРА, </w:t>
            </w:r>
          </w:p>
          <w:p w14:paraId="6688CAB0" w14:textId="77777777" w:rsidR="00223E47" w:rsidRPr="00223E47" w:rsidRDefault="00223E4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Тетяна НАЗАРЕЦЬ –заступники директора з НВР;</w:t>
            </w:r>
          </w:p>
          <w:p w14:paraId="28D4BD92" w14:textId="77777777" w:rsidR="00223E47" w:rsidRPr="00223E47" w:rsidRDefault="00223E4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Олена ОЛЕКСІЄВЕЦЬ, практичний психолог;</w:t>
            </w:r>
          </w:p>
          <w:p w14:paraId="046854DD" w14:textId="77777777" w:rsidR="00223E47" w:rsidRPr="00223E47" w:rsidRDefault="00223E47" w:rsidP="00223E47">
            <w:pPr>
              <w:spacing w:after="0" w:line="360" w:lineRule="auto"/>
              <w:rPr>
                <w:rFonts w:ascii="Times New Roman" w:eastAsia="Calibri" w:hAnsi="Times New Roman" w:cs="Times New Roman"/>
                <w:color w:val="000000"/>
                <w:sz w:val="24"/>
                <w:szCs w:val="28"/>
                <w:lang w:val="uk-UA"/>
              </w:rPr>
            </w:pPr>
          </w:p>
        </w:tc>
      </w:tr>
      <w:tr w:rsidR="00793E49" w:rsidRPr="00223E47" w14:paraId="5F6B3C28" w14:textId="77777777" w:rsidTr="00012BB9">
        <w:trPr>
          <w:trHeight w:val="614"/>
        </w:trPr>
        <w:tc>
          <w:tcPr>
            <w:tcW w:w="817" w:type="dxa"/>
            <w:vMerge/>
          </w:tcPr>
          <w:p w14:paraId="315CA68B" w14:textId="77777777" w:rsidR="00793E49" w:rsidRPr="00223E47" w:rsidRDefault="00793E49" w:rsidP="00223E47">
            <w:pPr>
              <w:spacing w:after="200" w:line="360" w:lineRule="auto"/>
              <w:rPr>
                <w:rFonts w:ascii="Times New Roman" w:eastAsia="Calibri" w:hAnsi="Times New Roman" w:cs="Times New Roman"/>
                <w:color w:val="000000"/>
                <w:sz w:val="24"/>
                <w:szCs w:val="28"/>
                <w:lang w:val="uk-UA"/>
              </w:rPr>
            </w:pPr>
          </w:p>
        </w:tc>
        <w:tc>
          <w:tcPr>
            <w:tcW w:w="7371" w:type="dxa"/>
            <w:vMerge w:val="restart"/>
          </w:tcPr>
          <w:p w14:paraId="7BD3A690" w14:textId="77777777" w:rsidR="00793E49" w:rsidRPr="00223E47" w:rsidRDefault="00793E49" w:rsidP="00793E49">
            <w:pPr>
              <w:spacing w:after="0" w:line="276" w:lineRule="auto"/>
              <w:rPr>
                <w:rFonts w:ascii="Times New Roman" w:eastAsia="Calibri" w:hAnsi="Times New Roman" w:cs="Times New Roman"/>
                <w:sz w:val="24"/>
                <w:lang w:val="uk-UA"/>
              </w:rPr>
            </w:pPr>
            <w:r w:rsidRPr="00223E47">
              <w:rPr>
                <w:rFonts w:ascii="Times New Roman" w:eastAsia="Calibri" w:hAnsi="Times New Roman" w:cs="Times New Roman"/>
                <w:sz w:val="24"/>
                <w:szCs w:val="28"/>
                <w:lang w:val="uk-UA"/>
              </w:rPr>
              <w:t>«</w:t>
            </w:r>
            <w:r w:rsidRPr="00223E47">
              <w:rPr>
                <w:rFonts w:ascii="Times New Roman" w:eastAsia="Calibri" w:hAnsi="Times New Roman" w:cs="Times New Roman"/>
                <w:sz w:val="24"/>
              </w:rPr>
              <w:t xml:space="preserve"> Формування інноваційної компетентності і культури </w:t>
            </w:r>
            <w:r w:rsidRPr="00223E47">
              <w:rPr>
                <w:rFonts w:ascii="Times New Roman" w:eastAsia="Calibri" w:hAnsi="Times New Roman" w:cs="Times New Roman"/>
                <w:sz w:val="24"/>
                <w:lang w:val="uk-UA"/>
              </w:rPr>
              <w:t>в</w:t>
            </w:r>
            <w:r w:rsidRPr="00223E47">
              <w:rPr>
                <w:rFonts w:ascii="Times New Roman" w:eastAsia="Calibri" w:hAnsi="Times New Roman" w:cs="Times New Roman"/>
                <w:sz w:val="24"/>
              </w:rPr>
              <w:t xml:space="preserve"> учителів та</w:t>
            </w:r>
            <w:r w:rsidRPr="00223E47">
              <w:rPr>
                <w:rFonts w:ascii="Times New Roman" w:eastAsia="Calibri" w:hAnsi="Times New Roman" w:cs="Times New Roman"/>
                <w:sz w:val="24"/>
                <w:lang w:val="uk-UA"/>
              </w:rPr>
              <w:t xml:space="preserve"> </w:t>
            </w:r>
            <w:r w:rsidRPr="00223E47">
              <w:rPr>
                <w:rFonts w:ascii="Times New Roman" w:eastAsia="Calibri" w:hAnsi="Times New Roman" w:cs="Times New Roman"/>
                <w:sz w:val="24"/>
              </w:rPr>
              <w:t>використання ними інноваційних технологій у педагогічному процесі.</w:t>
            </w:r>
            <w:r w:rsidRPr="00223E47">
              <w:rPr>
                <w:rFonts w:ascii="Times New Roman" w:eastAsia="Calibri" w:hAnsi="Times New Roman" w:cs="Times New Roman"/>
                <w:sz w:val="24"/>
                <w:lang w:val="uk-UA"/>
              </w:rPr>
              <w:t>»</w:t>
            </w:r>
          </w:p>
          <w:p w14:paraId="01A9EA9C" w14:textId="77777777" w:rsidR="00793E49" w:rsidRPr="00223E47" w:rsidRDefault="00793E49" w:rsidP="00223E47">
            <w:pPr>
              <w:spacing w:after="0" w:line="276" w:lineRule="auto"/>
              <w:rPr>
                <w:rFonts w:ascii="Times New Roman" w:eastAsia="Calibri" w:hAnsi="Times New Roman" w:cs="Times New Roman"/>
                <w:sz w:val="24"/>
                <w:lang w:val="uk-UA"/>
              </w:rPr>
            </w:pPr>
            <w:r w:rsidRPr="00223E47">
              <w:rPr>
                <w:rFonts w:ascii="Times New Roman" w:eastAsia="Calibri" w:hAnsi="Times New Roman" w:cs="Times New Roman"/>
                <w:sz w:val="24"/>
                <w:lang w:val="uk-UA"/>
              </w:rPr>
              <w:t>1. Взаємовідвідування</w:t>
            </w:r>
            <w:r w:rsidRPr="00223E47">
              <w:rPr>
                <w:rFonts w:ascii="Times New Roman" w:eastAsia="Calibri" w:hAnsi="Times New Roman" w:cs="Times New Roman"/>
                <w:sz w:val="24"/>
              </w:rPr>
              <w:t> </w:t>
            </w:r>
            <w:r w:rsidRPr="00223E47">
              <w:rPr>
                <w:rFonts w:ascii="Times New Roman" w:eastAsia="Calibri" w:hAnsi="Times New Roman" w:cs="Times New Roman"/>
                <w:sz w:val="24"/>
                <w:lang w:val="uk-UA"/>
              </w:rPr>
              <w:t>як</w:t>
            </w:r>
            <w:r w:rsidRPr="00223E47">
              <w:rPr>
                <w:rFonts w:ascii="Times New Roman" w:eastAsia="Calibri" w:hAnsi="Times New Roman" w:cs="Times New Roman"/>
                <w:sz w:val="24"/>
              </w:rPr>
              <w:t> </w:t>
            </w:r>
            <w:r w:rsidRPr="00223E47">
              <w:rPr>
                <w:rFonts w:ascii="Times New Roman" w:eastAsia="Calibri" w:hAnsi="Times New Roman" w:cs="Times New Roman"/>
                <w:sz w:val="24"/>
                <w:lang w:val="uk-UA"/>
              </w:rPr>
              <w:t>форма</w:t>
            </w:r>
            <w:r w:rsidRPr="00223E47">
              <w:rPr>
                <w:rFonts w:ascii="Times New Roman" w:eastAsia="Calibri" w:hAnsi="Times New Roman" w:cs="Times New Roman"/>
                <w:sz w:val="24"/>
              </w:rPr>
              <w:t> </w:t>
            </w:r>
            <w:r w:rsidRPr="00223E47">
              <w:rPr>
                <w:rFonts w:ascii="Times New Roman" w:eastAsia="Calibri" w:hAnsi="Times New Roman" w:cs="Times New Roman"/>
                <w:sz w:val="24"/>
                <w:lang w:val="uk-UA"/>
              </w:rPr>
              <w:t>взаємоконтролю і</w:t>
            </w:r>
            <w:r w:rsidRPr="00223E47">
              <w:rPr>
                <w:rFonts w:ascii="Times New Roman" w:eastAsia="Calibri" w:hAnsi="Times New Roman" w:cs="Times New Roman"/>
                <w:sz w:val="24"/>
              </w:rPr>
              <w:t> </w:t>
            </w:r>
            <w:r w:rsidRPr="00223E47">
              <w:rPr>
                <w:rFonts w:ascii="Times New Roman" w:eastAsia="Calibri" w:hAnsi="Times New Roman" w:cs="Times New Roman"/>
                <w:sz w:val="24"/>
                <w:lang w:val="uk-UA"/>
              </w:rPr>
              <w:t>взаємонавчання педагогічних працівників.</w:t>
            </w:r>
          </w:p>
          <w:p w14:paraId="6E9A25BB" w14:textId="77777777" w:rsidR="00793E49" w:rsidRPr="00223E47" w:rsidRDefault="00793E49" w:rsidP="00223E47">
            <w:pPr>
              <w:spacing w:after="0" w:line="276" w:lineRule="auto"/>
              <w:rPr>
                <w:rFonts w:ascii="Times New Roman" w:eastAsia="Calibri" w:hAnsi="Times New Roman" w:cs="Times New Roman"/>
                <w:sz w:val="24"/>
                <w:lang w:val="uk-UA"/>
              </w:rPr>
            </w:pPr>
            <w:r w:rsidRPr="00223E47">
              <w:rPr>
                <w:rFonts w:ascii="Times New Roman" w:eastAsia="Calibri" w:hAnsi="Times New Roman" w:cs="Times New Roman"/>
                <w:sz w:val="24"/>
                <w:lang w:val="uk-UA"/>
              </w:rPr>
              <w:t>2. Про інформаційно-комунікаційні технології як однин із способів оптимізації, осучаснення освітнього процесу та реалізації особистісно-зорієнтованого навчання.</w:t>
            </w:r>
          </w:p>
          <w:p w14:paraId="2AA66694" w14:textId="77777777" w:rsidR="00793E49" w:rsidRPr="00223E47" w:rsidRDefault="00793E49" w:rsidP="00223E47">
            <w:pPr>
              <w:spacing w:after="0" w:line="276" w:lineRule="auto"/>
              <w:rPr>
                <w:rFonts w:ascii="Times New Roman" w:eastAsia="Calibri" w:hAnsi="Times New Roman" w:cs="Times New Roman"/>
                <w:sz w:val="24"/>
                <w:lang w:val="uk-UA"/>
              </w:rPr>
            </w:pPr>
            <w:r w:rsidRPr="00223E47">
              <w:rPr>
                <w:rFonts w:ascii="Times New Roman" w:eastAsia="Calibri" w:hAnsi="Times New Roman" w:cs="Times New Roman"/>
                <w:sz w:val="24"/>
                <w:lang w:val="uk-UA"/>
              </w:rPr>
              <w:t>3.</w:t>
            </w:r>
            <w:r w:rsidRPr="00223E47">
              <w:rPr>
                <w:rFonts w:ascii="Times New Roman" w:eastAsia="Calibri" w:hAnsi="Times New Roman" w:cs="Times New Roman"/>
                <w:sz w:val="24"/>
              </w:rPr>
              <w:t>Про діяльність педагогічного колективу щодо плану реалізації І</w:t>
            </w:r>
            <w:r w:rsidRPr="00223E47">
              <w:rPr>
                <w:rFonts w:ascii="Times New Roman" w:eastAsia="Calibri" w:hAnsi="Times New Roman" w:cs="Times New Roman"/>
                <w:sz w:val="24"/>
                <w:lang w:val="en-US"/>
              </w:rPr>
              <w:t>I</w:t>
            </w:r>
            <w:r w:rsidRPr="00223E47">
              <w:rPr>
                <w:rFonts w:ascii="Times New Roman" w:eastAsia="Calibri" w:hAnsi="Times New Roman" w:cs="Times New Roman"/>
                <w:sz w:val="24"/>
              </w:rPr>
              <w:t xml:space="preserve"> етапу</w:t>
            </w:r>
            <w:r w:rsidRPr="00223E47">
              <w:rPr>
                <w:rFonts w:ascii="Times New Roman" w:eastAsia="Calibri" w:hAnsi="Times New Roman" w:cs="Times New Roman"/>
                <w:sz w:val="24"/>
                <w:lang w:val="uk-UA"/>
              </w:rPr>
              <w:t xml:space="preserve"> </w:t>
            </w:r>
            <w:r w:rsidRPr="00223E47">
              <w:rPr>
                <w:rFonts w:ascii="Times New Roman" w:eastAsia="Calibri" w:hAnsi="Times New Roman" w:cs="Times New Roman"/>
                <w:sz w:val="24"/>
              </w:rPr>
              <w:t xml:space="preserve">роботи над науково-методичної проблемою </w:t>
            </w:r>
            <w:r w:rsidRPr="00223E47">
              <w:rPr>
                <w:rFonts w:ascii="Times New Roman" w:eastAsia="Calibri" w:hAnsi="Times New Roman" w:cs="Times New Roman"/>
                <w:sz w:val="24"/>
                <w:lang w:val="uk-UA"/>
              </w:rPr>
              <w:t>гімназії.</w:t>
            </w:r>
          </w:p>
          <w:p w14:paraId="4CBA1382" w14:textId="77777777" w:rsidR="00793E49" w:rsidRPr="00223E47" w:rsidRDefault="00793E49" w:rsidP="00223E47">
            <w:pPr>
              <w:spacing w:after="0" w:line="240" w:lineRule="auto"/>
              <w:rPr>
                <w:rFonts w:ascii="Times New Roman" w:eastAsia="Calibri" w:hAnsi="Times New Roman" w:cs="Times New Roman"/>
                <w:sz w:val="24"/>
                <w:lang w:val="uk-UA"/>
              </w:rPr>
            </w:pPr>
            <w:r w:rsidRPr="00223E47">
              <w:rPr>
                <w:rFonts w:ascii="Times New Roman" w:eastAsia="Calibri" w:hAnsi="Times New Roman" w:cs="Times New Roman"/>
                <w:sz w:val="24"/>
                <w:lang w:val="uk-UA"/>
              </w:rPr>
              <w:t xml:space="preserve">4.Психологічний супровід адаптації здобувачів освіти </w:t>
            </w:r>
            <w:r w:rsidRPr="00223E47">
              <w:rPr>
                <w:rFonts w:ascii="Times New Roman" w:eastAsia="Calibri" w:hAnsi="Times New Roman" w:cs="Times New Roman"/>
                <w:sz w:val="24"/>
              </w:rPr>
              <w:t xml:space="preserve"> </w:t>
            </w:r>
            <w:r w:rsidRPr="00223E47">
              <w:rPr>
                <w:rFonts w:ascii="Times New Roman" w:eastAsia="Calibri" w:hAnsi="Times New Roman" w:cs="Times New Roman"/>
                <w:sz w:val="24"/>
                <w:lang w:val="uk-UA"/>
              </w:rPr>
              <w:t>1-их та 5-их</w:t>
            </w:r>
            <w:r w:rsidRPr="00223E47">
              <w:rPr>
                <w:rFonts w:ascii="Times New Roman" w:eastAsia="Calibri" w:hAnsi="Times New Roman" w:cs="Times New Roman"/>
                <w:sz w:val="24"/>
              </w:rPr>
              <w:t xml:space="preserve"> клас</w:t>
            </w:r>
            <w:r w:rsidRPr="00223E47">
              <w:rPr>
                <w:rFonts w:ascii="Times New Roman" w:eastAsia="Calibri" w:hAnsi="Times New Roman" w:cs="Times New Roman"/>
                <w:sz w:val="24"/>
                <w:lang w:val="uk-UA"/>
              </w:rPr>
              <w:t>ів</w:t>
            </w:r>
            <w:r w:rsidRPr="00223E47">
              <w:rPr>
                <w:rFonts w:ascii="Times New Roman" w:eastAsia="Calibri" w:hAnsi="Times New Roman" w:cs="Times New Roman"/>
                <w:sz w:val="24"/>
              </w:rPr>
              <w:t xml:space="preserve"> .</w:t>
            </w:r>
          </w:p>
          <w:p w14:paraId="198B309B" w14:textId="77777777" w:rsidR="00793E49" w:rsidRPr="00223E47" w:rsidRDefault="00793E49" w:rsidP="00223E47">
            <w:pPr>
              <w:spacing w:after="0" w:line="276" w:lineRule="auto"/>
              <w:rPr>
                <w:rFonts w:ascii="Times New Roman" w:eastAsia="Calibri" w:hAnsi="Times New Roman" w:cs="Times New Roman"/>
                <w:sz w:val="24"/>
                <w:lang w:val="uk-UA"/>
              </w:rPr>
            </w:pPr>
            <w:r w:rsidRPr="00223E47">
              <w:rPr>
                <w:rFonts w:ascii="Times New Roman" w:eastAsia="Calibri" w:hAnsi="Times New Roman" w:cs="Times New Roman"/>
                <w:sz w:val="24"/>
                <w:lang w:val="uk-UA"/>
              </w:rPr>
              <w:t>5.</w:t>
            </w:r>
            <w:r w:rsidRPr="00223E47">
              <w:rPr>
                <w:rFonts w:ascii="Times New Roman" w:eastAsia="Calibri" w:hAnsi="Times New Roman" w:cs="Times New Roman"/>
                <w:sz w:val="24"/>
              </w:rPr>
              <w:t xml:space="preserve"> Про організацію освітнього процесу у дистанційній формі.</w:t>
            </w:r>
          </w:p>
          <w:p w14:paraId="4A6DF18C" w14:textId="0BD45DA3" w:rsidR="00793E49" w:rsidRPr="00223E47" w:rsidRDefault="00793E49" w:rsidP="00223E47">
            <w:pPr>
              <w:spacing w:after="0" w:line="276" w:lineRule="auto"/>
              <w:rPr>
                <w:rFonts w:ascii="Times New Roman" w:eastAsia="Calibri" w:hAnsi="Times New Roman" w:cs="Times New Roman"/>
                <w:sz w:val="24"/>
                <w:lang w:val="uk-UA" w:eastAsia="uk-UA"/>
              </w:rPr>
            </w:pPr>
            <w:r w:rsidRPr="00223E47">
              <w:rPr>
                <w:rFonts w:ascii="Times New Roman" w:eastAsia="Calibri" w:hAnsi="Times New Roman" w:cs="Times New Roman"/>
                <w:sz w:val="24"/>
                <w:lang w:val="uk-UA"/>
              </w:rPr>
              <w:t>6.Різне.</w:t>
            </w:r>
          </w:p>
        </w:tc>
        <w:tc>
          <w:tcPr>
            <w:tcW w:w="1559" w:type="dxa"/>
            <w:vMerge w:val="restart"/>
          </w:tcPr>
          <w:p w14:paraId="76D85389" w14:textId="3865078A" w:rsidR="00793E49" w:rsidRPr="00223E47" w:rsidRDefault="00793E49" w:rsidP="00012BB9">
            <w:pPr>
              <w:spacing w:after="200" w:line="36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листопад</w:t>
            </w:r>
          </w:p>
        </w:tc>
        <w:tc>
          <w:tcPr>
            <w:tcW w:w="3119" w:type="dxa"/>
            <w:vMerge w:val="restart"/>
          </w:tcPr>
          <w:p w14:paraId="6E375B2B" w14:textId="01983EDE" w:rsidR="00793E49" w:rsidRPr="00223E47" w:rsidRDefault="00793E49" w:rsidP="00223E47">
            <w:pPr>
              <w:spacing w:after="0" w:line="240" w:lineRule="auto"/>
              <w:rPr>
                <w:rFonts w:ascii="Times New Roman" w:eastAsia="Calibri" w:hAnsi="Times New Roman" w:cs="Times New Roman"/>
                <w:color w:val="000000"/>
                <w:sz w:val="24"/>
                <w:szCs w:val="28"/>
                <w:lang w:val="uk-UA"/>
              </w:rPr>
            </w:pPr>
          </w:p>
          <w:p w14:paraId="1D6F5AF8" w14:textId="77777777" w:rsidR="00793E49" w:rsidRPr="00223E47" w:rsidRDefault="00793E49"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Наталія ТКАЧУК, керівник закладу;</w:t>
            </w:r>
          </w:p>
          <w:p w14:paraId="54018D2C" w14:textId="77777777" w:rsidR="00793E49" w:rsidRPr="00223E47" w:rsidRDefault="00793E49"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 xml:space="preserve">Наталія ЦИЦЮРА, </w:t>
            </w:r>
          </w:p>
          <w:p w14:paraId="5A91A9D9" w14:textId="77777777" w:rsidR="00793E49" w:rsidRPr="00223E47" w:rsidRDefault="00793E49"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Тетяна НАЗАРЕЦЬ –заступники директора з НВР;</w:t>
            </w:r>
          </w:p>
          <w:p w14:paraId="212DD402" w14:textId="77777777" w:rsidR="00793E49" w:rsidRPr="00223E47" w:rsidRDefault="00793E49"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Олена ОЛЕКСІЄВЕЦЬ, практичний психолог;</w:t>
            </w:r>
          </w:p>
          <w:p w14:paraId="64099A24" w14:textId="77777777" w:rsidR="00793E49" w:rsidRPr="00223E47" w:rsidRDefault="00793E49" w:rsidP="00012BB9">
            <w:pPr>
              <w:spacing w:after="200" w:line="360" w:lineRule="auto"/>
              <w:rPr>
                <w:rFonts w:ascii="Times New Roman" w:eastAsia="Calibri" w:hAnsi="Times New Roman" w:cs="Times New Roman"/>
                <w:color w:val="000000"/>
                <w:sz w:val="24"/>
                <w:szCs w:val="28"/>
                <w:lang w:val="uk-UA"/>
              </w:rPr>
            </w:pPr>
          </w:p>
        </w:tc>
      </w:tr>
      <w:tr w:rsidR="00793E49" w:rsidRPr="00223E47" w14:paraId="3D7195FA" w14:textId="77777777" w:rsidTr="00793E49">
        <w:tc>
          <w:tcPr>
            <w:tcW w:w="817" w:type="dxa"/>
            <w:tcBorders>
              <w:top w:val="nil"/>
            </w:tcBorders>
          </w:tcPr>
          <w:p w14:paraId="6D868943" w14:textId="77777777" w:rsidR="00793E49" w:rsidRPr="00223E47" w:rsidRDefault="00793E49" w:rsidP="00223E47">
            <w:pPr>
              <w:spacing w:after="200" w:line="36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2</w:t>
            </w:r>
          </w:p>
        </w:tc>
        <w:tc>
          <w:tcPr>
            <w:tcW w:w="7371" w:type="dxa"/>
            <w:vMerge/>
          </w:tcPr>
          <w:p w14:paraId="60414262" w14:textId="24AC4856" w:rsidR="00793E49" w:rsidRPr="00223E47" w:rsidRDefault="00793E49" w:rsidP="00223E47">
            <w:pPr>
              <w:spacing w:after="0" w:line="276" w:lineRule="auto"/>
              <w:rPr>
                <w:rFonts w:ascii="Times New Roman" w:eastAsia="Calibri" w:hAnsi="Times New Roman" w:cs="Times New Roman"/>
                <w:sz w:val="24"/>
                <w:lang w:val="uk-UA"/>
              </w:rPr>
            </w:pPr>
          </w:p>
        </w:tc>
        <w:tc>
          <w:tcPr>
            <w:tcW w:w="1559" w:type="dxa"/>
            <w:vMerge/>
          </w:tcPr>
          <w:p w14:paraId="429C96B3" w14:textId="4BF60685" w:rsidR="00793E49" w:rsidRPr="00223E47" w:rsidRDefault="00793E49" w:rsidP="00223E47">
            <w:pPr>
              <w:spacing w:after="200" w:line="360" w:lineRule="auto"/>
              <w:rPr>
                <w:rFonts w:ascii="Times New Roman" w:eastAsia="Calibri" w:hAnsi="Times New Roman" w:cs="Times New Roman"/>
                <w:color w:val="000000"/>
                <w:sz w:val="24"/>
                <w:szCs w:val="28"/>
                <w:lang w:val="uk-UA"/>
              </w:rPr>
            </w:pPr>
          </w:p>
        </w:tc>
        <w:tc>
          <w:tcPr>
            <w:tcW w:w="3119" w:type="dxa"/>
            <w:vMerge/>
          </w:tcPr>
          <w:p w14:paraId="2F3FCB93" w14:textId="77777777" w:rsidR="00793E49" w:rsidRPr="00223E47" w:rsidRDefault="00793E49" w:rsidP="00223E47">
            <w:pPr>
              <w:spacing w:after="200" w:line="360" w:lineRule="auto"/>
              <w:rPr>
                <w:rFonts w:ascii="Times New Roman" w:eastAsia="Calibri" w:hAnsi="Times New Roman" w:cs="Times New Roman"/>
                <w:color w:val="000000"/>
                <w:sz w:val="24"/>
                <w:szCs w:val="28"/>
                <w:lang w:val="uk-UA"/>
              </w:rPr>
            </w:pPr>
          </w:p>
        </w:tc>
      </w:tr>
      <w:tr w:rsidR="006F6697" w:rsidRPr="00223E47" w14:paraId="6F83BE3E" w14:textId="77777777" w:rsidTr="00223E47">
        <w:tc>
          <w:tcPr>
            <w:tcW w:w="817" w:type="dxa"/>
          </w:tcPr>
          <w:p w14:paraId="49936DEA" w14:textId="77777777" w:rsidR="006F6697" w:rsidRPr="00223E47" w:rsidRDefault="006F6697" w:rsidP="00223E47">
            <w:pPr>
              <w:spacing w:after="200" w:line="36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3</w:t>
            </w:r>
          </w:p>
        </w:tc>
        <w:tc>
          <w:tcPr>
            <w:tcW w:w="7371" w:type="dxa"/>
          </w:tcPr>
          <w:p w14:paraId="37EC7889" w14:textId="77777777" w:rsidR="006F6697" w:rsidRPr="00223E47" w:rsidRDefault="006F6697" w:rsidP="00223E47">
            <w:pPr>
              <w:spacing w:after="200" w:line="276" w:lineRule="auto"/>
              <w:jc w:val="center"/>
              <w:rPr>
                <w:rFonts w:ascii="Times New Roman" w:eastAsia="Calibri" w:hAnsi="Times New Roman" w:cs="Times New Roman"/>
                <w:sz w:val="24"/>
                <w:szCs w:val="28"/>
                <w:lang w:val="uk-UA"/>
              </w:rPr>
            </w:pPr>
            <w:r w:rsidRPr="00223E47">
              <w:rPr>
                <w:rFonts w:ascii="Times New Roman" w:eastAsia="Calibri" w:hAnsi="Times New Roman" w:cs="Times New Roman"/>
                <w:sz w:val="24"/>
                <w:szCs w:val="28"/>
                <w:lang w:val="uk-UA"/>
              </w:rPr>
              <w:t>«</w:t>
            </w:r>
            <w:r w:rsidRPr="00223E47">
              <w:rPr>
                <w:rFonts w:ascii="Times New Roman" w:eastAsia="Calibri" w:hAnsi="Times New Roman" w:cs="Times New Roman"/>
                <w:sz w:val="24"/>
                <w:szCs w:val="28"/>
              </w:rPr>
              <w:t xml:space="preserve"> Патріотичне та громадянське виховання школярів – стрижневі напрямки нагальних вимог сучасності.</w:t>
            </w:r>
            <w:r w:rsidRPr="00223E47">
              <w:rPr>
                <w:rFonts w:ascii="Times New Roman" w:eastAsia="Calibri" w:hAnsi="Times New Roman" w:cs="Times New Roman"/>
                <w:sz w:val="24"/>
                <w:szCs w:val="28"/>
                <w:lang w:val="uk-UA"/>
              </w:rPr>
              <w:t>»</w:t>
            </w:r>
          </w:p>
          <w:p w14:paraId="05D8E109" w14:textId="77777777" w:rsidR="006F6697" w:rsidRPr="00223E47" w:rsidRDefault="006F6697" w:rsidP="00223E47">
            <w:pPr>
              <w:spacing w:after="0" w:line="276"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1</w:t>
            </w:r>
            <w:r w:rsidRPr="00223E47">
              <w:rPr>
                <w:rFonts w:ascii="Times New Roman" w:eastAsia="Calibri" w:hAnsi="Times New Roman" w:cs="Times New Roman"/>
                <w:color w:val="000000"/>
                <w:sz w:val="24"/>
                <w:szCs w:val="28"/>
              </w:rPr>
              <w:t>. Про систему роботи з батьками.</w:t>
            </w:r>
          </w:p>
          <w:p w14:paraId="6C3DD1C3" w14:textId="77777777" w:rsidR="006F6697" w:rsidRPr="00223E47" w:rsidRDefault="006F6697" w:rsidP="00223E47">
            <w:pPr>
              <w:spacing w:after="0" w:line="276" w:lineRule="auto"/>
              <w:rPr>
                <w:rFonts w:ascii="Times New Roman" w:eastAsia="Calibri" w:hAnsi="Times New Roman" w:cs="Times New Roman"/>
                <w:color w:val="000000"/>
                <w:sz w:val="24"/>
                <w:szCs w:val="28"/>
              </w:rPr>
            </w:pPr>
            <w:r w:rsidRPr="00223E47">
              <w:rPr>
                <w:rFonts w:ascii="Times New Roman" w:eastAsia="Calibri" w:hAnsi="Times New Roman" w:cs="Times New Roman"/>
                <w:sz w:val="24"/>
                <w:lang w:val="uk-UA"/>
              </w:rPr>
              <w:t>2.</w:t>
            </w:r>
            <w:r w:rsidRPr="00223E47">
              <w:rPr>
                <w:rFonts w:ascii="Times New Roman" w:eastAsia="Calibri" w:hAnsi="Times New Roman" w:cs="Times New Roman"/>
                <w:sz w:val="24"/>
              </w:rPr>
              <w:t xml:space="preserve"> «Безпечна школа. Маски булінгу» </w:t>
            </w:r>
            <w:r w:rsidRPr="00223E47">
              <w:rPr>
                <w:rFonts w:ascii="Times New Roman" w:eastAsia="Calibri" w:hAnsi="Times New Roman" w:cs="Times New Roman"/>
                <w:color w:val="000000"/>
                <w:sz w:val="32"/>
                <w:szCs w:val="28"/>
              </w:rPr>
              <w:tab/>
            </w:r>
            <w:r w:rsidRPr="00223E47">
              <w:rPr>
                <w:rFonts w:ascii="Times New Roman" w:eastAsia="Calibri" w:hAnsi="Times New Roman" w:cs="Times New Roman"/>
                <w:color w:val="000000"/>
                <w:sz w:val="24"/>
                <w:szCs w:val="28"/>
              </w:rPr>
              <w:tab/>
            </w:r>
            <w:r w:rsidRPr="00223E47">
              <w:rPr>
                <w:rFonts w:ascii="Times New Roman" w:eastAsia="Calibri" w:hAnsi="Times New Roman" w:cs="Times New Roman"/>
                <w:color w:val="000000"/>
                <w:sz w:val="24"/>
                <w:szCs w:val="28"/>
              </w:rPr>
              <w:tab/>
            </w:r>
            <w:r w:rsidRPr="00223E47">
              <w:rPr>
                <w:rFonts w:ascii="Times New Roman" w:eastAsia="Calibri" w:hAnsi="Times New Roman" w:cs="Times New Roman"/>
                <w:sz w:val="20"/>
              </w:rPr>
              <w:t>            </w:t>
            </w:r>
          </w:p>
          <w:p w14:paraId="1AA50839" w14:textId="77777777" w:rsidR="006F6697" w:rsidRPr="00223E47" w:rsidRDefault="006F6697" w:rsidP="00223E47">
            <w:pPr>
              <w:spacing w:after="0" w:line="276"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3.</w:t>
            </w:r>
            <w:r w:rsidRPr="00223E47">
              <w:rPr>
                <w:rFonts w:ascii="Times New Roman" w:eastAsia="Calibri" w:hAnsi="Times New Roman" w:cs="Times New Roman"/>
                <w:color w:val="000000"/>
                <w:sz w:val="24"/>
                <w:szCs w:val="28"/>
              </w:rPr>
              <w:t>«Класний керівник і батьки: шляхи співробітництва».</w:t>
            </w:r>
          </w:p>
          <w:p w14:paraId="48393937" w14:textId="77777777" w:rsidR="006F6697" w:rsidRPr="00223E47" w:rsidRDefault="006F6697" w:rsidP="00223E47">
            <w:pPr>
              <w:spacing w:after="0" w:line="276"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 xml:space="preserve">4. Інклюзивна освіта – особливий напрямок сучасної педагогіки. </w:t>
            </w:r>
            <w:r w:rsidRPr="00223E47">
              <w:rPr>
                <w:rFonts w:ascii="Times New Roman" w:eastAsia="Calibri" w:hAnsi="Times New Roman" w:cs="Times New Roman"/>
                <w:color w:val="000000"/>
                <w:sz w:val="24"/>
                <w:szCs w:val="28"/>
                <w:lang w:val="uk-UA"/>
              </w:rPr>
              <w:lastRenderedPageBreak/>
              <w:t>Особливості організації освітнього  процесу в умовах креативної освіти через інклюзивне навчання.</w:t>
            </w:r>
            <w:r w:rsidRPr="00223E47">
              <w:rPr>
                <w:rFonts w:ascii="Times New Roman" w:eastAsia="Calibri" w:hAnsi="Times New Roman" w:cs="Times New Roman"/>
                <w:color w:val="000000"/>
                <w:sz w:val="24"/>
                <w:szCs w:val="28"/>
              </w:rPr>
              <w:t> </w:t>
            </w:r>
            <w:r w:rsidRPr="00223E47">
              <w:rPr>
                <w:rFonts w:ascii="Times New Roman" w:eastAsia="Calibri" w:hAnsi="Times New Roman" w:cs="Times New Roman"/>
                <w:color w:val="000000"/>
                <w:sz w:val="24"/>
                <w:szCs w:val="28"/>
                <w:lang w:val="uk-UA"/>
              </w:rPr>
              <w:t xml:space="preserve"> </w:t>
            </w:r>
          </w:p>
          <w:p w14:paraId="5654C9E5" w14:textId="77777777" w:rsidR="006F6697" w:rsidRPr="00223E47" w:rsidRDefault="006F6697" w:rsidP="00223E47">
            <w:pPr>
              <w:spacing w:after="0" w:line="276"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5.</w:t>
            </w:r>
            <w:r w:rsidRPr="00223E47">
              <w:rPr>
                <w:rFonts w:ascii="Times New Roman" w:eastAsia="Calibri" w:hAnsi="Times New Roman" w:cs="Times New Roman"/>
                <w:color w:val="000000"/>
                <w:sz w:val="24"/>
                <w:szCs w:val="28"/>
              </w:rPr>
              <w:t> </w:t>
            </w:r>
            <w:r w:rsidRPr="00223E47">
              <w:rPr>
                <w:rFonts w:ascii="Times New Roman" w:eastAsia="Calibri" w:hAnsi="Times New Roman" w:cs="Times New Roman"/>
                <w:color w:val="000000"/>
                <w:sz w:val="24"/>
                <w:szCs w:val="28"/>
                <w:lang w:val="uk-UA"/>
              </w:rPr>
              <w:t xml:space="preserve">Про підсумки роботи педагогічного колективу за </w:t>
            </w:r>
            <w:r w:rsidRPr="00223E47">
              <w:rPr>
                <w:rFonts w:ascii="Times New Roman" w:eastAsia="Calibri" w:hAnsi="Times New Roman" w:cs="Times New Roman"/>
                <w:color w:val="000000"/>
                <w:sz w:val="24"/>
                <w:szCs w:val="28"/>
                <w:lang w:val="en-US"/>
              </w:rPr>
              <w:t>I</w:t>
            </w:r>
            <w:r w:rsidRPr="00223E47">
              <w:rPr>
                <w:rFonts w:ascii="Times New Roman" w:eastAsia="Calibri" w:hAnsi="Times New Roman" w:cs="Times New Roman"/>
                <w:color w:val="000000"/>
                <w:sz w:val="24"/>
                <w:szCs w:val="28"/>
              </w:rPr>
              <w:t xml:space="preserve"> </w:t>
            </w:r>
            <w:r w:rsidRPr="00223E47">
              <w:rPr>
                <w:rFonts w:ascii="Times New Roman" w:eastAsia="Calibri" w:hAnsi="Times New Roman" w:cs="Times New Roman"/>
                <w:color w:val="000000"/>
                <w:sz w:val="24"/>
                <w:szCs w:val="28"/>
                <w:lang w:val="uk-UA"/>
              </w:rPr>
              <w:t>семестр 2022/2023 н.р.</w:t>
            </w:r>
            <w:r w:rsidRPr="00223E47">
              <w:rPr>
                <w:rFonts w:ascii="Times New Roman" w:eastAsia="Calibri" w:hAnsi="Times New Roman" w:cs="Times New Roman"/>
                <w:color w:val="000000"/>
                <w:sz w:val="24"/>
                <w:szCs w:val="28"/>
              </w:rPr>
              <w:t xml:space="preserve">   </w:t>
            </w:r>
          </w:p>
          <w:p w14:paraId="0DD24B02" w14:textId="77777777" w:rsidR="006F6697" w:rsidRPr="00223E47" w:rsidRDefault="006F6697" w:rsidP="00223E47">
            <w:pPr>
              <w:spacing w:after="0" w:line="240" w:lineRule="auto"/>
              <w:rPr>
                <w:rFonts w:ascii="Times New Roman" w:eastAsia="Calibri" w:hAnsi="Times New Roman" w:cs="Times New Roman"/>
                <w:sz w:val="24"/>
                <w:lang w:val="uk-UA"/>
              </w:rPr>
            </w:pPr>
            <w:r w:rsidRPr="00223E47">
              <w:rPr>
                <w:rFonts w:ascii="Times New Roman" w:eastAsia="Calibri" w:hAnsi="Times New Roman" w:cs="Times New Roman"/>
                <w:color w:val="000000"/>
                <w:sz w:val="24"/>
                <w:szCs w:val="28"/>
                <w:lang w:val="uk-UA"/>
              </w:rPr>
              <w:t>6.</w:t>
            </w:r>
            <w:r w:rsidRPr="00223E47">
              <w:rPr>
                <w:rFonts w:ascii="Times New Roman" w:eastAsia="Calibri" w:hAnsi="Times New Roman" w:cs="Times New Roman"/>
                <w:sz w:val="24"/>
              </w:rPr>
              <w:t>Про стан роботи з охорони праці</w:t>
            </w:r>
            <w:r w:rsidRPr="00223E47">
              <w:rPr>
                <w:rFonts w:ascii="Times New Roman" w:eastAsia="Calibri" w:hAnsi="Times New Roman" w:cs="Times New Roman"/>
                <w:sz w:val="24"/>
                <w:lang w:val="uk-UA"/>
              </w:rPr>
              <w:t xml:space="preserve"> </w:t>
            </w:r>
            <w:r w:rsidRPr="00223E47">
              <w:rPr>
                <w:rFonts w:ascii="Times New Roman" w:eastAsia="Calibri" w:hAnsi="Times New Roman" w:cs="Times New Roman"/>
                <w:sz w:val="24"/>
              </w:rPr>
              <w:t>у 2022/2023 навчальному році</w:t>
            </w:r>
            <w:r w:rsidRPr="00223E47">
              <w:rPr>
                <w:rFonts w:ascii="Times New Roman" w:eastAsia="Calibri" w:hAnsi="Times New Roman" w:cs="Times New Roman"/>
                <w:sz w:val="24"/>
                <w:lang w:val="uk-UA"/>
              </w:rPr>
              <w:t>.</w:t>
            </w:r>
          </w:p>
          <w:p w14:paraId="57944605" w14:textId="77777777" w:rsidR="006F6697" w:rsidRPr="00223E47" w:rsidRDefault="006F6697" w:rsidP="00223E47">
            <w:pPr>
              <w:spacing w:after="0" w:line="276"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7.Про хід атестації педагогічних працівників у</w:t>
            </w:r>
          </w:p>
          <w:p w14:paraId="6E4F13CB" w14:textId="77777777" w:rsidR="006F6697" w:rsidRPr="00223E47" w:rsidRDefault="006F6697" w:rsidP="00223E47">
            <w:pPr>
              <w:spacing w:after="0" w:line="276"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 xml:space="preserve"> 2022/2023 н.р.</w:t>
            </w:r>
            <w:r w:rsidRPr="00223E47">
              <w:rPr>
                <w:rFonts w:ascii="Times New Roman" w:eastAsia="Calibri" w:hAnsi="Times New Roman" w:cs="Times New Roman"/>
                <w:color w:val="000000"/>
                <w:sz w:val="24"/>
                <w:szCs w:val="28"/>
              </w:rPr>
              <w:t xml:space="preserve">  </w:t>
            </w:r>
          </w:p>
          <w:p w14:paraId="6AB734C0" w14:textId="77777777" w:rsidR="006F6697" w:rsidRPr="00223E47" w:rsidRDefault="006F6697" w:rsidP="00223E47">
            <w:pPr>
              <w:spacing w:after="0" w:line="276"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8.Про виконання рішень попередньої педради.</w:t>
            </w:r>
          </w:p>
          <w:p w14:paraId="116F9A12" w14:textId="77777777" w:rsidR="006F6697" w:rsidRPr="00223E47" w:rsidRDefault="006F6697" w:rsidP="00223E47">
            <w:pPr>
              <w:spacing w:after="0" w:line="276"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9.Різне.</w:t>
            </w:r>
          </w:p>
        </w:tc>
        <w:tc>
          <w:tcPr>
            <w:tcW w:w="1559" w:type="dxa"/>
          </w:tcPr>
          <w:p w14:paraId="017662BC" w14:textId="77777777" w:rsidR="006F6697" w:rsidRPr="00223E47" w:rsidRDefault="006F6697" w:rsidP="00223E47">
            <w:pPr>
              <w:spacing w:after="200" w:line="36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lastRenderedPageBreak/>
              <w:t>січень</w:t>
            </w:r>
          </w:p>
        </w:tc>
        <w:tc>
          <w:tcPr>
            <w:tcW w:w="3119" w:type="dxa"/>
          </w:tcPr>
          <w:p w14:paraId="35B670A2"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Наталія ТКАЧУК, керівник закладу;</w:t>
            </w:r>
          </w:p>
          <w:p w14:paraId="330BC262"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 xml:space="preserve">Наталія ЦИЦЮРА, </w:t>
            </w:r>
          </w:p>
          <w:p w14:paraId="652CEC23"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Тетяна НАЗАРЕЦЬ –заступники директора з НВР;</w:t>
            </w:r>
          </w:p>
          <w:p w14:paraId="076BDFF2"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Лариса ЧЕРВУК, вчитель біології;</w:t>
            </w:r>
          </w:p>
          <w:p w14:paraId="507B0999"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lastRenderedPageBreak/>
              <w:t>Олена ОЛЕКСІЄВЕЦЬ, практичний психолог;</w:t>
            </w:r>
          </w:p>
          <w:p w14:paraId="1B2C25C0"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p>
          <w:p w14:paraId="07B0F133"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p>
          <w:p w14:paraId="2A21D8B7" w14:textId="77777777" w:rsidR="006F6697" w:rsidRPr="00223E47" w:rsidRDefault="006F6697" w:rsidP="00223E47">
            <w:pPr>
              <w:spacing w:after="200" w:line="360" w:lineRule="auto"/>
              <w:rPr>
                <w:rFonts w:ascii="Times New Roman" w:eastAsia="Calibri" w:hAnsi="Times New Roman" w:cs="Times New Roman"/>
                <w:color w:val="000000"/>
                <w:sz w:val="24"/>
                <w:szCs w:val="28"/>
                <w:lang w:val="uk-UA"/>
              </w:rPr>
            </w:pPr>
          </w:p>
        </w:tc>
      </w:tr>
      <w:tr w:rsidR="006F6697" w:rsidRPr="00223E47" w14:paraId="79A0BF08" w14:textId="77777777" w:rsidTr="00223E47">
        <w:trPr>
          <w:trHeight w:val="288"/>
        </w:trPr>
        <w:tc>
          <w:tcPr>
            <w:tcW w:w="817" w:type="dxa"/>
          </w:tcPr>
          <w:p w14:paraId="2C264197" w14:textId="77777777" w:rsidR="006F6697" w:rsidRPr="00223E47" w:rsidRDefault="006F6697" w:rsidP="00223E47">
            <w:pPr>
              <w:spacing w:after="200" w:line="36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lastRenderedPageBreak/>
              <w:t>4.</w:t>
            </w:r>
          </w:p>
        </w:tc>
        <w:tc>
          <w:tcPr>
            <w:tcW w:w="7371" w:type="dxa"/>
          </w:tcPr>
          <w:p w14:paraId="52AF1B71" w14:textId="77777777" w:rsidR="006F6697" w:rsidRPr="00223E47" w:rsidRDefault="006F6697" w:rsidP="00223E47">
            <w:pPr>
              <w:spacing w:after="0" w:line="240" w:lineRule="auto"/>
              <w:jc w:val="both"/>
              <w:rPr>
                <w:rFonts w:ascii="Times New Roman" w:eastAsia="Calibri" w:hAnsi="Times New Roman" w:cs="Times New Roman"/>
                <w:sz w:val="24"/>
                <w:lang w:val="uk-UA"/>
              </w:rPr>
            </w:pPr>
            <w:r w:rsidRPr="00223E47">
              <w:rPr>
                <w:rFonts w:ascii="Times New Roman" w:eastAsia="Calibri" w:hAnsi="Times New Roman" w:cs="Times New Roman"/>
                <w:sz w:val="24"/>
              </w:rPr>
              <w:t xml:space="preserve">1. Впровадження особистісно-зорієнтованого навчання </w:t>
            </w:r>
            <w:r w:rsidRPr="00223E47">
              <w:rPr>
                <w:rFonts w:ascii="Times New Roman" w:eastAsia="Calibri" w:hAnsi="Times New Roman" w:cs="Times New Roman"/>
                <w:sz w:val="24"/>
                <w:lang w:val="uk-UA"/>
              </w:rPr>
              <w:t>у</w:t>
            </w:r>
            <w:r w:rsidRPr="00223E47">
              <w:rPr>
                <w:rFonts w:ascii="Times New Roman" w:eastAsia="Calibri" w:hAnsi="Times New Roman" w:cs="Times New Roman"/>
                <w:sz w:val="24"/>
              </w:rPr>
              <w:t xml:space="preserve"> </w:t>
            </w:r>
            <w:r w:rsidRPr="00223E47">
              <w:rPr>
                <w:rFonts w:ascii="Times New Roman" w:eastAsia="Calibri" w:hAnsi="Times New Roman" w:cs="Times New Roman"/>
                <w:sz w:val="24"/>
                <w:lang w:val="uk-UA"/>
              </w:rPr>
              <w:t>гімназії</w:t>
            </w:r>
            <w:r w:rsidRPr="00223E47">
              <w:rPr>
                <w:rFonts w:ascii="Times New Roman" w:eastAsia="Calibri" w:hAnsi="Times New Roman" w:cs="Times New Roman"/>
                <w:sz w:val="24"/>
              </w:rPr>
              <w:t>.</w:t>
            </w:r>
          </w:p>
          <w:p w14:paraId="22BC92DF" w14:textId="77777777" w:rsidR="006F6697" w:rsidRPr="00223E47" w:rsidRDefault="006F6697" w:rsidP="00223E47">
            <w:pPr>
              <w:spacing w:after="0" w:line="240" w:lineRule="auto"/>
              <w:jc w:val="both"/>
              <w:rPr>
                <w:rFonts w:ascii="Times New Roman" w:eastAsia="Calibri" w:hAnsi="Times New Roman" w:cs="Times New Roman"/>
                <w:sz w:val="24"/>
                <w:lang w:val="uk-UA"/>
              </w:rPr>
            </w:pPr>
            <w:r w:rsidRPr="00223E47">
              <w:rPr>
                <w:rFonts w:ascii="Times New Roman" w:eastAsia="Calibri" w:hAnsi="Times New Roman" w:cs="Times New Roman"/>
                <w:sz w:val="24"/>
                <w:lang w:val="uk-UA"/>
              </w:rPr>
              <w:t xml:space="preserve">2. </w:t>
            </w:r>
            <w:r w:rsidRPr="00223E47">
              <w:rPr>
                <w:rFonts w:ascii="Times New Roman" w:eastAsia="Calibri" w:hAnsi="Times New Roman" w:cs="Times New Roman"/>
                <w:sz w:val="24"/>
              </w:rPr>
              <w:t xml:space="preserve">Про розвиток </w:t>
            </w:r>
            <w:r w:rsidRPr="00223E47">
              <w:rPr>
                <w:rFonts w:ascii="Times New Roman" w:eastAsia="Calibri" w:hAnsi="Times New Roman" w:cs="Times New Roman"/>
                <w:sz w:val="24"/>
                <w:lang w:val="uk-UA"/>
              </w:rPr>
              <w:t>базової</w:t>
            </w:r>
            <w:r w:rsidRPr="00223E47">
              <w:rPr>
                <w:rFonts w:ascii="Times New Roman" w:eastAsia="Calibri" w:hAnsi="Times New Roman" w:cs="Times New Roman"/>
                <w:sz w:val="24"/>
              </w:rPr>
              <w:t xml:space="preserve"> школи в контексті завдань НУШ.</w:t>
            </w:r>
          </w:p>
          <w:p w14:paraId="375B402A" w14:textId="77777777" w:rsidR="006F6697" w:rsidRPr="00223E47" w:rsidRDefault="006F6697" w:rsidP="00223E47">
            <w:pPr>
              <w:spacing w:after="0" w:line="240" w:lineRule="auto"/>
              <w:jc w:val="both"/>
              <w:rPr>
                <w:rFonts w:ascii="Times New Roman" w:eastAsia="Calibri" w:hAnsi="Times New Roman" w:cs="Times New Roman"/>
                <w:sz w:val="24"/>
                <w:lang w:val="uk-UA"/>
              </w:rPr>
            </w:pPr>
            <w:r w:rsidRPr="00223E47">
              <w:rPr>
                <w:rFonts w:ascii="Times New Roman" w:eastAsia="Calibri" w:hAnsi="Times New Roman" w:cs="Times New Roman"/>
                <w:sz w:val="24"/>
                <w:lang w:val="uk-UA"/>
              </w:rPr>
              <w:t>3. Про роль національно-патріотичного виховання в становленні гармонійної особистості.</w:t>
            </w:r>
          </w:p>
          <w:p w14:paraId="42B96C37" w14:textId="77777777" w:rsidR="006F6697" w:rsidRPr="00223E47" w:rsidRDefault="006F6697" w:rsidP="00223E47">
            <w:pPr>
              <w:spacing w:after="0" w:line="240" w:lineRule="auto"/>
              <w:jc w:val="both"/>
              <w:rPr>
                <w:rFonts w:ascii="Times New Roman" w:eastAsia="Calibri" w:hAnsi="Times New Roman" w:cs="Times New Roman"/>
                <w:sz w:val="24"/>
                <w:lang w:val="uk-UA"/>
              </w:rPr>
            </w:pPr>
            <w:r w:rsidRPr="00223E47">
              <w:rPr>
                <w:rFonts w:ascii="Times New Roman" w:eastAsia="Calibri" w:hAnsi="Times New Roman" w:cs="Times New Roman"/>
                <w:sz w:val="24"/>
                <w:lang w:val="uk-UA"/>
              </w:rPr>
              <w:t>4.Формування особистості здобувача освіти шляхом застосування методів і прийомів компетентісного підходу до навчання.</w:t>
            </w:r>
          </w:p>
          <w:p w14:paraId="5E795577" w14:textId="77777777" w:rsidR="006F6697" w:rsidRPr="00223E47" w:rsidRDefault="006F6697" w:rsidP="00223E47">
            <w:pPr>
              <w:spacing w:after="0" w:line="240" w:lineRule="auto"/>
              <w:jc w:val="both"/>
              <w:rPr>
                <w:rFonts w:ascii="Times New Roman" w:eastAsia="Calibri" w:hAnsi="Times New Roman" w:cs="Times New Roman"/>
                <w:sz w:val="24"/>
                <w:lang w:val="uk-UA"/>
              </w:rPr>
            </w:pPr>
            <w:r w:rsidRPr="00223E47">
              <w:rPr>
                <w:rFonts w:ascii="Times New Roman" w:eastAsia="Calibri" w:hAnsi="Times New Roman" w:cs="Times New Roman"/>
                <w:sz w:val="24"/>
                <w:lang w:val="uk-UA"/>
              </w:rPr>
              <w:t>5.</w:t>
            </w:r>
            <w:r w:rsidRPr="00223E47">
              <w:rPr>
                <w:rFonts w:ascii="Times New Roman" w:eastAsia="Calibri" w:hAnsi="Times New Roman" w:cs="Times New Roman"/>
                <w:sz w:val="24"/>
              </w:rPr>
              <w:t>Шкільна бібліотека як осередок розвитку творчих здібностей учнів та</w:t>
            </w:r>
            <w:r w:rsidRPr="00223E47">
              <w:rPr>
                <w:rFonts w:ascii="Times New Roman" w:eastAsia="Calibri" w:hAnsi="Times New Roman" w:cs="Times New Roman"/>
                <w:sz w:val="24"/>
                <w:lang w:val="uk-UA"/>
              </w:rPr>
              <w:t xml:space="preserve"> </w:t>
            </w:r>
            <w:r w:rsidRPr="00223E47">
              <w:rPr>
                <w:rFonts w:ascii="Times New Roman" w:eastAsia="Calibri" w:hAnsi="Times New Roman" w:cs="Times New Roman"/>
                <w:sz w:val="24"/>
              </w:rPr>
              <w:t>формування національно-патріотичного світогляду.</w:t>
            </w:r>
          </w:p>
          <w:p w14:paraId="6FD0AE1D" w14:textId="77777777" w:rsidR="006F6697" w:rsidRPr="00223E47" w:rsidRDefault="006F6697" w:rsidP="00223E47">
            <w:pPr>
              <w:spacing w:after="0" w:line="240" w:lineRule="auto"/>
              <w:jc w:val="both"/>
              <w:rPr>
                <w:rFonts w:ascii="Times New Roman" w:eastAsia="Calibri" w:hAnsi="Times New Roman" w:cs="Times New Roman"/>
                <w:sz w:val="24"/>
                <w:lang w:val="uk-UA"/>
              </w:rPr>
            </w:pPr>
            <w:r w:rsidRPr="00223E47">
              <w:rPr>
                <w:rFonts w:ascii="Times New Roman" w:eastAsia="Calibri" w:hAnsi="Times New Roman" w:cs="Times New Roman"/>
                <w:sz w:val="24"/>
                <w:lang w:val="uk-UA"/>
              </w:rPr>
              <w:t>6.Про попередження дитячого травматизму.</w:t>
            </w:r>
          </w:p>
          <w:p w14:paraId="33B4805A" w14:textId="77777777" w:rsidR="006F6697" w:rsidRPr="00223E47" w:rsidRDefault="006F6697" w:rsidP="00223E47">
            <w:pPr>
              <w:spacing w:after="0" w:line="240" w:lineRule="auto"/>
              <w:jc w:val="both"/>
              <w:rPr>
                <w:rFonts w:ascii="Times New Roman" w:eastAsia="Calibri" w:hAnsi="Times New Roman" w:cs="Times New Roman"/>
                <w:sz w:val="24"/>
                <w:lang w:val="uk-UA"/>
              </w:rPr>
            </w:pPr>
            <w:r w:rsidRPr="00223E47">
              <w:rPr>
                <w:rFonts w:ascii="Times New Roman" w:eastAsia="Calibri" w:hAnsi="Times New Roman" w:cs="Times New Roman"/>
                <w:sz w:val="24"/>
                <w:lang w:val="uk-UA"/>
              </w:rPr>
              <w:t xml:space="preserve">7.Творчі звіти вчителів, що атестуються( </w:t>
            </w:r>
            <w:r w:rsidRPr="00223E47">
              <w:rPr>
                <w:rFonts w:ascii="Times New Roman" w:eastAsia="Calibri" w:hAnsi="Times New Roman" w:cs="Times New Roman"/>
                <w:sz w:val="24"/>
                <w:lang w:val="uk-UA"/>
              </w:rPr>
              <w:pgNum/>
            </w:r>
            <w:r w:rsidRPr="00223E47">
              <w:rPr>
                <w:rFonts w:ascii="Times New Roman" w:eastAsia="Calibri" w:hAnsi="Times New Roman" w:cs="Times New Roman"/>
                <w:sz w:val="24"/>
                <w:lang w:val="uk-UA"/>
              </w:rPr>
              <w:t>орт фоліо).</w:t>
            </w:r>
          </w:p>
          <w:p w14:paraId="2EACD33D" w14:textId="77777777" w:rsidR="006F6697" w:rsidRPr="00223E47" w:rsidRDefault="006F6697" w:rsidP="00223E47">
            <w:pPr>
              <w:spacing w:after="0" w:line="240" w:lineRule="auto"/>
              <w:jc w:val="both"/>
              <w:rPr>
                <w:rFonts w:ascii="Times New Roman" w:eastAsia="Calibri" w:hAnsi="Times New Roman" w:cs="Times New Roman"/>
                <w:sz w:val="24"/>
                <w:lang w:val="uk-UA"/>
              </w:rPr>
            </w:pPr>
            <w:r w:rsidRPr="00223E47">
              <w:rPr>
                <w:rFonts w:ascii="Times New Roman" w:eastAsia="Calibri" w:hAnsi="Times New Roman" w:cs="Times New Roman"/>
                <w:sz w:val="24"/>
                <w:lang w:val="uk-UA"/>
              </w:rPr>
              <w:t>8.Про підготовку до проведення ДПА.</w:t>
            </w:r>
          </w:p>
          <w:p w14:paraId="37309D22" w14:textId="77777777" w:rsidR="006F6697" w:rsidRPr="00223E47" w:rsidRDefault="006F6697" w:rsidP="00223E47">
            <w:pPr>
              <w:spacing w:after="0" w:line="240" w:lineRule="auto"/>
              <w:jc w:val="both"/>
              <w:rPr>
                <w:rFonts w:ascii="Times New Roman" w:eastAsia="Calibri" w:hAnsi="Times New Roman" w:cs="Times New Roman"/>
                <w:sz w:val="24"/>
                <w:lang w:val="uk-UA"/>
              </w:rPr>
            </w:pPr>
            <w:r w:rsidRPr="00223E47">
              <w:rPr>
                <w:rFonts w:ascii="Times New Roman" w:eastAsia="Calibri" w:hAnsi="Times New Roman" w:cs="Times New Roman"/>
                <w:sz w:val="24"/>
                <w:lang w:val="uk-UA"/>
              </w:rPr>
              <w:t>9.Про виконання рішень попередньої педради.</w:t>
            </w:r>
          </w:p>
          <w:p w14:paraId="5F08F040" w14:textId="77777777" w:rsidR="006F6697" w:rsidRPr="00223E47" w:rsidRDefault="006F6697" w:rsidP="00223E47">
            <w:pPr>
              <w:spacing w:after="0" w:line="240" w:lineRule="auto"/>
              <w:jc w:val="both"/>
              <w:rPr>
                <w:rFonts w:ascii="Times New Roman" w:eastAsia="Calibri" w:hAnsi="Times New Roman" w:cs="Times New Roman"/>
                <w:sz w:val="24"/>
                <w:lang w:val="uk-UA"/>
              </w:rPr>
            </w:pPr>
            <w:r w:rsidRPr="00223E47">
              <w:rPr>
                <w:rFonts w:ascii="Times New Roman" w:eastAsia="Calibri" w:hAnsi="Times New Roman" w:cs="Times New Roman"/>
                <w:sz w:val="24"/>
                <w:lang w:val="uk-UA"/>
              </w:rPr>
              <w:t>10.Різне.</w:t>
            </w:r>
          </w:p>
          <w:p w14:paraId="74F5AB5A" w14:textId="77777777" w:rsidR="006F6697" w:rsidRPr="00223E47" w:rsidRDefault="006F6697" w:rsidP="00223E47">
            <w:pPr>
              <w:spacing w:after="0" w:line="240" w:lineRule="auto"/>
              <w:jc w:val="both"/>
              <w:rPr>
                <w:rFonts w:ascii="Times New Roman" w:eastAsia="Calibri" w:hAnsi="Times New Roman" w:cs="Times New Roman"/>
                <w:sz w:val="24"/>
                <w:lang w:val="uk-UA"/>
              </w:rPr>
            </w:pPr>
          </w:p>
          <w:p w14:paraId="0FBB8F50" w14:textId="77777777" w:rsidR="006F6697" w:rsidRPr="00223E47" w:rsidRDefault="006F6697" w:rsidP="00223E47">
            <w:pPr>
              <w:spacing w:after="0" w:line="240" w:lineRule="auto"/>
              <w:rPr>
                <w:rFonts w:ascii="Calibri" w:eastAsia="Calibri" w:hAnsi="Calibri" w:cs="Times New Roman"/>
                <w:sz w:val="20"/>
                <w:lang w:val="uk-UA"/>
              </w:rPr>
            </w:pPr>
          </w:p>
        </w:tc>
        <w:tc>
          <w:tcPr>
            <w:tcW w:w="1559" w:type="dxa"/>
          </w:tcPr>
          <w:p w14:paraId="2975AE08" w14:textId="77777777" w:rsidR="006F6697" w:rsidRPr="00223E47" w:rsidRDefault="006F6697" w:rsidP="00223E47">
            <w:pPr>
              <w:spacing w:after="200" w:line="36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березень</w:t>
            </w:r>
          </w:p>
        </w:tc>
        <w:tc>
          <w:tcPr>
            <w:tcW w:w="3119" w:type="dxa"/>
          </w:tcPr>
          <w:p w14:paraId="22A224B3"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Наталія ТКАЧУК, керівник закладу;</w:t>
            </w:r>
          </w:p>
          <w:p w14:paraId="4166BEEB"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 xml:space="preserve">Наталія ЦИЦЮРА, </w:t>
            </w:r>
          </w:p>
          <w:p w14:paraId="1DB719AF"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Тетяна НАЗАРЕЦЬ –заступники директора з НВР;</w:t>
            </w:r>
          </w:p>
          <w:p w14:paraId="14612006"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Оксана КИРЕЄВА, педагог-організатор;</w:t>
            </w:r>
          </w:p>
          <w:p w14:paraId="6D164AA9"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p>
          <w:p w14:paraId="0B3B365A" w14:textId="77777777" w:rsidR="006F6697" w:rsidRPr="00223E47" w:rsidRDefault="006F6697" w:rsidP="00223E47">
            <w:pPr>
              <w:spacing w:after="200" w:line="360" w:lineRule="auto"/>
              <w:rPr>
                <w:rFonts w:ascii="Times New Roman" w:eastAsia="Calibri" w:hAnsi="Times New Roman" w:cs="Times New Roman"/>
                <w:color w:val="000000"/>
                <w:sz w:val="24"/>
                <w:szCs w:val="28"/>
                <w:lang w:val="uk-UA"/>
              </w:rPr>
            </w:pPr>
          </w:p>
        </w:tc>
      </w:tr>
      <w:tr w:rsidR="006F6697" w:rsidRPr="00223E47" w14:paraId="618F3C80" w14:textId="77777777" w:rsidTr="00223E47">
        <w:trPr>
          <w:trHeight w:val="323"/>
        </w:trPr>
        <w:tc>
          <w:tcPr>
            <w:tcW w:w="817" w:type="dxa"/>
          </w:tcPr>
          <w:p w14:paraId="26CD99C8" w14:textId="77777777" w:rsidR="006F6697" w:rsidRPr="00223E47" w:rsidRDefault="006F6697" w:rsidP="00223E47">
            <w:pPr>
              <w:spacing w:after="200" w:line="36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5</w:t>
            </w:r>
          </w:p>
        </w:tc>
        <w:tc>
          <w:tcPr>
            <w:tcW w:w="7371" w:type="dxa"/>
          </w:tcPr>
          <w:p w14:paraId="38915B82" w14:textId="77777777" w:rsidR="006F6697" w:rsidRPr="00223E47" w:rsidRDefault="006F6697" w:rsidP="00223E47">
            <w:pPr>
              <w:spacing w:after="0" w:line="276" w:lineRule="auto"/>
              <w:rPr>
                <w:rFonts w:ascii="Times New Roman" w:eastAsia="Calibri" w:hAnsi="Times New Roman" w:cs="Times New Roman"/>
                <w:sz w:val="24"/>
                <w:szCs w:val="28"/>
                <w:lang w:val="uk-UA"/>
              </w:rPr>
            </w:pPr>
            <w:r w:rsidRPr="00223E47">
              <w:rPr>
                <w:rFonts w:ascii="Times New Roman" w:eastAsia="Calibri" w:hAnsi="Times New Roman" w:cs="Times New Roman"/>
                <w:sz w:val="24"/>
                <w:szCs w:val="28"/>
                <w:lang w:val="uk-UA"/>
              </w:rPr>
              <w:t xml:space="preserve"> 1. Виховання в учнів стійкої, позитивної мотивації до навчальної діяльності, як важливий фактор формування соціально-адаптованої особистості.</w:t>
            </w:r>
          </w:p>
          <w:p w14:paraId="3B705980" w14:textId="77777777" w:rsidR="006F6697" w:rsidRPr="00223E47" w:rsidRDefault="006F6697" w:rsidP="00223E47">
            <w:pPr>
              <w:spacing w:after="0" w:line="276" w:lineRule="auto"/>
              <w:rPr>
                <w:rFonts w:ascii="Times New Roman" w:eastAsia="Calibri" w:hAnsi="Times New Roman" w:cs="Times New Roman"/>
                <w:sz w:val="24"/>
                <w:szCs w:val="28"/>
                <w:lang w:val="uk-UA"/>
              </w:rPr>
            </w:pPr>
            <w:r w:rsidRPr="00223E47">
              <w:rPr>
                <w:rFonts w:ascii="Times New Roman" w:eastAsia="Calibri" w:hAnsi="Times New Roman" w:cs="Times New Roman"/>
                <w:sz w:val="24"/>
              </w:rPr>
              <w:t>2. Якість освітнього середовища як основна умова оптимального розвитку</w:t>
            </w:r>
            <w:r w:rsidRPr="00223E47">
              <w:rPr>
                <w:rFonts w:ascii="Times New Roman" w:eastAsia="Calibri" w:hAnsi="Times New Roman" w:cs="Times New Roman"/>
                <w:sz w:val="24"/>
                <w:lang w:val="uk-UA"/>
              </w:rPr>
              <w:t xml:space="preserve"> </w:t>
            </w:r>
            <w:r w:rsidRPr="00223E47">
              <w:rPr>
                <w:rFonts w:ascii="Times New Roman" w:eastAsia="Calibri" w:hAnsi="Times New Roman" w:cs="Times New Roman"/>
                <w:sz w:val="24"/>
              </w:rPr>
              <w:t>особистості.</w:t>
            </w:r>
          </w:p>
          <w:p w14:paraId="60266415" w14:textId="77777777" w:rsidR="006F6697" w:rsidRPr="00223E47" w:rsidRDefault="006F6697" w:rsidP="00223E47">
            <w:pPr>
              <w:spacing w:after="0" w:line="276" w:lineRule="auto"/>
              <w:rPr>
                <w:rFonts w:ascii="Times New Roman" w:eastAsia="Calibri" w:hAnsi="Times New Roman" w:cs="Times New Roman"/>
                <w:sz w:val="24"/>
                <w:szCs w:val="28"/>
                <w:lang w:val="uk-UA"/>
              </w:rPr>
            </w:pPr>
            <w:r w:rsidRPr="00223E47">
              <w:rPr>
                <w:rFonts w:ascii="Times New Roman" w:eastAsia="Calibri" w:hAnsi="Times New Roman" w:cs="Times New Roman"/>
                <w:sz w:val="24"/>
              </w:rPr>
              <w:t>3. Формування здорового способу життя дітей – одне з головних завдань</w:t>
            </w:r>
            <w:r w:rsidRPr="00223E47">
              <w:rPr>
                <w:rFonts w:ascii="Times New Roman" w:eastAsia="Calibri" w:hAnsi="Times New Roman" w:cs="Times New Roman"/>
                <w:sz w:val="24"/>
                <w:lang w:val="uk-UA"/>
              </w:rPr>
              <w:t xml:space="preserve"> </w:t>
            </w:r>
            <w:r w:rsidRPr="00223E47">
              <w:rPr>
                <w:rFonts w:ascii="Times New Roman" w:eastAsia="Calibri" w:hAnsi="Times New Roman" w:cs="Times New Roman"/>
                <w:sz w:val="24"/>
              </w:rPr>
              <w:t>школи і сім’ї.</w:t>
            </w:r>
          </w:p>
          <w:p w14:paraId="3BDA58A3" w14:textId="77777777" w:rsidR="006F6697" w:rsidRPr="00223E47" w:rsidRDefault="006F6697" w:rsidP="00223E47">
            <w:pPr>
              <w:spacing w:after="0" w:line="240" w:lineRule="auto"/>
              <w:rPr>
                <w:rFonts w:ascii="Times New Roman" w:eastAsia="Times New Roman" w:hAnsi="Times New Roman" w:cs="Times New Roman"/>
                <w:sz w:val="24"/>
                <w:lang w:val="uk-UA" w:eastAsia="ru-RU"/>
              </w:rPr>
            </w:pPr>
            <w:r w:rsidRPr="00223E47">
              <w:rPr>
                <w:rFonts w:ascii="Times New Roman" w:eastAsia="Calibri" w:hAnsi="Times New Roman" w:cs="Times New Roman"/>
                <w:sz w:val="24"/>
                <w:lang w:val="uk-UA"/>
              </w:rPr>
              <w:t xml:space="preserve">5. </w:t>
            </w:r>
            <w:r w:rsidRPr="00223E47">
              <w:rPr>
                <w:rFonts w:ascii="Times New Roman" w:eastAsia="Times New Roman" w:hAnsi="Times New Roman" w:cs="Times New Roman"/>
                <w:sz w:val="24"/>
                <w:lang w:val="uk-UA" w:eastAsia="ru-RU"/>
              </w:rPr>
              <w:t xml:space="preserve">Про формування та розвиток професійної компетентності </w:t>
            </w:r>
            <w:r w:rsidRPr="00223E47">
              <w:rPr>
                <w:rFonts w:ascii="Times New Roman" w:eastAsia="Times New Roman" w:hAnsi="Times New Roman" w:cs="Times New Roman"/>
                <w:sz w:val="24"/>
                <w:lang w:val="uk-UA" w:eastAsia="ru-RU"/>
              </w:rPr>
              <w:lastRenderedPageBreak/>
              <w:t>педагогічних працівників та компетентнісно спрямованої особистості здобувача освіти шляхом підвищення якості освіти.</w:t>
            </w:r>
          </w:p>
          <w:p w14:paraId="42874B58" w14:textId="77777777" w:rsidR="006F6697" w:rsidRPr="00223E47" w:rsidRDefault="006F6697" w:rsidP="00223E47">
            <w:pPr>
              <w:spacing w:after="0" w:line="240" w:lineRule="auto"/>
              <w:rPr>
                <w:rFonts w:ascii="Times New Roman" w:eastAsia="Times New Roman" w:hAnsi="Times New Roman" w:cs="Times New Roman"/>
                <w:sz w:val="24"/>
                <w:lang w:val="uk-UA" w:eastAsia="ru-RU"/>
              </w:rPr>
            </w:pPr>
            <w:r w:rsidRPr="00223E47">
              <w:rPr>
                <w:rFonts w:ascii="Times New Roman" w:eastAsia="Times New Roman" w:hAnsi="Times New Roman" w:cs="Times New Roman"/>
                <w:sz w:val="24"/>
                <w:lang w:val="uk-UA" w:eastAsia="ru-RU"/>
              </w:rPr>
              <w:t>6.Допуск здобувачів освіти 9 класів до державної підсумкової атестації.</w:t>
            </w:r>
          </w:p>
          <w:p w14:paraId="5B62388C" w14:textId="77777777" w:rsidR="006F6697" w:rsidRPr="00223E47" w:rsidRDefault="006F6697" w:rsidP="00223E47">
            <w:pPr>
              <w:spacing w:after="0" w:line="240" w:lineRule="auto"/>
              <w:jc w:val="both"/>
              <w:rPr>
                <w:rFonts w:ascii="Times New Roman" w:eastAsia="Calibri" w:hAnsi="Times New Roman" w:cs="Times New Roman"/>
                <w:sz w:val="24"/>
                <w:lang w:val="uk-UA"/>
              </w:rPr>
            </w:pPr>
            <w:r w:rsidRPr="00223E47">
              <w:rPr>
                <w:rFonts w:ascii="Times New Roman" w:eastAsia="Times New Roman" w:hAnsi="Times New Roman" w:cs="Times New Roman"/>
                <w:sz w:val="24"/>
                <w:lang w:val="uk-UA" w:eastAsia="ru-RU"/>
              </w:rPr>
              <w:t>6.</w:t>
            </w:r>
            <w:r w:rsidRPr="00223E47">
              <w:rPr>
                <w:rFonts w:ascii="Times New Roman" w:eastAsia="Calibri" w:hAnsi="Times New Roman" w:cs="Times New Roman"/>
                <w:sz w:val="24"/>
                <w:lang w:val="uk-UA"/>
              </w:rPr>
              <w:t>Про виконання рішень попередньої педради.</w:t>
            </w:r>
          </w:p>
          <w:p w14:paraId="11E679A0" w14:textId="4AA40129" w:rsidR="006F6697" w:rsidRPr="00012BB9" w:rsidRDefault="006F6697" w:rsidP="00012BB9">
            <w:pPr>
              <w:spacing w:after="0" w:line="240" w:lineRule="auto"/>
              <w:jc w:val="both"/>
              <w:rPr>
                <w:rFonts w:ascii="Times New Roman" w:eastAsia="Calibri" w:hAnsi="Times New Roman" w:cs="Times New Roman"/>
                <w:sz w:val="24"/>
                <w:lang w:val="uk-UA"/>
              </w:rPr>
            </w:pPr>
            <w:r w:rsidRPr="00223E47">
              <w:rPr>
                <w:rFonts w:ascii="Times New Roman" w:eastAsia="Calibri" w:hAnsi="Times New Roman" w:cs="Times New Roman"/>
                <w:sz w:val="24"/>
                <w:lang w:val="uk-UA"/>
              </w:rPr>
              <w:t>7.Різне.</w:t>
            </w:r>
          </w:p>
        </w:tc>
        <w:tc>
          <w:tcPr>
            <w:tcW w:w="1559" w:type="dxa"/>
          </w:tcPr>
          <w:p w14:paraId="51D4A9F1" w14:textId="77777777" w:rsidR="006F6697" w:rsidRPr="00223E47" w:rsidRDefault="006F6697" w:rsidP="00223E47">
            <w:pPr>
              <w:spacing w:after="200" w:line="36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lastRenderedPageBreak/>
              <w:t>травень</w:t>
            </w:r>
          </w:p>
        </w:tc>
        <w:tc>
          <w:tcPr>
            <w:tcW w:w="3119" w:type="dxa"/>
          </w:tcPr>
          <w:p w14:paraId="668872F1"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Наталія ТКАЧУК, керівник закладу;</w:t>
            </w:r>
          </w:p>
          <w:p w14:paraId="1BAE7313"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 xml:space="preserve">Наталія ЦИЦЮРА, </w:t>
            </w:r>
          </w:p>
          <w:p w14:paraId="0E816C7B"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Тетяна НАЗАРЕЦЬ –заступники директора з НВР;</w:t>
            </w:r>
          </w:p>
          <w:p w14:paraId="162B7697"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Оксана КИРЕЄВА, педагог-організатор;</w:t>
            </w:r>
          </w:p>
          <w:p w14:paraId="1C713269"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p>
          <w:p w14:paraId="3DA7986C" w14:textId="77777777" w:rsidR="006F6697" w:rsidRPr="00223E47" w:rsidRDefault="006F6697" w:rsidP="00223E47">
            <w:pPr>
              <w:spacing w:after="200" w:line="360" w:lineRule="auto"/>
              <w:rPr>
                <w:rFonts w:ascii="Times New Roman" w:eastAsia="Calibri" w:hAnsi="Times New Roman" w:cs="Times New Roman"/>
                <w:color w:val="000000"/>
                <w:sz w:val="24"/>
                <w:szCs w:val="28"/>
                <w:lang w:val="uk-UA"/>
              </w:rPr>
            </w:pPr>
          </w:p>
        </w:tc>
      </w:tr>
      <w:tr w:rsidR="006F6697" w:rsidRPr="00223E47" w14:paraId="016ADD34" w14:textId="77777777" w:rsidTr="00223E47">
        <w:trPr>
          <w:trHeight w:val="384"/>
        </w:trPr>
        <w:tc>
          <w:tcPr>
            <w:tcW w:w="817" w:type="dxa"/>
          </w:tcPr>
          <w:p w14:paraId="4F10EF76" w14:textId="77777777" w:rsidR="006F6697" w:rsidRPr="00223E47" w:rsidRDefault="006F6697" w:rsidP="00223E47">
            <w:pPr>
              <w:spacing w:after="200" w:line="36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lastRenderedPageBreak/>
              <w:t>6</w:t>
            </w:r>
          </w:p>
        </w:tc>
        <w:tc>
          <w:tcPr>
            <w:tcW w:w="7371" w:type="dxa"/>
          </w:tcPr>
          <w:p w14:paraId="57BF7076" w14:textId="77777777" w:rsidR="006F6697" w:rsidRPr="00223E47" w:rsidRDefault="006F6697" w:rsidP="00223E47">
            <w:pPr>
              <w:spacing w:after="0" w:line="276" w:lineRule="auto"/>
              <w:contextualSpacing/>
              <w:jc w:val="both"/>
              <w:rPr>
                <w:rFonts w:ascii="Times New Roman" w:eastAsia="Calibri" w:hAnsi="Times New Roman" w:cs="Times New Roman"/>
                <w:sz w:val="24"/>
                <w:szCs w:val="24"/>
                <w:lang w:val="uk-UA"/>
              </w:rPr>
            </w:pPr>
            <w:r w:rsidRPr="00223E47">
              <w:rPr>
                <w:rFonts w:ascii="Times New Roman" w:eastAsia="Calibri" w:hAnsi="Times New Roman" w:cs="Times New Roman"/>
                <w:sz w:val="24"/>
                <w:szCs w:val="24"/>
                <w:lang w:val="uk-UA"/>
              </w:rPr>
              <w:t xml:space="preserve">         «Підсумки роботи педагогічного колективу над реалізацєю науково-методичної теми навчального закладу».</w:t>
            </w:r>
          </w:p>
          <w:p w14:paraId="664A3C9A" w14:textId="77777777" w:rsidR="006F6697" w:rsidRPr="00223E47" w:rsidRDefault="006F6697" w:rsidP="00223E47">
            <w:pPr>
              <w:spacing w:after="0" w:line="276" w:lineRule="auto"/>
              <w:jc w:val="both"/>
              <w:rPr>
                <w:rFonts w:ascii="Times New Roman" w:eastAsia="Calibri" w:hAnsi="Times New Roman" w:cs="Times New Roman"/>
                <w:sz w:val="24"/>
                <w:szCs w:val="24"/>
              </w:rPr>
            </w:pPr>
            <w:r w:rsidRPr="00223E47">
              <w:rPr>
                <w:rFonts w:ascii="Times New Roman" w:eastAsia="Calibri" w:hAnsi="Times New Roman" w:cs="Times New Roman"/>
                <w:sz w:val="24"/>
                <w:szCs w:val="24"/>
                <w:lang w:val="uk-UA"/>
              </w:rPr>
              <w:t>1.</w:t>
            </w:r>
            <w:r w:rsidRPr="00223E47">
              <w:rPr>
                <w:rFonts w:ascii="Times New Roman" w:eastAsia="Calibri" w:hAnsi="Times New Roman" w:cs="Times New Roman"/>
                <w:sz w:val="24"/>
                <w:szCs w:val="24"/>
              </w:rPr>
              <w:t>Про підсумок методичної роботи за 2022/2023 навчальний рік.</w:t>
            </w:r>
          </w:p>
          <w:p w14:paraId="4903C2B3" w14:textId="77777777" w:rsidR="006F6697" w:rsidRPr="00223E47" w:rsidRDefault="006F6697" w:rsidP="00223E47">
            <w:pPr>
              <w:spacing w:after="0" w:line="276" w:lineRule="auto"/>
              <w:jc w:val="both"/>
              <w:rPr>
                <w:rFonts w:ascii="Times New Roman" w:eastAsia="Calibri" w:hAnsi="Times New Roman" w:cs="Times New Roman"/>
                <w:sz w:val="24"/>
                <w:szCs w:val="24"/>
              </w:rPr>
            </w:pPr>
            <w:r w:rsidRPr="00223E47">
              <w:rPr>
                <w:rFonts w:ascii="Times New Roman" w:eastAsia="Calibri" w:hAnsi="Times New Roman" w:cs="Times New Roman"/>
                <w:sz w:val="24"/>
                <w:szCs w:val="24"/>
              </w:rPr>
              <w:t>2. Про стан виховної роботи за 2022/2023 навчальний рік.</w:t>
            </w:r>
          </w:p>
          <w:p w14:paraId="3051364E" w14:textId="77777777" w:rsidR="006F6697" w:rsidRPr="00223E47" w:rsidRDefault="006F6697" w:rsidP="00223E47">
            <w:pPr>
              <w:spacing w:after="0" w:line="276" w:lineRule="auto"/>
              <w:jc w:val="both"/>
              <w:rPr>
                <w:rFonts w:ascii="Times New Roman" w:eastAsia="Calibri" w:hAnsi="Times New Roman" w:cs="Times New Roman"/>
                <w:sz w:val="24"/>
                <w:szCs w:val="28"/>
              </w:rPr>
            </w:pPr>
            <w:r w:rsidRPr="00223E47">
              <w:rPr>
                <w:rFonts w:ascii="Times New Roman" w:eastAsia="Calibri" w:hAnsi="Times New Roman" w:cs="Times New Roman"/>
                <w:sz w:val="24"/>
                <w:szCs w:val="24"/>
                <w:lang w:val="uk-UA"/>
              </w:rPr>
              <w:t>3.</w:t>
            </w:r>
            <w:r w:rsidRPr="00223E47">
              <w:rPr>
                <w:rFonts w:ascii="Times New Roman" w:eastAsia="Calibri" w:hAnsi="Times New Roman" w:cs="Times New Roman"/>
                <w:sz w:val="24"/>
                <w:szCs w:val="28"/>
              </w:rPr>
              <w:t xml:space="preserve">Про результати навчальних досягнень </w:t>
            </w:r>
            <w:r w:rsidRPr="00223E47">
              <w:rPr>
                <w:rFonts w:ascii="Times New Roman" w:eastAsia="Calibri" w:hAnsi="Times New Roman" w:cs="Times New Roman"/>
                <w:sz w:val="24"/>
                <w:szCs w:val="28"/>
                <w:lang w:val="uk-UA"/>
              </w:rPr>
              <w:t>здобувачів освіти</w:t>
            </w:r>
            <w:r w:rsidRPr="00223E47">
              <w:rPr>
                <w:rFonts w:ascii="Times New Roman" w:eastAsia="Calibri" w:hAnsi="Times New Roman" w:cs="Times New Roman"/>
                <w:sz w:val="24"/>
                <w:szCs w:val="28"/>
              </w:rPr>
              <w:t xml:space="preserve"> у 2022-2023 навчальному році.</w:t>
            </w:r>
          </w:p>
          <w:p w14:paraId="369D09AE" w14:textId="77777777" w:rsidR="006F6697" w:rsidRPr="00223E47" w:rsidRDefault="006F6697" w:rsidP="00223E47">
            <w:pPr>
              <w:spacing w:after="0" w:line="276" w:lineRule="auto"/>
              <w:contextualSpacing/>
              <w:jc w:val="both"/>
              <w:rPr>
                <w:rFonts w:ascii="Times New Roman" w:eastAsia="Calibri" w:hAnsi="Times New Roman" w:cs="Times New Roman"/>
                <w:sz w:val="24"/>
                <w:szCs w:val="24"/>
                <w:lang w:val="uk-UA"/>
              </w:rPr>
            </w:pPr>
            <w:r w:rsidRPr="00223E47">
              <w:rPr>
                <w:rFonts w:ascii="Times New Roman" w:eastAsia="Calibri" w:hAnsi="Times New Roman" w:cs="Times New Roman"/>
                <w:sz w:val="24"/>
                <w:szCs w:val="24"/>
                <w:lang w:val="uk-UA"/>
              </w:rPr>
              <w:t>4.Про перевід здобувачів освіти 1-3, 5-8 класів на наступний рік навчання.</w:t>
            </w:r>
          </w:p>
          <w:p w14:paraId="41892CA8" w14:textId="77777777" w:rsidR="006F6697" w:rsidRPr="00223E47" w:rsidRDefault="006F6697" w:rsidP="00223E47">
            <w:pPr>
              <w:tabs>
                <w:tab w:val="left" w:pos="3740"/>
              </w:tabs>
              <w:spacing w:after="0" w:line="276" w:lineRule="auto"/>
              <w:contextualSpacing/>
              <w:jc w:val="both"/>
              <w:rPr>
                <w:rFonts w:ascii="Times New Roman" w:eastAsia="Calibri" w:hAnsi="Times New Roman" w:cs="Times New Roman"/>
                <w:sz w:val="24"/>
                <w:szCs w:val="24"/>
                <w:lang w:val="uk-UA"/>
              </w:rPr>
            </w:pPr>
            <w:r w:rsidRPr="00223E47">
              <w:rPr>
                <w:rFonts w:ascii="Times New Roman" w:eastAsia="Calibri" w:hAnsi="Times New Roman" w:cs="Times New Roman"/>
                <w:sz w:val="24"/>
                <w:szCs w:val="24"/>
                <w:lang w:val="uk-UA"/>
              </w:rPr>
              <w:t>5. Про перевід  учнів 4-х класів на наступний рік навчання і видачу свідоцтв про здобуття початкової освіти.</w:t>
            </w:r>
          </w:p>
          <w:p w14:paraId="4682F7B5" w14:textId="77777777" w:rsidR="006F6697" w:rsidRPr="00223E47" w:rsidRDefault="006F6697" w:rsidP="00223E47">
            <w:pPr>
              <w:spacing w:after="200" w:line="276" w:lineRule="auto"/>
              <w:contextualSpacing/>
              <w:jc w:val="both"/>
              <w:rPr>
                <w:rFonts w:ascii="Times New Roman" w:eastAsia="Calibri" w:hAnsi="Times New Roman" w:cs="Times New Roman"/>
                <w:sz w:val="24"/>
                <w:szCs w:val="24"/>
                <w:lang w:val="uk-UA"/>
              </w:rPr>
            </w:pPr>
            <w:r w:rsidRPr="00223E47">
              <w:rPr>
                <w:rFonts w:ascii="Times New Roman" w:eastAsia="Calibri" w:hAnsi="Times New Roman" w:cs="Times New Roman"/>
                <w:sz w:val="24"/>
                <w:szCs w:val="24"/>
                <w:lang w:val="uk-UA"/>
              </w:rPr>
              <w:t xml:space="preserve">6.Про нагородження Похвальним листом «За високі досягнення у навчанні»здобувачів освіти  3–9 класів.                                                     </w:t>
            </w:r>
            <w:r w:rsidRPr="00223E47">
              <w:rPr>
                <w:rFonts w:ascii="Times New Roman" w:eastAsia="Calibri" w:hAnsi="Times New Roman" w:cs="Times New Roman"/>
                <w:sz w:val="24"/>
                <w:szCs w:val="24"/>
              </w:rPr>
              <w:t xml:space="preserve"> </w:t>
            </w:r>
            <w:r w:rsidRPr="00223E47">
              <w:rPr>
                <w:rFonts w:ascii="Times New Roman" w:eastAsia="Calibri" w:hAnsi="Times New Roman" w:cs="Times New Roman"/>
                <w:sz w:val="24"/>
                <w:szCs w:val="24"/>
                <w:lang w:val="uk-UA"/>
              </w:rPr>
              <w:t>7</w:t>
            </w:r>
            <w:r w:rsidRPr="00223E47">
              <w:rPr>
                <w:rFonts w:ascii="Times New Roman" w:eastAsia="Calibri" w:hAnsi="Times New Roman" w:cs="Times New Roman"/>
                <w:sz w:val="24"/>
                <w:szCs w:val="24"/>
              </w:rPr>
              <w:t>. Про</w:t>
            </w:r>
            <w:r w:rsidRPr="00223E47">
              <w:rPr>
                <w:rFonts w:ascii="Times New Roman" w:eastAsia="Calibri" w:hAnsi="Times New Roman" w:cs="Times New Roman"/>
                <w:sz w:val="24"/>
                <w:szCs w:val="24"/>
                <w:lang w:val="uk-UA"/>
              </w:rPr>
              <w:t xml:space="preserve"> попередньє </w:t>
            </w:r>
            <w:r w:rsidRPr="00223E47">
              <w:rPr>
                <w:rFonts w:ascii="Times New Roman" w:eastAsia="Calibri" w:hAnsi="Times New Roman" w:cs="Times New Roman"/>
                <w:sz w:val="24"/>
                <w:szCs w:val="24"/>
              </w:rPr>
              <w:t xml:space="preserve"> </w:t>
            </w:r>
            <w:r w:rsidRPr="00223E47">
              <w:rPr>
                <w:rFonts w:ascii="Times New Roman" w:eastAsia="Calibri" w:hAnsi="Times New Roman" w:cs="Times New Roman"/>
                <w:sz w:val="24"/>
                <w:szCs w:val="24"/>
                <w:lang w:val="uk-UA"/>
              </w:rPr>
              <w:t xml:space="preserve">навантаження </w:t>
            </w:r>
            <w:r w:rsidRPr="00223E47">
              <w:rPr>
                <w:rFonts w:ascii="Times New Roman" w:eastAsia="Calibri" w:hAnsi="Times New Roman" w:cs="Times New Roman"/>
                <w:sz w:val="24"/>
                <w:szCs w:val="24"/>
              </w:rPr>
              <w:t>педагогічн</w:t>
            </w:r>
            <w:r w:rsidRPr="00223E47">
              <w:rPr>
                <w:rFonts w:ascii="Times New Roman" w:eastAsia="Calibri" w:hAnsi="Times New Roman" w:cs="Times New Roman"/>
                <w:sz w:val="24"/>
                <w:szCs w:val="24"/>
                <w:lang w:val="uk-UA"/>
              </w:rPr>
              <w:t>их</w:t>
            </w:r>
            <w:r w:rsidRPr="00223E47">
              <w:rPr>
                <w:rFonts w:ascii="Times New Roman" w:eastAsia="Calibri" w:hAnsi="Times New Roman" w:cs="Times New Roman"/>
                <w:sz w:val="24"/>
                <w:szCs w:val="24"/>
              </w:rPr>
              <w:t xml:space="preserve"> </w:t>
            </w:r>
            <w:r w:rsidRPr="00223E47">
              <w:rPr>
                <w:rFonts w:ascii="Times New Roman" w:eastAsia="Calibri" w:hAnsi="Times New Roman" w:cs="Times New Roman"/>
                <w:sz w:val="24"/>
                <w:szCs w:val="24"/>
                <w:lang w:val="uk-UA"/>
              </w:rPr>
              <w:t>працівників</w:t>
            </w:r>
            <w:r w:rsidRPr="00223E47">
              <w:rPr>
                <w:rFonts w:ascii="Times New Roman" w:eastAsia="Calibri" w:hAnsi="Times New Roman" w:cs="Times New Roman"/>
                <w:sz w:val="24"/>
                <w:szCs w:val="24"/>
              </w:rPr>
              <w:t xml:space="preserve"> на наступний  2023-2024 навчальний рік.</w:t>
            </w:r>
          </w:p>
          <w:p w14:paraId="2965A9F4" w14:textId="77777777" w:rsidR="006F6697" w:rsidRPr="00223E47" w:rsidRDefault="006F6697" w:rsidP="00223E47">
            <w:pPr>
              <w:spacing w:after="200" w:line="276" w:lineRule="auto"/>
              <w:contextualSpacing/>
              <w:jc w:val="both"/>
              <w:rPr>
                <w:rFonts w:ascii="Times New Roman" w:eastAsia="Calibri" w:hAnsi="Times New Roman" w:cs="Times New Roman"/>
                <w:sz w:val="24"/>
                <w:szCs w:val="24"/>
                <w:lang w:val="uk-UA"/>
              </w:rPr>
            </w:pPr>
            <w:r w:rsidRPr="00223E47">
              <w:rPr>
                <w:rFonts w:ascii="Times New Roman" w:eastAsia="Calibri" w:hAnsi="Times New Roman" w:cs="Times New Roman"/>
                <w:sz w:val="24"/>
                <w:szCs w:val="24"/>
                <w:lang w:val="uk-UA"/>
              </w:rPr>
              <w:t>5.Різне.</w:t>
            </w:r>
          </w:p>
        </w:tc>
        <w:tc>
          <w:tcPr>
            <w:tcW w:w="1559" w:type="dxa"/>
          </w:tcPr>
          <w:p w14:paraId="3C35CF41" w14:textId="77777777" w:rsidR="006F6697" w:rsidRPr="00223E47" w:rsidRDefault="006F6697" w:rsidP="00223E47">
            <w:pPr>
              <w:spacing w:after="200" w:line="36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червень</w:t>
            </w:r>
          </w:p>
        </w:tc>
        <w:tc>
          <w:tcPr>
            <w:tcW w:w="3119" w:type="dxa"/>
          </w:tcPr>
          <w:p w14:paraId="775CD3BE"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Наталія ТКАЧУК, керівник закладу;</w:t>
            </w:r>
          </w:p>
          <w:p w14:paraId="3F3405C7"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 xml:space="preserve">Наталія ЦИЦЮРА, </w:t>
            </w:r>
          </w:p>
          <w:p w14:paraId="49CE708B"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Тетяна НАЗАРЕЦЬ –заступники директора з НВР;</w:t>
            </w:r>
          </w:p>
          <w:p w14:paraId="0FC068C1"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Оксана КИРЕЄВА, педагог-організатор;</w:t>
            </w:r>
          </w:p>
          <w:p w14:paraId="637F68F0"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r w:rsidRPr="00223E47">
              <w:rPr>
                <w:rFonts w:ascii="Times New Roman" w:eastAsia="Calibri" w:hAnsi="Times New Roman" w:cs="Times New Roman"/>
                <w:color w:val="000000"/>
                <w:sz w:val="24"/>
                <w:szCs w:val="28"/>
                <w:lang w:val="uk-UA"/>
              </w:rPr>
              <w:t>Класні керівники 1-9 класів;</w:t>
            </w:r>
          </w:p>
          <w:p w14:paraId="29E99B33" w14:textId="77777777" w:rsidR="006F6697" w:rsidRPr="00223E47" w:rsidRDefault="006F6697" w:rsidP="00223E47">
            <w:pPr>
              <w:spacing w:after="0" w:line="240" w:lineRule="auto"/>
              <w:rPr>
                <w:rFonts w:ascii="Times New Roman" w:eastAsia="Calibri" w:hAnsi="Times New Roman" w:cs="Times New Roman"/>
                <w:color w:val="000000"/>
                <w:sz w:val="24"/>
                <w:szCs w:val="28"/>
                <w:lang w:val="uk-UA"/>
              </w:rPr>
            </w:pPr>
          </w:p>
          <w:p w14:paraId="01F3CF78" w14:textId="77777777" w:rsidR="006F6697" w:rsidRPr="00223E47" w:rsidRDefault="006F6697" w:rsidP="00223E47">
            <w:pPr>
              <w:spacing w:after="200" w:line="360" w:lineRule="auto"/>
              <w:rPr>
                <w:rFonts w:ascii="Times New Roman" w:eastAsia="Calibri" w:hAnsi="Times New Roman" w:cs="Times New Roman"/>
                <w:color w:val="000000"/>
                <w:sz w:val="24"/>
                <w:szCs w:val="28"/>
                <w:lang w:val="uk-UA"/>
              </w:rPr>
            </w:pPr>
          </w:p>
        </w:tc>
      </w:tr>
    </w:tbl>
    <w:p w14:paraId="76B8485A" w14:textId="77777777" w:rsidR="00C07B96" w:rsidRPr="00223E47" w:rsidRDefault="00C07B96" w:rsidP="00C07B96">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0959B767" w14:textId="77777777" w:rsidR="00793E49" w:rsidRDefault="00793E49" w:rsidP="006F6697">
      <w:pPr>
        <w:tabs>
          <w:tab w:val="left" w:pos="1260"/>
          <w:tab w:val="left" w:pos="2410"/>
          <w:tab w:val="left" w:pos="2520"/>
          <w:tab w:val="left" w:pos="2552"/>
        </w:tabs>
        <w:spacing w:after="0" w:line="240" w:lineRule="auto"/>
        <w:jc w:val="right"/>
        <w:rPr>
          <w:rFonts w:ascii="Times New Roman" w:eastAsia="Times New Roman" w:hAnsi="Times New Roman" w:cs="Times New Roman"/>
          <w:bCs/>
          <w:szCs w:val="24"/>
          <w:lang w:val="uk-UA" w:eastAsia="ru-RU"/>
        </w:rPr>
      </w:pPr>
    </w:p>
    <w:p w14:paraId="51DD9DAB" w14:textId="77777777" w:rsidR="00793E49" w:rsidRDefault="00793E49" w:rsidP="006F6697">
      <w:pPr>
        <w:tabs>
          <w:tab w:val="left" w:pos="1260"/>
          <w:tab w:val="left" w:pos="2410"/>
          <w:tab w:val="left" w:pos="2520"/>
          <w:tab w:val="left" w:pos="2552"/>
        </w:tabs>
        <w:spacing w:after="0" w:line="240" w:lineRule="auto"/>
        <w:jc w:val="right"/>
        <w:rPr>
          <w:rFonts w:ascii="Times New Roman" w:eastAsia="Times New Roman" w:hAnsi="Times New Roman" w:cs="Times New Roman"/>
          <w:bCs/>
          <w:szCs w:val="24"/>
          <w:lang w:val="uk-UA" w:eastAsia="ru-RU"/>
        </w:rPr>
      </w:pPr>
    </w:p>
    <w:p w14:paraId="3DF68C40" w14:textId="77777777" w:rsidR="00793E49" w:rsidRDefault="00793E49" w:rsidP="006F6697">
      <w:pPr>
        <w:tabs>
          <w:tab w:val="left" w:pos="1260"/>
          <w:tab w:val="left" w:pos="2410"/>
          <w:tab w:val="left" w:pos="2520"/>
          <w:tab w:val="left" w:pos="2552"/>
        </w:tabs>
        <w:spacing w:after="0" w:line="240" w:lineRule="auto"/>
        <w:jc w:val="right"/>
        <w:rPr>
          <w:rFonts w:ascii="Times New Roman" w:eastAsia="Times New Roman" w:hAnsi="Times New Roman" w:cs="Times New Roman"/>
          <w:bCs/>
          <w:szCs w:val="24"/>
          <w:lang w:val="uk-UA" w:eastAsia="ru-RU"/>
        </w:rPr>
      </w:pPr>
    </w:p>
    <w:p w14:paraId="366F5901" w14:textId="77777777" w:rsidR="00793E49" w:rsidRDefault="00793E49" w:rsidP="006F6697">
      <w:pPr>
        <w:tabs>
          <w:tab w:val="left" w:pos="1260"/>
          <w:tab w:val="left" w:pos="2410"/>
          <w:tab w:val="left" w:pos="2520"/>
          <w:tab w:val="left" w:pos="2552"/>
        </w:tabs>
        <w:spacing w:after="0" w:line="240" w:lineRule="auto"/>
        <w:jc w:val="right"/>
        <w:rPr>
          <w:rFonts w:ascii="Times New Roman" w:eastAsia="Times New Roman" w:hAnsi="Times New Roman" w:cs="Times New Roman"/>
          <w:bCs/>
          <w:szCs w:val="24"/>
          <w:lang w:val="uk-UA" w:eastAsia="ru-RU"/>
        </w:rPr>
      </w:pPr>
    </w:p>
    <w:p w14:paraId="68B64876" w14:textId="77777777" w:rsidR="00793E49" w:rsidRDefault="00793E49" w:rsidP="006F6697">
      <w:pPr>
        <w:tabs>
          <w:tab w:val="left" w:pos="1260"/>
          <w:tab w:val="left" w:pos="2410"/>
          <w:tab w:val="left" w:pos="2520"/>
          <w:tab w:val="left" w:pos="2552"/>
        </w:tabs>
        <w:spacing w:after="0" w:line="240" w:lineRule="auto"/>
        <w:jc w:val="right"/>
        <w:rPr>
          <w:rFonts w:ascii="Times New Roman" w:eastAsia="Times New Roman" w:hAnsi="Times New Roman" w:cs="Times New Roman"/>
          <w:bCs/>
          <w:szCs w:val="24"/>
          <w:lang w:val="uk-UA" w:eastAsia="ru-RU"/>
        </w:rPr>
      </w:pPr>
    </w:p>
    <w:p w14:paraId="3406D38D" w14:textId="77777777" w:rsidR="00793E49" w:rsidRDefault="00793E49" w:rsidP="006F6697">
      <w:pPr>
        <w:tabs>
          <w:tab w:val="left" w:pos="1260"/>
          <w:tab w:val="left" w:pos="2410"/>
          <w:tab w:val="left" w:pos="2520"/>
          <w:tab w:val="left" w:pos="2552"/>
        </w:tabs>
        <w:spacing w:after="0" w:line="240" w:lineRule="auto"/>
        <w:jc w:val="right"/>
        <w:rPr>
          <w:rFonts w:ascii="Times New Roman" w:eastAsia="Times New Roman" w:hAnsi="Times New Roman" w:cs="Times New Roman"/>
          <w:bCs/>
          <w:szCs w:val="24"/>
          <w:lang w:val="uk-UA" w:eastAsia="ru-RU"/>
        </w:rPr>
      </w:pPr>
    </w:p>
    <w:p w14:paraId="04EE854B" w14:textId="77777777" w:rsidR="00793E49" w:rsidRDefault="00793E49" w:rsidP="006F6697">
      <w:pPr>
        <w:tabs>
          <w:tab w:val="left" w:pos="1260"/>
          <w:tab w:val="left" w:pos="2410"/>
          <w:tab w:val="left" w:pos="2520"/>
          <w:tab w:val="left" w:pos="2552"/>
        </w:tabs>
        <w:spacing w:after="0" w:line="240" w:lineRule="auto"/>
        <w:jc w:val="right"/>
        <w:rPr>
          <w:rFonts w:ascii="Times New Roman" w:eastAsia="Times New Roman" w:hAnsi="Times New Roman" w:cs="Times New Roman"/>
          <w:bCs/>
          <w:szCs w:val="24"/>
          <w:lang w:val="uk-UA" w:eastAsia="ru-RU"/>
        </w:rPr>
      </w:pPr>
    </w:p>
    <w:p w14:paraId="4D7C4325" w14:textId="77777777" w:rsidR="00793E49" w:rsidRDefault="00793E49" w:rsidP="006F6697">
      <w:pPr>
        <w:tabs>
          <w:tab w:val="left" w:pos="1260"/>
          <w:tab w:val="left" w:pos="2410"/>
          <w:tab w:val="left" w:pos="2520"/>
          <w:tab w:val="left" w:pos="2552"/>
        </w:tabs>
        <w:spacing w:after="0" w:line="240" w:lineRule="auto"/>
        <w:jc w:val="right"/>
        <w:rPr>
          <w:rFonts w:ascii="Times New Roman" w:eastAsia="Times New Roman" w:hAnsi="Times New Roman" w:cs="Times New Roman"/>
          <w:bCs/>
          <w:szCs w:val="24"/>
          <w:lang w:val="uk-UA" w:eastAsia="ru-RU"/>
        </w:rPr>
      </w:pPr>
    </w:p>
    <w:p w14:paraId="3328C56C" w14:textId="77777777" w:rsidR="00793E49" w:rsidRDefault="00793E49" w:rsidP="006F6697">
      <w:pPr>
        <w:tabs>
          <w:tab w:val="left" w:pos="1260"/>
          <w:tab w:val="left" w:pos="2410"/>
          <w:tab w:val="left" w:pos="2520"/>
          <w:tab w:val="left" w:pos="2552"/>
        </w:tabs>
        <w:spacing w:after="0" w:line="240" w:lineRule="auto"/>
        <w:jc w:val="right"/>
        <w:rPr>
          <w:rFonts w:ascii="Times New Roman" w:eastAsia="Times New Roman" w:hAnsi="Times New Roman" w:cs="Times New Roman"/>
          <w:bCs/>
          <w:szCs w:val="24"/>
          <w:lang w:val="uk-UA" w:eastAsia="ru-RU"/>
        </w:rPr>
      </w:pPr>
    </w:p>
    <w:p w14:paraId="3E2A980D" w14:textId="77777777" w:rsidR="00793E49" w:rsidRDefault="00793E49" w:rsidP="006F6697">
      <w:pPr>
        <w:tabs>
          <w:tab w:val="left" w:pos="1260"/>
          <w:tab w:val="left" w:pos="2410"/>
          <w:tab w:val="left" w:pos="2520"/>
          <w:tab w:val="left" w:pos="2552"/>
        </w:tabs>
        <w:spacing w:after="0" w:line="240" w:lineRule="auto"/>
        <w:jc w:val="right"/>
        <w:rPr>
          <w:rFonts w:ascii="Times New Roman" w:eastAsia="Times New Roman" w:hAnsi="Times New Roman" w:cs="Times New Roman"/>
          <w:bCs/>
          <w:szCs w:val="24"/>
          <w:lang w:val="uk-UA" w:eastAsia="ru-RU"/>
        </w:rPr>
      </w:pPr>
    </w:p>
    <w:p w14:paraId="66031D3F" w14:textId="77777777" w:rsidR="00793E49" w:rsidRDefault="00793E49" w:rsidP="006F6697">
      <w:pPr>
        <w:tabs>
          <w:tab w:val="left" w:pos="1260"/>
          <w:tab w:val="left" w:pos="2410"/>
          <w:tab w:val="left" w:pos="2520"/>
          <w:tab w:val="left" w:pos="2552"/>
        </w:tabs>
        <w:spacing w:after="0" w:line="240" w:lineRule="auto"/>
        <w:jc w:val="right"/>
        <w:rPr>
          <w:rFonts w:ascii="Times New Roman" w:eastAsia="Times New Roman" w:hAnsi="Times New Roman" w:cs="Times New Roman"/>
          <w:bCs/>
          <w:szCs w:val="24"/>
          <w:lang w:val="uk-UA" w:eastAsia="ru-RU"/>
        </w:rPr>
      </w:pPr>
    </w:p>
    <w:p w14:paraId="2085F66B" w14:textId="77777777" w:rsidR="00793E49" w:rsidRDefault="00793E49" w:rsidP="006F6697">
      <w:pPr>
        <w:tabs>
          <w:tab w:val="left" w:pos="1260"/>
          <w:tab w:val="left" w:pos="2410"/>
          <w:tab w:val="left" w:pos="2520"/>
          <w:tab w:val="left" w:pos="2552"/>
        </w:tabs>
        <w:spacing w:after="0" w:line="240" w:lineRule="auto"/>
        <w:jc w:val="right"/>
        <w:rPr>
          <w:rFonts w:ascii="Times New Roman" w:eastAsia="Times New Roman" w:hAnsi="Times New Roman" w:cs="Times New Roman"/>
          <w:bCs/>
          <w:szCs w:val="24"/>
          <w:lang w:val="uk-UA" w:eastAsia="ru-RU"/>
        </w:rPr>
      </w:pPr>
    </w:p>
    <w:p w14:paraId="4E4B3C5D" w14:textId="77777777" w:rsidR="00793E49" w:rsidRDefault="00793E49" w:rsidP="006F6697">
      <w:pPr>
        <w:tabs>
          <w:tab w:val="left" w:pos="1260"/>
          <w:tab w:val="left" w:pos="2410"/>
          <w:tab w:val="left" w:pos="2520"/>
          <w:tab w:val="left" w:pos="2552"/>
        </w:tabs>
        <w:spacing w:after="0" w:line="240" w:lineRule="auto"/>
        <w:jc w:val="right"/>
        <w:rPr>
          <w:rFonts w:ascii="Times New Roman" w:eastAsia="Times New Roman" w:hAnsi="Times New Roman" w:cs="Times New Roman"/>
          <w:bCs/>
          <w:szCs w:val="24"/>
          <w:lang w:val="uk-UA" w:eastAsia="ru-RU"/>
        </w:rPr>
      </w:pPr>
    </w:p>
    <w:p w14:paraId="77BABE7F" w14:textId="551C4381" w:rsidR="00C07B96" w:rsidRPr="00223E47" w:rsidRDefault="00C07B96" w:rsidP="006F6697">
      <w:pPr>
        <w:tabs>
          <w:tab w:val="left" w:pos="1260"/>
          <w:tab w:val="left" w:pos="2410"/>
          <w:tab w:val="left" w:pos="2520"/>
          <w:tab w:val="left" w:pos="2552"/>
        </w:tabs>
        <w:spacing w:after="0" w:line="240" w:lineRule="auto"/>
        <w:jc w:val="right"/>
        <w:rPr>
          <w:rFonts w:ascii="Times New Roman" w:eastAsia="Times New Roman" w:hAnsi="Times New Roman" w:cs="Times New Roman"/>
          <w:bCs/>
          <w:szCs w:val="24"/>
          <w:lang w:val="uk-UA" w:eastAsia="ru-RU"/>
        </w:rPr>
      </w:pPr>
    </w:p>
    <w:p w14:paraId="762B12F6"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03180012"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4AC761BE"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5DFDA07F"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6D835715"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62B0BA3C"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30E58882"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70B2AE9A"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11E13FD0"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38567BE3"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68DB8D01"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49BD3B86"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7BA16D8D"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7AF4AD4F"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17A9AFE8"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63CE02AA"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7149141D"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1B958D01"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534F2B91"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1F47291A"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0800929B"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1904F4B7"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6E2CD0FE" w14:textId="544D4236" w:rsidR="00793E49" w:rsidRPr="00793E49" w:rsidRDefault="00793E49" w:rsidP="00793E49">
      <w:pPr>
        <w:tabs>
          <w:tab w:val="left" w:pos="1260"/>
          <w:tab w:val="left" w:pos="2410"/>
          <w:tab w:val="left" w:pos="2520"/>
          <w:tab w:val="left" w:pos="2552"/>
        </w:tabs>
        <w:spacing w:after="0" w:line="240" w:lineRule="auto"/>
        <w:ind w:left="720"/>
        <w:jc w:val="right"/>
        <w:rPr>
          <w:rFonts w:ascii="Times New Roman" w:eastAsia="Times New Roman" w:hAnsi="Times New Roman" w:cs="Times New Roman"/>
          <w:bCs/>
          <w:szCs w:val="24"/>
          <w:lang w:val="uk-UA" w:eastAsia="ru-RU"/>
        </w:rPr>
      </w:pPr>
      <w:r w:rsidRPr="00793E49">
        <w:rPr>
          <w:rFonts w:ascii="Times New Roman" w:eastAsia="Times New Roman" w:hAnsi="Times New Roman" w:cs="Times New Roman"/>
          <w:bCs/>
          <w:szCs w:val="24"/>
          <w:lang w:val="uk-UA" w:eastAsia="ru-RU"/>
        </w:rPr>
        <w:lastRenderedPageBreak/>
        <w:t>ДОДАТОК 2</w:t>
      </w:r>
    </w:p>
    <w:p w14:paraId="485A892C" w14:textId="77777777" w:rsidR="00793E49" w:rsidRDefault="00793E49"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47BBB6F6" w14:textId="77777777" w:rsidR="00D9550D" w:rsidRPr="00223E47" w:rsidRDefault="00D9550D"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r w:rsidRPr="00223E47">
        <w:rPr>
          <w:rFonts w:ascii="Times New Roman" w:eastAsia="Times New Roman" w:hAnsi="Times New Roman" w:cs="Times New Roman"/>
          <w:b/>
          <w:bCs/>
          <w:color w:val="C00000"/>
          <w:szCs w:val="24"/>
          <w:lang w:eastAsia="ru-RU"/>
        </w:rPr>
        <w:t>НАРАД</w:t>
      </w:r>
      <w:r w:rsidRPr="00223E47">
        <w:rPr>
          <w:rFonts w:ascii="Times New Roman" w:eastAsia="Times New Roman" w:hAnsi="Times New Roman" w:cs="Times New Roman"/>
          <w:b/>
          <w:bCs/>
          <w:color w:val="C00000"/>
          <w:szCs w:val="24"/>
          <w:lang w:val="uk-UA" w:eastAsia="ru-RU"/>
        </w:rPr>
        <w:t xml:space="preserve">И ПРИ </w:t>
      </w:r>
      <w:r w:rsidRPr="00223E47">
        <w:rPr>
          <w:rFonts w:ascii="Times New Roman" w:eastAsia="Times New Roman" w:hAnsi="Times New Roman" w:cs="Times New Roman"/>
          <w:b/>
          <w:bCs/>
          <w:color w:val="C00000"/>
          <w:szCs w:val="24"/>
          <w:lang w:eastAsia="ru-RU"/>
        </w:rPr>
        <w:t>ДИРЕКТОРОВІ ГІМНАЗІЇ</w:t>
      </w:r>
    </w:p>
    <w:p w14:paraId="0766E578" w14:textId="77777777" w:rsidR="00D9550D" w:rsidRPr="00223E47" w:rsidRDefault="00D9550D"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p w14:paraId="6BFABD73" w14:textId="77777777" w:rsidR="00D9550D" w:rsidRPr="00223E47" w:rsidRDefault="00D9550D" w:rsidP="00D9550D">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Cs w:val="24"/>
          <w:lang w:val="uk-UA" w:eastAsia="ru-RU"/>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454"/>
        <w:gridCol w:w="2173"/>
        <w:gridCol w:w="1842"/>
      </w:tblGrid>
      <w:tr w:rsidR="00D9550D" w:rsidRPr="00223E47" w14:paraId="090A4B42" w14:textId="77777777" w:rsidTr="00C07B96">
        <w:trPr>
          <w:cantSplit/>
          <w:trHeight w:val="567"/>
          <w:jc w:val="center"/>
        </w:trPr>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1ED980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b/>
                <w:sz w:val="24"/>
                <w:szCs w:val="24"/>
                <w:lang w:eastAsia="ru-RU"/>
              </w:rPr>
            </w:pPr>
            <w:r w:rsidRPr="00223E47">
              <w:rPr>
                <w:rFonts w:ascii="Times New Roman" w:eastAsia="Times New Roman" w:hAnsi="Times New Roman" w:cs="Times New Roman"/>
                <w:b/>
                <w:sz w:val="24"/>
                <w:szCs w:val="24"/>
                <w:lang w:eastAsia="ru-RU"/>
              </w:rPr>
              <w:t>Термін</w:t>
            </w:r>
          </w:p>
        </w:tc>
        <w:tc>
          <w:tcPr>
            <w:tcW w:w="845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2EDADD8" w14:textId="77777777" w:rsidR="00D9550D" w:rsidRPr="00223E47" w:rsidRDefault="00D9550D" w:rsidP="00C07B96">
            <w:pPr>
              <w:keepNext/>
              <w:tabs>
                <w:tab w:val="left" w:pos="1260"/>
              </w:tabs>
              <w:spacing w:after="0" w:line="240" w:lineRule="auto"/>
              <w:jc w:val="center"/>
              <w:outlineLvl w:val="2"/>
              <w:rPr>
                <w:rFonts w:ascii="Times New Roman" w:eastAsia="Times New Roman" w:hAnsi="Times New Roman" w:cs="Times New Roman"/>
                <w:b/>
                <w:bCs/>
                <w:sz w:val="24"/>
                <w:szCs w:val="24"/>
                <w:lang w:eastAsia="ru-RU"/>
              </w:rPr>
            </w:pPr>
            <w:r w:rsidRPr="00223E47">
              <w:rPr>
                <w:rFonts w:ascii="Times New Roman" w:eastAsia="Times New Roman" w:hAnsi="Times New Roman" w:cs="Times New Roman"/>
                <w:b/>
                <w:bCs/>
                <w:sz w:val="24"/>
                <w:szCs w:val="24"/>
                <w:lang w:eastAsia="ru-RU"/>
              </w:rPr>
              <w:t>Зміст</w:t>
            </w:r>
          </w:p>
        </w:tc>
        <w:tc>
          <w:tcPr>
            <w:tcW w:w="217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332E98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b/>
                <w:sz w:val="24"/>
                <w:szCs w:val="24"/>
                <w:lang w:eastAsia="ru-RU"/>
              </w:rPr>
            </w:pPr>
            <w:r w:rsidRPr="00223E47">
              <w:rPr>
                <w:rFonts w:ascii="Times New Roman" w:eastAsia="Times New Roman" w:hAnsi="Times New Roman" w:cs="Times New Roman"/>
                <w:b/>
                <w:sz w:val="24"/>
                <w:szCs w:val="24"/>
                <w:lang w:eastAsia="ru-RU"/>
              </w:rPr>
              <w:t>Вихід інформації</w:t>
            </w: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335910D"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b/>
                <w:sz w:val="24"/>
                <w:szCs w:val="24"/>
                <w:lang w:eastAsia="ru-RU"/>
              </w:rPr>
            </w:pPr>
            <w:r w:rsidRPr="00223E47">
              <w:rPr>
                <w:rFonts w:ascii="Times New Roman" w:eastAsia="Times New Roman" w:hAnsi="Times New Roman" w:cs="Times New Roman"/>
                <w:b/>
                <w:sz w:val="24"/>
                <w:szCs w:val="24"/>
                <w:lang w:eastAsia="ru-RU"/>
              </w:rPr>
              <w:t>Відмітка про виконання</w:t>
            </w:r>
          </w:p>
        </w:tc>
      </w:tr>
      <w:tr w:rsidR="00D9550D" w:rsidRPr="00223E47" w14:paraId="49E8C1F2" w14:textId="77777777" w:rsidTr="00C07B96">
        <w:trPr>
          <w:cantSplit/>
          <w:trHeight w:val="535"/>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6AF5EAE8"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7741AE81"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223E47">
              <w:rPr>
                <w:rFonts w:ascii="Times New Roman" w:eastAsia="Times New Roman" w:hAnsi="Times New Roman" w:cs="Times New Roman"/>
                <w:b/>
                <w:bCs/>
                <w:sz w:val="28"/>
                <w:szCs w:val="24"/>
                <w:lang w:eastAsia="ru-RU"/>
              </w:rPr>
              <w:t>Серпень</w:t>
            </w:r>
          </w:p>
        </w:tc>
        <w:tc>
          <w:tcPr>
            <w:tcW w:w="8454" w:type="dxa"/>
            <w:tcBorders>
              <w:top w:val="single" w:sz="4" w:space="0" w:color="auto"/>
              <w:left w:val="single" w:sz="4" w:space="0" w:color="auto"/>
              <w:bottom w:val="single" w:sz="4" w:space="0" w:color="auto"/>
              <w:right w:val="single" w:sz="4" w:space="0" w:color="auto"/>
            </w:tcBorders>
            <w:hideMark/>
          </w:tcPr>
          <w:p w14:paraId="2DD07E2E"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Про режим  роботи гімназії у 2022/2023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3285732B"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44A004E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9D01614" w14:textId="77777777" w:rsidTr="00C07B96">
        <w:trPr>
          <w:cantSplit/>
          <w:trHeight w:val="43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1654B51"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6071335"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 Про хід підготовки до Свята Першого дзвоника та першого уроку</w:t>
            </w:r>
          </w:p>
        </w:tc>
        <w:tc>
          <w:tcPr>
            <w:tcW w:w="2173" w:type="dxa"/>
            <w:tcBorders>
              <w:top w:val="single" w:sz="4" w:space="0" w:color="auto"/>
              <w:left w:val="single" w:sz="4" w:space="0" w:color="auto"/>
              <w:bottom w:val="single" w:sz="4" w:space="0" w:color="auto"/>
              <w:right w:val="single" w:sz="4" w:space="0" w:color="auto"/>
            </w:tcBorders>
            <w:hideMark/>
          </w:tcPr>
          <w:p w14:paraId="7878953E"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450271A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5C3C98D" w14:textId="77777777" w:rsidTr="00C07B96">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EEBA608"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014D2D31"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3. Про проходження медогляду працівниками гімназії у 2022 році</w:t>
            </w:r>
          </w:p>
        </w:tc>
        <w:tc>
          <w:tcPr>
            <w:tcW w:w="2173" w:type="dxa"/>
            <w:tcBorders>
              <w:top w:val="single" w:sz="4" w:space="0" w:color="auto"/>
              <w:left w:val="single" w:sz="4" w:space="0" w:color="auto"/>
              <w:bottom w:val="single" w:sz="4" w:space="0" w:color="auto"/>
              <w:right w:val="single" w:sz="4" w:space="0" w:color="auto"/>
            </w:tcBorders>
            <w:hideMark/>
          </w:tcPr>
          <w:p w14:paraId="08CB71B1"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7FD55250"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41A8C34A" w14:textId="77777777" w:rsidTr="00C07B96">
        <w:trPr>
          <w:cantSplit/>
          <w:trHeight w:val="7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3317F978"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9CA42DE"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4. Про стан готовності гімназії до початку навчального року (акти прийому гімназії)</w:t>
            </w:r>
          </w:p>
        </w:tc>
        <w:tc>
          <w:tcPr>
            <w:tcW w:w="2173" w:type="dxa"/>
            <w:tcBorders>
              <w:top w:val="single" w:sz="4" w:space="0" w:color="auto"/>
              <w:left w:val="single" w:sz="4" w:space="0" w:color="auto"/>
              <w:bottom w:val="single" w:sz="4" w:space="0" w:color="auto"/>
              <w:right w:val="single" w:sz="4" w:space="0" w:color="auto"/>
            </w:tcBorders>
            <w:hideMark/>
          </w:tcPr>
          <w:p w14:paraId="1F74030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Звіт</w:t>
            </w:r>
          </w:p>
        </w:tc>
        <w:tc>
          <w:tcPr>
            <w:tcW w:w="1842" w:type="dxa"/>
            <w:tcBorders>
              <w:top w:val="single" w:sz="4" w:space="0" w:color="auto"/>
              <w:left w:val="single" w:sz="4" w:space="0" w:color="auto"/>
              <w:bottom w:val="single" w:sz="4" w:space="0" w:color="auto"/>
              <w:right w:val="single" w:sz="4" w:space="0" w:color="auto"/>
            </w:tcBorders>
          </w:tcPr>
          <w:p w14:paraId="40A62A1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7D4E54B" w14:textId="77777777" w:rsidTr="00C07B96">
        <w:trPr>
          <w:cantSplit/>
          <w:trHeight w:val="5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258C40E"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265FC38"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5. Про організацію чергування по гімна</w:t>
            </w:r>
            <w:r w:rsidRPr="00223E47">
              <w:rPr>
                <w:rFonts w:ascii="Times New Roman" w:eastAsia="Times New Roman" w:hAnsi="Times New Roman" w:cs="Times New Roman"/>
                <w:sz w:val="24"/>
                <w:szCs w:val="24"/>
                <w:lang w:val="uk-UA" w:eastAsia="ru-RU"/>
              </w:rPr>
              <w:t>зії</w:t>
            </w:r>
            <w:r w:rsidRPr="00223E47">
              <w:rPr>
                <w:rFonts w:ascii="Times New Roman" w:eastAsia="Times New Roman" w:hAnsi="Times New Roman" w:cs="Times New Roman"/>
                <w:sz w:val="24"/>
                <w:szCs w:val="24"/>
                <w:lang w:eastAsia="ru-RU"/>
              </w:rPr>
              <w:t xml:space="preserve"> учителів  в І семестрі 2022/2023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3D89AD7D"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p w14:paraId="65D1674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Графік</w:t>
            </w:r>
          </w:p>
        </w:tc>
        <w:tc>
          <w:tcPr>
            <w:tcW w:w="1842" w:type="dxa"/>
            <w:tcBorders>
              <w:top w:val="single" w:sz="4" w:space="0" w:color="auto"/>
              <w:left w:val="single" w:sz="4" w:space="0" w:color="auto"/>
              <w:bottom w:val="single" w:sz="4" w:space="0" w:color="auto"/>
              <w:right w:val="single" w:sz="4" w:space="0" w:color="auto"/>
            </w:tcBorders>
          </w:tcPr>
          <w:p w14:paraId="2D740AF3"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70723DCF" w14:textId="77777777" w:rsidTr="00C07B96">
        <w:trPr>
          <w:cantSplit/>
          <w:trHeight w:val="70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D6D3FFF"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033CD3A3"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6. Про стан забезпечення здобувачів освіти  підручниками та навчальними посібниками, навчальними програмами у 2022/2023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4F8FB7F4"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Звіт </w:t>
            </w:r>
          </w:p>
        </w:tc>
        <w:tc>
          <w:tcPr>
            <w:tcW w:w="1842" w:type="dxa"/>
            <w:tcBorders>
              <w:top w:val="single" w:sz="4" w:space="0" w:color="auto"/>
              <w:left w:val="single" w:sz="4" w:space="0" w:color="auto"/>
              <w:bottom w:val="single" w:sz="4" w:space="0" w:color="auto"/>
              <w:right w:val="single" w:sz="4" w:space="0" w:color="auto"/>
            </w:tcBorders>
          </w:tcPr>
          <w:p w14:paraId="5790FE2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3EDE08E" w14:textId="77777777" w:rsidTr="00C07B96">
        <w:trPr>
          <w:cantSplit/>
          <w:trHeight w:val="68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69BA17C5"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32EDE39"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7. Про закріплення класних кімнат, кабінетів за класами у 2022/2023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580FFBA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78356844"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6C9481EE" w14:textId="77777777" w:rsidTr="00C07B96">
        <w:trPr>
          <w:cantSplit/>
          <w:trHeight w:val="41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47CC7822"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0A29944F"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8. Про розклад занять на І семестр 2022/2023 навчального року</w:t>
            </w:r>
          </w:p>
        </w:tc>
        <w:tc>
          <w:tcPr>
            <w:tcW w:w="2173" w:type="dxa"/>
            <w:tcBorders>
              <w:top w:val="single" w:sz="4" w:space="0" w:color="auto"/>
              <w:left w:val="single" w:sz="4" w:space="0" w:color="auto"/>
              <w:bottom w:val="single" w:sz="4" w:space="0" w:color="auto"/>
              <w:right w:val="single" w:sz="4" w:space="0" w:color="auto"/>
            </w:tcBorders>
            <w:hideMark/>
          </w:tcPr>
          <w:p w14:paraId="782B5A03"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14:paraId="3229119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862D45B" w14:textId="77777777" w:rsidTr="00C07B96">
        <w:trPr>
          <w:cantSplit/>
          <w:trHeight w:val="70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8496A85"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538828E3"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9. Про попередню мережу та контингент здобувачів освіти гімназії на 2022/2023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14:paraId="29956BA0"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644EA6D3"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41C9958" w14:textId="77777777" w:rsidTr="00C07B96">
        <w:trPr>
          <w:cantSplit/>
          <w:trHeight w:val="57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42796985"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6D1F193" w14:textId="569F6F89"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10.Про тарифікацію педагогічних праці</w:t>
            </w:r>
            <w:r w:rsidR="00CA1AEA">
              <w:rPr>
                <w:rFonts w:ascii="Times New Roman" w:eastAsia="Times New Roman" w:hAnsi="Times New Roman" w:cs="Times New Roman"/>
                <w:sz w:val="24"/>
                <w:szCs w:val="24"/>
                <w:lang w:val="uk-UA" w:eastAsia="ru-RU"/>
              </w:rPr>
              <w:t>.</w:t>
            </w:r>
            <w:r w:rsidRPr="00223E47">
              <w:rPr>
                <w:rFonts w:ascii="Times New Roman" w:eastAsia="Times New Roman" w:hAnsi="Times New Roman" w:cs="Times New Roman"/>
                <w:sz w:val="24"/>
                <w:szCs w:val="24"/>
                <w:lang w:eastAsia="ru-RU"/>
              </w:rPr>
              <w:t>вників  у 2022/2023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7F2D819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0FD0B0D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21CF0142" w14:textId="77777777" w:rsidTr="00C07B96">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6833A71F"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09F4E85"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11. Про стан роботи зі зверненнями громадян</w:t>
            </w:r>
          </w:p>
          <w:p w14:paraId="1A93FA44"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tc>
        <w:tc>
          <w:tcPr>
            <w:tcW w:w="2173" w:type="dxa"/>
            <w:tcBorders>
              <w:top w:val="single" w:sz="4" w:space="0" w:color="auto"/>
              <w:left w:val="single" w:sz="4" w:space="0" w:color="auto"/>
              <w:bottom w:val="single" w:sz="4" w:space="0" w:color="auto"/>
              <w:right w:val="single" w:sz="4" w:space="0" w:color="auto"/>
            </w:tcBorders>
            <w:hideMark/>
          </w:tcPr>
          <w:p w14:paraId="39F4D42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007BA0A8"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2DA75D8B" w14:textId="77777777" w:rsidTr="00C07B96">
        <w:trPr>
          <w:cantSplit/>
          <w:trHeight w:val="93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D700B9C"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6E7A1B5A" w14:textId="3D86C8B1"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12.</w:t>
            </w:r>
            <w:r w:rsidRPr="00223E47">
              <w:rPr>
                <w:rFonts w:ascii="Times New Roman" w:eastAsia="Times New Roman" w:hAnsi="Times New Roman" w:cs="Times New Roman"/>
                <w:sz w:val="24"/>
                <w:szCs w:val="24"/>
                <w:lang w:eastAsia="ru-RU"/>
              </w:rPr>
              <w:t>Про  виконання закону України «Про засади запобігання і протидії корупції» в організації освітнього процесу у гімназії</w:t>
            </w:r>
            <w:r w:rsidR="00CA1AEA">
              <w:rPr>
                <w:rFonts w:ascii="Times New Roman" w:eastAsia="Times New Roman" w:hAnsi="Times New Roman" w:cs="Times New Roman"/>
                <w:sz w:val="24"/>
                <w:szCs w:val="24"/>
                <w:lang w:val="uk-UA" w:eastAsia="ru-RU"/>
              </w:rPr>
              <w:t>.</w:t>
            </w:r>
          </w:p>
          <w:p w14:paraId="5D782C50"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p w14:paraId="6648EEC6"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tc>
        <w:tc>
          <w:tcPr>
            <w:tcW w:w="2173" w:type="dxa"/>
            <w:tcBorders>
              <w:top w:val="single" w:sz="4" w:space="0" w:color="auto"/>
              <w:left w:val="single" w:sz="4" w:space="0" w:color="auto"/>
              <w:bottom w:val="single" w:sz="4" w:space="0" w:color="auto"/>
              <w:right w:val="single" w:sz="4" w:space="0" w:color="auto"/>
            </w:tcBorders>
            <w:hideMark/>
          </w:tcPr>
          <w:p w14:paraId="16FD097C"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04618E93"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57F20F6" w14:textId="77777777" w:rsidTr="00C07B96">
        <w:trPr>
          <w:cantSplit/>
          <w:trHeight w:val="1123"/>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tcPr>
          <w:p w14:paraId="08BC638F" w14:textId="77777777" w:rsidR="00D9550D" w:rsidRPr="00223E47" w:rsidRDefault="00D9550D" w:rsidP="00C07B96">
            <w:pPr>
              <w:shd w:val="clear" w:color="auto" w:fill="D9E2F3"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3E44120E" w14:textId="77777777" w:rsidR="00D9550D" w:rsidRPr="00223E47" w:rsidRDefault="00D9550D" w:rsidP="00C07B96">
            <w:pPr>
              <w:shd w:val="clear" w:color="auto" w:fill="D9E2F3"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Вересень</w:t>
            </w:r>
          </w:p>
          <w:p w14:paraId="54758A43" w14:textId="77777777" w:rsidR="00D9550D" w:rsidRPr="00223E47" w:rsidRDefault="00D9550D" w:rsidP="00C07B96">
            <w:pPr>
              <w:shd w:val="clear" w:color="auto" w:fill="D9E2F3"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3C460AC0"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66173C7E"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24789853"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417866DE"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430F2DC3"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385B66E2"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2586CC29"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3F53157D"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716C3905"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5FD46223"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71C5B327" w14:textId="77777777" w:rsidR="00D9550D" w:rsidRPr="00223E47" w:rsidRDefault="00D9550D" w:rsidP="00C07B96">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4876C239" w14:textId="77777777" w:rsidR="00D9550D" w:rsidRPr="00223E47" w:rsidRDefault="00D9550D" w:rsidP="00C07B96">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0F05E3A5" w14:textId="77777777" w:rsidR="00D9550D" w:rsidRPr="00223E47" w:rsidRDefault="00D9550D" w:rsidP="00C07B96">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6FFAE9BC" w14:textId="77777777" w:rsidR="00D9550D" w:rsidRPr="00223E47" w:rsidRDefault="00D9550D" w:rsidP="00C07B96">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07E5C55D" w14:textId="77777777" w:rsidR="00D9550D" w:rsidRPr="00223E47" w:rsidRDefault="00D9550D" w:rsidP="00C07B96">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14D14233" w14:textId="77777777" w:rsidR="00D9550D" w:rsidRPr="00223E47" w:rsidRDefault="00D9550D" w:rsidP="00C07B96">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3AE567F5" w14:textId="77777777" w:rsidR="00D9550D" w:rsidRPr="00223E47" w:rsidRDefault="00D9550D" w:rsidP="00C07B96">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0DD1FC25" w14:textId="77777777" w:rsidR="00D9550D" w:rsidRPr="00223E47" w:rsidRDefault="00D9550D" w:rsidP="00C07B96">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4BC2DE9F" w14:textId="77777777" w:rsidR="00D9550D" w:rsidRPr="00223E47" w:rsidRDefault="00D9550D" w:rsidP="00C07B96">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0DE36909"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right w:val="single" w:sz="4" w:space="0" w:color="auto"/>
            </w:tcBorders>
            <w:hideMark/>
          </w:tcPr>
          <w:p w14:paraId="684127A1" w14:textId="76CDF3AE"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1. Про організацію профорієнтаційної роботи</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right w:val="single" w:sz="4" w:space="0" w:color="auto"/>
            </w:tcBorders>
            <w:hideMark/>
          </w:tcPr>
          <w:p w14:paraId="269A2F8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right w:val="single" w:sz="4" w:space="0" w:color="auto"/>
            </w:tcBorders>
          </w:tcPr>
          <w:p w14:paraId="041DC79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2B470E2" w14:textId="77777777" w:rsidTr="00C07B96">
        <w:trPr>
          <w:cantSplit/>
          <w:trHeight w:val="42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792031D0"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6323FE75"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 Про  підготовку до професійного свята – Дня вчителя</w:t>
            </w:r>
          </w:p>
        </w:tc>
        <w:tc>
          <w:tcPr>
            <w:tcW w:w="2173" w:type="dxa"/>
            <w:tcBorders>
              <w:top w:val="single" w:sz="4" w:space="0" w:color="auto"/>
              <w:left w:val="single" w:sz="4" w:space="0" w:color="auto"/>
              <w:bottom w:val="single" w:sz="4" w:space="0" w:color="auto"/>
              <w:right w:val="single" w:sz="4" w:space="0" w:color="auto"/>
            </w:tcBorders>
            <w:hideMark/>
          </w:tcPr>
          <w:p w14:paraId="76E5BF1E"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66E1E253"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21A74DF" w14:textId="77777777" w:rsidTr="00C07B96">
        <w:trPr>
          <w:cantSplit/>
          <w:trHeight w:val="68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5F5B42B3"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B1ABA80" w14:textId="560A620E"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3. Про попередження дитячого травматизму під час організації освітнього процесу</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5B719970"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p w14:paraId="30184ED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2F94FF7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160B7400" w14:textId="77777777" w:rsidTr="00C07B96">
        <w:trPr>
          <w:cantSplit/>
          <w:trHeight w:val="69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4C02384C"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0C3698AD"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4. Про складання графіків проведення контрольних, практичних та лабораторних робіт у 2022/2023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258BDFE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14:paraId="02190CC4"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AE7DF7D" w14:textId="77777777" w:rsidTr="00C07B96">
        <w:trPr>
          <w:cantSplit/>
          <w:trHeight w:val="28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506DF1B4"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4DE5EBC" w14:textId="67609910"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5. Про стан відвідування здобувачами освіти гімназії</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01E50BB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p w14:paraId="4AFE646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1C5DF0B4"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6B183F54" w14:textId="77777777" w:rsidTr="00C07B96">
        <w:trPr>
          <w:cantSplit/>
          <w:trHeight w:val="57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C759DCC"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733575B" w14:textId="7FDCDCD1"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6. Про звільнення здобувачів освіти за станом здоров’я від занять з фізичної культури</w:t>
            </w:r>
            <w:r w:rsidR="00CA1AEA">
              <w:rPr>
                <w:rFonts w:ascii="Times New Roman" w:eastAsia="Times New Roman" w:hAnsi="Times New Roman" w:cs="Times New Roman"/>
                <w:sz w:val="24"/>
                <w:szCs w:val="24"/>
                <w:lang w:val="uk-UA" w:eastAsia="ru-RU"/>
              </w:rPr>
              <w:t>.</w:t>
            </w:r>
            <w:r w:rsidRPr="00223E47">
              <w:rPr>
                <w:rFonts w:ascii="Times New Roman" w:eastAsia="Times New Roman" w:hAnsi="Times New Roman" w:cs="Times New Roman"/>
                <w:sz w:val="24"/>
                <w:szCs w:val="24"/>
                <w:lang w:eastAsia="ru-RU"/>
              </w:rPr>
              <w:t xml:space="preserve"> </w:t>
            </w:r>
          </w:p>
        </w:tc>
        <w:tc>
          <w:tcPr>
            <w:tcW w:w="2173" w:type="dxa"/>
            <w:tcBorders>
              <w:top w:val="single" w:sz="4" w:space="0" w:color="auto"/>
              <w:left w:val="single" w:sz="4" w:space="0" w:color="auto"/>
              <w:bottom w:val="single" w:sz="4" w:space="0" w:color="auto"/>
              <w:right w:val="single" w:sz="4" w:space="0" w:color="auto"/>
            </w:tcBorders>
          </w:tcPr>
          <w:p w14:paraId="27AAF309"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p w14:paraId="643A63D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2F159C41"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168787BF" w14:textId="77777777" w:rsidTr="00C07B96">
        <w:trPr>
          <w:cantSplit/>
          <w:trHeight w:val="69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C4271EE"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C19670A" w14:textId="57102E3E"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7.</w:t>
            </w:r>
            <w:r w:rsidRPr="00223E47">
              <w:rPr>
                <w:rFonts w:ascii="Times New Roman" w:eastAsia="Times New Roman" w:hAnsi="Times New Roman" w:cs="Times New Roman"/>
                <w:sz w:val="24"/>
                <w:szCs w:val="24"/>
                <w:lang w:eastAsia="ru-RU"/>
              </w:rPr>
              <w:t xml:space="preserve"> Про підсумки складання соціальних паспортів здобувачів освіти класів та гімназії на 2022/2023 навчальний рік</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3592D19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5C7F30F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11B08325" w14:textId="77777777" w:rsidTr="00C07B96">
        <w:trPr>
          <w:cantSplit/>
          <w:trHeight w:val="407"/>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686F6D72"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15C69E0F"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223E47">
              <w:rPr>
                <w:rFonts w:ascii="Times New Roman" w:eastAsia="Times New Roman" w:hAnsi="Times New Roman" w:cs="Times New Roman"/>
                <w:b/>
                <w:bCs/>
                <w:sz w:val="28"/>
                <w:szCs w:val="24"/>
                <w:lang w:eastAsia="ru-RU"/>
              </w:rPr>
              <w:t>Жовтень</w:t>
            </w:r>
          </w:p>
        </w:tc>
        <w:tc>
          <w:tcPr>
            <w:tcW w:w="8454" w:type="dxa"/>
            <w:tcBorders>
              <w:top w:val="single" w:sz="4" w:space="0" w:color="auto"/>
              <w:left w:val="single" w:sz="4" w:space="0" w:color="auto"/>
              <w:bottom w:val="single" w:sz="4" w:space="0" w:color="auto"/>
              <w:right w:val="single" w:sz="4" w:space="0" w:color="auto"/>
            </w:tcBorders>
            <w:hideMark/>
          </w:tcPr>
          <w:p w14:paraId="7FAA71A6" w14:textId="22CAE527"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1. Про попередження дитячого травматизму в період осінніх канікул 2022 року</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tcPr>
          <w:p w14:paraId="48D6E31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76D2D7D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59B9180" w14:textId="77777777" w:rsidTr="00C07B96">
        <w:trPr>
          <w:cantSplit/>
          <w:trHeight w:val="42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3BA3E31B"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94C5349" w14:textId="5CC5E0D5"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2. Про роботу щодо попередження правопорушень та злочинності серед здобувачів освіти</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2023CE2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18A824E1"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2F96E419" w14:textId="77777777" w:rsidTr="00C07B96">
        <w:trPr>
          <w:cantSplit/>
          <w:trHeight w:val="40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3C299319"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1FCF762" w14:textId="2E4F3926"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3. Про організацію та проведення осінніх канікул 2022 року</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00AB212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14:paraId="402391A3"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6FE53A59" w14:textId="77777777" w:rsidTr="00C07B96">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4AB955C5"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31C335E" w14:textId="3050449E"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4. Про організацію проведення атестації педпрацівників гімназії у 2022-2023 році</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2BEB7DF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Протокол</w:t>
            </w:r>
          </w:p>
        </w:tc>
        <w:tc>
          <w:tcPr>
            <w:tcW w:w="1842" w:type="dxa"/>
            <w:vMerge w:val="restart"/>
            <w:tcBorders>
              <w:top w:val="single" w:sz="4" w:space="0" w:color="auto"/>
              <w:left w:val="single" w:sz="4" w:space="0" w:color="auto"/>
              <w:bottom w:val="single" w:sz="4" w:space="0" w:color="auto"/>
              <w:right w:val="single" w:sz="4" w:space="0" w:color="auto"/>
            </w:tcBorders>
          </w:tcPr>
          <w:p w14:paraId="044BED8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69772535" w14:textId="77777777" w:rsidTr="00C07B96">
        <w:trPr>
          <w:cantSplit/>
          <w:trHeight w:val="40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47FC5966"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6FE7BA4" w14:textId="126524C3"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5. Про організацію проходження курсів підвищення кваліфікації вчителями</w:t>
            </w:r>
            <w:r w:rsidR="00CA1AEA">
              <w:rPr>
                <w:rFonts w:ascii="Times New Roman" w:eastAsia="Times New Roman" w:hAnsi="Times New Roman" w:cs="Times New Roman"/>
                <w:sz w:val="24"/>
                <w:szCs w:val="24"/>
                <w:lang w:val="uk-UA" w:eastAsia="ru-RU"/>
              </w:rPr>
              <w:t>.</w:t>
            </w:r>
            <w:r w:rsidRPr="00223E47">
              <w:rPr>
                <w:rFonts w:ascii="Times New Roman" w:eastAsia="Times New Roman" w:hAnsi="Times New Roman" w:cs="Times New Roman"/>
                <w:sz w:val="24"/>
                <w:szCs w:val="24"/>
                <w:lang w:eastAsia="ru-RU"/>
              </w:rPr>
              <w:t xml:space="preserve"> </w:t>
            </w:r>
          </w:p>
        </w:tc>
        <w:tc>
          <w:tcPr>
            <w:tcW w:w="2173" w:type="dxa"/>
            <w:tcBorders>
              <w:top w:val="single" w:sz="4" w:space="0" w:color="auto"/>
              <w:left w:val="single" w:sz="4" w:space="0" w:color="auto"/>
              <w:bottom w:val="single" w:sz="4" w:space="0" w:color="auto"/>
              <w:right w:val="single" w:sz="4" w:space="0" w:color="auto"/>
            </w:tcBorders>
            <w:hideMark/>
          </w:tcPr>
          <w:p w14:paraId="5BDA176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План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8C06F35"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65022534" w14:textId="77777777" w:rsidTr="00C07B96">
        <w:trPr>
          <w:cantSplit/>
          <w:trHeight w:val="7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ADB641B"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6D9C3154" w14:textId="4D400BA1"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6. Про призначення відповідального за збір бази даних на випускників гімназії у 2022/2023 навчальному році</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1C1D555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2C5F746C"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D72326B" w14:textId="77777777" w:rsidTr="00C07B96">
        <w:trPr>
          <w:cantSplit/>
          <w:trHeight w:val="41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E5A3128"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051C8947" w14:textId="2D0B0192"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7. Про стан підготовки до олімпіад та конкурсів</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32CB0FA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14:paraId="33256A7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1F894EFD" w14:textId="77777777" w:rsidTr="00C07B96">
        <w:trPr>
          <w:cantSplit/>
          <w:trHeight w:val="5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61050EE2"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A18D00B" w14:textId="1A480EF7"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8. Про  виконання закону України «Про засади запобігання і протидії корупції» в організації освітнього процесу у гімназії</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44F1E49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0EDBC10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13E6971D" w14:textId="77777777" w:rsidTr="00C07B96">
        <w:trPr>
          <w:cantSplit/>
          <w:trHeight w:val="42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71A7F5C8"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538CEA7F" w14:textId="5972D3CC"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9. Про стан організації роботи зі зверненнями громадян</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600CF941"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6CC31AC3"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464B6014" w14:textId="77777777" w:rsidTr="00C07B96">
        <w:trPr>
          <w:cantSplit/>
          <w:trHeight w:val="75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103FF926"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0145D078"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223E47">
              <w:rPr>
                <w:rFonts w:ascii="Times New Roman" w:eastAsia="Times New Roman" w:hAnsi="Times New Roman" w:cs="Times New Roman"/>
                <w:b/>
                <w:bCs/>
                <w:sz w:val="28"/>
                <w:szCs w:val="24"/>
                <w:lang w:eastAsia="ru-RU"/>
              </w:rPr>
              <w:t>Листопад</w:t>
            </w:r>
          </w:p>
        </w:tc>
        <w:tc>
          <w:tcPr>
            <w:tcW w:w="8454" w:type="dxa"/>
            <w:tcBorders>
              <w:top w:val="single" w:sz="4" w:space="0" w:color="auto"/>
              <w:left w:val="single" w:sz="4" w:space="0" w:color="auto"/>
              <w:bottom w:val="single" w:sz="4" w:space="0" w:color="auto"/>
              <w:right w:val="single" w:sz="4" w:space="0" w:color="auto"/>
            </w:tcBorders>
            <w:hideMark/>
          </w:tcPr>
          <w:p w14:paraId="6E5B3EC4"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1. Про підготовку до роботи гімназії  в </w:t>
            </w:r>
            <w:r w:rsidRPr="00223E47">
              <w:rPr>
                <w:rFonts w:ascii="Times New Roman" w:eastAsia="Times New Roman" w:hAnsi="Times New Roman" w:cs="Times New Roman"/>
                <w:sz w:val="24"/>
                <w:szCs w:val="24"/>
                <w:lang w:val="uk-UA" w:eastAsia="ru-RU"/>
              </w:rPr>
              <w:t>осінньо-</w:t>
            </w:r>
            <w:r w:rsidRPr="00223E47">
              <w:rPr>
                <w:rFonts w:ascii="Times New Roman" w:eastAsia="Times New Roman" w:hAnsi="Times New Roman" w:cs="Times New Roman"/>
                <w:sz w:val="24"/>
                <w:szCs w:val="24"/>
                <w:lang w:eastAsia="ru-RU"/>
              </w:rPr>
              <w:t>зимовий період.</w:t>
            </w:r>
          </w:p>
        </w:tc>
        <w:tc>
          <w:tcPr>
            <w:tcW w:w="2173" w:type="dxa"/>
            <w:tcBorders>
              <w:top w:val="single" w:sz="4" w:space="0" w:color="auto"/>
              <w:left w:val="single" w:sz="4" w:space="0" w:color="auto"/>
              <w:bottom w:val="single" w:sz="4" w:space="0" w:color="auto"/>
              <w:right w:val="single" w:sz="4" w:space="0" w:color="auto"/>
            </w:tcBorders>
          </w:tcPr>
          <w:p w14:paraId="3D83E7BB"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Звіт</w:t>
            </w:r>
          </w:p>
          <w:p w14:paraId="085DBFFD"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val="en-US" w:eastAsia="ru-RU"/>
              </w:rPr>
            </w:pPr>
          </w:p>
        </w:tc>
        <w:tc>
          <w:tcPr>
            <w:tcW w:w="1842" w:type="dxa"/>
            <w:tcBorders>
              <w:top w:val="single" w:sz="4" w:space="0" w:color="auto"/>
              <w:left w:val="single" w:sz="4" w:space="0" w:color="auto"/>
              <w:bottom w:val="single" w:sz="4" w:space="0" w:color="auto"/>
              <w:right w:val="single" w:sz="4" w:space="0" w:color="auto"/>
            </w:tcBorders>
          </w:tcPr>
          <w:p w14:paraId="0F9AF23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29AEE2E6" w14:textId="77777777" w:rsidTr="00C07B96">
        <w:trPr>
          <w:cantSplit/>
          <w:trHeight w:val="39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54B1C445"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2C35F36" w14:textId="2534308C"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2. Про стан роботи зі зверненнями громадян</w:t>
            </w:r>
            <w:r w:rsidR="00CA1AEA">
              <w:rPr>
                <w:rFonts w:ascii="Times New Roman" w:eastAsia="Times New Roman" w:hAnsi="Times New Roman" w:cs="Times New Roman"/>
                <w:sz w:val="24"/>
                <w:szCs w:val="24"/>
                <w:lang w:val="uk-UA" w:eastAsia="ru-RU"/>
              </w:rPr>
              <w:t>.</w:t>
            </w:r>
          </w:p>
          <w:p w14:paraId="5C2873C8"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p w14:paraId="16EE9F58"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tc>
        <w:tc>
          <w:tcPr>
            <w:tcW w:w="2173" w:type="dxa"/>
            <w:tcBorders>
              <w:top w:val="single" w:sz="4" w:space="0" w:color="auto"/>
              <w:left w:val="single" w:sz="4" w:space="0" w:color="auto"/>
              <w:bottom w:val="single" w:sz="4" w:space="0" w:color="auto"/>
              <w:right w:val="single" w:sz="4" w:space="0" w:color="auto"/>
            </w:tcBorders>
            <w:hideMark/>
          </w:tcPr>
          <w:p w14:paraId="5B63A4B8"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18B31810"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727D4CA" w14:textId="77777777" w:rsidTr="00C07B96">
        <w:trPr>
          <w:cantSplit/>
          <w:trHeight w:val="754"/>
          <w:jc w:val="center"/>
        </w:trPr>
        <w:tc>
          <w:tcPr>
            <w:tcW w:w="1134" w:type="dxa"/>
            <w:vMerge w:val="restart"/>
            <w:tcBorders>
              <w:top w:val="single" w:sz="4" w:space="0" w:color="auto"/>
              <w:left w:val="single" w:sz="4" w:space="0" w:color="auto"/>
              <w:right w:val="single" w:sz="4" w:space="0" w:color="auto"/>
            </w:tcBorders>
            <w:shd w:val="clear" w:color="auto" w:fill="D9E2F3" w:themeFill="accent1" w:themeFillTint="33"/>
            <w:textDirection w:val="btLr"/>
            <w:hideMark/>
          </w:tcPr>
          <w:p w14:paraId="3543572A"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7373B647"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223E47">
              <w:rPr>
                <w:rFonts w:ascii="Times New Roman" w:eastAsia="Times New Roman" w:hAnsi="Times New Roman" w:cs="Times New Roman"/>
                <w:b/>
                <w:bCs/>
                <w:sz w:val="28"/>
                <w:szCs w:val="24"/>
                <w:lang w:eastAsia="ru-RU"/>
              </w:rPr>
              <w:t>Грудень</w:t>
            </w:r>
          </w:p>
        </w:tc>
        <w:tc>
          <w:tcPr>
            <w:tcW w:w="8454" w:type="dxa"/>
            <w:tcBorders>
              <w:top w:val="single" w:sz="4" w:space="0" w:color="auto"/>
              <w:left w:val="single" w:sz="4" w:space="0" w:color="auto"/>
              <w:bottom w:val="single" w:sz="4" w:space="0" w:color="auto"/>
              <w:right w:val="single" w:sz="4" w:space="0" w:color="auto"/>
            </w:tcBorders>
            <w:hideMark/>
          </w:tcPr>
          <w:p w14:paraId="3924C1B2" w14:textId="5E3732DD"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1. Про навчальні досягнення здобувачів освіти гімназії за І семестр 2022/2023 навчального року</w:t>
            </w:r>
            <w:r w:rsidR="00CA1AEA">
              <w:rPr>
                <w:rFonts w:ascii="Times New Roman" w:eastAsia="Times New Roman" w:hAnsi="Times New Roman" w:cs="Times New Roman"/>
                <w:sz w:val="24"/>
                <w:szCs w:val="24"/>
                <w:lang w:val="uk-UA" w:eastAsia="ru-RU"/>
              </w:rPr>
              <w:t>.</w:t>
            </w:r>
          </w:p>
        </w:tc>
        <w:tc>
          <w:tcPr>
            <w:tcW w:w="2173" w:type="dxa"/>
            <w:vMerge w:val="restart"/>
            <w:tcBorders>
              <w:top w:val="single" w:sz="4" w:space="0" w:color="auto"/>
              <w:left w:val="single" w:sz="4" w:space="0" w:color="auto"/>
              <w:bottom w:val="single" w:sz="4" w:space="0" w:color="auto"/>
              <w:right w:val="single" w:sz="4" w:space="0" w:color="auto"/>
            </w:tcBorders>
          </w:tcPr>
          <w:p w14:paraId="5227A5E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p w14:paraId="5614596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p w14:paraId="65B666A9"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p w14:paraId="218D3B9C"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p w14:paraId="42349DD3"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14:paraId="77976C6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E24F985" w14:textId="77777777" w:rsidTr="00C07B96">
        <w:trPr>
          <w:cantSplit/>
          <w:trHeight w:val="456"/>
          <w:jc w:val="center"/>
        </w:trPr>
        <w:tc>
          <w:tcPr>
            <w:tcW w:w="1134" w:type="dxa"/>
            <w:vMerge/>
            <w:tcBorders>
              <w:left w:val="single" w:sz="4" w:space="0" w:color="auto"/>
              <w:right w:val="single" w:sz="4" w:space="0" w:color="auto"/>
            </w:tcBorders>
            <w:shd w:val="clear" w:color="auto" w:fill="D9E2F3" w:themeFill="accent1" w:themeFillTint="33"/>
            <w:textDirection w:val="btLr"/>
            <w:vAlign w:val="center"/>
            <w:hideMark/>
          </w:tcPr>
          <w:p w14:paraId="1E1B039B"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0D6609F5"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2.Про стан виховної роботи в гімназії за І семестр 2022/2023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1E98BBC5"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64683E25"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012E0EA1" w14:textId="77777777" w:rsidTr="00C07B96">
        <w:trPr>
          <w:cantSplit/>
          <w:trHeight w:val="421"/>
          <w:jc w:val="center"/>
        </w:trPr>
        <w:tc>
          <w:tcPr>
            <w:tcW w:w="1134" w:type="dxa"/>
            <w:vMerge/>
            <w:tcBorders>
              <w:left w:val="single" w:sz="4" w:space="0" w:color="auto"/>
              <w:right w:val="single" w:sz="4" w:space="0" w:color="auto"/>
            </w:tcBorders>
            <w:shd w:val="clear" w:color="auto" w:fill="D9E2F3" w:themeFill="accent1" w:themeFillTint="33"/>
            <w:textDirection w:val="btLr"/>
            <w:vAlign w:val="center"/>
            <w:hideMark/>
          </w:tcPr>
          <w:p w14:paraId="3B852242"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D8007A1" w14:textId="06A7377C"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3. Про підсумки методичної роботи за І семестр 2022/2023 навчального року</w:t>
            </w:r>
            <w:r w:rsidR="00CA1AEA">
              <w:rPr>
                <w:rFonts w:ascii="Times New Roman" w:eastAsia="Times New Roman" w:hAnsi="Times New Roman" w:cs="Times New Roman"/>
                <w:sz w:val="24"/>
                <w:szCs w:val="24"/>
                <w:lang w:val="uk-UA" w:eastAsia="ru-RU"/>
              </w:rPr>
              <w:t>.</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33B19A88"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3F8234BD"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637FC1D" w14:textId="77777777" w:rsidTr="00C07B96">
        <w:trPr>
          <w:cantSplit/>
          <w:trHeight w:val="555"/>
          <w:jc w:val="center"/>
        </w:trPr>
        <w:tc>
          <w:tcPr>
            <w:tcW w:w="1134" w:type="dxa"/>
            <w:vMerge/>
            <w:tcBorders>
              <w:left w:val="single" w:sz="4" w:space="0" w:color="auto"/>
              <w:right w:val="single" w:sz="4" w:space="0" w:color="auto"/>
            </w:tcBorders>
            <w:shd w:val="clear" w:color="auto" w:fill="D9E2F3" w:themeFill="accent1" w:themeFillTint="33"/>
            <w:textDirection w:val="btLr"/>
            <w:vAlign w:val="center"/>
            <w:hideMark/>
          </w:tcPr>
          <w:p w14:paraId="5EF3F367"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FCDAA1C" w14:textId="58083270"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4. Про роботу гімназії по застереженню від дитячого травматизму в період зимових канікул 2022/2023 навчального року</w:t>
            </w:r>
            <w:r w:rsidR="00CA1AEA">
              <w:rPr>
                <w:rFonts w:ascii="Times New Roman" w:eastAsia="Times New Roman" w:hAnsi="Times New Roman" w:cs="Times New Roman"/>
                <w:sz w:val="24"/>
                <w:szCs w:val="24"/>
                <w:lang w:val="uk-UA" w:eastAsia="ru-RU"/>
              </w:rPr>
              <w:t>.</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2003C47F"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4B960B30"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668C376A" w14:textId="77777777" w:rsidTr="00C07B96">
        <w:trPr>
          <w:cantSplit/>
          <w:trHeight w:val="563"/>
          <w:jc w:val="center"/>
        </w:trPr>
        <w:tc>
          <w:tcPr>
            <w:tcW w:w="1134" w:type="dxa"/>
            <w:vMerge/>
            <w:tcBorders>
              <w:left w:val="single" w:sz="4" w:space="0" w:color="auto"/>
              <w:right w:val="single" w:sz="4" w:space="0" w:color="auto"/>
            </w:tcBorders>
            <w:shd w:val="clear" w:color="auto" w:fill="D9E2F3" w:themeFill="accent1" w:themeFillTint="33"/>
            <w:textDirection w:val="btLr"/>
            <w:vAlign w:val="center"/>
            <w:hideMark/>
          </w:tcPr>
          <w:p w14:paraId="3CCFCFE8"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0B67DC4A" w14:textId="4D83DAD6"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5. Про організацію виховної роботи: забезпечення змістовного дозвілля здобувачів освіти в період зимових канікул</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2A7AB0A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14:paraId="3FD842EC"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2B72FE41" w14:textId="77777777" w:rsidTr="00C07B96">
        <w:trPr>
          <w:cantSplit/>
          <w:trHeight w:val="686"/>
          <w:jc w:val="center"/>
        </w:trPr>
        <w:tc>
          <w:tcPr>
            <w:tcW w:w="1134" w:type="dxa"/>
            <w:vMerge/>
            <w:tcBorders>
              <w:left w:val="single" w:sz="4" w:space="0" w:color="auto"/>
              <w:right w:val="single" w:sz="4" w:space="0" w:color="auto"/>
            </w:tcBorders>
            <w:shd w:val="clear" w:color="auto" w:fill="D9E2F3" w:themeFill="accent1" w:themeFillTint="33"/>
            <w:textDirection w:val="btLr"/>
            <w:vAlign w:val="center"/>
            <w:hideMark/>
          </w:tcPr>
          <w:p w14:paraId="2C36DBFD"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FA243C3" w14:textId="03809E3B"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6. Про виконання навчальних програм з навчал</w:t>
            </w:r>
            <w:r w:rsidR="00CA1AEA">
              <w:rPr>
                <w:rFonts w:ascii="Times New Roman" w:eastAsia="Times New Roman" w:hAnsi="Times New Roman" w:cs="Times New Roman"/>
                <w:sz w:val="24"/>
                <w:szCs w:val="24"/>
                <w:lang w:eastAsia="ru-RU"/>
              </w:rPr>
              <w:t>ьних предметів за І семестр 202</w:t>
            </w:r>
            <w:r w:rsidR="00CA1AEA">
              <w:rPr>
                <w:rFonts w:ascii="Times New Roman" w:eastAsia="Times New Roman" w:hAnsi="Times New Roman" w:cs="Times New Roman"/>
                <w:sz w:val="24"/>
                <w:szCs w:val="24"/>
                <w:lang w:val="uk-UA" w:eastAsia="ru-RU"/>
              </w:rPr>
              <w:t>2</w:t>
            </w:r>
            <w:r w:rsidR="00CA1AEA">
              <w:rPr>
                <w:rFonts w:ascii="Times New Roman" w:eastAsia="Times New Roman" w:hAnsi="Times New Roman" w:cs="Times New Roman"/>
                <w:sz w:val="24"/>
                <w:szCs w:val="24"/>
                <w:lang w:eastAsia="ru-RU"/>
              </w:rPr>
              <w:t>/202</w:t>
            </w:r>
            <w:r w:rsidR="00CA1AEA">
              <w:rPr>
                <w:rFonts w:ascii="Times New Roman" w:eastAsia="Times New Roman" w:hAnsi="Times New Roman" w:cs="Times New Roman"/>
                <w:sz w:val="24"/>
                <w:szCs w:val="24"/>
                <w:lang w:val="uk-UA" w:eastAsia="ru-RU"/>
              </w:rPr>
              <w:t>3</w:t>
            </w:r>
            <w:r w:rsidRPr="00223E47">
              <w:rPr>
                <w:rFonts w:ascii="Times New Roman" w:eastAsia="Times New Roman" w:hAnsi="Times New Roman" w:cs="Times New Roman"/>
                <w:sz w:val="24"/>
                <w:szCs w:val="24"/>
                <w:lang w:eastAsia="ru-RU"/>
              </w:rPr>
              <w:t xml:space="preserve"> навчального року</w:t>
            </w:r>
            <w:r w:rsidR="00CA1AEA">
              <w:rPr>
                <w:rFonts w:ascii="Times New Roman" w:eastAsia="Times New Roman" w:hAnsi="Times New Roman" w:cs="Times New Roman"/>
                <w:sz w:val="24"/>
                <w:szCs w:val="24"/>
                <w:lang w:val="uk-UA" w:eastAsia="ru-RU"/>
              </w:rPr>
              <w:t>.</w:t>
            </w:r>
          </w:p>
        </w:tc>
        <w:tc>
          <w:tcPr>
            <w:tcW w:w="2173" w:type="dxa"/>
            <w:vMerge w:val="restart"/>
            <w:tcBorders>
              <w:top w:val="single" w:sz="4" w:space="0" w:color="auto"/>
              <w:left w:val="single" w:sz="4" w:space="0" w:color="auto"/>
              <w:bottom w:val="single" w:sz="4" w:space="0" w:color="auto"/>
              <w:right w:val="single" w:sz="4" w:space="0" w:color="auto"/>
            </w:tcBorders>
          </w:tcPr>
          <w:p w14:paraId="1F0E7B4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p w14:paraId="099C8B7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p w14:paraId="55A030CC"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p w14:paraId="7D7CDBA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14:paraId="3A034B78"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64627159" w14:textId="77777777" w:rsidTr="00C07B96">
        <w:trPr>
          <w:cantSplit/>
          <w:trHeight w:val="708"/>
          <w:jc w:val="center"/>
        </w:trPr>
        <w:tc>
          <w:tcPr>
            <w:tcW w:w="1134" w:type="dxa"/>
            <w:vMerge/>
            <w:tcBorders>
              <w:left w:val="single" w:sz="4" w:space="0" w:color="auto"/>
              <w:right w:val="single" w:sz="4" w:space="0" w:color="auto"/>
            </w:tcBorders>
            <w:shd w:val="clear" w:color="auto" w:fill="D9E2F3" w:themeFill="accent1" w:themeFillTint="33"/>
            <w:textDirection w:val="btLr"/>
            <w:vAlign w:val="center"/>
            <w:hideMark/>
          </w:tcPr>
          <w:p w14:paraId="7590DE46"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51AC1B64" w14:textId="7842EEF6"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7. Про стан ведення шкільної документації за І семестр 2022/2023 навчального року</w:t>
            </w:r>
            <w:r w:rsidR="00CA1AEA">
              <w:rPr>
                <w:rFonts w:ascii="Times New Roman" w:eastAsia="Times New Roman" w:hAnsi="Times New Roman" w:cs="Times New Roman"/>
                <w:sz w:val="24"/>
                <w:szCs w:val="24"/>
                <w:lang w:val="uk-UA" w:eastAsia="ru-RU"/>
              </w:rPr>
              <w:t>.</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52A39DD3"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69EA80F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DD4CC78" w14:textId="77777777" w:rsidTr="00C07B96">
        <w:trPr>
          <w:cantSplit/>
          <w:trHeight w:val="407"/>
          <w:jc w:val="center"/>
        </w:trPr>
        <w:tc>
          <w:tcPr>
            <w:tcW w:w="1134" w:type="dxa"/>
            <w:vMerge/>
            <w:tcBorders>
              <w:left w:val="single" w:sz="4" w:space="0" w:color="auto"/>
              <w:right w:val="single" w:sz="4" w:space="0" w:color="auto"/>
            </w:tcBorders>
            <w:shd w:val="clear" w:color="auto" w:fill="D9E2F3" w:themeFill="accent1" w:themeFillTint="33"/>
            <w:textDirection w:val="btLr"/>
            <w:vAlign w:val="center"/>
            <w:hideMark/>
          </w:tcPr>
          <w:p w14:paraId="2FA35992"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8B001A5" w14:textId="3AD646AC"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8 Про стан  навчання здобувачів освіти з ООП  за І семестр 2022/2023 навчального року</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033BD4FC"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29668A4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45351A0" w14:textId="77777777" w:rsidTr="00C07B96">
        <w:trPr>
          <w:cantSplit/>
          <w:trHeight w:val="427"/>
          <w:jc w:val="center"/>
        </w:trPr>
        <w:tc>
          <w:tcPr>
            <w:tcW w:w="1134" w:type="dxa"/>
            <w:vMerge/>
            <w:tcBorders>
              <w:left w:val="single" w:sz="4" w:space="0" w:color="auto"/>
              <w:right w:val="single" w:sz="4" w:space="0" w:color="auto"/>
            </w:tcBorders>
            <w:shd w:val="clear" w:color="auto" w:fill="D9E2F3" w:themeFill="accent1" w:themeFillTint="33"/>
            <w:textDirection w:val="btLr"/>
            <w:vAlign w:val="center"/>
            <w:hideMark/>
          </w:tcPr>
          <w:p w14:paraId="47B50B48"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077EB462"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9. Про стан  роботи з дітьми пільгового контингенту.</w:t>
            </w:r>
          </w:p>
        </w:tc>
        <w:tc>
          <w:tcPr>
            <w:tcW w:w="2173" w:type="dxa"/>
            <w:tcBorders>
              <w:top w:val="single" w:sz="4" w:space="0" w:color="auto"/>
              <w:left w:val="single" w:sz="4" w:space="0" w:color="auto"/>
              <w:bottom w:val="single" w:sz="4" w:space="0" w:color="auto"/>
              <w:right w:val="single" w:sz="4" w:space="0" w:color="auto"/>
            </w:tcBorders>
            <w:hideMark/>
          </w:tcPr>
          <w:p w14:paraId="22DAC44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3DA9C0B9"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7A9D638A" w14:textId="77777777" w:rsidTr="00C07B96">
        <w:trPr>
          <w:cantSplit/>
          <w:trHeight w:val="477"/>
          <w:jc w:val="center"/>
        </w:trPr>
        <w:tc>
          <w:tcPr>
            <w:tcW w:w="1134" w:type="dxa"/>
            <w:vMerge/>
            <w:tcBorders>
              <w:left w:val="single" w:sz="4" w:space="0" w:color="auto"/>
              <w:right w:val="single" w:sz="4" w:space="0" w:color="auto"/>
            </w:tcBorders>
            <w:shd w:val="clear" w:color="auto" w:fill="D9E2F3" w:themeFill="accent1" w:themeFillTint="33"/>
            <w:textDirection w:val="btLr"/>
            <w:vAlign w:val="center"/>
            <w:hideMark/>
          </w:tcPr>
          <w:p w14:paraId="7B6F277C"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24AC15F" w14:textId="49621405"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10. Про стан роботи  зі зверненнями громадян</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38E9472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685AB34C"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7CE80624" w14:textId="77777777" w:rsidTr="00C07B96">
        <w:trPr>
          <w:cantSplit/>
          <w:trHeight w:val="477"/>
          <w:jc w:val="center"/>
        </w:trPr>
        <w:tc>
          <w:tcPr>
            <w:tcW w:w="1134" w:type="dxa"/>
            <w:vMerge/>
            <w:tcBorders>
              <w:left w:val="single" w:sz="4" w:space="0" w:color="auto"/>
              <w:right w:val="single" w:sz="4" w:space="0" w:color="auto"/>
            </w:tcBorders>
            <w:shd w:val="clear" w:color="auto" w:fill="D9E2F3" w:themeFill="accent1" w:themeFillTint="33"/>
            <w:textDirection w:val="btLr"/>
            <w:vAlign w:val="center"/>
            <w:hideMark/>
          </w:tcPr>
          <w:p w14:paraId="0300ABC8"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BCADADE" w14:textId="643982BB"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11. Про  виконання закону України «Про засади запобігання і протидії корупції» в організації освітнього процесу у гімназії</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403B4DDE"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3E27189D"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1D3EBEC" w14:textId="77777777" w:rsidTr="00C07B96">
        <w:trPr>
          <w:cantSplit/>
          <w:trHeight w:val="126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tcPr>
          <w:p w14:paraId="6C407B60"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00CA0C16"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223E47">
              <w:rPr>
                <w:rFonts w:ascii="Times New Roman" w:eastAsia="Times New Roman" w:hAnsi="Times New Roman" w:cs="Times New Roman"/>
                <w:b/>
                <w:bCs/>
                <w:sz w:val="28"/>
                <w:szCs w:val="24"/>
                <w:lang w:eastAsia="ru-RU"/>
              </w:rPr>
              <w:t>Січень</w:t>
            </w:r>
          </w:p>
        </w:tc>
        <w:tc>
          <w:tcPr>
            <w:tcW w:w="8454" w:type="dxa"/>
            <w:tcBorders>
              <w:top w:val="single" w:sz="4" w:space="0" w:color="auto"/>
              <w:left w:val="single" w:sz="4" w:space="0" w:color="auto"/>
              <w:bottom w:val="single" w:sz="4" w:space="0" w:color="auto"/>
              <w:right w:val="single" w:sz="4" w:space="0" w:color="auto"/>
            </w:tcBorders>
          </w:tcPr>
          <w:p w14:paraId="623E655B" w14:textId="52A6CDFF"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1.Про щорічну відпустку працівників гімназії на 2023 рік</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tcPr>
          <w:p w14:paraId="0EC34B33"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Графік </w:t>
            </w:r>
          </w:p>
        </w:tc>
        <w:tc>
          <w:tcPr>
            <w:tcW w:w="1842" w:type="dxa"/>
            <w:tcBorders>
              <w:top w:val="single" w:sz="4" w:space="0" w:color="auto"/>
              <w:left w:val="single" w:sz="4" w:space="0" w:color="auto"/>
              <w:bottom w:val="single" w:sz="4" w:space="0" w:color="auto"/>
              <w:right w:val="single" w:sz="4" w:space="0" w:color="auto"/>
            </w:tcBorders>
          </w:tcPr>
          <w:p w14:paraId="75289B1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F2808E9" w14:textId="77777777" w:rsidTr="00C07B96">
        <w:trPr>
          <w:cantSplit/>
          <w:trHeight w:val="70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2A0E99B9"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14:paraId="0D2C11A5" w14:textId="0D592AA3"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2. Про підсумки проведення І етапу та участь в ІІ і ІІІ етапах Всеукраїнських учнівських олімпіад із навчальних предметів</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tcPr>
          <w:p w14:paraId="6EADACB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p w14:paraId="17C72CFD"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4F15B75B"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66D9091" w14:textId="77777777" w:rsidTr="00C07B96">
        <w:trPr>
          <w:cantSplit/>
          <w:trHeight w:val="4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DEA86DF"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14:paraId="7944E3A3" w14:textId="30C55581"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3. Про збір і оформлення бази даних на здобувачів освіти  9-х  класів</w:t>
            </w:r>
            <w:r w:rsidR="00CA1AEA">
              <w:rPr>
                <w:rFonts w:ascii="Times New Roman" w:eastAsia="Times New Roman" w:hAnsi="Times New Roman" w:cs="Times New Roman"/>
                <w:sz w:val="24"/>
                <w:szCs w:val="24"/>
                <w:lang w:val="uk-UA" w:eastAsia="ru-RU"/>
              </w:rPr>
              <w:t>.</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14:paraId="62DDE11E"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  наказ</w:t>
            </w:r>
          </w:p>
        </w:tc>
        <w:tc>
          <w:tcPr>
            <w:tcW w:w="1842" w:type="dxa"/>
            <w:vMerge w:val="restart"/>
            <w:tcBorders>
              <w:top w:val="single" w:sz="4" w:space="0" w:color="auto"/>
              <w:left w:val="single" w:sz="4" w:space="0" w:color="auto"/>
              <w:right w:val="single" w:sz="4" w:space="0" w:color="auto"/>
            </w:tcBorders>
          </w:tcPr>
          <w:p w14:paraId="7512344E"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69C5A575" w14:textId="77777777" w:rsidTr="00C07B96">
        <w:trPr>
          <w:cantSplit/>
          <w:trHeight w:val="28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444FEACF"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14:paraId="48EFE2C3" w14:textId="1D6E08BD"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4. По організацію навчання гімназії в системі цивільного захисту населення</w:t>
            </w:r>
            <w:r w:rsidR="00CA1AEA">
              <w:rPr>
                <w:rFonts w:ascii="Times New Roman" w:eastAsia="Times New Roman" w:hAnsi="Times New Roman" w:cs="Times New Roman"/>
                <w:sz w:val="24"/>
                <w:szCs w:val="24"/>
                <w:lang w:val="uk-UA" w:eastAsia="ru-RU"/>
              </w:rPr>
              <w:t>.</w:t>
            </w:r>
            <w:r w:rsidRPr="00223E47">
              <w:rPr>
                <w:rFonts w:ascii="Times New Roman" w:eastAsia="Times New Roman" w:hAnsi="Times New Roman" w:cs="Times New Roman"/>
                <w:sz w:val="24"/>
                <w:szCs w:val="24"/>
                <w:lang w:eastAsia="ru-RU"/>
              </w:rPr>
              <w:t xml:space="preserve"> </w:t>
            </w:r>
          </w:p>
        </w:tc>
        <w:tc>
          <w:tcPr>
            <w:tcW w:w="2173" w:type="dxa"/>
            <w:vMerge/>
            <w:tcBorders>
              <w:top w:val="single" w:sz="4" w:space="0" w:color="auto"/>
              <w:left w:val="single" w:sz="4" w:space="0" w:color="auto"/>
              <w:bottom w:val="single" w:sz="4" w:space="0" w:color="auto"/>
              <w:right w:val="single" w:sz="4" w:space="0" w:color="auto"/>
            </w:tcBorders>
          </w:tcPr>
          <w:p w14:paraId="35DB2B55"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842" w:type="dxa"/>
            <w:vMerge/>
            <w:tcBorders>
              <w:left w:val="single" w:sz="4" w:space="0" w:color="auto"/>
              <w:bottom w:val="single" w:sz="4" w:space="0" w:color="auto"/>
              <w:right w:val="single" w:sz="4" w:space="0" w:color="auto"/>
            </w:tcBorders>
          </w:tcPr>
          <w:p w14:paraId="341A233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59A6110" w14:textId="77777777" w:rsidTr="00C07B96">
        <w:trPr>
          <w:cantSplit/>
          <w:trHeight w:val="4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5E696759"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14:paraId="0CAEA61D" w14:textId="2151EA18"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5. Про стан організації роботи зі зверненнями громадян</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tcPr>
          <w:p w14:paraId="232765C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3978427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660E8994" w14:textId="77777777" w:rsidTr="00C07B96">
        <w:trPr>
          <w:cantSplit/>
          <w:trHeight w:val="56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E8A857F"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right w:val="single" w:sz="4" w:space="0" w:color="auto"/>
            </w:tcBorders>
          </w:tcPr>
          <w:p w14:paraId="43301514" w14:textId="5E8E4D5E"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6. Про виконання основних положень Закону України «Про захист персональних даних»</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right w:val="single" w:sz="4" w:space="0" w:color="auto"/>
            </w:tcBorders>
          </w:tcPr>
          <w:p w14:paraId="26A58618"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right w:val="single" w:sz="4" w:space="0" w:color="auto"/>
            </w:tcBorders>
          </w:tcPr>
          <w:p w14:paraId="37161AC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4D95F70F" w14:textId="77777777" w:rsidTr="00C07B96">
        <w:trPr>
          <w:cantSplit/>
          <w:trHeight w:val="759"/>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56C0D692"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 xml:space="preserve"> </w:t>
            </w:r>
          </w:p>
          <w:p w14:paraId="3EF476C8"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Лютий</w:t>
            </w:r>
          </w:p>
        </w:tc>
        <w:tc>
          <w:tcPr>
            <w:tcW w:w="8454" w:type="dxa"/>
            <w:tcBorders>
              <w:top w:val="single" w:sz="4" w:space="0" w:color="auto"/>
              <w:left w:val="single" w:sz="4" w:space="0" w:color="auto"/>
              <w:bottom w:val="single" w:sz="4" w:space="0" w:color="auto"/>
              <w:right w:val="single" w:sz="4" w:space="0" w:color="auto"/>
            </w:tcBorders>
            <w:hideMark/>
          </w:tcPr>
          <w:p w14:paraId="437DA508" w14:textId="031CAD93"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1.Про результати проведення Фестивалю педагогічної майстерності учителів гімназії</w:t>
            </w:r>
            <w:r w:rsidR="00CA1AEA">
              <w:rPr>
                <w:rFonts w:ascii="Times New Roman" w:eastAsia="Times New Roman" w:hAnsi="Times New Roman" w:cs="Times New Roman"/>
                <w:sz w:val="24"/>
                <w:szCs w:val="24"/>
                <w:lang w:val="uk-UA" w:eastAsia="ru-RU"/>
              </w:rPr>
              <w:t>.</w:t>
            </w:r>
            <w:r w:rsidRPr="00223E47">
              <w:rPr>
                <w:rFonts w:ascii="Times New Roman" w:eastAsia="Times New Roman" w:hAnsi="Times New Roman" w:cs="Times New Roman"/>
                <w:sz w:val="24"/>
                <w:szCs w:val="24"/>
                <w:lang w:eastAsia="ru-RU"/>
              </w:rPr>
              <w:t xml:space="preserve"> </w:t>
            </w:r>
          </w:p>
        </w:tc>
        <w:tc>
          <w:tcPr>
            <w:tcW w:w="2173" w:type="dxa"/>
            <w:tcBorders>
              <w:top w:val="single" w:sz="4" w:space="0" w:color="auto"/>
              <w:left w:val="single" w:sz="4" w:space="0" w:color="auto"/>
              <w:bottom w:val="single" w:sz="4" w:space="0" w:color="auto"/>
              <w:right w:val="single" w:sz="4" w:space="0" w:color="auto"/>
            </w:tcBorders>
            <w:hideMark/>
          </w:tcPr>
          <w:p w14:paraId="4630FD98"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607D9A51"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1AA3953B" w14:textId="77777777" w:rsidTr="00C07B96">
        <w:trPr>
          <w:cantSplit/>
          <w:trHeight w:val="47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D33C7EE" w14:textId="77777777" w:rsidR="00D9550D" w:rsidRPr="00223E47" w:rsidRDefault="00D9550D" w:rsidP="00C07B96">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689A1E5" w14:textId="7E3B96F2"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2. Про стан чергування учителів  по гімназії</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39149D04"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66D87F9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1A7C2DDF" w14:textId="77777777" w:rsidTr="00793E49">
        <w:trPr>
          <w:cantSplit/>
          <w:trHeight w:val="84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0A0B5F4" w14:textId="77777777" w:rsidR="00D9550D" w:rsidRPr="00223E47" w:rsidRDefault="00D9550D" w:rsidP="00C07B96">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007109FE" w14:textId="7FCCD60B" w:rsidR="00C07B96" w:rsidRPr="00223E47"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3 Про стан роботи  зі зверненнями громадян</w:t>
            </w:r>
            <w:r w:rsidR="00793E49">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0B98F92B"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069B9A54"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6DBE91FD" w14:textId="77777777" w:rsidTr="00C07B96">
        <w:trPr>
          <w:cantSplit/>
          <w:trHeight w:val="24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7CC94804" w14:textId="77777777" w:rsidR="00FB0819" w:rsidRDefault="00FB0819" w:rsidP="00FB0819">
            <w:pPr>
              <w:tabs>
                <w:tab w:val="left" w:pos="1260"/>
              </w:tabs>
              <w:spacing w:after="0" w:line="240" w:lineRule="auto"/>
              <w:ind w:right="113"/>
              <w:jc w:val="center"/>
              <w:rPr>
                <w:rFonts w:ascii="Times New Roman" w:eastAsia="Times New Roman" w:hAnsi="Times New Roman" w:cs="Times New Roman"/>
                <w:b/>
                <w:bCs/>
                <w:sz w:val="28"/>
                <w:szCs w:val="24"/>
                <w:lang w:val="uk-UA" w:eastAsia="ru-RU"/>
              </w:rPr>
            </w:pPr>
          </w:p>
          <w:p w14:paraId="28F87953" w14:textId="7E21FF84" w:rsidR="00D9550D" w:rsidRPr="00FB0819" w:rsidRDefault="00FB0819" w:rsidP="00FB0819">
            <w:pPr>
              <w:tabs>
                <w:tab w:val="left" w:pos="1260"/>
              </w:tabs>
              <w:spacing w:after="0" w:line="240" w:lineRule="auto"/>
              <w:ind w:right="113"/>
              <w:jc w:val="center"/>
              <w:rPr>
                <w:rFonts w:ascii="Times New Roman" w:eastAsia="Times New Roman" w:hAnsi="Times New Roman" w:cs="Times New Roman"/>
                <w:b/>
                <w:bCs/>
                <w:sz w:val="28"/>
                <w:szCs w:val="24"/>
                <w:lang w:val="uk-UA" w:eastAsia="ru-RU"/>
              </w:rPr>
            </w:pPr>
            <w:r>
              <w:rPr>
                <w:rFonts w:ascii="Times New Roman" w:eastAsia="Times New Roman" w:hAnsi="Times New Roman" w:cs="Times New Roman"/>
                <w:b/>
                <w:bCs/>
                <w:sz w:val="28"/>
                <w:szCs w:val="24"/>
                <w:lang w:val="uk-UA" w:eastAsia="ru-RU"/>
              </w:rPr>
              <w:t>Березень</w:t>
            </w:r>
          </w:p>
          <w:p w14:paraId="5F5334E9" w14:textId="1E3575B3" w:rsidR="00D9550D" w:rsidRPr="00223E47" w:rsidRDefault="00D9550D" w:rsidP="00FB0819">
            <w:pPr>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621C958" w14:textId="4F1ACB1C"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1. Про організацію святкування 8 Березня</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2935E5F9"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vMerge w:val="restart"/>
            <w:tcBorders>
              <w:top w:val="single" w:sz="4" w:space="0" w:color="auto"/>
              <w:left w:val="single" w:sz="4" w:space="0" w:color="auto"/>
              <w:bottom w:val="single" w:sz="4" w:space="0" w:color="auto"/>
              <w:right w:val="single" w:sz="4" w:space="0" w:color="auto"/>
            </w:tcBorders>
          </w:tcPr>
          <w:p w14:paraId="13C4535B"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2F5E7280" w14:textId="77777777" w:rsidTr="00C07B96">
        <w:trPr>
          <w:cantSplit/>
          <w:trHeight w:val="57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42F37F23" w14:textId="77777777" w:rsidR="00D9550D" w:rsidRPr="00223E47" w:rsidRDefault="00D9550D" w:rsidP="00C07B96">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2612EAB" w14:textId="51EED20E"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2. Про організацію проведення весняних канікул 2023 року</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35481E81"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План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AC7002C"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22E15751" w14:textId="77777777" w:rsidTr="00C07B96">
        <w:trPr>
          <w:cantSplit/>
          <w:trHeight w:val="75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555B5C29" w14:textId="77777777" w:rsidR="00D9550D" w:rsidRPr="00223E47" w:rsidRDefault="00D9550D" w:rsidP="00C07B96">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CEB6B8F" w14:textId="51FD379B"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3. Про попередження дитячого травматизму на період весняних канікул 2023 року</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tcPr>
          <w:p w14:paraId="5E8A1E8B"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p w14:paraId="73C2B34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Накази</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F64A381"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365D1E9C" w14:textId="77777777" w:rsidTr="00C07B96">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39DF94E5" w14:textId="77777777" w:rsidR="00D9550D" w:rsidRPr="00223E47" w:rsidRDefault="00D9550D" w:rsidP="00C07B96">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515FE032" w14:textId="7A4B0AF3" w:rsidR="00D9550D" w:rsidRPr="00CA1AEA"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4.Про стан роботи  зі зверненнями громадян</w:t>
            </w:r>
            <w:r w:rsidR="00CA1AEA">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6628B12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42223BCE"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79B8013C" w14:textId="77777777" w:rsidTr="00C07B96">
        <w:trPr>
          <w:cantSplit/>
          <w:trHeight w:val="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7C76E9AE"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8EFB32A" w14:textId="6CDE199D" w:rsidR="00D9550D" w:rsidRPr="00FB0819" w:rsidRDefault="00FB0819" w:rsidP="00C07B96">
            <w:pPr>
              <w:tabs>
                <w:tab w:val="left" w:pos="126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D9550D" w:rsidRPr="00223E47">
              <w:rPr>
                <w:rFonts w:ascii="Times New Roman" w:eastAsia="Times New Roman" w:hAnsi="Times New Roman" w:cs="Times New Roman"/>
                <w:sz w:val="24"/>
                <w:szCs w:val="24"/>
                <w:lang w:eastAsia="ru-RU"/>
              </w:rPr>
              <w:t>. Про підготовку до ДПА</w:t>
            </w:r>
            <w:r>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tcPr>
          <w:p w14:paraId="1EB9554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14:paraId="470A85B3"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34B1685" w14:textId="77777777" w:rsidTr="00C07B96">
        <w:trPr>
          <w:cantSplit/>
          <w:trHeight w:val="676"/>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79D4A904" w14:textId="77777777" w:rsidR="00FB0819" w:rsidRDefault="00FB0819" w:rsidP="00C07B96">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23145981" w14:textId="31148F46" w:rsidR="00D9550D" w:rsidRPr="00FB0819" w:rsidRDefault="00FB0819" w:rsidP="00FB0819">
            <w:pPr>
              <w:tabs>
                <w:tab w:val="left" w:pos="1260"/>
              </w:tabs>
              <w:spacing w:after="0" w:line="240" w:lineRule="auto"/>
              <w:ind w:left="113" w:right="113"/>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8"/>
                <w:szCs w:val="24"/>
                <w:lang w:val="uk-UA" w:eastAsia="ru-RU"/>
              </w:rPr>
              <w:t>Травень</w:t>
            </w:r>
          </w:p>
        </w:tc>
        <w:tc>
          <w:tcPr>
            <w:tcW w:w="8454" w:type="dxa"/>
            <w:tcBorders>
              <w:top w:val="single" w:sz="4" w:space="0" w:color="auto"/>
              <w:left w:val="single" w:sz="4" w:space="0" w:color="auto"/>
              <w:bottom w:val="single" w:sz="4" w:space="0" w:color="auto"/>
              <w:right w:val="single" w:sz="4" w:space="0" w:color="auto"/>
            </w:tcBorders>
            <w:hideMark/>
          </w:tcPr>
          <w:p w14:paraId="5EBA6355" w14:textId="41EF6554" w:rsidR="00D9550D" w:rsidRPr="00223E47" w:rsidRDefault="00FB0819" w:rsidP="00C07B9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w:t>
            </w:r>
            <w:r w:rsidR="00D9550D" w:rsidRPr="00223E47">
              <w:rPr>
                <w:rFonts w:ascii="Times New Roman" w:eastAsia="Times New Roman" w:hAnsi="Times New Roman" w:cs="Times New Roman"/>
                <w:sz w:val="24"/>
                <w:szCs w:val="24"/>
                <w:lang w:eastAsia="ru-RU"/>
              </w:rPr>
              <w:t>. Про організоване закінчення 2022/2023 навчального року та проведення ДПА для здобувачів освіти 4 та 9-х класів</w:t>
            </w:r>
          </w:p>
        </w:tc>
        <w:tc>
          <w:tcPr>
            <w:tcW w:w="2173" w:type="dxa"/>
            <w:tcBorders>
              <w:top w:val="single" w:sz="4" w:space="0" w:color="auto"/>
              <w:left w:val="single" w:sz="4" w:space="0" w:color="auto"/>
              <w:bottom w:val="single" w:sz="4" w:space="0" w:color="auto"/>
              <w:right w:val="single" w:sz="4" w:space="0" w:color="auto"/>
            </w:tcBorders>
          </w:tcPr>
          <w:p w14:paraId="2F8199E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19FB2870"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6CA7729F" w14:textId="77777777" w:rsidTr="00C07B96">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2ABD140"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4872B11" w14:textId="19D276F6" w:rsidR="00D9550D" w:rsidRPr="00223E47" w:rsidRDefault="00FB0819" w:rsidP="00C07B9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w:t>
            </w:r>
            <w:r w:rsidR="00D9550D" w:rsidRPr="00223E47">
              <w:rPr>
                <w:rFonts w:ascii="Times New Roman" w:eastAsia="Times New Roman" w:hAnsi="Times New Roman" w:cs="Times New Roman"/>
                <w:sz w:val="24"/>
                <w:szCs w:val="24"/>
                <w:lang w:eastAsia="ru-RU"/>
              </w:rPr>
              <w:t xml:space="preserve">. Про виконання графіка курсів підвищення кваліфікації </w:t>
            </w:r>
            <w:r w:rsidR="00CA1AEA">
              <w:rPr>
                <w:rFonts w:ascii="Times New Roman" w:eastAsia="Times New Roman" w:hAnsi="Times New Roman" w:cs="Times New Roman"/>
                <w:sz w:val="24"/>
                <w:szCs w:val="24"/>
                <w:lang w:eastAsia="ru-RU"/>
              </w:rPr>
              <w:t xml:space="preserve">педагогічними працівниками </w:t>
            </w:r>
            <w:r w:rsidR="00CA1AEA">
              <w:rPr>
                <w:rFonts w:ascii="Times New Roman" w:eastAsia="Times New Roman" w:hAnsi="Times New Roman" w:cs="Times New Roman"/>
                <w:sz w:val="24"/>
                <w:szCs w:val="24"/>
                <w:lang w:val="uk-UA" w:eastAsia="ru-RU"/>
              </w:rPr>
              <w:t>гімназії</w:t>
            </w:r>
            <w:r w:rsidR="00D9550D" w:rsidRPr="00223E47">
              <w:rPr>
                <w:rFonts w:ascii="Times New Roman" w:eastAsia="Times New Roman" w:hAnsi="Times New Roman" w:cs="Times New Roman"/>
                <w:sz w:val="24"/>
                <w:szCs w:val="24"/>
                <w:lang w:eastAsia="ru-RU"/>
              </w:rPr>
              <w:t xml:space="preserve"> у 2022/2023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208BE21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Вивчення </w:t>
            </w:r>
          </w:p>
          <w:p w14:paraId="316DCF6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5CBA2843"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DB1C76F" w14:textId="77777777" w:rsidTr="00C07B96">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6EE52742"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68200596" w14:textId="18084C60" w:rsidR="00D9550D" w:rsidRPr="00FB0819" w:rsidRDefault="00FB0819" w:rsidP="00C07B96">
            <w:pPr>
              <w:tabs>
                <w:tab w:val="left" w:pos="126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012BB9">
              <w:rPr>
                <w:rFonts w:ascii="Times New Roman" w:eastAsia="Times New Roman" w:hAnsi="Times New Roman" w:cs="Times New Roman"/>
                <w:sz w:val="24"/>
                <w:szCs w:val="24"/>
                <w:lang w:eastAsia="ru-RU"/>
              </w:rPr>
              <w:t xml:space="preserve">. Про готовність </w:t>
            </w:r>
            <w:r w:rsidR="00012BB9">
              <w:rPr>
                <w:rFonts w:ascii="Times New Roman" w:eastAsia="Times New Roman" w:hAnsi="Times New Roman" w:cs="Times New Roman"/>
                <w:sz w:val="24"/>
                <w:szCs w:val="24"/>
                <w:lang w:val="uk-UA" w:eastAsia="ru-RU"/>
              </w:rPr>
              <w:t>здобувачів освіти</w:t>
            </w:r>
            <w:r w:rsidR="00D9550D" w:rsidRPr="00223E47">
              <w:rPr>
                <w:rFonts w:ascii="Times New Roman" w:eastAsia="Times New Roman" w:hAnsi="Times New Roman" w:cs="Times New Roman"/>
                <w:sz w:val="24"/>
                <w:szCs w:val="24"/>
                <w:lang w:eastAsia="ru-RU"/>
              </w:rPr>
              <w:t xml:space="preserve"> 4 класу до навчання у школі ІІ ступеня</w:t>
            </w:r>
            <w:r>
              <w:rPr>
                <w:rFonts w:ascii="Times New Roman" w:eastAsia="Times New Roman" w:hAnsi="Times New Roman" w:cs="Times New Roman"/>
                <w:sz w:val="24"/>
                <w:szCs w:val="24"/>
                <w:lang w:val="uk-UA"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2F833A03"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58555BDB"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6C9DE727" w14:textId="77777777" w:rsidTr="00C07B96">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83CD63A"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0F32DF0" w14:textId="2E759A1B" w:rsidR="00D9550D" w:rsidRPr="00223E47" w:rsidRDefault="00FB0819" w:rsidP="00C07B9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4</w:t>
            </w:r>
            <w:r w:rsidR="00D9550D" w:rsidRPr="00223E47">
              <w:rPr>
                <w:rFonts w:ascii="Times New Roman" w:eastAsia="Times New Roman" w:hAnsi="Times New Roman" w:cs="Times New Roman"/>
                <w:sz w:val="24"/>
                <w:szCs w:val="24"/>
                <w:lang w:eastAsia="ru-RU"/>
              </w:rPr>
              <w:t>. Про виконання закону України «Про засади запобігання і протидії корупції» в організації освітнього процесу у школі</w:t>
            </w:r>
          </w:p>
        </w:tc>
        <w:tc>
          <w:tcPr>
            <w:tcW w:w="2173" w:type="dxa"/>
            <w:tcBorders>
              <w:top w:val="single" w:sz="4" w:space="0" w:color="auto"/>
              <w:left w:val="single" w:sz="4" w:space="0" w:color="auto"/>
              <w:bottom w:val="single" w:sz="4" w:space="0" w:color="auto"/>
              <w:right w:val="single" w:sz="4" w:space="0" w:color="auto"/>
            </w:tcBorders>
            <w:hideMark/>
          </w:tcPr>
          <w:p w14:paraId="2C3612E0"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317EE82D"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EF50C07" w14:textId="77777777" w:rsidTr="00C07B96">
        <w:trPr>
          <w:cantSplit/>
          <w:trHeight w:val="44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0B9B716"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6FB17A77" w14:textId="247456CF" w:rsidR="00D9550D" w:rsidRPr="00223E47" w:rsidRDefault="00FB0819" w:rsidP="00C07B9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5</w:t>
            </w:r>
            <w:r w:rsidR="00D9550D" w:rsidRPr="00223E47">
              <w:rPr>
                <w:rFonts w:ascii="Times New Roman" w:eastAsia="Times New Roman" w:hAnsi="Times New Roman" w:cs="Times New Roman"/>
                <w:sz w:val="24"/>
                <w:szCs w:val="24"/>
                <w:lang w:eastAsia="ru-RU"/>
              </w:rPr>
              <w:t>.Про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14:paraId="06B41F4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472058A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1231A1AF" w14:textId="77777777" w:rsidTr="00C07B96">
        <w:trPr>
          <w:cantSplit/>
          <w:trHeight w:val="37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59DB45D4" w14:textId="77777777" w:rsidR="00D9550D" w:rsidRPr="00223E47" w:rsidRDefault="00D9550D" w:rsidP="00C07B96">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C12B553" w14:textId="2514122D" w:rsidR="00D9550D" w:rsidRPr="00223E47" w:rsidRDefault="00FB0819" w:rsidP="00C07B9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6</w:t>
            </w:r>
            <w:r w:rsidR="00D9550D" w:rsidRPr="00223E47">
              <w:rPr>
                <w:rFonts w:ascii="Times New Roman" w:eastAsia="Times New Roman" w:hAnsi="Times New Roman" w:cs="Times New Roman"/>
                <w:sz w:val="24"/>
                <w:szCs w:val="24"/>
                <w:lang w:eastAsia="ru-RU"/>
              </w:rPr>
              <w:t>. Про підсумки роботи з обдарованими дітьми за 2022/2023 навчальний рік</w:t>
            </w:r>
          </w:p>
        </w:tc>
        <w:tc>
          <w:tcPr>
            <w:tcW w:w="2173" w:type="dxa"/>
            <w:tcBorders>
              <w:top w:val="single" w:sz="4" w:space="0" w:color="auto"/>
              <w:left w:val="single" w:sz="4" w:space="0" w:color="auto"/>
              <w:bottom w:val="single" w:sz="4" w:space="0" w:color="auto"/>
              <w:right w:val="single" w:sz="4" w:space="0" w:color="auto"/>
            </w:tcBorders>
          </w:tcPr>
          <w:p w14:paraId="04C30CCB"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Наказ </w:t>
            </w:r>
          </w:p>
        </w:tc>
        <w:tc>
          <w:tcPr>
            <w:tcW w:w="1842" w:type="dxa"/>
            <w:tcBorders>
              <w:top w:val="single" w:sz="4" w:space="0" w:color="auto"/>
              <w:left w:val="single" w:sz="4" w:space="0" w:color="auto"/>
              <w:bottom w:val="single" w:sz="4" w:space="0" w:color="auto"/>
              <w:right w:val="single" w:sz="4" w:space="0" w:color="auto"/>
            </w:tcBorders>
          </w:tcPr>
          <w:p w14:paraId="49CE80D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AFE8950" w14:textId="77777777" w:rsidTr="00C07B96">
        <w:trPr>
          <w:cantSplit/>
          <w:trHeight w:val="1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514676E" w14:textId="77777777" w:rsidR="00D9550D" w:rsidRPr="00223E47" w:rsidRDefault="00D9550D" w:rsidP="00C07B96">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AD0AAEC" w14:textId="32534534" w:rsidR="00D9550D" w:rsidRPr="00223E47" w:rsidRDefault="00FB0819" w:rsidP="00C07B9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7</w:t>
            </w:r>
            <w:r w:rsidR="00D9550D" w:rsidRPr="00223E47">
              <w:rPr>
                <w:rFonts w:ascii="Times New Roman" w:eastAsia="Times New Roman" w:hAnsi="Times New Roman" w:cs="Times New Roman"/>
                <w:sz w:val="24"/>
                <w:szCs w:val="24"/>
                <w:lang w:eastAsia="ru-RU"/>
              </w:rPr>
              <w:t>. Про попередню тарифікацію педпрацівників на 2022/2023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14:paraId="4239EFE8"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p w14:paraId="43B57EC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val="en-US" w:eastAsia="ru-RU"/>
              </w:rPr>
            </w:pPr>
            <w:r w:rsidRPr="00223E47">
              <w:rPr>
                <w:rFonts w:ascii="Times New Roman" w:eastAsia="Times New Roman" w:hAnsi="Times New Roman" w:cs="Times New Roman"/>
                <w:sz w:val="24"/>
                <w:szCs w:val="24"/>
                <w:lang w:eastAsia="ru-RU"/>
              </w:rPr>
              <w:t>Звіти</w:t>
            </w:r>
          </w:p>
        </w:tc>
        <w:tc>
          <w:tcPr>
            <w:tcW w:w="1842" w:type="dxa"/>
            <w:vMerge w:val="restart"/>
            <w:tcBorders>
              <w:top w:val="single" w:sz="4" w:space="0" w:color="auto"/>
              <w:left w:val="single" w:sz="4" w:space="0" w:color="auto"/>
              <w:bottom w:val="single" w:sz="4" w:space="0" w:color="auto"/>
              <w:right w:val="single" w:sz="4" w:space="0" w:color="auto"/>
            </w:tcBorders>
          </w:tcPr>
          <w:p w14:paraId="24CCAC6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7A65FD8" w14:textId="77777777" w:rsidTr="00C07B96">
        <w:trPr>
          <w:cantSplit/>
          <w:trHeight w:val="25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71E6AE1B" w14:textId="77777777" w:rsidR="00D9550D" w:rsidRPr="00223E47" w:rsidRDefault="00D9550D" w:rsidP="00C07B96">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9B23F2A" w14:textId="763C47AD" w:rsidR="00D9550D" w:rsidRPr="00223E47" w:rsidRDefault="00FB0819" w:rsidP="00C07B9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8</w:t>
            </w:r>
            <w:r w:rsidR="00D9550D" w:rsidRPr="00223E47">
              <w:rPr>
                <w:rFonts w:ascii="Times New Roman" w:eastAsia="Times New Roman" w:hAnsi="Times New Roman" w:cs="Times New Roman"/>
                <w:sz w:val="24"/>
                <w:szCs w:val="24"/>
                <w:lang w:eastAsia="ru-RU"/>
              </w:rPr>
              <w:t>. Про підсумки навчальних досягнень здобувачів освіти за 2022/2023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062E03C1"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E52C042"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7A77E405" w14:textId="77777777" w:rsidTr="00C07B96">
        <w:trPr>
          <w:cantSplit/>
          <w:trHeight w:val="26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4B7C055" w14:textId="77777777" w:rsidR="00D9550D" w:rsidRPr="00223E47" w:rsidRDefault="00D9550D" w:rsidP="00C07B96">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85A2EB5" w14:textId="0EA3D686" w:rsidR="00D9550D" w:rsidRPr="00223E47" w:rsidRDefault="00FB0819" w:rsidP="00C07B9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9</w:t>
            </w:r>
            <w:r w:rsidR="00D9550D" w:rsidRPr="00223E47">
              <w:rPr>
                <w:rFonts w:ascii="Times New Roman" w:eastAsia="Times New Roman" w:hAnsi="Times New Roman" w:cs="Times New Roman"/>
                <w:sz w:val="24"/>
                <w:szCs w:val="24"/>
                <w:lang w:eastAsia="ru-RU"/>
              </w:rPr>
              <w:t>. Про підсумки виховної роботи в гімназії за 2022/2023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14:paraId="56BEA793"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Накази</w:t>
            </w:r>
          </w:p>
          <w:p w14:paraId="6B2F99BA"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1C2960EB"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C888CDF" w14:textId="77777777" w:rsidTr="00C07B96">
        <w:trPr>
          <w:cantSplit/>
          <w:trHeight w:val="25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64738D0C" w14:textId="77777777" w:rsidR="00D9550D" w:rsidRPr="00223E47" w:rsidRDefault="00D9550D" w:rsidP="00C07B96">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FF701AA" w14:textId="729CDA92" w:rsidR="00D9550D" w:rsidRPr="00223E47" w:rsidRDefault="00FB0819" w:rsidP="00C07B9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10</w:t>
            </w:r>
            <w:r w:rsidR="00D9550D" w:rsidRPr="00223E47">
              <w:rPr>
                <w:rFonts w:ascii="Times New Roman" w:eastAsia="Times New Roman" w:hAnsi="Times New Roman" w:cs="Times New Roman"/>
                <w:sz w:val="24"/>
                <w:szCs w:val="24"/>
                <w:lang w:eastAsia="ru-RU"/>
              </w:rPr>
              <w:t>. Про підсумки методичної роботи в гімназії за 2022/2023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0207BDB7"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7E05B89E"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668612C" w14:textId="77777777" w:rsidTr="00C07B96">
        <w:trPr>
          <w:cantSplit/>
          <w:trHeight w:val="2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5D912126" w14:textId="77777777" w:rsidR="00D9550D" w:rsidRPr="00223E47" w:rsidRDefault="00D9550D" w:rsidP="00C07B96">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3B19C5A" w14:textId="131EB069" w:rsidR="00D9550D" w:rsidRPr="00223E47" w:rsidRDefault="00FB0819" w:rsidP="00C07B9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11</w:t>
            </w:r>
            <w:r w:rsidR="00D9550D" w:rsidRPr="00223E47">
              <w:rPr>
                <w:rFonts w:ascii="Times New Roman" w:eastAsia="Times New Roman" w:hAnsi="Times New Roman" w:cs="Times New Roman"/>
                <w:sz w:val="24"/>
                <w:szCs w:val="24"/>
                <w:lang w:eastAsia="ru-RU"/>
              </w:rPr>
              <w:t>. Про виконання навчальних програм за 2022/2023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14:paraId="6F455E4D" w14:textId="1A47A36B" w:rsidR="00D9550D" w:rsidRPr="00223E47" w:rsidRDefault="008805B6" w:rsidP="008805B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 xml:space="preserve">       </w:t>
            </w:r>
            <w:r w:rsidR="00D9550D" w:rsidRPr="00223E47">
              <w:rPr>
                <w:rFonts w:ascii="Times New Roman" w:eastAsia="Times New Roman" w:hAnsi="Times New Roman" w:cs="Times New Roman"/>
                <w:sz w:val="24"/>
                <w:szCs w:val="24"/>
                <w:lang w:eastAsia="ru-RU"/>
              </w:rPr>
              <w:t>Накази</w:t>
            </w:r>
          </w:p>
          <w:p w14:paraId="533F98B9"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49D2C8A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1097758" w14:textId="77777777" w:rsidTr="00C07B96">
        <w:trPr>
          <w:cantSplit/>
          <w:trHeight w:val="52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5D6498CB" w14:textId="77777777" w:rsidR="00D9550D" w:rsidRPr="00223E47" w:rsidRDefault="00D9550D" w:rsidP="00C07B96">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7468C58" w14:textId="474BE827" w:rsidR="00D9550D" w:rsidRPr="00FB0819" w:rsidRDefault="00FB0819" w:rsidP="00FB0819">
            <w:pPr>
              <w:tabs>
                <w:tab w:val="left" w:pos="126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r>
              <w:rPr>
                <w:rFonts w:ascii="Times New Roman" w:eastAsia="Times New Roman" w:hAnsi="Times New Roman" w:cs="Times New Roman"/>
                <w:sz w:val="24"/>
                <w:szCs w:val="24"/>
                <w:lang w:eastAsia="ru-RU"/>
              </w:rPr>
              <w:t xml:space="preserve">. Про підсумки роботи </w:t>
            </w:r>
            <w:r>
              <w:rPr>
                <w:rFonts w:ascii="Times New Roman" w:eastAsia="Times New Roman" w:hAnsi="Times New Roman" w:cs="Times New Roman"/>
                <w:sz w:val="24"/>
                <w:szCs w:val="24"/>
                <w:lang w:val="uk-UA" w:eastAsia="ru-RU"/>
              </w:rPr>
              <w:t xml:space="preserve">гімназії з </w:t>
            </w:r>
            <w:r w:rsidR="00D9550D" w:rsidRPr="00223E47">
              <w:rPr>
                <w:rFonts w:ascii="Times New Roman" w:eastAsia="Times New Roman" w:hAnsi="Times New Roman" w:cs="Times New Roman"/>
                <w:sz w:val="24"/>
                <w:szCs w:val="24"/>
                <w:lang w:eastAsia="ru-RU"/>
              </w:rPr>
              <w:t>попередже</w:t>
            </w:r>
            <w:r>
              <w:rPr>
                <w:rFonts w:ascii="Times New Roman" w:eastAsia="Times New Roman" w:hAnsi="Times New Roman" w:cs="Times New Roman"/>
                <w:sz w:val="24"/>
                <w:szCs w:val="24"/>
                <w:lang w:eastAsia="ru-RU"/>
              </w:rPr>
              <w:t>ння дитячого травматизму за 202</w:t>
            </w:r>
            <w:r w:rsidR="00D9550D" w:rsidRPr="00223E4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val="uk-UA" w:eastAsia="ru-RU"/>
              </w:rPr>
              <w:t>3</w:t>
            </w:r>
            <w:r w:rsidR="00D9550D" w:rsidRPr="00223E47">
              <w:rPr>
                <w:rFonts w:ascii="Times New Roman" w:eastAsia="Times New Roman" w:hAnsi="Times New Roman" w:cs="Times New Roman"/>
                <w:sz w:val="24"/>
                <w:szCs w:val="24"/>
                <w:lang w:eastAsia="ru-RU"/>
              </w:rPr>
              <w:t xml:space="preserve"> навчальний рік</w:t>
            </w:r>
            <w:r>
              <w:rPr>
                <w:rFonts w:ascii="Times New Roman" w:eastAsia="Times New Roman" w:hAnsi="Times New Roman" w:cs="Times New Roman"/>
                <w:sz w:val="24"/>
                <w:szCs w:val="24"/>
                <w:lang w:val="uk-UA" w:eastAsia="ru-RU"/>
              </w:rPr>
              <w:t>.</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6882FBAF"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03FE6230"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790DE615" w14:textId="77777777" w:rsidTr="00C07B96">
        <w:trPr>
          <w:cantSplit/>
          <w:trHeight w:val="40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733455BD" w14:textId="77777777" w:rsidR="00D9550D" w:rsidRPr="00223E47" w:rsidRDefault="00D9550D" w:rsidP="00C07B96">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9CA2DA5" w14:textId="2B0EAF4D" w:rsidR="00D9550D" w:rsidRPr="00FB0819" w:rsidRDefault="00FB0819" w:rsidP="00C07B96">
            <w:pPr>
              <w:tabs>
                <w:tab w:val="left" w:pos="126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3</w:t>
            </w:r>
            <w:r w:rsidR="00D9550D" w:rsidRPr="00223E47">
              <w:rPr>
                <w:rFonts w:ascii="Times New Roman" w:eastAsia="Times New Roman" w:hAnsi="Times New Roman" w:cs="Times New Roman"/>
                <w:sz w:val="24"/>
                <w:szCs w:val="24"/>
                <w:lang w:eastAsia="ru-RU"/>
              </w:rPr>
              <w:t>. Про стан ведення шкільної документації за 2022/2023 навчальний рік</w:t>
            </w:r>
            <w:r>
              <w:rPr>
                <w:rFonts w:ascii="Times New Roman" w:eastAsia="Times New Roman" w:hAnsi="Times New Roman" w:cs="Times New Roman"/>
                <w:sz w:val="24"/>
                <w:szCs w:val="24"/>
                <w:lang w:val="uk-UA" w:eastAsia="ru-RU"/>
              </w:rPr>
              <w:t>.</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1C45E1B2"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14:paraId="3FF01978"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tc>
      </w:tr>
      <w:tr w:rsidR="00D9550D" w:rsidRPr="00223E47" w14:paraId="46AE5931" w14:textId="77777777" w:rsidTr="00C07B96">
        <w:trPr>
          <w:cantSplit/>
          <w:trHeight w:val="2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2540BD80" w14:textId="77777777" w:rsidR="00D9550D" w:rsidRPr="00223E47" w:rsidRDefault="00D9550D" w:rsidP="00C07B96">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FB2935E" w14:textId="2998AC15" w:rsidR="00D9550D" w:rsidRPr="00223E47" w:rsidRDefault="00FB0819" w:rsidP="00C07B9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4.</w:t>
            </w:r>
            <w:r w:rsidR="00D9550D" w:rsidRPr="00223E47">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40CC5C02"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AF290EA"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57B08A10" w14:textId="77777777" w:rsidTr="00C07B96">
        <w:trPr>
          <w:cantSplit/>
          <w:trHeight w:val="562"/>
          <w:jc w:val="center"/>
        </w:trPr>
        <w:tc>
          <w:tcPr>
            <w:tcW w:w="1134" w:type="dxa"/>
            <w:vMerge w:val="restart"/>
            <w:tcBorders>
              <w:top w:val="single" w:sz="4" w:space="0" w:color="auto"/>
              <w:left w:val="single" w:sz="4" w:space="0" w:color="auto"/>
              <w:right w:val="single" w:sz="4" w:space="0" w:color="auto"/>
            </w:tcBorders>
            <w:shd w:val="clear" w:color="auto" w:fill="D9E2F3" w:themeFill="accent1" w:themeFillTint="33"/>
            <w:textDirection w:val="btLr"/>
            <w:hideMark/>
          </w:tcPr>
          <w:p w14:paraId="29A09421"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105F7BF9"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Червень</w:t>
            </w:r>
          </w:p>
        </w:tc>
        <w:tc>
          <w:tcPr>
            <w:tcW w:w="8454" w:type="dxa"/>
            <w:tcBorders>
              <w:top w:val="single" w:sz="4" w:space="0" w:color="auto"/>
              <w:left w:val="single" w:sz="4" w:space="0" w:color="auto"/>
              <w:bottom w:val="single" w:sz="4" w:space="0" w:color="auto"/>
              <w:right w:val="single" w:sz="4" w:space="0" w:color="auto"/>
            </w:tcBorders>
            <w:hideMark/>
          </w:tcPr>
          <w:p w14:paraId="3A23CBF6"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Про попередній розподіл обов’язків між членами адміністрації гімназії на 2022/2023 навчальний рік</w:t>
            </w:r>
          </w:p>
        </w:tc>
        <w:tc>
          <w:tcPr>
            <w:tcW w:w="2173" w:type="dxa"/>
            <w:tcBorders>
              <w:top w:val="single" w:sz="4" w:space="0" w:color="auto"/>
              <w:left w:val="single" w:sz="4" w:space="0" w:color="auto"/>
              <w:bottom w:val="single" w:sz="4" w:space="0" w:color="auto"/>
              <w:right w:val="single" w:sz="4" w:space="0" w:color="auto"/>
            </w:tcBorders>
          </w:tcPr>
          <w:p w14:paraId="0A54614E"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p w14:paraId="6225A50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593815FE"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2714622A" w14:textId="77777777" w:rsidTr="00C07B96">
        <w:trPr>
          <w:cantSplit/>
          <w:trHeight w:val="428"/>
          <w:jc w:val="center"/>
        </w:trPr>
        <w:tc>
          <w:tcPr>
            <w:tcW w:w="1134" w:type="dxa"/>
            <w:vMerge/>
            <w:tcBorders>
              <w:left w:val="single" w:sz="4" w:space="0" w:color="auto"/>
              <w:right w:val="single" w:sz="4" w:space="0" w:color="auto"/>
            </w:tcBorders>
            <w:shd w:val="clear" w:color="auto" w:fill="D9E2F3" w:themeFill="accent1" w:themeFillTint="33"/>
            <w:vAlign w:val="center"/>
            <w:hideMark/>
          </w:tcPr>
          <w:p w14:paraId="2AAD6B05" w14:textId="77777777" w:rsidR="00D9550D" w:rsidRPr="00223E47" w:rsidRDefault="00D9550D" w:rsidP="00C07B96">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59EF652C"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 Про стан складання робочого навчального плану гімназії на 2023/2024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14:paraId="50093854"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0CC2C53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178202A6" w14:textId="77777777" w:rsidTr="00C07B96">
        <w:trPr>
          <w:cantSplit/>
          <w:trHeight w:val="436"/>
          <w:jc w:val="center"/>
        </w:trPr>
        <w:tc>
          <w:tcPr>
            <w:tcW w:w="1134" w:type="dxa"/>
            <w:vMerge/>
            <w:tcBorders>
              <w:left w:val="single" w:sz="4" w:space="0" w:color="auto"/>
              <w:right w:val="single" w:sz="4" w:space="0" w:color="auto"/>
            </w:tcBorders>
            <w:shd w:val="clear" w:color="auto" w:fill="D9E2F3" w:themeFill="accent1" w:themeFillTint="33"/>
            <w:vAlign w:val="center"/>
            <w:hideMark/>
          </w:tcPr>
          <w:p w14:paraId="5406ABEA" w14:textId="77777777" w:rsidR="00D9550D" w:rsidRPr="00223E47" w:rsidRDefault="00D9550D" w:rsidP="00C07B96">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EFE14DD"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3. Про виконання річного плану роботи гімназії за 2022/2023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14:paraId="1473287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20E54B2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4EDE1F9C" w14:textId="77777777" w:rsidTr="00C07B96">
        <w:trPr>
          <w:cantSplit/>
          <w:trHeight w:val="698"/>
          <w:jc w:val="center"/>
        </w:trPr>
        <w:tc>
          <w:tcPr>
            <w:tcW w:w="1134" w:type="dxa"/>
            <w:vMerge/>
            <w:tcBorders>
              <w:left w:val="single" w:sz="4" w:space="0" w:color="auto"/>
              <w:right w:val="single" w:sz="4" w:space="0" w:color="auto"/>
            </w:tcBorders>
            <w:shd w:val="clear" w:color="auto" w:fill="D9E2F3" w:themeFill="accent1" w:themeFillTint="33"/>
            <w:vAlign w:val="center"/>
            <w:hideMark/>
          </w:tcPr>
          <w:p w14:paraId="71AC5319" w14:textId="77777777" w:rsidR="00D9550D" w:rsidRPr="00223E47" w:rsidRDefault="00D9550D" w:rsidP="00C07B96">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AFCDA25"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4. Про мережу класів та  контингент здобувачів освіти на 2023/2024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14:paraId="5149A53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p w14:paraId="11541ED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планування</w:t>
            </w:r>
          </w:p>
        </w:tc>
        <w:tc>
          <w:tcPr>
            <w:tcW w:w="1842" w:type="dxa"/>
            <w:tcBorders>
              <w:top w:val="single" w:sz="4" w:space="0" w:color="auto"/>
              <w:left w:val="single" w:sz="4" w:space="0" w:color="auto"/>
              <w:bottom w:val="single" w:sz="4" w:space="0" w:color="auto"/>
              <w:right w:val="single" w:sz="4" w:space="0" w:color="auto"/>
            </w:tcBorders>
          </w:tcPr>
          <w:p w14:paraId="63304BF0"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5076935" w14:textId="77777777" w:rsidTr="00C07B96">
        <w:trPr>
          <w:cantSplit/>
          <w:trHeight w:val="553"/>
          <w:jc w:val="center"/>
        </w:trPr>
        <w:tc>
          <w:tcPr>
            <w:tcW w:w="1134" w:type="dxa"/>
            <w:vMerge/>
            <w:tcBorders>
              <w:left w:val="single" w:sz="4" w:space="0" w:color="auto"/>
              <w:right w:val="single" w:sz="4" w:space="0" w:color="auto"/>
            </w:tcBorders>
            <w:shd w:val="clear" w:color="auto" w:fill="D9E2F3" w:themeFill="accent1" w:themeFillTint="33"/>
            <w:vAlign w:val="center"/>
            <w:hideMark/>
          </w:tcPr>
          <w:p w14:paraId="3A6F9351" w14:textId="77777777" w:rsidR="00D9550D" w:rsidRPr="00223E47" w:rsidRDefault="00D9550D" w:rsidP="00C07B96">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657356A0"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5. Про оформлення та облік документації на учнів 9-х класів у 2022/2023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14CF2DE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 Інформація</w:t>
            </w:r>
          </w:p>
          <w:p w14:paraId="6B213229"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738E4C0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6A45C30" w14:textId="77777777" w:rsidTr="00C07B96">
        <w:trPr>
          <w:cantSplit/>
          <w:trHeight w:val="764"/>
          <w:jc w:val="center"/>
        </w:trPr>
        <w:tc>
          <w:tcPr>
            <w:tcW w:w="1134" w:type="dxa"/>
            <w:vMerge/>
            <w:tcBorders>
              <w:left w:val="single" w:sz="4" w:space="0" w:color="auto"/>
              <w:right w:val="single" w:sz="4" w:space="0" w:color="auto"/>
            </w:tcBorders>
            <w:shd w:val="clear" w:color="auto" w:fill="D9E2F3" w:themeFill="accent1" w:themeFillTint="33"/>
            <w:vAlign w:val="center"/>
            <w:hideMark/>
          </w:tcPr>
          <w:p w14:paraId="785BE6CC" w14:textId="77777777" w:rsidR="00D9550D" w:rsidRPr="00223E47" w:rsidRDefault="00D9550D" w:rsidP="00C07B96">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8B22A6D"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6. Про підсумки навчання здобувачів освіти з ОПП  у 2022/2023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66127D6C"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6E6292BD"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bl>
    <w:p w14:paraId="15BF3AFA" w14:textId="77777777" w:rsidR="00046FE5" w:rsidRPr="00223E47" w:rsidRDefault="00046FE5" w:rsidP="00D40F5F">
      <w:pPr>
        <w:spacing w:after="0" w:line="240" w:lineRule="auto"/>
        <w:jc w:val="center"/>
        <w:rPr>
          <w:rFonts w:ascii="Times New Roman" w:hAnsi="Times New Roman"/>
          <w:b/>
          <w:color w:val="000000" w:themeColor="text1"/>
          <w:szCs w:val="24"/>
          <w:lang w:val="uk-UA"/>
        </w:rPr>
      </w:pPr>
    </w:p>
    <w:p w14:paraId="1B32CD3F" w14:textId="6410D443" w:rsidR="006F6697" w:rsidRPr="00793E49" w:rsidRDefault="00793E49" w:rsidP="00793E49">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right"/>
        <w:outlineLvl w:val="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ДОДАТОК 3</w:t>
      </w:r>
    </w:p>
    <w:p w14:paraId="14F4B607" w14:textId="77777777" w:rsidR="00D9550D" w:rsidRPr="00223E47" w:rsidRDefault="00D9550D" w:rsidP="00D9550D">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eastAsia="Times New Roman" w:hAnsi="Times New Roman" w:cs="Times New Roman"/>
          <w:b/>
          <w:i/>
          <w:iCs/>
          <w:color w:val="C00000"/>
          <w:sz w:val="24"/>
          <w:szCs w:val="24"/>
          <w:lang w:eastAsia="ru-RU"/>
        </w:rPr>
      </w:pPr>
      <w:r w:rsidRPr="00223E47">
        <w:rPr>
          <w:rFonts w:ascii="Times New Roman" w:eastAsia="Times New Roman" w:hAnsi="Times New Roman" w:cs="Times New Roman"/>
          <w:b/>
          <w:color w:val="C00000"/>
          <w:sz w:val="24"/>
          <w:szCs w:val="24"/>
          <w:lang w:eastAsia="ru-RU"/>
        </w:rPr>
        <w:t xml:space="preserve">НАРАДИ  ПРИ ЗАСТУПНИКОВІ ДИРЕКТОРА </w:t>
      </w:r>
    </w:p>
    <w:p w14:paraId="0AF7D807" w14:textId="77777777" w:rsidR="00D9550D" w:rsidRPr="00223E47" w:rsidRDefault="00D9550D" w:rsidP="00D9550D">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cs="Times New Roman"/>
          <w:b/>
          <w:color w:val="C00000"/>
          <w:sz w:val="24"/>
          <w:szCs w:val="24"/>
          <w:lang w:val="uk-UA" w:eastAsia="ru-RU"/>
        </w:rPr>
      </w:pPr>
      <w:r w:rsidRPr="00223E47">
        <w:rPr>
          <w:rFonts w:ascii="Times New Roman" w:eastAsia="Times New Roman" w:hAnsi="Times New Roman" w:cs="Times New Roman"/>
          <w:b/>
          <w:color w:val="C00000"/>
          <w:sz w:val="24"/>
          <w:szCs w:val="24"/>
          <w:lang w:eastAsia="ru-RU"/>
        </w:rPr>
        <w:t>З НАВЧАЛЬНО-ВИХОВНОЇ РОБОТИ</w:t>
      </w:r>
    </w:p>
    <w:p w14:paraId="724C2FFE" w14:textId="77777777" w:rsidR="00D9550D" w:rsidRPr="00223E47" w:rsidRDefault="00D9550D" w:rsidP="00D9550D">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cs="Times New Roman"/>
          <w:b/>
          <w:i/>
          <w:iCs/>
          <w:color w:val="C00000"/>
          <w:sz w:val="24"/>
          <w:szCs w:val="24"/>
          <w:lang w:val="uk-UA" w:eastAsia="ru-RU"/>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6804"/>
        <w:gridCol w:w="1984"/>
        <w:gridCol w:w="2127"/>
        <w:gridCol w:w="1518"/>
      </w:tblGrid>
      <w:tr w:rsidR="00D9550D" w:rsidRPr="00223E47" w14:paraId="24B55F79" w14:textId="77777777" w:rsidTr="008805B6">
        <w:trPr>
          <w:cantSplit/>
          <w:trHeight w:val="426"/>
          <w:jc w:val="center"/>
        </w:trPr>
        <w:tc>
          <w:tcPr>
            <w:tcW w:w="13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B6BD2A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b/>
                <w:bCs/>
                <w:sz w:val="24"/>
                <w:szCs w:val="24"/>
                <w:lang w:eastAsia="ru-RU"/>
              </w:rPr>
            </w:pPr>
            <w:r w:rsidRPr="00223E47">
              <w:rPr>
                <w:rFonts w:ascii="Times New Roman" w:eastAsia="Times New Roman" w:hAnsi="Times New Roman" w:cs="Times New Roman"/>
                <w:b/>
                <w:bCs/>
                <w:sz w:val="24"/>
                <w:szCs w:val="24"/>
                <w:lang w:eastAsia="ru-RU"/>
              </w:rPr>
              <w:t>Термін</w:t>
            </w:r>
          </w:p>
        </w:tc>
        <w:tc>
          <w:tcPr>
            <w:tcW w:w="680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27DA71D" w14:textId="4A77C687" w:rsidR="00D9550D" w:rsidRPr="00223E47" w:rsidRDefault="008805B6" w:rsidP="00C07B96">
            <w:pPr>
              <w:tabs>
                <w:tab w:val="left" w:pos="1260"/>
              </w:tabs>
              <w:spacing w:after="0" w:line="240" w:lineRule="auto"/>
              <w:rPr>
                <w:rFonts w:ascii="Times New Roman" w:eastAsia="Times New Roman" w:hAnsi="Times New Roman" w:cs="Times New Roman"/>
                <w:b/>
                <w:sz w:val="24"/>
                <w:szCs w:val="24"/>
                <w:lang w:eastAsia="ru-RU"/>
              </w:rPr>
            </w:pPr>
            <w:r w:rsidRPr="00223E47">
              <w:rPr>
                <w:rFonts w:ascii="Times New Roman" w:eastAsia="Times New Roman" w:hAnsi="Times New Roman" w:cs="Times New Roman"/>
                <w:b/>
                <w:sz w:val="24"/>
                <w:szCs w:val="24"/>
                <w:lang w:val="uk-UA" w:eastAsia="ru-RU"/>
              </w:rPr>
              <w:t xml:space="preserve">                                             </w:t>
            </w:r>
            <w:r w:rsidR="00D9550D" w:rsidRPr="00223E47">
              <w:rPr>
                <w:rFonts w:ascii="Times New Roman" w:eastAsia="Times New Roman" w:hAnsi="Times New Roman" w:cs="Times New Roman"/>
                <w:b/>
                <w:sz w:val="24"/>
                <w:szCs w:val="24"/>
                <w:lang w:eastAsia="ru-RU"/>
              </w:rPr>
              <w:t>Зміст роботи</w:t>
            </w:r>
          </w:p>
        </w:tc>
        <w:tc>
          <w:tcPr>
            <w:tcW w:w="198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980D7D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b/>
                <w:sz w:val="24"/>
                <w:szCs w:val="24"/>
                <w:lang w:eastAsia="ru-RU"/>
              </w:rPr>
            </w:pPr>
            <w:r w:rsidRPr="00223E47">
              <w:rPr>
                <w:rFonts w:ascii="Times New Roman" w:eastAsia="Times New Roman" w:hAnsi="Times New Roman" w:cs="Times New Roman"/>
                <w:b/>
                <w:sz w:val="24"/>
                <w:szCs w:val="24"/>
                <w:lang w:eastAsia="ru-RU"/>
              </w:rPr>
              <w:t>Вихід інформації</w:t>
            </w:r>
          </w:p>
        </w:tc>
        <w:tc>
          <w:tcPr>
            <w:tcW w:w="21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EE4C71F" w14:textId="49550481" w:rsidR="00D9550D" w:rsidRPr="00223E47" w:rsidRDefault="00D9550D" w:rsidP="00C07B96">
            <w:pPr>
              <w:tabs>
                <w:tab w:val="left" w:pos="1260"/>
              </w:tabs>
              <w:spacing w:after="0" w:line="240" w:lineRule="auto"/>
              <w:jc w:val="center"/>
              <w:rPr>
                <w:rFonts w:ascii="Times New Roman" w:eastAsia="Times New Roman" w:hAnsi="Times New Roman" w:cs="Times New Roman"/>
                <w:b/>
                <w:sz w:val="24"/>
                <w:szCs w:val="24"/>
                <w:lang w:eastAsia="ru-RU"/>
              </w:rPr>
            </w:pPr>
            <w:r w:rsidRPr="00223E47">
              <w:rPr>
                <w:rFonts w:ascii="Times New Roman" w:eastAsia="Times New Roman" w:hAnsi="Times New Roman" w:cs="Times New Roman"/>
                <w:b/>
                <w:sz w:val="24"/>
                <w:szCs w:val="24"/>
                <w:lang w:eastAsia="ru-RU"/>
              </w:rPr>
              <w:t>Відповідаль</w:t>
            </w:r>
            <w:r w:rsidR="008805B6" w:rsidRPr="00223E47">
              <w:rPr>
                <w:rFonts w:ascii="Times New Roman" w:eastAsia="Times New Roman" w:hAnsi="Times New Roman" w:cs="Times New Roman"/>
                <w:b/>
                <w:sz w:val="24"/>
                <w:szCs w:val="24"/>
                <w:lang w:val="uk-UA" w:eastAsia="ru-RU"/>
              </w:rPr>
              <w:t>-</w:t>
            </w:r>
            <w:r w:rsidRPr="00223E47">
              <w:rPr>
                <w:rFonts w:ascii="Times New Roman" w:eastAsia="Times New Roman" w:hAnsi="Times New Roman" w:cs="Times New Roman"/>
                <w:b/>
                <w:sz w:val="24"/>
                <w:szCs w:val="24"/>
                <w:lang w:eastAsia="ru-RU"/>
              </w:rPr>
              <w:t>ний</w:t>
            </w:r>
          </w:p>
        </w:tc>
        <w:tc>
          <w:tcPr>
            <w:tcW w:w="15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2940BB8" w14:textId="77777777" w:rsidR="008805B6" w:rsidRPr="00223E47" w:rsidRDefault="00D9550D" w:rsidP="00C07B96">
            <w:pPr>
              <w:tabs>
                <w:tab w:val="left" w:pos="1260"/>
              </w:tabs>
              <w:spacing w:after="0" w:line="240" w:lineRule="auto"/>
              <w:jc w:val="center"/>
              <w:rPr>
                <w:rFonts w:ascii="Times New Roman" w:eastAsia="Times New Roman" w:hAnsi="Times New Roman" w:cs="Times New Roman"/>
                <w:b/>
                <w:sz w:val="24"/>
                <w:szCs w:val="24"/>
                <w:lang w:val="uk-UA" w:eastAsia="ru-RU"/>
              </w:rPr>
            </w:pPr>
            <w:r w:rsidRPr="00223E47">
              <w:rPr>
                <w:rFonts w:ascii="Times New Roman" w:eastAsia="Times New Roman" w:hAnsi="Times New Roman" w:cs="Times New Roman"/>
                <w:b/>
                <w:sz w:val="24"/>
                <w:szCs w:val="24"/>
                <w:lang w:eastAsia="ru-RU"/>
              </w:rPr>
              <w:t>Відмітка про виконан</w:t>
            </w:r>
          </w:p>
          <w:p w14:paraId="49B7A157" w14:textId="549242C5" w:rsidR="00D9550D" w:rsidRPr="00223E47" w:rsidRDefault="00D9550D" w:rsidP="00C07B96">
            <w:pPr>
              <w:tabs>
                <w:tab w:val="left" w:pos="1260"/>
              </w:tabs>
              <w:spacing w:after="0" w:line="240" w:lineRule="auto"/>
              <w:jc w:val="center"/>
              <w:rPr>
                <w:rFonts w:ascii="Times New Roman" w:eastAsia="Times New Roman" w:hAnsi="Times New Roman" w:cs="Times New Roman"/>
                <w:b/>
                <w:sz w:val="24"/>
                <w:szCs w:val="24"/>
                <w:lang w:eastAsia="ru-RU"/>
              </w:rPr>
            </w:pPr>
            <w:r w:rsidRPr="00223E47">
              <w:rPr>
                <w:rFonts w:ascii="Times New Roman" w:eastAsia="Times New Roman" w:hAnsi="Times New Roman" w:cs="Times New Roman"/>
                <w:b/>
                <w:sz w:val="24"/>
                <w:szCs w:val="24"/>
                <w:lang w:eastAsia="ru-RU"/>
              </w:rPr>
              <w:t>ня</w:t>
            </w:r>
          </w:p>
        </w:tc>
      </w:tr>
      <w:tr w:rsidR="00D9550D" w:rsidRPr="00223E47" w14:paraId="5D555089" w14:textId="77777777" w:rsidTr="008805B6">
        <w:trPr>
          <w:cantSplit/>
          <w:trHeight w:val="746"/>
          <w:jc w:val="center"/>
        </w:trPr>
        <w:tc>
          <w:tcPr>
            <w:tcW w:w="131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5D1C68C4"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25EC0FCE"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Серпень</w:t>
            </w:r>
          </w:p>
        </w:tc>
        <w:tc>
          <w:tcPr>
            <w:tcW w:w="6804" w:type="dxa"/>
            <w:tcBorders>
              <w:top w:val="single" w:sz="4" w:space="0" w:color="auto"/>
              <w:left w:val="single" w:sz="4" w:space="0" w:color="auto"/>
              <w:bottom w:val="single" w:sz="4" w:space="0" w:color="auto"/>
              <w:right w:val="single" w:sz="4" w:space="0" w:color="auto"/>
            </w:tcBorders>
            <w:hideMark/>
          </w:tcPr>
          <w:p w14:paraId="6C271B30"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984" w:type="dxa"/>
            <w:tcBorders>
              <w:top w:val="single" w:sz="4" w:space="0" w:color="auto"/>
              <w:left w:val="single" w:sz="4" w:space="0" w:color="auto"/>
              <w:bottom w:val="single" w:sz="4" w:space="0" w:color="auto"/>
              <w:right w:val="single" w:sz="4" w:space="0" w:color="auto"/>
            </w:tcBorders>
            <w:hideMark/>
          </w:tcPr>
          <w:p w14:paraId="334AF9F9"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Інструктаж</w:t>
            </w:r>
          </w:p>
        </w:tc>
        <w:tc>
          <w:tcPr>
            <w:tcW w:w="2127" w:type="dxa"/>
            <w:tcBorders>
              <w:top w:val="single" w:sz="4" w:space="0" w:color="auto"/>
              <w:left w:val="single" w:sz="4" w:space="0" w:color="auto"/>
              <w:bottom w:val="single" w:sz="4" w:space="0" w:color="auto"/>
              <w:right w:val="single" w:sz="4" w:space="0" w:color="auto"/>
            </w:tcBorders>
            <w:hideMark/>
          </w:tcPr>
          <w:p w14:paraId="5E6490E9" w14:textId="5D9AB163" w:rsidR="00D9550D" w:rsidRPr="00223E47" w:rsidRDefault="008805B6"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Н.ЦИЦЮРА</w:t>
            </w:r>
          </w:p>
        </w:tc>
        <w:tc>
          <w:tcPr>
            <w:tcW w:w="1518" w:type="dxa"/>
            <w:tcBorders>
              <w:top w:val="single" w:sz="4" w:space="0" w:color="auto"/>
              <w:left w:val="single" w:sz="4" w:space="0" w:color="auto"/>
              <w:bottom w:val="single" w:sz="4" w:space="0" w:color="auto"/>
              <w:right w:val="single" w:sz="4" w:space="0" w:color="auto"/>
            </w:tcBorders>
          </w:tcPr>
          <w:p w14:paraId="5318111C"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17ABA0B" w14:textId="77777777" w:rsidTr="008805B6">
        <w:trPr>
          <w:cantSplit/>
          <w:trHeight w:val="468"/>
          <w:jc w:val="center"/>
        </w:trPr>
        <w:tc>
          <w:tcPr>
            <w:tcW w:w="131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2CFF9128" w14:textId="77777777" w:rsidR="00D9550D" w:rsidRPr="00223E47" w:rsidRDefault="00D9550D" w:rsidP="00C07B96">
            <w:pPr>
              <w:spacing w:after="0" w:line="240" w:lineRule="auto"/>
              <w:ind w:left="113" w:right="113"/>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637068E5"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2. Про вимоги до календарно- тематичного планування. </w:t>
            </w:r>
          </w:p>
        </w:tc>
        <w:tc>
          <w:tcPr>
            <w:tcW w:w="1984" w:type="dxa"/>
            <w:tcBorders>
              <w:top w:val="single" w:sz="4" w:space="0" w:color="auto"/>
              <w:left w:val="single" w:sz="4" w:space="0" w:color="auto"/>
              <w:bottom w:val="single" w:sz="4" w:space="0" w:color="auto"/>
              <w:right w:val="single" w:sz="4" w:space="0" w:color="auto"/>
            </w:tcBorders>
            <w:hideMark/>
          </w:tcPr>
          <w:p w14:paraId="6A751053"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Інструктаж</w:t>
            </w:r>
          </w:p>
        </w:tc>
        <w:tc>
          <w:tcPr>
            <w:tcW w:w="2127" w:type="dxa"/>
            <w:tcBorders>
              <w:top w:val="single" w:sz="4" w:space="0" w:color="auto"/>
              <w:left w:val="single" w:sz="4" w:space="0" w:color="auto"/>
              <w:bottom w:val="single" w:sz="4" w:space="0" w:color="auto"/>
              <w:right w:val="single" w:sz="4" w:space="0" w:color="auto"/>
            </w:tcBorders>
            <w:hideMark/>
          </w:tcPr>
          <w:p w14:paraId="28003903" w14:textId="27864A19" w:rsidR="00D9550D" w:rsidRPr="00223E47" w:rsidRDefault="008805B6"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Н.ЦИЦЮРА</w:t>
            </w:r>
          </w:p>
        </w:tc>
        <w:tc>
          <w:tcPr>
            <w:tcW w:w="1518" w:type="dxa"/>
            <w:tcBorders>
              <w:top w:val="single" w:sz="4" w:space="0" w:color="auto"/>
              <w:left w:val="single" w:sz="4" w:space="0" w:color="auto"/>
              <w:bottom w:val="single" w:sz="4" w:space="0" w:color="auto"/>
              <w:right w:val="single" w:sz="4" w:space="0" w:color="auto"/>
            </w:tcBorders>
          </w:tcPr>
          <w:p w14:paraId="2B980168"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62EFC7D" w14:textId="77777777" w:rsidTr="008805B6">
        <w:trPr>
          <w:cantSplit/>
          <w:trHeight w:val="404"/>
          <w:jc w:val="center"/>
        </w:trPr>
        <w:tc>
          <w:tcPr>
            <w:tcW w:w="131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5C3FE181" w14:textId="77777777" w:rsidR="00D9550D" w:rsidRPr="00223E47" w:rsidRDefault="00D9550D" w:rsidP="00C07B96">
            <w:pPr>
              <w:spacing w:after="0" w:line="240" w:lineRule="auto"/>
              <w:ind w:left="113" w:right="113"/>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19BB03D5"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3. Про  нормативно- орфографічний режим у гімназії.</w:t>
            </w:r>
          </w:p>
        </w:tc>
        <w:tc>
          <w:tcPr>
            <w:tcW w:w="1984" w:type="dxa"/>
            <w:tcBorders>
              <w:top w:val="single" w:sz="4" w:space="0" w:color="auto"/>
              <w:left w:val="single" w:sz="4" w:space="0" w:color="auto"/>
              <w:bottom w:val="single" w:sz="4" w:space="0" w:color="auto"/>
              <w:right w:val="single" w:sz="4" w:space="0" w:color="auto"/>
            </w:tcBorders>
            <w:hideMark/>
          </w:tcPr>
          <w:p w14:paraId="368ECBE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Інструктаж</w:t>
            </w:r>
          </w:p>
        </w:tc>
        <w:tc>
          <w:tcPr>
            <w:tcW w:w="2127" w:type="dxa"/>
            <w:tcBorders>
              <w:top w:val="single" w:sz="4" w:space="0" w:color="auto"/>
              <w:left w:val="single" w:sz="4" w:space="0" w:color="auto"/>
              <w:bottom w:val="single" w:sz="4" w:space="0" w:color="auto"/>
              <w:right w:val="single" w:sz="4" w:space="0" w:color="auto"/>
            </w:tcBorders>
            <w:hideMark/>
          </w:tcPr>
          <w:p w14:paraId="1F307E36" w14:textId="65D57719" w:rsidR="00D9550D" w:rsidRPr="00223E47" w:rsidRDefault="008805B6"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Н.ЦИЦЮРА</w:t>
            </w:r>
          </w:p>
        </w:tc>
        <w:tc>
          <w:tcPr>
            <w:tcW w:w="1518" w:type="dxa"/>
            <w:tcBorders>
              <w:top w:val="single" w:sz="4" w:space="0" w:color="auto"/>
              <w:left w:val="single" w:sz="4" w:space="0" w:color="auto"/>
              <w:bottom w:val="single" w:sz="4" w:space="0" w:color="auto"/>
              <w:right w:val="single" w:sz="4" w:space="0" w:color="auto"/>
            </w:tcBorders>
          </w:tcPr>
          <w:p w14:paraId="2266A0AE"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tc>
      </w:tr>
      <w:tr w:rsidR="00D9550D" w:rsidRPr="00223E47" w14:paraId="3FCAFA77" w14:textId="77777777" w:rsidTr="008805B6">
        <w:trPr>
          <w:cantSplit/>
          <w:trHeight w:val="637"/>
          <w:jc w:val="center"/>
        </w:trPr>
        <w:tc>
          <w:tcPr>
            <w:tcW w:w="131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639939F9"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0851FB3F"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Жовтень</w:t>
            </w:r>
          </w:p>
        </w:tc>
        <w:tc>
          <w:tcPr>
            <w:tcW w:w="6804" w:type="dxa"/>
            <w:tcBorders>
              <w:top w:val="single" w:sz="4" w:space="0" w:color="auto"/>
              <w:left w:val="single" w:sz="4" w:space="0" w:color="auto"/>
              <w:bottom w:val="single" w:sz="4" w:space="0" w:color="auto"/>
              <w:right w:val="single" w:sz="4" w:space="0" w:color="auto"/>
            </w:tcBorders>
            <w:hideMark/>
          </w:tcPr>
          <w:p w14:paraId="4C20680B"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Про організацію і проведення І етапу Всеукраїнських учнівських олімпіад із навчальних предметів у 2022/2023 навчальному році</w:t>
            </w:r>
          </w:p>
        </w:tc>
        <w:tc>
          <w:tcPr>
            <w:tcW w:w="1984" w:type="dxa"/>
            <w:tcBorders>
              <w:top w:val="single" w:sz="4" w:space="0" w:color="auto"/>
              <w:left w:val="single" w:sz="4" w:space="0" w:color="auto"/>
              <w:bottom w:val="single" w:sz="4" w:space="0" w:color="auto"/>
              <w:right w:val="single" w:sz="4" w:space="0" w:color="auto"/>
            </w:tcBorders>
            <w:hideMark/>
          </w:tcPr>
          <w:p w14:paraId="124444C4"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Ознайомлення з графіком</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600ED3B7" w14:textId="4946E800" w:rsidR="00D9550D" w:rsidRPr="00223E47" w:rsidRDefault="008805B6"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Н.ЦИЦЮРА</w:t>
            </w:r>
          </w:p>
        </w:tc>
        <w:tc>
          <w:tcPr>
            <w:tcW w:w="1518" w:type="dxa"/>
            <w:vMerge w:val="restart"/>
            <w:tcBorders>
              <w:top w:val="single" w:sz="4" w:space="0" w:color="auto"/>
              <w:left w:val="single" w:sz="4" w:space="0" w:color="auto"/>
              <w:bottom w:val="single" w:sz="4" w:space="0" w:color="auto"/>
              <w:right w:val="single" w:sz="4" w:space="0" w:color="auto"/>
            </w:tcBorders>
          </w:tcPr>
          <w:p w14:paraId="33DCFC6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29AB8AE" w14:textId="77777777" w:rsidTr="008805B6">
        <w:trPr>
          <w:cantSplit/>
          <w:trHeight w:val="538"/>
          <w:jc w:val="center"/>
        </w:trPr>
        <w:tc>
          <w:tcPr>
            <w:tcW w:w="131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68F79047" w14:textId="77777777" w:rsidR="00D9550D" w:rsidRPr="00223E47" w:rsidRDefault="00D9550D" w:rsidP="00C07B96">
            <w:pPr>
              <w:spacing w:after="0" w:line="240" w:lineRule="auto"/>
              <w:ind w:left="113" w:right="113"/>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7C66E6F4"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 Про результати проведення предметних  тижнів з  трудового навчання, історії та правознавства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B725D0" w14:textId="77777777" w:rsidR="00D9550D" w:rsidRPr="00223E47" w:rsidRDefault="00D9550D" w:rsidP="00C07B96">
            <w:pPr>
              <w:spacing w:after="0" w:line="240" w:lineRule="auto"/>
              <w:jc w:val="center"/>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7326A1E"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041DB44E"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1F15BE3A" w14:textId="77777777" w:rsidTr="008805B6">
        <w:trPr>
          <w:cantSplit/>
          <w:trHeight w:val="374"/>
          <w:jc w:val="center"/>
        </w:trPr>
        <w:tc>
          <w:tcPr>
            <w:tcW w:w="131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4ABA25D" w14:textId="77777777" w:rsidR="00D9550D" w:rsidRPr="00223E47" w:rsidRDefault="00D9550D" w:rsidP="00C07B96">
            <w:pPr>
              <w:spacing w:after="0" w:line="240" w:lineRule="auto"/>
              <w:ind w:left="113" w:right="113"/>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47807146"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3. Про підготовку до ІІ етапу олімпіад</w:t>
            </w:r>
          </w:p>
          <w:p w14:paraId="258670B3"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14:paraId="319E4B4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Інструктаж</w:t>
            </w:r>
          </w:p>
          <w:p w14:paraId="4D1EEBCE"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val="uk-UA" w:eastAsia="ru-RU"/>
              </w:rPr>
            </w:pPr>
          </w:p>
          <w:p w14:paraId="36492CF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val="uk-UA" w:eastAsia="ru-RU"/>
              </w:rPr>
            </w:pPr>
          </w:p>
          <w:p w14:paraId="20BA00B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Довідка </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1ABA28E0" w14:textId="4987B58D" w:rsidR="00D9550D" w:rsidRPr="00223E47" w:rsidRDefault="008805B6"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Н.ЦИЦЮРА</w:t>
            </w:r>
          </w:p>
        </w:tc>
        <w:tc>
          <w:tcPr>
            <w:tcW w:w="1518" w:type="dxa"/>
            <w:vMerge w:val="restart"/>
            <w:tcBorders>
              <w:top w:val="single" w:sz="4" w:space="0" w:color="auto"/>
              <w:left w:val="single" w:sz="4" w:space="0" w:color="auto"/>
              <w:bottom w:val="single" w:sz="4" w:space="0" w:color="auto"/>
              <w:right w:val="single" w:sz="4" w:space="0" w:color="auto"/>
            </w:tcBorders>
          </w:tcPr>
          <w:p w14:paraId="72BEDC48"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4D6C73E1" w14:textId="77777777" w:rsidTr="008805B6">
        <w:trPr>
          <w:cantSplit/>
          <w:trHeight w:val="374"/>
          <w:jc w:val="center"/>
        </w:trPr>
        <w:tc>
          <w:tcPr>
            <w:tcW w:w="131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202F8B84" w14:textId="77777777" w:rsidR="00D9550D" w:rsidRPr="00223E47" w:rsidRDefault="00D9550D" w:rsidP="00C07B96">
            <w:pPr>
              <w:spacing w:after="0" w:line="240" w:lineRule="auto"/>
              <w:ind w:left="113" w:right="113"/>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5B0815A0"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4. Про результати перевірки шкільної документації</w:t>
            </w:r>
          </w:p>
          <w:p w14:paraId="603290B0"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EE5898E"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6DAC95B"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626B6772"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741EA770" w14:textId="77777777" w:rsidTr="008805B6">
        <w:trPr>
          <w:cantSplit/>
          <w:trHeight w:val="480"/>
          <w:jc w:val="center"/>
        </w:trPr>
        <w:tc>
          <w:tcPr>
            <w:tcW w:w="131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54A6550E"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 xml:space="preserve"> </w:t>
            </w:r>
          </w:p>
          <w:p w14:paraId="0C19DD85"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Грудень</w:t>
            </w:r>
          </w:p>
        </w:tc>
        <w:tc>
          <w:tcPr>
            <w:tcW w:w="6804" w:type="dxa"/>
            <w:tcBorders>
              <w:top w:val="single" w:sz="4" w:space="0" w:color="auto"/>
              <w:left w:val="single" w:sz="4" w:space="0" w:color="auto"/>
              <w:bottom w:val="single" w:sz="4" w:space="0" w:color="auto"/>
              <w:right w:val="single" w:sz="4" w:space="0" w:color="auto"/>
            </w:tcBorders>
            <w:hideMark/>
          </w:tcPr>
          <w:p w14:paraId="5753EC37"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Про результати перевірки виконання графіка контрольних робіт, навчальних програм за І семестр поточного навчального року.</w:t>
            </w:r>
          </w:p>
        </w:tc>
        <w:tc>
          <w:tcPr>
            <w:tcW w:w="1984" w:type="dxa"/>
            <w:tcBorders>
              <w:top w:val="single" w:sz="4" w:space="0" w:color="auto"/>
              <w:left w:val="single" w:sz="4" w:space="0" w:color="auto"/>
              <w:bottom w:val="single" w:sz="4" w:space="0" w:color="auto"/>
              <w:right w:val="single" w:sz="4" w:space="0" w:color="auto"/>
            </w:tcBorders>
            <w:hideMark/>
          </w:tcPr>
          <w:p w14:paraId="4999DCF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hideMark/>
          </w:tcPr>
          <w:p w14:paraId="2EBEA12F" w14:textId="764CBD42" w:rsidR="00D9550D" w:rsidRPr="00223E47" w:rsidRDefault="008805B6"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Н.ЦИЦЮРА</w:t>
            </w:r>
          </w:p>
        </w:tc>
        <w:tc>
          <w:tcPr>
            <w:tcW w:w="1518" w:type="dxa"/>
            <w:tcBorders>
              <w:top w:val="single" w:sz="4" w:space="0" w:color="auto"/>
              <w:left w:val="single" w:sz="4" w:space="0" w:color="auto"/>
              <w:bottom w:val="single" w:sz="4" w:space="0" w:color="auto"/>
              <w:right w:val="single" w:sz="4" w:space="0" w:color="auto"/>
            </w:tcBorders>
          </w:tcPr>
          <w:p w14:paraId="623A5D6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6A5A2F9F" w14:textId="77777777" w:rsidTr="008805B6">
        <w:trPr>
          <w:cantSplit/>
          <w:trHeight w:val="501"/>
          <w:jc w:val="center"/>
        </w:trPr>
        <w:tc>
          <w:tcPr>
            <w:tcW w:w="131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570A5E29"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43CB2914"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 Інформація керівників студій розвитку вчителів гімназії про роботу за І семестр поточного навчального року.</w:t>
            </w:r>
          </w:p>
        </w:tc>
        <w:tc>
          <w:tcPr>
            <w:tcW w:w="1984" w:type="dxa"/>
            <w:tcBorders>
              <w:top w:val="single" w:sz="4" w:space="0" w:color="auto"/>
              <w:left w:val="single" w:sz="4" w:space="0" w:color="auto"/>
              <w:bottom w:val="single" w:sz="4" w:space="0" w:color="auto"/>
              <w:right w:val="single" w:sz="4" w:space="0" w:color="auto"/>
            </w:tcBorders>
            <w:hideMark/>
          </w:tcPr>
          <w:p w14:paraId="63F3CA7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Звіт</w:t>
            </w:r>
          </w:p>
        </w:tc>
        <w:tc>
          <w:tcPr>
            <w:tcW w:w="2127" w:type="dxa"/>
            <w:tcBorders>
              <w:top w:val="single" w:sz="4" w:space="0" w:color="auto"/>
              <w:left w:val="single" w:sz="4" w:space="0" w:color="auto"/>
              <w:bottom w:val="single" w:sz="4" w:space="0" w:color="auto"/>
              <w:right w:val="single" w:sz="4" w:space="0" w:color="auto"/>
            </w:tcBorders>
            <w:hideMark/>
          </w:tcPr>
          <w:p w14:paraId="1AAB2E25" w14:textId="0E942AFA" w:rsidR="00D9550D" w:rsidRPr="00223E47" w:rsidRDefault="008805B6"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Н.ЦИЦЮРА</w:t>
            </w:r>
          </w:p>
        </w:tc>
        <w:tc>
          <w:tcPr>
            <w:tcW w:w="1518" w:type="dxa"/>
            <w:tcBorders>
              <w:top w:val="single" w:sz="4" w:space="0" w:color="auto"/>
              <w:left w:val="single" w:sz="4" w:space="0" w:color="auto"/>
              <w:bottom w:val="single" w:sz="4" w:space="0" w:color="auto"/>
              <w:right w:val="single" w:sz="4" w:space="0" w:color="auto"/>
            </w:tcBorders>
          </w:tcPr>
          <w:p w14:paraId="3415FF09"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p w14:paraId="4AE5BB9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2A3042EE" w14:textId="77777777" w:rsidTr="008805B6">
        <w:trPr>
          <w:cantSplit/>
          <w:trHeight w:val="420"/>
          <w:jc w:val="center"/>
        </w:trPr>
        <w:tc>
          <w:tcPr>
            <w:tcW w:w="131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20E1E791"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157D625F"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3. Про підсумки проведення І та ІІ туру конкурсу  олімпіад</w:t>
            </w:r>
          </w:p>
        </w:tc>
        <w:tc>
          <w:tcPr>
            <w:tcW w:w="1984" w:type="dxa"/>
            <w:tcBorders>
              <w:top w:val="single" w:sz="4" w:space="0" w:color="auto"/>
              <w:left w:val="single" w:sz="4" w:space="0" w:color="auto"/>
              <w:bottom w:val="single" w:sz="4" w:space="0" w:color="auto"/>
              <w:right w:val="single" w:sz="4" w:space="0" w:color="auto"/>
            </w:tcBorders>
            <w:hideMark/>
          </w:tcPr>
          <w:p w14:paraId="06338EF0"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Наказ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FF380D" w14:textId="48486738" w:rsidR="00D9550D" w:rsidRPr="00223E47" w:rsidRDefault="008805B6" w:rsidP="00C07B96">
            <w:pPr>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Н.ЦИЦЮРА</w:t>
            </w:r>
          </w:p>
        </w:tc>
        <w:tc>
          <w:tcPr>
            <w:tcW w:w="1518" w:type="dxa"/>
            <w:tcBorders>
              <w:top w:val="single" w:sz="4" w:space="0" w:color="auto"/>
              <w:left w:val="single" w:sz="4" w:space="0" w:color="auto"/>
              <w:bottom w:val="single" w:sz="4" w:space="0" w:color="auto"/>
              <w:right w:val="single" w:sz="4" w:space="0" w:color="auto"/>
            </w:tcBorders>
            <w:vAlign w:val="center"/>
            <w:hideMark/>
          </w:tcPr>
          <w:p w14:paraId="1415FA4E"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2125C0BD" w14:textId="77777777" w:rsidTr="008805B6">
        <w:trPr>
          <w:cantSplit/>
          <w:trHeight w:val="412"/>
          <w:jc w:val="center"/>
        </w:trPr>
        <w:tc>
          <w:tcPr>
            <w:tcW w:w="131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8845E9C"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292E385A" w14:textId="29160314" w:rsidR="00C07B96" w:rsidRPr="00223E47" w:rsidRDefault="00C07B96"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4.</w:t>
            </w:r>
            <w:r w:rsidR="00D9550D" w:rsidRPr="00223E47">
              <w:rPr>
                <w:rFonts w:ascii="Times New Roman" w:eastAsia="Times New Roman" w:hAnsi="Times New Roman" w:cs="Times New Roman"/>
                <w:sz w:val="24"/>
                <w:szCs w:val="24"/>
                <w:lang w:eastAsia="ru-RU"/>
              </w:rPr>
              <w:t>Про результати  відвідування навчальних занять протягом І семестру</w:t>
            </w:r>
          </w:p>
        </w:tc>
        <w:tc>
          <w:tcPr>
            <w:tcW w:w="1984" w:type="dxa"/>
            <w:tcBorders>
              <w:top w:val="single" w:sz="4" w:space="0" w:color="auto"/>
              <w:left w:val="single" w:sz="4" w:space="0" w:color="auto"/>
              <w:bottom w:val="single" w:sz="4" w:space="0" w:color="auto"/>
              <w:right w:val="single" w:sz="4" w:space="0" w:color="auto"/>
            </w:tcBorders>
            <w:hideMark/>
          </w:tcPr>
          <w:p w14:paraId="6D349894"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Звіт  </w:t>
            </w:r>
          </w:p>
        </w:tc>
        <w:tc>
          <w:tcPr>
            <w:tcW w:w="2127" w:type="dxa"/>
            <w:tcBorders>
              <w:top w:val="single" w:sz="4" w:space="0" w:color="auto"/>
              <w:left w:val="single" w:sz="4" w:space="0" w:color="auto"/>
              <w:bottom w:val="single" w:sz="4" w:space="0" w:color="auto"/>
              <w:right w:val="single" w:sz="4" w:space="0" w:color="auto"/>
            </w:tcBorders>
          </w:tcPr>
          <w:p w14:paraId="15CE5556" w14:textId="1CACB6AC" w:rsidR="00D9550D" w:rsidRPr="00223E47" w:rsidRDefault="008805B6" w:rsidP="008805B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Н.ЦИЦЮРА</w:t>
            </w:r>
          </w:p>
        </w:tc>
        <w:tc>
          <w:tcPr>
            <w:tcW w:w="1518" w:type="dxa"/>
            <w:tcBorders>
              <w:top w:val="single" w:sz="4" w:space="0" w:color="auto"/>
              <w:left w:val="single" w:sz="4" w:space="0" w:color="auto"/>
              <w:bottom w:val="single" w:sz="4" w:space="0" w:color="auto"/>
              <w:right w:val="single" w:sz="4" w:space="0" w:color="auto"/>
            </w:tcBorders>
          </w:tcPr>
          <w:p w14:paraId="27AC898D"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4390807E" w14:textId="77777777" w:rsidTr="00FB0819">
        <w:trPr>
          <w:cantSplit/>
          <w:trHeight w:val="557"/>
          <w:jc w:val="center"/>
        </w:trPr>
        <w:tc>
          <w:tcPr>
            <w:tcW w:w="131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405FD652" w14:textId="77777777" w:rsidR="00D9550D" w:rsidRPr="00223E47" w:rsidRDefault="00D9550D" w:rsidP="00C07B96">
            <w:pPr>
              <w:spacing w:after="0" w:line="240" w:lineRule="auto"/>
              <w:ind w:left="113" w:right="113"/>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37ADE274" w14:textId="65672E92" w:rsidR="00FB0819" w:rsidRPr="00793E49" w:rsidRDefault="00D9550D"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5.</w:t>
            </w:r>
            <w:r w:rsidRPr="00223E47">
              <w:rPr>
                <w:rFonts w:ascii="Times New Roman" w:eastAsia="Times New Roman" w:hAnsi="Times New Roman" w:cs="Times New Roman"/>
                <w:sz w:val="24"/>
                <w:szCs w:val="24"/>
                <w:lang w:eastAsia="ru-RU"/>
              </w:rPr>
              <w:t>Про перевірку ведення класних ж</w:t>
            </w:r>
            <w:r w:rsidR="00793E49">
              <w:rPr>
                <w:rFonts w:ascii="Times New Roman" w:eastAsia="Times New Roman" w:hAnsi="Times New Roman" w:cs="Times New Roman"/>
                <w:sz w:val="24"/>
                <w:szCs w:val="24"/>
                <w:lang w:eastAsia="ru-RU"/>
              </w:rPr>
              <w:t>урналів 1-9 класів за І семестр</w:t>
            </w:r>
            <w:r w:rsidR="00793E49">
              <w:rPr>
                <w:rFonts w:ascii="Times New Roman" w:eastAsia="Times New Roman" w:hAnsi="Times New Roman" w:cs="Times New Roman"/>
                <w:sz w:val="24"/>
                <w:szCs w:val="24"/>
                <w:lang w:val="uk-UA" w:eastAsia="ru-RU"/>
              </w:rPr>
              <w:t>.</w:t>
            </w:r>
          </w:p>
        </w:tc>
        <w:tc>
          <w:tcPr>
            <w:tcW w:w="1984" w:type="dxa"/>
            <w:tcBorders>
              <w:top w:val="single" w:sz="4" w:space="0" w:color="auto"/>
              <w:left w:val="single" w:sz="4" w:space="0" w:color="auto"/>
              <w:bottom w:val="single" w:sz="4" w:space="0" w:color="auto"/>
              <w:right w:val="single" w:sz="4" w:space="0" w:color="auto"/>
            </w:tcBorders>
            <w:hideMark/>
          </w:tcPr>
          <w:p w14:paraId="24D54DBD"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p w14:paraId="26141E1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p w14:paraId="6CD2DDF9"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p w14:paraId="709A8B3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14:paraId="73DAF32C" w14:textId="28E8AA78" w:rsidR="00D9550D" w:rsidRPr="00223E47" w:rsidRDefault="008805B6"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Н.ЦИЦЮРА</w:t>
            </w:r>
          </w:p>
        </w:tc>
        <w:tc>
          <w:tcPr>
            <w:tcW w:w="1518" w:type="dxa"/>
            <w:tcBorders>
              <w:top w:val="single" w:sz="4" w:space="0" w:color="auto"/>
              <w:left w:val="single" w:sz="4" w:space="0" w:color="auto"/>
              <w:bottom w:val="single" w:sz="4" w:space="0" w:color="auto"/>
              <w:right w:val="single" w:sz="4" w:space="0" w:color="auto"/>
            </w:tcBorders>
          </w:tcPr>
          <w:p w14:paraId="31AFE27C"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7D5A3E20" w14:textId="77777777" w:rsidTr="008805B6">
        <w:trPr>
          <w:cantSplit/>
          <w:trHeight w:val="436"/>
          <w:jc w:val="center"/>
        </w:trPr>
        <w:tc>
          <w:tcPr>
            <w:tcW w:w="131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tcPr>
          <w:p w14:paraId="199E4CA0" w14:textId="77777777" w:rsidR="00D9550D" w:rsidRPr="00223E47" w:rsidRDefault="00D9550D" w:rsidP="00D9550D">
            <w:pPr>
              <w:tabs>
                <w:tab w:val="left" w:pos="1260"/>
              </w:tabs>
              <w:spacing w:after="0" w:line="240" w:lineRule="auto"/>
              <w:ind w:left="113" w:right="113"/>
              <w:rPr>
                <w:rFonts w:ascii="Times New Roman" w:eastAsia="Times New Roman" w:hAnsi="Times New Roman" w:cs="Times New Roman"/>
                <w:b/>
                <w:bCs/>
                <w:sz w:val="28"/>
                <w:szCs w:val="24"/>
                <w:lang w:val="uk-UA" w:eastAsia="ru-RU"/>
              </w:rPr>
            </w:pPr>
          </w:p>
          <w:p w14:paraId="68EE4A59"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Січень</w:t>
            </w:r>
          </w:p>
          <w:p w14:paraId="18A72954"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5FE92BB1"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0F3E1DA4" w14:textId="77777777" w:rsidR="00D9550D" w:rsidRPr="00223E47" w:rsidRDefault="00D9550D" w:rsidP="00C07B96">
            <w:pPr>
              <w:keepNext/>
              <w:tabs>
                <w:tab w:val="left" w:pos="1260"/>
              </w:tabs>
              <w:spacing w:after="0" w:line="240" w:lineRule="auto"/>
              <w:ind w:left="113" w:right="113"/>
              <w:outlineLvl w:val="2"/>
              <w:rPr>
                <w:rFonts w:ascii="Times New Roman" w:eastAsia="Times New Roman" w:hAnsi="Times New Roman" w:cs="Times New Roman"/>
                <w:sz w:val="28"/>
                <w:szCs w:val="24"/>
                <w:lang w:val="en-US" w:eastAsia="ru-RU"/>
              </w:rPr>
            </w:pPr>
          </w:p>
        </w:tc>
        <w:tc>
          <w:tcPr>
            <w:tcW w:w="6804" w:type="dxa"/>
            <w:tcBorders>
              <w:top w:val="single" w:sz="4" w:space="0" w:color="auto"/>
              <w:left w:val="single" w:sz="4" w:space="0" w:color="auto"/>
              <w:bottom w:val="single" w:sz="4" w:space="0" w:color="auto"/>
              <w:right w:val="single" w:sz="4" w:space="0" w:color="auto"/>
            </w:tcBorders>
            <w:hideMark/>
          </w:tcPr>
          <w:p w14:paraId="5D03C51D"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Результати роботи вчителів над індивідуальними методичними темами.</w:t>
            </w:r>
          </w:p>
        </w:tc>
        <w:tc>
          <w:tcPr>
            <w:tcW w:w="1984" w:type="dxa"/>
            <w:tcBorders>
              <w:top w:val="single" w:sz="4" w:space="0" w:color="auto"/>
              <w:left w:val="single" w:sz="4" w:space="0" w:color="auto"/>
              <w:bottom w:val="single" w:sz="4" w:space="0" w:color="auto"/>
              <w:right w:val="single" w:sz="4" w:space="0" w:color="auto"/>
            </w:tcBorders>
            <w:hideMark/>
          </w:tcPr>
          <w:p w14:paraId="74ADCDA3"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4AB6D9D4" w14:textId="27DFA5DA" w:rsidR="00D9550D" w:rsidRPr="00223E47" w:rsidRDefault="008805B6"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Н.ЦИЦЮРА</w:t>
            </w:r>
          </w:p>
        </w:tc>
        <w:tc>
          <w:tcPr>
            <w:tcW w:w="1518" w:type="dxa"/>
            <w:vMerge w:val="restart"/>
            <w:tcBorders>
              <w:top w:val="single" w:sz="4" w:space="0" w:color="auto"/>
              <w:left w:val="single" w:sz="4" w:space="0" w:color="auto"/>
              <w:bottom w:val="single" w:sz="4" w:space="0" w:color="auto"/>
              <w:right w:val="single" w:sz="4" w:space="0" w:color="auto"/>
            </w:tcBorders>
          </w:tcPr>
          <w:p w14:paraId="63CF7E58"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p w14:paraId="2A2ED820"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p w14:paraId="62261B84"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p w14:paraId="6AFA7343"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p w14:paraId="2524C927"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p w14:paraId="0F45A1BB"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325ECFC7" w14:textId="77777777" w:rsidTr="008805B6">
        <w:trPr>
          <w:cantSplit/>
          <w:trHeight w:val="404"/>
          <w:jc w:val="center"/>
        </w:trPr>
        <w:tc>
          <w:tcPr>
            <w:tcW w:w="131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A0E3E80" w14:textId="77777777" w:rsidR="00D9550D" w:rsidRPr="00223E47" w:rsidRDefault="00D9550D" w:rsidP="00C07B96">
            <w:pPr>
              <w:spacing w:after="0" w:line="240" w:lineRule="auto"/>
              <w:ind w:left="113" w:right="113"/>
              <w:rPr>
                <w:rFonts w:ascii="Times New Roman" w:eastAsia="Times New Roman" w:hAnsi="Times New Roman" w:cs="Times New Roman"/>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5F806520"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 Про результати проведення предметного тижня з іноземної мови</w:t>
            </w:r>
          </w:p>
        </w:tc>
        <w:tc>
          <w:tcPr>
            <w:tcW w:w="1984" w:type="dxa"/>
            <w:tcBorders>
              <w:top w:val="single" w:sz="4" w:space="0" w:color="auto"/>
              <w:left w:val="single" w:sz="4" w:space="0" w:color="auto"/>
              <w:bottom w:val="single" w:sz="4" w:space="0" w:color="auto"/>
              <w:right w:val="single" w:sz="4" w:space="0" w:color="auto"/>
            </w:tcBorders>
          </w:tcPr>
          <w:p w14:paraId="5BB47868"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Звіт</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57C0A52"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72A4ABC6"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6846F694" w14:textId="77777777" w:rsidTr="008805B6">
        <w:trPr>
          <w:cantSplit/>
          <w:trHeight w:val="556"/>
          <w:jc w:val="center"/>
        </w:trPr>
        <w:tc>
          <w:tcPr>
            <w:tcW w:w="131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7A55E114"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4BA8A9A9"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Лютий</w:t>
            </w:r>
          </w:p>
        </w:tc>
        <w:tc>
          <w:tcPr>
            <w:tcW w:w="6804" w:type="dxa"/>
            <w:tcBorders>
              <w:top w:val="single" w:sz="4" w:space="0" w:color="auto"/>
              <w:left w:val="single" w:sz="4" w:space="0" w:color="auto"/>
              <w:bottom w:val="single" w:sz="4" w:space="0" w:color="auto"/>
              <w:right w:val="single" w:sz="4" w:space="0" w:color="auto"/>
            </w:tcBorders>
            <w:hideMark/>
          </w:tcPr>
          <w:p w14:paraId="208199BB" w14:textId="77777777" w:rsidR="00D9550D" w:rsidRPr="00223E47" w:rsidRDefault="00D9550D" w:rsidP="00C07B96">
            <w:pPr>
              <w:tabs>
                <w:tab w:val="left" w:pos="1260"/>
              </w:tabs>
              <w:spacing w:after="0" w:line="240" w:lineRule="auto"/>
              <w:jc w:val="both"/>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Про хід вивчення і узагальнення ефективного педагогічного досвіду вчителів, що атестуються</w:t>
            </w:r>
          </w:p>
        </w:tc>
        <w:tc>
          <w:tcPr>
            <w:tcW w:w="1984" w:type="dxa"/>
            <w:tcBorders>
              <w:top w:val="single" w:sz="4" w:space="0" w:color="auto"/>
              <w:left w:val="single" w:sz="4" w:space="0" w:color="auto"/>
              <w:bottom w:val="single" w:sz="4" w:space="0" w:color="auto"/>
              <w:right w:val="single" w:sz="4" w:space="0" w:color="auto"/>
            </w:tcBorders>
            <w:hideMark/>
          </w:tcPr>
          <w:p w14:paraId="26F34C8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5ECC070C" w14:textId="49EA6EB1" w:rsidR="00D9550D" w:rsidRPr="00223E47" w:rsidRDefault="008805B6"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Н.ЦИЦЮРА</w:t>
            </w:r>
          </w:p>
        </w:tc>
        <w:tc>
          <w:tcPr>
            <w:tcW w:w="1518" w:type="dxa"/>
            <w:vMerge w:val="restart"/>
            <w:tcBorders>
              <w:top w:val="single" w:sz="4" w:space="0" w:color="auto"/>
              <w:left w:val="single" w:sz="4" w:space="0" w:color="auto"/>
              <w:bottom w:val="single" w:sz="4" w:space="0" w:color="auto"/>
              <w:right w:val="single" w:sz="4" w:space="0" w:color="auto"/>
            </w:tcBorders>
          </w:tcPr>
          <w:p w14:paraId="54374B0C"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745FE10" w14:textId="77777777" w:rsidTr="008805B6">
        <w:trPr>
          <w:cantSplit/>
          <w:trHeight w:val="408"/>
          <w:jc w:val="center"/>
        </w:trPr>
        <w:tc>
          <w:tcPr>
            <w:tcW w:w="131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056E8933" w14:textId="77777777" w:rsidR="00D9550D" w:rsidRPr="00223E47" w:rsidRDefault="00D9550D" w:rsidP="00C07B96">
            <w:pPr>
              <w:spacing w:after="0" w:line="240" w:lineRule="auto"/>
              <w:ind w:left="113" w:right="113"/>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7C921F8C"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 Про результати проведення Фестивалю педагогічної майстерності  вчителів.</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0CD13CA4"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Звіт</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2101FF1"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4FA63B83"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4A82F575" w14:textId="77777777" w:rsidTr="008805B6">
        <w:trPr>
          <w:cantSplit/>
          <w:trHeight w:val="514"/>
          <w:jc w:val="center"/>
        </w:trPr>
        <w:tc>
          <w:tcPr>
            <w:tcW w:w="131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3306DC1" w14:textId="77777777" w:rsidR="00D9550D" w:rsidRPr="00223E47" w:rsidRDefault="00D9550D" w:rsidP="00C07B96">
            <w:pPr>
              <w:spacing w:after="0" w:line="240" w:lineRule="auto"/>
              <w:ind w:left="113" w:right="113"/>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7F19BFBC" w14:textId="43D9EC36" w:rsidR="00D9550D" w:rsidRPr="00223E47" w:rsidRDefault="008805B6" w:rsidP="008805B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3.</w:t>
            </w:r>
            <w:r w:rsidR="00D9550D" w:rsidRPr="00223E47">
              <w:rPr>
                <w:rFonts w:ascii="Times New Roman" w:eastAsia="Times New Roman" w:hAnsi="Times New Roman" w:cs="Times New Roman"/>
                <w:sz w:val="24"/>
                <w:szCs w:val="24"/>
                <w:lang w:eastAsia="ru-RU"/>
              </w:rPr>
              <w:t>Про результати проведення предметного тижня з математики</w:t>
            </w:r>
          </w:p>
          <w:p w14:paraId="43EF3298" w14:textId="77777777" w:rsidR="008805B6" w:rsidRPr="00223E47" w:rsidRDefault="008805B6" w:rsidP="008805B6">
            <w:pPr>
              <w:pStyle w:val="af"/>
              <w:tabs>
                <w:tab w:val="left" w:pos="1260"/>
              </w:tabs>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A74D4E0" w14:textId="77777777" w:rsidR="00D9550D" w:rsidRPr="00223E47" w:rsidRDefault="00D9550D" w:rsidP="00C07B96">
            <w:pPr>
              <w:spacing w:after="0" w:line="240" w:lineRule="auto"/>
              <w:jc w:val="center"/>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F175F2D"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3EAB3E54"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1C785CCC" w14:textId="77777777" w:rsidTr="008805B6">
        <w:trPr>
          <w:cantSplit/>
          <w:trHeight w:val="267"/>
          <w:jc w:val="center"/>
        </w:trPr>
        <w:tc>
          <w:tcPr>
            <w:tcW w:w="131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1D0F5449"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702132A2"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Березень</w:t>
            </w:r>
          </w:p>
        </w:tc>
        <w:tc>
          <w:tcPr>
            <w:tcW w:w="6804" w:type="dxa"/>
            <w:tcBorders>
              <w:top w:val="single" w:sz="4" w:space="0" w:color="auto"/>
              <w:left w:val="single" w:sz="4" w:space="0" w:color="auto"/>
              <w:bottom w:val="single" w:sz="4" w:space="0" w:color="auto"/>
              <w:right w:val="single" w:sz="4" w:space="0" w:color="auto"/>
            </w:tcBorders>
            <w:hideMark/>
          </w:tcPr>
          <w:p w14:paraId="44A060F2"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Про результати роботи обдарованих дітей в МАН.</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57B3F390"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2D93B860" w14:textId="662CDDE7" w:rsidR="00D9550D" w:rsidRPr="00223E47" w:rsidRDefault="008805B6"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Н.ЦИЦЮРА</w:t>
            </w:r>
          </w:p>
        </w:tc>
        <w:tc>
          <w:tcPr>
            <w:tcW w:w="1518" w:type="dxa"/>
            <w:vMerge w:val="restart"/>
            <w:tcBorders>
              <w:top w:val="single" w:sz="4" w:space="0" w:color="auto"/>
              <w:left w:val="single" w:sz="4" w:space="0" w:color="auto"/>
              <w:bottom w:val="single" w:sz="4" w:space="0" w:color="auto"/>
              <w:right w:val="single" w:sz="4" w:space="0" w:color="auto"/>
            </w:tcBorders>
          </w:tcPr>
          <w:p w14:paraId="17150548"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3F23344" w14:textId="77777777" w:rsidTr="008805B6">
        <w:trPr>
          <w:cantSplit/>
          <w:trHeight w:val="710"/>
          <w:jc w:val="center"/>
        </w:trPr>
        <w:tc>
          <w:tcPr>
            <w:tcW w:w="131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508CB615" w14:textId="77777777" w:rsidR="00D9550D" w:rsidRPr="00223E47" w:rsidRDefault="00D9550D" w:rsidP="00C07B96">
            <w:pPr>
              <w:spacing w:after="0" w:line="240" w:lineRule="auto"/>
              <w:ind w:left="113" w:right="113"/>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41321168"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2.Про результати перевірки зошитів здобувачів освіти з української мови та літератури,  зарубіжної  літератури, математики та іноземної  мови</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8D28B16" w14:textId="77777777" w:rsidR="00D9550D" w:rsidRPr="00223E47" w:rsidRDefault="00D9550D" w:rsidP="00C07B96">
            <w:pPr>
              <w:spacing w:after="0" w:line="240" w:lineRule="auto"/>
              <w:jc w:val="center"/>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02EAFB3"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1A171E4D"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678B176B" w14:textId="77777777" w:rsidTr="008805B6">
        <w:trPr>
          <w:cantSplit/>
          <w:trHeight w:val="636"/>
          <w:jc w:val="center"/>
        </w:trPr>
        <w:tc>
          <w:tcPr>
            <w:tcW w:w="131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7DA55787" w14:textId="77777777" w:rsidR="00D9550D" w:rsidRPr="00223E47" w:rsidRDefault="00D9550D" w:rsidP="00C07B96">
            <w:pPr>
              <w:spacing w:after="0" w:line="240" w:lineRule="auto"/>
              <w:ind w:left="113" w:right="113"/>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4B1BBF4C"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3. Про результати проведення предметних тижнів з української мови та літератури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286B030" w14:textId="77777777" w:rsidR="00D9550D" w:rsidRPr="00223E47" w:rsidRDefault="00D9550D" w:rsidP="00C07B96">
            <w:pPr>
              <w:spacing w:after="0" w:line="240" w:lineRule="auto"/>
              <w:jc w:val="center"/>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421D24B"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208D4B36"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2A40F8D9" w14:textId="77777777" w:rsidTr="008805B6">
        <w:trPr>
          <w:cantSplit/>
          <w:trHeight w:val="710"/>
          <w:jc w:val="center"/>
        </w:trPr>
        <w:tc>
          <w:tcPr>
            <w:tcW w:w="131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5E0E5965"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6788610A"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Квітень</w:t>
            </w:r>
          </w:p>
        </w:tc>
        <w:tc>
          <w:tcPr>
            <w:tcW w:w="6804" w:type="dxa"/>
            <w:tcBorders>
              <w:top w:val="single" w:sz="4" w:space="0" w:color="auto"/>
              <w:left w:val="single" w:sz="4" w:space="0" w:color="auto"/>
              <w:bottom w:val="single" w:sz="4" w:space="0" w:color="auto"/>
              <w:right w:val="single" w:sz="4" w:space="0" w:color="auto"/>
            </w:tcBorders>
            <w:hideMark/>
          </w:tcPr>
          <w:p w14:paraId="75FFA54E"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Про результати проведення тижнів з хімії та біології, географії, фізики.</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6B75980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Звіт</w:t>
            </w:r>
          </w:p>
        </w:tc>
        <w:tc>
          <w:tcPr>
            <w:tcW w:w="2127" w:type="dxa"/>
            <w:vMerge w:val="restart"/>
            <w:tcBorders>
              <w:top w:val="single" w:sz="4" w:space="0" w:color="auto"/>
              <w:left w:val="single" w:sz="4" w:space="0" w:color="auto"/>
              <w:bottom w:val="single" w:sz="4" w:space="0" w:color="auto"/>
              <w:right w:val="single" w:sz="4" w:space="0" w:color="auto"/>
            </w:tcBorders>
          </w:tcPr>
          <w:p w14:paraId="1955ED3B" w14:textId="20E823C5" w:rsidR="00D9550D" w:rsidRPr="00223E47" w:rsidRDefault="008805B6"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Н.ЦИЦЮРА</w:t>
            </w:r>
          </w:p>
          <w:p w14:paraId="107ABC30"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p w14:paraId="4F92496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c>
          <w:tcPr>
            <w:tcW w:w="1518" w:type="dxa"/>
            <w:vMerge w:val="restart"/>
            <w:tcBorders>
              <w:top w:val="single" w:sz="4" w:space="0" w:color="auto"/>
              <w:left w:val="single" w:sz="4" w:space="0" w:color="auto"/>
              <w:bottom w:val="single" w:sz="4" w:space="0" w:color="auto"/>
              <w:right w:val="single" w:sz="4" w:space="0" w:color="auto"/>
            </w:tcBorders>
          </w:tcPr>
          <w:p w14:paraId="3A174864"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6DB5666" w14:textId="77777777" w:rsidTr="008805B6">
        <w:trPr>
          <w:cantSplit/>
          <w:trHeight w:val="676"/>
          <w:jc w:val="center"/>
        </w:trPr>
        <w:tc>
          <w:tcPr>
            <w:tcW w:w="1312"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997727A" w14:textId="77777777" w:rsidR="00D9550D" w:rsidRPr="00223E47" w:rsidRDefault="00D9550D" w:rsidP="00C07B96">
            <w:pPr>
              <w:spacing w:after="0" w:line="240" w:lineRule="auto"/>
              <w:ind w:left="113" w:right="113"/>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620F7D66"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 Про результати перевірки ведення здобувачами освіти зошитів та дотримання єдиних орфографічних вимог.</w:t>
            </w:r>
          </w:p>
          <w:p w14:paraId="074A8C0C"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1EB619B" w14:textId="77777777" w:rsidR="00D9550D" w:rsidRPr="00223E47" w:rsidRDefault="00D9550D" w:rsidP="00C07B96">
            <w:pPr>
              <w:spacing w:after="0" w:line="240" w:lineRule="auto"/>
              <w:jc w:val="center"/>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E0C4875"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48447F7A" w14:textId="77777777" w:rsidR="00D9550D" w:rsidRPr="00223E47" w:rsidRDefault="00D9550D" w:rsidP="00C07B96">
            <w:pPr>
              <w:spacing w:after="0" w:line="240" w:lineRule="auto"/>
              <w:rPr>
                <w:rFonts w:ascii="Times New Roman" w:eastAsia="Times New Roman" w:hAnsi="Times New Roman" w:cs="Times New Roman"/>
                <w:sz w:val="24"/>
                <w:szCs w:val="24"/>
                <w:lang w:eastAsia="ru-RU"/>
              </w:rPr>
            </w:pPr>
          </w:p>
        </w:tc>
      </w:tr>
      <w:tr w:rsidR="00D9550D" w:rsidRPr="00223E47" w14:paraId="683C270A" w14:textId="77777777" w:rsidTr="008805B6">
        <w:trPr>
          <w:cantSplit/>
          <w:trHeight w:val="1134"/>
          <w:jc w:val="center"/>
        </w:trPr>
        <w:tc>
          <w:tcPr>
            <w:tcW w:w="1312"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278E29D3"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13E741EC" w14:textId="77777777" w:rsidR="00D9550D" w:rsidRPr="00223E47" w:rsidRDefault="00D9550D" w:rsidP="00C07B96">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Травень</w:t>
            </w:r>
          </w:p>
        </w:tc>
        <w:tc>
          <w:tcPr>
            <w:tcW w:w="6804" w:type="dxa"/>
            <w:tcBorders>
              <w:top w:val="single" w:sz="4" w:space="0" w:color="auto"/>
              <w:left w:val="single" w:sz="4" w:space="0" w:color="auto"/>
              <w:bottom w:val="single" w:sz="4" w:space="0" w:color="auto"/>
              <w:right w:val="single" w:sz="4" w:space="0" w:color="auto"/>
            </w:tcBorders>
            <w:hideMark/>
          </w:tcPr>
          <w:p w14:paraId="29D8AC0A" w14:textId="77777777" w:rsidR="00D9550D" w:rsidRPr="00223E47" w:rsidRDefault="00D9550D" w:rsidP="00C07B96">
            <w:pPr>
              <w:pStyle w:val="af"/>
              <w:tabs>
                <w:tab w:val="left" w:pos="0"/>
              </w:tabs>
              <w:spacing w:after="0" w:line="240" w:lineRule="auto"/>
              <w:ind w:left="0"/>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p w14:paraId="784CC309" w14:textId="77777777" w:rsidR="00D9550D" w:rsidRPr="00223E47" w:rsidRDefault="00D9550D" w:rsidP="00C07B96">
            <w:pPr>
              <w:pStyle w:val="af"/>
              <w:tabs>
                <w:tab w:val="left" w:pos="0"/>
              </w:tabs>
              <w:spacing w:after="0" w:line="240" w:lineRule="auto"/>
              <w:ind w:left="0"/>
              <w:rPr>
                <w:rFonts w:ascii="Times New Roman" w:eastAsia="Times New Roman" w:hAnsi="Times New Roman" w:cs="Times New Roman"/>
                <w:sz w:val="24"/>
                <w:szCs w:val="24"/>
                <w:lang w:eastAsia="ru-RU"/>
              </w:rPr>
            </w:pPr>
          </w:p>
          <w:p w14:paraId="33E33472"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14:paraId="2E5FBCC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Інструктаж</w:t>
            </w:r>
          </w:p>
        </w:tc>
        <w:tc>
          <w:tcPr>
            <w:tcW w:w="2127" w:type="dxa"/>
            <w:tcBorders>
              <w:top w:val="single" w:sz="4" w:space="0" w:color="auto"/>
              <w:left w:val="single" w:sz="4" w:space="0" w:color="auto"/>
              <w:bottom w:val="single" w:sz="4" w:space="0" w:color="auto"/>
              <w:right w:val="single" w:sz="4" w:space="0" w:color="auto"/>
            </w:tcBorders>
            <w:hideMark/>
          </w:tcPr>
          <w:p w14:paraId="29D9DD16" w14:textId="04B11117" w:rsidR="00D9550D" w:rsidRPr="00223E47" w:rsidRDefault="008805B6"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Н.ЦИЦЮРА</w:t>
            </w:r>
          </w:p>
        </w:tc>
        <w:tc>
          <w:tcPr>
            <w:tcW w:w="1518" w:type="dxa"/>
            <w:tcBorders>
              <w:top w:val="single" w:sz="4" w:space="0" w:color="auto"/>
              <w:left w:val="single" w:sz="4" w:space="0" w:color="auto"/>
              <w:bottom w:val="single" w:sz="4" w:space="0" w:color="auto"/>
              <w:right w:val="single" w:sz="4" w:space="0" w:color="auto"/>
            </w:tcBorders>
          </w:tcPr>
          <w:p w14:paraId="260350B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bl>
    <w:p w14:paraId="60CC92AF" w14:textId="77777777" w:rsidR="008805B6" w:rsidRPr="00223E47" w:rsidRDefault="008805B6" w:rsidP="00793E49">
      <w:pPr>
        <w:tabs>
          <w:tab w:val="left" w:pos="1260"/>
        </w:tabs>
        <w:spacing w:after="0" w:line="240" w:lineRule="auto"/>
        <w:rPr>
          <w:rFonts w:ascii="Times New Roman" w:hAnsi="Times New Roman"/>
          <w:color w:val="C00000"/>
          <w:sz w:val="24"/>
          <w:szCs w:val="28"/>
          <w:lang w:val="uk-UA"/>
        </w:rPr>
      </w:pPr>
    </w:p>
    <w:p w14:paraId="23242429" w14:textId="77777777" w:rsidR="008805B6" w:rsidRPr="00223E47" w:rsidRDefault="008805B6" w:rsidP="00D9550D">
      <w:pPr>
        <w:tabs>
          <w:tab w:val="left" w:pos="1260"/>
        </w:tabs>
        <w:spacing w:after="0" w:line="240" w:lineRule="auto"/>
        <w:jc w:val="center"/>
        <w:rPr>
          <w:rFonts w:ascii="Times New Roman" w:hAnsi="Times New Roman"/>
          <w:color w:val="C00000"/>
          <w:sz w:val="24"/>
          <w:szCs w:val="28"/>
          <w:lang w:val="uk-UA"/>
        </w:rPr>
      </w:pPr>
    </w:p>
    <w:p w14:paraId="3C8BF18A" w14:textId="77777777" w:rsidR="008805B6" w:rsidRPr="00223E47" w:rsidRDefault="008805B6" w:rsidP="00D9550D">
      <w:pPr>
        <w:tabs>
          <w:tab w:val="left" w:pos="1260"/>
        </w:tabs>
        <w:spacing w:after="0" w:line="240" w:lineRule="auto"/>
        <w:jc w:val="center"/>
        <w:rPr>
          <w:rFonts w:ascii="Times New Roman" w:hAnsi="Times New Roman"/>
          <w:color w:val="C00000"/>
          <w:sz w:val="24"/>
          <w:szCs w:val="28"/>
          <w:lang w:val="uk-UA"/>
        </w:rPr>
      </w:pPr>
    </w:p>
    <w:p w14:paraId="5479562D" w14:textId="77777777" w:rsidR="00FB0819" w:rsidRDefault="00FB0819" w:rsidP="00FB0819">
      <w:pPr>
        <w:tabs>
          <w:tab w:val="left" w:pos="1260"/>
        </w:tabs>
        <w:spacing w:after="0" w:line="240" w:lineRule="auto"/>
        <w:jc w:val="right"/>
        <w:rPr>
          <w:rFonts w:ascii="Times New Roman" w:hAnsi="Times New Roman"/>
          <w:sz w:val="24"/>
          <w:szCs w:val="28"/>
          <w:lang w:val="uk-UA"/>
        </w:rPr>
      </w:pPr>
      <w:r>
        <w:rPr>
          <w:rFonts w:ascii="Times New Roman" w:hAnsi="Times New Roman"/>
          <w:sz w:val="24"/>
          <w:szCs w:val="28"/>
          <w:lang w:val="uk-UA"/>
        </w:rPr>
        <w:t>ДОДАТОК 4</w:t>
      </w:r>
    </w:p>
    <w:p w14:paraId="4C6AF843" w14:textId="6EE8DA0D" w:rsidR="00D9550D" w:rsidRPr="00FB0819" w:rsidRDefault="00FB0819" w:rsidP="00FB0819">
      <w:pPr>
        <w:tabs>
          <w:tab w:val="left" w:pos="1260"/>
        </w:tabs>
        <w:spacing w:after="0" w:line="240" w:lineRule="auto"/>
        <w:jc w:val="center"/>
        <w:rPr>
          <w:rFonts w:ascii="Times New Roman" w:hAnsi="Times New Roman"/>
          <w:sz w:val="24"/>
          <w:szCs w:val="28"/>
          <w:lang w:val="uk-UA"/>
        </w:rPr>
      </w:pPr>
      <w:r>
        <w:rPr>
          <w:rFonts w:ascii="Times New Roman" w:hAnsi="Times New Roman"/>
          <w:sz w:val="24"/>
          <w:szCs w:val="28"/>
          <w:lang w:val="uk-UA"/>
        </w:rPr>
        <w:t xml:space="preserve">     </w:t>
      </w:r>
      <w:r w:rsidR="00094FD5" w:rsidRPr="00223E47">
        <w:rPr>
          <w:rFonts w:ascii="Times New Roman" w:hAnsi="Times New Roman"/>
          <w:color w:val="C00000"/>
          <w:sz w:val="24"/>
          <w:szCs w:val="28"/>
          <w:lang w:val="uk-UA"/>
        </w:rPr>
        <w:t xml:space="preserve"> </w:t>
      </w:r>
      <w:r w:rsidR="00D9550D" w:rsidRPr="00223E47">
        <w:rPr>
          <w:rFonts w:ascii="Times New Roman" w:eastAsia="Times New Roman" w:hAnsi="Times New Roman" w:cs="Times New Roman"/>
          <w:b/>
          <w:bCs/>
          <w:color w:val="C00000"/>
          <w:sz w:val="24"/>
          <w:szCs w:val="24"/>
          <w:lang w:eastAsia="ru-RU"/>
        </w:rPr>
        <w:t>НАРАДИ ПРИ ЗАСТУПНИКОВІ ДИРЕКТОРА З ВИХОВНОЇ РОБОТИ</w:t>
      </w:r>
    </w:p>
    <w:p w14:paraId="76F41BE0" w14:textId="77777777" w:rsidR="00D9550D" w:rsidRPr="00223E47" w:rsidRDefault="00D9550D" w:rsidP="00D9550D">
      <w:pPr>
        <w:tabs>
          <w:tab w:val="left" w:pos="1260"/>
        </w:tabs>
        <w:spacing w:after="0" w:line="240" w:lineRule="auto"/>
        <w:jc w:val="center"/>
        <w:rPr>
          <w:rFonts w:ascii="Times New Roman" w:eastAsia="Times New Roman" w:hAnsi="Times New Roman" w:cs="Times New Roman"/>
          <w:b/>
          <w:bCs/>
          <w:color w:val="C00000"/>
          <w:sz w:val="24"/>
          <w:szCs w:val="24"/>
          <w:lang w:val="uk-UA" w:eastAsia="ru-RU"/>
        </w:rPr>
      </w:pPr>
    </w:p>
    <w:tbl>
      <w:tblPr>
        <w:tblW w:w="14084"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6804"/>
        <w:gridCol w:w="1984"/>
        <w:gridCol w:w="2127"/>
        <w:gridCol w:w="1688"/>
      </w:tblGrid>
      <w:tr w:rsidR="00D9550D" w:rsidRPr="00223E47" w14:paraId="4B251997" w14:textId="77777777" w:rsidTr="008805B6">
        <w:trPr>
          <w:cantSplit/>
          <w:trHeight w:val="758"/>
          <w:jc w:val="center"/>
        </w:trPr>
        <w:tc>
          <w:tcPr>
            <w:tcW w:w="14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DDE653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b/>
                <w:bCs/>
                <w:sz w:val="24"/>
                <w:szCs w:val="24"/>
                <w:lang w:eastAsia="ru-RU"/>
              </w:rPr>
            </w:pPr>
            <w:r w:rsidRPr="00223E47">
              <w:rPr>
                <w:rFonts w:ascii="Times New Roman" w:eastAsia="Times New Roman" w:hAnsi="Times New Roman" w:cs="Times New Roman"/>
                <w:b/>
                <w:bCs/>
                <w:sz w:val="24"/>
                <w:szCs w:val="24"/>
                <w:lang w:eastAsia="ru-RU"/>
              </w:rPr>
              <w:t>Термін</w:t>
            </w:r>
          </w:p>
        </w:tc>
        <w:tc>
          <w:tcPr>
            <w:tcW w:w="680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DE177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b/>
                <w:sz w:val="24"/>
                <w:szCs w:val="24"/>
                <w:lang w:eastAsia="ru-RU"/>
              </w:rPr>
            </w:pPr>
            <w:r w:rsidRPr="00223E47">
              <w:rPr>
                <w:rFonts w:ascii="Times New Roman" w:eastAsia="Times New Roman" w:hAnsi="Times New Roman" w:cs="Times New Roman"/>
                <w:b/>
                <w:sz w:val="24"/>
                <w:szCs w:val="24"/>
                <w:lang w:eastAsia="ru-RU"/>
              </w:rPr>
              <w:t>Зміст роботи</w:t>
            </w:r>
          </w:p>
        </w:tc>
        <w:tc>
          <w:tcPr>
            <w:tcW w:w="198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E382A2C"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b/>
                <w:sz w:val="24"/>
                <w:szCs w:val="24"/>
                <w:lang w:eastAsia="ru-RU"/>
              </w:rPr>
            </w:pPr>
            <w:r w:rsidRPr="00223E47">
              <w:rPr>
                <w:rFonts w:ascii="Times New Roman" w:eastAsia="Times New Roman" w:hAnsi="Times New Roman" w:cs="Times New Roman"/>
                <w:b/>
                <w:sz w:val="24"/>
                <w:szCs w:val="24"/>
                <w:lang w:eastAsia="ru-RU"/>
              </w:rPr>
              <w:t>Вихід інформації</w:t>
            </w:r>
          </w:p>
        </w:tc>
        <w:tc>
          <w:tcPr>
            <w:tcW w:w="21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D5B3626" w14:textId="77777777" w:rsidR="008805B6" w:rsidRPr="00223E47" w:rsidRDefault="00D9550D" w:rsidP="00C07B96">
            <w:pPr>
              <w:tabs>
                <w:tab w:val="left" w:pos="1260"/>
              </w:tabs>
              <w:spacing w:after="0" w:line="240" w:lineRule="auto"/>
              <w:jc w:val="center"/>
              <w:rPr>
                <w:rFonts w:ascii="Times New Roman" w:eastAsia="Times New Roman" w:hAnsi="Times New Roman" w:cs="Times New Roman"/>
                <w:b/>
                <w:sz w:val="24"/>
                <w:szCs w:val="24"/>
                <w:lang w:val="uk-UA" w:eastAsia="ru-RU"/>
              </w:rPr>
            </w:pPr>
            <w:r w:rsidRPr="00223E47">
              <w:rPr>
                <w:rFonts w:ascii="Times New Roman" w:eastAsia="Times New Roman" w:hAnsi="Times New Roman" w:cs="Times New Roman"/>
                <w:b/>
                <w:sz w:val="24"/>
                <w:szCs w:val="24"/>
                <w:lang w:eastAsia="ru-RU"/>
              </w:rPr>
              <w:t>Відповіда</w:t>
            </w:r>
          </w:p>
          <w:p w14:paraId="1BB694F5" w14:textId="6F393554" w:rsidR="00D9550D" w:rsidRPr="00223E47" w:rsidRDefault="00D9550D" w:rsidP="00C07B96">
            <w:pPr>
              <w:tabs>
                <w:tab w:val="left" w:pos="1260"/>
              </w:tabs>
              <w:spacing w:after="0" w:line="240" w:lineRule="auto"/>
              <w:jc w:val="center"/>
              <w:rPr>
                <w:rFonts w:ascii="Times New Roman" w:eastAsia="Times New Roman" w:hAnsi="Times New Roman" w:cs="Times New Roman"/>
                <w:b/>
                <w:sz w:val="24"/>
                <w:szCs w:val="24"/>
                <w:lang w:eastAsia="ru-RU"/>
              </w:rPr>
            </w:pPr>
            <w:r w:rsidRPr="00223E47">
              <w:rPr>
                <w:rFonts w:ascii="Times New Roman" w:eastAsia="Times New Roman" w:hAnsi="Times New Roman" w:cs="Times New Roman"/>
                <w:b/>
                <w:sz w:val="24"/>
                <w:szCs w:val="24"/>
                <w:lang w:eastAsia="ru-RU"/>
              </w:rPr>
              <w:t>льний</w:t>
            </w:r>
          </w:p>
        </w:tc>
        <w:tc>
          <w:tcPr>
            <w:tcW w:w="168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67D2C9B" w14:textId="1E468084" w:rsidR="00D9550D" w:rsidRPr="00223E47" w:rsidRDefault="00D9550D" w:rsidP="00C07B96">
            <w:pPr>
              <w:tabs>
                <w:tab w:val="left" w:pos="1260"/>
              </w:tabs>
              <w:spacing w:after="0" w:line="240" w:lineRule="auto"/>
              <w:jc w:val="center"/>
              <w:rPr>
                <w:rFonts w:ascii="Times New Roman" w:eastAsia="Times New Roman" w:hAnsi="Times New Roman" w:cs="Times New Roman"/>
                <w:b/>
                <w:sz w:val="24"/>
                <w:szCs w:val="24"/>
                <w:lang w:eastAsia="ru-RU"/>
              </w:rPr>
            </w:pPr>
            <w:r w:rsidRPr="00223E47">
              <w:rPr>
                <w:rFonts w:ascii="Times New Roman" w:eastAsia="Times New Roman" w:hAnsi="Times New Roman" w:cs="Times New Roman"/>
                <w:b/>
                <w:sz w:val="24"/>
                <w:szCs w:val="24"/>
                <w:lang w:eastAsia="ru-RU"/>
              </w:rPr>
              <w:t>Відмітка про виконання</w:t>
            </w:r>
          </w:p>
        </w:tc>
      </w:tr>
      <w:tr w:rsidR="00D9550D" w:rsidRPr="00223E47" w14:paraId="2E35670E" w14:textId="77777777" w:rsidTr="008805B6">
        <w:trPr>
          <w:cantSplit/>
          <w:trHeight w:val="426"/>
          <w:jc w:val="center"/>
        </w:trPr>
        <w:tc>
          <w:tcPr>
            <w:tcW w:w="148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6953832E"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43DC66EF"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Серпень</w:t>
            </w:r>
          </w:p>
        </w:tc>
        <w:tc>
          <w:tcPr>
            <w:tcW w:w="6804" w:type="dxa"/>
            <w:tcBorders>
              <w:top w:val="single" w:sz="4" w:space="0" w:color="auto"/>
              <w:left w:val="single" w:sz="4" w:space="0" w:color="auto"/>
              <w:bottom w:val="single" w:sz="4" w:space="0" w:color="auto"/>
              <w:right w:val="single" w:sz="4" w:space="0" w:color="auto"/>
            </w:tcBorders>
            <w:hideMark/>
          </w:tcPr>
          <w:p w14:paraId="7965B5E3"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Зміст і форми планування виховної роботи на новий навчальний рік</w:t>
            </w:r>
          </w:p>
        </w:tc>
        <w:tc>
          <w:tcPr>
            <w:tcW w:w="1984" w:type="dxa"/>
            <w:tcBorders>
              <w:top w:val="single" w:sz="4" w:space="0" w:color="auto"/>
              <w:left w:val="single" w:sz="4" w:space="0" w:color="auto"/>
              <w:bottom w:val="single" w:sz="4" w:space="0" w:color="auto"/>
              <w:right w:val="single" w:sz="4" w:space="0" w:color="auto"/>
            </w:tcBorders>
            <w:hideMark/>
          </w:tcPr>
          <w:p w14:paraId="4DFFC837"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План</w:t>
            </w:r>
          </w:p>
        </w:tc>
        <w:tc>
          <w:tcPr>
            <w:tcW w:w="2127" w:type="dxa"/>
            <w:tcBorders>
              <w:top w:val="single" w:sz="4" w:space="0" w:color="auto"/>
              <w:left w:val="single" w:sz="4" w:space="0" w:color="auto"/>
              <w:bottom w:val="single" w:sz="4" w:space="0" w:color="auto"/>
              <w:right w:val="single" w:sz="4" w:space="0" w:color="auto"/>
            </w:tcBorders>
          </w:tcPr>
          <w:p w14:paraId="68B0BE78" w14:textId="7C5E010C" w:rsidR="00D9550D" w:rsidRPr="00223E47" w:rsidRDefault="008805B6" w:rsidP="00C07B9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5F87EF4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7CF3C0B9"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4A738C2B"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BF42A6"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316CCDD8"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2. Про подальше навчання </w:t>
            </w:r>
            <w:r w:rsidRPr="00223E47">
              <w:rPr>
                <w:rFonts w:ascii="Times New Roman" w:eastAsia="Times New Roman" w:hAnsi="Times New Roman" w:cs="Times New Roman"/>
                <w:sz w:val="24"/>
                <w:szCs w:val="24"/>
                <w:lang w:val="uk-UA" w:eastAsia="ru-RU"/>
              </w:rPr>
              <w:t>здобувачів освіти</w:t>
            </w:r>
            <w:r w:rsidRPr="00223E47">
              <w:rPr>
                <w:rFonts w:ascii="Times New Roman" w:eastAsia="Times New Roman" w:hAnsi="Times New Roman" w:cs="Times New Roman"/>
                <w:sz w:val="24"/>
                <w:szCs w:val="24"/>
                <w:lang w:eastAsia="ru-RU"/>
              </w:rPr>
              <w:t xml:space="preserve"> 9 кл.</w:t>
            </w:r>
          </w:p>
        </w:tc>
        <w:tc>
          <w:tcPr>
            <w:tcW w:w="1984" w:type="dxa"/>
            <w:tcBorders>
              <w:top w:val="single" w:sz="4" w:space="0" w:color="auto"/>
              <w:left w:val="single" w:sz="4" w:space="0" w:color="auto"/>
              <w:bottom w:val="single" w:sz="4" w:space="0" w:color="auto"/>
              <w:right w:val="single" w:sz="4" w:space="0" w:color="auto"/>
            </w:tcBorders>
            <w:hideMark/>
          </w:tcPr>
          <w:p w14:paraId="3621B4C1"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2127" w:type="dxa"/>
            <w:tcBorders>
              <w:top w:val="single" w:sz="4" w:space="0" w:color="auto"/>
              <w:left w:val="single" w:sz="4" w:space="0" w:color="auto"/>
              <w:bottom w:val="single" w:sz="4" w:space="0" w:color="auto"/>
              <w:right w:val="single" w:sz="4" w:space="0" w:color="auto"/>
            </w:tcBorders>
          </w:tcPr>
          <w:p w14:paraId="46202F6C"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p w14:paraId="4A837285"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5BC81DD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272ED379"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1874C721"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DD524D6"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419B5507" w14:textId="77777777" w:rsidR="008805B6" w:rsidRPr="00223E47" w:rsidRDefault="008805B6" w:rsidP="008805B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3.</w:t>
            </w:r>
            <w:r w:rsidR="00D9550D" w:rsidRPr="00223E47">
              <w:rPr>
                <w:rFonts w:ascii="Times New Roman" w:eastAsia="Times New Roman" w:hAnsi="Times New Roman" w:cs="Times New Roman"/>
                <w:sz w:val="24"/>
                <w:szCs w:val="24"/>
                <w:lang w:eastAsia="ru-RU"/>
              </w:rPr>
              <w:t>Про підготовку і проведення свята “Першого дзвоника і Дня знань».</w:t>
            </w:r>
          </w:p>
          <w:p w14:paraId="04F31012" w14:textId="3209EB79" w:rsidR="008805B6" w:rsidRPr="00223E47" w:rsidRDefault="008805B6" w:rsidP="008805B6">
            <w:pPr>
              <w:tabs>
                <w:tab w:val="left" w:pos="1260"/>
              </w:tabs>
              <w:spacing w:after="0" w:line="240" w:lineRule="auto"/>
              <w:rPr>
                <w:rFonts w:ascii="Times New Roman" w:eastAsia="Times New Roman" w:hAnsi="Times New Roman" w:cs="Times New Roman"/>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hideMark/>
          </w:tcPr>
          <w:p w14:paraId="7BBC2C59"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Сценарій</w:t>
            </w:r>
          </w:p>
        </w:tc>
        <w:tc>
          <w:tcPr>
            <w:tcW w:w="2127" w:type="dxa"/>
            <w:tcBorders>
              <w:top w:val="single" w:sz="4" w:space="0" w:color="auto"/>
              <w:left w:val="single" w:sz="4" w:space="0" w:color="auto"/>
              <w:bottom w:val="single" w:sz="4" w:space="0" w:color="auto"/>
              <w:right w:val="single" w:sz="4" w:space="0" w:color="auto"/>
            </w:tcBorders>
          </w:tcPr>
          <w:p w14:paraId="7CFE39CE"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p w14:paraId="2FCD43FD"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3FFC8E32"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56E7DF7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2089064E" w14:textId="77777777" w:rsidTr="008805B6">
        <w:trPr>
          <w:cantSplit/>
          <w:trHeight w:val="367"/>
          <w:jc w:val="center"/>
        </w:trPr>
        <w:tc>
          <w:tcPr>
            <w:tcW w:w="148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5307E9DF"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71A3E248"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Вересень</w:t>
            </w:r>
          </w:p>
        </w:tc>
        <w:tc>
          <w:tcPr>
            <w:tcW w:w="6804" w:type="dxa"/>
            <w:tcBorders>
              <w:top w:val="single" w:sz="4" w:space="0" w:color="auto"/>
              <w:left w:val="single" w:sz="4" w:space="0" w:color="auto"/>
              <w:bottom w:val="single" w:sz="4" w:space="0" w:color="auto"/>
              <w:right w:val="single" w:sz="4" w:space="0" w:color="auto"/>
            </w:tcBorders>
            <w:hideMark/>
          </w:tcPr>
          <w:p w14:paraId="372CCEEE"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Про організацію роботи з обліку відвідування здобувачами освіти гімназії.</w:t>
            </w:r>
          </w:p>
        </w:tc>
        <w:tc>
          <w:tcPr>
            <w:tcW w:w="1984" w:type="dxa"/>
            <w:tcBorders>
              <w:top w:val="single" w:sz="4" w:space="0" w:color="auto"/>
              <w:left w:val="single" w:sz="4" w:space="0" w:color="auto"/>
              <w:bottom w:val="single" w:sz="4" w:space="0" w:color="auto"/>
              <w:right w:val="single" w:sz="4" w:space="0" w:color="auto"/>
            </w:tcBorders>
            <w:hideMark/>
          </w:tcPr>
          <w:p w14:paraId="4D0B5428"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tcPr>
          <w:p w14:paraId="70B61B6C"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46A85840"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p w14:paraId="434E614C"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30F7767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7CBF3B76"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3C3ABF6"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44A8DD1A"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 Про організацію чергування по гімназії.</w:t>
            </w:r>
            <w:r w:rsidRPr="00223E47">
              <w:rPr>
                <w:rFonts w:ascii="Times New Roman" w:eastAsia="Times New Roman" w:hAnsi="Times New Roman" w:cs="Times New Roman"/>
                <w:sz w:val="24"/>
                <w:szCs w:val="24"/>
                <w:lang w:eastAsia="ru-RU"/>
              </w:rPr>
              <w:tab/>
            </w:r>
          </w:p>
        </w:tc>
        <w:tc>
          <w:tcPr>
            <w:tcW w:w="1984" w:type="dxa"/>
            <w:tcBorders>
              <w:top w:val="single" w:sz="4" w:space="0" w:color="auto"/>
              <w:left w:val="single" w:sz="4" w:space="0" w:color="auto"/>
              <w:bottom w:val="single" w:sz="4" w:space="0" w:color="auto"/>
              <w:right w:val="single" w:sz="4" w:space="0" w:color="auto"/>
            </w:tcBorders>
            <w:hideMark/>
          </w:tcPr>
          <w:p w14:paraId="1D36F508"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tcPr>
          <w:p w14:paraId="1546E843"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6062EB6D"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p w14:paraId="4DEEA54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5747E8E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B7F78B8"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5911A1"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27063FC1"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3. Про ведення документації класного керівника</w:t>
            </w:r>
          </w:p>
        </w:tc>
        <w:tc>
          <w:tcPr>
            <w:tcW w:w="1984" w:type="dxa"/>
            <w:tcBorders>
              <w:top w:val="single" w:sz="4" w:space="0" w:color="auto"/>
              <w:left w:val="single" w:sz="4" w:space="0" w:color="auto"/>
              <w:bottom w:val="single" w:sz="4" w:space="0" w:color="auto"/>
              <w:right w:val="single" w:sz="4" w:space="0" w:color="auto"/>
            </w:tcBorders>
            <w:hideMark/>
          </w:tcPr>
          <w:p w14:paraId="35C8A907"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tcPr>
          <w:p w14:paraId="5C4906B7"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6E094A2E"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756FC25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397AD66"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4470116"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73018573"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4. Про складення списків дітей пільгового контингенту та дітей, схильних  до правопорушень.</w:t>
            </w:r>
            <w:r w:rsidRPr="00223E47">
              <w:rPr>
                <w:rFonts w:ascii="Times New Roman" w:eastAsia="Times New Roman" w:hAnsi="Times New Roman" w:cs="Times New Roman"/>
                <w:sz w:val="24"/>
                <w:szCs w:val="24"/>
                <w:lang w:eastAsia="ru-RU"/>
              </w:rPr>
              <w:tab/>
            </w:r>
            <w:r w:rsidRPr="00223E47">
              <w:rPr>
                <w:rFonts w:ascii="Times New Roman" w:eastAsia="Times New Roman" w:hAnsi="Times New Roman" w:cs="Times New Roman"/>
                <w:sz w:val="24"/>
                <w:szCs w:val="24"/>
                <w:lang w:eastAsia="ru-RU"/>
              </w:rPr>
              <w:tab/>
            </w:r>
          </w:p>
        </w:tc>
        <w:tc>
          <w:tcPr>
            <w:tcW w:w="1984" w:type="dxa"/>
            <w:tcBorders>
              <w:top w:val="single" w:sz="4" w:space="0" w:color="auto"/>
              <w:left w:val="single" w:sz="4" w:space="0" w:color="auto"/>
              <w:bottom w:val="single" w:sz="4" w:space="0" w:color="auto"/>
              <w:right w:val="single" w:sz="4" w:space="0" w:color="auto"/>
            </w:tcBorders>
            <w:hideMark/>
          </w:tcPr>
          <w:p w14:paraId="1C699287"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Списки</w:t>
            </w:r>
          </w:p>
        </w:tc>
        <w:tc>
          <w:tcPr>
            <w:tcW w:w="2127" w:type="dxa"/>
            <w:tcBorders>
              <w:top w:val="single" w:sz="4" w:space="0" w:color="auto"/>
              <w:left w:val="single" w:sz="4" w:space="0" w:color="auto"/>
              <w:bottom w:val="single" w:sz="4" w:space="0" w:color="auto"/>
              <w:right w:val="single" w:sz="4" w:space="0" w:color="auto"/>
            </w:tcBorders>
            <w:hideMark/>
          </w:tcPr>
          <w:p w14:paraId="7893730B"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1927015D"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086C08BB"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D4C3436"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CE3F61F"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3065FBD3"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5. Про підготовку святкування Дня учителя.</w:t>
            </w:r>
          </w:p>
        </w:tc>
        <w:tc>
          <w:tcPr>
            <w:tcW w:w="1984" w:type="dxa"/>
            <w:tcBorders>
              <w:top w:val="single" w:sz="4" w:space="0" w:color="auto"/>
              <w:left w:val="single" w:sz="4" w:space="0" w:color="auto"/>
              <w:bottom w:val="single" w:sz="4" w:space="0" w:color="auto"/>
              <w:right w:val="single" w:sz="4" w:space="0" w:color="auto"/>
            </w:tcBorders>
            <w:hideMark/>
          </w:tcPr>
          <w:p w14:paraId="537A8B18"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Сценарій</w:t>
            </w:r>
          </w:p>
        </w:tc>
        <w:tc>
          <w:tcPr>
            <w:tcW w:w="2127" w:type="dxa"/>
            <w:tcBorders>
              <w:top w:val="single" w:sz="4" w:space="0" w:color="auto"/>
              <w:left w:val="single" w:sz="4" w:space="0" w:color="auto"/>
              <w:bottom w:val="single" w:sz="4" w:space="0" w:color="auto"/>
              <w:right w:val="single" w:sz="4" w:space="0" w:color="auto"/>
            </w:tcBorders>
          </w:tcPr>
          <w:p w14:paraId="4BB161A9"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1F36EF76"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198D503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2B9D231"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7BE5B7"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5F287F1C"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6. Про організацію роботи з попередження дитячого травматизму</w:t>
            </w:r>
          </w:p>
        </w:tc>
        <w:tc>
          <w:tcPr>
            <w:tcW w:w="1984" w:type="dxa"/>
            <w:tcBorders>
              <w:top w:val="single" w:sz="4" w:space="0" w:color="auto"/>
              <w:left w:val="single" w:sz="4" w:space="0" w:color="auto"/>
              <w:bottom w:val="single" w:sz="4" w:space="0" w:color="auto"/>
              <w:right w:val="single" w:sz="4" w:space="0" w:color="auto"/>
            </w:tcBorders>
            <w:hideMark/>
          </w:tcPr>
          <w:p w14:paraId="2FA14903"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tcPr>
          <w:p w14:paraId="597ACAE2"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p w14:paraId="6EFC6330"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56C6354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0CF7350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13887A5" w14:textId="77777777" w:rsidTr="00FB0819">
        <w:trPr>
          <w:cantSplit/>
          <w:trHeight w:val="558"/>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C15F51"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6E728523"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7. Про організацію роботи гуртків і спортивних секцій.                                    </w:t>
            </w:r>
          </w:p>
        </w:tc>
        <w:tc>
          <w:tcPr>
            <w:tcW w:w="1984" w:type="dxa"/>
            <w:tcBorders>
              <w:top w:val="single" w:sz="4" w:space="0" w:color="auto"/>
              <w:left w:val="single" w:sz="4" w:space="0" w:color="auto"/>
              <w:bottom w:val="single" w:sz="4" w:space="0" w:color="auto"/>
              <w:right w:val="single" w:sz="4" w:space="0" w:color="auto"/>
            </w:tcBorders>
            <w:hideMark/>
          </w:tcPr>
          <w:p w14:paraId="3A6A70F9"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tcPr>
          <w:p w14:paraId="63761DA0"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207CD19B"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p w14:paraId="6F81F648"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67D2133A"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184F479" w14:textId="77777777" w:rsidTr="008805B6">
        <w:trPr>
          <w:cantSplit/>
          <w:trHeight w:val="367"/>
          <w:jc w:val="center"/>
        </w:trPr>
        <w:tc>
          <w:tcPr>
            <w:tcW w:w="148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70B863CF"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6CD9F61B"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Жовтень</w:t>
            </w:r>
          </w:p>
        </w:tc>
        <w:tc>
          <w:tcPr>
            <w:tcW w:w="6804" w:type="dxa"/>
            <w:tcBorders>
              <w:top w:val="single" w:sz="4" w:space="0" w:color="auto"/>
              <w:left w:val="single" w:sz="4" w:space="0" w:color="auto"/>
              <w:bottom w:val="single" w:sz="4" w:space="0" w:color="auto"/>
              <w:right w:val="single" w:sz="4" w:space="0" w:color="auto"/>
            </w:tcBorders>
            <w:hideMark/>
          </w:tcPr>
          <w:p w14:paraId="00C36392"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Про роботу органів учнівського самоврядування</w:t>
            </w:r>
          </w:p>
          <w:p w14:paraId="62CF91F5"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14:paraId="501F4D81"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2127" w:type="dxa"/>
            <w:tcBorders>
              <w:top w:val="single" w:sz="4" w:space="0" w:color="auto"/>
              <w:left w:val="single" w:sz="4" w:space="0" w:color="auto"/>
              <w:bottom w:val="single" w:sz="4" w:space="0" w:color="auto"/>
              <w:right w:val="single" w:sz="4" w:space="0" w:color="auto"/>
            </w:tcBorders>
            <w:hideMark/>
          </w:tcPr>
          <w:p w14:paraId="455B6043"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5BED2993"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3460D2D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66D706B9"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4A3772F"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6E202CE0"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 Про роботу з дітьми, схильними до правопорушень</w:t>
            </w:r>
          </w:p>
          <w:p w14:paraId="63667AC5"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14:paraId="6D80B8E5"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hideMark/>
          </w:tcPr>
          <w:p w14:paraId="5D88BBB6"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7E422784"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4AF2FCB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77D2ADFF"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29D127"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7949BF39"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3. Про роботу під час осінніх канікул</w:t>
            </w:r>
          </w:p>
        </w:tc>
        <w:tc>
          <w:tcPr>
            <w:tcW w:w="1984" w:type="dxa"/>
            <w:tcBorders>
              <w:top w:val="single" w:sz="4" w:space="0" w:color="auto"/>
              <w:left w:val="single" w:sz="4" w:space="0" w:color="auto"/>
              <w:bottom w:val="single" w:sz="4" w:space="0" w:color="auto"/>
              <w:right w:val="single" w:sz="4" w:space="0" w:color="auto"/>
            </w:tcBorders>
            <w:hideMark/>
          </w:tcPr>
          <w:p w14:paraId="1D39E9CA"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hideMark/>
          </w:tcPr>
          <w:p w14:paraId="619618FF"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51CABC6E"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69AB9DD4"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85808C8" w14:textId="77777777" w:rsidTr="008805B6">
        <w:trPr>
          <w:cantSplit/>
          <w:trHeight w:val="367"/>
          <w:jc w:val="center"/>
        </w:trPr>
        <w:tc>
          <w:tcPr>
            <w:tcW w:w="148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686A03A0"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4619F1DB"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Листопад</w:t>
            </w:r>
          </w:p>
        </w:tc>
        <w:tc>
          <w:tcPr>
            <w:tcW w:w="6804" w:type="dxa"/>
            <w:tcBorders>
              <w:top w:val="single" w:sz="4" w:space="0" w:color="auto"/>
              <w:left w:val="single" w:sz="4" w:space="0" w:color="auto"/>
              <w:bottom w:val="single" w:sz="4" w:space="0" w:color="auto"/>
              <w:right w:val="single" w:sz="4" w:space="0" w:color="auto"/>
            </w:tcBorders>
            <w:hideMark/>
          </w:tcPr>
          <w:p w14:paraId="6C604B80"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1.Звіт класних керівників про роботу з дітьми з неблагонадійних сімей</w:t>
            </w:r>
          </w:p>
          <w:p w14:paraId="453D71C0"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14:paraId="61419D27"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2127" w:type="dxa"/>
            <w:tcBorders>
              <w:top w:val="single" w:sz="4" w:space="0" w:color="auto"/>
              <w:left w:val="single" w:sz="4" w:space="0" w:color="auto"/>
              <w:bottom w:val="single" w:sz="4" w:space="0" w:color="auto"/>
              <w:right w:val="single" w:sz="4" w:space="0" w:color="auto"/>
            </w:tcBorders>
            <w:hideMark/>
          </w:tcPr>
          <w:p w14:paraId="03ABE98F"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2D36C92B"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29D054F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1CCED858" w14:textId="77777777" w:rsidTr="00FB0819">
        <w:trPr>
          <w:cantSplit/>
          <w:trHeight w:val="604"/>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455A8F7"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2C78C8A3" w14:textId="3BA64D4F" w:rsidR="00D9550D" w:rsidRPr="00FB0819"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 Про роб</w:t>
            </w:r>
            <w:r w:rsidR="00FB0819">
              <w:rPr>
                <w:rFonts w:ascii="Times New Roman" w:eastAsia="Times New Roman" w:hAnsi="Times New Roman" w:cs="Times New Roman"/>
                <w:sz w:val="24"/>
                <w:szCs w:val="24"/>
                <w:lang w:eastAsia="ru-RU"/>
              </w:rPr>
              <w:t>оту гуртків і спортивних секцій</w:t>
            </w:r>
          </w:p>
        </w:tc>
        <w:tc>
          <w:tcPr>
            <w:tcW w:w="1984" w:type="dxa"/>
            <w:tcBorders>
              <w:top w:val="single" w:sz="4" w:space="0" w:color="auto"/>
              <w:left w:val="single" w:sz="4" w:space="0" w:color="auto"/>
              <w:bottom w:val="single" w:sz="4" w:space="0" w:color="auto"/>
              <w:right w:val="single" w:sz="4" w:space="0" w:color="auto"/>
            </w:tcBorders>
            <w:hideMark/>
          </w:tcPr>
          <w:p w14:paraId="30B5CD30"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hideMark/>
          </w:tcPr>
          <w:p w14:paraId="752BD329"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498D7836"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p w14:paraId="53499E49"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4A4A3B39"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25816289" w14:textId="77777777" w:rsidTr="008805B6">
        <w:trPr>
          <w:cantSplit/>
          <w:trHeight w:val="367"/>
          <w:jc w:val="center"/>
        </w:trPr>
        <w:tc>
          <w:tcPr>
            <w:tcW w:w="148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464E6B41"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49757ACC"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Грудень</w:t>
            </w:r>
          </w:p>
        </w:tc>
        <w:tc>
          <w:tcPr>
            <w:tcW w:w="6804" w:type="dxa"/>
            <w:tcBorders>
              <w:top w:val="single" w:sz="4" w:space="0" w:color="auto"/>
              <w:left w:val="single" w:sz="4" w:space="0" w:color="auto"/>
              <w:bottom w:val="single" w:sz="4" w:space="0" w:color="auto"/>
              <w:right w:val="single" w:sz="4" w:space="0" w:color="auto"/>
            </w:tcBorders>
            <w:hideMark/>
          </w:tcPr>
          <w:p w14:paraId="3AF4CA50"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Про підготовку до проведення новорічних та різдвяних свят</w:t>
            </w:r>
            <w:r w:rsidRPr="00223E47">
              <w:rPr>
                <w:rFonts w:ascii="Times New Roman" w:eastAsia="Times New Roman" w:hAnsi="Times New Roman" w:cs="Times New Roman"/>
                <w:sz w:val="24"/>
                <w:szCs w:val="24"/>
                <w:lang w:eastAsia="ru-RU"/>
              </w:rPr>
              <w:tab/>
            </w:r>
          </w:p>
        </w:tc>
        <w:tc>
          <w:tcPr>
            <w:tcW w:w="1984" w:type="dxa"/>
            <w:tcBorders>
              <w:top w:val="single" w:sz="4" w:space="0" w:color="auto"/>
              <w:left w:val="single" w:sz="4" w:space="0" w:color="auto"/>
              <w:bottom w:val="single" w:sz="4" w:space="0" w:color="auto"/>
              <w:right w:val="single" w:sz="4" w:space="0" w:color="auto"/>
            </w:tcBorders>
            <w:hideMark/>
          </w:tcPr>
          <w:p w14:paraId="5C022F9C"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Сценарій</w:t>
            </w:r>
          </w:p>
        </w:tc>
        <w:tc>
          <w:tcPr>
            <w:tcW w:w="2127" w:type="dxa"/>
            <w:tcBorders>
              <w:top w:val="single" w:sz="4" w:space="0" w:color="auto"/>
              <w:left w:val="single" w:sz="4" w:space="0" w:color="auto"/>
              <w:bottom w:val="single" w:sz="4" w:space="0" w:color="auto"/>
              <w:right w:val="single" w:sz="4" w:space="0" w:color="auto"/>
            </w:tcBorders>
          </w:tcPr>
          <w:p w14:paraId="2D50BF49"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5AE957A0"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p w14:paraId="44D37ACD"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001AF6F9"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D0D0AC4"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ADDE76"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7C3C4209"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 Про попередження дитячого травматизму у І-у семестрі</w:t>
            </w:r>
          </w:p>
        </w:tc>
        <w:tc>
          <w:tcPr>
            <w:tcW w:w="1984" w:type="dxa"/>
            <w:tcBorders>
              <w:top w:val="single" w:sz="4" w:space="0" w:color="auto"/>
              <w:left w:val="single" w:sz="4" w:space="0" w:color="auto"/>
              <w:bottom w:val="single" w:sz="4" w:space="0" w:color="auto"/>
              <w:right w:val="single" w:sz="4" w:space="0" w:color="auto"/>
            </w:tcBorders>
            <w:hideMark/>
          </w:tcPr>
          <w:p w14:paraId="2EBE4623"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tcPr>
          <w:p w14:paraId="0DC722DF"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549571B9"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0438AB3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22EF4BED" w14:textId="77777777" w:rsidTr="00FB0819">
        <w:trPr>
          <w:cantSplit/>
          <w:trHeight w:val="481"/>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862B401"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0DA06A0D"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3. Про підсумки виховної роботи за 1-й семестр</w:t>
            </w:r>
          </w:p>
        </w:tc>
        <w:tc>
          <w:tcPr>
            <w:tcW w:w="1984" w:type="dxa"/>
            <w:tcBorders>
              <w:top w:val="single" w:sz="4" w:space="0" w:color="auto"/>
              <w:left w:val="single" w:sz="4" w:space="0" w:color="auto"/>
              <w:bottom w:val="single" w:sz="4" w:space="0" w:color="auto"/>
              <w:right w:val="single" w:sz="4" w:space="0" w:color="auto"/>
            </w:tcBorders>
            <w:hideMark/>
          </w:tcPr>
          <w:p w14:paraId="5E112679"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hideMark/>
          </w:tcPr>
          <w:p w14:paraId="2B918633"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52FDE12C"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p w14:paraId="70B4406E"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4E18A7E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40BDA5A"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407D3E"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32118B91"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4. Про роботу під час зимових канікул</w:t>
            </w:r>
          </w:p>
        </w:tc>
        <w:tc>
          <w:tcPr>
            <w:tcW w:w="1984" w:type="dxa"/>
            <w:tcBorders>
              <w:top w:val="single" w:sz="4" w:space="0" w:color="auto"/>
              <w:left w:val="single" w:sz="4" w:space="0" w:color="auto"/>
              <w:bottom w:val="single" w:sz="4" w:space="0" w:color="auto"/>
              <w:right w:val="single" w:sz="4" w:space="0" w:color="auto"/>
            </w:tcBorders>
            <w:hideMark/>
          </w:tcPr>
          <w:p w14:paraId="6623FD8F"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hideMark/>
          </w:tcPr>
          <w:p w14:paraId="08D62D6B"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0DC34685"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p w14:paraId="1775218E"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0394F1C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F1FBF58" w14:textId="77777777" w:rsidTr="008805B6">
        <w:trPr>
          <w:cantSplit/>
          <w:trHeight w:val="367"/>
          <w:jc w:val="center"/>
        </w:trPr>
        <w:tc>
          <w:tcPr>
            <w:tcW w:w="148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55C4629F"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6A0842E1"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Січень</w:t>
            </w:r>
          </w:p>
        </w:tc>
        <w:tc>
          <w:tcPr>
            <w:tcW w:w="6804" w:type="dxa"/>
            <w:tcBorders>
              <w:top w:val="single" w:sz="4" w:space="0" w:color="auto"/>
              <w:left w:val="single" w:sz="4" w:space="0" w:color="auto"/>
              <w:bottom w:val="single" w:sz="4" w:space="0" w:color="auto"/>
              <w:right w:val="single" w:sz="4" w:space="0" w:color="auto"/>
            </w:tcBorders>
            <w:hideMark/>
          </w:tcPr>
          <w:p w14:paraId="59FA98C3"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1. Про планування роботи на ІІ-й семестр.                                                         </w:t>
            </w:r>
          </w:p>
        </w:tc>
        <w:tc>
          <w:tcPr>
            <w:tcW w:w="1984" w:type="dxa"/>
            <w:tcBorders>
              <w:top w:val="single" w:sz="4" w:space="0" w:color="auto"/>
              <w:left w:val="single" w:sz="4" w:space="0" w:color="auto"/>
              <w:bottom w:val="single" w:sz="4" w:space="0" w:color="auto"/>
              <w:right w:val="single" w:sz="4" w:space="0" w:color="auto"/>
            </w:tcBorders>
            <w:hideMark/>
          </w:tcPr>
          <w:p w14:paraId="7DC367AC"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План</w:t>
            </w:r>
          </w:p>
        </w:tc>
        <w:tc>
          <w:tcPr>
            <w:tcW w:w="2127" w:type="dxa"/>
            <w:tcBorders>
              <w:top w:val="single" w:sz="4" w:space="0" w:color="auto"/>
              <w:left w:val="single" w:sz="4" w:space="0" w:color="auto"/>
              <w:bottom w:val="single" w:sz="4" w:space="0" w:color="auto"/>
              <w:right w:val="single" w:sz="4" w:space="0" w:color="auto"/>
            </w:tcBorders>
            <w:hideMark/>
          </w:tcPr>
          <w:p w14:paraId="7CABEC45"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4C6D34D5"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1490B941"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65EC8960" w14:textId="77777777" w:rsidTr="00793E49">
        <w:trPr>
          <w:cantSplit/>
          <w:trHeight w:val="513"/>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FC4672"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1C275517"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 Про організацію чергування у І-у семестрі</w:t>
            </w:r>
          </w:p>
        </w:tc>
        <w:tc>
          <w:tcPr>
            <w:tcW w:w="1984" w:type="dxa"/>
            <w:tcBorders>
              <w:top w:val="single" w:sz="4" w:space="0" w:color="auto"/>
              <w:left w:val="single" w:sz="4" w:space="0" w:color="auto"/>
              <w:bottom w:val="single" w:sz="4" w:space="0" w:color="auto"/>
              <w:right w:val="single" w:sz="4" w:space="0" w:color="auto"/>
            </w:tcBorders>
            <w:hideMark/>
          </w:tcPr>
          <w:p w14:paraId="2BF80662"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hideMark/>
          </w:tcPr>
          <w:p w14:paraId="6A94209B"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6519ABD3"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p w14:paraId="24E1AFC5"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0120E48C"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03EE89F"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E5F22C2"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62C54D95"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3. Про стан відвідування здобувачами освіти гімназії</w:t>
            </w:r>
          </w:p>
        </w:tc>
        <w:tc>
          <w:tcPr>
            <w:tcW w:w="1984" w:type="dxa"/>
            <w:tcBorders>
              <w:top w:val="single" w:sz="4" w:space="0" w:color="auto"/>
              <w:left w:val="single" w:sz="4" w:space="0" w:color="auto"/>
              <w:bottom w:val="single" w:sz="4" w:space="0" w:color="auto"/>
              <w:right w:val="single" w:sz="4" w:space="0" w:color="auto"/>
            </w:tcBorders>
            <w:hideMark/>
          </w:tcPr>
          <w:p w14:paraId="463E368E"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hideMark/>
          </w:tcPr>
          <w:p w14:paraId="4FB3B8CB"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5BBFAEDD"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63A446D9"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29715F23" w14:textId="77777777" w:rsidTr="008805B6">
        <w:trPr>
          <w:cantSplit/>
          <w:trHeight w:val="581"/>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6EE3EA"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08BF30C2" w14:textId="6D37AFE7" w:rsidR="00D9550D" w:rsidRPr="00223E47" w:rsidRDefault="00C07B96"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4.</w:t>
            </w:r>
            <w:r w:rsidR="00D9550D" w:rsidRPr="00223E47">
              <w:rPr>
                <w:rFonts w:ascii="Times New Roman" w:eastAsia="Times New Roman" w:hAnsi="Times New Roman" w:cs="Times New Roman"/>
                <w:sz w:val="24"/>
                <w:szCs w:val="24"/>
                <w:lang w:eastAsia="ru-RU"/>
              </w:rPr>
              <w:t xml:space="preserve">Про роботу з дітьми, схильними до правопорушень у </w:t>
            </w:r>
            <w:r w:rsidR="00D9550D" w:rsidRPr="00223E47">
              <w:rPr>
                <w:rFonts w:ascii="Times New Roman" w:eastAsia="Times New Roman" w:hAnsi="Times New Roman" w:cs="Times New Roman"/>
                <w:sz w:val="24"/>
                <w:szCs w:val="24"/>
                <w:lang w:val="en-US" w:eastAsia="ru-RU"/>
              </w:rPr>
              <w:t>I</w:t>
            </w:r>
            <w:r w:rsidR="00D9550D" w:rsidRPr="00223E47">
              <w:rPr>
                <w:rFonts w:ascii="Times New Roman" w:eastAsia="Times New Roman" w:hAnsi="Times New Roman" w:cs="Times New Roman"/>
                <w:sz w:val="24"/>
                <w:szCs w:val="24"/>
                <w:lang w:eastAsia="ru-RU"/>
              </w:rPr>
              <w:t xml:space="preserve"> семестрі</w:t>
            </w:r>
          </w:p>
          <w:p w14:paraId="512A8523" w14:textId="77777777" w:rsidR="00C07B96" w:rsidRPr="00223E47" w:rsidRDefault="00C07B96" w:rsidP="00C07B96">
            <w:pPr>
              <w:pStyle w:val="af"/>
              <w:tabs>
                <w:tab w:val="left" w:pos="1260"/>
              </w:tabs>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14:paraId="674276BD"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hideMark/>
          </w:tcPr>
          <w:p w14:paraId="3CC51F75"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7BD2277E"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4842101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462F553" w14:textId="77777777" w:rsidTr="008805B6">
        <w:trPr>
          <w:cantSplit/>
          <w:trHeight w:val="367"/>
          <w:jc w:val="center"/>
        </w:trPr>
        <w:tc>
          <w:tcPr>
            <w:tcW w:w="148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7D5B8E70"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3C745EE4"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Лютий</w:t>
            </w:r>
          </w:p>
        </w:tc>
        <w:tc>
          <w:tcPr>
            <w:tcW w:w="6804" w:type="dxa"/>
            <w:tcBorders>
              <w:top w:val="single" w:sz="4" w:space="0" w:color="auto"/>
              <w:left w:val="single" w:sz="4" w:space="0" w:color="auto"/>
              <w:bottom w:val="single" w:sz="4" w:space="0" w:color="auto"/>
              <w:right w:val="single" w:sz="4" w:space="0" w:color="auto"/>
            </w:tcBorders>
            <w:hideMark/>
          </w:tcPr>
          <w:p w14:paraId="57692293" w14:textId="0E4B8517" w:rsidR="00D9550D" w:rsidRPr="00223E47" w:rsidRDefault="00FB0819" w:rsidP="00C07B9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Про підготовку до </w:t>
            </w:r>
            <w:r>
              <w:rPr>
                <w:rFonts w:ascii="Times New Roman" w:eastAsia="Times New Roman" w:hAnsi="Times New Roman" w:cs="Times New Roman"/>
                <w:sz w:val="24"/>
                <w:szCs w:val="24"/>
                <w:lang w:val="uk-UA" w:eastAsia="ru-RU"/>
              </w:rPr>
              <w:t>Дня</w:t>
            </w:r>
            <w:r w:rsidR="00D9550D" w:rsidRPr="00223E47">
              <w:rPr>
                <w:rFonts w:ascii="Times New Roman" w:eastAsia="Times New Roman" w:hAnsi="Times New Roman" w:cs="Times New Roman"/>
                <w:sz w:val="24"/>
                <w:szCs w:val="24"/>
                <w:lang w:eastAsia="ru-RU"/>
              </w:rPr>
              <w:t xml:space="preserve"> Героїв Небесної Сотні</w:t>
            </w:r>
            <w:r w:rsidR="00D9550D" w:rsidRPr="00223E47">
              <w:rPr>
                <w:rFonts w:ascii="Times New Roman" w:eastAsia="Times New Roman" w:hAnsi="Times New Roman" w:cs="Times New Roman"/>
                <w:sz w:val="24"/>
                <w:szCs w:val="24"/>
                <w:lang w:eastAsia="ru-RU"/>
              </w:rPr>
              <w:tab/>
            </w:r>
          </w:p>
        </w:tc>
        <w:tc>
          <w:tcPr>
            <w:tcW w:w="1984" w:type="dxa"/>
            <w:tcBorders>
              <w:top w:val="single" w:sz="4" w:space="0" w:color="auto"/>
              <w:left w:val="single" w:sz="4" w:space="0" w:color="auto"/>
              <w:bottom w:val="single" w:sz="4" w:space="0" w:color="auto"/>
              <w:right w:val="single" w:sz="4" w:space="0" w:color="auto"/>
            </w:tcBorders>
            <w:hideMark/>
          </w:tcPr>
          <w:p w14:paraId="776041C2"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План</w:t>
            </w:r>
          </w:p>
        </w:tc>
        <w:tc>
          <w:tcPr>
            <w:tcW w:w="2127" w:type="dxa"/>
            <w:tcBorders>
              <w:top w:val="single" w:sz="4" w:space="0" w:color="auto"/>
              <w:left w:val="single" w:sz="4" w:space="0" w:color="auto"/>
              <w:bottom w:val="single" w:sz="4" w:space="0" w:color="auto"/>
              <w:right w:val="single" w:sz="4" w:space="0" w:color="auto"/>
            </w:tcBorders>
            <w:hideMark/>
          </w:tcPr>
          <w:p w14:paraId="4239D4C0"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42C79FF2"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7F4FD31D"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E343C3B"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36A394F"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2D256278"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2. Про підготовку до свята Міжнародний жіночий день              </w:t>
            </w:r>
          </w:p>
        </w:tc>
        <w:tc>
          <w:tcPr>
            <w:tcW w:w="1984" w:type="dxa"/>
            <w:tcBorders>
              <w:top w:val="single" w:sz="4" w:space="0" w:color="auto"/>
              <w:left w:val="single" w:sz="4" w:space="0" w:color="auto"/>
              <w:bottom w:val="single" w:sz="4" w:space="0" w:color="auto"/>
              <w:right w:val="single" w:sz="4" w:space="0" w:color="auto"/>
            </w:tcBorders>
            <w:hideMark/>
          </w:tcPr>
          <w:p w14:paraId="0E3F561C"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Сценарій</w:t>
            </w:r>
          </w:p>
        </w:tc>
        <w:tc>
          <w:tcPr>
            <w:tcW w:w="2127" w:type="dxa"/>
            <w:tcBorders>
              <w:top w:val="single" w:sz="4" w:space="0" w:color="auto"/>
              <w:left w:val="single" w:sz="4" w:space="0" w:color="auto"/>
              <w:bottom w:val="single" w:sz="4" w:space="0" w:color="auto"/>
              <w:right w:val="single" w:sz="4" w:space="0" w:color="auto"/>
            </w:tcBorders>
            <w:hideMark/>
          </w:tcPr>
          <w:p w14:paraId="3FA39820"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2ED732B6"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10C12EFC"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6760ADB"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207254"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5DCECF90" w14:textId="294FF011" w:rsidR="00D9550D" w:rsidRPr="00FB0819" w:rsidRDefault="00FB0819" w:rsidP="00D9550D">
            <w:pPr>
              <w:tabs>
                <w:tab w:val="left" w:pos="0"/>
                <w:tab w:val="left" w:pos="4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3</w:t>
            </w:r>
            <w:r w:rsidR="00D9550D" w:rsidRPr="00223E47">
              <w:rPr>
                <w:rFonts w:ascii="Times New Roman" w:eastAsia="Times New Roman" w:hAnsi="Times New Roman" w:cs="Times New Roman"/>
                <w:sz w:val="24"/>
                <w:szCs w:val="24"/>
                <w:lang w:val="uk-UA" w:eastAsia="ru-RU"/>
              </w:rPr>
              <w:t>.</w:t>
            </w:r>
            <w:r w:rsidR="00D9550D" w:rsidRPr="00223E47">
              <w:rPr>
                <w:rFonts w:ascii="Times New Roman" w:eastAsia="Times New Roman" w:hAnsi="Times New Roman" w:cs="Times New Roman"/>
                <w:sz w:val="24"/>
                <w:szCs w:val="24"/>
                <w:lang w:eastAsia="ru-RU"/>
              </w:rPr>
              <w:t>Про стан відвідування гімназії здобувачами освіти позбавленими батьківського  піклування</w:t>
            </w:r>
          </w:p>
        </w:tc>
        <w:tc>
          <w:tcPr>
            <w:tcW w:w="1984" w:type="dxa"/>
            <w:tcBorders>
              <w:top w:val="single" w:sz="4" w:space="0" w:color="auto"/>
              <w:left w:val="single" w:sz="4" w:space="0" w:color="auto"/>
              <w:bottom w:val="single" w:sz="4" w:space="0" w:color="auto"/>
              <w:right w:val="single" w:sz="4" w:space="0" w:color="auto"/>
            </w:tcBorders>
            <w:hideMark/>
          </w:tcPr>
          <w:p w14:paraId="61FDB95A"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2127" w:type="dxa"/>
            <w:tcBorders>
              <w:top w:val="single" w:sz="4" w:space="0" w:color="auto"/>
              <w:left w:val="single" w:sz="4" w:space="0" w:color="auto"/>
              <w:bottom w:val="single" w:sz="4" w:space="0" w:color="auto"/>
              <w:right w:val="single" w:sz="4" w:space="0" w:color="auto"/>
            </w:tcBorders>
            <w:hideMark/>
          </w:tcPr>
          <w:p w14:paraId="35AA3029"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5DBC9D11"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27E27A2E"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393B5D1" w14:textId="77777777" w:rsidTr="008805B6">
        <w:trPr>
          <w:cantSplit/>
          <w:trHeight w:val="367"/>
          <w:jc w:val="center"/>
        </w:trPr>
        <w:tc>
          <w:tcPr>
            <w:tcW w:w="148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698B4CB9"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200B34E5"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Березень</w:t>
            </w:r>
          </w:p>
        </w:tc>
        <w:tc>
          <w:tcPr>
            <w:tcW w:w="6804" w:type="dxa"/>
            <w:tcBorders>
              <w:top w:val="single" w:sz="4" w:space="0" w:color="auto"/>
              <w:left w:val="single" w:sz="4" w:space="0" w:color="auto"/>
              <w:bottom w:val="single" w:sz="4" w:space="0" w:color="auto"/>
              <w:right w:val="single" w:sz="4" w:space="0" w:color="auto"/>
            </w:tcBorders>
            <w:hideMark/>
          </w:tcPr>
          <w:p w14:paraId="68F8E6F1"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Про роботу з попередження дитячого травматизму</w:t>
            </w:r>
            <w:r w:rsidRPr="00223E47">
              <w:rPr>
                <w:rFonts w:ascii="Times New Roman" w:eastAsia="Times New Roman" w:hAnsi="Times New Roman" w:cs="Times New Roman"/>
                <w:sz w:val="24"/>
                <w:szCs w:val="24"/>
                <w:lang w:eastAsia="ru-RU"/>
              </w:rPr>
              <w:tab/>
            </w:r>
          </w:p>
        </w:tc>
        <w:tc>
          <w:tcPr>
            <w:tcW w:w="1984" w:type="dxa"/>
            <w:tcBorders>
              <w:top w:val="single" w:sz="4" w:space="0" w:color="auto"/>
              <w:left w:val="single" w:sz="4" w:space="0" w:color="auto"/>
              <w:bottom w:val="single" w:sz="4" w:space="0" w:color="auto"/>
              <w:right w:val="single" w:sz="4" w:space="0" w:color="auto"/>
            </w:tcBorders>
            <w:hideMark/>
          </w:tcPr>
          <w:p w14:paraId="2FC09CC5"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hideMark/>
          </w:tcPr>
          <w:p w14:paraId="5D067687"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0B4AF6A7"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55E52A46"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0C800AD6"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4B2EC77"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3F266D65"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2. Про якість проведення виховних годин</w:t>
            </w:r>
          </w:p>
        </w:tc>
        <w:tc>
          <w:tcPr>
            <w:tcW w:w="1984" w:type="dxa"/>
            <w:tcBorders>
              <w:top w:val="single" w:sz="4" w:space="0" w:color="auto"/>
              <w:left w:val="single" w:sz="4" w:space="0" w:color="auto"/>
              <w:bottom w:val="single" w:sz="4" w:space="0" w:color="auto"/>
              <w:right w:val="single" w:sz="4" w:space="0" w:color="auto"/>
            </w:tcBorders>
            <w:hideMark/>
          </w:tcPr>
          <w:p w14:paraId="403F7F34"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2127" w:type="dxa"/>
            <w:tcBorders>
              <w:top w:val="single" w:sz="4" w:space="0" w:color="auto"/>
              <w:left w:val="single" w:sz="4" w:space="0" w:color="auto"/>
              <w:bottom w:val="single" w:sz="4" w:space="0" w:color="auto"/>
              <w:right w:val="single" w:sz="4" w:space="0" w:color="auto"/>
            </w:tcBorders>
            <w:hideMark/>
          </w:tcPr>
          <w:p w14:paraId="5BFDFD85"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5EFFBA9E"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13A7193E"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73EE6BFD"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72C66C5"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6D6F61CA" w14:textId="7D6517FD" w:rsidR="00D9550D" w:rsidRPr="00223E47" w:rsidRDefault="00D9550D" w:rsidP="00D9550D">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val="uk-UA" w:eastAsia="ru-RU"/>
              </w:rPr>
              <w:t>3.</w:t>
            </w:r>
            <w:r w:rsidRPr="00223E47">
              <w:rPr>
                <w:rFonts w:ascii="Times New Roman" w:eastAsia="Times New Roman" w:hAnsi="Times New Roman" w:cs="Times New Roman"/>
                <w:sz w:val="24"/>
                <w:szCs w:val="24"/>
                <w:lang w:eastAsia="ru-RU"/>
              </w:rPr>
              <w:t>Про роботу в період весняних канікул</w:t>
            </w:r>
          </w:p>
          <w:p w14:paraId="6507747F"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14:paraId="6A0D1E8D"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hideMark/>
          </w:tcPr>
          <w:p w14:paraId="247E06CF"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1459EF14"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59357C4D"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7D47594B"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CB1B6D5"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68BFCED6"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4. Про забезпечення харчуванням дітей пільгових категорій</w:t>
            </w:r>
          </w:p>
          <w:p w14:paraId="216ED032"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335C995"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Інформація</w:t>
            </w:r>
          </w:p>
        </w:tc>
        <w:tc>
          <w:tcPr>
            <w:tcW w:w="2127" w:type="dxa"/>
            <w:tcBorders>
              <w:top w:val="single" w:sz="4" w:space="0" w:color="auto"/>
              <w:left w:val="single" w:sz="4" w:space="0" w:color="auto"/>
              <w:bottom w:val="single" w:sz="4" w:space="0" w:color="auto"/>
              <w:right w:val="single" w:sz="4" w:space="0" w:color="auto"/>
            </w:tcBorders>
            <w:hideMark/>
          </w:tcPr>
          <w:p w14:paraId="11D7FD9B"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3183348B"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1183830E"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1D8780A9" w14:textId="77777777" w:rsidTr="008805B6">
        <w:trPr>
          <w:cantSplit/>
          <w:trHeight w:val="367"/>
          <w:jc w:val="center"/>
        </w:trPr>
        <w:tc>
          <w:tcPr>
            <w:tcW w:w="148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35398EB4"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7C245DFD"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Квітень</w:t>
            </w:r>
          </w:p>
        </w:tc>
        <w:tc>
          <w:tcPr>
            <w:tcW w:w="6804" w:type="dxa"/>
            <w:tcBorders>
              <w:top w:val="single" w:sz="4" w:space="0" w:color="auto"/>
              <w:left w:val="single" w:sz="4" w:space="0" w:color="auto"/>
              <w:bottom w:val="single" w:sz="4" w:space="0" w:color="auto"/>
              <w:right w:val="single" w:sz="4" w:space="0" w:color="auto"/>
            </w:tcBorders>
            <w:hideMark/>
          </w:tcPr>
          <w:p w14:paraId="1A36A182"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 xml:space="preserve">1. Про святкування Дня Перемоги                                                                       </w:t>
            </w:r>
          </w:p>
        </w:tc>
        <w:tc>
          <w:tcPr>
            <w:tcW w:w="1984" w:type="dxa"/>
            <w:tcBorders>
              <w:top w:val="single" w:sz="4" w:space="0" w:color="auto"/>
              <w:left w:val="single" w:sz="4" w:space="0" w:color="auto"/>
              <w:bottom w:val="single" w:sz="4" w:space="0" w:color="auto"/>
              <w:right w:val="single" w:sz="4" w:space="0" w:color="auto"/>
            </w:tcBorders>
            <w:hideMark/>
          </w:tcPr>
          <w:p w14:paraId="3CDEAF99"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План</w:t>
            </w:r>
          </w:p>
        </w:tc>
        <w:tc>
          <w:tcPr>
            <w:tcW w:w="2127" w:type="dxa"/>
            <w:tcBorders>
              <w:top w:val="single" w:sz="4" w:space="0" w:color="auto"/>
              <w:left w:val="single" w:sz="4" w:space="0" w:color="auto"/>
              <w:bottom w:val="single" w:sz="4" w:space="0" w:color="auto"/>
              <w:right w:val="single" w:sz="4" w:space="0" w:color="auto"/>
            </w:tcBorders>
            <w:hideMark/>
          </w:tcPr>
          <w:p w14:paraId="2628E4F3"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46036356"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0B06C38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27C534C5"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25FA7D6" w14:textId="77777777" w:rsidR="00D9550D" w:rsidRPr="00223E47" w:rsidRDefault="00D9550D" w:rsidP="00C07B96">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08578A7B" w14:textId="35977F4F" w:rsidR="00D9550D" w:rsidRPr="00FB0819" w:rsidRDefault="00FB0819" w:rsidP="00FB0819">
            <w:pPr>
              <w:tabs>
                <w:tab w:val="left" w:pos="126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D9550D" w:rsidRPr="00FB0819">
              <w:rPr>
                <w:rFonts w:ascii="Times New Roman" w:eastAsia="Times New Roman" w:hAnsi="Times New Roman" w:cs="Times New Roman"/>
                <w:sz w:val="24"/>
                <w:szCs w:val="24"/>
                <w:lang w:eastAsia="ru-RU"/>
              </w:rPr>
              <w:t>Про проведення  Дня Цивільного Захисту</w:t>
            </w:r>
          </w:p>
          <w:p w14:paraId="2E877D88" w14:textId="77777777" w:rsidR="00FB0819" w:rsidRDefault="00FB0819" w:rsidP="00FB0819">
            <w:pPr>
              <w:tabs>
                <w:tab w:val="left" w:pos="1260"/>
              </w:tabs>
              <w:spacing w:after="0" w:line="240" w:lineRule="auto"/>
              <w:rPr>
                <w:rFonts w:ascii="Times New Roman" w:eastAsia="Times New Roman" w:hAnsi="Times New Roman" w:cs="Times New Roman"/>
                <w:sz w:val="24"/>
                <w:szCs w:val="24"/>
                <w:lang w:val="uk-UA" w:eastAsia="ru-RU"/>
              </w:rPr>
            </w:pPr>
          </w:p>
          <w:p w14:paraId="5AB6B1C7" w14:textId="77777777" w:rsidR="00FB0819" w:rsidRPr="00FB0819" w:rsidRDefault="00FB0819" w:rsidP="00FB0819">
            <w:pPr>
              <w:tabs>
                <w:tab w:val="left" w:pos="1260"/>
              </w:tabs>
              <w:spacing w:after="0" w:line="240" w:lineRule="auto"/>
              <w:rPr>
                <w:rFonts w:ascii="Times New Roman" w:eastAsia="Times New Roman" w:hAnsi="Times New Roman" w:cs="Times New Roman"/>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hideMark/>
          </w:tcPr>
          <w:p w14:paraId="2DCF1502"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hideMark/>
          </w:tcPr>
          <w:p w14:paraId="09E3F641"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7C65AEE9"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63F421E5"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6A770EFD" w14:textId="77777777" w:rsidTr="008805B6">
        <w:trPr>
          <w:cantSplit/>
          <w:trHeight w:val="367"/>
          <w:jc w:val="center"/>
        </w:trPr>
        <w:tc>
          <w:tcPr>
            <w:tcW w:w="148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hideMark/>
          </w:tcPr>
          <w:p w14:paraId="18DFC2FE"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5B484B16" w14:textId="77777777" w:rsidR="00D9550D" w:rsidRPr="00223E47" w:rsidRDefault="00D9550D" w:rsidP="00C07B96">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223E47">
              <w:rPr>
                <w:rFonts w:ascii="Times New Roman" w:eastAsia="Times New Roman" w:hAnsi="Times New Roman" w:cs="Times New Roman"/>
                <w:b/>
                <w:bCs/>
                <w:sz w:val="28"/>
                <w:szCs w:val="24"/>
                <w:lang w:eastAsia="ru-RU"/>
              </w:rPr>
              <w:t>Травень</w:t>
            </w:r>
          </w:p>
        </w:tc>
        <w:tc>
          <w:tcPr>
            <w:tcW w:w="6804" w:type="dxa"/>
            <w:tcBorders>
              <w:top w:val="single" w:sz="4" w:space="0" w:color="auto"/>
              <w:left w:val="single" w:sz="4" w:space="0" w:color="auto"/>
              <w:bottom w:val="single" w:sz="4" w:space="0" w:color="auto"/>
              <w:right w:val="single" w:sz="4" w:space="0" w:color="auto"/>
            </w:tcBorders>
            <w:hideMark/>
          </w:tcPr>
          <w:p w14:paraId="7F756966"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1. Про підготовку проведення свята Останнього дзвоника</w:t>
            </w:r>
          </w:p>
        </w:tc>
        <w:tc>
          <w:tcPr>
            <w:tcW w:w="1984" w:type="dxa"/>
            <w:tcBorders>
              <w:top w:val="single" w:sz="4" w:space="0" w:color="auto"/>
              <w:left w:val="single" w:sz="4" w:space="0" w:color="auto"/>
              <w:bottom w:val="single" w:sz="4" w:space="0" w:color="auto"/>
              <w:right w:val="single" w:sz="4" w:space="0" w:color="auto"/>
            </w:tcBorders>
            <w:hideMark/>
          </w:tcPr>
          <w:p w14:paraId="56596929"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Сценарій</w:t>
            </w:r>
          </w:p>
        </w:tc>
        <w:tc>
          <w:tcPr>
            <w:tcW w:w="2127" w:type="dxa"/>
            <w:tcBorders>
              <w:top w:val="single" w:sz="4" w:space="0" w:color="auto"/>
              <w:left w:val="single" w:sz="4" w:space="0" w:color="auto"/>
              <w:bottom w:val="single" w:sz="4" w:space="0" w:color="auto"/>
              <w:right w:val="single" w:sz="4" w:space="0" w:color="auto"/>
            </w:tcBorders>
            <w:hideMark/>
          </w:tcPr>
          <w:p w14:paraId="5FC8ABD9"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3F243485"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6AFF97F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5A3D9D2B"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486FBC4" w14:textId="77777777" w:rsidR="00D9550D" w:rsidRPr="00223E47" w:rsidRDefault="00D9550D" w:rsidP="00C07B96">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797571B4"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3. Про підготовку проведення випускного вечора</w:t>
            </w:r>
            <w:r w:rsidRPr="00223E47">
              <w:rPr>
                <w:rFonts w:ascii="Times New Roman" w:eastAsia="Times New Roman" w:hAnsi="Times New Roman" w:cs="Times New Roman"/>
                <w:sz w:val="24"/>
                <w:szCs w:val="24"/>
                <w:lang w:eastAsia="ru-RU"/>
              </w:rPr>
              <w:tab/>
            </w:r>
          </w:p>
        </w:tc>
        <w:tc>
          <w:tcPr>
            <w:tcW w:w="1984" w:type="dxa"/>
            <w:tcBorders>
              <w:top w:val="single" w:sz="4" w:space="0" w:color="auto"/>
              <w:left w:val="single" w:sz="4" w:space="0" w:color="auto"/>
              <w:bottom w:val="single" w:sz="4" w:space="0" w:color="auto"/>
              <w:right w:val="single" w:sz="4" w:space="0" w:color="auto"/>
            </w:tcBorders>
            <w:hideMark/>
          </w:tcPr>
          <w:p w14:paraId="29980EFD"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Сценарій</w:t>
            </w:r>
          </w:p>
        </w:tc>
        <w:tc>
          <w:tcPr>
            <w:tcW w:w="2127" w:type="dxa"/>
            <w:tcBorders>
              <w:top w:val="single" w:sz="4" w:space="0" w:color="auto"/>
              <w:left w:val="single" w:sz="4" w:space="0" w:color="auto"/>
              <w:bottom w:val="single" w:sz="4" w:space="0" w:color="auto"/>
              <w:right w:val="single" w:sz="4" w:space="0" w:color="auto"/>
            </w:tcBorders>
          </w:tcPr>
          <w:p w14:paraId="30758889"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4983B87B"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5D4925D7"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1C5507D0"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C36253" w14:textId="77777777" w:rsidR="00D9550D" w:rsidRPr="00223E47" w:rsidRDefault="00D9550D" w:rsidP="00C07B96">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4A9FCC9D"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4. Про підсумки роботи з дітьми, схильними до правопорушень.</w:t>
            </w:r>
          </w:p>
        </w:tc>
        <w:tc>
          <w:tcPr>
            <w:tcW w:w="1984" w:type="dxa"/>
            <w:tcBorders>
              <w:top w:val="single" w:sz="4" w:space="0" w:color="auto"/>
              <w:left w:val="single" w:sz="4" w:space="0" w:color="auto"/>
              <w:bottom w:val="single" w:sz="4" w:space="0" w:color="auto"/>
              <w:right w:val="single" w:sz="4" w:space="0" w:color="auto"/>
            </w:tcBorders>
            <w:hideMark/>
          </w:tcPr>
          <w:p w14:paraId="6F79814B"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hideMark/>
          </w:tcPr>
          <w:p w14:paraId="2803CE68"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2362076B"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02C36060"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1FD4C827" w14:textId="77777777" w:rsidTr="00FB0819">
        <w:trPr>
          <w:cantSplit/>
          <w:trHeight w:val="435"/>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5196E3E" w14:textId="77777777" w:rsidR="00D9550D" w:rsidRPr="00223E47" w:rsidRDefault="00D9550D" w:rsidP="00C07B96">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3BA6E311" w14:textId="1BFFA977" w:rsidR="00FB0819" w:rsidRPr="00FB0819" w:rsidRDefault="00FB0819" w:rsidP="00FB0819">
            <w:pPr>
              <w:tabs>
                <w:tab w:val="left" w:pos="126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D9550D" w:rsidRPr="00FB0819">
              <w:rPr>
                <w:rFonts w:ascii="Times New Roman" w:eastAsia="Times New Roman" w:hAnsi="Times New Roman" w:cs="Times New Roman"/>
                <w:sz w:val="24"/>
                <w:szCs w:val="24"/>
                <w:lang w:eastAsia="ru-RU"/>
              </w:rPr>
              <w:t>Про підсумки роботи з п</w:t>
            </w:r>
            <w:r w:rsidRPr="00FB0819">
              <w:rPr>
                <w:rFonts w:ascii="Times New Roman" w:eastAsia="Times New Roman" w:hAnsi="Times New Roman" w:cs="Times New Roman"/>
                <w:sz w:val="24"/>
                <w:szCs w:val="24"/>
                <w:lang w:eastAsia="ru-RU"/>
              </w:rPr>
              <w:t>опередження дитячого травматизму</w:t>
            </w:r>
          </w:p>
        </w:tc>
        <w:tc>
          <w:tcPr>
            <w:tcW w:w="1984" w:type="dxa"/>
            <w:tcBorders>
              <w:top w:val="single" w:sz="4" w:space="0" w:color="auto"/>
              <w:left w:val="single" w:sz="4" w:space="0" w:color="auto"/>
              <w:bottom w:val="single" w:sz="4" w:space="0" w:color="auto"/>
              <w:right w:val="single" w:sz="4" w:space="0" w:color="auto"/>
            </w:tcBorders>
            <w:hideMark/>
          </w:tcPr>
          <w:p w14:paraId="0C61D2E7"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tcPr>
          <w:p w14:paraId="35122F11"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21B131C7"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25CF614F"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FB0819" w:rsidRPr="00223E47" w14:paraId="30B41FE6" w14:textId="77777777" w:rsidTr="00871637">
        <w:trPr>
          <w:cantSplit/>
          <w:trHeight w:val="378"/>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99BDBF" w14:textId="77777777" w:rsidR="00FB0819" w:rsidRPr="00223E47" w:rsidRDefault="00FB0819" w:rsidP="00C07B96">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right w:val="single" w:sz="4" w:space="0" w:color="auto"/>
            </w:tcBorders>
          </w:tcPr>
          <w:p w14:paraId="45111C4E" w14:textId="3702A0AB" w:rsidR="00FB0819" w:rsidRDefault="00FB0819" w:rsidP="00C07B96">
            <w:pPr>
              <w:tabs>
                <w:tab w:val="left" w:pos="126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eastAsia="ru-RU"/>
              </w:rPr>
              <w:t>6. Про підсумки виховної роботи за рік.</w:t>
            </w:r>
          </w:p>
        </w:tc>
        <w:tc>
          <w:tcPr>
            <w:tcW w:w="1984" w:type="dxa"/>
            <w:tcBorders>
              <w:top w:val="single" w:sz="4" w:space="0" w:color="auto"/>
              <w:left w:val="single" w:sz="4" w:space="0" w:color="auto"/>
              <w:right w:val="single" w:sz="4" w:space="0" w:color="auto"/>
            </w:tcBorders>
          </w:tcPr>
          <w:p w14:paraId="3C77C6F6" w14:textId="3290E5C7" w:rsidR="00FB0819" w:rsidRPr="00223E47" w:rsidRDefault="00FB0819"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right w:val="single" w:sz="4" w:space="0" w:color="auto"/>
            </w:tcBorders>
          </w:tcPr>
          <w:p w14:paraId="5A18910D" w14:textId="1A084CCB" w:rsidR="00FB0819" w:rsidRPr="00223E47" w:rsidRDefault="00FB0819"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tc>
        <w:tc>
          <w:tcPr>
            <w:tcW w:w="1688" w:type="dxa"/>
            <w:tcBorders>
              <w:top w:val="single" w:sz="4" w:space="0" w:color="auto"/>
              <w:left w:val="single" w:sz="4" w:space="0" w:color="auto"/>
              <w:bottom w:val="single" w:sz="4" w:space="0" w:color="auto"/>
              <w:right w:val="single" w:sz="4" w:space="0" w:color="auto"/>
            </w:tcBorders>
          </w:tcPr>
          <w:p w14:paraId="7B8176B6" w14:textId="77777777" w:rsidR="00FB0819" w:rsidRPr="00223E47" w:rsidRDefault="00FB0819"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FB0819" w:rsidRPr="00223E47" w14:paraId="41E8F61C" w14:textId="77777777" w:rsidTr="00871637">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10F3957" w14:textId="77777777" w:rsidR="00FB0819" w:rsidRPr="00223E47" w:rsidRDefault="00FB0819" w:rsidP="00C07B96">
            <w:pPr>
              <w:spacing w:after="0" w:line="240" w:lineRule="auto"/>
              <w:rPr>
                <w:rFonts w:ascii="Times New Roman" w:eastAsia="Times New Roman" w:hAnsi="Times New Roman" w:cs="Times New Roman"/>
                <w:b/>
                <w:bCs/>
                <w:sz w:val="24"/>
                <w:szCs w:val="24"/>
                <w:lang w:eastAsia="ru-RU"/>
              </w:rPr>
            </w:pPr>
          </w:p>
        </w:tc>
        <w:tc>
          <w:tcPr>
            <w:tcW w:w="6804" w:type="dxa"/>
            <w:tcBorders>
              <w:left w:val="single" w:sz="4" w:space="0" w:color="auto"/>
              <w:bottom w:val="single" w:sz="4" w:space="0" w:color="auto"/>
              <w:right w:val="single" w:sz="4" w:space="0" w:color="auto"/>
            </w:tcBorders>
            <w:hideMark/>
          </w:tcPr>
          <w:p w14:paraId="001788CA" w14:textId="4766D2AB" w:rsidR="00FB0819" w:rsidRPr="00223E47" w:rsidRDefault="00FB0819" w:rsidP="00C07B9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7.</w:t>
            </w:r>
            <w:r w:rsidRPr="00223E47">
              <w:rPr>
                <w:rFonts w:ascii="Times New Roman" w:eastAsia="Times New Roman" w:hAnsi="Times New Roman" w:cs="Times New Roman"/>
                <w:sz w:val="24"/>
                <w:szCs w:val="24"/>
                <w:lang w:eastAsia="ru-RU"/>
              </w:rPr>
              <w:t xml:space="preserve"> Про підсумки роботи з дітьми пільгових категорій.</w:t>
            </w:r>
            <w:r w:rsidRPr="00223E47">
              <w:rPr>
                <w:rFonts w:ascii="Times New Roman" w:eastAsia="Times New Roman" w:hAnsi="Times New Roman" w:cs="Times New Roman"/>
                <w:sz w:val="24"/>
                <w:szCs w:val="24"/>
                <w:lang w:eastAsia="ru-RU"/>
              </w:rPr>
              <w:tab/>
            </w:r>
            <w:r w:rsidRPr="00223E47">
              <w:rPr>
                <w:rFonts w:ascii="Times New Roman" w:eastAsia="Times New Roman" w:hAnsi="Times New Roman" w:cs="Times New Roman"/>
                <w:sz w:val="24"/>
                <w:szCs w:val="24"/>
                <w:lang w:eastAsia="ru-RU"/>
              </w:rPr>
              <w:tab/>
            </w:r>
            <w:r w:rsidRPr="00223E47">
              <w:rPr>
                <w:rFonts w:ascii="Times New Roman" w:eastAsia="Times New Roman" w:hAnsi="Times New Roman" w:cs="Times New Roman"/>
                <w:sz w:val="24"/>
                <w:szCs w:val="24"/>
                <w:lang w:eastAsia="ru-RU"/>
              </w:rPr>
              <w:tab/>
            </w:r>
          </w:p>
        </w:tc>
        <w:tc>
          <w:tcPr>
            <w:tcW w:w="1984" w:type="dxa"/>
            <w:tcBorders>
              <w:left w:val="single" w:sz="4" w:space="0" w:color="auto"/>
              <w:bottom w:val="single" w:sz="4" w:space="0" w:color="auto"/>
              <w:right w:val="single" w:sz="4" w:space="0" w:color="auto"/>
            </w:tcBorders>
            <w:hideMark/>
          </w:tcPr>
          <w:p w14:paraId="21E75A1E" w14:textId="564DD5DF" w:rsidR="00FB0819" w:rsidRPr="00FB0819" w:rsidRDefault="00FB0819" w:rsidP="00C07B96">
            <w:pPr>
              <w:tabs>
                <w:tab w:val="left" w:pos="126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Наказ</w:t>
            </w:r>
          </w:p>
        </w:tc>
        <w:tc>
          <w:tcPr>
            <w:tcW w:w="2127" w:type="dxa"/>
            <w:tcBorders>
              <w:left w:val="single" w:sz="4" w:space="0" w:color="auto"/>
              <w:bottom w:val="single" w:sz="4" w:space="0" w:color="auto"/>
              <w:right w:val="single" w:sz="4" w:space="0" w:color="auto"/>
            </w:tcBorders>
            <w:hideMark/>
          </w:tcPr>
          <w:p w14:paraId="4378F53C" w14:textId="762FF208" w:rsidR="00FB0819" w:rsidRPr="00FB0819" w:rsidRDefault="00FB0819" w:rsidP="00C07B96">
            <w:pPr>
              <w:tabs>
                <w:tab w:val="left" w:pos="0"/>
                <w:tab w:val="left" w:pos="48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Т.НАЗАРЕЦЬ</w:t>
            </w:r>
            <w:r w:rsidR="004959E5">
              <w:rPr>
                <w:rFonts w:ascii="Times New Roman" w:eastAsia="Times New Roman" w:hAnsi="Times New Roman" w:cs="Times New Roman"/>
                <w:sz w:val="24"/>
                <w:szCs w:val="24"/>
                <w:lang w:val="uk-UA" w:eastAsia="ru-RU"/>
              </w:rPr>
              <w:t xml:space="preserve"> </w:t>
            </w:r>
          </w:p>
        </w:tc>
        <w:tc>
          <w:tcPr>
            <w:tcW w:w="1688" w:type="dxa"/>
            <w:tcBorders>
              <w:top w:val="single" w:sz="4" w:space="0" w:color="auto"/>
              <w:left w:val="single" w:sz="4" w:space="0" w:color="auto"/>
              <w:bottom w:val="single" w:sz="4" w:space="0" w:color="auto"/>
              <w:right w:val="single" w:sz="4" w:space="0" w:color="auto"/>
            </w:tcBorders>
          </w:tcPr>
          <w:p w14:paraId="1264D917" w14:textId="77777777" w:rsidR="00FB0819" w:rsidRPr="00223E47" w:rsidRDefault="00FB0819" w:rsidP="00C07B96">
            <w:pPr>
              <w:tabs>
                <w:tab w:val="left" w:pos="1260"/>
              </w:tabs>
              <w:spacing w:after="0" w:line="240" w:lineRule="auto"/>
              <w:jc w:val="center"/>
              <w:rPr>
                <w:rFonts w:ascii="Times New Roman" w:eastAsia="Times New Roman" w:hAnsi="Times New Roman" w:cs="Times New Roman"/>
                <w:sz w:val="24"/>
                <w:szCs w:val="24"/>
                <w:lang w:eastAsia="ru-RU"/>
              </w:rPr>
            </w:pPr>
          </w:p>
        </w:tc>
      </w:tr>
      <w:tr w:rsidR="00D9550D" w:rsidRPr="00223E47" w14:paraId="3618EDB9" w14:textId="77777777" w:rsidTr="008805B6">
        <w:trPr>
          <w:cantSplit/>
          <w:trHeight w:val="367"/>
          <w:jc w:val="center"/>
        </w:trPr>
        <w:tc>
          <w:tcPr>
            <w:tcW w:w="148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1367733" w14:textId="77777777" w:rsidR="00D9550D" w:rsidRPr="00223E47" w:rsidRDefault="00D9550D" w:rsidP="00C07B96">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4187B000"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7. Про підсумки роботи з дітьми пільгових категорій.</w:t>
            </w:r>
            <w:r w:rsidRPr="00223E47">
              <w:rPr>
                <w:rFonts w:ascii="Times New Roman" w:eastAsia="Times New Roman" w:hAnsi="Times New Roman" w:cs="Times New Roman"/>
                <w:sz w:val="24"/>
                <w:szCs w:val="24"/>
                <w:lang w:eastAsia="ru-RU"/>
              </w:rPr>
              <w:tab/>
            </w:r>
            <w:r w:rsidRPr="00223E47">
              <w:rPr>
                <w:rFonts w:ascii="Times New Roman" w:eastAsia="Times New Roman" w:hAnsi="Times New Roman" w:cs="Times New Roman"/>
                <w:sz w:val="24"/>
                <w:szCs w:val="24"/>
                <w:lang w:eastAsia="ru-RU"/>
              </w:rPr>
              <w:tab/>
            </w:r>
            <w:r w:rsidRPr="00223E47">
              <w:rPr>
                <w:rFonts w:ascii="Times New Roman" w:eastAsia="Times New Roman" w:hAnsi="Times New Roman" w:cs="Times New Roman"/>
                <w:sz w:val="24"/>
                <w:szCs w:val="24"/>
                <w:lang w:eastAsia="ru-RU"/>
              </w:rPr>
              <w:tab/>
            </w:r>
          </w:p>
        </w:tc>
        <w:tc>
          <w:tcPr>
            <w:tcW w:w="1984" w:type="dxa"/>
            <w:tcBorders>
              <w:top w:val="single" w:sz="4" w:space="0" w:color="auto"/>
              <w:left w:val="single" w:sz="4" w:space="0" w:color="auto"/>
              <w:bottom w:val="single" w:sz="4" w:space="0" w:color="auto"/>
              <w:right w:val="single" w:sz="4" w:space="0" w:color="auto"/>
            </w:tcBorders>
            <w:hideMark/>
          </w:tcPr>
          <w:p w14:paraId="0D77CCFD" w14:textId="77777777" w:rsidR="00D9550D" w:rsidRPr="00223E47" w:rsidRDefault="00D9550D" w:rsidP="00C07B96">
            <w:pPr>
              <w:tabs>
                <w:tab w:val="left" w:pos="1260"/>
              </w:tabs>
              <w:spacing w:after="0" w:line="240" w:lineRule="auto"/>
              <w:rPr>
                <w:rFonts w:ascii="Times New Roman" w:eastAsia="Times New Roman" w:hAnsi="Times New Roman" w:cs="Times New Roman"/>
                <w:sz w:val="24"/>
                <w:szCs w:val="24"/>
                <w:lang w:eastAsia="ru-RU"/>
              </w:rPr>
            </w:pPr>
            <w:r w:rsidRPr="00223E47">
              <w:rPr>
                <w:rFonts w:ascii="Times New Roman" w:eastAsia="Times New Roman" w:hAnsi="Times New Roman" w:cs="Times New Roman"/>
                <w:sz w:val="24"/>
                <w:szCs w:val="24"/>
                <w:lang w:eastAsia="ru-RU"/>
              </w:rPr>
              <w:t>Наказ</w:t>
            </w:r>
          </w:p>
        </w:tc>
        <w:tc>
          <w:tcPr>
            <w:tcW w:w="2127" w:type="dxa"/>
            <w:tcBorders>
              <w:top w:val="single" w:sz="4" w:space="0" w:color="auto"/>
              <w:left w:val="single" w:sz="4" w:space="0" w:color="auto"/>
              <w:bottom w:val="single" w:sz="4" w:space="0" w:color="auto"/>
              <w:right w:val="single" w:sz="4" w:space="0" w:color="auto"/>
            </w:tcBorders>
          </w:tcPr>
          <w:p w14:paraId="626A189F" w14:textId="77777777" w:rsidR="008805B6" w:rsidRPr="00223E47" w:rsidRDefault="008805B6" w:rsidP="008805B6">
            <w:pPr>
              <w:tabs>
                <w:tab w:val="left" w:pos="0"/>
                <w:tab w:val="left" w:pos="480"/>
              </w:tabs>
              <w:spacing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sz w:val="24"/>
                <w:szCs w:val="24"/>
                <w:lang w:val="uk-UA" w:eastAsia="ru-RU"/>
              </w:rPr>
              <w:t>Т.НАЗАРЕЦЬ</w:t>
            </w:r>
          </w:p>
          <w:p w14:paraId="47FFC958"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p w14:paraId="3ADC2117" w14:textId="77777777" w:rsidR="00D9550D" w:rsidRPr="00223E47" w:rsidRDefault="00D9550D" w:rsidP="00C07B96">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auto"/>
              <w:left w:val="single" w:sz="4" w:space="0" w:color="auto"/>
              <w:bottom w:val="single" w:sz="4" w:space="0" w:color="auto"/>
              <w:right w:val="single" w:sz="4" w:space="0" w:color="auto"/>
            </w:tcBorders>
          </w:tcPr>
          <w:p w14:paraId="29EE4D51" w14:textId="77777777" w:rsidR="00D9550D" w:rsidRPr="00223E47" w:rsidRDefault="00D9550D" w:rsidP="00C07B96">
            <w:pPr>
              <w:tabs>
                <w:tab w:val="left" w:pos="1260"/>
              </w:tabs>
              <w:spacing w:after="0" w:line="240" w:lineRule="auto"/>
              <w:jc w:val="center"/>
              <w:rPr>
                <w:rFonts w:ascii="Times New Roman" w:eastAsia="Times New Roman" w:hAnsi="Times New Roman" w:cs="Times New Roman"/>
                <w:sz w:val="24"/>
                <w:szCs w:val="24"/>
                <w:lang w:eastAsia="ru-RU"/>
              </w:rPr>
            </w:pPr>
          </w:p>
        </w:tc>
      </w:tr>
    </w:tbl>
    <w:p w14:paraId="03D05538" w14:textId="77777777" w:rsidR="00D9550D" w:rsidRPr="00223E47" w:rsidRDefault="00D9550D" w:rsidP="00094FD5">
      <w:pPr>
        <w:spacing w:after="0" w:line="240" w:lineRule="auto"/>
        <w:rPr>
          <w:rFonts w:ascii="Times New Roman" w:hAnsi="Times New Roman"/>
          <w:color w:val="C00000"/>
          <w:sz w:val="24"/>
          <w:szCs w:val="28"/>
        </w:rPr>
      </w:pPr>
    </w:p>
    <w:p w14:paraId="2A563A53" w14:textId="77777777" w:rsidR="00D9550D" w:rsidRPr="00223E47" w:rsidRDefault="00094FD5" w:rsidP="00094FD5">
      <w:pPr>
        <w:spacing w:after="0" w:line="240" w:lineRule="auto"/>
        <w:rPr>
          <w:rFonts w:ascii="Times New Roman" w:hAnsi="Times New Roman"/>
          <w:color w:val="C00000"/>
          <w:sz w:val="24"/>
          <w:szCs w:val="28"/>
          <w:lang w:val="uk-UA"/>
        </w:rPr>
      </w:pPr>
      <w:r w:rsidRPr="00223E47">
        <w:rPr>
          <w:rFonts w:ascii="Times New Roman" w:hAnsi="Times New Roman"/>
          <w:color w:val="C00000"/>
          <w:sz w:val="24"/>
          <w:szCs w:val="28"/>
          <w:lang w:val="uk-UA"/>
        </w:rPr>
        <w:t xml:space="preserve">  </w:t>
      </w:r>
    </w:p>
    <w:p w14:paraId="5EA18942" w14:textId="77777777" w:rsidR="00D9550D" w:rsidRPr="00223E47" w:rsidRDefault="00D9550D" w:rsidP="00094FD5">
      <w:pPr>
        <w:spacing w:after="0" w:line="240" w:lineRule="auto"/>
        <w:rPr>
          <w:rFonts w:ascii="Times New Roman" w:hAnsi="Times New Roman"/>
          <w:color w:val="C00000"/>
          <w:sz w:val="24"/>
          <w:szCs w:val="28"/>
          <w:lang w:val="uk-UA"/>
        </w:rPr>
      </w:pPr>
    </w:p>
    <w:p w14:paraId="1B3F82AD" w14:textId="77777777" w:rsidR="008805B6" w:rsidRPr="00223E47" w:rsidRDefault="008805B6" w:rsidP="00094FD5">
      <w:pPr>
        <w:spacing w:after="0" w:line="240" w:lineRule="auto"/>
        <w:rPr>
          <w:rFonts w:ascii="Times New Roman" w:hAnsi="Times New Roman"/>
          <w:color w:val="C00000"/>
          <w:sz w:val="24"/>
          <w:szCs w:val="28"/>
          <w:lang w:val="uk-UA"/>
        </w:rPr>
      </w:pPr>
    </w:p>
    <w:p w14:paraId="6E84E470" w14:textId="77777777" w:rsidR="008805B6" w:rsidRPr="00223E47" w:rsidRDefault="008805B6" w:rsidP="00094FD5">
      <w:pPr>
        <w:spacing w:after="0" w:line="240" w:lineRule="auto"/>
        <w:rPr>
          <w:rFonts w:ascii="Times New Roman" w:hAnsi="Times New Roman"/>
          <w:color w:val="C00000"/>
          <w:sz w:val="24"/>
          <w:szCs w:val="28"/>
          <w:lang w:val="uk-UA"/>
        </w:rPr>
      </w:pPr>
    </w:p>
    <w:p w14:paraId="7B3C825D" w14:textId="77777777" w:rsidR="008805B6" w:rsidRPr="00223E47" w:rsidRDefault="008805B6" w:rsidP="00094FD5">
      <w:pPr>
        <w:spacing w:after="0" w:line="240" w:lineRule="auto"/>
        <w:rPr>
          <w:rFonts w:ascii="Times New Roman" w:hAnsi="Times New Roman"/>
          <w:color w:val="C00000"/>
          <w:sz w:val="24"/>
          <w:szCs w:val="28"/>
          <w:lang w:val="uk-UA"/>
        </w:rPr>
      </w:pPr>
    </w:p>
    <w:p w14:paraId="5B62165B" w14:textId="77777777" w:rsidR="008805B6" w:rsidRPr="00223E47" w:rsidRDefault="008805B6" w:rsidP="00094FD5">
      <w:pPr>
        <w:spacing w:after="0" w:line="240" w:lineRule="auto"/>
        <w:rPr>
          <w:rFonts w:ascii="Times New Roman" w:hAnsi="Times New Roman"/>
          <w:color w:val="C00000"/>
          <w:sz w:val="24"/>
          <w:szCs w:val="28"/>
          <w:lang w:val="uk-UA"/>
        </w:rPr>
      </w:pPr>
    </w:p>
    <w:p w14:paraId="5D00828A" w14:textId="77777777" w:rsidR="008805B6" w:rsidRPr="00223E47" w:rsidRDefault="008805B6" w:rsidP="00094FD5">
      <w:pPr>
        <w:spacing w:after="0" w:line="240" w:lineRule="auto"/>
        <w:rPr>
          <w:rFonts w:ascii="Times New Roman" w:hAnsi="Times New Roman"/>
          <w:color w:val="C00000"/>
          <w:sz w:val="24"/>
          <w:szCs w:val="28"/>
          <w:lang w:val="uk-UA"/>
        </w:rPr>
      </w:pPr>
    </w:p>
    <w:p w14:paraId="779CCE08" w14:textId="77777777" w:rsidR="008805B6" w:rsidRPr="00223E47" w:rsidRDefault="008805B6" w:rsidP="00094FD5">
      <w:pPr>
        <w:spacing w:after="0" w:line="240" w:lineRule="auto"/>
        <w:rPr>
          <w:rFonts w:ascii="Times New Roman" w:hAnsi="Times New Roman"/>
          <w:color w:val="C00000"/>
          <w:sz w:val="24"/>
          <w:szCs w:val="28"/>
          <w:lang w:val="uk-UA"/>
        </w:rPr>
      </w:pPr>
    </w:p>
    <w:p w14:paraId="019ECA42" w14:textId="77777777" w:rsidR="00793E49" w:rsidRDefault="00793E49" w:rsidP="008805B6">
      <w:pPr>
        <w:spacing w:after="0" w:line="240" w:lineRule="auto"/>
        <w:jc w:val="right"/>
        <w:rPr>
          <w:rFonts w:ascii="Times New Roman" w:hAnsi="Times New Roman"/>
          <w:sz w:val="24"/>
          <w:szCs w:val="28"/>
          <w:lang w:val="uk-UA"/>
        </w:rPr>
      </w:pPr>
    </w:p>
    <w:p w14:paraId="43C20524" w14:textId="77777777" w:rsidR="00793E49" w:rsidRDefault="00793E49" w:rsidP="008805B6">
      <w:pPr>
        <w:spacing w:after="0" w:line="240" w:lineRule="auto"/>
        <w:jc w:val="right"/>
        <w:rPr>
          <w:rFonts w:ascii="Times New Roman" w:hAnsi="Times New Roman"/>
          <w:sz w:val="24"/>
          <w:szCs w:val="28"/>
          <w:lang w:val="uk-UA"/>
        </w:rPr>
      </w:pPr>
    </w:p>
    <w:p w14:paraId="054C14A5" w14:textId="77777777" w:rsidR="00793E49" w:rsidRDefault="00793E49" w:rsidP="008805B6">
      <w:pPr>
        <w:spacing w:after="0" w:line="240" w:lineRule="auto"/>
        <w:jc w:val="right"/>
        <w:rPr>
          <w:rFonts w:ascii="Times New Roman" w:hAnsi="Times New Roman"/>
          <w:sz w:val="24"/>
          <w:szCs w:val="28"/>
          <w:lang w:val="uk-UA"/>
        </w:rPr>
      </w:pPr>
    </w:p>
    <w:p w14:paraId="52C09F5C" w14:textId="77777777" w:rsidR="00793E49" w:rsidRDefault="00793E49" w:rsidP="008805B6">
      <w:pPr>
        <w:spacing w:after="0" w:line="240" w:lineRule="auto"/>
        <w:jc w:val="right"/>
        <w:rPr>
          <w:rFonts w:ascii="Times New Roman" w:hAnsi="Times New Roman"/>
          <w:sz w:val="24"/>
          <w:szCs w:val="28"/>
          <w:lang w:val="uk-UA"/>
        </w:rPr>
      </w:pPr>
    </w:p>
    <w:p w14:paraId="42AE66B6" w14:textId="77777777" w:rsidR="00793E49" w:rsidRDefault="00793E49" w:rsidP="008805B6">
      <w:pPr>
        <w:spacing w:after="0" w:line="240" w:lineRule="auto"/>
        <w:jc w:val="right"/>
        <w:rPr>
          <w:rFonts w:ascii="Times New Roman" w:hAnsi="Times New Roman"/>
          <w:sz w:val="24"/>
          <w:szCs w:val="28"/>
          <w:lang w:val="uk-UA"/>
        </w:rPr>
      </w:pPr>
    </w:p>
    <w:p w14:paraId="37A7293D" w14:textId="77777777" w:rsidR="00793E49" w:rsidRDefault="00793E49" w:rsidP="008805B6">
      <w:pPr>
        <w:spacing w:after="0" w:line="240" w:lineRule="auto"/>
        <w:jc w:val="right"/>
        <w:rPr>
          <w:rFonts w:ascii="Times New Roman" w:hAnsi="Times New Roman"/>
          <w:sz w:val="24"/>
          <w:szCs w:val="28"/>
          <w:lang w:val="uk-UA"/>
        </w:rPr>
      </w:pPr>
    </w:p>
    <w:p w14:paraId="22E5C9D3" w14:textId="77777777" w:rsidR="00793E49" w:rsidRDefault="00793E49" w:rsidP="008805B6">
      <w:pPr>
        <w:spacing w:after="0" w:line="240" w:lineRule="auto"/>
        <w:jc w:val="right"/>
        <w:rPr>
          <w:rFonts w:ascii="Times New Roman" w:hAnsi="Times New Roman"/>
          <w:sz w:val="24"/>
          <w:szCs w:val="28"/>
          <w:lang w:val="uk-UA"/>
        </w:rPr>
      </w:pPr>
    </w:p>
    <w:p w14:paraId="647C7420" w14:textId="77777777" w:rsidR="00793E49" w:rsidRDefault="00793E49" w:rsidP="008805B6">
      <w:pPr>
        <w:spacing w:after="0" w:line="240" w:lineRule="auto"/>
        <w:jc w:val="right"/>
        <w:rPr>
          <w:rFonts w:ascii="Times New Roman" w:hAnsi="Times New Roman"/>
          <w:sz w:val="24"/>
          <w:szCs w:val="28"/>
          <w:lang w:val="uk-UA"/>
        </w:rPr>
      </w:pPr>
    </w:p>
    <w:p w14:paraId="157FCC9D" w14:textId="77777777" w:rsidR="00793E49" w:rsidRDefault="00793E49" w:rsidP="008805B6">
      <w:pPr>
        <w:spacing w:after="0" w:line="240" w:lineRule="auto"/>
        <w:jc w:val="right"/>
        <w:rPr>
          <w:rFonts w:ascii="Times New Roman" w:hAnsi="Times New Roman"/>
          <w:sz w:val="24"/>
          <w:szCs w:val="28"/>
          <w:lang w:val="uk-UA"/>
        </w:rPr>
      </w:pPr>
    </w:p>
    <w:p w14:paraId="62D96678" w14:textId="77777777" w:rsidR="00793E49" w:rsidRDefault="00793E49" w:rsidP="008805B6">
      <w:pPr>
        <w:spacing w:after="0" w:line="240" w:lineRule="auto"/>
        <w:jc w:val="right"/>
        <w:rPr>
          <w:rFonts w:ascii="Times New Roman" w:hAnsi="Times New Roman"/>
          <w:sz w:val="24"/>
          <w:szCs w:val="28"/>
          <w:lang w:val="uk-UA"/>
        </w:rPr>
      </w:pPr>
    </w:p>
    <w:p w14:paraId="493CF5B7" w14:textId="77777777" w:rsidR="00793E49" w:rsidRDefault="00793E49" w:rsidP="008805B6">
      <w:pPr>
        <w:spacing w:after="0" w:line="240" w:lineRule="auto"/>
        <w:jc w:val="right"/>
        <w:rPr>
          <w:rFonts w:ascii="Times New Roman" w:hAnsi="Times New Roman"/>
          <w:sz w:val="24"/>
          <w:szCs w:val="28"/>
          <w:lang w:val="uk-UA"/>
        </w:rPr>
      </w:pPr>
    </w:p>
    <w:p w14:paraId="42AB4B71" w14:textId="77777777" w:rsidR="00793E49" w:rsidRDefault="00793E49" w:rsidP="008805B6">
      <w:pPr>
        <w:spacing w:after="0" w:line="240" w:lineRule="auto"/>
        <w:jc w:val="right"/>
        <w:rPr>
          <w:rFonts w:ascii="Times New Roman" w:hAnsi="Times New Roman"/>
          <w:sz w:val="24"/>
          <w:szCs w:val="28"/>
          <w:lang w:val="uk-UA"/>
        </w:rPr>
      </w:pPr>
    </w:p>
    <w:p w14:paraId="4079FF59" w14:textId="77777777" w:rsidR="00793E49" w:rsidRDefault="00793E49" w:rsidP="008805B6">
      <w:pPr>
        <w:spacing w:after="0" w:line="240" w:lineRule="auto"/>
        <w:jc w:val="right"/>
        <w:rPr>
          <w:rFonts w:ascii="Times New Roman" w:hAnsi="Times New Roman"/>
          <w:sz w:val="24"/>
          <w:szCs w:val="28"/>
          <w:lang w:val="uk-UA"/>
        </w:rPr>
      </w:pPr>
    </w:p>
    <w:p w14:paraId="2345D63F" w14:textId="77777777" w:rsidR="00793E49" w:rsidRDefault="00793E49" w:rsidP="008805B6">
      <w:pPr>
        <w:spacing w:after="0" w:line="240" w:lineRule="auto"/>
        <w:jc w:val="right"/>
        <w:rPr>
          <w:rFonts w:ascii="Times New Roman" w:hAnsi="Times New Roman"/>
          <w:sz w:val="24"/>
          <w:szCs w:val="28"/>
          <w:lang w:val="uk-UA"/>
        </w:rPr>
      </w:pPr>
    </w:p>
    <w:p w14:paraId="4938EB5B" w14:textId="77777777" w:rsidR="00793E49" w:rsidRDefault="00793E49" w:rsidP="008805B6">
      <w:pPr>
        <w:spacing w:after="0" w:line="240" w:lineRule="auto"/>
        <w:jc w:val="right"/>
        <w:rPr>
          <w:rFonts w:ascii="Times New Roman" w:hAnsi="Times New Roman"/>
          <w:sz w:val="24"/>
          <w:szCs w:val="28"/>
          <w:lang w:val="uk-UA"/>
        </w:rPr>
      </w:pPr>
    </w:p>
    <w:p w14:paraId="27A9CBF1" w14:textId="77777777" w:rsidR="00793E49" w:rsidRDefault="00793E49" w:rsidP="008805B6">
      <w:pPr>
        <w:spacing w:after="0" w:line="240" w:lineRule="auto"/>
        <w:jc w:val="right"/>
        <w:rPr>
          <w:rFonts w:ascii="Times New Roman" w:hAnsi="Times New Roman"/>
          <w:sz w:val="24"/>
          <w:szCs w:val="28"/>
          <w:lang w:val="uk-UA"/>
        </w:rPr>
      </w:pPr>
    </w:p>
    <w:p w14:paraId="380193C6" w14:textId="77777777" w:rsidR="00793E49" w:rsidRDefault="00793E49" w:rsidP="008805B6">
      <w:pPr>
        <w:spacing w:after="0" w:line="240" w:lineRule="auto"/>
        <w:jc w:val="right"/>
        <w:rPr>
          <w:rFonts w:ascii="Times New Roman" w:hAnsi="Times New Roman"/>
          <w:sz w:val="24"/>
          <w:szCs w:val="28"/>
          <w:lang w:val="uk-UA"/>
        </w:rPr>
      </w:pPr>
    </w:p>
    <w:p w14:paraId="7602138A" w14:textId="77777777" w:rsidR="00FB0819" w:rsidRDefault="00FB0819" w:rsidP="008805B6">
      <w:pPr>
        <w:spacing w:after="0" w:line="240" w:lineRule="auto"/>
        <w:jc w:val="right"/>
        <w:rPr>
          <w:rFonts w:ascii="Times New Roman" w:hAnsi="Times New Roman"/>
          <w:sz w:val="24"/>
          <w:szCs w:val="28"/>
          <w:lang w:val="uk-UA"/>
        </w:rPr>
      </w:pPr>
    </w:p>
    <w:p w14:paraId="48B487D9" w14:textId="77777777" w:rsidR="00FB0819" w:rsidRDefault="00FB0819" w:rsidP="008805B6">
      <w:pPr>
        <w:spacing w:after="0" w:line="240" w:lineRule="auto"/>
        <w:jc w:val="right"/>
        <w:rPr>
          <w:rFonts w:ascii="Times New Roman" w:hAnsi="Times New Roman"/>
          <w:sz w:val="24"/>
          <w:szCs w:val="28"/>
          <w:lang w:val="uk-UA"/>
        </w:rPr>
      </w:pPr>
    </w:p>
    <w:p w14:paraId="50CC6D44" w14:textId="77777777" w:rsidR="00FB0819" w:rsidRDefault="00FB0819" w:rsidP="008805B6">
      <w:pPr>
        <w:spacing w:after="0" w:line="240" w:lineRule="auto"/>
        <w:jc w:val="right"/>
        <w:rPr>
          <w:rFonts w:ascii="Times New Roman" w:hAnsi="Times New Roman"/>
          <w:sz w:val="24"/>
          <w:szCs w:val="28"/>
          <w:lang w:val="uk-UA"/>
        </w:rPr>
      </w:pPr>
    </w:p>
    <w:p w14:paraId="7748E929" w14:textId="77777777" w:rsidR="00B763DD" w:rsidRDefault="00793E49" w:rsidP="008805B6">
      <w:pPr>
        <w:spacing w:after="0" w:line="240" w:lineRule="auto"/>
        <w:jc w:val="right"/>
        <w:rPr>
          <w:rFonts w:ascii="Times New Roman" w:hAnsi="Times New Roman"/>
          <w:sz w:val="24"/>
          <w:szCs w:val="28"/>
          <w:lang w:val="uk-UA"/>
        </w:rPr>
      </w:pPr>
      <w:r>
        <w:rPr>
          <w:rFonts w:ascii="Times New Roman" w:hAnsi="Times New Roman"/>
          <w:sz w:val="24"/>
          <w:szCs w:val="28"/>
          <w:lang w:val="uk-UA"/>
        </w:rPr>
        <w:t xml:space="preserve">           </w:t>
      </w:r>
    </w:p>
    <w:p w14:paraId="1C622BD9" w14:textId="77777777" w:rsidR="00B763DD" w:rsidRDefault="00B763DD" w:rsidP="008805B6">
      <w:pPr>
        <w:spacing w:after="0" w:line="240" w:lineRule="auto"/>
        <w:jc w:val="right"/>
        <w:rPr>
          <w:rFonts w:ascii="Times New Roman" w:hAnsi="Times New Roman"/>
          <w:sz w:val="24"/>
          <w:szCs w:val="28"/>
          <w:lang w:val="uk-UA"/>
        </w:rPr>
      </w:pPr>
    </w:p>
    <w:p w14:paraId="55990A4E" w14:textId="4325CE25" w:rsidR="008805B6" w:rsidRPr="00223E47" w:rsidRDefault="008805B6" w:rsidP="008805B6">
      <w:pPr>
        <w:spacing w:after="0" w:line="240" w:lineRule="auto"/>
        <w:jc w:val="right"/>
        <w:rPr>
          <w:rFonts w:ascii="Times New Roman" w:hAnsi="Times New Roman"/>
          <w:sz w:val="24"/>
          <w:szCs w:val="28"/>
          <w:lang w:val="uk-UA"/>
        </w:rPr>
      </w:pPr>
      <w:r w:rsidRPr="00223E47">
        <w:rPr>
          <w:rFonts w:ascii="Times New Roman" w:hAnsi="Times New Roman"/>
          <w:sz w:val="24"/>
          <w:szCs w:val="28"/>
          <w:lang w:val="uk-UA"/>
        </w:rPr>
        <w:lastRenderedPageBreak/>
        <w:t>ДОДАТОК 5</w:t>
      </w:r>
    </w:p>
    <w:p w14:paraId="064E6D68" w14:textId="185D7BE8" w:rsidR="007C5FF8" w:rsidRPr="00223E47" w:rsidRDefault="002B0A07" w:rsidP="002B0A07">
      <w:pPr>
        <w:tabs>
          <w:tab w:val="left" w:pos="1260"/>
        </w:tabs>
        <w:spacing w:after="0" w:line="240" w:lineRule="auto"/>
        <w:rPr>
          <w:rFonts w:ascii="Times New Roman" w:eastAsia="Times New Roman" w:hAnsi="Times New Roman" w:cs="Times New Roman"/>
          <w:b/>
          <w:bCs/>
          <w:color w:val="C00000"/>
          <w:sz w:val="24"/>
          <w:szCs w:val="24"/>
          <w:lang w:val="uk-UA" w:eastAsia="ru-RU"/>
        </w:rPr>
      </w:pPr>
      <w:r w:rsidRPr="00223E47">
        <w:rPr>
          <w:rFonts w:ascii="Times New Roman" w:hAnsi="Times New Roman"/>
          <w:color w:val="C00000"/>
          <w:sz w:val="24"/>
          <w:szCs w:val="28"/>
          <w:lang w:val="en-US"/>
        </w:rPr>
        <w:t xml:space="preserve">                                                           </w:t>
      </w:r>
      <w:r w:rsidR="00793E49">
        <w:rPr>
          <w:rFonts w:ascii="Times New Roman" w:hAnsi="Times New Roman"/>
          <w:color w:val="C00000"/>
          <w:sz w:val="24"/>
          <w:szCs w:val="28"/>
          <w:lang w:val="uk-UA"/>
        </w:rPr>
        <w:t xml:space="preserve">             </w:t>
      </w:r>
      <w:r w:rsidRPr="00223E47">
        <w:rPr>
          <w:rFonts w:ascii="Times New Roman" w:hAnsi="Times New Roman"/>
          <w:color w:val="C00000"/>
          <w:sz w:val="24"/>
          <w:szCs w:val="28"/>
          <w:lang w:val="en-US"/>
        </w:rPr>
        <w:t xml:space="preserve"> </w:t>
      </w:r>
      <w:r w:rsidR="007C5FF8" w:rsidRPr="00223E47">
        <w:rPr>
          <w:rFonts w:ascii="Times New Roman" w:eastAsia="Times New Roman" w:hAnsi="Times New Roman" w:cs="Times New Roman"/>
          <w:b/>
          <w:bCs/>
          <w:color w:val="C00000"/>
          <w:sz w:val="24"/>
          <w:szCs w:val="24"/>
          <w:lang w:val="uk-UA" w:eastAsia="ru-RU"/>
        </w:rPr>
        <w:t>ТЕМАТИКА ЗАСІДАНЬ МЕТОДИЧНОЇ РАДИ</w:t>
      </w:r>
    </w:p>
    <w:p w14:paraId="62074CB8" w14:textId="77777777" w:rsidR="007C5FF8" w:rsidRPr="00223E47" w:rsidRDefault="007C5FF8" w:rsidP="00CD3DD6">
      <w:pPr>
        <w:spacing w:after="0" w:line="240" w:lineRule="auto"/>
        <w:jc w:val="center"/>
        <w:rPr>
          <w:rFonts w:ascii="Times New Roman" w:hAnsi="Times New Roman"/>
          <w:color w:val="C00000"/>
          <w:sz w:val="24"/>
          <w:szCs w:val="28"/>
          <w:lang w:val="uk-UA"/>
        </w:rPr>
      </w:pPr>
    </w:p>
    <w:tbl>
      <w:tblPr>
        <w:tblStyle w:val="a4"/>
        <w:tblpPr w:leftFromText="180" w:rightFromText="180" w:vertAnchor="text" w:horzAnchor="margin" w:tblpY="151"/>
        <w:tblW w:w="0" w:type="auto"/>
        <w:tblLook w:val="04A0" w:firstRow="1" w:lastRow="0" w:firstColumn="1" w:lastColumn="0" w:noHBand="0" w:noVBand="1"/>
      </w:tblPr>
      <w:tblGrid>
        <w:gridCol w:w="534"/>
        <w:gridCol w:w="6804"/>
        <w:gridCol w:w="2551"/>
        <w:gridCol w:w="2268"/>
        <w:gridCol w:w="2017"/>
      </w:tblGrid>
      <w:tr w:rsidR="00316347" w:rsidRPr="00223E47" w14:paraId="08909AC9" w14:textId="77777777" w:rsidTr="00316347">
        <w:trPr>
          <w:trHeight w:val="585"/>
        </w:trPr>
        <w:tc>
          <w:tcPr>
            <w:tcW w:w="534" w:type="dxa"/>
            <w:shd w:val="clear" w:color="auto" w:fill="FFF2CC" w:themeFill="accent4" w:themeFillTint="33"/>
          </w:tcPr>
          <w:p w14:paraId="463DC993" w14:textId="6951D6E3" w:rsidR="007C5FF8" w:rsidRPr="00223E47" w:rsidRDefault="00316347" w:rsidP="00316347">
            <w:pPr>
              <w:jc w:val="center"/>
              <w:rPr>
                <w:b/>
                <w:sz w:val="24"/>
                <w:szCs w:val="28"/>
                <w:lang w:val="uk-UA"/>
              </w:rPr>
            </w:pPr>
            <w:r w:rsidRPr="00223E47">
              <w:rPr>
                <w:b/>
                <w:sz w:val="24"/>
                <w:szCs w:val="28"/>
                <w:lang w:val="uk-UA"/>
              </w:rPr>
              <w:t>№</w:t>
            </w:r>
          </w:p>
        </w:tc>
        <w:tc>
          <w:tcPr>
            <w:tcW w:w="6804" w:type="dxa"/>
            <w:shd w:val="clear" w:color="auto" w:fill="FFF2CC" w:themeFill="accent4" w:themeFillTint="33"/>
          </w:tcPr>
          <w:p w14:paraId="4B6AE51E" w14:textId="03ADB94E" w:rsidR="007C5FF8" w:rsidRPr="00223E47" w:rsidRDefault="00316347" w:rsidP="00316347">
            <w:pPr>
              <w:jc w:val="center"/>
              <w:rPr>
                <w:b/>
                <w:sz w:val="24"/>
                <w:szCs w:val="28"/>
                <w:lang w:val="uk-UA"/>
              </w:rPr>
            </w:pPr>
            <w:r w:rsidRPr="00223E47">
              <w:rPr>
                <w:b/>
                <w:sz w:val="24"/>
                <w:szCs w:val="28"/>
                <w:lang w:val="uk-UA"/>
              </w:rPr>
              <w:t>Зміст роботи</w:t>
            </w:r>
          </w:p>
        </w:tc>
        <w:tc>
          <w:tcPr>
            <w:tcW w:w="2551" w:type="dxa"/>
            <w:shd w:val="clear" w:color="auto" w:fill="FFF2CC" w:themeFill="accent4" w:themeFillTint="33"/>
          </w:tcPr>
          <w:p w14:paraId="5EE48C22" w14:textId="3AAA9BF6" w:rsidR="007C5FF8" w:rsidRPr="00223E47" w:rsidRDefault="00316347" w:rsidP="00316347">
            <w:pPr>
              <w:jc w:val="center"/>
              <w:rPr>
                <w:b/>
                <w:sz w:val="24"/>
                <w:szCs w:val="28"/>
                <w:lang w:val="uk-UA"/>
              </w:rPr>
            </w:pPr>
            <w:r w:rsidRPr="00223E47">
              <w:rPr>
                <w:b/>
                <w:sz w:val="24"/>
                <w:szCs w:val="28"/>
                <w:lang w:val="uk-UA"/>
              </w:rPr>
              <w:t>Відповідальний</w:t>
            </w:r>
          </w:p>
        </w:tc>
        <w:tc>
          <w:tcPr>
            <w:tcW w:w="2268" w:type="dxa"/>
            <w:shd w:val="clear" w:color="auto" w:fill="FFF2CC" w:themeFill="accent4" w:themeFillTint="33"/>
          </w:tcPr>
          <w:p w14:paraId="00E0E533" w14:textId="007F7344" w:rsidR="00316347" w:rsidRPr="00223E47" w:rsidRDefault="00316347" w:rsidP="00316347">
            <w:pPr>
              <w:jc w:val="center"/>
              <w:rPr>
                <w:b/>
                <w:sz w:val="24"/>
                <w:szCs w:val="28"/>
                <w:lang w:val="uk-UA"/>
              </w:rPr>
            </w:pPr>
            <w:r w:rsidRPr="00223E47">
              <w:rPr>
                <w:b/>
                <w:sz w:val="24"/>
                <w:szCs w:val="28"/>
                <w:lang w:val="uk-UA"/>
              </w:rPr>
              <w:t>Форма узагальнень</w:t>
            </w:r>
          </w:p>
        </w:tc>
        <w:tc>
          <w:tcPr>
            <w:tcW w:w="2017" w:type="dxa"/>
            <w:shd w:val="clear" w:color="auto" w:fill="FFF2CC" w:themeFill="accent4" w:themeFillTint="33"/>
          </w:tcPr>
          <w:p w14:paraId="4EC577C5" w14:textId="03557799" w:rsidR="007C5FF8" w:rsidRPr="00223E47" w:rsidRDefault="00316347" w:rsidP="00316347">
            <w:pPr>
              <w:jc w:val="center"/>
              <w:rPr>
                <w:b/>
                <w:sz w:val="24"/>
                <w:szCs w:val="28"/>
                <w:lang w:val="uk-UA"/>
              </w:rPr>
            </w:pPr>
            <w:r w:rsidRPr="00223E47">
              <w:rPr>
                <w:b/>
                <w:sz w:val="24"/>
                <w:szCs w:val="28"/>
                <w:lang w:val="uk-UA"/>
              </w:rPr>
              <w:t>Примітка</w:t>
            </w:r>
          </w:p>
        </w:tc>
      </w:tr>
      <w:tr w:rsidR="00316347" w:rsidRPr="00223E47" w14:paraId="177C6AD2" w14:textId="77777777" w:rsidTr="005B73FA">
        <w:trPr>
          <w:trHeight w:val="375"/>
        </w:trPr>
        <w:tc>
          <w:tcPr>
            <w:tcW w:w="534" w:type="dxa"/>
            <w:shd w:val="clear" w:color="auto" w:fill="9CC2E5" w:themeFill="accent5" w:themeFillTint="99"/>
          </w:tcPr>
          <w:p w14:paraId="491877D7" w14:textId="77777777" w:rsidR="00316347" w:rsidRPr="00223E47" w:rsidRDefault="00316347" w:rsidP="00316347">
            <w:pPr>
              <w:jc w:val="center"/>
              <w:rPr>
                <w:b/>
                <w:sz w:val="24"/>
                <w:szCs w:val="28"/>
                <w:lang w:val="uk-UA"/>
              </w:rPr>
            </w:pPr>
          </w:p>
        </w:tc>
        <w:tc>
          <w:tcPr>
            <w:tcW w:w="6804" w:type="dxa"/>
            <w:shd w:val="clear" w:color="auto" w:fill="9CC2E5" w:themeFill="accent5" w:themeFillTint="99"/>
          </w:tcPr>
          <w:p w14:paraId="4ABA5D81" w14:textId="3475B9F1" w:rsidR="00316347" w:rsidRPr="00223E47" w:rsidRDefault="00316347" w:rsidP="00316347">
            <w:pPr>
              <w:jc w:val="center"/>
              <w:rPr>
                <w:b/>
                <w:sz w:val="24"/>
                <w:szCs w:val="28"/>
                <w:lang w:val="uk-UA"/>
              </w:rPr>
            </w:pPr>
            <w:r w:rsidRPr="00223E47">
              <w:rPr>
                <w:b/>
                <w:sz w:val="24"/>
                <w:szCs w:val="28"/>
                <w:lang w:val="uk-UA"/>
              </w:rPr>
              <w:t>Перше засідання</w:t>
            </w:r>
          </w:p>
        </w:tc>
        <w:tc>
          <w:tcPr>
            <w:tcW w:w="2551" w:type="dxa"/>
            <w:shd w:val="clear" w:color="auto" w:fill="9CC2E5" w:themeFill="accent5" w:themeFillTint="99"/>
          </w:tcPr>
          <w:p w14:paraId="6AA1F501" w14:textId="77777777" w:rsidR="00316347" w:rsidRPr="00223E47" w:rsidRDefault="00316347" w:rsidP="00316347">
            <w:pPr>
              <w:jc w:val="center"/>
              <w:rPr>
                <w:b/>
                <w:sz w:val="24"/>
                <w:szCs w:val="28"/>
                <w:lang w:val="uk-UA"/>
              </w:rPr>
            </w:pPr>
          </w:p>
        </w:tc>
        <w:tc>
          <w:tcPr>
            <w:tcW w:w="2268" w:type="dxa"/>
            <w:shd w:val="clear" w:color="auto" w:fill="9CC2E5" w:themeFill="accent5" w:themeFillTint="99"/>
          </w:tcPr>
          <w:p w14:paraId="62410AB7" w14:textId="77777777" w:rsidR="00316347" w:rsidRPr="00223E47" w:rsidRDefault="00316347" w:rsidP="00316347">
            <w:pPr>
              <w:jc w:val="center"/>
              <w:rPr>
                <w:b/>
                <w:sz w:val="24"/>
                <w:szCs w:val="28"/>
                <w:lang w:val="uk-UA"/>
              </w:rPr>
            </w:pPr>
          </w:p>
        </w:tc>
        <w:tc>
          <w:tcPr>
            <w:tcW w:w="2017" w:type="dxa"/>
            <w:shd w:val="clear" w:color="auto" w:fill="9CC2E5" w:themeFill="accent5" w:themeFillTint="99"/>
          </w:tcPr>
          <w:p w14:paraId="74450923" w14:textId="77777777" w:rsidR="00316347" w:rsidRPr="00223E47" w:rsidRDefault="00316347" w:rsidP="00316347">
            <w:pPr>
              <w:jc w:val="center"/>
              <w:rPr>
                <w:b/>
                <w:sz w:val="24"/>
                <w:szCs w:val="28"/>
                <w:lang w:val="uk-UA"/>
              </w:rPr>
            </w:pPr>
          </w:p>
        </w:tc>
      </w:tr>
      <w:tr w:rsidR="00316347" w:rsidRPr="00223E47" w14:paraId="43F459DC" w14:textId="77777777" w:rsidTr="00793E49">
        <w:trPr>
          <w:trHeight w:val="4958"/>
        </w:trPr>
        <w:tc>
          <w:tcPr>
            <w:tcW w:w="534" w:type="dxa"/>
          </w:tcPr>
          <w:p w14:paraId="2E8EC446" w14:textId="00D9E02F" w:rsidR="00316347" w:rsidRPr="00223E47" w:rsidRDefault="00316347" w:rsidP="00316347">
            <w:pPr>
              <w:jc w:val="center"/>
              <w:rPr>
                <w:color w:val="C00000"/>
                <w:sz w:val="24"/>
                <w:szCs w:val="28"/>
                <w:lang w:val="uk-UA"/>
              </w:rPr>
            </w:pPr>
            <w:r w:rsidRPr="00223E47">
              <w:rPr>
                <w:sz w:val="24"/>
                <w:szCs w:val="28"/>
                <w:lang w:val="uk-UA"/>
              </w:rPr>
              <w:t>1.</w:t>
            </w:r>
          </w:p>
        </w:tc>
        <w:tc>
          <w:tcPr>
            <w:tcW w:w="6804" w:type="dxa"/>
          </w:tcPr>
          <w:p w14:paraId="236B1BE9" w14:textId="5F1A71F4" w:rsidR="00316347" w:rsidRPr="00223E47" w:rsidRDefault="00316347" w:rsidP="00316347">
            <w:pPr>
              <w:rPr>
                <w:b/>
                <w:sz w:val="24"/>
                <w:szCs w:val="28"/>
                <w:lang w:val="uk-UA" w:eastAsia="uk-UA"/>
              </w:rPr>
            </w:pPr>
            <w:r w:rsidRPr="00223E47">
              <w:rPr>
                <w:b/>
                <w:sz w:val="24"/>
                <w:szCs w:val="28"/>
                <w:lang w:val="uk-UA" w:eastAsia="uk-UA"/>
              </w:rPr>
              <w:t>СЕРПЕНЬ ( ____.08.2022)</w:t>
            </w:r>
          </w:p>
          <w:p w14:paraId="6D40DFE3" w14:textId="77777777" w:rsidR="00316347" w:rsidRPr="00223E47" w:rsidRDefault="00316347" w:rsidP="00316347">
            <w:pPr>
              <w:rPr>
                <w:rFonts w:ascii="Calibri" w:hAnsi="Calibri"/>
                <w:sz w:val="24"/>
                <w:szCs w:val="28"/>
                <w:lang w:val="uk-UA" w:eastAsia="uk-UA"/>
              </w:rPr>
            </w:pPr>
            <w:r w:rsidRPr="00223E47">
              <w:rPr>
                <w:rFonts w:ascii="Arial Rounded MT Bold" w:hAnsi="Arial Rounded MT Bold"/>
                <w:sz w:val="24"/>
                <w:szCs w:val="28"/>
                <w:lang w:val="uk-UA" w:eastAsia="uk-UA"/>
              </w:rPr>
              <w:t xml:space="preserve">1. </w:t>
            </w:r>
            <w:r w:rsidRPr="00223E47">
              <w:rPr>
                <w:sz w:val="24"/>
                <w:szCs w:val="28"/>
                <w:lang w:val="uk-UA" w:eastAsia="uk-UA"/>
              </w:rPr>
              <w:t>Аналіз</w:t>
            </w:r>
            <w:r w:rsidRPr="00223E47">
              <w:rPr>
                <w:rFonts w:ascii="Arial Rounded MT Bold" w:hAnsi="Arial Rounded MT Bold"/>
                <w:sz w:val="24"/>
                <w:szCs w:val="28"/>
                <w:lang w:val="uk-UA" w:eastAsia="uk-UA"/>
              </w:rPr>
              <w:t xml:space="preserve"> </w:t>
            </w:r>
            <w:r w:rsidRPr="00223E47">
              <w:rPr>
                <w:sz w:val="24"/>
                <w:szCs w:val="28"/>
                <w:lang w:val="uk-UA" w:eastAsia="uk-UA"/>
              </w:rPr>
              <w:t>методичної</w:t>
            </w:r>
            <w:r w:rsidRPr="00223E47">
              <w:rPr>
                <w:rFonts w:ascii="Arial Rounded MT Bold" w:hAnsi="Arial Rounded MT Bold"/>
                <w:sz w:val="24"/>
                <w:szCs w:val="28"/>
                <w:lang w:val="uk-UA" w:eastAsia="uk-UA"/>
              </w:rPr>
              <w:t xml:space="preserve"> </w:t>
            </w:r>
            <w:r w:rsidRPr="00223E47">
              <w:rPr>
                <w:sz w:val="24"/>
                <w:szCs w:val="28"/>
                <w:lang w:val="uk-UA" w:eastAsia="uk-UA"/>
              </w:rPr>
              <w:t>роботи</w:t>
            </w:r>
            <w:r w:rsidRPr="00223E47">
              <w:rPr>
                <w:rFonts w:ascii="Arial Rounded MT Bold" w:hAnsi="Arial Rounded MT Bold"/>
                <w:sz w:val="24"/>
                <w:szCs w:val="28"/>
                <w:lang w:val="uk-UA" w:eastAsia="uk-UA"/>
              </w:rPr>
              <w:t xml:space="preserve"> </w:t>
            </w:r>
            <w:r w:rsidRPr="00223E47">
              <w:rPr>
                <w:sz w:val="24"/>
                <w:szCs w:val="28"/>
                <w:lang w:val="uk-UA" w:eastAsia="uk-UA"/>
              </w:rPr>
              <w:t>за</w:t>
            </w:r>
            <w:r w:rsidRPr="00223E47">
              <w:rPr>
                <w:rFonts w:ascii="Arial Rounded MT Bold" w:hAnsi="Arial Rounded MT Bold"/>
                <w:sz w:val="24"/>
                <w:szCs w:val="28"/>
                <w:lang w:val="uk-UA" w:eastAsia="uk-UA"/>
              </w:rPr>
              <w:t xml:space="preserve"> </w:t>
            </w:r>
            <w:r w:rsidRPr="00223E47">
              <w:rPr>
                <w:sz w:val="24"/>
                <w:szCs w:val="28"/>
                <w:lang w:val="uk-UA" w:eastAsia="uk-UA"/>
              </w:rPr>
              <w:t>минулий</w:t>
            </w:r>
            <w:r w:rsidRPr="00223E47">
              <w:rPr>
                <w:rFonts w:ascii="Arial Rounded MT Bold" w:hAnsi="Arial Rounded MT Bold"/>
                <w:sz w:val="24"/>
                <w:szCs w:val="28"/>
                <w:lang w:val="uk-UA" w:eastAsia="uk-UA"/>
              </w:rPr>
              <w:t xml:space="preserve"> </w:t>
            </w:r>
            <w:r w:rsidRPr="00223E47">
              <w:rPr>
                <w:sz w:val="24"/>
                <w:szCs w:val="28"/>
                <w:lang w:val="uk-UA" w:eastAsia="uk-UA"/>
              </w:rPr>
              <w:t>навчальний</w:t>
            </w:r>
            <w:r w:rsidRPr="00223E47">
              <w:rPr>
                <w:rFonts w:ascii="Arial Rounded MT Bold" w:hAnsi="Arial Rounded MT Bold"/>
                <w:sz w:val="24"/>
                <w:szCs w:val="28"/>
                <w:lang w:val="uk-UA" w:eastAsia="uk-UA"/>
              </w:rPr>
              <w:t xml:space="preserve"> </w:t>
            </w:r>
            <w:r w:rsidRPr="00223E47">
              <w:rPr>
                <w:sz w:val="24"/>
                <w:szCs w:val="28"/>
                <w:lang w:val="uk-UA" w:eastAsia="uk-UA"/>
              </w:rPr>
              <w:t>рік</w:t>
            </w:r>
            <w:r w:rsidRPr="00223E47">
              <w:rPr>
                <w:rFonts w:ascii="Arial Rounded MT Bold" w:hAnsi="Arial Rounded MT Bold"/>
                <w:sz w:val="24"/>
                <w:szCs w:val="28"/>
                <w:lang w:val="uk-UA" w:eastAsia="uk-UA"/>
              </w:rPr>
              <w:t xml:space="preserve">. </w:t>
            </w:r>
            <w:r w:rsidRPr="00223E47">
              <w:rPr>
                <w:sz w:val="24"/>
                <w:szCs w:val="28"/>
                <w:lang w:val="uk-UA" w:eastAsia="uk-UA"/>
              </w:rPr>
              <w:t>Структура</w:t>
            </w:r>
            <w:r w:rsidRPr="00223E47">
              <w:rPr>
                <w:rFonts w:ascii="Arial Rounded MT Bold" w:hAnsi="Arial Rounded MT Bold"/>
                <w:sz w:val="24"/>
                <w:szCs w:val="28"/>
                <w:lang w:val="uk-UA" w:eastAsia="uk-UA"/>
              </w:rPr>
              <w:t xml:space="preserve"> </w:t>
            </w:r>
            <w:r w:rsidRPr="00223E47">
              <w:rPr>
                <w:sz w:val="24"/>
                <w:szCs w:val="28"/>
                <w:lang w:val="uk-UA" w:eastAsia="uk-UA"/>
              </w:rPr>
              <w:t>та</w:t>
            </w:r>
            <w:r w:rsidRPr="00223E47">
              <w:rPr>
                <w:rFonts w:ascii="Arial Rounded MT Bold" w:hAnsi="Arial Rounded MT Bold"/>
                <w:sz w:val="24"/>
                <w:szCs w:val="28"/>
                <w:lang w:val="uk-UA" w:eastAsia="uk-UA"/>
              </w:rPr>
              <w:t xml:space="preserve"> </w:t>
            </w:r>
            <w:r w:rsidRPr="00223E47">
              <w:rPr>
                <w:sz w:val="24"/>
                <w:szCs w:val="28"/>
                <w:lang w:val="uk-UA" w:eastAsia="uk-UA"/>
              </w:rPr>
              <w:t>напрямки</w:t>
            </w:r>
            <w:r w:rsidRPr="00223E47">
              <w:rPr>
                <w:rFonts w:ascii="Arial Rounded MT Bold" w:hAnsi="Arial Rounded MT Bold"/>
                <w:sz w:val="24"/>
                <w:szCs w:val="28"/>
                <w:lang w:val="uk-UA" w:eastAsia="uk-UA"/>
              </w:rPr>
              <w:t xml:space="preserve"> </w:t>
            </w:r>
            <w:r w:rsidRPr="00223E47">
              <w:rPr>
                <w:sz w:val="24"/>
                <w:szCs w:val="28"/>
                <w:lang w:val="uk-UA" w:eastAsia="uk-UA"/>
              </w:rPr>
              <w:t>методичної</w:t>
            </w:r>
            <w:r w:rsidRPr="00223E47">
              <w:rPr>
                <w:rFonts w:ascii="Arial Rounded MT Bold" w:hAnsi="Arial Rounded MT Bold"/>
                <w:sz w:val="24"/>
                <w:szCs w:val="28"/>
                <w:lang w:val="uk-UA" w:eastAsia="uk-UA"/>
              </w:rPr>
              <w:t xml:space="preserve"> </w:t>
            </w:r>
            <w:r w:rsidRPr="00223E47">
              <w:rPr>
                <w:sz w:val="24"/>
                <w:szCs w:val="28"/>
                <w:lang w:val="uk-UA" w:eastAsia="uk-UA"/>
              </w:rPr>
              <w:t>роботи</w:t>
            </w:r>
            <w:r w:rsidRPr="00223E47">
              <w:rPr>
                <w:rFonts w:ascii="Arial Rounded MT Bold" w:hAnsi="Arial Rounded MT Bold"/>
                <w:sz w:val="24"/>
                <w:szCs w:val="28"/>
                <w:lang w:val="uk-UA" w:eastAsia="uk-UA"/>
              </w:rPr>
              <w:t xml:space="preserve"> </w:t>
            </w:r>
            <w:r w:rsidRPr="00223E47">
              <w:rPr>
                <w:sz w:val="24"/>
                <w:szCs w:val="28"/>
                <w:lang w:val="uk-UA" w:eastAsia="uk-UA"/>
              </w:rPr>
              <w:t>у</w:t>
            </w:r>
            <w:r w:rsidRPr="00223E47">
              <w:rPr>
                <w:rFonts w:ascii="Arial Rounded MT Bold" w:hAnsi="Arial Rounded MT Bold"/>
                <w:sz w:val="24"/>
                <w:szCs w:val="28"/>
                <w:lang w:val="uk-UA" w:eastAsia="uk-UA"/>
              </w:rPr>
              <w:t xml:space="preserve"> </w:t>
            </w:r>
            <w:r w:rsidRPr="00223E47">
              <w:rPr>
                <w:sz w:val="24"/>
                <w:szCs w:val="28"/>
                <w:lang w:val="uk-UA" w:eastAsia="uk-UA"/>
              </w:rPr>
              <w:t>новому</w:t>
            </w:r>
            <w:r w:rsidRPr="00223E47">
              <w:rPr>
                <w:rFonts w:ascii="Arial Rounded MT Bold" w:hAnsi="Arial Rounded MT Bold"/>
                <w:sz w:val="24"/>
                <w:szCs w:val="28"/>
                <w:lang w:val="uk-UA" w:eastAsia="uk-UA"/>
              </w:rPr>
              <w:t xml:space="preserve"> </w:t>
            </w:r>
            <w:r w:rsidRPr="00223E47">
              <w:rPr>
                <w:sz w:val="24"/>
                <w:szCs w:val="28"/>
                <w:lang w:val="uk-UA" w:eastAsia="uk-UA"/>
              </w:rPr>
              <w:t>році</w:t>
            </w:r>
            <w:r w:rsidRPr="00223E47">
              <w:rPr>
                <w:rFonts w:ascii="Arial Rounded MT Bold" w:hAnsi="Arial Rounded MT Bold"/>
                <w:sz w:val="24"/>
                <w:szCs w:val="28"/>
                <w:lang w:val="uk-UA" w:eastAsia="uk-UA"/>
              </w:rPr>
              <w:t xml:space="preserve">. </w:t>
            </w:r>
            <w:r w:rsidRPr="00223E47">
              <w:rPr>
                <w:sz w:val="24"/>
                <w:szCs w:val="28"/>
                <w:lang w:val="uk-UA" w:eastAsia="uk-UA"/>
              </w:rPr>
              <w:t>Обговорення</w:t>
            </w:r>
            <w:r w:rsidRPr="00223E47">
              <w:rPr>
                <w:rFonts w:ascii="Arial Rounded MT Bold" w:hAnsi="Arial Rounded MT Bold"/>
                <w:sz w:val="24"/>
                <w:szCs w:val="28"/>
                <w:lang w:val="uk-UA" w:eastAsia="uk-UA"/>
              </w:rPr>
              <w:t xml:space="preserve"> </w:t>
            </w:r>
            <w:r w:rsidRPr="00223E47">
              <w:rPr>
                <w:sz w:val="24"/>
                <w:szCs w:val="28"/>
                <w:lang w:val="uk-UA" w:eastAsia="uk-UA"/>
              </w:rPr>
              <w:t>та</w:t>
            </w:r>
            <w:r w:rsidRPr="00223E47">
              <w:rPr>
                <w:rFonts w:ascii="Arial Rounded MT Bold" w:hAnsi="Arial Rounded MT Bold"/>
                <w:sz w:val="24"/>
                <w:szCs w:val="28"/>
                <w:lang w:val="uk-UA" w:eastAsia="uk-UA"/>
              </w:rPr>
              <w:t xml:space="preserve"> </w:t>
            </w:r>
            <w:r w:rsidRPr="00223E47">
              <w:rPr>
                <w:sz w:val="24"/>
                <w:szCs w:val="28"/>
                <w:lang w:val="uk-UA" w:eastAsia="uk-UA"/>
              </w:rPr>
              <w:t>затвердження</w:t>
            </w:r>
            <w:r w:rsidRPr="00223E47">
              <w:rPr>
                <w:rFonts w:ascii="Arial Rounded MT Bold" w:hAnsi="Arial Rounded MT Bold"/>
                <w:sz w:val="24"/>
                <w:szCs w:val="28"/>
                <w:lang w:val="uk-UA" w:eastAsia="uk-UA"/>
              </w:rPr>
              <w:t xml:space="preserve"> </w:t>
            </w:r>
            <w:r w:rsidRPr="00223E47">
              <w:rPr>
                <w:sz w:val="24"/>
                <w:szCs w:val="28"/>
                <w:lang w:val="uk-UA" w:eastAsia="uk-UA"/>
              </w:rPr>
              <w:t>плану</w:t>
            </w:r>
            <w:r w:rsidRPr="00223E47">
              <w:rPr>
                <w:rFonts w:ascii="Arial Rounded MT Bold" w:hAnsi="Arial Rounded MT Bold"/>
                <w:sz w:val="24"/>
                <w:szCs w:val="28"/>
                <w:lang w:val="uk-UA" w:eastAsia="uk-UA"/>
              </w:rPr>
              <w:t xml:space="preserve"> </w:t>
            </w:r>
            <w:r w:rsidRPr="00223E47">
              <w:rPr>
                <w:sz w:val="24"/>
                <w:szCs w:val="28"/>
                <w:lang w:val="uk-UA" w:eastAsia="uk-UA"/>
              </w:rPr>
              <w:t>роботи</w:t>
            </w:r>
            <w:r w:rsidRPr="00223E47">
              <w:rPr>
                <w:rFonts w:ascii="Arial Rounded MT Bold" w:hAnsi="Arial Rounded MT Bold"/>
                <w:sz w:val="24"/>
                <w:szCs w:val="28"/>
                <w:lang w:val="uk-UA" w:eastAsia="uk-UA"/>
              </w:rPr>
              <w:t xml:space="preserve"> </w:t>
            </w:r>
            <w:r w:rsidRPr="00223E47">
              <w:rPr>
                <w:sz w:val="24"/>
                <w:szCs w:val="28"/>
                <w:lang w:val="uk-UA" w:eastAsia="uk-UA"/>
              </w:rPr>
              <w:t>на</w:t>
            </w:r>
            <w:r w:rsidRPr="00223E47">
              <w:rPr>
                <w:rFonts w:ascii="Arial Rounded MT Bold" w:hAnsi="Arial Rounded MT Bold"/>
                <w:sz w:val="24"/>
                <w:szCs w:val="28"/>
                <w:lang w:val="uk-UA" w:eastAsia="uk-UA"/>
              </w:rPr>
              <w:t xml:space="preserve"> 2022-2023 </w:t>
            </w:r>
            <w:r w:rsidRPr="00223E47">
              <w:rPr>
                <w:sz w:val="24"/>
                <w:szCs w:val="28"/>
                <w:lang w:val="uk-UA" w:eastAsia="uk-UA"/>
              </w:rPr>
              <w:t>н</w:t>
            </w:r>
            <w:r w:rsidRPr="00223E47">
              <w:rPr>
                <w:rFonts w:ascii="Arial Rounded MT Bold" w:hAnsi="Arial Rounded MT Bold"/>
                <w:sz w:val="24"/>
                <w:szCs w:val="28"/>
                <w:lang w:val="uk-UA" w:eastAsia="uk-UA"/>
              </w:rPr>
              <w:t>.</w:t>
            </w:r>
            <w:r w:rsidRPr="00223E47">
              <w:rPr>
                <w:sz w:val="24"/>
                <w:szCs w:val="28"/>
                <w:lang w:val="uk-UA" w:eastAsia="uk-UA"/>
              </w:rPr>
              <w:t>р</w:t>
            </w:r>
            <w:r w:rsidRPr="00223E47">
              <w:rPr>
                <w:rFonts w:ascii="Arial Rounded MT Bold" w:hAnsi="Arial Rounded MT Bold"/>
                <w:sz w:val="24"/>
                <w:szCs w:val="28"/>
                <w:lang w:val="uk-UA" w:eastAsia="uk-UA"/>
              </w:rPr>
              <w:t>.</w:t>
            </w:r>
          </w:p>
          <w:p w14:paraId="02E0C2D2" w14:textId="7145880F" w:rsidR="00316347" w:rsidRPr="00223E47" w:rsidRDefault="00316347" w:rsidP="00316347">
            <w:pPr>
              <w:rPr>
                <w:rFonts w:ascii="Calibri" w:hAnsi="Calibri"/>
                <w:sz w:val="24"/>
                <w:szCs w:val="28"/>
                <w:lang w:val="uk-UA" w:eastAsia="uk-UA"/>
              </w:rPr>
            </w:pPr>
            <w:r w:rsidRPr="00223E47">
              <w:rPr>
                <w:rFonts w:ascii="Arial Rounded MT Bold" w:hAnsi="Arial Rounded MT Bold"/>
                <w:sz w:val="24"/>
                <w:szCs w:val="28"/>
                <w:lang w:val="uk-UA" w:eastAsia="uk-UA"/>
              </w:rPr>
              <w:t xml:space="preserve">2. </w:t>
            </w:r>
            <w:r w:rsidRPr="00223E47">
              <w:rPr>
                <w:sz w:val="24"/>
                <w:szCs w:val="28"/>
                <w:lang w:val="uk-UA" w:eastAsia="uk-UA"/>
              </w:rPr>
              <w:t>Про</w:t>
            </w:r>
            <w:r w:rsidRPr="00223E47">
              <w:rPr>
                <w:rFonts w:ascii="Arial Rounded MT Bold" w:hAnsi="Arial Rounded MT Bold"/>
                <w:sz w:val="24"/>
                <w:szCs w:val="28"/>
                <w:lang w:val="uk-UA" w:eastAsia="uk-UA"/>
              </w:rPr>
              <w:t xml:space="preserve"> </w:t>
            </w:r>
            <w:r w:rsidRPr="00223E47">
              <w:rPr>
                <w:sz w:val="24"/>
                <w:szCs w:val="28"/>
                <w:lang w:val="uk-UA" w:eastAsia="uk-UA"/>
              </w:rPr>
              <w:t>ознайомлення</w:t>
            </w:r>
            <w:r w:rsidRPr="00223E47">
              <w:rPr>
                <w:rFonts w:ascii="Arial Rounded MT Bold" w:hAnsi="Arial Rounded MT Bold"/>
                <w:sz w:val="24"/>
                <w:szCs w:val="28"/>
                <w:lang w:val="uk-UA" w:eastAsia="uk-UA"/>
              </w:rPr>
              <w:t xml:space="preserve"> </w:t>
            </w:r>
            <w:r w:rsidRPr="00223E47">
              <w:rPr>
                <w:sz w:val="24"/>
                <w:szCs w:val="28"/>
                <w:lang w:val="uk-UA" w:eastAsia="uk-UA"/>
              </w:rPr>
              <w:t>з</w:t>
            </w:r>
            <w:r w:rsidRPr="00223E47">
              <w:rPr>
                <w:rFonts w:ascii="Arial Rounded MT Bold" w:hAnsi="Arial Rounded MT Bold"/>
                <w:sz w:val="24"/>
                <w:szCs w:val="28"/>
                <w:lang w:val="uk-UA" w:eastAsia="uk-UA"/>
              </w:rPr>
              <w:t xml:space="preserve"> </w:t>
            </w:r>
            <w:r w:rsidRPr="00223E47">
              <w:rPr>
                <w:sz w:val="24"/>
                <w:szCs w:val="28"/>
                <w:lang w:val="uk-UA" w:eastAsia="uk-UA"/>
              </w:rPr>
              <w:t>рекомендаціями</w:t>
            </w:r>
            <w:r w:rsidRPr="00223E47">
              <w:rPr>
                <w:rFonts w:ascii="Arial Rounded MT Bold" w:hAnsi="Arial Rounded MT Bold"/>
                <w:sz w:val="24"/>
                <w:szCs w:val="28"/>
                <w:lang w:val="uk-UA" w:eastAsia="uk-UA"/>
              </w:rPr>
              <w:t xml:space="preserve"> </w:t>
            </w:r>
            <w:r w:rsidRPr="00223E47">
              <w:rPr>
                <w:sz w:val="24"/>
                <w:szCs w:val="28"/>
                <w:lang w:val="uk-UA" w:eastAsia="uk-UA"/>
              </w:rPr>
              <w:t>Міністерства</w:t>
            </w:r>
            <w:r w:rsidRPr="00223E47">
              <w:rPr>
                <w:rFonts w:ascii="Arial Rounded MT Bold" w:hAnsi="Arial Rounded MT Bold"/>
                <w:sz w:val="24"/>
                <w:szCs w:val="28"/>
                <w:lang w:val="uk-UA" w:eastAsia="uk-UA"/>
              </w:rPr>
              <w:t xml:space="preserve"> </w:t>
            </w:r>
            <w:r w:rsidRPr="00223E47">
              <w:rPr>
                <w:sz w:val="24"/>
                <w:szCs w:val="28"/>
                <w:lang w:val="uk-UA" w:eastAsia="uk-UA"/>
              </w:rPr>
              <w:t>освіти</w:t>
            </w:r>
            <w:r w:rsidRPr="00223E47">
              <w:rPr>
                <w:rFonts w:ascii="Arial Rounded MT Bold" w:hAnsi="Arial Rounded MT Bold"/>
                <w:sz w:val="24"/>
                <w:szCs w:val="28"/>
                <w:lang w:val="uk-UA" w:eastAsia="uk-UA"/>
              </w:rPr>
              <w:t xml:space="preserve"> </w:t>
            </w:r>
            <w:r w:rsidRPr="00223E47">
              <w:rPr>
                <w:sz w:val="24"/>
                <w:szCs w:val="28"/>
                <w:lang w:val="uk-UA" w:eastAsia="uk-UA"/>
              </w:rPr>
              <w:t>і</w:t>
            </w:r>
            <w:r w:rsidRPr="00223E47">
              <w:rPr>
                <w:rFonts w:ascii="Arial Rounded MT Bold" w:hAnsi="Arial Rounded MT Bold"/>
                <w:sz w:val="24"/>
                <w:szCs w:val="28"/>
                <w:lang w:val="uk-UA" w:eastAsia="uk-UA"/>
              </w:rPr>
              <w:t xml:space="preserve"> </w:t>
            </w:r>
            <w:r w:rsidRPr="00223E47">
              <w:rPr>
                <w:sz w:val="24"/>
                <w:szCs w:val="28"/>
                <w:lang w:val="uk-UA" w:eastAsia="uk-UA"/>
              </w:rPr>
              <w:t>науки</w:t>
            </w:r>
            <w:r w:rsidRPr="00223E47">
              <w:rPr>
                <w:rFonts w:ascii="Arial Rounded MT Bold" w:hAnsi="Arial Rounded MT Bold"/>
                <w:sz w:val="24"/>
                <w:szCs w:val="28"/>
                <w:lang w:val="uk-UA" w:eastAsia="uk-UA"/>
              </w:rPr>
              <w:t xml:space="preserve"> </w:t>
            </w:r>
            <w:r w:rsidRPr="00223E47">
              <w:rPr>
                <w:sz w:val="24"/>
                <w:szCs w:val="28"/>
                <w:lang w:val="uk-UA" w:eastAsia="uk-UA"/>
              </w:rPr>
              <w:t>України</w:t>
            </w:r>
            <w:r w:rsidRPr="00223E47">
              <w:rPr>
                <w:rFonts w:ascii="Arial Rounded MT Bold" w:hAnsi="Arial Rounded MT Bold"/>
                <w:sz w:val="24"/>
                <w:szCs w:val="28"/>
                <w:lang w:val="uk-UA" w:eastAsia="uk-UA"/>
              </w:rPr>
              <w:t xml:space="preserve"> </w:t>
            </w:r>
            <w:r w:rsidRPr="00223E47">
              <w:rPr>
                <w:sz w:val="24"/>
                <w:szCs w:val="28"/>
                <w:lang w:val="uk-UA" w:eastAsia="uk-UA"/>
              </w:rPr>
              <w:t>щодо</w:t>
            </w:r>
            <w:r w:rsidRPr="00223E47">
              <w:rPr>
                <w:rFonts w:ascii="Arial Rounded MT Bold" w:hAnsi="Arial Rounded MT Bold"/>
                <w:sz w:val="24"/>
                <w:szCs w:val="28"/>
                <w:lang w:val="uk-UA" w:eastAsia="uk-UA"/>
              </w:rPr>
              <w:t xml:space="preserve"> </w:t>
            </w:r>
            <w:r w:rsidRPr="00223E47">
              <w:rPr>
                <w:sz w:val="24"/>
                <w:szCs w:val="28"/>
                <w:lang w:val="uk-UA" w:eastAsia="uk-UA"/>
              </w:rPr>
              <w:t>викладання</w:t>
            </w:r>
            <w:r w:rsidRPr="00223E47">
              <w:rPr>
                <w:rFonts w:ascii="Arial Rounded MT Bold" w:hAnsi="Arial Rounded MT Bold"/>
                <w:sz w:val="24"/>
                <w:szCs w:val="28"/>
                <w:lang w:val="uk-UA" w:eastAsia="uk-UA"/>
              </w:rPr>
              <w:t xml:space="preserve"> </w:t>
            </w:r>
            <w:r w:rsidRPr="00223E47">
              <w:rPr>
                <w:sz w:val="24"/>
                <w:szCs w:val="28"/>
                <w:lang w:val="uk-UA" w:eastAsia="uk-UA"/>
              </w:rPr>
              <w:t>предметів</w:t>
            </w:r>
            <w:r w:rsidRPr="00223E47">
              <w:rPr>
                <w:rFonts w:ascii="Arial Rounded MT Bold" w:hAnsi="Arial Rounded MT Bold"/>
                <w:sz w:val="24"/>
                <w:szCs w:val="28"/>
                <w:lang w:val="uk-UA" w:eastAsia="uk-UA"/>
              </w:rPr>
              <w:t xml:space="preserve">; </w:t>
            </w:r>
            <w:r w:rsidRPr="00223E47">
              <w:rPr>
                <w:sz w:val="24"/>
                <w:szCs w:val="28"/>
                <w:lang w:val="uk-UA" w:eastAsia="uk-UA"/>
              </w:rPr>
              <w:t>забезпечення</w:t>
            </w:r>
            <w:r w:rsidRPr="00223E47">
              <w:rPr>
                <w:rFonts w:ascii="Arial Rounded MT Bold" w:hAnsi="Arial Rounded MT Bold"/>
                <w:sz w:val="24"/>
                <w:szCs w:val="28"/>
                <w:lang w:val="uk-UA" w:eastAsia="uk-UA"/>
              </w:rPr>
              <w:t xml:space="preserve"> </w:t>
            </w:r>
            <w:r w:rsidRPr="00223E47">
              <w:rPr>
                <w:sz w:val="24"/>
                <w:szCs w:val="28"/>
                <w:lang w:val="uk-UA" w:eastAsia="uk-UA"/>
              </w:rPr>
              <w:t>навчальними</w:t>
            </w:r>
            <w:r w:rsidRPr="00223E47">
              <w:rPr>
                <w:rFonts w:ascii="Arial Rounded MT Bold" w:hAnsi="Arial Rounded MT Bold"/>
                <w:sz w:val="24"/>
                <w:szCs w:val="28"/>
                <w:lang w:val="uk-UA" w:eastAsia="uk-UA"/>
              </w:rPr>
              <w:t xml:space="preserve"> </w:t>
            </w:r>
            <w:r w:rsidRPr="00223E47">
              <w:rPr>
                <w:sz w:val="24"/>
                <w:szCs w:val="28"/>
                <w:lang w:val="uk-UA" w:eastAsia="uk-UA"/>
              </w:rPr>
              <w:t>програмами</w:t>
            </w:r>
            <w:r w:rsidRPr="00223E47">
              <w:rPr>
                <w:rFonts w:ascii="Arial Rounded MT Bold" w:hAnsi="Arial Rounded MT Bold"/>
                <w:sz w:val="24"/>
                <w:szCs w:val="28"/>
                <w:lang w:val="uk-UA" w:eastAsia="uk-UA"/>
              </w:rPr>
              <w:t xml:space="preserve">, </w:t>
            </w:r>
            <w:r w:rsidRPr="00223E47">
              <w:rPr>
                <w:sz w:val="24"/>
                <w:szCs w:val="28"/>
                <w:lang w:val="uk-UA" w:eastAsia="uk-UA"/>
              </w:rPr>
              <w:t>підручниками</w:t>
            </w:r>
            <w:r w:rsidRPr="00223E47">
              <w:rPr>
                <w:rFonts w:ascii="Arial Rounded MT Bold" w:hAnsi="Arial Rounded MT Bold"/>
                <w:sz w:val="24"/>
                <w:szCs w:val="28"/>
                <w:lang w:val="uk-UA" w:eastAsia="uk-UA"/>
              </w:rPr>
              <w:t>.</w:t>
            </w:r>
          </w:p>
          <w:p w14:paraId="78F0DA60" w14:textId="1381AA47" w:rsidR="00316347" w:rsidRPr="00223E47" w:rsidRDefault="00316347" w:rsidP="00316347">
            <w:pPr>
              <w:rPr>
                <w:rFonts w:ascii="Arial Rounded MT Bold" w:hAnsi="Arial Rounded MT Bold"/>
                <w:sz w:val="24"/>
                <w:szCs w:val="28"/>
                <w:lang w:val="uk-UA" w:eastAsia="uk-UA"/>
              </w:rPr>
            </w:pPr>
            <w:r w:rsidRPr="00223E47">
              <w:rPr>
                <w:rFonts w:ascii="Arial Rounded MT Bold" w:hAnsi="Arial Rounded MT Bold"/>
                <w:sz w:val="24"/>
                <w:szCs w:val="28"/>
                <w:lang w:val="uk-UA" w:eastAsia="uk-UA"/>
              </w:rPr>
              <w:t xml:space="preserve">3. </w:t>
            </w:r>
            <w:r w:rsidRPr="00223E47">
              <w:rPr>
                <w:sz w:val="24"/>
                <w:szCs w:val="28"/>
                <w:lang w:val="uk-UA" w:eastAsia="uk-UA"/>
              </w:rPr>
              <w:t>Про</w:t>
            </w:r>
            <w:r w:rsidRPr="00223E47">
              <w:rPr>
                <w:rFonts w:ascii="Arial Rounded MT Bold" w:hAnsi="Arial Rounded MT Bold"/>
                <w:sz w:val="24"/>
                <w:szCs w:val="28"/>
                <w:lang w:val="uk-UA" w:eastAsia="uk-UA"/>
              </w:rPr>
              <w:t xml:space="preserve"> </w:t>
            </w:r>
            <w:r w:rsidRPr="00223E47">
              <w:rPr>
                <w:sz w:val="24"/>
                <w:szCs w:val="28"/>
                <w:lang w:val="uk-UA" w:eastAsia="uk-UA"/>
              </w:rPr>
              <w:t>огляд</w:t>
            </w:r>
            <w:r w:rsidRPr="00223E47">
              <w:rPr>
                <w:rFonts w:ascii="Arial Rounded MT Bold" w:hAnsi="Arial Rounded MT Bold"/>
                <w:sz w:val="24"/>
                <w:szCs w:val="28"/>
                <w:lang w:val="uk-UA" w:eastAsia="uk-UA"/>
              </w:rPr>
              <w:t xml:space="preserve"> </w:t>
            </w:r>
            <w:r w:rsidRPr="00223E47">
              <w:rPr>
                <w:sz w:val="24"/>
                <w:szCs w:val="28"/>
                <w:lang w:val="uk-UA" w:eastAsia="uk-UA"/>
              </w:rPr>
              <w:t>нормативних</w:t>
            </w:r>
            <w:r w:rsidRPr="00223E47">
              <w:rPr>
                <w:rFonts w:ascii="Arial Rounded MT Bold" w:hAnsi="Arial Rounded MT Bold"/>
                <w:sz w:val="24"/>
                <w:szCs w:val="28"/>
                <w:lang w:val="uk-UA" w:eastAsia="uk-UA"/>
              </w:rPr>
              <w:t xml:space="preserve"> </w:t>
            </w:r>
            <w:r w:rsidRPr="00223E47">
              <w:rPr>
                <w:sz w:val="24"/>
                <w:szCs w:val="28"/>
                <w:lang w:val="uk-UA" w:eastAsia="uk-UA"/>
              </w:rPr>
              <w:t>документів</w:t>
            </w:r>
            <w:r w:rsidRPr="00223E47">
              <w:rPr>
                <w:rFonts w:ascii="Arial Rounded MT Bold" w:hAnsi="Arial Rounded MT Bold"/>
                <w:sz w:val="24"/>
                <w:szCs w:val="28"/>
                <w:lang w:val="uk-UA" w:eastAsia="uk-UA"/>
              </w:rPr>
              <w:t xml:space="preserve">, </w:t>
            </w:r>
            <w:r w:rsidRPr="00223E47">
              <w:rPr>
                <w:sz w:val="24"/>
                <w:szCs w:val="28"/>
                <w:lang w:val="uk-UA" w:eastAsia="uk-UA"/>
              </w:rPr>
              <w:t>новинок</w:t>
            </w:r>
            <w:r w:rsidRPr="00223E47">
              <w:rPr>
                <w:rFonts w:ascii="Arial Rounded MT Bold" w:hAnsi="Arial Rounded MT Bold"/>
                <w:sz w:val="24"/>
                <w:szCs w:val="28"/>
                <w:lang w:val="uk-UA" w:eastAsia="uk-UA"/>
              </w:rPr>
              <w:t xml:space="preserve"> </w:t>
            </w:r>
            <w:r w:rsidRPr="00223E47">
              <w:rPr>
                <w:sz w:val="24"/>
                <w:szCs w:val="28"/>
                <w:lang w:val="uk-UA" w:eastAsia="uk-UA"/>
              </w:rPr>
              <w:t>психолого</w:t>
            </w:r>
            <w:r w:rsidRPr="00223E47">
              <w:rPr>
                <w:rFonts w:ascii="Arial Rounded MT Bold" w:hAnsi="Arial Rounded MT Bold"/>
                <w:sz w:val="24"/>
                <w:szCs w:val="28"/>
                <w:lang w:val="uk-UA" w:eastAsia="uk-UA"/>
              </w:rPr>
              <w:t>-</w:t>
            </w:r>
            <w:r w:rsidRPr="00223E47">
              <w:rPr>
                <w:sz w:val="24"/>
                <w:szCs w:val="28"/>
                <w:lang w:val="uk-UA" w:eastAsia="uk-UA"/>
              </w:rPr>
              <w:t>педагогічної</w:t>
            </w:r>
          </w:p>
          <w:p w14:paraId="4AF67C6B" w14:textId="77777777" w:rsidR="00316347" w:rsidRPr="00223E47" w:rsidRDefault="00316347" w:rsidP="00316347">
            <w:pPr>
              <w:rPr>
                <w:rFonts w:ascii="Calibri" w:hAnsi="Calibri"/>
                <w:sz w:val="24"/>
                <w:szCs w:val="28"/>
                <w:lang w:val="uk-UA" w:eastAsia="uk-UA"/>
              </w:rPr>
            </w:pPr>
            <w:r w:rsidRPr="00223E47">
              <w:rPr>
                <w:sz w:val="24"/>
                <w:szCs w:val="28"/>
                <w:lang w:val="uk-UA" w:eastAsia="uk-UA"/>
              </w:rPr>
              <w:t>літератури</w:t>
            </w:r>
            <w:r w:rsidRPr="00223E47">
              <w:rPr>
                <w:rFonts w:ascii="Arial Rounded MT Bold" w:hAnsi="Arial Rounded MT Bold"/>
                <w:sz w:val="24"/>
                <w:szCs w:val="28"/>
                <w:lang w:val="uk-UA" w:eastAsia="uk-UA"/>
              </w:rPr>
              <w:t>.</w:t>
            </w:r>
          </w:p>
          <w:p w14:paraId="1529261B" w14:textId="706E1EF6" w:rsidR="00316347" w:rsidRPr="00223E47" w:rsidRDefault="00316347" w:rsidP="00316347">
            <w:pPr>
              <w:rPr>
                <w:rFonts w:ascii="Arial Rounded MT Bold" w:hAnsi="Arial Rounded MT Bold"/>
                <w:color w:val="000000"/>
                <w:sz w:val="24"/>
                <w:szCs w:val="28"/>
                <w:lang w:val="uk-UA" w:eastAsia="uk-UA"/>
              </w:rPr>
            </w:pPr>
            <w:r w:rsidRPr="00223E47">
              <w:rPr>
                <w:rFonts w:ascii="Arial Rounded MT Bold" w:hAnsi="Arial Rounded MT Bold"/>
                <w:color w:val="000000"/>
                <w:sz w:val="24"/>
                <w:szCs w:val="28"/>
                <w:lang w:val="uk-UA" w:eastAsia="uk-UA"/>
              </w:rPr>
              <w:t xml:space="preserve">4. </w:t>
            </w:r>
            <w:r w:rsidRPr="00223E47">
              <w:rPr>
                <w:color w:val="000000"/>
                <w:sz w:val="24"/>
                <w:szCs w:val="28"/>
                <w:lang w:val="uk-UA" w:eastAsia="uk-UA"/>
              </w:rPr>
              <w:t>Визначення</w:t>
            </w:r>
            <w:r w:rsidRPr="00223E47">
              <w:rPr>
                <w:rFonts w:ascii="Arial Rounded MT Bold" w:hAnsi="Arial Rounded MT Bold"/>
                <w:color w:val="000000"/>
                <w:sz w:val="24"/>
                <w:szCs w:val="28"/>
                <w:lang w:val="uk-UA" w:eastAsia="uk-UA"/>
              </w:rPr>
              <w:t xml:space="preserve"> </w:t>
            </w:r>
            <w:r w:rsidRPr="00223E47">
              <w:rPr>
                <w:color w:val="000000"/>
                <w:sz w:val="24"/>
                <w:szCs w:val="28"/>
                <w:lang w:val="uk-UA" w:eastAsia="uk-UA"/>
              </w:rPr>
              <w:t>змісту</w:t>
            </w:r>
            <w:r w:rsidRPr="00223E47">
              <w:rPr>
                <w:rFonts w:ascii="Arial Rounded MT Bold" w:hAnsi="Arial Rounded MT Bold"/>
                <w:color w:val="000000"/>
                <w:sz w:val="24"/>
                <w:szCs w:val="28"/>
                <w:lang w:val="uk-UA" w:eastAsia="uk-UA"/>
              </w:rPr>
              <w:t xml:space="preserve">, </w:t>
            </w:r>
            <w:r w:rsidRPr="00223E47">
              <w:rPr>
                <w:color w:val="000000"/>
                <w:sz w:val="24"/>
                <w:szCs w:val="28"/>
                <w:lang w:val="uk-UA" w:eastAsia="uk-UA"/>
              </w:rPr>
              <w:t>форми</w:t>
            </w:r>
            <w:r w:rsidRPr="00223E47">
              <w:rPr>
                <w:rFonts w:ascii="Arial Rounded MT Bold" w:hAnsi="Arial Rounded MT Bold"/>
                <w:color w:val="000000"/>
                <w:sz w:val="24"/>
                <w:szCs w:val="28"/>
                <w:lang w:val="uk-UA" w:eastAsia="uk-UA"/>
              </w:rPr>
              <w:t xml:space="preserve"> </w:t>
            </w:r>
            <w:r w:rsidRPr="00223E47">
              <w:rPr>
                <w:color w:val="000000"/>
                <w:sz w:val="24"/>
                <w:szCs w:val="28"/>
                <w:lang w:val="uk-UA" w:eastAsia="uk-UA"/>
              </w:rPr>
              <w:t>і</w:t>
            </w:r>
            <w:r w:rsidRPr="00223E47">
              <w:rPr>
                <w:rFonts w:ascii="Arial Rounded MT Bold" w:hAnsi="Arial Rounded MT Bold"/>
                <w:color w:val="000000"/>
                <w:sz w:val="24"/>
                <w:szCs w:val="28"/>
                <w:lang w:val="uk-UA" w:eastAsia="uk-UA"/>
              </w:rPr>
              <w:t xml:space="preserve"> </w:t>
            </w:r>
            <w:r w:rsidRPr="00223E47">
              <w:rPr>
                <w:color w:val="000000"/>
                <w:sz w:val="24"/>
                <w:szCs w:val="28"/>
                <w:lang w:val="uk-UA" w:eastAsia="uk-UA"/>
              </w:rPr>
              <w:t>методів</w:t>
            </w:r>
            <w:r w:rsidRPr="00223E47">
              <w:rPr>
                <w:rFonts w:ascii="Arial Rounded MT Bold" w:hAnsi="Arial Rounded MT Bold"/>
                <w:color w:val="000000"/>
                <w:sz w:val="24"/>
                <w:szCs w:val="28"/>
                <w:lang w:val="uk-UA" w:eastAsia="uk-UA"/>
              </w:rPr>
              <w:t xml:space="preserve"> </w:t>
            </w:r>
            <w:r w:rsidRPr="00223E47">
              <w:rPr>
                <w:color w:val="000000"/>
                <w:sz w:val="24"/>
                <w:szCs w:val="28"/>
                <w:lang w:val="uk-UA" w:eastAsia="uk-UA"/>
              </w:rPr>
              <w:t>підвищення</w:t>
            </w:r>
            <w:r w:rsidRPr="00223E47">
              <w:rPr>
                <w:rFonts w:ascii="Arial Rounded MT Bold" w:hAnsi="Arial Rounded MT Bold"/>
                <w:color w:val="000000"/>
                <w:sz w:val="24"/>
                <w:szCs w:val="28"/>
                <w:lang w:val="uk-UA" w:eastAsia="uk-UA"/>
              </w:rPr>
              <w:t xml:space="preserve"> </w:t>
            </w:r>
            <w:r w:rsidRPr="00223E47">
              <w:rPr>
                <w:color w:val="000000"/>
                <w:sz w:val="24"/>
                <w:szCs w:val="28"/>
                <w:lang w:val="uk-UA" w:eastAsia="uk-UA"/>
              </w:rPr>
              <w:t>кваліфікації</w:t>
            </w:r>
            <w:r w:rsidRPr="00223E47">
              <w:rPr>
                <w:rFonts w:ascii="Arial Rounded MT Bold" w:hAnsi="Arial Rounded MT Bold"/>
                <w:color w:val="000000"/>
                <w:sz w:val="24"/>
                <w:szCs w:val="28"/>
                <w:lang w:val="uk-UA" w:eastAsia="uk-UA"/>
              </w:rPr>
              <w:t xml:space="preserve"> </w:t>
            </w:r>
            <w:r w:rsidRPr="00223E47">
              <w:rPr>
                <w:color w:val="000000"/>
                <w:sz w:val="24"/>
                <w:szCs w:val="28"/>
                <w:lang w:val="uk-UA" w:eastAsia="uk-UA"/>
              </w:rPr>
              <w:t>педагогів</w:t>
            </w:r>
            <w:r w:rsidRPr="00223E47">
              <w:rPr>
                <w:rFonts w:ascii="Arial Rounded MT Bold" w:hAnsi="Arial Rounded MT Bold"/>
                <w:color w:val="000000"/>
                <w:sz w:val="24"/>
                <w:szCs w:val="28"/>
                <w:lang w:val="uk-UA" w:eastAsia="uk-UA"/>
              </w:rPr>
              <w:t xml:space="preserve"> </w:t>
            </w:r>
            <w:r w:rsidRPr="00223E47">
              <w:rPr>
                <w:color w:val="000000"/>
                <w:sz w:val="24"/>
                <w:szCs w:val="28"/>
                <w:lang w:val="uk-UA" w:eastAsia="uk-UA"/>
              </w:rPr>
              <w:t>у</w:t>
            </w:r>
          </w:p>
          <w:p w14:paraId="66A7947A" w14:textId="77777777" w:rsidR="00316347" w:rsidRPr="00223E47" w:rsidRDefault="00316347" w:rsidP="00316347">
            <w:pPr>
              <w:rPr>
                <w:rFonts w:ascii="Calibri" w:hAnsi="Calibri"/>
                <w:color w:val="000000"/>
                <w:sz w:val="24"/>
                <w:szCs w:val="28"/>
                <w:lang w:val="uk-UA" w:eastAsia="uk-UA"/>
              </w:rPr>
            </w:pPr>
            <w:r w:rsidRPr="00223E47">
              <w:rPr>
                <w:rFonts w:ascii="Arial Rounded MT Bold" w:hAnsi="Arial Rounded MT Bold"/>
                <w:color w:val="000000"/>
                <w:sz w:val="24"/>
                <w:szCs w:val="28"/>
                <w:lang w:val="uk-UA" w:eastAsia="uk-UA"/>
              </w:rPr>
              <w:t xml:space="preserve"> 2022– 2023 </w:t>
            </w:r>
            <w:r w:rsidRPr="00223E47">
              <w:rPr>
                <w:color w:val="000000"/>
                <w:sz w:val="24"/>
                <w:szCs w:val="28"/>
                <w:lang w:val="uk-UA" w:eastAsia="uk-UA"/>
              </w:rPr>
              <w:t>навчальному</w:t>
            </w:r>
            <w:r w:rsidRPr="00223E47">
              <w:rPr>
                <w:rFonts w:ascii="Arial Rounded MT Bold" w:hAnsi="Arial Rounded MT Bold"/>
                <w:color w:val="000000"/>
                <w:sz w:val="24"/>
                <w:szCs w:val="28"/>
                <w:lang w:val="uk-UA" w:eastAsia="uk-UA"/>
              </w:rPr>
              <w:t xml:space="preserve"> </w:t>
            </w:r>
            <w:r w:rsidRPr="00223E47">
              <w:rPr>
                <w:color w:val="000000"/>
                <w:sz w:val="24"/>
                <w:szCs w:val="28"/>
                <w:lang w:val="uk-UA" w:eastAsia="uk-UA"/>
              </w:rPr>
              <w:t>році</w:t>
            </w:r>
            <w:r w:rsidRPr="00223E47">
              <w:rPr>
                <w:rFonts w:ascii="Arial Rounded MT Bold" w:hAnsi="Arial Rounded MT Bold"/>
                <w:color w:val="000000"/>
                <w:sz w:val="24"/>
                <w:szCs w:val="28"/>
                <w:lang w:val="uk-UA" w:eastAsia="uk-UA"/>
              </w:rPr>
              <w:t>.</w:t>
            </w:r>
          </w:p>
          <w:p w14:paraId="539015B1" w14:textId="4BA6B3E9" w:rsidR="00316347" w:rsidRPr="00223E47" w:rsidRDefault="00316347" w:rsidP="00316347">
            <w:pPr>
              <w:rPr>
                <w:rFonts w:ascii="Calibri" w:hAnsi="Calibri"/>
                <w:sz w:val="24"/>
                <w:szCs w:val="28"/>
                <w:lang w:val="uk-UA" w:eastAsia="uk-UA"/>
              </w:rPr>
            </w:pPr>
            <w:r w:rsidRPr="00223E47">
              <w:rPr>
                <w:rFonts w:ascii="Arial Rounded MT Bold" w:hAnsi="Arial Rounded MT Bold"/>
                <w:sz w:val="24"/>
                <w:szCs w:val="28"/>
                <w:lang w:val="uk-UA" w:eastAsia="uk-UA"/>
              </w:rPr>
              <w:t xml:space="preserve">5. </w:t>
            </w:r>
            <w:r w:rsidRPr="00223E47">
              <w:rPr>
                <w:sz w:val="24"/>
                <w:szCs w:val="28"/>
                <w:lang w:val="uk-UA" w:eastAsia="uk-UA"/>
              </w:rPr>
              <w:t>Про</w:t>
            </w:r>
            <w:r w:rsidRPr="00223E47">
              <w:rPr>
                <w:rFonts w:ascii="Arial Rounded MT Bold" w:hAnsi="Arial Rounded MT Bold"/>
                <w:sz w:val="24"/>
                <w:szCs w:val="28"/>
                <w:lang w:val="uk-UA" w:eastAsia="uk-UA"/>
              </w:rPr>
              <w:t xml:space="preserve"> </w:t>
            </w:r>
            <w:r w:rsidRPr="00223E47">
              <w:rPr>
                <w:sz w:val="24"/>
                <w:szCs w:val="28"/>
                <w:lang w:val="uk-UA" w:eastAsia="uk-UA"/>
              </w:rPr>
              <w:t>підготовку</w:t>
            </w:r>
            <w:r w:rsidRPr="00223E47">
              <w:rPr>
                <w:rFonts w:ascii="Arial Rounded MT Bold" w:hAnsi="Arial Rounded MT Bold"/>
                <w:sz w:val="24"/>
                <w:szCs w:val="28"/>
                <w:lang w:val="uk-UA" w:eastAsia="uk-UA"/>
              </w:rPr>
              <w:t xml:space="preserve"> </w:t>
            </w:r>
            <w:r w:rsidRPr="00223E47">
              <w:rPr>
                <w:sz w:val="24"/>
                <w:szCs w:val="28"/>
                <w:lang w:val="uk-UA" w:eastAsia="uk-UA"/>
              </w:rPr>
              <w:t>учнів</w:t>
            </w:r>
            <w:r w:rsidRPr="00223E47">
              <w:rPr>
                <w:rFonts w:ascii="Arial Rounded MT Bold" w:hAnsi="Arial Rounded MT Bold"/>
                <w:sz w:val="24"/>
                <w:szCs w:val="28"/>
                <w:lang w:val="uk-UA" w:eastAsia="uk-UA"/>
              </w:rPr>
              <w:t xml:space="preserve"> </w:t>
            </w:r>
            <w:r w:rsidRPr="00223E47">
              <w:rPr>
                <w:sz w:val="24"/>
                <w:szCs w:val="28"/>
                <w:lang w:val="uk-UA" w:eastAsia="uk-UA"/>
              </w:rPr>
              <w:t>до</w:t>
            </w:r>
            <w:r w:rsidRPr="00223E47">
              <w:rPr>
                <w:rFonts w:ascii="Arial Rounded MT Bold" w:hAnsi="Arial Rounded MT Bold"/>
                <w:sz w:val="24"/>
                <w:szCs w:val="28"/>
                <w:lang w:val="uk-UA" w:eastAsia="uk-UA"/>
              </w:rPr>
              <w:t xml:space="preserve"> </w:t>
            </w:r>
            <w:r w:rsidRPr="00223E47">
              <w:rPr>
                <w:sz w:val="24"/>
                <w:szCs w:val="28"/>
                <w:lang w:val="uk-UA" w:eastAsia="uk-UA"/>
              </w:rPr>
              <w:t>участі</w:t>
            </w:r>
            <w:r w:rsidRPr="00223E47">
              <w:rPr>
                <w:rFonts w:ascii="Arial Rounded MT Bold" w:hAnsi="Arial Rounded MT Bold"/>
                <w:sz w:val="24"/>
                <w:szCs w:val="28"/>
                <w:lang w:val="uk-UA" w:eastAsia="uk-UA"/>
              </w:rPr>
              <w:t xml:space="preserve"> </w:t>
            </w:r>
            <w:r w:rsidRPr="00223E47">
              <w:rPr>
                <w:sz w:val="24"/>
                <w:szCs w:val="28"/>
                <w:lang w:val="uk-UA" w:eastAsia="uk-UA"/>
              </w:rPr>
              <w:t>в</w:t>
            </w:r>
            <w:r w:rsidRPr="00223E47">
              <w:rPr>
                <w:rFonts w:ascii="Arial Rounded MT Bold" w:hAnsi="Arial Rounded MT Bold"/>
                <w:sz w:val="24"/>
                <w:szCs w:val="28"/>
                <w:lang w:val="uk-UA" w:eastAsia="uk-UA"/>
              </w:rPr>
              <w:t xml:space="preserve"> </w:t>
            </w:r>
            <w:r w:rsidRPr="00223E47">
              <w:rPr>
                <w:sz w:val="24"/>
                <w:szCs w:val="28"/>
                <w:lang w:val="uk-UA" w:eastAsia="uk-UA"/>
              </w:rPr>
              <w:t>шкільних</w:t>
            </w:r>
            <w:r w:rsidRPr="00223E47">
              <w:rPr>
                <w:rFonts w:ascii="Arial Rounded MT Bold" w:hAnsi="Arial Rounded MT Bold"/>
                <w:sz w:val="24"/>
                <w:szCs w:val="28"/>
                <w:lang w:val="uk-UA" w:eastAsia="uk-UA"/>
              </w:rPr>
              <w:t xml:space="preserve">, </w:t>
            </w:r>
            <w:r w:rsidRPr="00223E47">
              <w:rPr>
                <w:sz w:val="24"/>
                <w:szCs w:val="28"/>
                <w:lang w:val="uk-UA" w:eastAsia="uk-UA"/>
              </w:rPr>
              <w:t>районних</w:t>
            </w:r>
            <w:r w:rsidRPr="00223E47">
              <w:rPr>
                <w:rFonts w:ascii="Arial Rounded MT Bold" w:hAnsi="Arial Rounded MT Bold"/>
                <w:sz w:val="24"/>
                <w:szCs w:val="28"/>
                <w:lang w:val="uk-UA" w:eastAsia="uk-UA"/>
              </w:rPr>
              <w:t xml:space="preserve"> </w:t>
            </w:r>
            <w:r w:rsidRPr="00223E47">
              <w:rPr>
                <w:sz w:val="24"/>
                <w:szCs w:val="28"/>
                <w:lang w:val="uk-UA" w:eastAsia="uk-UA"/>
              </w:rPr>
              <w:t>предметних</w:t>
            </w:r>
            <w:r w:rsidRPr="00223E47">
              <w:rPr>
                <w:rFonts w:ascii="Arial Rounded MT Bold" w:hAnsi="Arial Rounded MT Bold"/>
                <w:sz w:val="24"/>
                <w:szCs w:val="28"/>
                <w:lang w:val="uk-UA" w:eastAsia="uk-UA"/>
              </w:rPr>
              <w:t xml:space="preserve"> </w:t>
            </w:r>
            <w:r w:rsidRPr="00223E47">
              <w:rPr>
                <w:sz w:val="24"/>
                <w:szCs w:val="28"/>
                <w:lang w:val="uk-UA" w:eastAsia="uk-UA"/>
              </w:rPr>
              <w:t>олімпіадах</w:t>
            </w:r>
            <w:r w:rsidRPr="00223E47">
              <w:rPr>
                <w:rFonts w:ascii="Arial Rounded MT Bold" w:hAnsi="Arial Rounded MT Bold"/>
                <w:sz w:val="24"/>
                <w:szCs w:val="28"/>
                <w:lang w:val="uk-UA" w:eastAsia="uk-UA"/>
              </w:rPr>
              <w:t xml:space="preserve">, </w:t>
            </w:r>
            <w:r w:rsidRPr="00223E47">
              <w:rPr>
                <w:sz w:val="24"/>
                <w:szCs w:val="28"/>
                <w:lang w:val="uk-UA" w:eastAsia="uk-UA"/>
              </w:rPr>
              <w:t>конкурсах</w:t>
            </w:r>
            <w:r w:rsidRPr="00223E47">
              <w:rPr>
                <w:rFonts w:ascii="Arial Rounded MT Bold" w:hAnsi="Arial Rounded MT Bold"/>
                <w:sz w:val="24"/>
                <w:szCs w:val="28"/>
                <w:lang w:val="uk-UA" w:eastAsia="uk-UA"/>
              </w:rPr>
              <w:t xml:space="preserve"> </w:t>
            </w:r>
            <w:r w:rsidRPr="00223E47">
              <w:rPr>
                <w:sz w:val="24"/>
                <w:szCs w:val="28"/>
                <w:lang w:val="uk-UA" w:eastAsia="uk-UA"/>
              </w:rPr>
              <w:t>учнівських</w:t>
            </w:r>
            <w:r w:rsidRPr="00223E47">
              <w:rPr>
                <w:rFonts w:ascii="Arial Rounded MT Bold" w:hAnsi="Arial Rounded MT Bold"/>
                <w:sz w:val="24"/>
                <w:szCs w:val="28"/>
                <w:lang w:val="uk-UA" w:eastAsia="uk-UA"/>
              </w:rPr>
              <w:t xml:space="preserve"> </w:t>
            </w:r>
            <w:r w:rsidRPr="00223E47">
              <w:rPr>
                <w:sz w:val="24"/>
                <w:szCs w:val="28"/>
                <w:lang w:val="uk-UA" w:eastAsia="uk-UA"/>
              </w:rPr>
              <w:t>робіт</w:t>
            </w:r>
            <w:r w:rsidRPr="00223E47">
              <w:rPr>
                <w:rFonts w:ascii="Arial Rounded MT Bold" w:hAnsi="Arial Rounded MT Bold"/>
                <w:sz w:val="24"/>
                <w:szCs w:val="28"/>
                <w:lang w:val="uk-UA" w:eastAsia="uk-UA"/>
              </w:rPr>
              <w:t xml:space="preserve"> </w:t>
            </w:r>
            <w:r w:rsidRPr="00223E47">
              <w:rPr>
                <w:sz w:val="24"/>
                <w:szCs w:val="28"/>
                <w:lang w:val="uk-UA" w:eastAsia="uk-UA"/>
              </w:rPr>
              <w:t>МАН</w:t>
            </w:r>
            <w:r w:rsidRPr="00223E47">
              <w:rPr>
                <w:rFonts w:ascii="Arial Rounded MT Bold" w:hAnsi="Arial Rounded MT Bold"/>
                <w:sz w:val="24"/>
                <w:szCs w:val="28"/>
                <w:lang w:val="uk-UA" w:eastAsia="uk-UA"/>
              </w:rPr>
              <w:t>.</w:t>
            </w:r>
          </w:p>
          <w:p w14:paraId="3F6329D5" w14:textId="77777777" w:rsidR="00FB0819" w:rsidRDefault="00316347" w:rsidP="00316347">
            <w:pPr>
              <w:rPr>
                <w:rFonts w:asciiTheme="minorHAnsi" w:hAnsiTheme="minorHAnsi"/>
                <w:sz w:val="24"/>
                <w:szCs w:val="28"/>
                <w:lang w:val="uk-UA" w:eastAsia="uk-UA"/>
              </w:rPr>
            </w:pPr>
            <w:r w:rsidRPr="00223E47">
              <w:rPr>
                <w:rFonts w:ascii="Arial Rounded MT Bold" w:hAnsi="Arial Rounded MT Bold"/>
                <w:sz w:val="24"/>
                <w:szCs w:val="28"/>
                <w:lang w:val="uk-UA" w:eastAsia="uk-UA"/>
              </w:rPr>
              <w:t xml:space="preserve">6. </w:t>
            </w:r>
            <w:r w:rsidRPr="00223E47">
              <w:rPr>
                <w:sz w:val="24"/>
                <w:szCs w:val="28"/>
                <w:lang w:val="uk-UA" w:eastAsia="uk-UA"/>
              </w:rPr>
              <w:t>Ознайомлення</w:t>
            </w:r>
            <w:r w:rsidRPr="00223E47">
              <w:rPr>
                <w:rFonts w:ascii="Arial Rounded MT Bold" w:hAnsi="Arial Rounded MT Bold"/>
                <w:sz w:val="24"/>
                <w:szCs w:val="28"/>
                <w:lang w:val="uk-UA" w:eastAsia="uk-UA"/>
              </w:rPr>
              <w:t xml:space="preserve"> </w:t>
            </w:r>
            <w:r w:rsidRPr="00223E47">
              <w:rPr>
                <w:sz w:val="24"/>
                <w:szCs w:val="28"/>
                <w:lang w:val="uk-UA" w:eastAsia="uk-UA"/>
              </w:rPr>
              <w:t>з</w:t>
            </w:r>
            <w:r w:rsidRPr="00223E47">
              <w:rPr>
                <w:rFonts w:ascii="Arial Rounded MT Bold" w:hAnsi="Arial Rounded MT Bold"/>
                <w:sz w:val="24"/>
                <w:szCs w:val="28"/>
                <w:lang w:val="uk-UA" w:eastAsia="uk-UA"/>
              </w:rPr>
              <w:t xml:space="preserve"> </w:t>
            </w:r>
            <w:r w:rsidRPr="00223E47">
              <w:rPr>
                <w:sz w:val="24"/>
                <w:szCs w:val="28"/>
                <w:lang w:val="uk-UA" w:eastAsia="uk-UA"/>
              </w:rPr>
              <w:t>особливостями</w:t>
            </w:r>
            <w:r w:rsidRPr="00223E47">
              <w:rPr>
                <w:rFonts w:ascii="Arial Rounded MT Bold" w:hAnsi="Arial Rounded MT Bold"/>
                <w:sz w:val="24"/>
                <w:szCs w:val="28"/>
                <w:lang w:val="uk-UA" w:eastAsia="uk-UA"/>
              </w:rPr>
              <w:t xml:space="preserve"> </w:t>
            </w:r>
            <w:r w:rsidRPr="00223E47">
              <w:rPr>
                <w:sz w:val="24"/>
                <w:szCs w:val="28"/>
                <w:lang w:val="uk-UA" w:eastAsia="uk-UA"/>
              </w:rPr>
              <w:t>планування</w:t>
            </w:r>
            <w:r w:rsidRPr="00223E47">
              <w:rPr>
                <w:rFonts w:ascii="Arial Rounded MT Bold" w:hAnsi="Arial Rounded MT Bold"/>
                <w:sz w:val="24"/>
                <w:szCs w:val="28"/>
                <w:lang w:val="uk-UA" w:eastAsia="uk-UA"/>
              </w:rPr>
              <w:t xml:space="preserve"> </w:t>
            </w:r>
            <w:r w:rsidRPr="00223E47">
              <w:rPr>
                <w:sz w:val="24"/>
                <w:szCs w:val="28"/>
                <w:lang w:val="uk-UA" w:eastAsia="uk-UA"/>
              </w:rPr>
              <w:t>роботи</w:t>
            </w:r>
            <w:r w:rsidRPr="00223E47">
              <w:rPr>
                <w:rFonts w:ascii="Arial Rounded MT Bold" w:hAnsi="Arial Rounded MT Bold"/>
                <w:sz w:val="24"/>
                <w:szCs w:val="28"/>
                <w:lang w:val="uk-UA" w:eastAsia="uk-UA"/>
              </w:rPr>
              <w:t xml:space="preserve"> </w:t>
            </w:r>
            <w:r w:rsidRPr="00223E47">
              <w:rPr>
                <w:sz w:val="24"/>
                <w:szCs w:val="28"/>
                <w:lang w:val="uk-UA" w:eastAsia="uk-UA"/>
              </w:rPr>
              <w:t>вчителя</w:t>
            </w:r>
            <w:r w:rsidRPr="00223E47">
              <w:rPr>
                <w:rFonts w:ascii="Arial Rounded MT Bold" w:hAnsi="Arial Rounded MT Bold"/>
                <w:sz w:val="24"/>
                <w:szCs w:val="28"/>
                <w:lang w:val="uk-UA" w:eastAsia="uk-UA"/>
              </w:rPr>
              <w:t xml:space="preserve"> </w:t>
            </w:r>
            <w:r w:rsidRPr="00223E47">
              <w:rPr>
                <w:sz w:val="24"/>
                <w:szCs w:val="28"/>
                <w:lang w:val="uk-UA" w:eastAsia="uk-UA"/>
              </w:rPr>
              <w:t>у</w:t>
            </w:r>
            <w:r w:rsidRPr="00223E47">
              <w:rPr>
                <w:rFonts w:ascii="Arial Rounded MT Bold" w:hAnsi="Arial Rounded MT Bold"/>
                <w:sz w:val="24"/>
                <w:szCs w:val="28"/>
                <w:lang w:val="uk-UA" w:eastAsia="uk-UA"/>
              </w:rPr>
              <w:t xml:space="preserve"> </w:t>
            </w:r>
            <w:r w:rsidRPr="00223E47">
              <w:rPr>
                <w:sz w:val="24"/>
                <w:szCs w:val="28"/>
                <w:lang w:val="uk-UA" w:eastAsia="uk-UA"/>
              </w:rPr>
              <w:t>контексті</w:t>
            </w:r>
            <w:r w:rsidRPr="00223E47">
              <w:rPr>
                <w:rFonts w:ascii="Arial Rounded MT Bold" w:hAnsi="Arial Rounded MT Bold"/>
                <w:sz w:val="24"/>
                <w:szCs w:val="28"/>
                <w:lang w:val="uk-UA" w:eastAsia="uk-UA"/>
              </w:rPr>
              <w:t xml:space="preserve"> </w:t>
            </w:r>
            <w:r w:rsidRPr="00223E47">
              <w:rPr>
                <w:sz w:val="24"/>
                <w:szCs w:val="28"/>
                <w:lang w:val="uk-UA" w:eastAsia="uk-UA"/>
              </w:rPr>
              <w:t>НУШ</w:t>
            </w:r>
            <w:r w:rsidR="00793E49">
              <w:rPr>
                <w:rFonts w:asciiTheme="minorHAnsi" w:hAnsiTheme="minorHAnsi"/>
                <w:sz w:val="24"/>
                <w:szCs w:val="28"/>
                <w:lang w:val="uk-UA" w:eastAsia="uk-UA"/>
              </w:rPr>
              <w:t>.</w:t>
            </w:r>
          </w:p>
          <w:p w14:paraId="5A48A4BF" w14:textId="77777777" w:rsidR="00FB0819" w:rsidRDefault="00FB0819" w:rsidP="00316347">
            <w:pPr>
              <w:rPr>
                <w:rFonts w:asciiTheme="minorHAnsi" w:hAnsiTheme="minorHAnsi"/>
                <w:sz w:val="24"/>
                <w:szCs w:val="28"/>
                <w:lang w:val="uk-UA" w:eastAsia="uk-UA"/>
              </w:rPr>
            </w:pPr>
          </w:p>
          <w:p w14:paraId="2FE52175" w14:textId="77777777" w:rsidR="00FB0819" w:rsidRDefault="00FB0819" w:rsidP="00316347">
            <w:pPr>
              <w:rPr>
                <w:rFonts w:asciiTheme="minorHAnsi" w:hAnsiTheme="minorHAnsi"/>
                <w:sz w:val="24"/>
                <w:szCs w:val="28"/>
                <w:lang w:val="uk-UA" w:eastAsia="uk-UA"/>
              </w:rPr>
            </w:pPr>
          </w:p>
          <w:p w14:paraId="044158D4" w14:textId="77777777" w:rsidR="00FB0819" w:rsidRDefault="00FB0819" w:rsidP="00316347">
            <w:pPr>
              <w:rPr>
                <w:rFonts w:asciiTheme="minorHAnsi" w:hAnsiTheme="minorHAnsi"/>
                <w:sz w:val="24"/>
                <w:szCs w:val="28"/>
                <w:lang w:val="uk-UA" w:eastAsia="uk-UA"/>
              </w:rPr>
            </w:pPr>
          </w:p>
          <w:p w14:paraId="59F96FE4" w14:textId="77777777" w:rsidR="00FB0819" w:rsidRDefault="00FB0819" w:rsidP="00316347">
            <w:pPr>
              <w:rPr>
                <w:rFonts w:asciiTheme="minorHAnsi" w:hAnsiTheme="minorHAnsi"/>
                <w:sz w:val="24"/>
                <w:szCs w:val="28"/>
                <w:lang w:val="uk-UA" w:eastAsia="uk-UA"/>
              </w:rPr>
            </w:pPr>
          </w:p>
          <w:p w14:paraId="5146647B" w14:textId="77777777" w:rsidR="00FB0819" w:rsidRDefault="00FB0819" w:rsidP="00316347">
            <w:pPr>
              <w:rPr>
                <w:rFonts w:asciiTheme="minorHAnsi" w:hAnsiTheme="minorHAnsi"/>
                <w:sz w:val="24"/>
                <w:szCs w:val="28"/>
                <w:lang w:val="uk-UA" w:eastAsia="uk-UA"/>
              </w:rPr>
            </w:pPr>
          </w:p>
          <w:p w14:paraId="148996AE" w14:textId="77777777" w:rsidR="00FB0819" w:rsidRDefault="00FB0819" w:rsidP="00316347">
            <w:pPr>
              <w:rPr>
                <w:rFonts w:asciiTheme="minorHAnsi" w:hAnsiTheme="minorHAnsi"/>
                <w:sz w:val="24"/>
                <w:szCs w:val="28"/>
                <w:lang w:val="uk-UA" w:eastAsia="uk-UA"/>
              </w:rPr>
            </w:pPr>
          </w:p>
          <w:p w14:paraId="7D665C6F" w14:textId="77777777" w:rsidR="00FB0819" w:rsidRDefault="00FB0819" w:rsidP="00316347">
            <w:pPr>
              <w:rPr>
                <w:rFonts w:asciiTheme="minorHAnsi" w:hAnsiTheme="minorHAnsi"/>
                <w:sz w:val="24"/>
                <w:szCs w:val="28"/>
                <w:lang w:val="uk-UA" w:eastAsia="uk-UA"/>
              </w:rPr>
            </w:pPr>
          </w:p>
          <w:p w14:paraId="5AF51C9D" w14:textId="77777777" w:rsidR="00FB0819" w:rsidRDefault="00FB0819" w:rsidP="00316347">
            <w:pPr>
              <w:rPr>
                <w:rFonts w:asciiTheme="minorHAnsi" w:hAnsiTheme="minorHAnsi"/>
                <w:sz w:val="24"/>
                <w:szCs w:val="28"/>
                <w:lang w:val="uk-UA" w:eastAsia="uk-UA"/>
              </w:rPr>
            </w:pPr>
          </w:p>
          <w:p w14:paraId="360C6E33" w14:textId="63CCB5B1" w:rsidR="00FB0819" w:rsidRPr="00793E49" w:rsidRDefault="00FB0819" w:rsidP="00316347">
            <w:pPr>
              <w:rPr>
                <w:rFonts w:asciiTheme="minorHAnsi" w:hAnsiTheme="minorHAnsi"/>
                <w:sz w:val="24"/>
                <w:szCs w:val="28"/>
                <w:lang w:val="uk-UA" w:eastAsia="uk-UA"/>
              </w:rPr>
            </w:pPr>
          </w:p>
        </w:tc>
        <w:tc>
          <w:tcPr>
            <w:tcW w:w="2551" w:type="dxa"/>
          </w:tcPr>
          <w:p w14:paraId="15EC59EB" w14:textId="169E311A" w:rsidR="00316347" w:rsidRPr="00223E47" w:rsidRDefault="00316347" w:rsidP="00316347">
            <w:pPr>
              <w:jc w:val="center"/>
              <w:rPr>
                <w:color w:val="C00000"/>
                <w:sz w:val="24"/>
                <w:szCs w:val="28"/>
                <w:lang w:val="uk-UA"/>
              </w:rPr>
            </w:pPr>
            <w:r w:rsidRPr="00223E47">
              <w:rPr>
                <w:sz w:val="24"/>
                <w:szCs w:val="28"/>
                <w:lang w:val="uk-UA"/>
              </w:rPr>
              <w:t>Заступник директора з НР,члени МР, керівники студій розвитку вчителів гімназії.</w:t>
            </w:r>
          </w:p>
        </w:tc>
        <w:tc>
          <w:tcPr>
            <w:tcW w:w="2268" w:type="dxa"/>
          </w:tcPr>
          <w:p w14:paraId="07E6DC29" w14:textId="77777777" w:rsidR="00316347" w:rsidRPr="00223E47" w:rsidRDefault="00316347" w:rsidP="00316347">
            <w:pPr>
              <w:jc w:val="center"/>
              <w:rPr>
                <w:sz w:val="24"/>
                <w:szCs w:val="28"/>
                <w:lang w:val="uk-UA"/>
              </w:rPr>
            </w:pPr>
            <w:r w:rsidRPr="00223E47">
              <w:rPr>
                <w:sz w:val="24"/>
                <w:szCs w:val="28"/>
                <w:lang w:val="uk-UA"/>
              </w:rPr>
              <w:t>Інформація</w:t>
            </w:r>
          </w:p>
          <w:p w14:paraId="04818FE5" w14:textId="77777777" w:rsidR="00316347" w:rsidRPr="00223E47" w:rsidRDefault="00316347" w:rsidP="00316347">
            <w:pPr>
              <w:jc w:val="center"/>
              <w:rPr>
                <w:sz w:val="24"/>
                <w:szCs w:val="28"/>
                <w:lang w:val="uk-UA"/>
              </w:rPr>
            </w:pPr>
            <w:r w:rsidRPr="00223E47">
              <w:rPr>
                <w:sz w:val="24"/>
                <w:szCs w:val="28"/>
                <w:lang w:val="uk-UA"/>
              </w:rPr>
              <w:t>Наказ</w:t>
            </w:r>
          </w:p>
          <w:p w14:paraId="27425979" w14:textId="594713F6" w:rsidR="00316347" w:rsidRPr="00223E47" w:rsidRDefault="00316347" w:rsidP="00316347">
            <w:pPr>
              <w:jc w:val="center"/>
              <w:rPr>
                <w:color w:val="C00000"/>
                <w:sz w:val="24"/>
                <w:szCs w:val="28"/>
                <w:lang w:val="uk-UA"/>
              </w:rPr>
            </w:pPr>
            <w:r w:rsidRPr="00223E47">
              <w:rPr>
                <w:sz w:val="24"/>
                <w:szCs w:val="28"/>
                <w:lang w:val="uk-UA"/>
              </w:rPr>
              <w:t>План</w:t>
            </w:r>
          </w:p>
        </w:tc>
        <w:tc>
          <w:tcPr>
            <w:tcW w:w="2017" w:type="dxa"/>
          </w:tcPr>
          <w:p w14:paraId="376F4D46" w14:textId="77777777" w:rsidR="00316347" w:rsidRPr="00223E47" w:rsidRDefault="00316347" w:rsidP="00316347">
            <w:pPr>
              <w:jc w:val="center"/>
              <w:rPr>
                <w:color w:val="C00000"/>
                <w:sz w:val="24"/>
                <w:szCs w:val="28"/>
                <w:lang w:val="uk-UA"/>
              </w:rPr>
            </w:pPr>
          </w:p>
        </w:tc>
      </w:tr>
      <w:tr w:rsidR="00316347" w:rsidRPr="00223E47" w14:paraId="171630D5" w14:textId="77777777" w:rsidTr="00316347">
        <w:trPr>
          <w:trHeight w:val="261"/>
        </w:trPr>
        <w:tc>
          <w:tcPr>
            <w:tcW w:w="534" w:type="dxa"/>
            <w:shd w:val="clear" w:color="auto" w:fill="9CC2E5" w:themeFill="accent5" w:themeFillTint="99"/>
          </w:tcPr>
          <w:p w14:paraId="247E4F5A" w14:textId="77777777" w:rsidR="00316347" w:rsidRPr="00223E47" w:rsidRDefault="00316347" w:rsidP="00316347">
            <w:pPr>
              <w:jc w:val="center"/>
              <w:rPr>
                <w:sz w:val="24"/>
                <w:szCs w:val="28"/>
                <w:lang w:val="uk-UA"/>
              </w:rPr>
            </w:pPr>
          </w:p>
        </w:tc>
        <w:tc>
          <w:tcPr>
            <w:tcW w:w="6804" w:type="dxa"/>
            <w:shd w:val="clear" w:color="auto" w:fill="9CC2E5" w:themeFill="accent5" w:themeFillTint="99"/>
          </w:tcPr>
          <w:p w14:paraId="1CB6E9EB" w14:textId="1BF291CA" w:rsidR="00316347" w:rsidRPr="00223E47" w:rsidRDefault="00316347" w:rsidP="00316347">
            <w:pPr>
              <w:rPr>
                <w:b/>
                <w:sz w:val="24"/>
                <w:szCs w:val="28"/>
                <w:lang w:val="uk-UA" w:eastAsia="uk-UA"/>
              </w:rPr>
            </w:pPr>
            <w:r w:rsidRPr="00223E47">
              <w:rPr>
                <w:rFonts w:eastAsia="Calibri"/>
                <w:b/>
                <w:sz w:val="24"/>
                <w:szCs w:val="28"/>
                <w:lang w:val="uk-UA"/>
              </w:rPr>
              <w:t xml:space="preserve">                      Друге  засідання</w:t>
            </w:r>
          </w:p>
        </w:tc>
        <w:tc>
          <w:tcPr>
            <w:tcW w:w="2551" w:type="dxa"/>
            <w:shd w:val="clear" w:color="auto" w:fill="9CC2E5" w:themeFill="accent5" w:themeFillTint="99"/>
          </w:tcPr>
          <w:p w14:paraId="30389505" w14:textId="3162D1DD" w:rsidR="00316347" w:rsidRPr="00223E47" w:rsidRDefault="00316347" w:rsidP="00316347">
            <w:pPr>
              <w:jc w:val="center"/>
              <w:rPr>
                <w:sz w:val="24"/>
                <w:szCs w:val="28"/>
                <w:lang w:val="uk-UA"/>
              </w:rPr>
            </w:pPr>
          </w:p>
        </w:tc>
        <w:tc>
          <w:tcPr>
            <w:tcW w:w="2268" w:type="dxa"/>
            <w:shd w:val="clear" w:color="auto" w:fill="9CC2E5" w:themeFill="accent5" w:themeFillTint="99"/>
          </w:tcPr>
          <w:p w14:paraId="05B9A096" w14:textId="77777777" w:rsidR="00316347" w:rsidRPr="00223E47" w:rsidRDefault="00316347" w:rsidP="00316347">
            <w:pPr>
              <w:jc w:val="center"/>
              <w:rPr>
                <w:sz w:val="24"/>
                <w:szCs w:val="28"/>
                <w:lang w:val="uk-UA"/>
              </w:rPr>
            </w:pPr>
          </w:p>
        </w:tc>
        <w:tc>
          <w:tcPr>
            <w:tcW w:w="2017" w:type="dxa"/>
            <w:shd w:val="clear" w:color="auto" w:fill="9CC2E5" w:themeFill="accent5" w:themeFillTint="99"/>
          </w:tcPr>
          <w:p w14:paraId="3D523DB5" w14:textId="77777777" w:rsidR="00316347" w:rsidRPr="00223E47" w:rsidRDefault="00316347" w:rsidP="00316347">
            <w:pPr>
              <w:jc w:val="center"/>
              <w:rPr>
                <w:color w:val="C00000"/>
                <w:sz w:val="24"/>
                <w:szCs w:val="28"/>
                <w:lang w:val="uk-UA"/>
              </w:rPr>
            </w:pPr>
          </w:p>
        </w:tc>
      </w:tr>
      <w:tr w:rsidR="00316347" w:rsidRPr="00223E47" w14:paraId="0BE21CCC" w14:textId="77777777" w:rsidTr="00B763DD">
        <w:trPr>
          <w:trHeight w:val="4377"/>
        </w:trPr>
        <w:tc>
          <w:tcPr>
            <w:tcW w:w="534" w:type="dxa"/>
          </w:tcPr>
          <w:p w14:paraId="67A6585B" w14:textId="4FBDFFEF" w:rsidR="00316347" w:rsidRPr="00223E47" w:rsidRDefault="005B73FA" w:rsidP="00316347">
            <w:pPr>
              <w:jc w:val="center"/>
              <w:rPr>
                <w:sz w:val="24"/>
                <w:szCs w:val="28"/>
                <w:lang w:val="uk-UA"/>
              </w:rPr>
            </w:pPr>
            <w:r w:rsidRPr="00223E47">
              <w:rPr>
                <w:sz w:val="24"/>
                <w:szCs w:val="28"/>
                <w:lang w:val="uk-UA"/>
              </w:rPr>
              <w:t>2.</w:t>
            </w:r>
          </w:p>
        </w:tc>
        <w:tc>
          <w:tcPr>
            <w:tcW w:w="6804" w:type="dxa"/>
          </w:tcPr>
          <w:p w14:paraId="069A176B" w14:textId="77777777" w:rsidR="00316347" w:rsidRPr="00223E47" w:rsidRDefault="00316347" w:rsidP="00316347">
            <w:pPr>
              <w:rPr>
                <w:b/>
                <w:sz w:val="24"/>
                <w:szCs w:val="28"/>
                <w:lang w:val="uk-UA" w:eastAsia="uk-UA"/>
              </w:rPr>
            </w:pPr>
            <w:r w:rsidRPr="00223E47">
              <w:rPr>
                <w:b/>
                <w:sz w:val="24"/>
                <w:szCs w:val="28"/>
                <w:lang w:val="uk-UA" w:eastAsia="uk-UA"/>
              </w:rPr>
              <w:t>ЖОВТЕНЬ (____.10.2022)</w:t>
            </w:r>
          </w:p>
          <w:p w14:paraId="60811D1D" w14:textId="09B9A030" w:rsidR="00316347" w:rsidRPr="00223E47" w:rsidRDefault="00316347" w:rsidP="00316347">
            <w:pPr>
              <w:rPr>
                <w:rFonts w:ascii="Calibri" w:hAnsi="Calibri"/>
                <w:sz w:val="24"/>
                <w:lang w:val="uk-UA" w:eastAsia="uk-UA"/>
              </w:rPr>
            </w:pPr>
            <w:r w:rsidRPr="00223E47">
              <w:rPr>
                <w:rFonts w:ascii="Arial Rounded MT Bold" w:hAnsi="Arial Rounded MT Bold"/>
                <w:sz w:val="24"/>
                <w:lang w:val="uk-UA" w:eastAsia="uk-UA"/>
              </w:rPr>
              <w:t xml:space="preserve">1. </w:t>
            </w:r>
            <w:r w:rsidRPr="00223E47">
              <w:rPr>
                <w:sz w:val="24"/>
                <w:lang w:val="uk-UA" w:eastAsia="uk-UA"/>
              </w:rPr>
              <w:t>Управління</w:t>
            </w:r>
            <w:r w:rsidRPr="00223E47">
              <w:rPr>
                <w:rFonts w:ascii="Arial Rounded MT Bold" w:hAnsi="Arial Rounded MT Bold"/>
                <w:sz w:val="24"/>
                <w:lang w:val="uk-UA" w:eastAsia="uk-UA"/>
              </w:rPr>
              <w:t xml:space="preserve"> </w:t>
            </w:r>
            <w:r w:rsidRPr="00223E47">
              <w:rPr>
                <w:sz w:val="24"/>
                <w:lang w:val="uk-UA" w:eastAsia="uk-UA"/>
              </w:rPr>
              <w:t>процесом</w:t>
            </w:r>
            <w:r w:rsidRPr="00223E47">
              <w:rPr>
                <w:rFonts w:ascii="Arial Rounded MT Bold" w:hAnsi="Arial Rounded MT Bold"/>
                <w:sz w:val="24"/>
                <w:lang w:val="uk-UA" w:eastAsia="uk-UA"/>
              </w:rPr>
              <w:t xml:space="preserve"> </w:t>
            </w:r>
            <w:r w:rsidRPr="00223E47">
              <w:rPr>
                <w:sz w:val="24"/>
                <w:lang w:val="uk-UA" w:eastAsia="uk-UA"/>
              </w:rPr>
              <w:t>вдосконалення</w:t>
            </w:r>
            <w:r w:rsidRPr="00223E47">
              <w:rPr>
                <w:rFonts w:ascii="Arial Rounded MT Bold" w:hAnsi="Arial Rounded MT Bold"/>
                <w:sz w:val="24"/>
                <w:lang w:val="uk-UA" w:eastAsia="uk-UA"/>
              </w:rPr>
              <w:t xml:space="preserve"> </w:t>
            </w:r>
            <w:r w:rsidRPr="00223E47">
              <w:rPr>
                <w:sz w:val="24"/>
                <w:lang w:val="uk-UA" w:eastAsia="uk-UA"/>
              </w:rPr>
              <w:t>професійної</w:t>
            </w:r>
            <w:r w:rsidRPr="00223E47">
              <w:rPr>
                <w:rFonts w:ascii="Arial Rounded MT Bold" w:hAnsi="Arial Rounded MT Bold"/>
                <w:sz w:val="24"/>
                <w:lang w:val="uk-UA" w:eastAsia="uk-UA"/>
              </w:rPr>
              <w:t xml:space="preserve"> </w:t>
            </w:r>
            <w:r w:rsidRPr="00223E47">
              <w:rPr>
                <w:sz w:val="24"/>
                <w:lang w:val="uk-UA" w:eastAsia="uk-UA"/>
              </w:rPr>
              <w:t>компетентності</w:t>
            </w:r>
            <w:r w:rsidRPr="00223E47">
              <w:rPr>
                <w:rFonts w:ascii="Arial Rounded MT Bold" w:hAnsi="Arial Rounded MT Bold"/>
                <w:sz w:val="24"/>
                <w:lang w:val="uk-UA" w:eastAsia="uk-UA"/>
              </w:rPr>
              <w:t xml:space="preserve"> </w:t>
            </w:r>
            <w:r w:rsidRPr="00223E47">
              <w:rPr>
                <w:sz w:val="24"/>
                <w:lang w:val="uk-UA" w:eastAsia="uk-UA"/>
              </w:rPr>
              <w:t>педагога</w:t>
            </w:r>
            <w:r w:rsidRPr="00223E47">
              <w:rPr>
                <w:rFonts w:ascii="Arial Rounded MT Bold" w:hAnsi="Arial Rounded MT Bold"/>
                <w:sz w:val="24"/>
                <w:lang w:val="uk-UA" w:eastAsia="uk-UA"/>
              </w:rPr>
              <w:t xml:space="preserve">: - </w:t>
            </w:r>
            <w:r w:rsidRPr="00223E47">
              <w:rPr>
                <w:sz w:val="24"/>
                <w:lang w:val="uk-UA" w:eastAsia="uk-UA"/>
              </w:rPr>
              <w:t>самоаналіз</w:t>
            </w:r>
            <w:r w:rsidRPr="00223E47">
              <w:rPr>
                <w:rFonts w:ascii="Arial Rounded MT Bold" w:hAnsi="Arial Rounded MT Bold"/>
                <w:sz w:val="24"/>
                <w:lang w:val="uk-UA" w:eastAsia="uk-UA"/>
              </w:rPr>
              <w:t xml:space="preserve"> </w:t>
            </w:r>
            <w:r w:rsidRPr="00223E47">
              <w:rPr>
                <w:sz w:val="24"/>
                <w:lang w:val="uk-UA" w:eastAsia="uk-UA"/>
              </w:rPr>
              <w:t>та</w:t>
            </w:r>
            <w:r w:rsidRPr="00223E47">
              <w:rPr>
                <w:rFonts w:ascii="Arial Rounded MT Bold" w:hAnsi="Arial Rounded MT Bold"/>
                <w:sz w:val="24"/>
                <w:lang w:val="uk-UA" w:eastAsia="uk-UA"/>
              </w:rPr>
              <w:t xml:space="preserve"> </w:t>
            </w:r>
            <w:r w:rsidRPr="00223E47">
              <w:rPr>
                <w:sz w:val="24"/>
                <w:lang w:val="uk-UA" w:eastAsia="uk-UA"/>
              </w:rPr>
              <w:t>аналіз</w:t>
            </w:r>
            <w:r w:rsidRPr="00223E47">
              <w:rPr>
                <w:rFonts w:ascii="Arial Rounded MT Bold" w:hAnsi="Arial Rounded MT Bold"/>
                <w:sz w:val="24"/>
                <w:lang w:val="uk-UA" w:eastAsia="uk-UA"/>
              </w:rPr>
              <w:t xml:space="preserve"> </w:t>
            </w:r>
            <w:r w:rsidRPr="00223E47">
              <w:rPr>
                <w:sz w:val="24"/>
                <w:lang w:val="uk-UA" w:eastAsia="uk-UA"/>
              </w:rPr>
              <w:t>відвіданих</w:t>
            </w:r>
            <w:r w:rsidRPr="00223E47">
              <w:rPr>
                <w:rFonts w:ascii="Arial Rounded MT Bold" w:hAnsi="Arial Rounded MT Bold"/>
                <w:sz w:val="24"/>
                <w:lang w:val="uk-UA" w:eastAsia="uk-UA"/>
              </w:rPr>
              <w:t xml:space="preserve"> </w:t>
            </w:r>
            <w:r w:rsidRPr="00223E47">
              <w:rPr>
                <w:sz w:val="24"/>
                <w:lang w:val="uk-UA" w:eastAsia="uk-UA"/>
              </w:rPr>
              <w:t>уроків</w:t>
            </w:r>
            <w:r w:rsidRPr="00223E47">
              <w:rPr>
                <w:rFonts w:ascii="Arial Rounded MT Bold" w:hAnsi="Arial Rounded MT Bold"/>
                <w:sz w:val="24"/>
                <w:lang w:val="uk-UA" w:eastAsia="uk-UA"/>
              </w:rPr>
              <w:t xml:space="preserve"> «</w:t>
            </w:r>
            <w:r w:rsidRPr="00223E47">
              <w:rPr>
                <w:sz w:val="24"/>
                <w:lang w:val="uk-UA" w:eastAsia="uk-UA"/>
              </w:rPr>
              <w:t>Ефективність</w:t>
            </w:r>
            <w:r w:rsidRPr="00223E47">
              <w:rPr>
                <w:rFonts w:ascii="Arial Rounded MT Bold" w:hAnsi="Arial Rounded MT Bold"/>
                <w:sz w:val="24"/>
                <w:lang w:val="uk-UA" w:eastAsia="uk-UA"/>
              </w:rPr>
              <w:t xml:space="preserve"> </w:t>
            </w:r>
            <w:r w:rsidRPr="00223E47">
              <w:rPr>
                <w:sz w:val="24"/>
                <w:lang w:val="uk-UA" w:eastAsia="uk-UA"/>
              </w:rPr>
              <w:t>уроку</w:t>
            </w:r>
            <w:r w:rsidRPr="00223E47">
              <w:rPr>
                <w:rFonts w:ascii="Arial Rounded MT Bold" w:hAnsi="Arial Rounded MT Bold"/>
                <w:sz w:val="24"/>
                <w:lang w:val="uk-UA" w:eastAsia="uk-UA"/>
              </w:rPr>
              <w:t xml:space="preserve"> – </w:t>
            </w:r>
            <w:r w:rsidRPr="00223E47">
              <w:rPr>
                <w:sz w:val="24"/>
                <w:lang w:val="uk-UA" w:eastAsia="uk-UA"/>
              </w:rPr>
              <w:t>результат</w:t>
            </w:r>
            <w:r w:rsidRPr="00223E47">
              <w:rPr>
                <w:rFonts w:ascii="Arial Rounded MT Bold" w:hAnsi="Arial Rounded MT Bold"/>
                <w:sz w:val="24"/>
                <w:lang w:val="uk-UA" w:eastAsia="uk-UA"/>
              </w:rPr>
              <w:t xml:space="preserve"> </w:t>
            </w:r>
            <w:r w:rsidRPr="00223E47">
              <w:rPr>
                <w:sz w:val="24"/>
                <w:lang w:val="uk-UA" w:eastAsia="uk-UA"/>
              </w:rPr>
              <w:t>організації</w:t>
            </w:r>
            <w:r w:rsidRPr="00223E47">
              <w:rPr>
                <w:rFonts w:ascii="Arial Rounded MT Bold" w:hAnsi="Arial Rounded MT Bold"/>
                <w:sz w:val="24"/>
                <w:lang w:val="uk-UA" w:eastAsia="uk-UA"/>
              </w:rPr>
              <w:t xml:space="preserve"> </w:t>
            </w:r>
            <w:r w:rsidRPr="00223E47">
              <w:rPr>
                <w:sz w:val="24"/>
                <w:lang w:val="uk-UA" w:eastAsia="uk-UA"/>
              </w:rPr>
              <w:t>діяльності</w:t>
            </w:r>
            <w:r w:rsidRPr="00223E47">
              <w:rPr>
                <w:rFonts w:ascii="Arial Rounded MT Bold" w:hAnsi="Arial Rounded MT Bold"/>
                <w:sz w:val="24"/>
                <w:lang w:val="uk-UA" w:eastAsia="uk-UA"/>
              </w:rPr>
              <w:t xml:space="preserve"> </w:t>
            </w:r>
            <w:r w:rsidR="002B0A07" w:rsidRPr="00223E47">
              <w:rPr>
                <w:sz w:val="24"/>
                <w:lang w:val="uk-UA" w:eastAsia="uk-UA"/>
              </w:rPr>
              <w:t>здобувачів освіти</w:t>
            </w:r>
            <w:r w:rsidRPr="00223E47">
              <w:rPr>
                <w:rFonts w:ascii="Arial Rounded MT Bold" w:hAnsi="Arial Rounded MT Bold"/>
                <w:sz w:val="24"/>
                <w:lang w:val="uk-UA" w:eastAsia="uk-UA"/>
              </w:rPr>
              <w:t xml:space="preserve">. </w:t>
            </w:r>
            <w:r w:rsidRPr="00223E47">
              <w:rPr>
                <w:sz w:val="24"/>
                <w:lang w:val="uk-UA" w:eastAsia="uk-UA"/>
              </w:rPr>
              <w:t>Аналіз</w:t>
            </w:r>
            <w:r w:rsidRPr="00223E47">
              <w:rPr>
                <w:rFonts w:ascii="Arial Rounded MT Bold" w:hAnsi="Arial Rounded MT Bold"/>
                <w:sz w:val="24"/>
                <w:lang w:val="uk-UA" w:eastAsia="uk-UA"/>
              </w:rPr>
              <w:t xml:space="preserve"> </w:t>
            </w:r>
            <w:r w:rsidRPr="00223E47">
              <w:rPr>
                <w:sz w:val="24"/>
                <w:lang w:val="uk-UA" w:eastAsia="uk-UA"/>
              </w:rPr>
              <w:t>особливостей</w:t>
            </w:r>
            <w:r w:rsidRPr="00223E47">
              <w:rPr>
                <w:rFonts w:ascii="Arial Rounded MT Bold" w:hAnsi="Arial Rounded MT Bold"/>
                <w:sz w:val="24"/>
                <w:lang w:val="uk-UA" w:eastAsia="uk-UA"/>
              </w:rPr>
              <w:t xml:space="preserve"> </w:t>
            </w:r>
            <w:r w:rsidRPr="00223E47">
              <w:rPr>
                <w:sz w:val="24"/>
                <w:lang w:val="uk-UA" w:eastAsia="uk-UA"/>
              </w:rPr>
              <w:t>сучасного</w:t>
            </w:r>
            <w:r w:rsidRPr="00223E47">
              <w:rPr>
                <w:rFonts w:ascii="Arial Rounded MT Bold" w:hAnsi="Arial Rounded MT Bold"/>
                <w:sz w:val="24"/>
                <w:lang w:val="uk-UA" w:eastAsia="uk-UA"/>
              </w:rPr>
              <w:t xml:space="preserve"> </w:t>
            </w:r>
            <w:r w:rsidRPr="00223E47">
              <w:rPr>
                <w:sz w:val="24"/>
                <w:lang w:val="uk-UA" w:eastAsia="uk-UA"/>
              </w:rPr>
              <w:t>уроку</w:t>
            </w:r>
            <w:r w:rsidRPr="00223E47">
              <w:rPr>
                <w:rFonts w:ascii="Arial Rounded MT Bold" w:hAnsi="Arial Rounded MT Bold"/>
                <w:sz w:val="24"/>
                <w:lang w:val="uk-UA" w:eastAsia="uk-UA"/>
              </w:rPr>
              <w:t>».</w:t>
            </w:r>
          </w:p>
          <w:p w14:paraId="5446D90B" w14:textId="77777777" w:rsidR="00316347" w:rsidRPr="00223E47" w:rsidRDefault="00316347" w:rsidP="00316347">
            <w:pPr>
              <w:rPr>
                <w:rFonts w:ascii="Arial Rounded MT Bold" w:hAnsi="Arial Rounded MT Bold"/>
                <w:sz w:val="24"/>
                <w:lang w:val="uk-UA" w:eastAsia="uk-UA"/>
              </w:rPr>
            </w:pPr>
            <w:r w:rsidRPr="00223E47">
              <w:rPr>
                <w:rFonts w:ascii="Arial Rounded MT Bold" w:hAnsi="Arial Rounded MT Bold"/>
                <w:sz w:val="24"/>
                <w:lang w:val="uk-UA" w:eastAsia="uk-UA"/>
              </w:rPr>
              <w:t xml:space="preserve">2. </w:t>
            </w:r>
            <w:r w:rsidRPr="00223E47">
              <w:rPr>
                <w:sz w:val="24"/>
                <w:lang w:val="uk-UA" w:eastAsia="uk-UA"/>
              </w:rPr>
              <w:t>Про</w:t>
            </w:r>
            <w:r w:rsidRPr="00223E47">
              <w:rPr>
                <w:rFonts w:ascii="Arial Rounded MT Bold" w:hAnsi="Arial Rounded MT Bold"/>
                <w:sz w:val="24"/>
                <w:lang w:val="uk-UA" w:eastAsia="uk-UA"/>
              </w:rPr>
              <w:t xml:space="preserve"> </w:t>
            </w:r>
            <w:r w:rsidRPr="00223E47">
              <w:rPr>
                <w:sz w:val="24"/>
                <w:lang w:val="uk-UA" w:eastAsia="uk-UA"/>
              </w:rPr>
              <w:t>особливості</w:t>
            </w:r>
            <w:r w:rsidRPr="00223E47">
              <w:rPr>
                <w:rFonts w:ascii="Arial Rounded MT Bold" w:hAnsi="Arial Rounded MT Bold"/>
                <w:sz w:val="24"/>
                <w:lang w:val="uk-UA" w:eastAsia="uk-UA"/>
              </w:rPr>
              <w:t xml:space="preserve"> </w:t>
            </w:r>
            <w:r w:rsidRPr="00223E47">
              <w:rPr>
                <w:sz w:val="24"/>
                <w:lang w:val="uk-UA" w:eastAsia="uk-UA"/>
              </w:rPr>
              <w:t>організації</w:t>
            </w:r>
            <w:r w:rsidRPr="00223E47">
              <w:rPr>
                <w:rFonts w:ascii="Arial Rounded MT Bold" w:hAnsi="Arial Rounded MT Bold"/>
                <w:sz w:val="24"/>
                <w:lang w:val="uk-UA" w:eastAsia="uk-UA"/>
              </w:rPr>
              <w:t xml:space="preserve"> </w:t>
            </w:r>
            <w:r w:rsidRPr="00223E47">
              <w:rPr>
                <w:sz w:val="24"/>
                <w:lang w:val="uk-UA" w:eastAsia="uk-UA"/>
              </w:rPr>
              <w:t>освітнього</w:t>
            </w:r>
            <w:r w:rsidRPr="00223E47">
              <w:rPr>
                <w:rFonts w:ascii="Arial Rounded MT Bold" w:hAnsi="Arial Rounded MT Bold"/>
                <w:sz w:val="24"/>
                <w:lang w:val="uk-UA" w:eastAsia="uk-UA"/>
              </w:rPr>
              <w:t xml:space="preserve"> </w:t>
            </w:r>
            <w:r w:rsidRPr="00223E47">
              <w:rPr>
                <w:sz w:val="24"/>
                <w:lang w:val="uk-UA" w:eastAsia="uk-UA"/>
              </w:rPr>
              <w:t>процесу</w:t>
            </w:r>
            <w:r w:rsidRPr="00223E47">
              <w:rPr>
                <w:rFonts w:ascii="Arial Rounded MT Bold" w:hAnsi="Arial Rounded MT Bold"/>
                <w:sz w:val="24"/>
                <w:lang w:val="uk-UA" w:eastAsia="uk-UA"/>
              </w:rPr>
              <w:t xml:space="preserve"> </w:t>
            </w:r>
            <w:r w:rsidRPr="00223E47">
              <w:rPr>
                <w:sz w:val="24"/>
                <w:lang w:val="uk-UA" w:eastAsia="uk-UA"/>
              </w:rPr>
              <w:t>в</w:t>
            </w:r>
            <w:r w:rsidRPr="00223E47">
              <w:rPr>
                <w:rFonts w:ascii="Arial Rounded MT Bold" w:hAnsi="Arial Rounded MT Bold"/>
                <w:sz w:val="24"/>
                <w:lang w:val="uk-UA" w:eastAsia="uk-UA"/>
              </w:rPr>
              <w:t xml:space="preserve"> </w:t>
            </w:r>
            <w:r w:rsidRPr="00223E47">
              <w:rPr>
                <w:sz w:val="24"/>
                <w:lang w:val="uk-UA" w:eastAsia="uk-UA"/>
              </w:rPr>
              <w:t>умовах</w:t>
            </w:r>
            <w:r w:rsidRPr="00223E47">
              <w:rPr>
                <w:rFonts w:ascii="Arial Rounded MT Bold" w:hAnsi="Arial Rounded MT Bold"/>
                <w:sz w:val="24"/>
                <w:lang w:val="uk-UA" w:eastAsia="uk-UA"/>
              </w:rPr>
              <w:t xml:space="preserve"> </w:t>
            </w:r>
            <w:r w:rsidRPr="00223E47">
              <w:rPr>
                <w:sz w:val="24"/>
                <w:lang w:val="uk-UA" w:eastAsia="uk-UA"/>
              </w:rPr>
              <w:t>карантинних</w:t>
            </w:r>
          </w:p>
          <w:p w14:paraId="3D017056" w14:textId="77777777" w:rsidR="00316347" w:rsidRPr="00223E47" w:rsidRDefault="00316347" w:rsidP="00316347">
            <w:pPr>
              <w:rPr>
                <w:rFonts w:ascii="Calibri" w:hAnsi="Calibri"/>
                <w:sz w:val="24"/>
                <w:lang w:val="uk-UA" w:eastAsia="uk-UA"/>
              </w:rPr>
            </w:pPr>
            <w:r w:rsidRPr="00223E47">
              <w:rPr>
                <w:sz w:val="24"/>
                <w:lang w:val="uk-UA" w:eastAsia="uk-UA"/>
              </w:rPr>
              <w:t>обмежень</w:t>
            </w:r>
            <w:r w:rsidRPr="00223E47">
              <w:rPr>
                <w:rFonts w:ascii="Arial Rounded MT Bold" w:hAnsi="Arial Rounded MT Bold"/>
                <w:sz w:val="24"/>
                <w:lang w:val="uk-UA" w:eastAsia="uk-UA"/>
              </w:rPr>
              <w:t>.</w:t>
            </w:r>
          </w:p>
          <w:p w14:paraId="7B3F57F3" w14:textId="77777777" w:rsidR="00316347" w:rsidRPr="00223E47" w:rsidRDefault="00316347" w:rsidP="00316347">
            <w:pPr>
              <w:rPr>
                <w:rFonts w:ascii="Calibri" w:hAnsi="Calibri"/>
                <w:sz w:val="24"/>
                <w:szCs w:val="14"/>
                <w:shd w:val="clear" w:color="auto" w:fill="FFFFFF"/>
                <w:lang w:val="uk-UA" w:eastAsia="uk-UA"/>
              </w:rPr>
            </w:pPr>
            <w:r w:rsidRPr="00223E47">
              <w:rPr>
                <w:rFonts w:ascii="Arial Rounded MT Bold" w:hAnsi="Arial Rounded MT Bold"/>
                <w:sz w:val="24"/>
                <w:lang w:val="uk-UA" w:eastAsia="uk-UA"/>
              </w:rPr>
              <w:t>3.</w:t>
            </w:r>
            <w:r w:rsidRPr="00223E47">
              <w:rPr>
                <w:rFonts w:ascii="Arial Rounded MT Bold" w:hAnsi="Arial Rounded MT Bold"/>
                <w:sz w:val="24"/>
                <w:szCs w:val="14"/>
                <w:shd w:val="clear" w:color="auto" w:fill="FFFFFF"/>
                <w:lang w:val="uk-UA" w:eastAsia="uk-UA"/>
              </w:rPr>
              <w:t xml:space="preserve"> </w:t>
            </w:r>
            <w:r w:rsidRPr="00223E47">
              <w:rPr>
                <w:sz w:val="24"/>
                <w:szCs w:val="14"/>
                <w:shd w:val="clear" w:color="auto" w:fill="FFFFFF"/>
                <w:lang w:val="uk-UA" w:eastAsia="uk-UA"/>
              </w:rPr>
              <w:t>Про</w:t>
            </w:r>
            <w:r w:rsidRPr="00223E47">
              <w:rPr>
                <w:rFonts w:ascii="Arial Rounded MT Bold" w:hAnsi="Arial Rounded MT Bold"/>
                <w:sz w:val="24"/>
                <w:szCs w:val="14"/>
                <w:shd w:val="clear" w:color="auto" w:fill="FFFFFF"/>
                <w:lang w:val="uk-UA" w:eastAsia="uk-UA"/>
              </w:rPr>
              <w:t xml:space="preserve"> </w:t>
            </w:r>
            <w:r w:rsidRPr="00223E47">
              <w:rPr>
                <w:sz w:val="24"/>
                <w:szCs w:val="14"/>
                <w:shd w:val="clear" w:color="auto" w:fill="FFFFFF"/>
                <w:lang w:val="uk-UA" w:eastAsia="uk-UA"/>
              </w:rPr>
              <w:t>взаємовідвідування</w:t>
            </w:r>
            <w:r w:rsidRPr="00223E47">
              <w:rPr>
                <w:rFonts w:ascii="Arial Rounded MT Bold" w:hAnsi="Arial Rounded MT Bold"/>
                <w:sz w:val="24"/>
                <w:szCs w:val="14"/>
                <w:shd w:val="clear" w:color="auto" w:fill="FFFFFF"/>
                <w:lang w:val="uk-UA" w:eastAsia="uk-UA"/>
              </w:rPr>
              <w:t xml:space="preserve"> </w:t>
            </w:r>
            <w:r w:rsidRPr="00223E47">
              <w:rPr>
                <w:sz w:val="24"/>
                <w:szCs w:val="14"/>
                <w:shd w:val="clear" w:color="auto" w:fill="FFFFFF"/>
                <w:lang w:val="uk-UA" w:eastAsia="uk-UA"/>
              </w:rPr>
              <w:t>презентаційних</w:t>
            </w:r>
            <w:r w:rsidRPr="00223E47">
              <w:rPr>
                <w:rFonts w:ascii="Arial Rounded MT Bold" w:hAnsi="Arial Rounded MT Bold"/>
                <w:sz w:val="24"/>
                <w:szCs w:val="14"/>
                <w:shd w:val="clear" w:color="auto" w:fill="FFFFFF"/>
                <w:lang w:val="uk-UA" w:eastAsia="uk-UA"/>
              </w:rPr>
              <w:t xml:space="preserve"> </w:t>
            </w:r>
            <w:r w:rsidRPr="00223E47">
              <w:rPr>
                <w:sz w:val="24"/>
                <w:szCs w:val="14"/>
                <w:shd w:val="clear" w:color="auto" w:fill="FFFFFF"/>
                <w:lang w:val="uk-UA" w:eastAsia="uk-UA"/>
              </w:rPr>
              <w:t>уроків</w:t>
            </w:r>
            <w:r w:rsidRPr="00223E47">
              <w:rPr>
                <w:rFonts w:ascii="Arial Rounded MT Bold" w:hAnsi="Arial Rounded MT Bold"/>
                <w:sz w:val="24"/>
                <w:szCs w:val="14"/>
                <w:shd w:val="clear" w:color="auto" w:fill="FFFFFF"/>
                <w:lang w:val="uk-UA" w:eastAsia="uk-UA"/>
              </w:rPr>
              <w:t xml:space="preserve">. </w:t>
            </w:r>
            <w:r w:rsidRPr="00223E47">
              <w:rPr>
                <w:sz w:val="24"/>
                <w:szCs w:val="14"/>
                <w:shd w:val="clear" w:color="auto" w:fill="FFFFFF"/>
                <w:lang w:val="uk-UA" w:eastAsia="uk-UA"/>
              </w:rPr>
              <w:t>Підготовка</w:t>
            </w:r>
            <w:r w:rsidRPr="00223E47">
              <w:rPr>
                <w:rFonts w:ascii="Arial Rounded MT Bold" w:hAnsi="Arial Rounded MT Bold"/>
                <w:sz w:val="24"/>
                <w:szCs w:val="14"/>
                <w:shd w:val="clear" w:color="auto" w:fill="FFFFFF"/>
                <w:lang w:val="uk-UA" w:eastAsia="uk-UA"/>
              </w:rPr>
              <w:t xml:space="preserve"> </w:t>
            </w:r>
            <w:r w:rsidRPr="00223E47">
              <w:rPr>
                <w:sz w:val="24"/>
                <w:szCs w:val="14"/>
                <w:shd w:val="clear" w:color="auto" w:fill="FFFFFF"/>
                <w:lang w:val="uk-UA" w:eastAsia="uk-UA"/>
              </w:rPr>
              <w:t>портфоліо</w:t>
            </w:r>
            <w:r w:rsidRPr="00223E47">
              <w:rPr>
                <w:rFonts w:ascii="Arial Rounded MT Bold" w:hAnsi="Arial Rounded MT Bold"/>
                <w:sz w:val="24"/>
                <w:szCs w:val="14"/>
                <w:shd w:val="clear" w:color="auto" w:fill="FFFFFF"/>
                <w:lang w:val="uk-UA" w:eastAsia="uk-UA"/>
              </w:rPr>
              <w:t>.</w:t>
            </w:r>
          </w:p>
          <w:p w14:paraId="481DF4C5" w14:textId="77777777" w:rsidR="00316347" w:rsidRPr="00223E47" w:rsidRDefault="00316347" w:rsidP="00316347">
            <w:pPr>
              <w:rPr>
                <w:rFonts w:ascii="Calibri" w:hAnsi="Calibri"/>
                <w:sz w:val="24"/>
                <w:lang w:val="uk-UA" w:eastAsia="uk-UA"/>
              </w:rPr>
            </w:pPr>
            <w:r w:rsidRPr="00223E47">
              <w:rPr>
                <w:rFonts w:ascii="Arial Rounded MT Bold" w:hAnsi="Arial Rounded MT Bold"/>
                <w:sz w:val="24"/>
                <w:lang w:val="uk-UA" w:eastAsia="uk-UA"/>
              </w:rPr>
              <w:t xml:space="preserve">4. </w:t>
            </w:r>
            <w:r w:rsidRPr="00223E47">
              <w:rPr>
                <w:sz w:val="24"/>
                <w:lang w:val="uk-UA" w:eastAsia="uk-UA"/>
              </w:rPr>
              <w:t>Про</w:t>
            </w:r>
            <w:r w:rsidRPr="00223E47">
              <w:rPr>
                <w:rFonts w:ascii="Arial Rounded MT Bold" w:hAnsi="Arial Rounded MT Bold"/>
                <w:sz w:val="24"/>
                <w:lang w:val="uk-UA" w:eastAsia="uk-UA"/>
              </w:rPr>
              <w:t xml:space="preserve"> </w:t>
            </w:r>
            <w:r w:rsidRPr="00223E47">
              <w:rPr>
                <w:sz w:val="24"/>
                <w:lang w:val="uk-UA" w:eastAsia="uk-UA"/>
              </w:rPr>
              <w:t>організацію</w:t>
            </w:r>
            <w:r w:rsidRPr="00223E47">
              <w:rPr>
                <w:rFonts w:ascii="Arial Rounded MT Bold" w:hAnsi="Arial Rounded MT Bold"/>
                <w:sz w:val="24"/>
                <w:lang w:val="uk-UA" w:eastAsia="uk-UA"/>
              </w:rPr>
              <w:t xml:space="preserve"> </w:t>
            </w:r>
            <w:r w:rsidRPr="00223E47">
              <w:rPr>
                <w:sz w:val="24"/>
                <w:lang w:val="uk-UA" w:eastAsia="uk-UA"/>
              </w:rPr>
              <w:t>проходження</w:t>
            </w:r>
            <w:r w:rsidRPr="00223E47">
              <w:rPr>
                <w:rFonts w:ascii="Arial Rounded MT Bold" w:hAnsi="Arial Rounded MT Bold"/>
                <w:sz w:val="24"/>
                <w:lang w:val="uk-UA" w:eastAsia="uk-UA"/>
              </w:rPr>
              <w:t xml:space="preserve"> </w:t>
            </w:r>
            <w:r w:rsidRPr="00223E47">
              <w:rPr>
                <w:sz w:val="24"/>
                <w:lang w:val="uk-UA" w:eastAsia="uk-UA"/>
              </w:rPr>
              <w:t>навчання</w:t>
            </w:r>
            <w:r w:rsidRPr="00223E47">
              <w:rPr>
                <w:rFonts w:ascii="Arial Rounded MT Bold" w:hAnsi="Arial Rounded MT Bold"/>
                <w:sz w:val="24"/>
                <w:lang w:val="uk-UA" w:eastAsia="uk-UA"/>
              </w:rPr>
              <w:t xml:space="preserve"> </w:t>
            </w:r>
            <w:r w:rsidRPr="00223E47">
              <w:rPr>
                <w:sz w:val="24"/>
                <w:lang w:val="uk-UA" w:eastAsia="uk-UA"/>
              </w:rPr>
              <w:t>вчителями</w:t>
            </w:r>
            <w:r w:rsidRPr="00223E47">
              <w:rPr>
                <w:rFonts w:ascii="Arial Rounded MT Bold" w:hAnsi="Arial Rounded MT Bold"/>
                <w:sz w:val="24"/>
                <w:lang w:val="uk-UA" w:eastAsia="uk-UA"/>
              </w:rPr>
              <w:t xml:space="preserve">, </w:t>
            </w:r>
            <w:r w:rsidRPr="00223E47">
              <w:rPr>
                <w:sz w:val="24"/>
                <w:lang w:val="uk-UA" w:eastAsia="uk-UA"/>
              </w:rPr>
              <w:t>які</w:t>
            </w:r>
            <w:r w:rsidRPr="00223E47">
              <w:rPr>
                <w:rFonts w:ascii="Arial Rounded MT Bold" w:hAnsi="Arial Rounded MT Bold"/>
                <w:sz w:val="24"/>
                <w:lang w:val="uk-UA" w:eastAsia="uk-UA"/>
              </w:rPr>
              <w:t xml:space="preserve"> </w:t>
            </w:r>
            <w:r w:rsidRPr="00223E47">
              <w:rPr>
                <w:sz w:val="24"/>
                <w:lang w:val="uk-UA" w:eastAsia="uk-UA"/>
              </w:rPr>
              <w:t>у</w:t>
            </w:r>
            <w:r w:rsidRPr="00223E47">
              <w:rPr>
                <w:rFonts w:ascii="Arial Rounded MT Bold" w:hAnsi="Arial Rounded MT Bold"/>
                <w:sz w:val="24"/>
                <w:lang w:val="uk-UA" w:eastAsia="uk-UA"/>
              </w:rPr>
              <w:t xml:space="preserve"> 2022-2023 </w:t>
            </w:r>
            <w:r w:rsidRPr="00223E47">
              <w:rPr>
                <w:sz w:val="24"/>
                <w:lang w:val="uk-UA" w:eastAsia="uk-UA"/>
              </w:rPr>
              <w:t>будуть</w:t>
            </w:r>
            <w:r w:rsidRPr="00223E47">
              <w:rPr>
                <w:rFonts w:ascii="Calibri" w:hAnsi="Calibri"/>
                <w:sz w:val="24"/>
                <w:lang w:val="uk-UA" w:eastAsia="uk-UA"/>
              </w:rPr>
              <w:t xml:space="preserve"> </w:t>
            </w:r>
            <w:r w:rsidRPr="00223E47">
              <w:rPr>
                <w:sz w:val="24"/>
                <w:lang w:val="uk-UA" w:eastAsia="uk-UA"/>
              </w:rPr>
              <w:t>викладати</w:t>
            </w:r>
            <w:r w:rsidRPr="00223E47">
              <w:rPr>
                <w:rFonts w:ascii="Arial Rounded MT Bold" w:hAnsi="Arial Rounded MT Bold"/>
                <w:sz w:val="24"/>
                <w:lang w:val="uk-UA" w:eastAsia="uk-UA"/>
              </w:rPr>
              <w:t xml:space="preserve"> </w:t>
            </w:r>
            <w:r w:rsidRPr="00223E47">
              <w:rPr>
                <w:sz w:val="24"/>
                <w:lang w:val="uk-UA" w:eastAsia="uk-UA"/>
              </w:rPr>
              <w:t>предмети</w:t>
            </w:r>
            <w:r w:rsidRPr="00223E47">
              <w:rPr>
                <w:rFonts w:ascii="Arial Rounded MT Bold" w:hAnsi="Arial Rounded MT Bold"/>
                <w:sz w:val="24"/>
                <w:lang w:val="uk-UA" w:eastAsia="uk-UA"/>
              </w:rPr>
              <w:t xml:space="preserve"> </w:t>
            </w:r>
            <w:r w:rsidRPr="00223E47">
              <w:rPr>
                <w:sz w:val="24"/>
                <w:lang w:val="uk-UA" w:eastAsia="uk-UA"/>
              </w:rPr>
              <w:t>у</w:t>
            </w:r>
            <w:r w:rsidRPr="00223E47">
              <w:rPr>
                <w:rFonts w:ascii="Arial Rounded MT Bold" w:hAnsi="Arial Rounded MT Bold"/>
                <w:sz w:val="24"/>
                <w:lang w:val="uk-UA" w:eastAsia="uk-UA"/>
              </w:rPr>
              <w:t xml:space="preserve"> 5 </w:t>
            </w:r>
            <w:r w:rsidRPr="00223E47">
              <w:rPr>
                <w:sz w:val="24"/>
                <w:lang w:val="uk-UA" w:eastAsia="uk-UA"/>
              </w:rPr>
              <w:t>класі</w:t>
            </w:r>
            <w:r w:rsidRPr="00223E47">
              <w:rPr>
                <w:rFonts w:ascii="Arial Rounded MT Bold" w:hAnsi="Arial Rounded MT Bold"/>
                <w:sz w:val="24"/>
                <w:lang w:val="uk-UA" w:eastAsia="uk-UA"/>
              </w:rPr>
              <w:t xml:space="preserve"> </w:t>
            </w:r>
            <w:r w:rsidRPr="00223E47">
              <w:rPr>
                <w:sz w:val="24"/>
                <w:lang w:val="uk-UA" w:eastAsia="uk-UA"/>
              </w:rPr>
              <w:t>НУШ</w:t>
            </w:r>
            <w:r w:rsidRPr="00223E47">
              <w:rPr>
                <w:rFonts w:ascii="Arial Rounded MT Bold" w:hAnsi="Arial Rounded MT Bold"/>
                <w:sz w:val="24"/>
                <w:lang w:val="uk-UA" w:eastAsia="uk-UA"/>
              </w:rPr>
              <w:t>.</w:t>
            </w:r>
          </w:p>
          <w:p w14:paraId="40440E32" w14:textId="77777777" w:rsidR="00316347" w:rsidRPr="00223E47" w:rsidRDefault="00316347" w:rsidP="00316347">
            <w:pPr>
              <w:rPr>
                <w:rFonts w:ascii="Calibri" w:hAnsi="Calibri"/>
                <w:sz w:val="24"/>
                <w:lang w:val="uk-UA" w:eastAsia="uk-UA"/>
              </w:rPr>
            </w:pPr>
            <w:r w:rsidRPr="00223E47">
              <w:rPr>
                <w:rFonts w:ascii="Arial Rounded MT Bold" w:hAnsi="Arial Rounded MT Bold"/>
                <w:sz w:val="24"/>
                <w:lang w:val="uk-UA" w:eastAsia="uk-UA"/>
              </w:rPr>
              <w:t xml:space="preserve">5. </w:t>
            </w:r>
            <w:r w:rsidRPr="00223E47">
              <w:rPr>
                <w:sz w:val="24"/>
                <w:lang w:val="uk-UA" w:eastAsia="uk-UA"/>
              </w:rPr>
              <w:t>Про</w:t>
            </w:r>
            <w:r w:rsidRPr="00223E47">
              <w:rPr>
                <w:rFonts w:ascii="Arial Rounded MT Bold" w:hAnsi="Arial Rounded MT Bold"/>
                <w:sz w:val="24"/>
                <w:lang w:val="uk-UA" w:eastAsia="uk-UA"/>
              </w:rPr>
              <w:t xml:space="preserve"> </w:t>
            </w:r>
            <w:r w:rsidRPr="00223E47">
              <w:rPr>
                <w:sz w:val="24"/>
                <w:lang w:val="uk-UA" w:eastAsia="uk-UA"/>
              </w:rPr>
              <w:t>диференційоване</w:t>
            </w:r>
            <w:r w:rsidRPr="00223E47">
              <w:rPr>
                <w:rFonts w:ascii="Arial Rounded MT Bold" w:hAnsi="Arial Rounded MT Bold"/>
                <w:sz w:val="24"/>
                <w:lang w:val="uk-UA" w:eastAsia="uk-UA"/>
              </w:rPr>
              <w:t xml:space="preserve"> </w:t>
            </w:r>
            <w:r w:rsidRPr="00223E47">
              <w:rPr>
                <w:sz w:val="24"/>
                <w:lang w:val="uk-UA" w:eastAsia="uk-UA"/>
              </w:rPr>
              <w:t>навчання</w:t>
            </w:r>
            <w:r w:rsidRPr="00223E47">
              <w:rPr>
                <w:rFonts w:ascii="Arial Rounded MT Bold" w:hAnsi="Arial Rounded MT Bold"/>
                <w:sz w:val="24"/>
                <w:lang w:val="uk-UA" w:eastAsia="uk-UA"/>
              </w:rPr>
              <w:t>.</w:t>
            </w:r>
          </w:p>
          <w:p w14:paraId="739883CE" w14:textId="7D38E577" w:rsidR="00316347" w:rsidRPr="00B763DD" w:rsidRDefault="00316347" w:rsidP="00316347">
            <w:pPr>
              <w:rPr>
                <w:rFonts w:ascii="Calibri" w:hAnsi="Calibri"/>
                <w:sz w:val="24"/>
                <w:lang w:val="uk-UA" w:eastAsia="uk-UA"/>
              </w:rPr>
            </w:pPr>
            <w:r w:rsidRPr="00223E47">
              <w:rPr>
                <w:rFonts w:ascii="Arial Rounded MT Bold" w:hAnsi="Arial Rounded MT Bold"/>
                <w:sz w:val="24"/>
                <w:lang w:val="uk-UA" w:eastAsia="uk-UA"/>
              </w:rPr>
              <w:t>6.</w:t>
            </w:r>
            <w:r w:rsidRPr="00223E47">
              <w:rPr>
                <w:rFonts w:ascii="Arial Rounded MT Bold" w:hAnsi="Arial Rounded MT Bold"/>
                <w:sz w:val="12"/>
                <w:lang w:val="uk-UA" w:eastAsia="uk-UA"/>
              </w:rPr>
              <w:t xml:space="preserve">  </w:t>
            </w:r>
            <w:r w:rsidRPr="00223E47">
              <w:rPr>
                <w:sz w:val="24"/>
                <w:lang w:val="uk-UA" w:eastAsia="uk-UA"/>
              </w:rPr>
              <w:t>Огляд</w:t>
            </w:r>
            <w:r w:rsidRPr="00223E47">
              <w:rPr>
                <w:rFonts w:ascii="Arial Rounded MT Bold" w:hAnsi="Arial Rounded MT Bold"/>
                <w:sz w:val="24"/>
                <w:lang w:val="uk-UA" w:eastAsia="uk-UA"/>
              </w:rPr>
              <w:t xml:space="preserve"> </w:t>
            </w:r>
            <w:r w:rsidRPr="00223E47">
              <w:rPr>
                <w:sz w:val="24"/>
                <w:lang w:val="uk-UA" w:eastAsia="uk-UA"/>
              </w:rPr>
              <w:t>нормативних</w:t>
            </w:r>
            <w:r w:rsidRPr="00223E47">
              <w:rPr>
                <w:rFonts w:ascii="Arial Rounded MT Bold" w:hAnsi="Arial Rounded MT Bold"/>
                <w:sz w:val="24"/>
                <w:lang w:val="uk-UA" w:eastAsia="uk-UA"/>
              </w:rPr>
              <w:t xml:space="preserve"> </w:t>
            </w:r>
            <w:r w:rsidRPr="00223E47">
              <w:rPr>
                <w:sz w:val="24"/>
                <w:lang w:val="uk-UA" w:eastAsia="uk-UA"/>
              </w:rPr>
              <w:t>документів</w:t>
            </w:r>
            <w:r w:rsidRPr="00223E47">
              <w:rPr>
                <w:rFonts w:ascii="Arial Rounded MT Bold" w:hAnsi="Arial Rounded MT Bold"/>
                <w:sz w:val="24"/>
                <w:lang w:val="uk-UA" w:eastAsia="uk-UA"/>
              </w:rPr>
              <w:t xml:space="preserve"> </w:t>
            </w:r>
            <w:r w:rsidRPr="00223E47">
              <w:rPr>
                <w:sz w:val="24"/>
                <w:lang w:val="uk-UA" w:eastAsia="uk-UA"/>
              </w:rPr>
              <w:t>МОН</w:t>
            </w:r>
            <w:r w:rsidRPr="00223E47">
              <w:rPr>
                <w:rFonts w:ascii="Arial Rounded MT Bold" w:hAnsi="Arial Rounded MT Bold"/>
                <w:sz w:val="24"/>
                <w:lang w:val="uk-UA" w:eastAsia="uk-UA"/>
              </w:rPr>
              <w:t xml:space="preserve"> </w:t>
            </w:r>
            <w:r w:rsidRPr="00223E47">
              <w:rPr>
                <w:sz w:val="24"/>
                <w:lang w:val="uk-UA" w:eastAsia="uk-UA"/>
              </w:rPr>
              <w:t>України</w:t>
            </w:r>
            <w:r w:rsidRPr="00223E47">
              <w:rPr>
                <w:rFonts w:ascii="Arial Rounded MT Bold" w:hAnsi="Arial Rounded MT Bold"/>
                <w:sz w:val="24"/>
                <w:lang w:val="uk-UA" w:eastAsia="uk-UA"/>
              </w:rPr>
              <w:t xml:space="preserve">, </w:t>
            </w:r>
            <w:r w:rsidRPr="00223E47">
              <w:rPr>
                <w:sz w:val="24"/>
                <w:lang w:val="uk-UA" w:eastAsia="uk-UA"/>
              </w:rPr>
              <w:t>новинок</w:t>
            </w:r>
            <w:r w:rsidRPr="00223E47">
              <w:rPr>
                <w:rFonts w:ascii="Arial Rounded MT Bold" w:hAnsi="Arial Rounded MT Bold"/>
                <w:sz w:val="24"/>
                <w:lang w:val="uk-UA" w:eastAsia="uk-UA"/>
              </w:rPr>
              <w:t xml:space="preserve"> </w:t>
            </w:r>
            <w:r w:rsidRPr="00223E47">
              <w:rPr>
                <w:sz w:val="24"/>
                <w:lang w:val="uk-UA" w:eastAsia="uk-UA"/>
              </w:rPr>
              <w:t>психолого</w:t>
            </w:r>
            <w:r w:rsidRPr="00223E47">
              <w:rPr>
                <w:rFonts w:ascii="Arial Rounded MT Bold" w:hAnsi="Arial Rounded MT Bold"/>
                <w:sz w:val="24"/>
                <w:lang w:val="uk-UA" w:eastAsia="uk-UA"/>
              </w:rPr>
              <w:t>-</w:t>
            </w:r>
            <w:r w:rsidRPr="00223E47">
              <w:rPr>
                <w:sz w:val="24"/>
                <w:lang w:val="uk-UA" w:eastAsia="uk-UA"/>
              </w:rPr>
              <w:t>педагогічної</w:t>
            </w:r>
            <w:r w:rsidRPr="00223E47">
              <w:rPr>
                <w:rFonts w:ascii="Arial Rounded MT Bold" w:hAnsi="Arial Rounded MT Bold"/>
                <w:sz w:val="24"/>
                <w:lang w:val="uk-UA" w:eastAsia="uk-UA"/>
              </w:rPr>
              <w:t xml:space="preserve"> </w:t>
            </w:r>
            <w:r w:rsidRPr="00223E47">
              <w:rPr>
                <w:sz w:val="24"/>
                <w:lang w:val="uk-UA" w:eastAsia="uk-UA"/>
              </w:rPr>
              <w:t>літератури</w:t>
            </w:r>
            <w:r w:rsidRPr="00223E47">
              <w:rPr>
                <w:rFonts w:ascii="Arial Rounded MT Bold" w:hAnsi="Arial Rounded MT Bold"/>
                <w:sz w:val="24"/>
                <w:lang w:val="uk-UA" w:eastAsia="uk-UA"/>
              </w:rPr>
              <w:t>.</w:t>
            </w:r>
          </w:p>
        </w:tc>
        <w:tc>
          <w:tcPr>
            <w:tcW w:w="2551" w:type="dxa"/>
          </w:tcPr>
          <w:p w14:paraId="3D05737E" w14:textId="15EFF3A6" w:rsidR="00316347" w:rsidRPr="00223E47" w:rsidRDefault="00316347" w:rsidP="00316347">
            <w:pPr>
              <w:jc w:val="center"/>
              <w:rPr>
                <w:sz w:val="24"/>
                <w:szCs w:val="28"/>
                <w:lang w:val="uk-UA"/>
              </w:rPr>
            </w:pPr>
            <w:r w:rsidRPr="00223E47">
              <w:rPr>
                <w:sz w:val="24"/>
                <w:szCs w:val="28"/>
                <w:lang w:val="uk-UA"/>
              </w:rPr>
              <w:t>Заступник директора з НР,члени МР</w:t>
            </w:r>
          </w:p>
        </w:tc>
        <w:tc>
          <w:tcPr>
            <w:tcW w:w="2268" w:type="dxa"/>
          </w:tcPr>
          <w:p w14:paraId="11C5FD4A" w14:textId="77777777" w:rsidR="00316347" w:rsidRPr="00223E47" w:rsidRDefault="00316347" w:rsidP="00316347">
            <w:pPr>
              <w:jc w:val="center"/>
              <w:rPr>
                <w:sz w:val="24"/>
                <w:szCs w:val="28"/>
                <w:lang w:val="uk-UA"/>
              </w:rPr>
            </w:pPr>
            <w:r w:rsidRPr="00223E47">
              <w:rPr>
                <w:sz w:val="24"/>
                <w:szCs w:val="28"/>
                <w:lang w:val="uk-UA"/>
              </w:rPr>
              <w:t>Інформація</w:t>
            </w:r>
          </w:p>
          <w:p w14:paraId="7392C62A" w14:textId="77777777" w:rsidR="00316347" w:rsidRPr="00223E47" w:rsidRDefault="00316347" w:rsidP="00316347">
            <w:pPr>
              <w:jc w:val="center"/>
              <w:rPr>
                <w:sz w:val="24"/>
                <w:szCs w:val="28"/>
                <w:lang w:val="uk-UA"/>
              </w:rPr>
            </w:pPr>
            <w:r w:rsidRPr="00223E47">
              <w:rPr>
                <w:sz w:val="24"/>
                <w:szCs w:val="28"/>
                <w:lang w:val="uk-UA"/>
              </w:rPr>
              <w:t>Наказ</w:t>
            </w:r>
          </w:p>
          <w:p w14:paraId="152C73C8" w14:textId="77777777" w:rsidR="00316347" w:rsidRPr="00223E47" w:rsidRDefault="00316347" w:rsidP="00316347">
            <w:pPr>
              <w:jc w:val="center"/>
              <w:rPr>
                <w:sz w:val="24"/>
                <w:szCs w:val="28"/>
                <w:lang w:val="uk-UA"/>
              </w:rPr>
            </w:pPr>
          </w:p>
        </w:tc>
        <w:tc>
          <w:tcPr>
            <w:tcW w:w="2017" w:type="dxa"/>
          </w:tcPr>
          <w:p w14:paraId="65626C50" w14:textId="77777777" w:rsidR="00316347" w:rsidRPr="00223E47" w:rsidRDefault="00316347" w:rsidP="00316347">
            <w:pPr>
              <w:jc w:val="center"/>
              <w:rPr>
                <w:color w:val="C00000"/>
                <w:sz w:val="24"/>
                <w:szCs w:val="28"/>
                <w:lang w:val="uk-UA"/>
              </w:rPr>
            </w:pPr>
          </w:p>
        </w:tc>
      </w:tr>
      <w:tr w:rsidR="007C5FF8" w:rsidRPr="00223E47" w14:paraId="0A2002C2" w14:textId="77777777" w:rsidTr="005B73FA">
        <w:tc>
          <w:tcPr>
            <w:tcW w:w="534" w:type="dxa"/>
            <w:shd w:val="clear" w:color="auto" w:fill="9CC2E5" w:themeFill="accent5" w:themeFillTint="99"/>
          </w:tcPr>
          <w:p w14:paraId="10282830" w14:textId="797A060D" w:rsidR="007C5FF8" w:rsidRPr="00223E47" w:rsidRDefault="007C5FF8" w:rsidP="00316347">
            <w:pPr>
              <w:jc w:val="center"/>
              <w:rPr>
                <w:color w:val="C00000"/>
                <w:sz w:val="24"/>
                <w:szCs w:val="28"/>
                <w:lang w:val="uk-UA"/>
              </w:rPr>
            </w:pPr>
          </w:p>
        </w:tc>
        <w:tc>
          <w:tcPr>
            <w:tcW w:w="6804" w:type="dxa"/>
            <w:shd w:val="clear" w:color="auto" w:fill="9CC2E5" w:themeFill="accent5" w:themeFillTint="99"/>
          </w:tcPr>
          <w:p w14:paraId="6F9A760D" w14:textId="1894B449" w:rsidR="007C5FF8" w:rsidRPr="00223E47" w:rsidRDefault="005B73FA" w:rsidP="005B73FA">
            <w:pPr>
              <w:jc w:val="center"/>
              <w:rPr>
                <w:b/>
                <w:color w:val="C00000"/>
                <w:sz w:val="24"/>
                <w:szCs w:val="28"/>
                <w:lang w:val="uk-UA"/>
              </w:rPr>
            </w:pPr>
            <w:r w:rsidRPr="00223E47">
              <w:rPr>
                <w:b/>
                <w:sz w:val="24"/>
                <w:szCs w:val="28"/>
                <w:lang w:val="uk-UA"/>
              </w:rPr>
              <w:t>Третя засідання</w:t>
            </w:r>
          </w:p>
        </w:tc>
        <w:tc>
          <w:tcPr>
            <w:tcW w:w="2551" w:type="dxa"/>
            <w:shd w:val="clear" w:color="auto" w:fill="9CC2E5" w:themeFill="accent5" w:themeFillTint="99"/>
          </w:tcPr>
          <w:p w14:paraId="13AFCEE8" w14:textId="77777777" w:rsidR="007C5FF8" w:rsidRPr="00223E47" w:rsidRDefault="007C5FF8" w:rsidP="00316347">
            <w:pPr>
              <w:jc w:val="center"/>
              <w:rPr>
                <w:color w:val="C00000"/>
                <w:sz w:val="24"/>
                <w:szCs w:val="28"/>
                <w:lang w:val="uk-UA"/>
              </w:rPr>
            </w:pPr>
          </w:p>
        </w:tc>
        <w:tc>
          <w:tcPr>
            <w:tcW w:w="2268" w:type="dxa"/>
            <w:shd w:val="clear" w:color="auto" w:fill="9CC2E5" w:themeFill="accent5" w:themeFillTint="99"/>
          </w:tcPr>
          <w:p w14:paraId="5AA14943" w14:textId="77777777" w:rsidR="007C5FF8" w:rsidRPr="00223E47" w:rsidRDefault="007C5FF8" w:rsidP="00316347">
            <w:pPr>
              <w:jc w:val="center"/>
              <w:rPr>
                <w:color w:val="C00000"/>
                <w:sz w:val="24"/>
                <w:szCs w:val="28"/>
                <w:lang w:val="uk-UA"/>
              </w:rPr>
            </w:pPr>
          </w:p>
        </w:tc>
        <w:tc>
          <w:tcPr>
            <w:tcW w:w="2017" w:type="dxa"/>
            <w:shd w:val="clear" w:color="auto" w:fill="9CC2E5" w:themeFill="accent5" w:themeFillTint="99"/>
          </w:tcPr>
          <w:p w14:paraId="788464E8" w14:textId="77777777" w:rsidR="007C5FF8" w:rsidRPr="00223E47" w:rsidRDefault="007C5FF8" w:rsidP="00316347">
            <w:pPr>
              <w:jc w:val="center"/>
              <w:rPr>
                <w:color w:val="C00000"/>
                <w:sz w:val="24"/>
                <w:szCs w:val="28"/>
                <w:lang w:val="uk-UA"/>
              </w:rPr>
            </w:pPr>
          </w:p>
        </w:tc>
      </w:tr>
      <w:tr w:rsidR="007C5FF8" w:rsidRPr="00223E47" w14:paraId="202AC279" w14:textId="77777777" w:rsidTr="00316347">
        <w:tc>
          <w:tcPr>
            <w:tcW w:w="534" w:type="dxa"/>
          </w:tcPr>
          <w:p w14:paraId="0916844D" w14:textId="471048A5" w:rsidR="007C5FF8" w:rsidRPr="00223E47" w:rsidRDefault="005B73FA" w:rsidP="00316347">
            <w:pPr>
              <w:jc w:val="center"/>
              <w:rPr>
                <w:color w:val="C00000"/>
                <w:sz w:val="24"/>
                <w:szCs w:val="28"/>
                <w:lang w:val="uk-UA"/>
              </w:rPr>
            </w:pPr>
            <w:r w:rsidRPr="00223E47">
              <w:rPr>
                <w:sz w:val="24"/>
                <w:szCs w:val="28"/>
                <w:lang w:val="uk-UA"/>
              </w:rPr>
              <w:t>3.</w:t>
            </w:r>
          </w:p>
        </w:tc>
        <w:tc>
          <w:tcPr>
            <w:tcW w:w="6804" w:type="dxa"/>
          </w:tcPr>
          <w:p w14:paraId="24C2B007" w14:textId="77777777" w:rsidR="007C5FF8" w:rsidRPr="00012BB9" w:rsidRDefault="005B73FA" w:rsidP="005B73FA">
            <w:pPr>
              <w:rPr>
                <w:b/>
                <w:sz w:val="24"/>
                <w:szCs w:val="28"/>
              </w:rPr>
            </w:pPr>
            <w:r w:rsidRPr="00223E47">
              <w:rPr>
                <w:b/>
                <w:sz w:val="24"/>
                <w:szCs w:val="28"/>
                <w:lang w:val="uk-UA"/>
              </w:rPr>
              <w:t>СІЧЕНЬ (____.01.2023)</w:t>
            </w:r>
          </w:p>
          <w:p w14:paraId="1D6A56C0" w14:textId="77777777" w:rsidR="005B73FA" w:rsidRPr="00223E47" w:rsidRDefault="005B73FA" w:rsidP="005B73FA">
            <w:pPr>
              <w:rPr>
                <w:rFonts w:ascii="Calibri" w:hAnsi="Calibri"/>
                <w:sz w:val="24"/>
                <w:lang w:val="uk-UA" w:eastAsia="uk-UA"/>
              </w:rPr>
            </w:pPr>
            <w:r w:rsidRPr="00223E47">
              <w:rPr>
                <w:rFonts w:ascii="Arial Rounded MT Bold" w:hAnsi="Arial Rounded MT Bold"/>
                <w:sz w:val="24"/>
                <w:lang w:val="uk-UA" w:eastAsia="uk-UA"/>
              </w:rPr>
              <w:t xml:space="preserve">1. </w:t>
            </w:r>
            <w:r w:rsidRPr="00223E47">
              <w:rPr>
                <w:sz w:val="24"/>
                <w:lang w:val="uk-UA" w:eastAsia="uk-UA"/>
              </w:rPr>
              <w:t>Аналіз</w:t>
            </w:r>
            <w:r w:rsidRPr="00223E47">
              <w:rPr>
                <w:rFonts w:ascii="Arial Rounded MT Bold" w:hAnsi="Arial Rounded MT Bold"/>
                <w:sz w:val="24"/>
                <w:lang w:val="uk-UA" w:eastAsia="uk-UA"/>
              </w:rPr>
              <w:t xml:space="preserve"> </w:t>
            </w:r>
            <w:r w:rsidRPr="00223E47">
              <w:rPr>
                <w:sz w:val="24"/>
                <w:lang w:val="uk-UA" w:eastAsia="uk-UA"/>
              </w:rPr>
              <w:t>результативності</w:t>
            </w:r>
            <w:r w:rsidRPr="00223E47">
              <w:rPr>
                <w:rFonts w:ascii="Arial Rounded MT Bold" w:hAnsi="Arial Rounded MT Bold"/>
                <w:sz w:val="24"/>
                <w:lang w:val="uk-UA" w:eastAsia="uk-UA"/>
              </w:rPr>
              <w:t xml:space="preserve"> </w:t>
            </w:r>
            <w:r w:rsidRPr="00223E47">
              <w:rPr>
                <w:sz w:val="24"/>
                <w:lang w:val="uk-UA" w:eastAsia="uk-UA"/>
              </w:rPr>
              <w:t>методичної</w:t>
            </w:r>
            <w:r w:rsidRPr="00223E47">
              <w:rPr>
                <w:rFonts w:ascii="Arial Rounded MT Bold" w:hAnsi="Arial Rounded MT Bold"/>
                <w:sz w:val="24"/>
                <w:lang w:val="uk-UA" w:eastAsia="uk-UA"/>
              </w:rPr>
              <w:t xml:space="preserve"> </w:t>
            </w:r>
            <w:r w:rsidRPr="00223E47">
              <w:rPr>
                <w:sz w:val="24"/>
                <w:lang w:val="uk-UA" w:eastAsia="uk-UA"/>
              </w:rPr>
              <w:t>роботи</w:t>
            </w:r>
            <w:r w:rsidRPr="00223E47">
              <w:rPr>
                <w:rFonts w:ascii="Arial Rounded MT Bold" w:hAnsi="Arial Rounded MT Bold"/>
                <w:sz w:val="24"/>
                <w:lang w:val="uk-UA" w:eastAsia="uk-UA"/>
              </w:rPr>
              <w:t xml:space="preserve"> </w:t>
            </w:r>
            <w:r w:rsidRPr="00223E47">
              <w:rPr>
                <w:sz w:val="24"/>
                <w:lang w:val="uk-UA" w:eastAsia="uk-UA"/>
              </w:rPr>
              <w:t>за</w:t>
            </w:r>
            <w:r w:rsidRPr="00223E47">
              <w:rPr>
                <w:rFonts w:ascii="Arial Rounded MT Bold" w:hAnsi="Arial Rounded MT Bold"/>
                <w:sz w:val="24"/>
                <w:lang w:val="uk-UA" w:eastAsia="uk-UA"/>
              </w:rPr>
              <w:t xml:space="preserve"> </w:t>
            </w:r>
            <w:r w:rsidRPr="00223E47">
              <w:rPr>
                <w:sz w:val="24"/>
                <w:lang w:val="uk-UA" w:eastAsia="uk-UA"/>
              </w:rPr>
              <w:t>І</w:t>
            </w:r>
            <w:r w:rsidRPr="00223E47">
              <w:rPr>
                <w:rFonts w:ascii="Arial Rounded MT Bold" w:hAnsi="Arial Rounded MT Bold"/>
                <w:sz w:val="24"/>
                <w:lang w:val="uk-UA" w:eastAsia="uk-UA"/>
              </w:rPr>
              <w:t xml:space="preserve"> </w:t>
            </w:r>
            <w:r w:rsidRPr="00223E47">
              <w:rPr>
                <w:sz w:val="24"/>
                <w:lang w:val="uk-UA" w:eastAsia="uk-UA"/>
              </w:rPr>
              <w:t>семестр</w:t>
            </w:r>
            <w:r w:rsidRPr="00223E47">
              <w:rPr>
                <w:rFonts w:ascii="Arial Rounded MT Bold" w:hAnsi="Arial Rounded MT Bold"/>
                <w:sz w:val="24"/>
                <w:lang w:val="uk-UA" w:eastAsia="uk-UA"/>
              </w:rPr>
              <w:t>.</w:t>
            </w:r>
          </w:p>
          <w:p w14:paraId="64B64223" w14:textId="31430477" w:rsidR="005B73FA" w:rsidRPr="00223E47" w:rsidRDefault="005B73FA" w:rsidP="005B73FA">
            <w:pPr>
              <w:rPr>
                <w:rFonts w:ascii="Calibri" w:hAnsi="Calibri"/>
                <w:sz w:val="24"/>
                <w:lang w:val="uk-UA" w:eastAsia="uk-UA"/>
              </w:rPr>
            </w:pPr>
            <w:r w:rsidRPr="00223E47">
              <w:rPr>
                <w:rFonts w:ascii="Arial Rounded MT Bold" w:hAnsi="Arial Rounded MT Bold"/>
                <w:sz w:val="24"/>
                <w:lang w:val="uk-UA" w:eastAsia="uk-UA"/>
              </w:rPr>
              <w:t xml:space="preserve">2. </w:t>
            </w:r>
            <w:r w:rsidRPr="00223E47">
              <w:rPr>
                <w:sz w:val="24"/>
                <w:lang w:val="uk-UA" w:eastAsia="uk-UA"/>
              </w:rPr>
              <w:t>Аналіз</w:t>
            </w:r>
            <w:r w:rsidRPr="00223E47">
              <w:rPr>
                <w:rFonts w:ascii="Arial Rounded MT Bold" w:hAnsi="Arial Rounded MT Bold"/>
                <w:sz w:val="24"/>
                <w:lang w:val="uk-UA" w:eastAsia="uk-UA"/>
              </w:rPr>
              <w:t xml:space="preserve"> </w:t>
            </w:r>
            <w:r w:rsidRPr="00223E47">
              <w:rPr>
                <w:sz w:val="24"/>
                <w:lang w:val="uk-UA" w:eastAsia="uk-UA"/>
              </w:rPr>
              <w:t>роботи</w:t>
            </w:r>
            <w:r w:rsidRPr="00223E47">
              <w:rPr>
                <w:rFonts w:ascii="Arial Rounded MT Bold" w:hAnsi="Arial Rounded MT Bold"/>
                <w:sz w:val="24"/>
                <w:lang w:val="uk-UA" w:eastAsia="uk-UA"/>
              </w:rPr>
              <w:t xml:space="preserve"> </w:t>
            </w:r>
            <w:r w:rsidRPr="00223E47">
              <w:rPr>
                <w:sz w:val="24"/>
                <w:lang w:val="uk-UA" w:eastAsia="uk-UA"/>
              </w:rPr>
              <w:t>з</w:t>
            </w:r>
            <w:r w:rsidRPr="00223E47">
              <w:rPr>
                <w:rFonts w:ascii="Arial Rounded MT Bold" w:hAnsi="Arial Rounded MT Bold"/>
                <w:sz w:val="24"/>
                <w:lang w:val="uk-UA" w:eastAsia="uk-UA"/>
              </w:rPr>
              <w:t xml:space="preserve"> </w:t>
            </w:r>
            <w:r w:rsidRPr="00223E47">
              <w:rPr>
                <w:sz w:val="24"/>
                <w:lang w:val="uk-UA" w:eastAsia="uk-UA"/>
              </w:rPr>
              <w:t>обдарованими</w:t>
            </w:r>
            <w:r w:rsidRPr="00223E47">
              <w:rPr>
                <w:rFonts w:ascii="Arial Rounded MT Bold" w:hAnsi="Arial Rounded MT Bold"/>
                <w:sz w:val="24"/>
                <w:lang w:val="uk-UA" w:eastAsia="uk-UA"/>
              </w:rPr>
              <w:t xml:space="preserve"> </w:t>
            </w:r>
            <w:r w:rsidRPr="00223E47">
              <w:rPr>
                <w:sz w:val="24"/>
                <w:lang w:val="uk-UA" w:eastAsia="uk-UA"/>
              </w:rPr>
              <w:t>дітьми</w:t>
            </w:r>
            <w:r w:rsidRPr="00223E47">
              <w:rPr>
                <w:rFonts w:ascii="Arial Rounded MT Bold" w:hAnsi="Arial Rounded MT Bold"/>
                <w:sz w:val="24"/>
                <w:lang w:val="uk-UA" w:eastAsia="uk-UA"/>
              </w:rPr>
              <w:t xml:space="preserve">, </w:t>
            </w:r>
            <w:r w:rsidRPr="00223E47">
              <w:rPr>
                <w:sz w:val="24"/>
                <w:lang w:val="uk-UA" w:eastAsia="uk-UA"/>
              </w:rPr>
              <w:t>аналіз</w:t>
            </w:r>
            <w:r w:rsidRPr="00223E47">
              <w:rPr>
                <w:rFonts w:ascii="Arial Rounded MT Bold" w:hAnsi="Arial Rounded MT Bold"/>
                <w:sz w:val="24"/>
                <w:lang w:val="uk-UA" w:eastAsia="uk-UA"/>
              </w:rPr>
              <w:t xml:space="preserve"> </w:t>
            </w:r>
            <w:r w:rsidRPr="00223E47">
              <w:rPr>
                <w:sz w:val="24"/>
                <w:lang w:val="uk-UA" w:eastAsia="uk-UA"/>
              </w:rPr>
              <w:t>участі</w:t>
            </w:r>
            <w:r w:rsidRPr="00223E47">
              <w:rPr>
                <w:rFonts w:ascii="Arial Rounded MT Bold" w:hAnsi="Arial Rounded MT Bold"/>
                <w:sz w:val="24"/>
                <w:lang w:val="uk-UA" w:eastAsia="uk-UA"/>
              </w:rPr>
              <w:t xml:space="preserve"> </w:t>
            </w:r>
            <w:r w:rsidRPr="00223E47">
              <w:rPr>
                <w:sz w:val="24"/>
                <w:lang w:val="uk-UA" w:eastAsia="uk-UA"/>
              </w:rPr>
              <w:t>учнів</w:t>
            </w:r>
            <w:r w:rsidRPr="00223E47">
              <w:rPr>
                <w:rFonts w:ascii="Arial Rounded MT Bold" w:hAnsi="Arial Rounded MT Bold"/>
                <w:sz w:val="24"/>
                <w:lang w:val="uk-UA" w:eastAsia="uk-UA"/>
              </w:rPr>
              <w:t xml:space="preserve"> </w:t>
            </w:r>
            <w:r w:rsidRPr="00223E47">
              <w:rPr>
                <w:sz w:val="24"/>
                <w:lang w:val="uk-UA" w:eastAsia="uk-UA"/>
              </w:rPr>
              <w:t>у</w:t>
            </w:r>
            <w:r w:rsidRPr="00223E47">
              <w:rPr>
                <w:rFonts w:ascii="Arial Rounded MT Bold" w:hAnsi="Arial Rounded MT Bold"/>
                <w:sz w:val="24"/>
                <w:lang w:val="uk-UA" w:eastAsia="uk-UA"/>
              </w:rPr>
              <w:t xml:space="preserve"> </w:t>
            </w:r>
            <w:r w:rsidRPr="00223E47">
              <w:rPr>
                <w:sz w:val="24"/>
                <w:lang w:val="uk-UA" w:eastAsia="uk-UA"/>
              </w:rPr>
              <w:t>І</w:t>
            </w:r>
            <w:r w:rsidRPr="00223E47">
              <w:rPr>
                <w:rFonts w:ascii="Arial Rounded MT Bold" w:hAnsi="Arial Rounded MT Bold"/>
                <w:sz w:val="24"/>
                <w:lang w:val="uk-UA" w:eastAsia="uk-UA"/>
              </w:rPr>
              <w:t xml:space="preserve"> </w:t>
            </w:r>
            <w:r w:rsidRPr="00223E47">
              <w:rPr>
                <w:sz w:val="24"/>
                <w:lang w:val="uk-UA" w:eastAsia="uk-UA"/>
              </w:rPr>
              <w:t>та</w:t>
            </w:r>
            <w:r w:rsidRPr="00223E47">
              <w:rPr>
                <w:rFonts w:ascii="Arial Rounded MT Bold" w:hAnsi="Arial Rounded MT Bold"/>
                <w:sz w:val="24"/>
                <w:lang w:val="uk-UA" w:eastAsia="uk-UA"/>
              </w:rPr>
              <w:t xml:space="preserve"> </w:t>
            </w:r>
            <w:r w:rsidRPr="00223E47">
              <w:rPr>
                <w:sz w:val="24"/>
                <w:lang w:val="uk-UA" w:eastAsia="uk-UA"/>
              </w:rPr>
              <w:t>ІІ</w:t>
            </w:r>
            <w:r w:rsidRPr="00223E47">
              <w:rPr>
                <w:rFonts w:ascii="Arial Rounded MT Bold" w:hAnsi="Arial Rounded MT Bold"/>
                <w:sz w:val="24"/>
                <w:lang w:val="uk-UA" w:eastAsia="uk-UA"/>
              </w:rPr>
              <w:t xml:space="preserve"> </w:t>
            </w:r>
            <w:r w:rsidRPr="00223E47">
              <w:rPr>
                <w:sz w:val="24"/>
                <w:lang w:val="uk-UA" w:eastAsia="uk-UA"/>
              </w:rPr>
              <w:t>етапі</w:t>
            </w:r>
            <w:r w:rsidRPr="00223E47">
              <w:rPr>
                <w:rFonts w:ascii="Arial Rounded MT Bold" w:hAnsi="Arial Rounded MT Bold"/>
                <w:sz w:val="24"/>
                <w:lang w:val="uk-UA" w:eastAsia="uk-UA"/>
              </w:rPr>
              <w:t xml:space="preserve"> </w:t>
            </w:r>
            <w:r w:rsidRPr="00223E47">
              <w:rPr>
                <w:sz w:val="24"/>
                <w:lang w:val="uk-UA" w:eastAsia="uk-UA"/>
              </w:rPr>
              <w:t>олімпіад</w:t>
            </w:r>
            <w:r w:rsidRPr="00223E47">
              <w:rPr>
                <w:rFonts w:ascii="Arial Rounded MT Bold" w:hAnsi="Arial Rounded MT Bold"/>
                <w:sz w:val="24"/>
                <w:lang w:val="uk-UA" w:eastAsia="uk-UA"/>
              </w:rPr>
              <w:t xml:space="preserve"> </w:t>
            </w:r>
            <w:r w:rsidRPr="00223E47">
              <w:rPr>
                <w:sz w:val="24"/>
                <w:lang w:val="uk-UA" w:eastAsia="uk-UA"/>
              </w:rPr>
              <w:t>з</w:t>
            </w:r>
            <w:r w:rsidRPr="00223E47">
              <w:rPr>
                <w:rFonts w:ascii="Arial Rounded MT Bold" w:hAnsi="Arial Rounded MT Bold"/>
                <w:sz w:val="24"/>
                <w:lang w:val="uk-UA" w:eastAsia="uk-UA"/>
              </w:rPr>
              <w:t xml:space="preserve"> </w:t>
            </w:r>
            <w:r w:rsidRPr="00223E47">
              <w:rPr>
                <w:sz w:val="24"/>
                <w:lang w:val="uk-UA" w:eastAsia="uk-UA"/>
              </w:rPr>
              <w:t>базових</w:t>
            </w:r>
            <w:r w:rsidRPr="00223E47">
              <w:rPr>
                <w:rFonts w:ascii="Arial Rounded MT Bold" w:hAnsi="Arial Rounded MT Bold"/>
                <w:sz w:val="24"/>
                <w:lang w:val="uk-UA" w:eastAsia="uk-UA"/>
              </w:rPr>
              <w:t xml:space="preserve"> </w:t>
            </w:r>
            <w:r w:rsidRPr="00223E47">
              <w:rPr>
                <w:sz w:val="24"/>
                <w:lang w:val="uk-UA" w:eastAsia="uk-UA"/>
              </w:rPr>
              <w:t>дисциплін</w:t>
            </w:r>
            <w:r w:rsidRPr="00223E47">
              <w:rPr>
                <w:rFonts w:ascii="Arial Rounded MT Bold" w:hAnsi="Arial Rounded MT Bold"/>
                <w:sz w:val="24"/>
                <w:lang w:val="uk-UA" w:eastAsia="uk-UA"/>
              </w:rPr>
              <w:t xml:space="preserve">, </w:t>
            </w:r>
            <w:r w:rsidRPr="00223E47">
              <w:rPr>
                <w:sz w:val="24"/>
                <w:lang w:val="uk-UA" w:eastAsia="uk-UA"/>
              </w:rPr>
              <w:t>конкурсах</w:t>
            </w:r>
            <w:r w:rsidRPr="00223E47">
              <w:rPr>
                <w:rFonts w:ascii="Arial Rounded MT Bold" w:hAnsi="Arial Rounded MT Bold"/>
                <w:sz w:val="24"/>
                <w:lang w:val="uk-UA" w:eastAsia="uk-UA"/>
              </w:rPr>
              <w:t xml:space="preserve">, </w:t>
            </w:r>
            <w:r w:rsidRPr="00223E47">
              <w:rPr>
                <w:sz w:val="24"/>
                <w:lang w:val="uk-UA" w:eastAsia="uk-UA"/>
              </w:rPr>
              <w:t>творчих</w:t>
            </w:r>
            <w:r w:rsidRPr="00223E47">
              <w:rPr>
                <w:rFonts w:ascii="Arial Rounded MT Bold" w:hAnsi="Arial Rounded MT Bold"/>
                <w:sz w:val="24"/>
                <w:lang w:val="uk-UA" w:eastAsia="uk-UA"/>
              </w:rPr>
              <w:t xml:space="preserve"> </w:t>
            </w:r>
            <w:r w:rsidRPr="00223E47">
              <w:rPr>
                <w:sz w:val="24"/>
                <w:lang w:val="uk-UA" w:eastAsia="uk-UA"/>
              </w:rPr>
              <w:t>робіт</w:t>
            </w:r>
            <w:r w:rsidRPr="00223E47">
              <w:rPr>
                <w:rFonts w:ascii="Arial Rounded MT Bold" w:hAnsi="Arial Rounded MT Bold"/>
                <w:sz w:val="24"/>
                <w:lang w:val="uk-UA" w:eastAsia="uk-UA"/>
              </w:rPr>
              <w:t xml:space="preserve"> </w:t>
            </w:r>
            <w:r w:rsidRPr="00223E47">
              <w:rPr>
                <w:sz w:val="24"/>
                <w:lang w:val="uk-UA" w:eastAsia="uk-UA"/>
              </w:rPr>
              <w:t>МАН</w:t>
            </w:r>
            <w:r w:rsidR="002B0A07" w:rsidRPr="00223E47">
              <w:rPr>
                <w:sz w:val="24"/>
                <w:lang w:val="uk-UA" w:eastAsia="uk-UA"/>
              </w:rPr>
              <w:t>.</w:t>
            </w:r>
            <w:r w:rsidRPr="00223E47">
              <w:rPr>
                <w:rFonts w:ascii="Arial Rounded MT Bold" w:hAnsi="Arial Rounded MT Bold"/>
                <w:sz w:val="24"/>
                <w:lang w:val="uk-UA" w:eastAsia="uk-UA"/>
              </w:rPr>
              <w:t xml:space="preserve"> </w:t>
            </w:r>
          </w:p>
          <w:p w14:paraId="03C778D8" w14:textId="58949E67" w:rsidR="005B73FA" w:rsidRPr="00223E47" w:rsidRDefault="005B73FA" w:rsidP="005B73FA">
            <w:pPr>
              <w:rPr>
                <w:rFonts w:ascii="Calibri" w:hAnsi="Calibri"/>
                <w:sz w:val="24"/>
                <w:lang w:val="uk-UA" w:eastAsia="uk-UA"/>
              </w:rPr>
            </w:pPr>
            <w:r w:rsidRPr="00223E47">
              <w:rPr>
                <w:rFonts w:ascii="Arial Rounded MT Bold" w:hAnsi="Arial Rounded MT Bold"/>
                <w:sz w:val="24"/>
                <w:lang w:val="uk-UA" w:eastAsia="uk-UA"/>
              </w:rPr>
              <w:t xml:space="preserve">3. </w:t>
            </w:r>
            <w:r w:rsidRPr="00223E47">
              <w:rPr>
                <w:sz w:val="24"/>
                <w:lang w:val="uk-UA" w:eastAsia="uk-UA"/>
              </w:rPr>
              <w:t>Впровадження</w:t>
            </w:r>
            <w:r w:rsidRPr="00223E47">
              <w:rPr>
                <w:rFonts w:ascii="Arial Rounded MT Bold" w:hAnsi="Arial Rounded MT Bold"/>
                <w:sz w:val="24"/>
                <w:lang w:val="uk-UA" w:eastAsia="uk-UA"/>
              </w:rPr>
              <w:t xml:space="preserve"> </w:t>
            </w:r>
            <w:r w:rsidRPr="00223E47">
              <w:rPr>
                <w:sz w:val="24"/>
                <w:lang w:val="uk-UA" w:eastAsia="uk-UA"/>
              </w:rPr>
              <w:t>інтерактивних</w:t>
            </w:r>
            <w:r w:rsidRPr="00223E47">
              <w:rPr>
                <w:rFonts w:ascii="Arial Rounded MT Bold" w:hAnsi="Arial Rounded MT Bold"/>
                <w:sz w:val="24"/>
                <w:lang w:val="uk-UA" w:eastAsia="uk-UA"/>
              </w:rPr>
              <w:t xml:space="preserve"> </w:t>
            </w:r>
            <w:r w:rsidRPr="00223E47">
              <w:rPr>
                <w:sz w:val="24"/>
                <w:lang w:val="uk-UA" w:eastAsia="uk-UA"/>
              </w:rPr>
              <w:t>форм</w:t>
            </w:r>
            <w:r w:rsidRPr="00223E47">
              <w:rPr>
                <w:rFonts w:ascii="Arial Rounded MT Bold" w:hAnsi="Arial Rounded MT Bold"/>
                <w:sz w:val="24"/>
                <w:lang w:val="uk-UA" w:eastAsia="uk-UA"/>
              </w:rPr>
              <w:t xml:space="preserve"> </w:t>
            </w:r>
            <w:r w:rsidRPr="00223E47">
              <w:rPr>
                <w:sz w:val="24"/>
                <w:lang w:val="uk-UA" w:eastAsia="uk-UA"/>
              </w:rPr>
              <w:t>і</w:t>
            </w:r>
            <w:r w:rsidRPr="00223E47">
              <w:rPr>
                <w:rFonts w:ascii="Arial Rounded MT Bold" w:hAnsi="Arial Rounded MT Bold"/>
                <w:sz w:val="24"/>
                <w:lang w:val="uk-UA" w:eastAsia="uk-UA"/>
              </w:rPr>
              <w:t xml:space="preserve"> </w:t>
            </w:r>
            <w:r w:rsidRPr="00223E47">
              <w:rPr>
                <w:sz w:val="24"/>
                <w:lang w:val="uk-UA" w:eastAsia="uk-UA"/>
              </w:rPr>
              <w:t>методів</w:t>
            </w:r>
            <w:r w:rsidRPr="00223E47">
              <w:rPr>
                <w:rFonts w:ascii="Arial Rounded MT Bold" w:hAnsi="Arial Rounded MT Bold"/>
                <w:sz w:val="24"/>
                <w:lang w:val="uk-UA" w:eastAsia="uk-UA"/>
              </w:rPr>
              <w:t xml:space="preserve"> </w:t>
            </w:r>
            <w:r w:rsidRPr="00223E47">
              <w:rPr>
                <w:sz w:val="24"/>
                <w:lang w:val="uk-UA" w:eastAsia="uk-UA"/>
              </w:rPr>
              <w:t>на</w:t>
            </w:r>
            <w:r w:rsidRPr="00223E47">
              <w:rPr>
                <w:rFonts w:ascii="Arial Rounded MT Bold" w:hAnsi="Arial Rounded MT Bold"/>
                <w:sz w:val="24"/>
                <w:lang w:val="uk-UA" w:eastAsia="uk-UA"/>
              </w:rPr>
              <w:t xml:space="preserve"> </w:t>
            </w:r>
            <w:r w:rsidRPr="00223E47">
              <w:rPr>
                <w:sz w:val="24"/>
                <w:lang w:val="uk-UA" w:eastAsia="uk-UA"/>
              </w:rPr>
              <w:t>уроках</w:t>
            </w:r>
            <w:r w:rsidRPr="00223E47">
              <w:rPr>
                <w:rFonts w:ascii="Arial Rounded MT Bold" w:hAnsi="Arial Rounded MT Bold"/>
                <w:sz w:val="24"/>
                <w:lang w:val="uk-UA" w:eastAsia="uk-UA"/>
              </w:rPr>
              <w:t xml:space="preserve"> </w:t>
            </w:r>
            <w:r w:rsidRPr="00223E47">
              <w:rPr>
                <w:sz w:val="24"/>
                <w:lang w:val="uk-UA" w:eastAsia="uk-UA"/>
              </w:rPr>
              <w:t>і</w:t>
            </w:r>
            <w:r w:rsidRPr="00223E47">
              <w:rPr>
                <w:rFonts w:ascii="Arial Rounded MT Bold" w:hAnsi="Arial Rounded MT Bold"/>
                <w:sz w:val="24"/>
                <w:lang w:val="uk-UA" w:eastAsia="uk-UA"/>
              </w:rPr>
              <w:t xml:space="preserve"> </w:t>
            </w:r>
            <w:r w:rsidRPr="00223E47">
              <w:rPr>
                <w:sz w:val="24"/>
                <w:lang w:val="uk-UA" w:eastAsia="uk-UA"/>
              </w:rPr>
              <w:t>в</w:t>
            </w:r>
            <w:r w:rsidRPr="00223E47">
              <w:rPr>
                <w:rFonts w:ascii="Arial Rounded MT Bold" w:hAnsi="Arial Rounded MT Bold"/>
                <w:sz w:val="24"/>
                <w:lang w:val="uk-UA" w:eastAsia="uk-UA"/>
              </w:rPr>
              <w:t xml:space="preserve"> </w:t>
            </w:r>
            <w:r w:rsidRPr="00223E47">
              <w:rPr>
                <w:sz w:val="24"/>
                <w:lang w:val="uk-UA" w:eastAsia="uk-UA"/>
              </w:rPr>
              <w:t>позаурочний</w:t>
            </w:r>
            <w:r w:rsidRPr="00223E47">
              <w:rPr>
                <w:rFonts w:ascii="Arial Rounded MT Bold" w:hAnsi="Arial Rounded MT Bold"/>
                <w:sz w:val="24"/>
                <w:lang w:val="uk-UA" w:eastAsia="uk-UA"/>
              </w:rPr>
              <w:t xml:space="preserve"> </w:t>
            </w:r>
            <w:r w:rsidRPr="00223E47">
              <w:rPr>
                <w:sz w:val="24"/>
                <w:lang w:val="uk-UA" w:eastAsia="uk-UA"/>
              </w:rPr>
              <w:t>час</w:t>
            </w:r>
            <w:r w:rsidRPr="00223E47">
              <w:rPr>
                <w:rFonts w:ascii="Arial Rounded MT Bold" w:hAnsi="Arial Rounded MT Bold"/>
                <w:sz w:val="24"/>
                <w:lang w:val="uk-UA" w:eastAsia="uk-UA"/>
              </w:rPr>
              <w:t>.</w:t>
            </w:r>
          </w:p>
          <w:p w14:paraId="6CE14AE1" w14:textId="588DCAD4" w:rsidR="005B73FA" w:rsidRPr="00223E47" w:rsidRDefault="005B73FA" w:rsidP="005B73FA">
            <w:pPr>
              <w:rPr>
                <w:rFonts w:ascii="Calibri" w:hAnsi="Calibri"/>
                <w:sz w:val="24"/>
                <w:szCs w:val="28"/>
                <w:lang w:val="uk-UA" w:eastAsia="uk-UA"/>
              </w:rPr>
            </w:pPr>
            <w:r w:rsidRPr="00223E47">
              <w:rPr>
                <w:rFonts w:ascii="Arial Rounded MT Bold" w:hAnsi="Arial Rounded MT Bold"/>
                <w:sz w:val="24"/>
                <w:szCs w:val="28"/>
                <w:lang w:val="uk-UA" w:eastAsia="uk-UA"/>
              </w:rPr>
              <w:t xml:space="preserve">4. </w:t>
            </w:r>
            <w:r w:rsidRPr="00223E47">
              <w:rPr>
                <w:sz w:val="24"/>
                <w:szCs w:val="28"/>
                <w:lang w:val="uk-UA" w:eastAsia="uk-UA"/>
              </w:rPr>
              <w:t>Про</w:t>
            </w:r>
            <w:r w:rsidRPr="00223E47">
              <w:rPr>
                <w:rFonts w:ascii="Arial Rounded MT Bold" w:hAnsi="Arial Rounded MT Bold"/>
                <w:sz w:val="24"/>
                <w:szCs w:val="28"/>
                <w:lang w:val="uk-UA" w:eastAsia="uk-UA"/>
              </w:rPr>
              <w:t xml:space="preserve"> </w:t>
            </w:r>
            <w:r w:rsidRPr="00223E47">
              <w:rPr>
                <w:sz w:val="24"/>
                <w:szCs w:val="28"/>
                <w:lang w:val="uk-UA" w:eastAsia="uk-UA"/>
              </w:rPr>
              <w:t>роботу</w:t>
            </w:r>
            <w:r w:rsidRPr="00223E47">
              <w:rPr>
                <w:rFonts w:ascii="Arial Rounded MT Bold" w:hAnsi="Arial Rounded MT Bold"/>
                <w:sz w:val="24"/>
                <w:szCs w:val="28"/>
                <w:lang w:val="uk-UA" w:eastAsia="uk-UA"/>
              </w:rPr>
              <w:t xml:space="preserve"> </w:t>
            </w:r>
            <w:r w:rsidRPr="00223E47">
              <w:rPr>
                <w:sz w:val="24"/>
                <w:szCs w:val="28"/>
                <w:lang w:val="uk-UA" w:eastAsia="uk-UA"/>
              </w:rPr>
              <w:t>ГПД</w:t>
            </w:r>
            <w:r w:rsidRPr="00223E47">
              <w:rPr>
                <w:rFonts w:ascii="Arial Rounded MT Bold" w:hAnsi="Arial Rounded MT Bold"/>
                <w:sz w:val="24"/>
                <w:szCs w:val="28"/>
                <w:lang w:val="uk-UA" w:eastAsia="uk-UA"/>
              </w:rPr>
              <w:t xml:space="preserve"> </w:t>
            </w:r>
            <w:r w:rsidRPr="00223E47">
              <w:rPr>
                <w:sz w:val="24"/>
                <w:szCs w:val="28"/>
                <w:lang w:val="uk-UA" w:eastAsia="uk-UA"/>
              </w:rPr>
              <w:t>в</w:t>
            </w:r>
            <w:r w:rsidRPr="00223E47">
              <w:rPr>
                <w:rFonts w:ascii="Arial Rounded MT Bold" w:hAnsi="Arial Rounded MT Bold"/>
                <w:sz w:val="24"/>
                <w:szCs w:val="28"/>
                <w:lang w:val="uk-UA" w:eastAsia="uk-UA"/>
              </w:rPr>
              <w:t xml:space="preserve"> </w:t>
            </w:r>
            <w:r w:rsidRPr="00223E47">
              <w:rPr>
                <w:sz w:val="24"/>
                <w:szCs w:val="28"/>
                <w:lang w:val="uk-UA" w:eastAsia="uk-UA"/>
              </w:rPr>
              <w:t>І</w:t>
            </w:r>
            <w:r w:rsidRPr="00223E47">
              <w:rPr>
                <w:rFonts w:ascii="Arial Rounded MT Bold" w:hAnsi="Arial Rounded MT Bold"/>
                <w:sz w:val="24"/>
                <w:szCs w:val="28"/>
                <w:lang w:val="uk-UA" w:eastAsia="uk-UA"/>
              </w:rPr>
              <w:t xml:space="preserve"> </w:t>
            </w:r>
            <w:r w:rsidRPr="00223E47">
              <w:rPr>
                <w:sz w:val="24"/>
                <w:szCs w:val="28"/>
                <w:lang w:val="uk-UA" w:eastAsia="uk-UA"/>
              </w:rPr>
              <w:t>семестрі</w:t>
            </w:r>
            <w:r w:rsidRPr="00223E47">
              <w:rPr>
                <w:rFonts w:ascii="Arial Rounded MT Bold" w:hAnsi="Arial Rounded MT Bold"/>
                <w:sz w:val="24"/>
                <w:szCs w:val="28"/>
                <w:lang w:val="uk-UA" w:eastAsia="uk-UA"/>
              </w:rPr>
              <w:t>.</w:t>
            </w:r>
          </w:p>
          <w:p w14:paraId="6E1B23DA" w14:textId="52AB190E" w:rsidR="005B73FA" w:rsidRPr="00223E47" w:rsidRDefault="005B73FA" w:rsidP="005B73FA">
            <w:pPr>
              <w:rPr>
                <w:rFonts w:ascii="Calibri" w:hAnsi="Calibri"/>
                <w:sz w:val="24"/>
                <w:lang w:val="uk-UA" w:eastAsia="uk-UA"/>
              </w:rPr>
            </w:pPr>
            <w:r w:rsidRPr="00223E47">
              <w:rPr>
                <w:rFonts w:ascii="Arial Rounded MT Bold" w:hAnsi="Arial Rounded MT Bold"/>
                <w:sz w:val="24"/>
                <w:lang w:val="uk-UA" w:eastAsia="uk-UA"/>
              </w:rPr>
              <w:t xml:space="preserve">5. </w:t>
            </w:r>
            <w:r w:rsidRPr="00223E47">
              <w:rPr>
                <w:sz w:val="24"/>
                <w:lang w:val="uk-UA" w:eastAsia="uk-UA"/>
              </w:rPr>
              <w:t>Робота</w:t>
            </w:r>
            <w:r w:rsidRPr="00223E47">
              <w:rPr>
                <w:rFonts w:ascii="Arial Rounded MT Bold" w:hAnsi="Arial Rounded MT Bold"/>
                <w:sz w:val="24"/>
                <w:lang w:val="uk-UA" w:eastAsia="uk-UA"/>
              </w:rPr>
              <w:t xml:space="preserve"> </w:t>
            </w:r>
            <w:r w:rsidRPr="00223E47">
              <w:rPr>
                <w:sz w:val="24"/>
                <w:lang w:val="uk-UA" w:eastAsia="uk-UA"/>
              </w:rPr>
              <w:t>шкільних</w:t>
            </w:r>
            <w:r w:rsidRPr="00223E47">
              <w:rPr>
                <w:rFonts w:ascii="Arial Rounded MT Bold" w:hAnsi="Arial Rounded MT Bold"/>
                <w:sz w:val="24"/>
                <w:lang w:val="uk-UA" w:eastAsia="uk-UA"/>
              </w:rPr>
              <w:t xml:space="preserve"> </w:t>
            </w:r>
            <w:r w:rsidRPr="00223E47">
              <w:rPr>
                <w:sz w:val="24"/>
                <w:lang w:val="uk-UA" w:eastAsia="uk-UA"/>
              </w:rPr>
              <w:t>кабінетів</w:t>
            </w:r>
            <w:r w:rsidRPr="00223E47">
              <w:rPr>
                <w:rFonts w:ascii="Arial Rounded MT Bold" w:hAnsi="Arial Rounded MT Bold"/>
                <w:sz w:val="24"/>
                <w:lang w:val="uk-UA" w:eastAsia="uk-UA"/>
              </w:rPr>
              <w:t xml:space="preserve">. </w:t>
            </w:r>
            <w:r w:rsidRPr="00223E47">
              <w:rPr>
                <w:sz w:val="24"/>
                <w:lang w:val="uk-UA" w:eastAsia="uk-UA"/>
              </w:rPr>
              <w:t>Якісне</w:t>
            </w:r>
            <w:r w:rsidRPr="00223E47">
              <w:rPr>
                <w:rFonts w:ascii="Arial Rounded MT Bold" w:hAnsi="Arial Rounded MT Bold"/>
                <w:sz w:val="24"/>
                <w:lang w:val="uk-UA" w:eastAsia="uk-UA"/>
              </w:rPr>
              <w:t xml:space="preserve"> </w:t>
            </w:r>
            <w:r w:rsidRPr="00223E47">
              <w:rPr>
                <w:sz w:val="24"/>
                <w:lang w:val="uk-UA" w:eastAsia="uk-UA"/>
              </w:rPr>
              <w:t>навчально</w:t>
            </w:r>
            <w:r w:rsidRPr="00223E47">
              <w:rPr>
                <w:rFonts w:ascii="Arial Rounded MT Bold" w:hAnsi="Arial Rounded MT Bold"/>
                <w:sz w:val="24"/>
                <w:lang w:val="uk-UA" w:eastAsia="uk-UA"/>
              </w:rPr>
              <w:t xml:space="preserve"> – </w:t>
            </w:r>
            <w:r w:rsidRPr="00223E47">
              <w:rPr>
                <w:sz w:val="24"/>
                <w:lang w:val="uk-UA" w:eastAsia="uk-UA"/>
              </w:rPr>
              <w:t>методичне</w:t>
            </w:r>
            <w:r w:rsidRPr="00223E47">
              <w:rPr>
                <w:rFonts w:ascii="Arial Rounded MT Bold" w:hAnsi="Arial Rounded MT Bold"/>
                <w:sz w:val="24"/>
                <w:lang w:val="uk-UA" w:eastAsia="uk-UA"/>
              </w:rPr>
              <w:t xml:space="preserve"> </w:t>
            </w:r>
            <w:r w:rsidRPr="00223E47">
              <w:rPr>
                <w:sz w:val="24"/>
                <w:lang w:val="uk-UA" w:eastAsia="uk-UA"/>
              </w:rPr>
              <w:t>забезпечення</w:t>
            </w:r>
            <w:r w:rsidRPr="00223E47">
              <w:rPr>
                <w:rFonts w:ascii="Arial Rounded MT Bold" w:hAnsi="Arial Rounded MT Bold"/>
                <w:sz w:val="24"/>
                <w:lang w:val="uk-UA" w:eastAsia="uk-UA"/>
              </w:rPr>
              <w:t>.</w:t>
            </w:r>
          </w:p>
          <w:p w14:paraId="3FDE3DD0" w14:textId="468E3D77" w:rsidR="005B73FA" w:rsidRPr="00223E47" w:rsidRDefault="005B73FA" w:rsidP="005B73FA">
            <w:pPr>
              <w:rPr>
                <w:rFonts w:ascii="Arial Rounded MT Bold" w:hAnsi="Arial Rounded MT Bold"/>
                <w:sz w:val="24"/>
                <w:szCs w:val="28"/>
                <w:lang w:val="en-US" w:eastAsia="uk-UA"/>
              </w:rPr>
            </w:pPr>
            <w:r w:rsidRPr="00223E47">
              <w:rPr>
                <w:rFonts w:ascii="Arial Rounded MT Bold" w:hAnsi="Arial Rounded MT Bold"/>
                <w:sz w:val="24"/>
                <w:szCs w:val="28"/>
                <w:lang w:val="uk-UA" w:eastAsia="uk-UA"/>
              </w:rPr>
              <w:t xml:space="preserve">6. </w:t>
            </w:r>
            <w:r w:rsidRPr="00223E47">
              <w:rPr>
                <w:color w:val="000000"/>
                <w:sz w:val="24"/>
                <w:szCs w:val="28"/>
                <w:lang w:val="uk-UA" w:eastAsia="uk-UA"/>
              </w:rPr>
              <w:t>Особливості</w:t>
            </w:r>
            <w:r w:rsidRPr="00223E47">
              <w:rPr>
                <w:rFonts w:ascii="Arial Rounded MT Bold" w:hAnsi="Arial Rounded MT Bold"/>
                <w:color w:val="000000"/>
                <w:sz w:val="24"/>
                <w:szCs w:val="28"/>
                <w:lang w:val="uk-UA" w:eastAsia="uk-UA"/>
              </w:rPr>
              <w:t xml:space="preserve">  </w:t>
            </w:r>
            <w:r w:rsidRPr="00223E47">
              <w:rPr>
                <w:color w:val="000000"/>
                <w:sz w:val="24"/>
                <w:szCs w:val="28"/>
                <w:lang w:val="uk-UA" w:eastAsia="uk-UA"/>
              </w:rPr>
              <w:t>сучасного</w:t>
            </w:r>
            <w:r w:rsidRPr="00223E47">
              <w:rPr>
                <w:rFonts w:ascii="Arial Rounded MT Bold" w:hAnsi="Arial Rounded MT Bold"/>
                <w:color w:val="000000"/>
                <w:sz w:val="24"/>
                <w:szCs w:val="28"/>
                <w:lang w:val="uk-UA" w:eastAsia="uk-UA"/>
              </w:rPr>
              <w:t xml:space="preserve"> </w:t>
            </w:r>
            <w:r w:rsidRPr="00223E47">
              <w:rPr>
                <w:color w:val="000000"/>
                <w:sz w:val="24"/>
                <w:szCs w:val="28"/>
                <w:lang w:val="uk-UA" w:eastAsia="uk-UA"/>
              </w:rPr>
              <w:t>уроку</w:t>
            </w:r>
            <w:r w:rsidRPr="00223E47">
              <w:rPr>
                <w:rFonts w:ascii="Arial Rounded MT Bold" w:hAnsi="Arial Rounded MT Bold"/>
                <w:color w:val="000000"/>
                <w:sz w:val="24"/>
                <w:szCs w:val="28"/>
                <w:lang w:val="uk-UA" w:eastAsia="uk-UA"/>
              </w:rPr>
              <w:t>.</w:t>
            </w:r>
          </w:p>
        </w:tc>
        <w:tc>
          <w:tcPr>
            <w:tcW w:w="2551" w:type="dxa"/>
          </w:tcPr>
          <w:p w14:paraId="4BF6251C" w14:textId="7005BB84" w:rsidR="007C5FF8" w:rsidRPr="00223E47" w:rsidRDefault="005B73FA" w:rsidP="00316347">
            <w:pPr>
              <w:jc w:val="center"/>
              <w:rPr>
                <w:color w:val="C00000"/>
                <w:sz w:val="24"/>
                <w:szCs w:val="28"/>
                <w:lang w:val="uk-UA"/>
              </w:rPr>
            </w:pPr>
            <w:r w:rsidRPr="00223E47">
              <w:rPr>
                <w:sz w:val="24"/>
                <w:szCs w:val="28"/>
                <w:lang w:val="uk-UA"/>
              </w:rPr>
              <w:t>Заступник директора з НР,члени МР, керівники студій розвитку вчителів гімназії.</w:t>
            </w:r>
          </w:p>
        </w:tc>
        <w:tc>
          <w:tcPr>
            <w:tcW w:w="2268" w:type="dxa"/>
          </w:tcPr>
          <w:p w14:paraId="533BB059" w14:textId="77777777" w:rsidR="005B73FA" w:rsidRPr="00223E47" w:rsidRDefault="005B73FA" w:rsidP="005B73FA">
            <w:pPr>
              <w:jc w:val="center"/>
              <w:rPr>
                <w:sz w:val="24"/>
                <w:szCs w:val="28"/>
                <w:lang w:val="uk-UA"/>
              </w:rPr>
            </w:pPr>
            <w:r w:rsidRPr="00223E47">
              <w:rPr>
                <w:sz w:val="24"/>
                <w:szCs w:val="28"/>
                <w:lang w:val="uk-UA"/>
              </w:rPr>
              <w:t>Інформація</w:t>
            </w:r>
          </w:p>
          <w:p w14:paraId="33E93A52" w14:textId="77777777" w:rsidR="005B73FA" w:rsidRPr="00223E47" w:rsidRDefault="005B73FA" w:rsidP="005B73FA">
            <w:pPr>
              <w:jc w:val="center"/>
              <w:rPr>
                <w:sz w:val="24"/>
                <w:szCs w:val="28"/>
                <w:lang w:val="uk-UA"/>
              </w:rPr>
            </w:pPr>
            <w:r w:rsidRPr="00223E47">
              <w:rPr>
                <w:sz w:val="24"/>
                <w:szCs w:val="28"/>
                <w:lang w:val="uk-UA"/>
              </w:rPr>
              <w:t>Наказ</w:t>
            </w:r>
          </w:p>
          <w:p w14:paraId="3CFA8720" w14:textId="77777777" w:rsidR="007C5FF8" w:rsidRPr="00223E47" w:rsidRDefault="007C5FF8" w:rsidP="00316347">
            <w:pPr>
              <w:jc w:val="center"/>
              <w:rPr>
                <w:color w:val="C00000"/>
                <w:sz w:val="24"/>
                <w:szCs w:val="28"/>
                <w:lang w:val="uk-UA"/>
              </w:rPr>
            </w:pPr>
          </w:p>
        </w:tc>
        <w:tc>
          <w:tcPr>
            <w:tcW w:w="2017" w:type="dxa"/>
          </w:tcPr>
          <w:p w14:paraId="721EBC4D" w14:textId="77777777" w:rsidR="007C5FF8" w:rsidRPr="00223E47" w:rsidRDefault="007C5FF8" w:rsidP="00316347">
            <w:pPr>
              <w:jc w:val="center"/>
              <w:rPr>
                <w:color w:val="C00000"/>
                <w:sz w:val="24"/>
                <w:szCs w:val="28"/>
                <w:lang w:val="uk-UA"/>
              </w:rPr>
            </w:pPr>
          </w:p>
        </w:tc>
      </w:tr>
      <w:tr w:rsidR="007C5FF8" w:rsidRPr="00223E47" w14:paraId="4D161A04" w14:textId="77777777" w:rsidTr="005B73FA">
        <w:tc>
          <w:tcPr>
            <w:tcW w:w="534" w:type="dxa"/>
            <w:shd w:val="clear" w:color="auto" w:fill="9CC2E5" w:themeFill="accent5" w:themeFillTint="99"/>
          </w:tcPr>
          <w:p w14:paraId="23735009" w14:textId="00BE678B" w:rsidR="007C5FF8" w:rsidRPr="00223E47" w:rsidRDefault="005B73FA" w:rsidP="00316347">
            <w:pPr>
              <w:jc w:val="center"/>
              <w:rPr>
                <w:color w:val="C00000"/>
                <w:sz w:val="24"/>
                <w:szCs w:val="28"/>
                <w:lang w:val="uk-UA"/>
              </w:rPr>
            </w:pPr>
            <w:r w:rsidRPr="00223E47">
              <w:rPr>
                <w:sz w:val="24"/>
                <w:szCs w:val="28"/>
                <w:lang w:val="uk-UA"/>
              </w:rPr>
              <w:t>4.</w:t>
            </w:r>
          </w:p>
        </w:tc>
        <w:tc>
          <w:tcPr>
            <w:tcW w:w="6804" w:type="dxa"/>
            <w:shd w:val="clear" w:color="auto" w:fill="9CC2E5" w:themeFill="accent5" w:themeFillTint="99"/>
          </w:tcPr>
          <w:p w14:paraId="19D225F7" w14:textId="3C3424F0" w:rsidR="007C5FF8" w:rsidRPr="00223E47" w:rsidRDefault="005B73FA" w:rsidP="00316347">
            <w:pPr>
              <w:jc w:val="center"/>
              <w:rPr>
                <w:b/>
                <w:color w:val="C00000"/>
                <w:sz w:val="24"/>
                <w:szCs w:val="28"/>
                <w:lang w:val="uk-UA"/>
              </w:rPr>
            </w:pPr>
            <w:r w:rsidRPr="00223E47">
              <w:rPr>
                <w:b/>
                <w:sz w:val="24"/>
                <w:szCs w:val="28"/>
                <w:lang w:val="uk-UA"/>
              </w:rPr>
              <w:t>Четверте засідання</w:t>
            </w:r>
          </w:p>
        </w:tc>
        <w:tc>
          <w:tcPr>
            <w:tcW w:w="2551" w:type="dxa"/>
            <w:shd w:val="clear" w:color="auto" w:fill="9CC2E5" w:themeFill="accent5" w:themeFillTint="99"/>
          </w:tcPr>
          <w:p w14:paraId="2E072D27" w14:textId="77777777" w:rsidR="007C5FF8" w:rsidRPr="00223E47" w:rsidRDefault="007C5FF8" w:rsidP="00316347">
            <w:pPr>
              <w:jc w:val="center"/>
              <w:rPr>
                <w:color w:val="C00000"/>
                <w:sz w:val="24"/>
                <w:szCs w:val="28"/>
                <w:lang w:val="uk-UA"/>
              </w:rPr>
            </w:pPr>
          </w:p>
        </w:tc>
        <w:tc>
          <w:tcPr>
            <w:tcW w:w="2268" w:type="dxa"/>
            <w:shd w:val="clear" w:color="auto" w:fill="9CC2E5" w:themeFill="accent5" w:themeFillTint="99"/>
          </w:tcPr>
          <w:p w14:paraId="645C0263" w14:textId="77777777" w:rsidR="007C5FF8" w:rsidRPr="00223E47" w:rsidRDefault="007C5FF8" w:rsidP="00316347">
            <w:pPr>
              <w:jc w:val="center"/>
              <w:rPr>
                <w:color w:val="C00000"/>
                <w:sz w:val="24"/>
                <w:szCs w:val="28"/>
                <w:lang w:val="uk-UA"/>
              </w:rPr>
            </w:pPr>
          </w:p>
        </w:tc>
        <w:tc>
          <w:tcPr>
            <w:tcW w:w="2017" w:type="dxa"/>
            <w:shd w:val="clear" w:color="auto" w:fill="9CC2E5" w:themeFill="accent5" w:themeFillTint="99"/>
          </w:tcPr>
          <w:p w14:paraId="38D48C46" w14:textId="77777777" w:rsidR="007C5FF8" w:rsidRPr="00223E47" w:rsidRDefault="007C5FF8" w:rsidP="00316347">
            <w:pPr>
              <w:jc w:val="center"/>
              <w:rPr>
                <w:color w:val="C00000"/>
                <w:sz w:val="24"/>
                <w:szCs w:val="28"/>
                <w:lang w:val="uk-UA"/>
              </w:rPr>
            </w:pPr>
          </w:p>
        </w:tc>
      </w:tr>
      <w:tr w:rsidR="007C5FF8" w:rsidRPr="00223E47" w14:paraId="552E25EE" w14:textId="77777777" w:rsidTr="00316347">
        <w:tc>
          <w:tcPr>
            <w:tcW w:w="534" w:type="dxa"/>
          </w:tcPr>
          <w:p w14:paraId="63F0FB52" w14:textId="77777777" w:rsidR="007C5FF8" w:rsidRPr="00223E47" w:rsidRDefault="007C5FF8" w:rsidP="00316347">
            <w:pPr>
              <w:jc w:val="center"/>
              <w:rPr>
                <w:color w:val="C00000"/>
                <w:sz w:val="24"/>
                <w:szCs w:val="28"/>
                <w:lang w:val="uk-UA"/>
              </w:rPr>
            </w:pPr>
          </w:p>
        </w:tc>
        <w:tc>
          <w:tcPr>
            <w:tcW w:w="6804" w:type="dxa"/>
          </w:tcPr>
          <w:p w14:paraId="6C981D66" w14:textId="77777777" w:rsidR="007C5FF8" w:rsidRPr="00223E47" w:rsidRDefault="005B73FA" w:rsidP="005B73FA">
            <w:pPr>
              <w:rPr>
                <w:b/>
                <w:sz w:val="24"/>
                <w:szCs w:val="28"/>
                <w:lang w:val="uk-UA"/>
              </w:rPr>
            </w:pPr>
            <w:r w:rsidRPr="00223E47">
              <w:rPr>
                <w:b/>
                <w:sz w:val="24"/>
                <w:szCs w:val="28"/>
                <w:lang w:val="uk-UA"/>
              </w:rPr>
              <w:t>БЕРЕЗЕНЬ(___.03.2023)</w:t>
            </w:r>
          </w:p>
          <w:p w14:paraId="28DC8575" w14:textId="77777777" w:rsidR="005B73FA" w:rsidRPr="00223E47" w:rsidRDefault="005B73FA" w:rsidP="005B73FA">
            <w:pPr>
              <w:rPr>
                <w:rFonts w:ascii="Calibri" w:hAnsi="Calibri"/>
                <w:sz w:val="24"/>
                <w:szCs w:val="28"/>
                <w:lang w:val="uk-UA" w:eastAsia="uk-UA"/>
              </w:rPr>
            </w:pPr>
            <w:r w:rsidRPr="00223E47">
              <w:rPr>
                <w:rFonts w:ascii="Arial Rounded MT Bold" w:hAnsi="Arial Rounded MT Bold"/>
                <w:sz w:val="24"/>
                <w:szCs w:val="28"/>
                <w:lang w:val="uk-UA" w:eastAsia="uk-UA"/>
              </w:rPr>
              <w:t xml:space="preserve">1. </w:t>
            </w:r>
            <w:r w:rsidRPr="00223E47">
              <w:rPr>
                <w:sz w:val="24"/>
                <w:szCs w:val="28"/>
                <w:lang w:val="uk-UA" w:eastAsia="uk-UA"/>
              </w:rPr>
              <w:t>Організація</w:t>
            </w:r>
            <w:r w:rsidRPr="00223E47">
              <w:rPr>
                <w:rFonts w:ascii="Arial Rounded MT Bold" w:hAnsi="Arial Rounded MT Bold"/>
                <w:sz w:val="24"/>
                <w:szCs w:val="28"/>
                <w:lang w:val="uk-UA" w:eastAsia="uk-UA"/>
              </w:rPr>
              <w:t xml:space="preserve"> </w:t>
            </w:r>
            <w:r w:rsidRPr="00223E47">
              <w:rPr>
                <w:sz w:val="24"/>
                <w:szCs w:val="28"/>
                <w:lang w:val="uk-UA" w:eastAsia="uk-UA"/>
              </w:rPr>
              <w:t>освітнього</w:t>
            </w:r>
            <w:r w:rsidRPr="00223E47">
              <w:rPr>
                <w:rFonts w:ascii="Arial Rounded MT Bold" w:hAnsi="Arial Rounded MT Bold"/>
                <w:sz w:val="24"/>
                <w:szCs w:val="28"/>
                <w:lang w:val="uk-UA" w:eastAsia="uk-UA"/>
              </w:rPr>
              <w:t xml:space="preserve"> </w:t>
            </w:r>
            <w:r w:rsidRPr="00223E47">
              <w:rPr>
                <w:sz w:val="24"/>
                <w:szCs w:val="28"/>
                <w:lang w:val="uk-UA" w:eastAsia="uk-UA"/>
              </w:rPr>
              <w:t>процесу</w:t>
            </w:r>
            <w:r w:rsidRPr="00223E47">
              <w:rPr>
                <w:rFonts w:ascii="Arial Rounded MT Bold" w:hAnsi="Arial Rounded MT Bold"/>
                <w:sz w:val="24"/>
                <w:szCs w:val="28"/>
                <w:lang w:val="uk-UA" w:eastAsia="uk-UA"/>
              </w:rPr>
              <w:t xml:space="preserve"> </w:t>
            </w:r>
            <w:r w:rsidRPr="00223E47">
              <w:rPr>
                <w:sz w:val="24"/>
                <w:szCs w:val="28"/>
                <w:lang w:val="uk-UA" w:eastAsia="uk-UA"/>
              </w:rPr>
              <w:t>в</w:t>
            </w:r>
            <w:r w:rsidRPr="00223E47">
              <w:rPr>
                <w:rFonts w:ascii="Arial Rounded MT Bold" w:hAnsi="Arial Rounded MT Bold"/>
                <w:sz w:val="24"/>
                <w:szCs w:val="28"/>
                <w:lang w:val="uk-UA" w:eastAsia="uk-UA"/>
              </w:rPr>
              <w:t xml:space="preserve"> </w:t>
            </w:r>
            <w:r w:rsidRPr="00223E47">
              <w:rPr>
                <w:sz w:val="24"/>
                <w:szCs w:val="28"/>
                <w:lang w:val="uk-UA" w:eastAsia="uk-UA"/>
              </w:rPr>
              <w:t>контексті</w:t>
            </w:r>
            <w:r w:rsidRPr="00223E47">
              <w:rPr>
                <w:rFonts w:ascii="Arial Rounded MT Bold" w:hAnsi="Arial Rounded MT Bold"/>
                <w:sz w:val="24"/>
                <w:szCs w:val="28"/>
                <w:lang w:val="uk-UA" w:eastAsia="uk-UA"/>
              </w:rPr>
              <w:t xml:space="preserve"> </w:t>
            </w:r>
            <w:r w:rsidRPr="00223E47">
              <w:rPr>
                <w:sz w:val="24"/>
                <w:szCs w:val="28"/>
                <w:lang w:val="uk-UA" w:eastAsia="uk-UA"/>
              </w:rPr>
              <w:t>концепції</w:t>
            </w:r>
            <w:r w:rsidRPr="00223E47">
              <w:rPr>
                <w:rFonts w:ascii="Arial Rounded MT Bold" w:hAnsi="Arial Rounded MT Bold"/>
                <w:sz w:val="24"/>
                <w:szCs w:val="28"/>
                <w:lang w:val="uk-UA" w:eastAsia="uk-UA"/>
              </w:rPr>
              <w:t xml:space="preserve"> «</w:t>
            </w:r>
            <w:r w:rsidRPr="00223E47">
              <w:rPr>
                <w:sz w:val="24"/>
                <w:szCs w:val="28"/>
                <w:lang w:val="uk-UA" w:eastAsia="uk-UA"/>
              </w:rPr>
              <w:t>Нова</w:t>
            </w:r>
            <w:r w:rsidRPr="00223E47">
              <w:rPr>
                <w:rFonts w:ascii="Arial Rounded MT Bold" w:hAnsi="Arial Rounded MT Bold"/>
                <w:sz w:val="24"/>
                <w:szCs w:val="28"/>
                <w:lang w:val="uk-UA" w:eastAsia="uk-UA"/>
              </w:rPr>
              <w:t xml:space="preserve"> </w:t>
            </w:r>
            <w:r w:rsidRPr="00223E47">
              <w:rPr>
                <w:sz w:val="24"/>
                <w:szCs w:val="28"/>
                <w:lang w:val="uk-UA" w:eastAsia="uk-UA"/>
              </w:rPr>
              <w:t>українська</w:t>
            </w:r>
            <w:r w:rsidRPr="00223E47">
              <w:rPr>
                <w:rFonts w:ascii="Arial Rounded MT Bold" w:hAnsi="Arial Rounded MT Bold"/>
                <w:sz w:val="24"/>
                <w:szCs w:val="28"/>
                <w:lang w:val="uk-UA" w:eastAsia="uk-UA"/>
              </w:rPr>
              <w:t xml:space="preserve"> </w:t>
            </w:r>
            <w:r w:rsidRPr="00223E47">
              <w:rPr>
                <w:sz w:val="24"/>
                <w:szCs w:val="28"/>
                <w:lang w:val="uk-UA" w:eastAsia="uk-UA"/>
              </w:rPr>
              <w:t>школа</w:t>
            </w:r>
            <w:r w:rsidRPr="00223E47">
              <w:rPr>
                <w:rFonts w:ascii="Arial Rounded MT Bold" w:hAnsi="Arial Rounded MT Bold"/>
                <w:sz w:val="24"/>
                <w:szCs w:val="28"/>
                <w:lang w:val="uk-UA" w:eastAsia="uk-UA"/>
              </w:rPr>
              <w:t>».</w:t>
            </w:r>
          </w:p>
          <w:p w14:paraId="1272F1C5" w14:textId="75671E47" w:rsidR="005B73FA" w:rsidRPr="00223E47" w:rsidRDefault="005B73FA" w:rsidP="005B73FA">
            <w:pPr>
              <w:rPr>
                <w:rFonts w:ascii="Calibri" w:hAnsi="Calibri"/>
                <w:sz w:val="24"/>
                <w:szCs w:val="28"/>
                <w:lang w:val="uk-UA" w:eastAsia="uk-UA"/>
              </w:rPr>
            </w:pPr>
            <w:r w:rsidRPr="00223E47">
              <w:rPr>
                <w:rFonts w:ascii="Arial Rounded MT Bold" w:hAnsi="Arial Rounded MT Bold"/>
                <w:sz w:val="24"/>
                <w:szCs w:val="28"/>
                <w:lang w:val="uk-UA" w:eastAsia="uk-UA"/>
              </w:rPr>
              <w:t xml:space="preserve">2. </w:t>
            </w:r>
            <w:r w:rsidRPr="00223E47">
              <w:rPr>
                <w:sz w:val="24"/>
                <w:szCs w:val="28"/>
                <w:lang w:val="uk-UA" w:eastAsia="uk-UA"/>
              </w:rPr>
              <w:t>Відвідування</w:t>
            </w:r>
            <w:r w:rsidRPr="00223E47">
              <w:rPr>
                <w:rFonts w:ascii="Arial Rounded MT Bold" w:hAnsi="Arial Rounded MT Bold"/>
                <w:sz w:val="24"/>
                <w:szCs w:val="28"/>
                <w:lang w:val="uk-UA" w:eastAsia="uk-UA"/>
              </w:rPr>
              <w:t xml:space="preserve"> </w:t>
            </w:r>
            <w:r w:rsidRPr="00223E47">
              <w:rPr>
                <w:sz w:val="24"/>
                <w:szCs w:val="28"/>
                <w:lang w:val="uk-UA" w:eastAsia="uk-UA"/>
              </w:rPr>
              <w:t xml:space="preserve">здобувачами освіти </w:t>
            </w:r>
            <w:r w:rsidRPr="00223E47">
              <w:rPr>
                <w:rFonts w:ascii="Arial Rounded MT Bold" w:hAnsi="Arial Rounded MT Bold"/>
                <w:sz w:val="24"/>
                <w:szCs w:val="28"/>
                <w:lang w:val="uk-UA" w:eastAsia="uk-UA"/>
              </w:rPr>
              <w:t xml:space="preserve"> </w:t>
            </w:r>
            <w:r w:rsidRPr="00223E47">
              <w:rPr>
                <w:sz w:val="24"/>
                <w:szCs w:val="28"/>
                <w:lang w:val="uk-UA" w:eastAsia="uk-UA"/>
              </w:rPr>
              <w:t>позашкільних</w:t>
            </w:r>
            <w:r w:rsidRPr="00223E47">
              <w:rPr>
                <w:rFonts w:ascii="Arial Rounded MT Bold" w:hAnsi="Arial Rounded MT Bold"/>
                <w:sz w:val="24"/>
                <w:szCs w:val="28"/>
                <w:lang w:val="uk-UA" w:eastAsia="uk-UA"/>
              </w:rPr>
              <w:t xml:space="preserve"> </w:t>
            </w:r>
            <w:r w:rsidRPr="00223E47">
              <w:rPr>
                <w:sz w:val="24"/>
                <w:szCs w:val="28"/>
                <w:lang w:val="uk-UA" w:eastAsia="uk-UA"/>
              </w:rPr>
              <w:t>закладів</w:t>
            </w:r>
            <w:r w:rsidRPr="00223E47">
              <w:rPr>
                <w:rFonts w:ascii="Arial Rounded MT Bold" w:hAnsi="Arial Rounded MT Bold"/>
                <w:sz w:val="24"/>
                <w:szCs w:val="28"/>
                <w:lang w:val="uk-UA" w:eastAsia="uk-UA"/>
              </w:rPr>
              <w:t>.</w:t>
            </w:r>
          </w:p>
          <w:p w14:paraId="65E1DBD6" w14:textId="09C2AE13" w:rsidR="005B73FA" w:rsidRPr="00223E47" w:rsidRDefault="005B73FA" w:rsidP="005B73FA">
            <w:pPr>
              <w:rPr>
                <w:rFonts w:ascii="Calibri" w:hAnsi="Calibri"/>
                <w:sz w:val="24"/>
                <w:szCs w:val="28"/>
                <w:lang w:val="uk-UA" w:eastAsia="uk-UA"/>
              </w:rPr>
            </w:pPr>
            <w:r w:rsidRPr="00223E47">
              <w:rPr>
                <w:rFonts w:ascii="Arial Rounded MT Bold" w:hAnsi="Arial Rounded MT Bold"/>
                <w:sz w:val="24"/>
                <w:szCs w:val="28"/>
                <w:lang w:val="uk-UA" w:eastAsia="uk-UA"/>
              </w:rPr>
              <w:lastRenderedPageBreak/>
              <w:t xml:space="preserve">3. </w:t>
            </w:r>
            <w:r w:rsidRPr="00223E47">
              <w:rPr>
                <w:sz w:val="24"/>
                <w:szCs w:val="28"/>
                <w:lang w:val="uk-UA" w:eastAsia="uk-UA"/>
              </w:rPr>
              <w:t>Формувальне</w:t>
            </w:r>
            <w:r w:rsidRPr="00223E47">
              <w:rPr>
                <w:rFonts w:ascii="Arial Rounded MT Bold" w:hAnsi="Arial Rounded MT Bold"/>
                <w:sz w:val="24"/>
                <w:szCs w:val="28"/>
                <w:lang w:val="uk-UA" w:eastAsia="uk-UA"/>
              </w:rPr>
              <w:t xml:space="preserve"> </w:t>
            </w:r>
            <w:r w:rsidRPr="00223E47">
              <w:rPr>
                <w:sz w:val="24"/>
                <w:szCs w:val="28"/>
                <w:lang w:val="uk-UA" w:eastAsia="uk-UA"/>
              </w:rPr>
              <w:t>оцінювання</w:t>
            </w:r>
            <w:r w:rsidRPr="00223E47">
              <w:rPr>
                <w:rFonts w:ascii="Arial Rounded MT Bold" w:hAnsi="Arial Rounded MT Bold"/>
                <w:sz w:val="24"/>
                <w:szCs w:val="28"/>
                <w:lang w:val="uk-UA" w:eastAsia="uk-UA"/>
              </w:rPr>
              <w:t>.</w:t>
            </w:r>
            <w:r w:rsidRPr="00223E47">
              <w:rPr>
                <w:sz w:val="24"/>
                <w:szCs w:val="28"/>
                <w:lang w:val="uk-UA" w:eastAsia="uk-UA"/>
              </w:rPr>
              <w:t>Учнівське</w:t>
            </w:r>
            <w:r w:rsidRPr="00223E47">
              <w:rPr>
                <w:rFonts w:ascii="Arial Rounded MT Bold" w:hAnsi="Arial Rounded MT Bold"/>
                <w:sz w:val="24"/>
                <w:szCs w:val="28"/>
                <w:lang w:val="uk-UA" w:eastAsia="uk-UA"/>
              </w:rPr>
              <w:t xml:space="preserve"> </w:t>
            </w:r>
            <w:r w:rsidRPr="00223E47">
              <w:rPr>
                <w:sz w:val="24"/>
                <w:szCs w:val="28"/>
                <w:lang w:val="uk-UA" w:eastAsia="uk-UA"/>
              </w:rPr>
              <w:t>портфоліо</w:t>
            </w:r>
            <w:r w:rsidRPr="00223E47">
              <w:rPr>
                <w:rFonts w:ascii="Arial Rounded MT Bold" w:hAnsi="Arial Rounded MT Bold"/>
                <w:sz w:val="24"/>
                <w:szCs w:val="28"/>
                <w:lang w:val="uk-UA" w:eastAsia="uk-UA"/>
              </w:rPr>
              <w:t>.</w:t>
            </w:r>
          </w:p>
          <w:p w14:paraId="4C17813A" w14:textId="464CEB40" w:rsidR="005B73FA" w:rsidRPr="00223E47" w:rsidRDefault="005B73FA" w:rsidP="005B73FA">
            <w:pPr>
              <w:rPr>
                <w:rFonts w:ascii="Calibri" w:hAnsi="Calibri"/>
                <w:sz w:val="24"/>
                <w:szCs w:val="28"/>
                <w:lang w:val="uk-UA" w:eastAsia="uk-UA"/>
              </w:rPr>
            </w:pPr>
            <w:r w:rsidRPr="00223E47">
              <w:rPr>
                <w:rFonts w:ascii="Arial Rounded MT Bold" w:hAnsi="Arial Rounded MT Bold"/>
                <w:sz w:val="24"/>
                <w:szCs w:val="28"/>
                <w:lang w:val="uk-UA" w:eastAsia="uk-UA"/>
              </w:rPr>
              <w:t xml:space="preserve">4. </w:t>
            </w:r>
            <w:r w:rsidRPr="00223E47">
              <w:rPr>
                <w:rFonts w:ascii="Arial Rounded MT Bold" w:hAnsi="Arial Rounded MT Bold"/>
                <w:sz w:val="12"/>
                <w:szCs w:val="14"/>
                <w:lang w:val="uk-UA" w:eastAsia="uk-UA"/>
              </w:rPr>
              <w:t> </w:t>
            </w:r>
            <w:r w:rsidRPr="00223E47">
              <w:rPr>
                <w:sz w:val="24"/>
                <w:szCs w:val="28"/>
                <w:lang w:val="uk-UA" w:eastAsia="uk-UA"/>
              </w:rPr>
              <w:t>Робота</w:t>
            </w:r>
            <w:r w:rsidRPr="00223E47">
              <w:rPr>
                <w:rFonts w:ascii="Arial Rounded MT Bold" w:hAnsi="Arial Rounded MT Bold"/>
                <w:sz w:val="24"/>
                <w:szCs w:val="28"/>
                <w:lang w:val="uk-UA" w:eastAsia="uk-UA"/>
              </w:rPr>
              <w:t xml:space="preserve"> </w:t>
            </w:r>
            <w:r w:rsidRPr="00223E47">
              <w:rPr>
                <w:sz w:val="24"/>
                <w:szCs w:val="28"/>
                <w:lang w:val="uk-UA" w:eastAsia="uk-UA"/>
              </w:rPr>
              <w:t>з</w:t>
            </w:r>
            <w:r w:rsidRPr="00223E47">
              <w:rPr>
                <w:rFonts w:ascii="Arial Rounded MT Bold" w:hAnsi="Arial Rounded MT Bold"/>
                <w:sz w:val="24"/>
                <w:szCs w:val="28"/>
                <w:lang w:val="uk-UA" w:eastAsia="uk-UA"/>
              </w:rPr>
              <w:t xml:space="preserve"> </w:t>
            </w:r>
            <w:r w:rsidRPr="00223E47">
              <w:rPr>
                <w:sz w:val="24"/>
                <w:szCs w:val="28"/>
                <w:lang w:val="uk-UA" w:eastAsia="uk-UA"/>
              </w:rPr>
              <w:t>обдарованими</w:t>
            </w:r>
            <w:r w:rsidRPr="00223E47">
              <w:rPr>
                <w:rFonts w:ascii="Arial Rounded MT Bold" w:hAnsi="Arial Rounded MT Bold"/>
                <w:sz w:val="24"/>
                <w:szCs w:val="28"/>
                <w:lang w:val="uk-UA" w:eastAsia="uk-UA"/>
              </w:rPr>
              <w:t xml:space="preserve"> </w:t>
            </w:r>
            <w:r w:rsidR="002B0A07" w:rsidRPr="00223E47">
              <w:rPr>
                <w:sz w:val="24"/>
                <w:szCs w:val="28"/>
                <w:lang w:val="uk-UA" w:eastAsia="uk-UA"/>
              </w:rPr>
              <w:t>дітьми</w:t>
            </w:r>
            <w:r w:rsidRPr="00223E47">
              <w:rPr>
                <w:rFonts w:ascii="Arial Rounded MT Bold" w:hAnsi="Arial Rounded MT Bold"/>
                <w:sz w:val="24"/>
                <w:szCs w:val="28"/>
                <w:lang w:val="uk-UA" w:eastAsia="uk-UA"/>
              </w:rPr>
              <w:t>.</w:t>
            </w:r>
          </w:p>
          <w:p w14:paraId="7A363E13" w14:textId="728C8F6B" w:rsidR="005B73FA" w:rsidRPr="00223E47" w:rsidRDefault="005B73FA" w:rsidP="005B73FA">
            <w:pPr>
              <w:rPr>
                <w:rFonts w:ascii="Calibri" w:hAnsi="Calibri"/>
                <w:sz w:val="24"/>
                <w:szCs w:val="28"/>
                <w:lang w:val="uk-UA" w:eastAsia="uk-UA"/>
              </w:rPr>
            </w:pPr>
            <w:r w:rsidRPr="00223E47">
              <w:rPr>
                <w:rFonts w:ascii="Arial Rounded MT Bold" w:hAnsi="Arial Rounded MT Bold"/>
                <w:sz w:val="24"/>
                <w:szCs w:val="28"/>
                <w:lang w:val="uk-UA" w:eastAsia="uk-UA"/>
              </w:rPr>
              <w:t xml:space="preserve">5. </w:t>
            </w:r>
            <w:r w:rsidRPr="00223E47">
              <w:rPr>
                <w:sz w:val="24"/>
                <w:szCs w:val="28"/>
                <w:lang w:val="uk-UA" w:eastAsia="uk-UA"/>
              </w:rPr>
              <w:t>Про</w:t>
            </w:r>
            <w:r w:rsidRPr="00223E47">
              <w:rPr>
                <w:rFonts w:ascii="Arial Rounded MT Bold" w:hAnsi="Arial Rounded MT Bold"/>
                <w:sz w:val="24"/>
                <w:szCs w:val="28"/>
                <w:lang w:val="uk-UA" w:eastAsia="uk-UA"/>
              </w:rPr>
              <w:t xml:space="preserve"> </w:t>
            </w:r>
            <w:r w:rsidRPr="00223E47">
              <w:rPr>
                <w:sz w:val="24"/>
                <w:szCs w:val="28"/>
                <w:lang w:val="uk-UA" w:eastAsia="uk-UA"/>
              </w:rPr>
              <w:t>стан</w:t>
            </w:r>
            <w:r w:rsidRPr="00223E47">
              <w:rPr>
                <w:rFonts w:ascii="Arial Rounded MT Bold" w:hAnsi="Arial Rounded MT Bold"/>
                <w:sz w:val="24"/>
                <w:szCs w:val="28"/>
                <w:lang w:val="uk-UA" w:eastAsia="uk-UA"/>
              </w:rPr>
              <w:t xml:space="preserve"> </w:t>
            </w:r>
            <w:r w:rsidRPr="00223E47">
              <w:rPr>
                <w:sz w:val="24"/>
                <w:szCs w:val="28"/>
                <w:lang w:val="uk-UA" w:eastAsia="uk-UA"/>
              </w:rPr>
              <w:t>викладання</w:t>
            </w:r>
            <w:r w:rsidRPr="00223E47">
              <w:rPr>
                <w:rFonts w:ascii="Arial Rounded MT Bold" w:hAnsi="Arial Rounded MT Bold"/>
                <w:sz w:val="24"/>
                <w:szCs w:val="28"/>
                <w:lang w:val="uk-UA" w:eastAsia="uk-UA"/>
              </w:rPr>
              <w:t xml:space="preserve"> </w:t>
            </w:r>
            <w:r w:rsidRPr="00223E47">
              <w:rPr>
                <w:sz w:val="24"/>
                <w:szCs w:val="28"/>
                <w:lang w:val="uk-UA" w:eastAsia="uk-UA"/>
              </w:rPr>
              <w:t>математики</w:t>
            </w:r>
            <w:r w:rsidRPr="00223E47">
              <w:rPr>
                <w:rFonts w:ascii="Arial Rounded MT Bold" w:hAnsi="Arial Rounded MT Bold"/>
                <w:sz w:val="24"/>
                <w:szCs w:val="28"/>
                <w:lang w:val="uk-UA" w:eastAsia="uk-UA"/>
              </w:rPr>
              <w:t xml:space="preserve"> </w:t>
            </w:r>
            <w:r w:rsidRPr="00223E47">
              <w:rPr>
                <w:sz w:val="24"/>
                <w:szCs w:val="28"/>
                <w:lang w:val="uk-UA" w:eastAsia="uk-UA"/>
              </w:rPr>
              <w:t>та</w:t>
            </w:r>
            <w:r w:rsidRPr="00223E47">
              <w:rPr>
                <w:rFonts w:ascii="Arial Rounded MT Bold" w:hAnsi="Arial Rounded MT Bold"/>
                <w:sz w:val="24"/>
                <w:szCs w:val="28"/>
                <w:lang w:val="uk-UA" w:eastAsia="uk-UA"/>
              </w:rPr>
              <w:t xml:space="preserve"> </w:t>
            </w:r>
            <w:r w:rsidRPr="00223E47">
              <w:rPr>
                <w:sz w:val="24"/>
                <w:szCs w:val="28"/>
                <w:lang w:val="uk-UA" w:eastAsia="uk-UA"/>
              </w:rPr>
              <w:t>української</w:t>
            </w:r>
            <w:r w:rsidRPr="00223E47">
              <w:rPr>
                <w:rFonts w:ascii="Arial Rounded MT Bold" w:hAnsi="Arial Rounded MT Bold"/>
                <w:sz w:val="24"/>
                <w:szCs w:val="28"/>
                <w:lang w:val="uk-UA" w:eastAsia="uk-UA"/>
              </w:rPr>
              <w:t xml:space="preserve"> </w:t>
            </w:r>
            <w:r w:rsidRPr="00223E47">
              <w:rPr>
                <w:sz w:val="24"/>
                <w:szCs w:val="28"/>
                <w:lang w:val="uk-UA" w:eastAsia="uk-UA"/>
              </w:rPr>
              <w:t>мови</w:t>
            </w:r>
            <w:r w:rsidRPr="00223E47">
              <w:rPr>
                <w:rFonts w:ascii="Arial Rounded MT Bold" w:hAnsi="Arial Rounded MT Bold"/>
                <w:sz w:val="24"/>
                <w:szCs w:val="28"/>
                <w:lang w:val="uk-UA" w:eastAsia="uk-UA"/>
              </w:rPr>
              <w:t xml:space="preserve"> </w:t>
            </w:r>
            <w:r w:rsidRPr="00223E47">
              <w:rPr>
                <w:sz w:val="24"/>
                <w:szCs w:val="28"/>
                <w:lang w:val="uk-UA" w:eastAsia="uk-UA"/>
              </w:rPr>
              <w:t>у</w:t>
            </w:r>
            <w:r w:rsidRPr="00223E47">
              <w:rPr>
                <w:rFonts w:ascii="Arial Rounded MT Bold" w:hAnsi="Arial Rounded MT Bold"/>
                <w:sz w:val="24"/>
                <w:szCs w:val="28"/>
                <w:lang w:val="uk-UA" w:eastAsia="uk-UA"/>
              </w:rPr>
              <w:t xml:space="preserve"> 5 </w:t>
            </w:r>
            <w:r w:rsidRPr="00223E47">
              <w:rPr>
                <w:sz w:val="24"/>
                <w:szCs w:val="28"/>
                <w:lang w:val="uk-UA" w:eastAsia="uk-UA"/>
              </w:rPr>
              <w:t>класі</w:t>
            </w:r>
            <w:r w:rsidRPr="00223E47">
              <w:rPr>
                <w:rFonts w:ascii="Arial Rounded MT Bold" w:hAnsi="Arial Rounded MT Bold"/>
                <w:sz w:val="24"/>
                <w:szCs w:val="28"/>
                <w:lang w:val="uk-UA" w:eastAsia="uk-UA"/>
              </w:rPr>
              <w:t>.</w:t>
            </w:r>
          </w:p>
          <w:p w14:paraId="0BCA278B" w14:textId="11496EC7" w:rsidR="005B73FA" w:rsidRPr="00223E47" w:rsidRDefault="005B73FA" w:rsidP="005B73FA">
            <w:pPr>
              <w:rPr>
                <w:rFonts w:ascii="Arial Rounded MT Bold" w:hAnsi="Arial Rounded MT Bold"/>
                <w:sz w:val="24"/>
                <w:szCs w:val="28"/>
                <w:lang w:val="uk-UA" w:eastAsia="uk-UA"/>
              </w:rPr>
            </w:pPr>
            <w:r w:rsidRPr="00223E47">
              <w:rPr>
                <w:rFonts w:ascii="Arial Rounded MT Bold" w:hAnsi="Arial Rounded MT Bold"/>
                <w:sz w:val="24"/>
                <w:szCs w:val="28"/>
                <w:lang w:val="uk-UA" w:eastAsia="uk-UA"/>
              </w:rPr>
              <w:t xml:space="preserve">6. </w:t>
            </w:r>
            <w:r w:rsidRPr="00223E47">
              <w:rPr>
                <w:sz w:val="24"/>
                <w:szCs w:val="28"/>
                <w:lang w:val="uk-UA" w:eastAsia="uk-UA"/>
              </w:rPr>
              <w:t>Стан</w:t>
            </w:r>
            <w:r w:rsidRPr="00223E47">
              <w:rPr>
                <w:rFonts w:ascii="Arial Rounded MT Bold" w:hAnsi="Arial Rounded MT Bold"/>
                <w:sz w:val="24"/>
                <w:szCs w:val="28"/>
                <w:lang w:val="uk-UA" w:eastAsia="uk-UA"/>
              </w:rPr>
              <w:t xml:space="preserve"> </w:t>
            </w:r>
            <w:r w:rsidRPr="00223E47">
              <w:rPr>
                <w:sz w:val="24"/>
                <w:szCs w:val="28"/>
                <w:lang w:val="uk-UA" w:eastAsia="uk-UA"/>
              </w:rPr>
              <w:t xml:space="preserve">освітнього </w:t>
            </w:r>
            <w:r w:rsidRPr="00223E47">
              <w:rPr>
                <w:rFonts w:ascii="Arial Rounded MT Bold" w:hAnsi="Arial Rounded MT Bold"/>
                <w:sz w:val="24"/>
                <w:szCs w:val="28"/>
                <w:lang w:val="uk-UA" w:eastAsia="uk-UA"/>
              </w:rPr>
              <w:t xml:space="preserve"> </w:t>
            </w:r>
            <w:r w:rsidRPr="00223E47">
              <w:rPr>
                <w:sz w:val="24"/>
                <w:szCs w:val="28"/>
                <w:lang w:val="uk-UA" w:eastAsia="uk-UA"/>
              </w:rPr>
              <w:t>процесу</w:t>
            </w:r>
            <w:r w:rsidRPr="00223E47">
              <w:rPr>
                <w:rFonts w:ascii="Arial Rounded MT Bold" w:hAnsi="Arial Rounded MT Bold"/>
                <w:sz w:val="24"/>
                <w:szCs w:val="28"/>
                <w:lang w:val="uk-UA" w:eastAsia="uk-UA"/>
              </w:rPr>
              <w:t xml:space="preserve"> </w:t>
            </w:r>
            <w:r w:rsidRPr="00223E47">
              <w:rPr>
                <w:sz w:val="24"/>
                <w:szCs w:val="28"/>
                <w:lang w:val="uk-UA" w:eastAsia="uk-UA"/>
              </w:rPr>
              <w:t>у гімназії</w:t>
            </w:r>
            <w:r w:rsidRPr="00223E47">
              <w:rPr>
                <w:rFonts w:ascii="Arial Rounded MT Bold" w:hAnsi="Arial Rounded MT Bold"/>
                <w:sz w:val="24"/>
                <w:szCs w:val="28"/>
                <w:lang w:val="uk-UA" w:eastAsia="uk-UA"/>
              </w:rPr>
              <w:t>.</w:t>
            </w:r>
          </w:p>
          <w:p w14:paraId="2EE659E6" w14:textId="63B36C17" w:rsidR="005B73FA" w:rsidRPr="00223E47" w:rsidRDefault="005B73FA" w:rsidP="005B73FA">
            <w:pPr>
              <w:rPr>
                <w:b/>
                <w:color w:val="C00000"/>
                <w:sz w:val="24"/>
                <w:szCs w:val="28"/>
                <w:lang w:val="uk-UA"/>
              </w:rPr>
            </w:pPr>
          </w:p>
        </w:tc>
        <w:tc>
          <w:tcPr>
            <w:tcW w:w="2551" w:type="dxa"/>
          </w:tcPr>
          <w:p w14:paraId="56138F9D" w14:textId="229CF8BC" w:rsidR="007C5FF8" w:rsidRPr="00223E47" w:rsidRDefault="005B73FA" w:rsidP="00316347">
            <w:pPr>
              <w:jc w:val="center"/>
              <w:rPr>
                <w:color w:val="C00000"/>
                <w:sz w:val="24"/>
                <w:szCs w:val="28"/>
                <w:lang w:val="uk-UA"/>
              </w:rPr>
            </w:pPr>
            <w:r w:rsidRPr="00223E47">
              <w:rPr>
                <w:sz w:val="24"/>
                <w:szCs w:val="28"/>
                <w:lang w:val="uk-UA"/>
              </w:rPr>
              <w:lastRenderedPageBreak/>
              <w:t xml:space="preserve">Заступник директора з НР,члени МР, керівники студій розвитку вчителів </w:t>
            </w:r>
            <w:r w:rsidRPr="00223E47">
              <w:rPr>
                <w:sz w:val="24"/>
                <w:szCs w:val="28"/>
                <w:lang w:val="uk-UA"/>
              </w:rPr>
              <w:lastRenderedPageBreak/>
              <w:t>гімназії.</w:t>
            </w:r>
          </w:p>
        </w:tc>
        <w:tc>
          <w:tcPr>
            <w:tcW w:w="2268" w:type="dxa"/>
          </w:tcPr>
          <w:p w14:paraId="3D4BB6A2" w14:textId="77777777" w:rsidR="005B73FA" w:rsidRPr="00223E47" w:rsidRDefault="005B73FA" w:rsidP="005B73FA">
            <w:pPr>
              <w:jc w:val="center"/>
              <w:rPr>
                <w:sz w:val="24"/>
                <w:szCs w:val="28"/>
                <w:lang w:val="uk-UA"/>
              </w:rPr>
            </w:pPr>
            <w:r w:rsidRPr="00223E47">
              <w:rPr>
                <w:sz w:val="24"/>
                <w:szCs w:val="28"/>
                <w:lang w:val="uk-UA"/>
              </w:rPr>
              <w:lastRenderedPageBreak/>
              <w:t>Інформація</w:t>
            </w:r>
          </w:p>
          <w:p w14:paraId="1CAA424A" w14:textId="77777777" w:rsidR="005B73FA" w:rsidRPr="00223E47" w:rsidRDefault="005B73FA" w:rsidP="005B73FA">
            <w:pPr>
              <w:jc w:val="center"/>
              <w:rPr>
                <w:sz w:val="24"/>
                <w:szCs w:val="28"/>
                <w:lang w:val="uk-UA"/>
              </w:rPr>
            </w:pPr>
            <w:r w:rsidRPr="00223E47">
              <w:rPr>
                <w:sz w:val="24"/>
                <w:szCs w:val="28"/>
                <w:lang w:val="uk-UA"/>
              </w:rPr>
              <w:t>Наказ</w:t>
            </w:r>
          </w:p>
          <w:p w14:paraId="477969AE" w14:textId="77777777" w:rsidR="007C5FF8" w:rsidRPr="00223E47" w:rsidRDefault="007C5FF8" w:rsidP="00316347">
            <w:pPr>
              <w:jc w:val="center"/>
              <w:rPr>
                <w:color w:val="C00000"/>
                <w:sz w:val="24"/>
                <w:szCs w:val="28"/>
                <w:lang w:val="uk-UA"/>
              </w:rPr>
            </w:pPr>
          </w:p>
        </w:tc>
        <w:tc>
          <w:tcPr>
            <w:tcW w:w="2017" w:type="dxa"/>
          </w:tcPr>
          <w:p w14:paraId="17D8046A" w14:textId="77777777" w:rsidR="007C5FF8" w:rsidRPr="00223E47" w:rsidRDefault="007C5FF8" w:rsidP="00316347">
            <w:pPr>
              <w:jc w:val="center"/>
              <w:rPr>
                <w:color w:val="C00000"/>
                <w:sz w:val="24"/>
                <w:szCs w:val="28"/>
                <w:lang w:val="uk-UA"/>
              </w:rPr>
            </w:pPr>
          </w:p>
        </w:tc>
      </w:tr>
      <w:tr w:rsidR="007C5FF8" w:rsidRPr="00223E47" w14:paraId="3A96BB78" w14:textId="77777777" w:rsidTr="002B0A07">
        <w:tc>
          <w:tcPr>
            <w:tcW w:w="534" w:type="dxa"/>
            <w:shd w:val="clear" w:color="auto" w:fill="9CC2E5" w:themeFill="accent5" w:themeFillTint="99"/>
          </w:tcPr>
          <w:p w14:paraId="667209FA" w14:textId="6FF6C71F" w:rsidR="007C5FF8" w:rsidRPr="00223E47" w:rsidRDefault="005B73FA" w:rsidP="00316347">
            <w:pPr>
              <w:jc w:val="center"/>
              <w:rPr>
                <w:color w:val="C00000"/>
                <w:sz w:val="24"/>
                <w:szCs w:val="28"/>
                <w:lang w:val="uk-UA"/>
              </w:rPr>
            </w:pPr>
            <w:r w:rsidRPr="00223E47">
              <w:rPr>
                <w:sz w:val="24"/>
                <w:szCs w:val="28"/>
                <w:lang w:val="uk-UA"/>
              </w:rPr>
              <w:lastRenderedPageBreak/>
              <w:t>5.</w:t>
            </w:r>
          </w:p>
        </w:tc>
        <w:tc>
          <w:tcPr>
            <w:tcW w:w="6804" w:type="dxa"/>
            <w:shd w:val="clear" w:color="auto" w:fill="9CC2E5" w:themeFill="accent5" w:themeFillTint="99"/>
          </w:tcPr>
          <w:p w14:paraId="3FF5B8F3" w14:textId="4AF2070E" w:rsidR="007C5FF8" w:rsidRPr="00223E47" w:rsidRDefault="005B73FA" w:rsidP="00316347">
            <w:pPr>
              <w:jc w:val="center"/>
              <w:rPr>
                <w:b/>
                <w:color w:val="C00000"/>
                <w:sz w:val="24"/>
                <w:szCs w:val="28"/>
                <w:lang w:val="uk-UA"/>
              </w:rPr>
            </w:pPr>
            <w:r w:rsidRPr="00223E47">
              <w:rPr>
                <w:b/>
                <w:sz w:val="24"/>
                <w:szCs w:val="28"/>
                <w:lang w:val="uk-UA"/>
              </w:rPr>
              <w:t>П</w:t>
            </w:r>
            <w:r w:rsidRPr="00223E47">
              <w:rPr>
                <w:b/>
                <w:sz w:val="24"/>
                <w:szCs w:val="28"/>
                <w:lang w:val="en-US"/>
              </w:rPr>
              <w:t>’</w:t>
            </w:r>
            <w:r w:rsidRPr="00223E47">
              <w:rPr>
                <w:b/>
                <w:sz w:val="24"/>
                <w:szCs w:val="28"/>
                <w:lang w:val="uk-UA"/>
              </w:rPr>
              <w:t xml:space="preserve">яте засідання </w:t>
            </w:r>
          </w:p>
        </w:tc>
        <w:tc>
          <w:tcPr>
            <w:tcW w:w="2551" w:type="dxa"/>
            <w:shd w:val="clear" w:color="auto" w:fill="9CC2E5" w:themeFill="accent5" w:themeFillTint="99"/>
          </w:tcPr>
          <w:p w14:paraId="50C52927" w14:textId="77777777" w:rsidR="007C5FF8" w:rsidRPr="00223E47" w:rsidRDefault="007C5FF8" w:rsidP="00316347">
            <w:pPr>
              <w:jc w:val="center"/>
              <w:rPr>
                <w:color w:val="C00000"/>
                <w:sz w:val="24"/>
                <w:szCs w:val="28"/>
                <w:lang w:val="uk-UA"/>
              </w:rPr>
            </w:pPr>
          </w:p>
        </w:tc>
        <w:tc>
          <w:tcPr>
            <w:tcW w:w="2268" w:type="dxa"/>
            <w:shd w:val="clear" w:color="auto" w:fill="9CC2E5" w:themeFill="accent5" w:themeFillTint="99"/>
          </w:tcPr>
          <w:p w14:paraId="36C8A612" w14:textId="77777777" w:rsidR="007C5FF8" w:rsidRPr="00223E47" w:rsidRDefault="007C5FF8" w:rsidP="00316347">
            <w:pPr>
              <w:jc w:val="center"/>
              <w:rPr>
                <w:color w:val="C00000"/>
                <w:sz w:val="24"/>
                <w:szCs w:val="28"/>
                <w:lang w:val="uk-UA"/>
              </w:rPr>
            </w:pPr>
          </w:p>
        </w:tc>
        <w:tc>
          <w:tcPr>
            <w:tcW w:w="2017" w:type="dxa"/>
            <w:shd w:val="clear" w:color="auto" w:fill="9CC2E5" w:themeFill="accent5" w:themeFillTint="99"/>
          </w:tcPr>
          <w:p w14:paraId="4A97BF67" w14:textId="77777777" w:rsidR="007C5FF8" w:rsidRPr="00223E47" w:rsidRDefault="007C5FF8" w:rsidP="00316347">
            <w:pPr>
              <w:jc w:val="center"/>
              <w:rPr>
                <w:color w:val="C00000"/>
                <w:sz w:val="24"/>
                <w:szCs w:val="28"/>
                <w:lang w:val="uk-UA"/>
              </w:rPr>
            </w:pPr>
          </w:p>
        </w:tc>
      </w:tr>
      <w:tr w:rsidR="007C5FF8" w:rsidRPr="00223E47" w14:paraId="003DDA0D" w14:textId="77777777" w:rsidTr="00316347">
        <w:tc>
          <w:tcPr>
            <w:tcW w:w="534" w:type="dxa"/>
          </w:tcPr>
          <w:p w14:paraId="43A2B765" w14:textId="77777777" w:rsidR="007C5FF8" w:rsidRPr="00223E47" w:rsidRDefault="007C5FF8" w:rsidP="00316347">
            <w:pPr>
              <w:jc w:val="center"/>
              <w:rPr>
                <w:color w:val="C00000"/>
                <w:sz w:val="24"/>
                <w:szCs w:val="28"/>
                <w:lang w:val="uk-UA"/>
              </w:rPr>
            </w:pPr>
          </w:p>
        </w:tc>
        <w:tc>
          <w:tcPr>
            <w:tcW w:w="6804" w:type="dxa"/>
          </w:tcPr>
          <w:p w14:paraId="42058E56" w14:textId="77777777" w:rsidR="007C5FF8" w:rsidRPr="00012BB9" w:rsidRDefault="005B73FA" w:rsidP="005B73FA">
            <w:pPr>
              <w:rPr>
                <w:b/>
                <w:sz w:val="24"/>
                <w:szCs w:val="28"/>
              </w:rPr>
            </w:pPr>
            <w:r w:rsidRPr="00223E47">
              <w:rPr>
                <w:b/>
                <w:sz w:val="24"/>
                <w:szCs w:val="28"/>
                <w:lang w:val="uk-UA"/>
              </w:rPr>
              <w:t>ТРАВЕНЬ(____.05.2023)</w:t>
            </w:r>
          </w:p>
          <w:p w14:paraId="7F5F0BAD" w14:textId="5BFEFAF8" w:rsidR="005B73FA" w:rsidRPr="00223E47" w:rsidRDefault="005B73FA" w:rsidP="005B73FA">
            <w:pPr>
              <w:rPr>
                <w:rFonts w:ascii="Calibri" w:hAnsi="Calibri"/>
                <w:sz w:val="24"/>
                <w:lang w:val="uk-UA" w:eastAsia="uk-UA"/>
              </w:rPr>
            </w:pPr>
            <w:r w:rsidRPr="00223E47">
              <w:rPr>
                <w:rFonts w:ascii="Arial Rounded MT Bold" w:hAnsi="Arial Rounded MT Bold"/>
                <w:color w:val="666666"/>
                <w:sz w:val="24"/>
                <w:lang w:val="uk-UA" w:eastAsia="uk-UA"/>
              </w:rPr>
              <w:t xml:space="preserve">1.  </w:t>
            </w:r>
            <w:r w:rsidRPr="00223E47">
              <w:rPr>
                <w:sz w:val="24"/>
                <w:lang w:val="uk-UA" w:eastAsia="uk-UA"/>
              </w:rPr>
              <w:t>Вивчення</w:t>
            </w:r>
            <w:r w:rsidRPr="00223E47">
              <w:rPr>
                <w:rFonts w:ascii="Arial Rounded MT Bold" w:hAnsi="Arial Rounded MT Bold"/>
                <w:sz w:val="24"/>
                <w:lang w:val="uk-UA" w:eastAsia="uk-UA"/>
              </w:rPr>
              <w:t xml:space="preserve"> </w:t>
            </w:r>
            <w:r w:rsidRPr="00223E47">
              <w:rPr>
                <w:sz w:val="24"/>
                <w:lang w:val="uk-UA" w:eastAsia="uk-UA"/>
              </w:rPr>
              <w:t>та</w:t>
            </w:r>
            <w:r w:rsidRPr="00223E47">
              <w:rPr>
                <w:rFonts w:ascii="Arial Rounded MT Bold" w:hAnsi="Arial Rounded MT Bold"/>
                <w:sz w:val="24"/>
                <w:lang w:val="uk-UA" w:eastAsia="uk-UA"/>
              </w:rPr>
              <w:t xml:space="preserve"> </w:t>
            </w:r>
            <w:r w:rsidRPr="00223E47">
              <w:rPr>
                <w:sz w:val="24"/>
                <w:lang w:val="uk-UA" w:eastAsia="uk-UA"/>
              </w:rPr>
              <w:t>обговорення</w:t>
            </w:r>
            <w:r w:rsidRPr="00223E47">
              <w:rPr>
                <w:rFonts w:ascii="Arial Rounded MT Bold" w:hAnsi="Arial Rounded MT Bold"/>
                <w:sz w:val="24"/>
                <w:lang w:val="uk-UA" w:eastAsia="uk-UA"/>
              </w:rPr>
              <w:t xml:space="preserve"> </w:t>
            </w:r>
            <w:r w:rsidRPr="00223E47">
              <w:rPr>
                <w:sz w:val="24"/>
                <w:lang w:val="uk-UA" w:eastAsia="uk-UA"/>
              </w:rPr>
              <w:t>нормативних</w:t>
            </w:r>
            <w:r w:rsidRPr="00223E47">
              <w:rPr>
                <w:rFonts w:ascii="Arial Rounded MT Bold" w:hAnsi="Arial Rounded MT Bold"/>
                <w:sz w:val="24"/>
                <w:lang w:val="uk-UA" w:eastAsia="uk-UA"/>
              </w:rPr>
              <w:t xml:space="preserve"> </w:t>
            </w:r>
            <w:r w:rsidRPr="00223E47">
              <w:rPr>
                <w:sz w:val="24"/>
                <w:lang w:val="uk-UA" w:eastAsia="uk-UA"/>
              </w:rPr>
              <w:t>документів</w:t>
            </w:r>
            <w:r w:rsidRPr="00223E47">
              <w:rPr>
                <w:rFonts w:ascii="Arial Rounded MT Bold" w:hAnsi="Arial Rounded MT Bold"/>
                <w:sz w:val="24"/>
                <w:lang w:val="uk-UA" w:eastAsia="uk-UA"/>
              </w:rPr>
              <w:t xml:space="preserve"> </w:t>
            </w:r>
            <w:r w:rsidRPr="00223E47">
              <w:rPr>
                <w:sz w:val="24"/>
                <w:lang w:val="uk-UA" w:eastAsia="uk-UA"/>
              </w:rPr>
              <w:t>з</w:t>
            </w:r>
            <w:r w:rsidRPr="00223E47">
              <w:rPr>
                <w:rFonts w:ascii="Arial Rounded MT Bold" w:hAnsi="Arial Rounded MT Bold"/>
                <w:sz w:val="24"/>
                <w:lang w:val="uk-UA" w:eastAsia="uk-UA"/>
              </w:rPr>
              <w:t xml:space="preserve"> </w:t>
            </w:r>
            <w:r w:rsidRPr="00223E47">
              <w:rPr>
                <w:sz w:val="24"/>
                <w:lang w:val="uk-UA" w:eastAsia="uk-UA"/>
              </w:rPr>
              <w:t>питання</w:t>
            </w:r>
            <w:r w:rsidRPr="00223E47">
              <w:rPr>
                <w:rFonts w:ascii="Arial Rounded MT Bold" w:hAnsi="Arial Rounded MT Bold"/>
                <w:sz w:val="24"/>
                <w:lang w:val="uk-UA" w:eastAsia="uk-UA"/>
              </w:rPr>
              <w:t xml:space="preserve"> </w:t>
            </w:r>
            <w:r w:rsidRPr="00223E47">
              <w:rPr>
                <w:sz w:val="24"/>
                <w:lang w:val="uk-UA" w:eastAsia="uk-UA"/>
              </w:rPr>
              <w:t>організованого</w:t>
            </w:r>
            <w:r w:rsidRPr="00223E47">
              <w:rPr>
                <w:rFonts w:ascii="Arial Rounded MT Bold" w:hAnsi="Arial Rounded MT Bold"/>
                <w:sz w:val="24"/>
                <w:lang w:val="uk-UA" w:eastAsia="uk-UA"/>
              </w:rPr>
              <w:t xml:space="preserve"> </w:t>
            </w:r>
            <w:r w:rsidRPr="00223E47">
              <w:rPr>
                <w:sz w:val="24"/>
                <w:lang w:val="uk-UA" w:eastAsia="uk-UA"/>
              </w:rPr>
              <w:t>закінчення</w:t>
            </w:r>
            <w:r w:rsidRPr="00223E47">
              <w:rPr>
                <w:rFonts w:ascii="Arial Rounded MT Bold" w:hAnsi="Arial Rounded MT Bold"/>
                <w:sz w:val="24"/>
                <w:lang w:val="uk-UA" w:eastAsia="uk-UA"/>
              </w:rPr>
              <w:t xml:space="preserve"> </w:t>
            </w:r>
            <w:r w:rsidRPr="00223E47">
              <w:rPr>
                <w:sz w:val="24"/>
                <w:lang w:val="uk-UA" w:eastAsia="uk-UA"/>
              </w:rPr>
              <w:t>навчального</w:t>
            </w:r>
            <w:r w:rsidRPr="00223E47">
              <w:rPr>
                <w:rFonts w:ascii="Arial Rounded MT Bold" w:hAnsi="Arial Rounded MT Bold"/>
                <w:sz w:val="24"/>
                <w:lang w:val="uk-UA" w:eastAsia="uk-UA"/>
              </w:rPr>
              <w:t xml:space="preserve"> </w:t>
            </w:r>
            <w:r w:rsidRPr="00223E47">
              <w:rPr>
                <w:sz w:val="24"/>
                <w:lang w:val="uk-UA" w:eastAsia="uk-UA"/>
              </w:rPr>
              <w:t>року</w:t>
            </w:r>
            <w:r w:rsidRPr="00223E47">
              <w:rPr>
                <w:rFonts w:ascii="Arial Rounded MT Bold" w:hAnsi="Arial Rounded MT Bold"/>
                <w:sz w:val="24"/>
                <w:lang w:val="uk-UA" w:eastAsia="uk-UA"/>
              </w:rPr>
              <w:t xml:space="preserve">. </w:t>
            </w:r>
            <w:r w:rsidRPr="00223E47">
              <w:rPr>
                <w:sz w:val="24"/>
                <w:lang w:val="uk-UA" w:eastAsia="uk-UA"/>
              </w:rPr>
              <w:t>Підготовка</w:t>
            </w:r>
            <w:r w:rsidRPr="00223E47">
              <w:rPr>
                <w:rFonts w:ascii="Arial Rounded MT Bold" w:hAnsi="Arial Rounded MT Bold"/>
                <w:sz w:val="24"/>
                <w:lang w:val="uk-UA" w:eastAsia="uk-UA"/>
              </w:rPr>
              <w:t xml:space="preserve"> </w:t>
            </w:r>
            <w:r w:rsidRPr="00223E47">
              <w:rPr>
                <w:sz w:val="24"/>
                <w:lang w:val="uk-UA" w:eastAsia="uk-UA"/>
              </w:rPr>
              <w:t>і</w:t>
            </w:r>
            <w:r w:rsidRPr="00223E47">
              <w:rPr>
                <w:rFonts w:ascii="Arial Rounded MT Bold" w:hAnsi="Arial Rounded MT Bold"/>
                <w:sz w:val="24"/>
                <w:lang w:val="uk-UA" w:eastAsia="uk-UA"/>
              </w:rPr>
              <w:t xml:space="preserve"> </w:t>
            </w:r>
            <w:r w:rsidRPr="00223E47">
              <w:rPr>
                <w:sz w:val="24"/>
                <w:lang w:val="uk-UA" w:eastAsia="uk-UA"/>
              </w:rPr>
              <w:t>проведення</w:t>
            </w:r>
            <w:r w:rsidRPr="00223E47">
              <w:rPr>
                <w:rFonts w:ascii="Arial Rounded MT Bold" w:hAnsi="Arial Rounded MT Bold"/>
                <w:sz w:val="24"/>
                <w:lang w:val="uk-UA" w:eastAsia="uk-UA"/>
              </w:rPr>
              <w:t xml:space="preserve"> </w:t>
            </w:r>
            <w:r w:rsidR="002B0A07" w:rsidRPr="00223E47">
              <w:rPr>
                <w:sz w:val="24"/>
                <w:lang w:val="uk-UA" w:eastAsia="uk-UA"/>
              </w:rPr>
              <w:t>ДПА</w:t>
            </w:r>
            <w:r w:rsidRPr="00223E47">
              <w:rPr>
                <w:rFonts w:ascii="Arial Rounded MT Bold" w:hAnsi="Arial Rounded MT Bold"/>
                <w:sz w:val="24"/>
                <w:lang w:val="uk-UA" w:eastAsia="uk-UA"/>
              </w:rPr>
              <w:t>.</w:t>
            </w:r>
          </w:p>
          <w:p w14:paraId="1E707F4E" w14:textId="39771653" w:rsidR="005B73FA" w:rsidRPr="00223E47" w:rsidRDefault="005B73FA" w:rsidP="005B73FA">
            <w:pPr>
              <w:rPr>
                <w:rFonts w:ascii="Calibri" w:hAnsi="Calibri"/>
                <w:sz w:val="24"/>
                <w:lang w:val="uk-UA" w:eastAsia="uk-UA"/>
              </w:rPr>
            </w:pPr>
            <w:r w:rsidRPr="00223E47">
              <w:rPr>
                <w:rFonts w:ascii="Arial Rounded MT Bold" w:hAnsi="Arial Rounded MT Bold"/>
                <w:sz w:val="24"/>
                <w:lang w:val="uk-UA" w:eastAsia="uk-UA"/>
              </w:rPr>
              <w:t xml:space="preserve">2. </w:t>
            </w:r>
            <w:r w:rsidRPr="00223E47">
              <w:rPr>
                <w:sz w:val="24"/>
                <w:lang w:val="uk-UA" w:eastAsia="uk-UA"/>
              </w:rPr>
              <w:t>Про</w:t>
            </w:r>
            <w:r w:rsidRPr="00223E47">
              <w:rPr>
                <w:rFonts w:ascii="Arial Rounded MT Bold" w:hAnsi="Arial Rounded MT Bold"/>
                <w:sz w:val="24"/>
                <w:lang w:val="uk-UA" w:eastAsia="uk-UA"/>
              </w:rPr>
              <w:t xml:space="preserve"> </w:t>
            </w:r>
            <w:r w:rsidRPr="00223E47">
              <w:rPr>
                <w:sz w:val="24"/>
                <w:lang w:val="uk-UA" w:eastAsia="uk-UA"/>
              </w:rPr>
              <w:t>стан</w:t>
            </w:r>
            <w:r w:rsidRPr="00223E47">
              <w:rPr>
                <w:rFonts w:ascii="Arial Rounded MT Bold" w:hAnsi="Arial Rounded MT Bold"/>
                <w:sz w:val="24"/>
                <w:lang w:val="uk-UA" w:eastAsia="uk-UA"/>
              </w:rPr>
              <w:t xml:space="preserve"> </w:t>
            </w:r>
            <w:r w:rsidRPr="00223E47">
              <w:rPr>
                <w:sz w:val="24"/>
                <w:lang w:val="uk-UA" w:eastAsia="uk-UA"/>
              </w:rPr>
              <w:t>організації</w:t>
            </w:r>
            <w:r w:rsidRPr="00223E47">
              <w:rPr>
                <w:rFonts w:ascii="Arial Rounded MT Bold" w:hAnsi="Arial Rounded MT Bold"/>
                <w:sz w:val="24"/>
                <w:lang w:val="uk-UA" w:eastAsia="uk-UA"/>
              </w:rPr>
              <w:t xml:space="preserve"> </w:t>
            </w:r>
            <w:r w:rsidRPr="00223E47">
              <w:rPr>
                <w:sz w:val="24"/>
                <w:lang w:val="uk-UA" w:eastAsia="uk-UA"/>
              </w:rPr>
              <w:t>освітнього</w:t>
            </w:r>
            <w:r w:rsidRPr="00223E47">
              <w:rPr>
                <w:rFonts w:ascii="Arial Rounded MT Bold" w:hAnsi="Arial Rounded MT Bold"/>
                <w:sz w:val="24"/>
                <w:lang w:val="uk-UA" w:eastAsia="uk-UA"/>
              </w:rPr>
              <w:t xml:space="preserve"> </w:t>
            </w:r>
            <w:r w:rsidRPr="00223E47">
              <w:rPr>
                <w:sz w:val="24"/>
                <w:lang w:val="uk-UA" w:eastAsia="uk-UA"/>
              </w:rPr>
              <w:t>простору</w:t>
            </w:r>
            <w:r w:rsidRPr="00223E47">
              <w:rPr>
                <w:rFonts w:ascii="Arial Rounded MT Bold" w:hAnsi="Arial Rounded MT Bold"/>
                <w:sz w:val="24"/>
                <w:lang w:val="uk-UA" w:eastAsia="uk-UA"/>
              </w:rPr>
              <w:t xml:space="preserve"> </w:t>
            </w:r>
            <w:r w:rsidRPr="00223E47">
              <w:rPr>
                <w:sz w:val="24"/>
                <w:lang w:val="uk-UA" w:eastAsia="uk-UA"/>
              </w:rPr>
              <w:t>НУШ</w:t>
            </w:r>
            <w:r w:rsidRPr="00223E47">
              <w:rPr>
                <w:rFonts w:ascii="Arial Rounded MT Bold" w:hAnsi="Arial Rounded MT Bold"/>
                <w:sz w:val="24"/>
                <w:lang w:val="uk-UA" w:eastAsia="uk-UA"/>
              </w:rPr>
              <w:t xml:space="preserve"> </w:t>
            </w:r>
            <w:r w:rsidRPr="00223E47">
              <w:rPr>
                <w:sz w:val="24"/>
                <w:lang w:val="uk-UA" w:eastAsia="uk-UA"/>
              </w:rPr>
              <w:t>у</w:t>
            </w:r>
            <w:r w:rsidRPr="00223E47">
              <w:rPr>
                <w:rFonts w:ascii="Arial Rounded MT Bold" w:hAnsi="Arial Rounded MT Bold"/>
                <w:sz w:val="24"/>
                <w:lang w:val="uk-UA" w:eastAsia="uk-UA"/>
              </w:rPr>
              <w:t xml:space="preserve"> 2022-2023 </w:t>
            </w:r>
            <w:r w:rsidRPr="00223E47">
              <w:rPr>
                <w:sz w:val="24"/>
                <w:lang w:val="uk-UA" w:eastAsia="uk-UA"/>
              </w:rPr>
              <w:t>н</w:t>
            </w:r>
            <w:r w:rsidRPr="00223E47">
              <w:rPr>
                <w:rFonts w:ascii="Arial Rounded MT Bold" w:hAnsi="Arial Rounded MT Bold"/>
                <w:sz w:val="24"/>
                <w:lang w:val="uk-UA" w:eastAsia="uk-UA"/>
              </w:rPr>
              <w:t>.</w:t>
            </w:r>
            <w:r w:rsidRPr="00223E47">
              <w:rPr>
                <w:sz w:val="24"/>
                <w:lang w:val="uk-UA" w:eastAsia="uk-UA"/>
              </w:rPr>
              <w:t>р</w:t>
            </w:r>
            <w:r w:rsidRPr="00223E47">
              <w:rPr>
                <w:rFonts w:ascii="Arial Rounded MT Bold" w:hAnsi="Arial Rounded MT Bold"/>
                <w:sz w:val="24"/>
                <w:lang w:val="uk-UA" w:eastAsia="uk-UA"/>
              </w:rPr>
              <w:t>.</w:t>
            </w:r>
          </w:p>
          <w:p w14:paraId="4AA1FF43" w14:textId="21A007D2" w:rsidR="005B73FA" w:rsidRPr="00223E47" w:rsidRDefault="005B73FA" w:rsidP="005B73FA">
            <w:pPr>
              <w:rPr>
                <w:rFonts w:ascii="Arial" w:hAnsi="Arial" w:cs="Arial"/>
                <w:sz w:val="24"/>
                <w:lang w:val="uk-UA" w:eastAsia="uk-UA"/>
              </w:rPr>
            </w:pPr>
            <w:r w:rsidRPr="00223E47">
              <w:rPr>
                <w:rFonts w:ascii="Arial Rounded MT Bold" w:hAnsi="Arial Rounded MT Bold"/>
                <w:sz w:val="24"/>
                <w:lang w:val="uk-UA" w:eastAsia="uk-UA"/>
              </w:rPr>
              <w:t xml:space="preserve">3. </w:t>
            </w:r>
            <w:r w:rsidRPr="00223E47">
              <w:rPr>
                <w:sz w:val="24"/>
                <w:lang w:val="uk-UA" w:eastAsia="uk-UA"/>
              </w:rPr>
              <w:t>Про</w:t>
            </w:r>
            <w:r w:rsidRPr="00223E47">
              <w:rPr>
                <w:rFonts w:ascii="Arial Rounded MT Bold" w:hAnsi="Arial Rounded MT Bold"/>
                <w:sz w:val="24"/>
                <w:lang w:val="uk-UA" w:eastAsia="uk-UA"/>
              </w:rPr>
              <w:t xml:space="preserve"> </w:t>
            </w:r>
            <w:r w:rsidRPr="00223E47">
              <w:rPr>
                <w:sz w:val="24"/>
                <w:lang w:val="uk-UA" w:eastAsia="uk-UA"/>
              </w:rPr>
              <w:t>рівень</w:t>
            </w:r>
            <w:r w:rsidRPr="00223E47">
              <w:rPr>
                <w:rFonts w:ascii="Arial Rounded MT Bold" w:hAnsi="Arial Rounded MT Bold"/>
                <w:sz w:val="24"/>
                <w:lang w:val="uk-UA" w:eastAsia="uk-UA"/>
              </w:rPr>
              <w:t xml:space="preserve"> </w:t>
            </w:r>
            <w:r w:rsidRPr="00223E47">
              <w:rPr>
                <w:sz w:val="24"/>
                <w:lang w:val="uk-UA" w:eastAsia="uk-UA"/>
              </w:rPr>
              <w:t>навчальних</w:t>
            </w:r>
            <w:r w:rsidRPr="00223E47">
              <w:rPr>
                <w:rFonts w:ascii="Arial Rounded MT Bold" w:hAnsi="Arial Rounded MT Bold"/>
                <w:sz w:val="24"/>
                <w:lang w:val="uk-UA" w:eastAsia="uk-UA"/>
              </w:rPr>
              <w:t xml:space="preserve"> </w:t>
            </w:r>
            <w:r w:rsidRPr="00223E47">
              <w:rPr>
                <w:sz w:val="24"/>
                <w:lang w:val="uk-UA" w:eastAsia="uk-UA"/>
              </w:rPr>
              <w:t>досягнень</w:t>
            </w:r>
            <w:r w:rsidRPr="00223E47">
              <w:rPr>
                <w:rFonts w:ascii="Arial Rounded MT Bold" w:hAnsi="Arial Rounded MT Bold"/>
                <w:sz w:val="24"/>
                <w:lang w:val="uk-UA" w:eastAsia="uk-UA"/>
              </w:rPr>
              <w:t xml:space="preserve"> </w:t>
            </w:r>
            <w:r w:rsidRPr="00223E47">
              <w:rPr>
                <w:sz w:val="24"/>
                <w:lang w:val="uk-UA" w:eastAsia="uk-UA"/>
              </w:rPr>
              <w:t>у</w:t>
            </w:r>
            <w:r w:rsidRPr="00223E47">
              <w:rPr>
                <w:rFonts w:ascii="Arial Rounded MT Bold" w:hAnsi="Arial Rounded MT Bold"/>
                <w:sz w:val="24"/>
                <w:lang w:val="uk-UA" w:eastAsia="uk-UA"/>
              </w:rPr>
              <w:t xml:space="preserve"> 2022-2023 </w:t>
            </w:r>
            <w:r w:rsidR="002B0A07" w:rsidRPr="00223E47">
              <w:rPr>
                <w:sz w:val="24"/>
                <w:lang w:val="uk-UA" w:eastAsia="uk-UA"/>
              </w:rPr>
              <w:t>н</w:t>
            </w:r>
            <w:r w:rsidRPr="00223E47">
              <w:rPr>
                <w:rFonts w:ascii="Arial Rounded MT Bold" w:hAnsi="Arial Rounded MT Bold"/>
                <w:sz w:val="24"/>
                <w:lang w:val="uk-UA" w:eastAsia="uk-UA"/>
              </w:rPr>
              <w:t>.</w:t>
            </w:r>
            <w:r w:rsidR="002B0A07" w:rsidRPr="00223E47">
              <w:rPr>
                <w:sz w:val="24"/>
                <w:lang w:val="uk-UA" w:eastAsia="uk-UA"/>
              </w:rPr>
              <w:t>р</w:t>
            </w:r>
          </w:p>
          <w:p w14:paraId="4E5CE29A" w14:textId="26D739E1" w:rsidR="005B73FA" w:rsidRPr="00223E47" w:rsidRDefault="005B73FA" w:rsidP="005B73FA">
            <w:pPr>
              <w:rPr>
                <w:rFonts w:ascii="Calibri" w:hAnsi="Calibri"/>
                <w:sz w:val="24"/>
                <w:lang w:val="uk-UA" w:eastAsia="uk-UA"/>
              </w:rPr>
            </w:pPr>
            <w:r w:rsidRPr="00223E47">
              <w:rPr>
                <w:rFonts w:ascii="Arial Rounded MT Bold" w:hAnsi="Arial Rounded MT Bold"/>
                <w:sz w:val="24"/>
                <w:lang w:val="uk-UA" w:eastAsia="uk-UA"/>
              </w:rPr>
              <w:t xml:space="preserve">4. </w:t>
            </w:r>
            <w:r w:rsidRPr="00223E47">
              <w:rPr>
                <w:sz w:val="24"/>
                <w:lang w:val="uk-UA" w:eastAsia="uk-UA"/>
              </w:rPr>
              <w:t>Про</w:t>
            </w:r>
            <w:r w:rsidRPr="00223E47">
              <w:rPr>
                <w:rFonts w:ascii="Arial Rounded MT Bold" w:hAnsi="Arial Rounded MT Bold"/>
                <w:sz w:val="24"/>
                <w:lang w:val="uk-UA" w:eastAsia="uk-UA"/>
              </w:rPr>
              <w:t xml:space="preserve"> </w:t>
            </w:r>
            <w:r w:rsidRPr="00223E47">
              <w:rPr>
                <w:sz w:val="24"/>
                <w:lang w:val="uk-UA" w:eastAsia="uk-UA"/>
              </w:rPr>
              <w:t>стан</w:t>
            </w:r>
            <w:r w:rsidRPr="00223E47">
              <w:rPr>
                <w:rFonts w:ascii="Arial Rounded MT Bold" w:hAnsi="Arial Rounded MT Bold"/>
                <w:sz w:val="24"/>
                <w:lang w:val="uk-UA" w:eastAsia="uk-UA"/>
              </w:rPr>
              <w:t xml:space="preserve"> </w:t>
            </w:r>
            <w:r w:rsidRPr="00223E47">
              <w:rPr>
                <w:sz w:val="24"/>
                <w:lang w:val="uk-UA" w:eastAsia="uk-UA"/>
              </w:rPr>
              <w:t>справ</w:t>
            </w:r>
            <w:r w:rsidRPr="00223E47">
              <w:rPr>
                <w:rFonts w:ascii="Arial Rounded MT Bold" w:hAnsi="Arial Rounded MT Bold"/>
                <w:sz w:val="24"/>
                <w:lang w:val="uk-UA" w:eastAsia="uk-UA"/>
              </w:rPr>
              <w:t xml:space="preserve"> </w:t>
            </w:r>
            <w:r w:rsidRPr="00223E47">
              <w:rPr>
                <w:sz w:val="24"/>
                <w:lang w:val="uk-UA" w:eastAsia="uk-UA"/>
              </w:rPr>
              <w:t>щодо</w:t>
            </w:r>
            <w:r w:rsidRPr="00223E47">
              <w:rPr>
                <w:rFonts w:ascii="Arial Rounded MT Bold" w:hAnsi="Arial Rounded MT Bold"/>
                <w:sz w:val="24"/>
                <w:lang w:val="uk-UA" w:eastAsia="uk-UA"/>
              </w:rPr>
              <w:t xml:space="preserve"> </w:t>
            </w:r>
            <w:r w:rsidRPr="00223E47">
              <w:rPr>
                <w:sz w:val="24"/>
                <w:lang w:val="uk-UA" w:eastAsia="uk-UA"/>
              </w:rPr>
              <w:t>підготовки</w:t>
            </w:r>
            <w:r w:rsidRPr="00223E47">
              <w:rPr>
                <w:rFonts w:ascii="Arial Rounded MT Bold" w:hAnsi="Arial Rounded MT Bold"/>
                <w:sz w:val="24"/>
                <w:lang w:val="uk-UA" w:eastAsia="uk-UA"/>
              </w:rPr>
              <w:t xml:space="preserve"> </w:t>
            </w:r>
            <w:r w:rsidRPr="00223E47">
              <w:rPr>
                <w:sz w:val="24"/>
                <w:lang w:val="uk-UA" w:eastAsia="uk-UA"/>
              </w:rPr>
              <w:t>до</w:t>
            </w:r>
            <w:r w:rsidRPr="00223E47">
              <w:rPr>
                <w:rFonts w:ascii="Arial Rounded MT Bold" w:hAnsi="Arial Rounded MT Bold"/>
                <w:sz w:val="24"/>
                <w:lang w:val="uk-UA" w:eastAsia="uk-UA"/>
              </w:rPr>
              <w:t xml:space="preserve"> </w:t>
            </w:r>
            <w:r w:rsidRPr="00223E47">
              <w:rPr>
                <w:sz w:val="24"/>
                <w:lang w:val="uk-UA" w:eastAsia="uk-UA"/>
              </w:rPr>
              <w:t>засідань</w:t>
            </w:r>
            <w:r w:rsidRPr="00223E47">
              <w:rPr>
                <w:rFonts w:ascii="Arial Rounded MT Bold" w:hAnsi="Arial Rounded MT Bold"/>
                <w:sz w:val="24"/>
                <w:lang w:val="uk-UA" w:eastAsia="uk-UA"/>
              </w:rPr>
              <w:t xml:space="preserve"> </w:t>
            </w:r>
            <w:r w:rsidRPr="00223E47">
              <w:rPr>
                <w:sz w:val="24"/>
                <w:lang w:val="uk-UA" w:eastAsia="uk-UA"/>
              </w:rPr>
              <w:t>педагогічної</w:t>
            </w:r>
            <w:r w:rsidRPr="00223E47">
              <w:rPr>
                <w:rFonts w:ascii="Arial Rounded MT Bold" w:hAnsi="Arial Rounded MT Bold"/>
                <w:sz w:val="24"/>
                <w:lang w:val="uk-UA" w:eastAsia="uk-UA"/>
              </w:rPr>
              <w:t xml:space="preserve"> </w:t>
            </w:r>
            <w:r w:rsidRPr="00223E47">
              <w:rPr>
                <w:sz w:val="24"/>
                <w:lang w:val="uk-UA" w:eastAsia="uk-UA"/>
              </w:rPr>
              <w:t>ради</w:t>
            </w:r>
            <w:r w:rsidRPr="00223E47">
              <w:rPr>
                <w:rFonts w:ascii="Arial Rounded MT Bold" w:hAnsi="Arial Rounded MT Bold"/>
                <w:sz w:val="24"/>
                <w:lang w:val="uk-UA" w:eastAsia="uk-UA"/>
              </w:rPr>
              <w:t>.</w:t>
            </w:r>
          </w:p>
          <w:p w14:paraId="54627E7F" w14:textId="59D1128A" w:rsidR="005B73FA" w:rsidRPr="00223E47" w:rsidRDefault="005B73FA" w:rsidP="002B0A07">
            <w:pPr>
              <w:rPr>
                <w:rFonts w:ascii="Arial Rounded MT Bold" w:hAnsi="Arial Rounded MT Bold"/>
                <w:sz w:val="24"/>
                <w:lang w:eastAsia="uk-UA"/>
              </w:rPr>
            </w:pPr>
            <w:r w:rsidRPr="00223E47">
              <w:rPr>
                <w:rFonts w:ascii="Arial Rounded MT Bold" w:hAnsi="Arial Rounded MT Bold"/>
                <w:sz w:val="24"/>
                <w:lang w:val="uk-UA" w:eastAsia="uk-UA"/>
              </w:rPr>
              <w:t xml:space="preserve">5. </w:t>
            </w:r>
            <w:r w:rsidRPr="00223E47">
              <w:rPr>
                <w:sz w:val="24"/>
                <w:lang w:val="uk-UA" w:eastAsia="uk-UA"/>
              </w:rPr>
              <w:t>Впровадження</w:t>
            </w:r>
            <w:r w:rsidRPr="00223E47">
              <w:rPr>
                <w:rFonts w:ascii="Arial Rounded MT Bold" w:hAnsi="Arial Rounded MT Bold"/>
                <w:sz w:val="24"/>
                <w:lang w:val="uk-UA" w:eastAsia="uk-UA"/>
              </w:rPr>
              <w:t xml:space="preserve"> </w:t>
            </w:r>
            <w:r w:rsidRPr="00223E47">
              <w:rPr>
                <w:sz w:val="24"/>
                <w:lang w:val="uk-UA" w:eastAsia="uk-UA"/>
              </w:rPr>
              <w:t>в</w:t>
            </w:r>
            <w:r w:rsidRPr="00223E47">
              <w:rPr>
                <w:rFonts w:ascii="Arial Rounded MT Bold" w:hAnsi="Arial Rounded MT Bold"/>
                <w:sz w:val="24"/>
                <w:lang w:val="uk-UA" w:eastAsia="uk-UA"/>
              </w:rPr>
              <w:t xml:space="preserve"> </w:t>
            </w:r>
            <w:r w:rsidRPr="00223E47">
              <w:rPr>
                <w:sz w:val="24"/>
                <w:lang w:val="uk-UA" w:eastAsia="uk-UA"/>
              </w:rPr>
              <w:t>роботу</w:t>
            </w:r>
            <w:r w:rsidRPr="00223E47">
              <w:rPr>
                <w:rFonts w:ascii="Arial Rounded MT Bold" w:hAnsi="Arial Rounded MT Bold"/>
                <w:sz w:val="24"/>
                <w:lang w:val="uk-UA" w:eastAsia="uk-UA"/>
              </w:rPr>
              <w:t xml:space="preserve"> </w:t>
            </w:r>
            <w:r w:rsidRPr="00223E47">
              <w:rPr>
                <w:sz w:val="24"/>
                <w:lang w:val="uk-UA" w:eastAsia="uk-UA"/>
              </w:rPr>
              <w:t>методичних</w:t>
            </w:r>
            <w:r w:rsidRPr="00223E47">
              <w:rPr>
                <w:rFonts w:ascii="Arial Rounded MT Bold" w:hAnsi="Arial Rounded MT Bold"/>
                <w:sz w:val="24"/>
                <w:lang w:val="uk-UA" w:eastAsia="uk-UA"/>
              </w:rPr>
              <w:t xml:space="preserve"> </w:t>
            </w:r>
            <w:r w:rsidRPr="00223E47">
              <w:rPr>
                <w:sz w:val="24"/>
                <w:lang w:val="uk-UA" w:eastAsia="uk-UA"/>
              </w:rPr>
              <w:t>родзинок</w:t>
            </w:r>
            <w:r w:rsidRPr="00223E47">
              <w:rPr>
                <w:rFonts w:ascii="Arial Rounded MT Bold" w:hAnsi="Arial Rounded MT Bold"/>
                <w:sz w:val="24"/>
                <w:lang w:val="uk-UA" w:eastAsia="uk-UA"/>
              </w:rPr>
              <w:t xml:space="preserve">, </w:t>
            </w:r>
            <w:r w:rsidRPr="00223E47">
              <w:rPr>
                <w:sz w:val="24"/>
                <w:lang w:val="uk-UA" w:eastAsia="uk-UA"/>
              </w:rPr>
              <w:t>нових</w:t>
            </w:r>
            <w:r w:rsidRPr="00223E47">
              <w:rPr>
                <w:rFonts w:ascii="Arial Rounded MT Bold" w:hAnsi="Arial Rounded MT Bold"/>
                <w:sz w:val="24"/>
                <w:lang w:val="uk-UA" w:eastAsia="uk-UA"/>
              </w:rPr>
              <w:t xml:space="preserve"> </w:t>
            </w:r>
            <w:r w:rsidRPr="00223E47">
              <w:rPr>
                <w:sz w:val="24"/>
                <w:lang w:val="uk-UA" w:eastAsia="uk-UA"/>
              </w:rPr>
              <w:t>педагогічних</w:t>
            </w:r>
            <w:r w:rsidRPr="00223E47">
              <w:rPr>
                <w:rFonts w:ascii="Arial Rounded MT Bold" w:hAnsi="Arial Rounded MT Bold"/>
                <w:sz w:val="24"/>
                <w:lang w:val="uk-UA" w:eastAsia="uk-UA"/>
              </w:rPr>
              <w:t xml:space="preserve"> </w:t>
            </w:r>
            <w:r w:rsidRPr="00223E47">
              <w:rPr>
                <w:sz w:val="24"/>
                <w:lang w:val="uk-UA" w:eastAsia="uk-UA"/>
              </w:rPr>
              <w:t>ідей</w:t>
            </w:r>
            <w:r w:rsidRPr="00223E47">
              <w:rPr>
                <w:rFonts w:ascii="Arial Rounded MT Bold" w:hAnsi="Arial Rounded MT Bold"/>
                <w:sz w:val="24"/>
                <w:lang w:val="uk-UA" w:eastAsia="uk-UA"/>
              </w:rPr>
              <w:t>.</w:t>
            </w:r>
          </w:p>
        </w:tc>
        <w:tc>
          <w:tcPr>
            <w:tcW w:w="2551" w:type="dxa"/>
          </w:tcPr>
          <w:p w14:paraId="619BC20D" w14:textId="788CFC9C" w:rsidR="007C5FF8" w:rsidRPr="00223E47" w:rsidRDefault="002B0A07" w:rsidP="00316347">
            <w:pPr>
              <w:jc w:val="center"/>
              <w:rPr>
                <w:color w:val="C00000"/>
                <w:sz w:val="24"/>
                <w:szCs w:val="28"/>
                <w:lang w:val="uk-UA"/>
              </w:rPr>
            </w:pPr>
            <w:r w:rsidRPr="00223E47">
              <w:rPr>
                <w:sz w:val="24"/>
                <w:szCs w:val="28"/>
                <w:lang w:val="uk-UA"/>
              </w:rPr>
              <w:t>Заступник директора з НР,члени МР, керівники студій розвитку вчителів гімназії.</w:t>
            </w:r>
          </w:p>
        </w:tc>
        <w:tc>
          <w:tcPr>
            <w:tcW w:w="2268" w:type="dxa"/>
          </w:tcPr>
          <w:p w14:paraId="1812E49D" w14:textId="77777777" w:rsidR="002B0A07" w:rsidRPr="00223E47" w:rsidRDefault="002B0A07" w:rsidP="002B0A07">
            <w:pPr>
              <w:jc w:val="center"/>
              <w:rPr>
                <w:sz w:val="24"/>
                <w:szCs w:val="28"/>
                <w:lang w:val="uk-UA"/>
              </w:rPr>
            </w:pPr>
            <w:r w:rsidRPr="00223E47">
              <w:rPr>
                <w:sz w:val="24"/>
                <w:szCs w:val="28"/>
                <w:lang w:val="uk-UA"/>
              </w:rPr>
              <w:t>Інформація</w:t>
            </w:r>
          </w:p>
          <w:p w14:paraId="27D92943" w14:textId="77777777" w:rsidR="002B0A07" w:rsidRPr="00223E47" w:rsidRDefault="002B0A07" w:rsidP="002B0A07">
            <w:pPr>
              <w:jc w:val="center"/>
              <w:rPr>
                <w:sz w:val="24"/>
                <w:szCs w:val="28"/>
                <w:lang w:val="uk-UA"/>
              </w:rPr>
            </w:pPr>
            <w:r w:rsidRPr="00223E47">
              <w:rPr>
                <w:sz w:val="24"/>
                <w:szCs w:val="28"/>
                <w:lang w:val="uk-UA"/>
              </w:rPr>
              <w:t>Наказ</w:t>
            </w:r>
          </w:p>
          <w:p w14:paraId="2F70467D" w14:textId="77777777" w:rsidR="007C5FF8" w:rsidRPr="00223E47" w:rsidRDefault="007C5FF8" w:rsidP="00316347">
            <w:pPr>
              <w:jc w:val="center"/>
              <w:rPr>
                <w:color w:val="C00000"/>
                <w:sz w:val="24"/>
                <w:szCs w:val="28"/>
                <w:lang w:val="uk-UA"/>
              </w:rPr>
            </w:pPr>
          </w:p>
        </w:tc>
        <w:tc>
          <w:tcPr>
            <w:tcW w:w="2017" w:type="dxa"/>
          </w:tcPr>
          <w:p w14:paraId="014CF41E" w14:textId="77777777" w:rsidR="007C5FF8" w:rsidRPr="00223E47" w:rsidRDefault="007C5FF8" w:rsidP="00316347">
            <w:pPr>
              <w:jc w:val="center"/>
              <w:rPr>
                <w:color w:val="C00000"/>
                <w:sz w:val="24"/>
                <w:szCs w:val="28"/>
                <w:lang w:val="uk-UA"/>
              </w:rPr>
            </w:pPr>
          </w:p>
        </w:tc>
      </w:tr>
    </w:tbl>
    <w:p w14:paraId="7E2D6503" w14:textId="77777777" w:rsidR="00793E49" w:rsidRDefault="00793E49" w:rsidP="008805B6">
      <w:pPr>
        <w:spacing w:after="0" w:line="240" w:lineRule="auto"/>
        <w:jc w:val="right"/>
        <w:rPr>
          <w:rFonts w:ascii="Times New Roman" w:hAnsi="Times New Roman"/>
          <w:sz w:val="24"/>
          <w:szCs w:val="28"/>
          <w:lang w:val="uk-UA"/>
        </w:rPr>
      </w:pPr>
    </w:p>
    <w:p w14:paraId="2E891B3A" w14:textId="77777777" w:rsidR="00793E49" w:rsidRDefault="00793E49" w:rsidP="008805B6">
      <w:pPr>
        <w:spacing w:after="0" w:line="240" w:lineRule="auto"/>
        <w:jc w:val="right"/>
        <w:rPr>
          <w:rFonts w:ascii="Times New Roman" w:hAnsi="Times New Roman"/>
          <w:sz w:val="24"/>
          <w:szCs w:val="28"/>
          <w:lang w:val="uk-UA"/>
        </w:rPr>
      </w:pPr>
    </w:p>
    <w:p w14:paraId="5CE652B7" w14:textId="77777777" w:rsidR="00793E49" w:rsidRDefault="00793E49" w:rsidP="008805B6">
      <w:pPr>
        <w:spacing w:after="0" w:line="240" w:lineRule="auto"/>
        <w:jc w:val="right"/>
        <w:rPr>
          <w:rFonts w:ascii="Times New Roman" w:hAnsi="Times New Roman"/>
          <w:sz w:val="24"/>
          <w:szCs w:val="28"/>
          <w:lang w:val="uk-UA"/>
        </w:rPr>
      </w:pPr>
    </w:p>
    <w:p w14:paraId="0B001DBC" w14:textId="77777777" w:rsidR="00793E49" w:rsidRDefault="00793E49" w:rsidP="008805B6">
      <w:pPr>
        <w:spacing w:after="0" w:line="240" w:lineRule="auto"/>
        <w:jc w:val="right"/>
        <w:rPr>
          <w:rFonts w:ascii="Times New Roman" w:hAnsi="Times New Roman"/>
          <w:sz w:val="24"/>
          <w:szCs w:val="28"/>
          <w:lang w:val="uk-UA"/>
        </w:rPr>
      </w:pPr>
    </w:p>
    <w:p w14:paraId="1E817450" w14:textId="77777777" w:rsidR="00793E49" w:rsidRDefault="00793E49" w:rsidP="008805B6">
      <w:pPr>
        <w:spacing w:after="0" w:line="240" w:lineRule="auto"/>
        <w:jc w:val="right"/>
        <w:rPr>
          <w:rFonts w:ascii="Times New Roman" w:hAnsi="Times New Roman"/>
          <w:sz w:val="24"/>
          <w:szCs w:val="28"/>
          <w:lang w:val="uk-UA"/>
        </w:rPr>
      </w:pPr>
    </w:p>
    <w:p w14:paraId="6757F1AF" w14:textId="77777777" w:rsidR="00793E49" w:rsidRDefault="00793E49" w:rsidP="008805B6">
      <w:pPr>
        <w:spacing w:after="0" w:line="240" w:lineRule="auto"/>
        <w:jc w:val="right"/>
        <w:rPr>
          <w:rFonts w:ascii="Times New Roman" w:hAnsi="Times New Roman"/>
          <w:sz w:val="24"/>
          <w:szCs w:val="28"/>
          <w:lang w:val="uk-UA"/>
        </w:rPr>
      </w:pPr>
    </w:p>
    <w:p w14:paraId="33DFB17F" w14:textId="77777777" w:rsidR="00793E49" w:rsidRDefault="00793E49" w:rsidP="008805B6">
      <w:pPr>
        <w:spacing w:after="0" w:line="240" w:lineRule="auto"/>
        <w:jc w:val="right"/>
        <w:rPr>
          <w:rFonts w:ascii="Times New Roman" w:hAnsi="Times New Roman"/>
          <w:sz w:val="24"/>
          <w:szCs w:val="28"/>
          <w:lang w:val="uk-UA"/>
        </w:rPr>
      </w:pPr>
    </w:p>
    <w:p w14:paraId="27A936B2" w14:textId="77777777" w:rsidR="00793E49" w:rsidRDefault="00793E49" w:rsidP="008805B6">
      <w:pPr>
        <w:spacing w:after="0" w:line="240" w:lineRule="auto"/>
        <w:jc w:val="right"/>
        <w:rPr>
          <w:rFonts w:ascii="Times New Roman" w:hAnsi="Times New Roman"/>
          <w:sz w:val="24"/>
          <w:szCs w:val="28"/>
          <w:lang w:val="uk-UA"/>
        </w:rPr>
      </w:pPr>
    </w:p>
    <w:p w14:paraId="21A4112C" w14:textId="77777777" w:rsidR="00793E49" w:rsidRDefault="00793E49" w:rsidP="008805B6">
      <w:pPr>
        <w:spacing w:after="0" w:line="240" w:lineRule="auto"/>
        <w:jc w:val="right"/>
        <w:rPr>
          <w:rFonts w:ascii="Times New Roman" w:hAnsi="Times New Roman"/>
          <w:sz w:val="24"/>
          <w:szCs w:val="28"/>
          <w:lang w:val="uk-UA"/>
        </w:rPr>
      </w:pPr>
    </w:p>
    <w:p w14:paraId="5C8CF5D0" w14:textId="77777777" w:rsidR="00793E49" w:rsidRDefault="00793E49" w:rsidP="008805B6">
      <w:pPr>
        <w:spacing w:after="0" w:line="240" w:lineRule="auto"/>
        <w:jc w:val="right"/>
        <w:rPr>
          <w:rFonts w:ascii="Times New Roman" w:hAnsi="Times New Roman"/>
          <w:sz w:val="24"/>
          <w:szCs w:val="28"/>
          <w:lang w:val="uk-UA"/>
        </w:rPr>
      </w:pPr>
    </w:p>
    <w:p w14:paraId="0AC80AEF" w14:textId="77777777" w:rsidR="00B763DD" w:rsidRDefault="00B763DD" w:rsidP="008805B6">
      <w:pPr>
        <w:spacing w:after="0" w:line="240" w:lineRule="auto"/>
        <w:jc w:val="right"/>
        <w:rPr>
          <w:rFonts w:ascii="Times New Roman" w:hAnsi="Times New Roman"/>
          <w:sz w:val="24"/>
          <w:szCs w:val="28"/>
          <w:lang w:val="uk-UA"/>
        </w:rPr>
      </w:pPr>
    </w:p>
    <w:p w14:paraId="37581A50" w14:textId="77777777" w:rsidR="00B763DD" w:rsidRDefault="00B763DD" w:rsidP="008805B6">
      <w:pPr>
        <w:spacing w:after="0" w:line="240" w:lineRule="auto"/>
        <w:jc w:val="right"/>
        <w:rPr>
          <w:rFonts w:ascii="Times New Roman" w:hAnsi="Times New Roman"/>
          <w:sz w:val="24"/>
          <w:szCs w:val="28"/>
          <w:lang w:val="uk-UA"/>
        </w:rPr>
      </w:pPr>
    </w:p>
    <w:p w14:paraId="49F63E56" w14:textId="77777777" w:rsidR="00B763DD" w:rsidRDefault="00B763DD" w:rsidP="008805B6">
      <w:pPr>
        <w:spacing w:after="0" w:line="240" w:lineRule="auto"/>
        <w:jc w:val="right"/>
        <w:rPr>
          <w:rFonts w:ascii="Times New Roman" w:hAnsi="Times New Roman"/>
          <w:sz w:val="24"/>
          <w:szCs w:val="28"/>
          <w:lang w:val="uk-UA"/>
        </w:rPr>
      </w:pPr>
    </w:p>
    <w:p w14:paraId="06C249D4" w14:textId="77777777" w:rsidR="00B763DD" w:rsidRDefault="00B763DD" w:rsidP="008805B6">
      <w:pPr>
        <w:spacing w:after="0" w:line="240" w:lineRule="auto"/>
        <w:jc w:val="right"/>
        <w:rPr>
          <w:rFonts w:ascii="Times New Roman" w:hAnsi="Times New Roman"/>
          <w:sz w:val="24"/>
          <w:szCs w:val="28"/>
          <w:lang w:val="uk-UA"/>
        </w:rPr>
      </w:pPr>
    </w:p>
    <w:p w14:paraId="669702A9" w14:textId="77777777" w:rsidR="00B763DD" w:rsidRDefault="00B763DD" w:rsidP="008805B6">
      <w:pPr>
        <w:spacing w:after="0" w:line="240" w:lineRule="auto"/>
        <w:jc w:val="right"/>
        <w:rPr>
          <w:rFonts w:ascii="Times New Roman" w:hAnsi="Times New Roman"/>
          <w:sz w:val="24"/>
          <w:szCs w:val="28"/>
          <w:lang w:val="uk-UA"/>
        </w:rPr>
      </w:pPr>
    </w:p>
    <w:p w14:paraId="4A4DF386" w14:textId="77777777" w:rsidR="00B763DD" w:rsidRDefault="00B763DD" w:rsidP="008805B6">
      <w:pPr>
        <w:spacing w:after="0" w:line="240" w:lineRule="auto"/>
        <w:jc w:val="right"/>
        <w:rPr>
          <w:rFonts w:ascii="Times New Roman" w:hAnsi="Times New Roman"/>
          <w:sz w:val="24"/>
          <w:szCs w:val="28"/>
          <w:lang w:val="uk-UA"/>
        </w:rPr>
      </w:pPr>
    </w:p>
    <w:p w14:paraId="26732341" w14:textId="53CE8868" w:rsidR="007C5FF8" w:rsidRPr="00223E47" w:rsidRDefault="008805B6" w:rsidP="008805B6">
      <w:pPr>
        <w:spacing w:after="0" w:line="240" w:lineRule="auto"/>
        <w:jc w:val="right"/>
        <w:rPr>
          <w:rFonts w:ascii="Times New Roman" w:hAnsi="Times New Roman"/>
          <w:sz w:val="24"/>
          <w:szCs w:val="28"/>
          <w:lang w:val="uk-UA"/>
        </w:rPr>
      </w:pPr>
      <w:r w:rsidRPr="00223E47">
        <w:rPr>
          <w:rFonts w:ascii="Times New Roman" w:hAnsi="Times New Roman"/>
          <w:sz w:val="24"/>
          <w:szCs w:val="28"/>
          <w:lang w:val="uk-UA"/>
        </w:rPr>
        <w:lastRenderedPageBreak/>
        <w:t>ДОДАТОК 6</w:t>
      </w:r>
    </w:p>
    <w:p w14:paraId="2A1C3FD8" w14:textId="77777777" w:rsidR="007C5FF8" w:rsidRPr="00223E47" w:rsidRDefault="007C5FF8" w:rsidP="00CD3DD6">
      <w:pPr>
        <w:spacing w:after="0" w:line="240" w:lineRule="auto"/>
        <w:jc w:val="center"/>
        <w:rPr>
          <w:rFonts w:ascii="Times New Roman" w:hAnsi="Times New Roman"/>
          <w:sz w:val="24"/>
          <w:szCs w:val="28"/>
          <w:lang w:val="uk-UA"/>
        </w:rPr>
      </w:pPr>
    </w:p>
    <w:p w14:paraId="3F793024" w14:textId="5B266105" w:rsidR="00CD3DD6" w:rsidRPr="00223E47" w:rsidRDefault="00CD3DD6" w:rsidP="00CD3DD6">
      <w:pPr>
        <w:spacing w:after="0" w:line="240" w:lineRule="auto"/>
        <w:jc w:val="center"/>
        <w:rPr>
          <w:rFonts w:ascii="Times New Roman" w:hAnsi="Times New Roman"/>
          <w:color w:val="C00000"/>
          <w:sz w:val="24"/>
          <w:szCs w:val="28"/>
          <w:lang w:val="uk-UA"/>
        </w:rPr>
      </w:pPr>
      <w:r w:rsidRPr="00223E47">
        <w:rPr>
          <w:rFonts w:ascii="Times New Roman" w:hAnsi="Times New Roman"/>
          <w:color w:val="C00000"/>
          <w:sz w:val="24"/>
          <w:szCs w:val="28"/>
          <w:lang w:val="uk-UA"/>
        </w:rPr>
        <w:t>ПЛАН РОБОТИ ПРАКТИЧНОГО ПСИХОЛОГА</w:t>
      </w:r>
    </w:p>
    <w:p w14:paraId="761B89DB" w14:textId="2738B404" w:rsidR="00D9550D" w:rsidRPr="00223E47" w:rsidRDefault="00CD3DD6" w:rsidP="00CD3DD6">
      <w:pPr>
        <w:spacing w:after="0" w:line="240" w:lineRule="auto"/>
        <w:jc w:val="center"/>
        <w:rPr>
          <w:rFonts w:ascii="Times New Roman" w:hAnsi="Times New Roman"/>
          <w:color w:val="C00000"/>
          <w:sz w:val="24"/>
          <w:szCs w:val="28"/>
          <w:lang w:val="uk-UA"/>
        </w:rPr>
      </w:pPr>
      <w:r w:rsidRPr="00223E47">
        <w:rPr>
          <w:rFonts w:ascii="Times New Roman" w:hAnsi="Times New Roman"/>
          <w:color w:val="C00000"/>
          <w:sz w:val="24"/>
          <w:szCs w:val="28"/>
          <w:lang w:val="uk-UA"/>
        </w:rPr>
        <w:t>НА 2022 -2023 НАВЧАЛЬНИЙ РІК</w:t>
      </w:r>
    </w:p>
    <w:tbl>
      <w:tblPr>
        <w:tblpPr w:leftFromText="180" w:rightFromText="180" w:vertAnchor="text" w:horzAnchor="margin" w:tblpXSpec="center" w:tblpY="9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6219"/>
        <w:gridCol w:w="1982"/>
        <w:gridCol w:w="2004"/>
      </w:tblGrid>
      <w:tr w:rsidR="00CD3DD6" w:rsidRPr="00223E47" w14:paraId="233E147A" w14:textId="77777777" w:rsidTr="002B0A07">
        <w:trPr>
          <w:trHeight w:val="930"/>
        </w:trPr>
        <w:tc>
          <w:tcPr>
            <w:tcW w:w="56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69FB78D" w14:textId="77777777" w:rsidR="00CD3DD6" w:rsidRPr="00223E47" w:rsidRDefault="00CD3DD6" w:rsidP="00CD3DD6">
            <w:pPr>
              <w:jc w:val="center"/>
              <w:rPr>
                <w:rFonts w:ascii="Times New Roman" w:hAnsi="Times New Roman" w:cs="Times New Roman"/>
                <w:b/>
                <w:i/>
                <w:sz w:val="24"/>
                <w:szCs w:val="28"/>
                <w:lang w:val="uk-UA"/>
              </w:rPr>
            </w:pPr>
            <w:r w:rsidRPr="00223E47">
              <w:rPr>
                <w:rFonts w:ascii="Times New Roman" w:hAnsi="Times New Roman" w:cs="Times New Roman"/>
                <w:b/>
                <w:i/>
                <w:sz w:val="24"/>
                <w:szCs w:val="28"/>
                <w:lang w:val="uk-UA"/>
              </w:rPr>
              <w:t>№</w:t>
            </w:r>
          </w:p>
        </w:tc>
        <w:tc>
          <w:tcPr>
            <w:tcW w:w="62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8517FE1" w14:textId="77777777" w:rsidR="00CD3DD6" w:rsidRPr="00223E47" w:rsidRDefault="00CD3DD6" w:rsidP="00CD3DD6">
            <w:pPr>
              <w:jc w:val="center"/>
              <w:rPr>
                <w:rFonts w:ascii="Times New Roman" w:hAnsi="Times New Roman" w:cs="Times New Roman"/>
                <w:b/>
                <w:i/>
                <w:sz w:val="24"/>
                <w:szCs w:val="28"/>
                <w:lang w:val="uk-UA"/>
              </w:rPr>
            </w:pPr>
            <w:r w:rsidRPr="00223E47">
              <w:rPr>
                <w:rFonts w:ascii="Times New Roman" w:hAnsi="Times New Roman" w:cs="Times New Roman"/>
                <w:b/>
                <w:i/>
                <w:sz w:val="24"/>
                <w:szCs w:val="28"/>
                <w:lang w:val="uk-UA"/>
              </w:rPr>
              <w:t>Напрями діяльності з учасниками освітнього процесу закладу освіти</w:t>
            </w:r>
          </w:p>
        </w:tc>
        <w:tc>
          <w:tcPr>
            <w:tcW w:w="198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9A3A48A" w14:textId="77777777" w:rsidR="00CD3DD6" w:rsidRPr="00223E47" w:rsidRDefault="00CD3DD6" w:rsidP="00CD3DD6">
            <w:pPr>
              <w:jc w:val="center"/>
              <w:rPr>
                <w:rFonts w:ascii="Times New Roman" w:hAnsi="Times New Roman" w:cs="Times New Roman"/>
                <w:b/>
                <w:i/>
                <w:sz w:val="24"/>
                <w:szCs w:val="28"/>
                <w:lang w:val="uk-UA"/>
              </w:rPr>
            </w:pPr>
            <w:r w:rsidRPr="00223E47">
              <w:rPr>
                <w:rFonts w:ascii="Times New Roman" w:hAnsi="Times New Roman" w:cs="Times New Roman"/>
                <w:b/>
                <w:i/>
                <w:sz w:val="24"/>
                <w:szCs w:val="28"/>
                <w:lang w:val="uk-UA"/>
              </w:rPr>
              <w:t>Термін проведення</w:t>
            </w:r>
          </w:p>
        </w:tc>
        <w:tc>
          <w:tcPr>
            <w:tcW w:w="200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5EC3F1E" w14:textId="77777777" w:rsidR="00CD3DD6" w:rsidRPr="00223E47" w:rsidRDefault="00CD3DD6" w:rsidP="00CD3DD6">
            <w:pPr>
              <w:jc w:val="center"/>
              <w:rPr>
                <w:rFonts w:ascii="Times New Roman" w:hAnsi="Times New Roman" w:cs="Times New Roman"/>
                <w:b/>
                <w:i/>
                <w:sz w:val="24"/>
                <w:szCs w:val="28"/>
                <w:lang w:val="uk-UA"/>
              </w:rPr>
            </w:pPr>
            <w:r w:rsidRPr="00223E47">
              <w:rPr>
                <w:rFonts w:ascii="Times New Roman" w:hAnsi="Times New Roman" w:cs="Times New Roman"/>
                <w:b/>
                <w:i/>
                <w:sz w:val="24"/>
                <w:szCs w:val="28"/>
                <w:lang w:val="uk-UA"/>
              </w:rPr>
              <w:t>Де і з ким проводиться</w:t>
            </w:r>
          </w:p>
        </w:tc>
      </w:tr>
      <w:tr w:rsidR="00CD3DD6" w:rsidRPr="00223E47" w14:paraId="7EAE3E8F" w14:textId="77777777" w:rsidTr="00CD3DD6">
        <w:trPr>
          <w:trHeight w:val="420"/>
        </w:trPr>
        <w:tc>
          <w:tcPr>
            <w:tcW w:w="10774" w:type="dxa"/>
            <w:gridSpan w:val="4"/>
            <w:tcBorders>
              <w:top w:val="single" w:sz="4" w:space="0" w:color="auto"/>
              <w:left w:val="single" w:sz="4" w:space="0" w:color="auto"/>
              <w:bottom w:val="single" w:sz="4" w:space="0" w:color="auto"/>
              <w:right w:val="single" w:sz="4" w:space="0" w:color="auto"/>
            </w:tcBorders>
          </w:tcPr>
          <w:p w14:paraId="1FA4571A" w14:textId="77777777" w:rsidR="00CD3DD6" w:rsidRPr="00223E47" w:rsidRDefault="00CD3DD6" w:rsidP="00CD3DD6">
            <w:pPr>
              <w:spacing w:after="0" w:line="240" w:lineRule="auto"/>
              <w:jc w:val="center"/>
              <w:rPr>
                <w:rFonts w:ascii="Times New Roman" w:eastAsia="Times New Roman" w:hAnsi="Times New Roman" w:cs="Times New Roman"/>
                <w:b/>
                <w:i/>
                <w:sz w:val="28"/>
                <w:szCs w:val="32"/>
                <w:lang w:val="uk-UA" w:eastAsia="ru-RU"/>
              </w:rPr>
            </w:pPr>
            <w:r w:rsidRPr="00223E47">
              <w:rPr>
                <w:rFonts w:ascii="Times New Roman" w:eastAsia="Times New Roman" w:hAnsi="Times New Roman" w:cs="Times New Roman"/>
                <w:b/>
                <w:i/>
                <w:color w:val="FF0000"/>
                <w:sz w:val="28"/>
                <w:szCs w:val="32"/>
                <w:lang w:val="uk-UA" w:eastAsia="ru-RU"/>
              </w:rPr>
              <w:t>І. Діагностика</w:t>
            </w:r>
          </w:p>
        </w:tc>
      </w:tr>
      <w:tr w:rsidR="00CD3DD6" w:rsidRPr="00223E47" w14:paraId="602DBCF7" w14:textId="77777777" w:rsidTr="00CD3DD6">
        <w:tc>
          <w:tcPr>
            <w:tcW w:w="569" w:type="dxa"/>
            <w:tcBorders>
              <w:top w:val="single" w:sz="4" w:space="0" w:color="auto"/>
              <w:left w:val="single" w:sz="4" w:space="0" w:color="auto"/>
              <w:bottom w:val="single" w:sz="4" w:space="0" w:color="auto"/>
              <w:right w:val="single" w:sz="4" w:space="0" w:color="auto"/>
            </w:tcBorders>
          </w:tcPr>
          <w:p w14:paraId="7DA2E40A"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w:t>
            </w:r>
          </w:p>
        </w:tc>
        <w:tc>
          <w:tcPr>
            <w:tcW w:w="6219" w:type="dxa"/>
            <w:tcBorders>
              <w:top w:val="single" w:sz="4" w:space="0" w:color="auto"/>
              <w:left w:val="single" w:sz="4" w:space="0" w:color="auto"/>
              <w:bottom w:val="single" w:sz="4" w:space="0" w:color="auto"/>
              <w:right w:val="single" w:sz="4" w:space="0" w:color="auto"/>
            </w:tcBorders>
          </w:tcPr>
          <w:p w14:paraId="6D1349A4" w14:textId="77777777" w:rsidR="00CD3DD6" w:rsidRPr="00223E47" w:rsidRDefault="00CD3DD6" w:rsidP="00CD3DD6">
            <w:pPr>
              <w:spacing w:after="0" w:line="240" w:lineRule="auto"/>
              <w:jc w:val="both"/>
              <w:rPr>
                <w:rFonts w:ascii="Times New Roman" w:eastAsia="Times New Roman" w:hAnsi="Times New Roman" w:cs="Times New Roman"/>
                <w:color w:val="FF0000"/>
                <w:sz w:val="24"/>
                <w:szCs w:val="28"/>
                <w:lang w:val="uk-UA" w:eastAsia="ru-RU"/>
              </w:rPr>
            </w:pPr>
            <w:r w:rsidRPr="00223E47">
              <w:rPr>
                <w:rFonts w:ascii="Times New Roman" w:eastAsia="Times New Roman" w:hAnsi="Times New Roman" w:cs="Times New Roman"/>
                <w:sz w:val="24"/>
                <w:szCs w:val="28"/>
                <w:lang w:val="uk-UA" w:eastAsia="ru-RU"/>
              </w:rPr>
              <w:t xml:space="preserve">Вивчення схильності до суїцидальної поведінки здобувачів освіти. Тест на виявлення суїцидальних тенденцій учнівської молоді (автор Горська). </w:t>
            </w:r>
          </w:p>
        </w:tc>
        <w:tc>
          <w:tcPr>
            <w:tcW w:w="1982" w:type="dxa"/>
            <w:tcBorders>
              <w:top w:val="single" w:sz="4" w:space="0" w:color="auto"/>
              <w:left w:val="single" w:sz="4" w:space="0" w:color="auto"/>
              <w:bottom w:val="single" w:sz="4" w:space="0" w:color="auto"/>
              <w:right w:val="single" w:sz="4" w:space="0" w:color="auto"/>
            </w:tcBorders>
          </w:tcPr>
          <w:p w14:paraId="17FD1C14"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Вересень </w:t>
            </w:r>
          </w:p>
        </w:tc>
        <w:tc>
          <w:tcPr>
            <w:tcW w:w="2004" w:type="dxa"/>
            <w:tcBorders>
              <w:top w:val="single" w:sz="4" w:space="0" w:color="auto"/>
              <w:left w:val="single" w:sz="4" w:space="0" w:color="auto"/>
              <w:bottom w:val="single" w:sz="4" w:space="0" w:color="auto"/>
              <w:right w:val="single" w:sz="4" w:space="0" w:color="auto"/>
            </w:tcBorders>
          </w:tcPr>
          <w:p w14:paraId="642AFCB6"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7-8 класів</w:t>
            </w:r>
          </w:p>
        </w:tc>
      </w:tr>
      <w:tr w:rsidR="00CD3DD6" w:rsidRPr="00223E47" w14:paraId="3A224674" w14:textId="77777777" w:rsidTr="00CD3DD6">
        <w:tc>
          <w:tcPr>
            <w:tcW w:w="569" w:type="dxa"/>
            <w:tcBorders>
              <w:top w:val="single" w:sz="4" w:space="0" w:color="auto"/>
              <w:left w:val="single" w:sz="4" w:space="0" w:color="auto"/>
              <w:bottom w:val="single" w:sz="4" w:space="0" w:color="auto"/>
              <w:right w:val="single" w:sz="4" w:space="0" w:color="auto"/>
            </w:tcBorders>
          </w:tcPr>
          <w:p w14:paraId="55B72A51"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2</w:t>
            </w:r>
          </w:p>
        </w:tc>
        <w:tc>
          <w:tcPr>
            <w:tcW w:w="6219" w:type="dxa"/>
            <w:tcBorders>
              <w:top w:val="single" w:sz="4" w:space="0" w:color="auto"/>
              <w:left w:val="single" w:sz="4" w:space="0" w:color="auto"/>
              <w:bottom w:val="single" w:sz="4" w:space="0" w:color="auto"/>
              <w:right w:val="single" w:sz="4" w:space="0" w:color="auto"/>
            </w:tcBorders>
          </w:tcPr>
          <w:p w14:paraId="6EDF566A"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color w:val="000000"/>
                <w:sz w:val="24"/>
                <w:szCs w:val="24"/>
                <w:lang w:val="uk-UA" w:eastAsia="ru-RU"/>
              </w:rPr>
              <w:t xml:space="preserve">Психологічний супровід адаптації  здобувачів освіти 1 класів до навчання у гімназії (НУШ). </w:t>
            </w:r>
            <w:r w:rsidRPr="00223E47">
              <w:rPr>
                <w:rFonts w:ascii="Times New Roman" w:eastAsia="Times New Roman" w:hAnsi="Times New Roman" w:cs="Times New Roman"/>
                <w:sz w:val="24"/>
                <w:szCs w:val="28"/>
                <w:lang w:val="uk-UA" w:eastAsia="ru-RU"/>
              </w:rPr>
              <w:t xml:space="preserve">Вивчення чинників, що впливають на процес адаптації. </w:t>
            </w:r>
          </w:p>
        </w:tc>
        <w:tc>
          <w:tcPr>
            <w:tcW w:w="1982" w:type="dxa"/>
            <w:tcBorders>
              <w:top w:val="single" w:sz="4" w:space="0" w:color="auto"/>
              <w:left w:val="single" w:sz="4" w:space="0" w:color="auto"/>
              <w:bottom w:val="single" w:sz="4" w:space="0" w:color="auto"/>
              <w:right w:val="single" w:sz="4" w:space="0" w:color="auto"/>
            </w:tcBorders>
          </w:tcPr>
          <w:p w14:paraId="09031D6B"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Вересень- Жовтень </w:t>
            </w:r>
          </w:p>
        </w:tc>
        <w:tc>
          <w:tcPr>
            <w:tcW w:w="2004" w:type="dxa"/>
            <w:tcBorders>
              <w:top w:val="single" w:sz="4" w:space="0" w:color="auto"/>
              <w:left w:val="single" w:sz="4" w:space="0" w:color="auto"/>
              <w:bottom w:val="single" w:sz="4" w:space="0" w:color="auto"/>
              <w:right w:val="single" w:sz="4" w:space="0" w:color="auto"/>
            </w:tcBorders>
          </w:tcPr>
          <w:p w14:paraId="578C3D8E"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 класів</w:t>
            </w:r>
          </w:p>
        </w:tc>
      </w:tr>
      <w:tr w:rsidR="00CD3DD6" w:rsidRPr="00223E47" w14:paraId="23AD0DE0" w14:textId="77777777" w:rsidTr="00CD3DD6">
        <w:tc>
          <w:tcPr>
            <w:tcW w:w="569" w:type="dxa"/>
            <w:tcBorders>
              <w:top w:val="single" w:sz="4" w:space="0" w:color="auto"/>
              <w:left w:val="single" w:sz="4" w:space="0" w:color="auto"/>
              <w:bottom w:val="single" w:sz="4" w:space="0" w:color="auto"/>
              <w:right w:val="single" w:sz="4" w:space="0" w:color="auto"/>
            </w:tcBorders>
          </w:tcPr>
          <w:p w14:paraId="4FF5B020"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3</w:t>
            </w:r>
          </w:p>
        </w:tc>
        <w:tc>
          <w:tcPr>
            <w:tcW w:w="6219" w:type="dxa"/>
            <w:tcBorders>
              <w:top w:val="single" w:sz="4" w:space="0" w:color="auto"/>
              <w:left w:val="single" w:sz="4" w:space="0" w:color="auto"/>
              <w:bottom w:val="single" w:sz="4" w:space="0" w:color="auto"/>
              <w:right w:val="single" w:sz="4" w:space="0" w:color="auto"/>
            </w:tcBorders>
          </w:tcPr>
          <w:p w14:paraId="1F728941" w14:textId="77777777" w:rsidR="00CD3DD6" w:rsidRPr="00223E47" w:rsidRDefault="00CD3DD6" w:rsidP="00CD3DD6">
            <w:pPr>
              <w:spacing w:after="0" w:line="240" w:lineRule="auto"/>
              <w:jc w:val="both"/>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Вивчення стану адаптації  здобувачів освіти 5 класів до навчання у школі ІІ ступеню (НУШ)</w:t>
            </w:r>
          </w:p>
        </w:tc>
        <w:tc>
          <w:tcPr>
            <w:tcW w:w="1982" w:type="dxa"/>
            <w:tcBorders>
              <w:top w:val="single" w:sz="4" w:space="0" w:color="auto"/>
              <w:left w:val="single" w:sz="4" w:space="0" w:color="auto"/>
              <w:bottom w:val="single" w:sz="4" w:space="0" w:color="auto"/>
              <w:right w:val="single" w:sz="4" w:space="0" w:color="auto"/>
            </w:tcBorders>
          </w:tcPr>
          <w:p w14:paraId="08083CFC"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Жовтень </w:t>
            </w:r>
          </w:p>
        </w:tc>
        <w:tc>
          <w:tcPr>
            <w:tcW w:w="2004" w:type="dxa"/>
            <w:tcBorders>
              <w:top w:val="single" w:sz="4" w:space="0" w:color="auto"/>
              <w:left w:val="single" w:sz="4" w:space="0" w:color="auto"/>
              <w:bottom w:val="single" w:sz="4" w:space="0" w:color="auto"/>
              <w:right w:val="single" w:sz="4" w:space="0" w:color="auto"/>
            </w:tcBorders>
          </w:tcPr>
          <w:p w14:paraId="3F185621"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5 класів</w:t>
            </w:r>
          </w:p>
        </w:tc>
      </w:tr>
      <w:tr w:rsidR="00CD3DD6" w:rsidRPr="00223E47" w14:paraId="413CA629" w14:textId="77777777" w:rsidTr="00CD3DD6">
        <w:tc>
          <w:tcPr>
            <w:tcW w:w="569" w:type="dxa"/>
            <w:tcBorders>
              <w:top w:val="single" w:sz="4" w:space="0" w:color="auto"/>
              <w:left w:val="single" w:sz="4" w:space="0" w:color="auto"/>
              <w:bottom w:val="single" w:sz="4" w:space="0" w:color="auto"/>
              <w:right w:val="single" w:sz="4" w:space="0" w:color="auto"/>
            </w:tcBorders>
          </w:tcPr>
          <w:p w14:paraId="40FA14B4"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4</w:t>
            </w:r>
          </w:p>
        </w:tc>
        <w:tc>
          <w:tcPr>
            <w:tcW w:w="6219" w:type="dxa"/>
            <w:tcBorders>
              <w:top w:val="single" w:sz="4" w:space="0" w:color="auto"/>
              <w:left w:val="single" w:sz="4" w:space="0" w:color="auto"/>
              <w:bottom w:val="single" w:sz="4" w:space="0" w:color="auto"/>
              <w:right w:val="single" w:sz="4" w:space="0" w:color="auto"/>
            </w:tcBorders>
          </w:tcPr>
          <w:p w14:paraId="54F91E6C" w14:textId="77777777" w:rsidR="00CD3DD6" w:rsidRPr="00223E47" w:rsidRDefault="00CD3DD6" w:rsidP="00CD3DD6">
            <w:pPr>
              <w:spacing w:after="0" w:line="240" w:lineRule="auto"/>
              <w:jc w:val="both"/>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Тестування «Залежність дітей від Інтернету»</w:t>
            </w:r>
          </w:p>
        </w:tc>
        <w:tc>
          <w:tcPr>
            <w:tcW w:w="1982" w:type="dxa"/>
            <w:tcBorders>
              <w:top w:val="single" w:sz="4" w:space="0" w:color="auto"/>
              <w:left w:val="single" w:sz="4" w:space="0" w:color="auto"/>
              <w:bottom w:val="single" w:sz="4" w:space="0" w:color="auto"/>
              <w:right w:val="single" w:sz="4" w:space="0" w:color="auto"/>
            </w:tcBorders>
          </w:tcPr>
          <w:p w14:paraId="7410F7B0"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Жовтень </w:t>
            </w:r>
          </w:p>
          <w:p w14:paraId="49FB0EB4"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Лютий</w:t>
            </w:r>
          </w:p>
        </w:tc>
        <w:tc>
          <w:tcPr>
            <w:tcW w:w="2004" w:type="dxa"/>
            <w:tcBorders>
              <w:top w:val="single" w:sz="4" w:space="0" w:color="auto"/>
              <w:left w:val="single" w:sz="4" w:space="0" w:color="auto"/>
              <w:bottom w:val="single" w:sz="4" w:space="0" w:color="auto"/>
              <w:right w:val="single" w:sz="4" w:space="0" w:color="auto"/>
            </w:tcBorders>
          </w:tcPr>
          <w:p w14:paraId="3F6FDB4B"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5-9 класів</w:t>
            </w:r>
          </w:p>
        </w:tc>
      </w:tr>
      <w:tr w:rsidR="00CD3DD6" w:rsidRPr="00223E47" w14:paraId="0DD42248" w14:textId="77777777" w:rsidTr="00CD3DD6">
        <w:tc>
          <w:tcPr>
            <w:tcW w:w="569" w:type="dxa"/>
            <w:tcBorders>
              <w:top w:val="single" w:sz="4" w:space="0" w:color="auto"/>
              <w:left w:val="single" w:sz="4" w:space="0" w:color="auto"/>
              <w:bottom w:val="single" w:sz="4" w:space="0" w:color="auto"/>
              <w:right w:val="single" w:sz="4" w:space="0" w:color="auto"/>
            </w:tcBorders>
          </w:tcPr>
          <w:p w14:paraId="4EBF4B89"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5</w:t>
            </w:r>
          </w:p>
        </w:tc>
        <w:tc>
          <w:tcPr>
            <w:tcW w:w="6219" w:type="dxa"/>
            <w:tcBorders>
              <w:top w:val="single" w:sz="4" w:space="0" w:color="auto"/>
              <w:left w:val="single" w:sz="4" w:space="0" w:color="auto"/>
              <w:bottom w:val="single" w:sz="4" w:space="0" w:color="auto"/>
              <w:right w:val="single" w:sz="4" w:space="0" w:color="auto"/>
            </w:tcBorders>
          </w:tcPr>
          <w:p w14:paraId="1BC19C0A" w14:textId="77777777" w:rsidR="00CD3DD6" w:rsidRPr="00223E47" w:rsidRDefault="00CD3DD6" w:rsidP="00CD3DD6">
            <w:pPr>
              <w:spacing w:after="0" w:line="240" w:lineRule="auto"/>
              <w:jc w:val="both"/>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sz w:val="24"/>
                <w:szCs w:val="28"/>
                <w:lang w:val="uk-UA" w:eastAsia="uk-UA"/>
              </w:rPr>
              <w:t>Опитування (анкетування)  учасників освітнього процессу, анкета</w:t>
            </w:r>
            <w:r w:rsidRPr="00223E47">
              <w:rPr>
                <w:rFonts w:ascii="Times New Roman" w:eastAsia="Times New Roman" w:hAnsi="Times New Roman" w:cs="Times New Roman"/>
                <w:sz w:val="24"/>
                <w:szCs w:val="28"/>
                <w:lang w:val="uk-UA" w:eastAsia="ru-RU"/>
              </w:rPr>
              <w:t xml:space="preserve"> «Булінг в учнівському середовищі».</w:t>
            </w:r>
          </w:p>
        </w:tc>
        <w:tc>
          <w:tcPr>
            <w:tcW w:w="1982" w:type="dxa"/>
            <w:tcBorders>
              <w:top w:val="single" w:sz="4" w:space="0" w:color="auto"/>
              <w:left w:val="single" w:sz="4" w:space="0" w:color="auto"/>
              <w:bottom w:val="single" w:sz="4" w:space="0" w:color="auto"/>
              <w:right w:val="single" w:sz="4" w:space="0" w:color="auto"/>
            </w:tcBorders>
          </w:tcPr>
          <w:p w14:paraId="6D8BFA3B"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Листопад</w:t>
            </w:r>
          </w:p>
        </w:tc>
        <w:tc>
          <w:tcPr>
            <w:tcW w:w="2004" w:type="dxa"/>
            <w:tcBorders>
              <w:top w:val="single" w:sz="4" w:space="0" w:color="auto"/>
              <w:left w:val="single" w:sz="4" w:space="0" w:color="auto"/>
              <w:bottom w:val="single" w:sz="4" w:space="0" w:color="auto"/>
              <w:right w:val="single" w:sz="4" w:space="0" w:color="auto"/>
            </w:tcBorders>
          </w:tcPr>
          <w:p w14:paraId="2E0B9807"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5-9 класів</w:t>
            </w:r>
          </w:p>
        </w:tc>
      </w:tr>
      <w:tr w:rsidR="00CD3DD6" w:rsidRPr="00223E47" w14:paraId="2E6DA4DE" w14:textId="77777777" w:rsidTr="00CD3DD6">
        <w:tc>
          <w:tcPr>
            <w:tcW w:w="569" w:type="dxa"/>
            <w:tcBorders>
              <w:top w:val="single" w:sz="4" w:space="0" w:color="auto"/>
              <w:left w:val="single" w:sz="4" w:space="0" w:color="auto"/>
              <w:bottom w:val="single" w:sz="4" w:space="0" w:color="auto"/>
              <w:right w:val="single" w:sz="4" w:space="0" w:color="auto"/>
            </w:tcBorders>
          </w:tcPr>
          <w:p w14:paraId="1E33E08D"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6</w:t>
            </w:r>
          </w:p>
        </w:tc>
        <w:tc>
          <w:tcPr>
            <w:tcW w:w="6219" w:type="dxa"/>
            <w:tcBorders>
              <w:top w:val="single" w:sz="4" w:space="0" w:color="auto"/>
              <w:left w:val="single" w:sz="4" w:space="0" w:color="auto"/>
              <w:bottom w:val="single" w:sz="4" w:space="0" w:color="auto"/>
              <w:right w:val="single" w:sz="4" w:space="0" w:color="auto"/>
            </w:tcBorders>
          </w:tcPr>
          <w:p w14:paraId="473A4422"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Соціальне дослідження насильства в учнівському середовищі.</w:t>
            </w:r>
          </w:p>
        </w:tc>
        <w:tc>
          <w:tcPr>
            <w:tcW w:w="1982" w:type="dxa"/>
            <w:tcBorders>
              <w:top w:val="single" w:sz="4" w:space="0" w:color="auto"/>
              <w:left w:val="single" w:sz="4" w:space="0" w:color="auto"/>
              <w:bottom w:val="single" w:sz="4" w:space="0" w:color="auto"/>
              <w:right w:val="single" w:sz="4" w:space="0" w:color="auto"/>
            </w:tcBorders>
          </w:tcPr>
          <w:p w14:paraId="2154AE0F"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Грудень</w:t>
            </w:r>
          </w:p>
        </w:tc>
        <w:tc>
          <w:tcPr>
            <w:tcW w:w="2004" w:type="dxa"/>
            <w:tcBorders>
              <w:top w:val="single" w:sz="4" w:space="0" w:color="auto"/>
              <w:left w:val="single" w:sz="4" w:space="0" w:color="auto"/>
              <w:bottom w:val="single" w:sz="4" w:space="0" w:color="auto"/>
              <w:right w:val="single" w:sz="4" w:space="0" w:color="auto"/>
            </w:tcBorders>
          </w:tcPr>
          <w:p w14:paraId="48A649E5"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6-8 класів</w:t>
            </w:r>
          </w:p>
        </w:tc>
      </w:tr>
      <w:tr w:rsidR="00CD3DD6" w:rsidRPr="00223E47" w14:paraId="7018DB80" w14:textId="77777777" w:rsidTr="00CD3DD6">
        <w:tc>
          <w:tcPr>
            <w:tcW w:w="569" w:type="dxa"/>
            <w:tcBorders>
              <w:top w:val="single" w:sz="4" w:space="0" w:color="auto"/>
              <w:left w:val="single" w:sz="4" w:space="0" w:color="auto"/>
              <w:bottom w:val="single" w:sz="4" w:space="0" w:color="auto"/>
              <w:right w:val="single" w:sz="4" w:space="0" w:color="auto"/>
            </w:tcBorders>
          </w:tcPr>
          <w:p w14:paraId="3F5AA7D9"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7</w:t>
            </w:r>
          </w:p>
        </w:tc>
        <w:tc>
          <w:tcPr>
            <w:tcW w:w="6219" w:type="dxa"/>
            <w:tcBorders>
              <w:top w:val="single" w:sz="4" w:space="0" w:color="auto"/>
              <w:left w:val="single" w:sz="4" w:space="0" w:color="auto"/>
              <w:bottom w:val="single" w:sz="4" w:space="0" w:color="auto"/>
              <w:right w:val="single" w:sz="4" w:space="0" w:color="auto"/>
            </w:tcBorders>
          </w:tcPr>
          <w:p w14:paraId="13E60973"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Вивчення стану вживання учнівською молоддю наркотичних речовин. </w:t>
            </w:r>
            <w:r w:rsidRPr="00223E47">
              <w:rPr>
                <w:rFonts w:ascii="Times New Roman" w:eastAsia="Times New Roman" w:hAnsi="Times New Roman" w:cs="Times New Roman"/>
                <w:color w:val="000000"/>
                <w:sz w:val="24"/>
                <w:szCs w:val="24"/>
                <w:lang w:val="uk-UA" w:eastAsia="ru-RU"/>
              </w:rPr>
              <w:t>Анкета «Шкідливі звички».</w:t>
            </w:r>
          </w:p>
        </w:tc>
        <w:tc>
          <w:tcPr>
            <w:tcW w:w="1982" w:type="dxa"/>
            <w:tcBorders>
              <w:top w:val="single" w:sz="4" w:space="0" w:color="auto"/>
              <w:left w:val="single" w:sz="4" w:space="0" w:color="auto"/>
              <w:bottom w:val="single" w:sz="4" w:space="0" w:color="auto"/>
              <w:right w:val="single" w:sz="4" w:space="0" w:color="auto"/>
            </w:tcBorders>
          </w:tcPr>
          <w:p w14:paraId="7B053D8A"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Січень </w:t>
            </w:r>
          </w:p>
        </w:tc>
        <w:tc>
          <w:tcPr>
            <w:tcW w:w="2004" w:type="dxa"/>
            <w:tcBorders>
              <w:top w:val="single" w:sz="4" w:space="0" w:color="auto"/>
              <w:left w:val="single" w:sz="4" w:space="0" w:color="auto"/>
              <w:bottom w:val="single" w:sz="4" w:space="0" w:color="auto"/>
              <w:right w:val="single" w:sz="4" w:space="0" w:color="auto"/>
            </w:tcBorders>
          </w:tcPr>
          <w:p w14:paraId="1316E340"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7-9 класів</w:t>
            </w:r>
          </w:p>
        </w:tc>
      </w:tr>
      <w:tr w:rsidR="00CD3DD6" w:rsidRPr="00223E47" w14:paraId="09002E2B" w14:textId="77777777" w:rsidTr="00CD3DD6">
        <w:tc>
          <w:tcPr>
            <w:tcW w:w="569" w:type="dxa"/>
            <w:tcBorders>
              <w:top w:val="single" w:sz="4" w:space="0" w:color="auto"/>
              <w:left w:val="single" w:sz="4" w:space="0" w:color="auto"/>
              <w:bottom w:val="single" w:sz="4" w:space="0" w:color="auto"/>
              <w:right w:val="single" w:sz="4" w:space="0" w:color="auto"/>
            </w:tcBorders>
          </w:tcPr>
          <w:p w14:paraId="04A9A1C2"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8</w:t>
            </w:r>
          </w:p>
        </w:tc>
        <w:tc>
          <w:tcPr>
            <w:tcW w:w="6219" w:type="dxa"/>
            <w:tcBorders>
              <w:top w:val="single" w:sz="4" w:space="0" w:color="auto"/>
              <w:left w:val="single" w:sz="4" w:space="0" w:color="auto"/>
              <w:bottom w:val="single" w:sz="4" w:space="0" w:color="auto"/>
              <w:right w:val="single" w:sz="4" w:space="0" w:color="auto"/>
            </w:tcBorders>
          </w:tcPr>
          <w:p w14:paraId="7AAF4473"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Виявлення групи профільних інтересів (ОДАНІ – 2).</w:t>
            </w:r>
          </w:p>
        </w:tc>
        <w:tc>
          <w:tcPr>
            <w:tcW w:w="1982" w:type="dxa"/>
            <w:tcBorders>
              <w:top w:val="single" w:sz="4" w:space="0" w:color="auto"/>
              <w:left w:val="single" w:sz="4" w:space="0" w:color="auto"/>
              <w:bottom w:val="single" w:sz="4" w:space="0" w:color="auto"/>
              <w:right w:val="single" w:sz="4" w:space="0" w:color="auto"/>
            </w:tcBorders>
          </w:tcPr>
          <w:p w14:paraId="30E1D9BA"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Березень</w:t>
            </w:r>
          </w:p>
        </w:tc>
        <w:tc>
          <w:tcPr>
            <w:tcW w:w="2004" w:type="dxa"/>
            <w:tcBorders>
              <w:top w:val="single" w:sz="4" w:space="0" w:color="auto"/>
              <w:left w:val="single" w:sz="4" w:space="0" w:color="auto"/>
              <w:bottom w:val="single" w:sz="4" w:space="0" w:color="auto"/>
              <w:right w:val="single" w:sz="4" w:space="0" w:color="auto"/>
            </w:tcBorders>
          </w:tcPr>
          <w:p w14:paraId="636A886A"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9 класів</w:t>
            </w:r>
          </w:p>
        </w:tc>
      </w:tr>
      <w:tr w:rsidR="00CD3DD6" w:rsidRPr="00223E47" w14:paraId="743FF8FC" w14:textId="77777777" w:rsidTr="00CD3DD6">
        <w:tc>
          <w:tcPr>
            <w:tcW w:w="569" w:type="dxa"/>
            <w:tcBorders>
              <w:top w:val="single" w:sz="4" w:space="0" w:color="auto"/>
              <w:left w:val="single" w:sz="4" w:space="0" w:color="auto"/>
              <w:bottom w:val="single" w:sz="4" w:space="0" w:color="auto"/>
              <w:right w:val="single" w:sz="4" w:space="0" w:color="auto"/>
            </w:tcBorders>
          </w:tcPr>
          <w:p w14:paraId="66F7CB0F"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9</w:t>
            </w:r>
          </w:p>
        </w:tc>
        <w:tc>
          <w:tcPr>
            <w:tcW w:w="6219" w:type="dxa"/>
            <w:tcBorders>
              <w:top w:val="single" w:sz="4" w:space="0" w:color="auto"/>
              <w:left w:val="single" w:sz="4" w:space="0" w:color="auto"/>
              <w:bottom w:val="single" w:sz="4" w:space="0" w:color="auto"/>
              <w:right w:val="single" w:sz="4" w:space="0" w:color="auto"/>
            </w:tcBorders>
          </w:tcPr>
          <w:p w14:paraId="4B35FB6E"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Вивчення інтересів та здібностей учнів.</w:t>
            </w:r>
          </w:p>
        </w:tc>
        <w:tc>
          <w:tcPr>
            <w:tcW w:w="1982" w:type="dxa"/>
            <w:tcBorders>
              <w:top w:val="single" w:sz="4" w:space="0" w:color="auto"/>
              <w:left w:val="single" w:sz="4" w:space="0" w:color="auto"/>
              <w:bottom w:val="single" w:sz="4" w:space="0" w:color="auto"/>
              <w:right w:val="single" w:sz="4" w:space="0" w:color="auto"/>
            </w:tcBorders>
          </w:tcPr>
          <w:p w14:paraId="70FB83E6"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Квітень - Травень   </w:t>
            </w:r>
          </w:p>
        </w:tc>
        <w:tc>
          <w:tcPr>
            <w:tcW w:w="2004" w:type="dxa"/>
            <w:tcBorders>
              <w:top w:val="single" w:sz="4" w:space="0" w:color="auto"/>
              <w:left w:val="single" w:sz="4" w:space="0" w:color="auto"/>
              <w:bottom w:val="single" w:sz="4" w:space="0" w:color="auto"/>
              <w:right w:val="single" w:sz="4" w:space="0" w:color="auto"/>
            </w:tcBorders>
          </w:tcPr>
          <w:p w14:paraId="7BFFFFB1"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7 класів</w:t>
            </w:r>
          </w:p>
          <w:p w14:paraId="2701344B"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r>
      <w:tr w:rsidR="00CD3DD6" w:rsidRPr="00223E47" w14:paraId="5358DF65" w14:textId="77777777" w:rsidTr="00CD3DD6">
        <w:tc>
          <w:tcPr>
            <w:tcW w:w="569" w:type="dxa"/>
            <w:tcBorders>
              <w:top w:val="single" w:sz="4" w:space="0" w:color="auto"/>
              <w:left w:val="single" w:sz="4" w:space="0" w:color="auto"/>
              <w:bottom w:val="single" w:sz="4" w:space="0" w:color="auto"/>
              <w:right w:val="single" w:sz="4" w:space="0" w:color="auto"/>
            </w:tcBorders>
          </w:tcPr>
          <w:p w14:paraId="553FD049"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10</w:t>
            </w:r>
          </w:p>
        </w:tc>
        <w:tc>
          <w:tcPr>
            <w:tcW w:w="6219" w:type="dxa"/>
            <w:tcBorders>
              <w:top w:val="single" w:sz="4" w:space="0" w:color="auto"/>
              <w:left w:val="single" w:sz="4" w:space="0" w:color="auto"/>
              <w:bottom w:val="single" w:sz="4" w:space="0" w:color="auto"/>
              <w:right w:val="single" w:sz="4" w:space="0" w:color="auto"/>
            </w:tcBorders>
          </w:tcPr>
          <w:p w14:paraId="0C265A5D"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Дослідження готовності учнів 4-го класу до переходу в основну школу.</w:t>
            </w:r>
          </w:p>
        </w:tc>
        <w:tc>
          <w:tcPr>
            <w:tcW w:w="1982" w:type="dxa"/>
            <w:tcBorders>
              <w:top w:val="single" w:sz="4" w:space="0" w:color="auto"/>
              <w:left w:val="single" w:sz="4" w:space="0" w:color="auto"/>
              <w:bottom w:val="single" w:sz="4" w:space="0" w:color="auto"/>
              <w:right w:val="single" w:sz="4" w:space="0" w:color="auto"/>
            </w:tcBorders>
          </w:tcPr>
          <w:p w14:paraId="36654D18"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Квітень</w:t>
            </w:r>
          </w:p>
        </w:tc>
        <w:tc>
          <w:tcPr>
            <w:tcW w:w="2004" w:type="dxa"/>
            <w:tcBorders>
              <w:top w:val="single" w:sz="4" w:space="0" w:color="auto"/>
              <w:left w:val="single" w:sz="4" w:space="0" w:color="auto"/>
              <w:bottom w:val="single" w:sz="4" w:space="0" w:color="auto"/>
              <w:right w:val="single" w:sz="4" w:space="0" w:color="auto"/>
            </w:tcBorders>
          </w:tcPr>
          <w:p w14:paraId="674B6B1B"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4 класів</w:t>
            </w:r>
          </w:p>
        </w:tc>
      </w:tr>
      <w:tr w:rsidR="00CD3DD6" w:rsidRPr="00223E47" w14:paraId="7C633848" w14:textId="77777777" w:rsidTr="00CD3DD6">
        <w:tc>
          <w:tcPr>
            <w:tcW w:w="569" w:type="dxa"/>
            <w:tcBorders>
              <w:top w:val="single" w:sz="4" w:space="0" w:color="auto"/>
              <w:left w:val="single" w:sz="4" w:space="0" w:color="auto"/>
              <w:bottom w:val="single" w:sz="4" w:space="0" w:color="auto"/>
              <w:right w:val="single" w:sz="4" w:space="0" w:color="auto"/>
            </w:tcBorders>
          </w:tcPr>
          <w:p w14:paraId="137F17CF"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11</w:t>
            </w:r>
          </w:p>
        </w:tc>
        <w:tc>
          <w:tcPr>
            <w:tcW w:w="6219" w:type="dxa"/>
            <w:tcBorders>
              <w:top w:val="single" w:sz="4" w:space="0" w:color="auto"/>
              <w:left w:val="single" w:sz="4" w:space="0" w:color="auto"/>
              <w:bottom w:val="single" w:sz="4" w:space="0" w:color="auto"/>
              <w:right w:val="single" w:sz="4" w:space="0" w:color="auto"/>
            </w:tcBorders>
          </w:tcPr>
          <w:p w14:paraId="0DC12C2E"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Діагностування рівня напруги, тривожності в учнівських колективах.</w:t>
            </w:r>
          </w:p>
        </w:tc>
        <w:tc>
          <w:tcPr>
            <w:tcW w:w="1982" w:type="dxa"/>
            <w:tcBorders>
              <w:top w:val="single" w:sz="4" w:space="0" w:color="auto"/>
              <w:left w:val="single" w:sz="4" w:space="0" w:color="auto"/>
              <w:bottom w:val="single" w:sz="4" w:space="0" w:color="auto"/>
              <w:right w:val="single" w:sz="4" w:space="0" w:color="auto"/>
            </w:tcBorders>
          </w:tcPr>
          <w:p w14:paraId="46C89B3B"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2004" w:type="dxa"/>
            <w:tcBorders>
              <w:top w:val="single" w:sz="4" w:space="0" w:color="auto"/>
              <w:left w:val="single" w:sz="4" w:space="0" w:color="auto"/>
              <w:bottom w:val="single" w:sz="4" w:space="0" w:color="auto"/>
              <w:right w:val="single" w:sz="4" w:space="0" w:color="auto"/>
            </w:tcBorders>
          </w:tcPr>
          <w:p w14:paraId="18F7FAF5"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 запитом</w:t>
            </w:r>
          </w:p>
        </w:tc>
      </w:tr>
      <w:tr w:rsidR="00CD3DD6" w:rsidRPr="00223E47" w14:paraId="6C794485" w14:textId="77777777" w:rsidTr="00CD3DD6">
        <w:trPr>
          <w:trHeight w:val="681"/>
        </w:trPr>
        <w:tc>
          <w:tcPr>
            <w:tcW w:w="569" w:type="dxa"/>
            <w:tcBorders>
              <w:top w:val="single" w:sz="4" w:space="0" w:color="auto"/>
              <w:left w:val="single" w:sz="4" w:space="0" w:color="auto"/>
              <w:bottom w:val="single" w:sz="4" w:space="0" w:color="auto"/>
              <w:right w:val="single" w:sz="4" w:space="0" w:color="auto"/>
            </w:tcBorders>
          </w:tcPr>
          <w:p w14:paraId="0573139A"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lastRenderedPageBreak/>
              <w:t>12</w:t>
            </w:r>
          </w:p>
        </w:tc>
        <w:tc>
          <w:tcPr>
            <w:tcW w:w="6219" w:type="dxa"/>
            <w:tcBorders>
              <w:top w:val="single" w:sz="4" w:space="0" w:color="auto"/>
              <w:left w:val="single" w:sz="4" w:space="0" w:color="auto"/>
              <w:bottom w:val="single" w:sz="4" w:space="0" w:color="auto"/>
              <w:right w:val="single" w:sz="4" w:space="0" w:color="auto"/>
            </w:tcBorders>
          </w:tcPr>
          <w:p w14:paraId="2AC3AEB9"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Діагностика та оцінювання характерологічних особливостей учнів на вимогу адміністрації школи та педагогів.</w:t>
            </w:r>
          </w:p>
        </w:tc>
        <w:tc>
          <w:tcPr>
            <w:tcW w:w="1982" w:type="dxa"/>
            <w:tcBorders>
              <w:top w:val="single" w:sz="4" w:space="0" w:color="auto"/>
              <w:left w:val="single" w:sz="4" w:space="0" w:color="auto"/>
              <w:bottom w:val="single" w:sz="4" w:space="0" w:color="auto"/>
              <w:right w:val="single" w:sz="4" w:space="0" w:color="auto"/>
            </w:tcBorders>
          </w:tcPr>
          <w:p w14:paraId="3012B664"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2004" w:type="dxa"/>
            <w:tcBorders>
              <w:top w:val="single" w:sz="4" w:space="0" w:color="auto"/>
              <w:left w:val="single" w:sz="4" w:space="0" w:color="auto"/>
              <w:bottom w:val="single" w:sz="4" w:space="0" w:color="auto"/>
              <w:right w:val="single" w:sz="4" w:space="0" w:color="auto"/>
            </w:tcBorders>
          </w:tcPr>
          <w:p w14:paraId="58EBE33B"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 запитом</w:t>
            </w:r>
          </w:p>
        </w:tc>
      </w:tr>
      <w:tr w:rsidR="00CD3DD6" w:rsidRPr="00223E47" w14:paraId="0E04F60A" w14:textId="77777777" w:rsidTr="00CD3DD6">
        <w:trPr>
          <w:trHeight w:val="681"/>
        </w:trPr>
        <w:tc>
          <w:tcPr>
            <w:tcW w:w="569" w:type="dxa"/>
            <w:tcBorders>
              <w:top w:val="single" w:sz="4" w:space="0" w:color="auto"/>
              <w:left w:val="single" w:sz="4" w:space="0" w:color="auto"/>
              <w:bottom w:val="single" w:sz="4" w:space="0" w:color="auto"/>
              <w:right w:val="single" w:sz="4" w:space="0" w:color="auto"/>
            </w:tcBorders>
          </w:tcPr>
          <w:p w14:paraId="0346865A"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13</w:t>
            </w:r>
          </w:p>
        </w:tc>
        <w:tc>
          <w:tcPr>
            <w:tcW w:w="6219" w:type="dxa"/>
            <w:tcBorders>
              <w:top w:val="single" w:sz="4" w:space="0" w:color="auto"/>
              <w:left w:val="single" w:sz="4" w:space="0" w:color="auto"/>
              <w:bottom w:val="single" w:sz="4" w:space="0" w:color="auto"/>
              <w:right w:val="single" w:sz="4" w:space="0" w:color="auto"/>
            </w:tcBorders>
          </w:tcPr>
          <w:p w14:paraId="439CCAB1"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Дослідження емоційно – вольової сфери учнів</w:t>
            </w:r>
          </w:p>
        </w:tc>
        <w:tc>
          <w:tcPr>
            <w:tcW w:w="1982" w:type="dxa"/>
            <w:tcBorders>
              <w:top w:val="single" w:sz="4" w:space="0" w:color="auto"/>
              <w:left w:val="single" w:sz="4" w:space="0" w:color="auto"/>
              <w:bottom w:val="single" w:sz="4" w:space="0" w:color="auto"/>
              <w:right w:val="single" w:sz="4" w:space="0" w:color="auto"/>
            </w:tcBorders>
          </w:tcPr>
          <w:p w14:paraId="7118B148"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2004" w:type="dxa"/>
            <w:tcBorders>
              <w:top w:val="single" w:sz="4" w:space="0" w:color="auto"/>
              <w:left w:val="single" w:sz="4" w:space="0" w:color="auto"/>
              <w:bottom w:val="single" w:sz="4" w:space="0" w:color="auto"/>
              <w:right w:val="single" w:sz="4" w:space="0" w:color="auto"/>
            </w:tcBorders>
          </w:tcPr>
          <w:p w14:paraId="5B5604DA"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 запитом</w:t>
            </w:r>
          </w:p>
        </w:tc>
      </w:tr>
      <w:tr w:rsidR="00CD3DD6" w:rsidRPr="00223E47" w14:paraId="6A61F426" w14:textId="77777777" w:rsidTr="00CD3DD6">
        <w:tc>
          <w:tcPr>
            <w:tcW w:w="569" w:type="dxa"/>
            <w:tcBorders>
              <w:top w:val="single" w:sz="4" w:space="0" w:color="auto"/>
              <w:left w:val="single" w:sz="4" w:space="0" w:color="auto"/>
              <w:bottom w:val="single" w:sz="4" w:space="0" w:color="auto"/>
              <w:right w:val="single" w:sz="4" w:space="0" w:color="auto"/>
            </w:tcBorders>
          </w:tcPr>
          <w:p w14:paraId="6F5FA51D"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14</w:t>
            </w:r>
          </w:p>
        </w:tc>
        <w:tc>
          <w:tcPr>
            <w:tcW w:w="6219" w:type="dxa"/>
            <w:tcBorders>
              <w:top w:val="single" w:sz="4" w:space="0" w:color="auto"/>
              <w:left w:val="single" w:sz="4" w:space="0" w:color="auto"/>
              <w:bottom w:val="single" w:sz="4" w:space="0" w:color="auto"/>
              <w:right w:val="single" w:sz="4" w:space="0" w:color="auto"/>
            </w:tcBorders>
          </w:tcPr>
          <w:p w14:paraId="434E2E50"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Діагностична робота в педагогічному колективі.</w:t>
            </w:r>
          </w:p>
          <w:p w14:paraId="295398BE"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p>
        </w:tc>
        <w:tc>
          <w:tcPr>
            <w:tcW w:w="1982" w:type="dxa"/>
            <w:tcBorders>
              <w:top w:val="single" w:sz="4" w:space="0" w:color="auto"/>
              <w:left w:val="single" w:sz="4" w:space="0" w:color="auto"/>
              <w:bottom w:val="single" w:sz="4" w:space="0" w:color="auto"/>
              <w:right w:val="single" w:sz="4" w:space="0" w:color="auto"/>
            </w:tcBorders>
          </w:tcPr>
          <w:p w14:paraId="07177729"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2004" w:type="dxa"/>
            <w:tcBorders>
              <w:top w:val="single" w:sz="4" w:space="0" w:color="auto"/>
              <w:left w:val="single" w:sz="4" w:space="0" w:color="auto"/>
              <w:bottom w:val="single" w:sz="4" w:space="0" w:color="auto"/>
              <w:right w:val="single" w:sz="4" w:space="0" w:color="auto"/>
            </w:tcBorders>
          </w:tcPr>
          <w:p w14:paraId="2A4313F9"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Педагоги</w:t>
            </w:r>
          </w:p>
        </w:tc>
      </w:tr>
    </w:tbl>
    <w:p w14:paraId="64F41522" w14:textId="77777777" w:rsidR="00CD3DD6" w:rsidRPr="00223E47" w:rsidRDefault="00CD3DD6" w:rsidP="00094FD5">
      <w:pPr>
        <w:spacing w:after="0" w:line="240" w:lineRule="auto"/>
        <w:rPr>
          <w:rFonts w:ascii="Times New Roman" w:hAnsi="Times New Roman"/>
          <w:color w:val="C00000"/>
          <w:sz w:val="24"/>
          <w:szCs w:val="28"/>
          <w:lang w:val="uk-UA"/>
        </w:rPr>
      </w:pPr>
    </w:p>
    <w:p w14:paraId="02DBA5ED" w14:textId="77777777" w:rsidR="00CD3DD6" w:rsidRPr="00223E47" w:rsidRDefault="00CD3DD6" w:rsidP="00094FD5">
      <w:pPr>
        <w:spacing w:after="0" w:line="240" w:lineRule="auto"/>
        <w:rPr>
          <w:rFonts w:ascii="Times New Roman" w:hAnsi="Times New Roman"/>
          <w:color w:val="C00000"/>
          <w:sz w:val="24"/>
          <w:szCs w:val="28"/>
          <w:lang w:val="uk-UA"/>
        </w:rPr>
      </w:pPr>
    </w:p>
    <w:p w14:paraId="19849172" w14:textId="77777777" w:rsidR="00D9550D" w:rsidRPr="00223E47" w:rsidRDefault="00D9550D" w:rsidP="00094FD5">
      <w:pPr>
        <w:spacing w:after="0" w:line="240" w:lineRule="auto"/>
        <w:rPr>
          <w:rFonts w:ascii="Times New Roman" w:hAnsi="Times New Roman"/>
          <w:color w:val="C00000"/>
          <w:sz w:val="24"/>
          <w:szCs w:val="28"/>
          <w:lang w:val="uk-UA"/>
        </w:rPr>
      </w:pPr>
    </w:p>
    <w:p w14:paraId="0DCC71B2" w14:textId="77777777" w:rsidR="00D9550D" w:rsidRPr="00223E47" w:rsidRDefault="00D9550D" w:rsidP="00094FD5">
      <w:pPr>
        <w:spacing w:after="0" w:line="240" w:lineRule="auto"/>
        <w:rPr>
          <w:rFonts w:ascii="Times New Roman" w:hAnsi="Times New Roman"/>
          <w:color w:val="C00000"/>
          <w:sz w:val="24"/>
          <w:szCs w:val="28"/>
          <w:lang w:val="uk-UA"/>
        </w:rPr>
      </w:pPr>
    </w:p>
    <w:p w14:paraId="773284BD" w14:textId="77777777" w:rsidR="00D9550D" w:rsidRPr="00223E47" w:rsidRDefault="00D9550D" w:rsidP="00094FD5">
      <w:pPr>
        <w:spacing w:after="0" w:line="240" w:lineRule="auto"/>
        <w:rPr>
          <w:rFonts w:ascii="Times New Roman" w:hAnsi="Times New Roman"/>
          <w:color w:val="C00000"/>
          <w:sz w:val="24"/>
          <w:szCs w:val="28"/>
          <w:lang w:val="uk-UA"/>
        </w:rPr>
      </w:pPr>
    </w:p>
    <w:p w14:paraId="684C0509" w14:textId="77777777" w:rsidR="00CD3DD6" w:rsidRPr="00223E47" w:rsidRDefault="00D9550D" w:rsidP="00094FD5">
      <w:pPr>
        <w:spacing w:after="0" w:line="240" w:lineRule="auto"/>
        <w:rPr>
          <w:rFonts w:ascii="Times New Roman" w:hAnsi="Times New Roman"/>
          <w:color w:val="C00000"/>
          <w:sz w:val="24"/>
          <w:szCs w:val="28"/>
          <w:lang w:val="uk-UA"/>
        </w:rPr>
      </w:pPr>
      <w:r w:rsidRPr="00223E47">
        <w:rPr>
          <w:rFonts w:ascii="Times New Roman" w:hAnsi="Times New Roman"/>
          <w:color w:val="C00000"/>
          <w:sz w:val="24"/>
          <w:szCs w:val="28"/>
          <w:lang w:val="uk-UA"/>
        </w:rPr>
        <w:t xml:space="preserve">               </w:t>
      </w:r>
    </w:p>
    <w:p w14:paraId="4B2F00B2" w14:textId="77777777" w:rsidR="00CD3DD6" w:rsidRPr="00223E47" w:rsidRDefault="00CD3DD6" w:rsidP="00094FD5">
      <w:pPr>
        <w:spacing w:after="0" w:line="240" w:lineRule="auto"/>
        <w:rPr>
          <w:rFonts w:ascii="Times New Roman" w:hAnsi="Times New Roman"/>
          <w:color w:val="C00000"/>
          <w:sz w:val="24"/>
          <w:szCs w:val="28"/>
          <w:lang w:val="uk-UA"/>
        </w:rPr>
      </w:pPr>
    </w:p>
    <w:p w14:paraId="7352D78F" w14:textId="77777777" w:rsidR="002B0A07" w:rsidRPr="00223E47" w:rsidRDefault="002B0A07" w:rsidP="00CD3DD6">
      <w:pPr>
        <w:spacing w:after="0" w:line="240" w:lineRule="auto"/>
        <w:jc w:val="center"/>
        <w:rPr>
          <w:rFonts w:ascii="Times New Roman" w:eastAsia="Times New Roman" w:hAnsi="Times New Roman" w:cs="Times New Roman"/>
          <w:b/>
          <w:i/>
          <w:sz w:val="28"/>
          <w:szCs w:val="32"/>
          <w:lang w:val="uk-UA" w:eastAsia="ru-RU"/>
        </w:rPr>
      </w:pPr>
    </w:p>
    <w:p w14:paraId="02E06A23" w14:textId="77777777" w:rsidR="00CD3DD6" w:rsidRPr="00223E47" w:rsidRDefault="00CD3DD6" w:rsidP="00CD3DD6">
      <w:pPr>
        <w:spacing w:after="0" w:line="240" w:lineRule="auto"/>
        <w:jc w:val="center"/>
        <w:rPr>
          <w:rFonts w:ascii="Times New Roman" w:eastAsia="Times New Roman" w:hAnsi="Times New Roman" w:cs="Times New Roman"/>
          <w:b/>
          <w:i/>
          <w:color w:val="FF0000"/>
          <w:sz w:val="28"/>
          <w:szCs w:val="32"/>
          <w:lang w:val="uk-UA" w:eastAsia="ru-RU"/>
        </w:rPr>
      </w:pPr>
      <w:r w:rsidRPr="00223E47">
        <w:rPr>
          <w:rFonts w:ascii="Times New Roman" w:eastAsia="Times New Roman" w:hAnsi="Times New Roman" w:cs="Times New Roman"/>
          <w:b/>
          <w:i/>
          <w:color w:val="FF0000"/>
          <w:sz w:val="28"/>
          <w:szCs w:val="32"/>
          <w:lang w:val="uk-UA" w:eastAsia="ru-RU"/>
        </w:rPr>
        <w:t>ІІ. Профілактика</w:t>
      </w:r>
    </w:p>
    <w:tbl>
      <w:tblPr>
        <w:tblpPr w:leftFromText="180" w:rightFromText="180" w:vertAnchor="text" w:horzAnchor="margin" w:tblpXSpec="center" w:tblpY="19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6237"/>
        <w:gridCol w:w="1984"/>
        <w:gridCol w:w="1985"/>
      </w:tblGrid>
      <w:tr w:rsidR="00CD3DD6" w:rsidRPr="00223E47" w14:paraId="6F5CCCF4" w14:textId="77777777" w:rsidTr="00CD3DD6">
        <w:tc>
          <w:tcPr>
            <w:tcW w:w="534" w:type="dxa"/>
            <w:tcBorders>
              <w:top w:val="single" w:sz="4" w:space="0" w:color="auto"/>
              <w:left w:val="single" w:sz="4" w:space="0" w:color="auto"/>
              <w:bottom w:val="single" w:sz="4" w:space="0" w:color="auto"/>
              <w:right w:val="single" w:sz="4" w:space="0" w:color="auto"/>
            </w:tcBorders>
          </w:tcPr>
          <w:p w14:paraId="26EA20E2"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w:t>
            </w:r>
          </w:p>
        </w:tc>
        <w:tc>
          <w:tcPr>
            <w:tcW w:w="6237" w:type="dxa"/>
            <w:tcBorders>
              <w:top w:val="single" w:sz="4" w:space="0" w:color="auto"/>
              <w:left w:val="single" w:sz="4" w:space="0" w:color="auto"/>
              <w:bottom w:val="single" w:sz="4" w:space="0" w:color="auto"/>
              <w:right w:val="single" w:sz="4" w:space="0" w:color="auto"/>
            </w:tcBorders>
          </w:tcPr>
          <w:p w14:paraId="7EFC570A"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Профілактика суїцидальних тенденцій серед учнів.</w:t>
            </w:r>
          </w:p>
        </w:tc>
        <w:tc>
          <w:tcPr>
            <w:tcW w:w="1984" w:type="dxa"/>
            <w:tcBorders>
              <w:top w:val="single" w:sz="4" w:space="0" w:color="auto"/>
              <w:left w:val="single" w:sz="4" w:space="0" w:color="auto"/>
              <w:bottom w:val="single" w:sz="4" w:space="0" w:color="auto"/>
              <w:right w:val="single" w:sz="4" w:space="0" w:color="auto"/>
            </w:tcBorders>
          </w:tcPr>
          <w:p w14:paraId="31A40BC7"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Вересень </w:t>
            </w:r>
          </w:p>
          <w:p w14:paraId="7D648F8E"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15E4389E"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 – 9 класів</w:t>
            </w:r>
          </w:p>
        </w:tc>
      </w:tr>
      <w:tr w:rsidR="00CD3DD6" w:rsidRPr="00223E47" w14:paraId="1566A565" w14:textId="77777777" w:rsidTr="00CD3DD6">
        <w:tc>
          <w:tcPr>
            <w:tcW w:w="534" w:type="dxa"/>
            <w:tcBorders>
              <w:top w:val="single" w:sz="4" w:space="0" w:color="auto"/>
              <w:left w:val="single" w:sz="4" w:space="0" w:color="auto"/>
              <w:bottom w:val="single" w:sz="4" w:space="0" w:color="auto"/>
              <w:right w:val="single" w:sz="4" w:space="0" w:color="auto"/>
            </w:tcBorders>
          </w:tcPr>
          <w:p w14:paraId="562F9863"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2</w:t>
            </w:r>
          </w:p>
        </w:tc>
        <w:tc>
          <w:tcPr>
            <w:tcW w:w="6237" w:type="dxa"/>
            <w:tcBorders>
              <w:top w:val="single" w:sz="4" w:space="0" w:color="auto"/>
              <w:left w:val="single" w:sz="4" w:space="0" w:color="auto"/>
              <w:bottom w:val="single" w:sz="4" w:space="0" w:color="auto"/>
              <w:right w:val="single" w:sz="4" w:space="0" w:color="auto"/>
            </w:tcBorders>
          </w:tcPr>
          <w:p w14:paraId="7AF5EF98" w14:textId="77777777" w:rsidR="00CD3DD6" w:rsidRPr="00223E47" w:rsidRDefault="00CD3DD6" w:rsidP="00CD3DD6">
            <w:pPr>
              <w:spacing w:before="32" w:after="0" w:line="240" w:lineRule="auto"/>
              <w:jc w:val="both"/>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color w:val="000000"/>
                <w:sz w:val="24"/>
                <w:szCs w:val="24"/>
                <w:lang w:val="uk-UA" w:eastAsia="ru-RU"/>
              </w:rPr>
              <w:t>Пам’ятка для дітей «Як діяти під час навчання при оголошенні тривоги».</w:t>
            </w:r>
          </w:p>
          <w:p w14:paraId="47F58E0F"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p>
        </w:tc>
        <w:tc>
          <w:tcPr>
            <w:tcW w:w="1984" w:type="dxa"/>
            <w:tcBorders>
              <w:top w:val="single" w:sz="4" w:space="0" w:color="auto"/>
              <w:left w:val="single" w:sz="4" w:space="0" w:color="auto"/>
              <w:bottom w:val="single" w:sz="4" w:space="0" w:color="auto"/>
              <w:right w:val="single" w:sz="4" w:space="0" w:color="auto"/>
            </w:tcBorders>
          </w:tcPr>
          <w:p w14:paraId="3257A865"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Вересень </w:t>
            </w:r>
          </w:p>
          <w:p w14:paraId="67E40773"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31FEC209"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 – 9 класів</w:t>
            </w:r>
          </w:p>
        </w:tc>
      </w:tr>
      <w:tr w:rsidR="00CD3DD6" w:rsidRPr="00223E47" w14:paraId="386DDC90" w14:textId="77777777" w:rsidTr="00CD3DD6">
        <w:tc>
          <w:tcPr>
            <w:tcW w:w="534" w:type="dxa"/>
            <w:tcBorders>
              <w:top w:val="single" w:sz="4" w:space="0" w:color="auto"/>
              <w:left w:val="single" w:sz="4" w:space="0" w:color="auto"/>
              <w:bottom w:val="single" w:sz="4" w:space="0" w:color="auto"/>
              <w:right w:val="single" w:sz="4" w:space="0" w:color="auto"/>
            </w:tcBorders>
          </w:tcPr>
          <w:p w14:paraId="1DE3CA2B"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3</w:t>
            </w:r>
          </w:p>
        </w:tc>
        <w:tc>
          <w:tcPr>
            <w:tcW w:w="6237" w:type="dxa"/>
            <w:tcBorders>
              <w:top w:val="single" w:sz="4" w:space="0" w:color="auto"/>
              <w:left w:val="single" w:sz="4" w:space="0" w:color="auto"/>
              <w:bottom w:val="single" w:sz="4" w:space="0" w:color="auto"/>
              <w:right w:val="single" w:sz="4" w:space="0" w:color="auto"/>
            </w:tcBorders>
          </w:tcPr>
          <w:p w14:paraId="46CF891F"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Складання порад «Як допомогти дітям упоратися з булінгом».</w:t>
            </w:r>
          </w:p>
        </w:tc>
        <w:tc>
          <w:tcPr>
            <w:tcW w:w="1984" w:type="dxa"/>
            <w:tcBorders>
              <w:top w:val="single" w:sz="4" w:space="0" w:color="auto"/>
              <w:left w:val="single" w:sz="4" w:space="0" w:color="auto"/>
              <w:bottom w:val="single" w:sz="4" w:space="0" w:color="auto"/>
              <w:right w:val="single" w:sz="4" w:space="0" w:color="auto"/>
            </w:tcBorders>
          </w:tcPr>
          <w:p w14:paraId="22CC3844"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Вересень-Березень </w:t>
            </w:r>
          </w:p>
        </w:tc>
        <w:tc>
          <w:tcPr>
            <w:tcW w:w="1985" w:type="dxa"/>
            <w:tcBorders>
              <w:top w:val="single" w:sz="4" w:space="0" w:color="auto"/>
              <w:left w:val="single" w:sz="4" w:space="0" w:color="auto"/>
              <w:bottom w:val="single" w:sz="4" w:space="0" w:color="auto"/>
              <w:right w:val="single" w:sz="4" w:space="0" w:color="auto"/>
            </w:tcBorders>
          </w:tcPr>
          <w:p w14:paraId="0F973F8E"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 – 9 класів</w:t>
            </w:r>
          </w:p>
        </w:tc>
      </w:tr>
      <w:tr w:rsidR="00CD3DD6" w:rsidRPr="00223E47" w14:paraId="21090FB1" w14:textId="77777777" w:rsidTr="00CD3DD6">
        <w:tc>
          <w:tcPr>
            <w:tcW w:w="534" w:type="dxa"/>
            <w:tcBorders>
              <w:top w:val="single" w:sz="4" w:space="0" w:color="auto"/>
              <w:left w:val="single" w:sz="4" w:space="0" w:color="auto"/>
              <w:bottom w:val="single" w:sz="4" w:space="0" w:color="auto"/>
              <w:right w:val="single" w:sz="4" w:space="0" w:color="auto"/>
            </w:tcBorders>
          </w:tcPr>
          <w:p w14:paraId="69B36012"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4</w:t>
            </w:r>
          </w:p>
        </w:tc>
        <w:tc>
          <w:tcPr>
            <w:tcW w:w="6237" w:type="dxa"/>
            <w:tcBorders>
              <w:top w:val="single" w:sz="4" w:space="0" w:color="auto"/>
              <w:left w:val="single" w:sz="4" w:space="0" w:color="auto"/>
              <w:bottom w:val="single" w:sz="4" w:space="0" w:color="auto"/>
              <w:right w:val="single" w:sz="4" w:space="0" w:color="auto"/>
            </w:tcBorders>
          </w:tcPr>
          <w:p w14:paraId="217971A0"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Розробка пам’ятки «Маркери булінгу»</w:t>
            </w:r>
          </w:p>
        </w:tc>
        <w:tc>
          <w:tcPr>
            <w:tcW w:w="1984" w:type="dxa"/>
            <w:tcBorders>
              <w:top w:val="single" w:sz="4" w:space="0" w:color="auto"/>
              <w:left w:val="single" w:sz="4" w:space="0" w:color="auto"/>
              <w:bottom w:val="single" w:sz="4" w:space="0" w:color="auto"/>
              <w:right w:val="single" w:sz="4" w:space="0" w:color="auto"/>
            </w:tcBorders>
          </w:tcPr>
          <w:p w14:paraId="4B08CDDB"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Вересень.</w:t>
            </w:r>
          </w:p>
        </w:tc>
        <w:tc>
          <w:tcPr>
            <w:tcW w:w="1985" w:type="dxa"/>
            <w:tcBorders>
              <w:top w:val="single" w:sz="4" w:space="0" w:color="auto"/>
              <w:left w:val="single" w:sz="4" w:space="0" w:color="auto"/>
              <w:bottom w:val="single" w:sz="4" w:space="0" w:color="auto"/>
              <w:right w:val="single" w:sz="4" w:space="0" w:color="auto"/>
            </w:tcBorders>
          </w:tcPr>
          <w:p w14:paraId="2BCE3662"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 – 9 класів</w:t>
            </w:r>
          </w:p>
        </w:tc>
      </w:tr>
      <w:tr w:rsidR="00CD3DD6" w:rsidRPr="00223E47" w14:paraId="76C6C151" w14:textId="77777777" w:rsidTr="00CD3DD6">
        <w:tc>
          <w:tcPr>
            <w:tcW w:w="534" w:type="dxa"/>
            <w:tcBorders>
              <w:top w:val="single" w:sz="4" w:space="0" w:color="auto"/>
              <w:left w:val="single" w:sz="4" w:space="0" w:color="auto"/>
              <w:bottom w:val="single" w:sz="4" w:space="0" w:color="auto"/>
              <w:right w:val="single" w:sz="4" w:space="0" w:color="auto"/>
            </w:tcBorders>
          </w:tcPr>
          <w:p w14:paraId="73ABB4B7"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5</w:t>
            </w:r>
          </w:p>
        </w:tc>
        <w:tc>
          <w:tcPr>
            <w:tcW w:w="6237" w:type="dxa"/>
            <w:tcBorders>
              <w:top w:val="single" w:sz="4" w:space="0" w:color="auto"/>
              <w:left w:val="single" w:sz="4" w:space="0" w:color="auto"/>
              <w:bottom w:val="single" w:sz="4" w:space="0" w:color="auto"/>
              <w:right w:val="single" w:sz="4" w:space="0" w:color="auto"/>
            </w:tcBorders>
          </w:tcPr>
          <w:p w14:paraId="1D40D242"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Профілактика шкідливих звичок та формування навичок здорового способу життя.</w:t>
            </w:r>
          </w:p>
        </w:tc>
        <w:tc>
          <w:tcPr>
            <w:tcW w:w="1984" w:type="dxa"/>
            <w:tcBorders>
              <w:top w:val="single" w:sz="4" w:space="0" w:color="auto"/>
              <w:left w:val="single" w:sz="4" w:space="0" w:color="auto"/>
              <w:bottom w:val="single" w:sz="4" w:space="0" w:color="auto"/>
              <w:right w:val="single" w:sz="4" w:space="0" w:color="auto"/>
            </w:tcBorders>
          </w:tcPr>
          <w:p w14:paraId="5ACEF887"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Жовтень - </w:t>
            </w:r>
          </w:p>
          <w:p w14:paraId="512148FB"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Травень</w:t>
            </w:r>
          </w:p>
        </w:tc>
        <w:tc>
          <w:tcPr>
            <w:tcW w:w="1985" w:type="dxa"/>
            <w:tcBorders>
              <w:top w:val="single" w:sz="4" w:space="0" w:color="auto"/>
              <w:left w:val="single" w:sz="4" w:space="0" w:color="auto"/>
              <w:bottom w:val="single" w:sz="4" w:space="0" w:color="auto"/>
              <w:right w:val="single" w:sz="4" w:space="0" w:color="auto"/>
            </w:tcBorders>
          </w:tcPr>
          <w:p w14:paraId="04F99B48"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 – 9 класів</w:t>
            </w:r>
          </w:p>
        </w:tc>
      </w:tr>
      <w:tr w:rsidR="00CD3DD6" w:rsidRPr="00223E47" w14:paraId="210E241D" w14:textId="77777777" w:rsidTr="00CD3DD6">
        <w:tc>
          <w:tcPr>
            <w:tcW w:w="534" w:type="dxa"/>
            <w:tcBorders>
              <w:top w:val="single" w:sz="4" w:space="0" w:color="auto"/>
              <w:left w:val="single" w:sz="4" w:space="0" w:color="auto"/>
              <w:bottom w:val="single" w:sz="4" w:space="0" w:color="auto"/>
              <w:right w:val="single" w:sz="4" w:space="0" w:color="auto"/>
            </w:tcBorders>
          </w:tcPr>
          <w:p w14:paraId="41F3280D"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6</w:t>
            </w:r>
          </w:p>
        </w:tc>
        <w:tc>
          <w:tcPr>
            <w:tcW w:w="6237" w:type="dxa"/>
            <w:tcBorders>
              <w:top w:val="single" w:sz="4" w:space="0" w:color="auto"/>
              <w:left w:val="single" w:sz="4" w:space="0" w:color="auto"/>
              <w:bottom w:val="single" w:sz="4" w:space="0" w:color="auto"/>
              <w:right w:val="single" w:sz="4" w:space="0" w:color="auto"/>
            </w:tcBorders>
          </w:tcPr>
          <w:p w14:paraId="28545CA8" w14:textId="77777777" w:rsidR="00CD3DD6" w:rsidRPr="00223E47" w:rsidRDefault="00CD3DD6" w:rsidP="00CD3DD6">
            <w:pPr>
              <w:spacing w:after="0" w:line="240" w:lineRule="auto"/>
              <w:jc w:val="both"/>
              <w:rPr>
                <w:rFonts w:ascii="Times New Roman" w:eastAsia="Times New Roman" w:hAnsi="Times New Roman" w:cs="Times New Roman"/>
                <w:bCs/>
                <w:iCs/>
                <w:sz w:val="24"/>
                <w:szCs w:val="28"/>
                <w:lang w:val="uk-UA" w:eastAsia="ru-RU"/>
              </w:rPr>
            </w:pPr>
            <w:r w:rsidRPr="00223E47">
              <w:rPr>
                <w:rFonts w:ascii="Times New Roman" w:eastAsia="Times New Roman" w:hAnsi="Times New Roman" w:cs="Times New Roman"/>
                <w:bCs/>
                <w:iCs/>
                <w:sz w:val="24"/>
                <w:szCs w:val="28"/>
                <w:lang w:val="uk-UA" w:eastAsia="ru-RU"/>
              </w:rPr>
              <w:t>Коворкінг на тему: «Інформаційна безпека в інтернеті».</w:t>
            </w:r>
          </w:p>
          <w:p w14:paraId="47735C04"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p>
        </w:tc>
        <w:tc>
          <w:tcPr>
            <w:tcW w:w="1984" w:type="dxa"/>
            <w:tcBorders>
              <w:top w:val="single" w:sz="4" w:space="0" w:color="auto"/>
              <w:left w:val="single" w:sz="4" w:space="0" w:color="auto"/>
              <w:bottom w:val="single" w:sz="4" w:space="0" w:color="auto"/>
              <w:right w:val="single" w:sz="4" w:space="0" w:color="auto"/>
            </w:tcBorders>
          </w:tcPr>
          <w:p w14:paraId="2F9DEE21"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Жовтень</w:t>
            </w:r>
          </w:p>
        </w:tc>
        <w:tc>
          <w:tcPr>
            <w:tcW w:w="1985" w:type="dxa"/>
            <w:tcBorders>
              <w:top w:val="single" w:sz="4" w:space="0" w:color="auto"/>
              <w:left w:val="single" w:sz="4" w:space="0" w:color="auto"/>
              <w:bottom w:val="single" w:sz="4" w:space="0" w:color="auto"/>
              <w:right w:val="single" w:sz="4" w:space="0" w:color="auto"/>
            </w:tcBorders>
          </w:tcPr>
          <w:p w14:paraId="58C5384F"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5 класів</w:t>
            </w:r>
          </w:p>
        </w:tc>
      </w:tr>
      <w:tr w:rsidR="00CD3DD6" w:rsidRPr="00223E47" w14:paraId="306B6255" w14:textId="77777777" w:rsidTr="00CD3DD6">
        <w:tc>
          <w:tcPr>
            <w:tcW w:w="534" w:type="dxa"/>
            <w:tcBorders>
              <w:top w:val="single" w:sz="4" w:space="0" w:color="auto"/>
              <w:left w:val="single" w:sz="4" w:space="0" w:color="auto"/>
              <w:bottom w:val="single" w:sz="4" w:space="0" w:color="auto"/>
              <w:right w:val="single" w:sz="4" w:space="0" w:color="auto"/>
            </w:tcBorders>
          </w:tcPr>
          <w:p w14:paraId="368C3837"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7</w:t>
            </w:r>
          </w:p>
        </w:tc>
        <w:tc>
          <w:tcPr>
            <w:tcW w:w="6237" w:type="dxa"/>
            <w:tcBorders>
              <w:top w:val="single" w:sz="4" w:space="0" w:color="auto"/>
              <w:left w:val="single" w:sz="4" w:space="0" w:color="auto"/>
              <w:bottom w:val="single" w:sz="4" w:space="0" w:color="auto"/>
              <w:right w:val="single" w:sz="4" w:space="0" w:color="auto"/>
            </w:tcBorders>
          </w:tcPr>
          <w:p w14:paraId="3C555AFD"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Профілактичне заняття «Успішна комунікація як засіб профілактики насильства в дитячому середовищі».</w:t>
            </w:r>
          </w:p>
        </w:tc>
        <w:tc>
          <w:tcPr>
            <w:tcW w:w="1984" w:type="dxa"/>
            <w:tcBorders>
              <w:top w:val="single" w:sz="4" w:space="0" w:color="auto"/>
              <w:left w:val="single" w:sz="4" w:space="0" w:color="auto"/>
              <w:bottom w:val="single" w:sz="4" w:space="0" w:color="auto"/>
              <w:right w:val="single" w:sz="4" w:space="0" w:color="auto"/>
            </w:tcBorders>
          </w:tcPr>
          <w:p w14:paraId="319080EA"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Листопад</w:t>
            </w:r>
          </w:p>
        </w:tc>
        <w:tc>
          <w:tcPr>
            <w:tcW w:w="1985" w:type="dxa"/>
            <w:tcBorders>
              <w:top w:val="single" w:sz="4" w:space="0" w:color="auto"/>
              <w:left w:val="single" w:sz="4" w:space="0" w:color="auto"/>
              <w:bottom w:val="single" w:sz="4" w:space="0" w:color="auto"/>
              <w:right w:val="single" w:sz="4" w:space="0" w:color="auto"/>
            </w:tcBorders>
          </w:tcPr>
          <w:p w14:paraId="0FAE6528"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8-9 класів.</w:t>
            </w:r>
          </w:p>
        </w:tc>
      </w:tr>
      <w:tr w:rsidR="00CD3DD6" w:rsidRPr="00223E47" w14:paraId="5B10920D" w14:textId="77777777" w:rsidTr="00CD3DD6">
        <w:tc>
          <w:tcPr>
            <w:tcW w:w="534" w:type="dxa"/>
            <w:tcBorders>
              <w:top w:val="single" w:sz="4" w:space="0" w:color="auto"/>
              <w:left w:val="single" w:sz="4" w:space="0" w:color="auto"/>
              <w:bottom w:val="single" w:sz="4" w:space="0" w:color="auto"/>
              <w:right w:val="single" w:sz="4" w:space="0" w:color="auto"/>
            </w:tcBorders>
          </w:tcPr>
          <w:p w14:paraId="22A83690"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8</w:t>
            </w:r>
          </w:p>
        </w:tc>
        <w:tc>
          <w:tcPr>
            <w:tcW w:w="6237" w:type="dxa"/>
            <w:tcBorders>
              <w:top w:val="single" w:sz="4" w:space="0" w:color="auto"/>
              <w:left w:val="single" w:sz="4" w:space="0" w:color="auto"/>
              <w:bottom w:val="single" w:sz="4" w:space="0" w:color="auto"/>
              <w:right w:val="single" w:sz="4" w:space="0" w:color="auto"/>
            </w:tcBorders>
          </w:tcPr>
          <w:p w14:paraId="2A420A6E"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Відеолекторій «Причини та наслідки вживання</w:t>
            </w:r>
          </w:p>
          <w:p w14:paraId="4296E8D1"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підлітками наркотичних речовин»</w:t>
            </w:r>
          </w:p>
        </w:tc>
        <w:tc>
          <w:tcPr>
            <w:tcW w:w="1984" w:type="dxa"/>
            <w:tcBorders>
              <w:top w:val="single" w:sz="4" w:space="0" w:color="auto"/>
              <w:left w:val="single" w:sz="4" w:space="0" w:color="auto"/>
              <w:bottom w:val="single" w:sz="4" w:space="0" w:color="auto"/>
              <w:right w:val="single" w:sz="4" w:space="0" w:color="auto"/>
            </w:tcBorders>
          </w:tcPr>
          <w:p w14:paraId="326E5F03"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Листопад</w:t>
            </w:r>
          </w:p>
        </w:tc>
        <w:tc>
          <w:tcPr>
            <w:tcW w:w="1985" w:type="dxa"/>
            <w:tcBorders>
              <w:top w:val="single" w:sz="4" w:space="0" w:color="auto"/>
              <w:left w:val="single" w:sz="4" w:space="0" w:color="auto"/>
              <w:bottom w:val="single" w:sz="4" w:space="0" w:color="auto"/>
              <w:right w:val="single" w:sz="4" w:space="0" w:color="auto"/>
            </w:tcBorders>
          </w:tcPr>
          <w:p w14:paraId="4F3FBBB3"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8-9 кл.</w:t>
            </w:r>
          </w:p>
        </w:tc>
      </w:tr>
      <w:tr w:rsidR="00CD3DD6" w:rsidRPr="00223E47" w14:paraId="20C30CC9" w14:textId="77777777" w:rsidTr="00CD3DD6">
        <w:tc>
          <w:tcPr>
            <w:tcW w:w="534" w:type="dxa"/>
            <w:tcBorders>
              <w:top w:val="single" w:sz="4" w:space="0" w:color="auto"/>
              <w:left w:val="single" w:sz="4" w:space="0" w:color="auto"/>
              <w:bottom w:val="single" w:sz="4" w:space="0" w:color="auto"/>
              <w:right w:val="single" w:sz="4" w:space="0" w:color="auto"/>
            </w:tcBorders>
          </w:tcPr>
          <w:p w14:paraId="25BFD644"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9</w:t>
            </w:r>
          </w:p>
        </w:tc>
        <w:tc>
          <w:tcPr>
            <w:tcW w:w="6237" w:type="dxa"/>
            <w:tcBorders>
              <w:top w:val="single" w:sz="4" w:space="0" w:color="auto"/>
              <w:left w:val="single" w:sz="4" w:space="0" w:color="auto"/>
              <w:bottom w:val="single" w:sz="4" w:space="0" w:color="auto"/>
              <w:right w:val="single" w:sz="4" w:space="0" w:color="auto"/>
            </w:tcBorders>
          </w:tcPr>
          <w:p w14:paraId="4B8BA480"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color w:val="000000"/>
                <w:sz w:val="24"/>
                <w:szCs w:val="24"/>
                <w:lang w:val="uk-UA" w:eastAsia="ru-RU"/>
              </w:rPr>
              <w:t>Акція «16 днів проти насилля» - «Сім’я - простір без насильства!»</w:t>
            </w:r>
          </w:p>
        </w:tc>
        <w:tc>
          <w:tcPr>
            <w:tcW w:w="1984" w:type="dxa"/>
            <w:tcBorders>
              <w:top w:val="single" w:sz="4" w:space="0" w:color="auto"/>
              <w:left w:val="single" w:sz="4" w:space="0" w:color="auto"/>
              <w:bottom w:val="single" w:sz="4" w:space="0" w:color="auto"/>
              <w:right w:val="single" w:sz="4" w:space="0" w:color="auto"/>
            </w:tcBorders>
          </w:tcPr>
          <w:p w14:paraId="4732AC60"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25.11. – 13.12.  </w:t>
            </w:r>
          </w:p>
        </w:tc>
        <w:tc>
          <w:tcPr>
            <w:tcW w:w="1985" w:type="dxa"/>
            <w:tcBorders>
              <w:top w:val="single" w:sz="4" w:space="0" w:color="auto"/>
              <w:left w:val="single" w:sz="4" w:space="0" w:color="auto"/>
              <w:bottom w:val="single" w:sz="4" w:space="0" w:color="auto"/>
              <w:right w:val="single" w:sz="4" w:space="0" w:color="auto"/>
            </w:tcBorders>
          </w:tcPr>
          <w:p w14:paraId="7E0BAB99"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 – 9 класів</w:t>
            </w:r>
          </w:p>
        </w:tc>
      </w:tr>
      <w:tr w:rsidR="00CD3DD6" w:rsidRPr="00223E47" w14:paraId="0C1E123E" w14:textId="77777777" w:rsidTr="00CD3DD6">
        <w:tc>
          <w:tcPr>
            <w:tcW w:w="534" w:type="dxa"/>
            <w:tcBorders>
              <w:top w:val="single" w:sz="4" w:space="0" w:color="auto"/>
              <w:left w:val="single" w:sz="4" w:space="0" w:color="auto"/>
              <w:bottom w:val="single" w:sz="4" w:space="0" w:color="auto"/>
              <w:right w:val="single" w:sz="4" w:space="0" w:color="auto"/>
            </w:tcBorders>
          </w:tcPr>
          <w:p w14:paraId="75CE4CC3"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10</w:t>
            </w:r>
          </w:p>
        </w:tc>
        <w:tc>
          <w:tcPr>
            <w:tcW w:w="6237" w:type="dxa"/>
            <w:tcBorders>
              <w:top w:val="single" w:sz="4" w:space="0" w:color="auto"/>
              <w:left w:val="single" w:sz="4" w:space="0" w:color="auto"/>
              <w:bottom w:val="single" w:sz="4" w:space="0" w:color="auto"/>
              <w:right w:val="single" w:sz="4" w:space="0" w:color="auto"/>
            </w:tcBorders>
          </w:tcPr>
          <w:p w14:paraId="0663DB91"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Тематичні заходи «СНІД! Не залишимося байдужими!»</w:t>
            </w:r>
          </w:p>
        </w:tc>
        <w:tc>
          <w:tcPr>
            <w:tcW w:w="1984" w:type="dxa"/>
            <w:tcBorders>
              <w:top w:val="single" w:sz="4" w:space="0" w:color="auto"/>
              <w:left w:val="single" w:sz="4" w:space="0" w:color="auto"/>
              <w:bottom w:val="single" w:sz="4" w:space="0" w:color="auto"/>
              <w:right w:val="single" w:sz="4" w:space="0" w:color="auto"/>
            </w:tcBorders>
          </w:tcPr>
          <w:p w14:paraId="3FEAED91"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Грудень</w:t>
            </w:r>
          </w:p>
        </w:tc>
        <w:tc>
          <w:tcPr>
            <w:tcW w:w="1985" w:type="dxa"/>
            <w:tcBorders>
              <w:top w:val="single" w:sz="4" w:space="0" w:color="auto"/>
              <w:left w:val="single" w:sz="4" w:space="0" w:color="auto"/>
              <w:bottom w:val="single" w:sz="4" w:space="0" w:color="auto"/>
              <w:right w:val="single" w:sz="4" w:space="0" w:color="auto"/>
            </w:tcBorders>
          </w:tcPr>
          <w:p w14:paraId="32A8ADBE"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 – 9 класів</w:t>
            </w:r>
          </w:p>
        </w:tc>
      </w:tr>
      <w:tr w:rsidR="00CD3DD6" w:rsidRPr="00223E47" w14:paraId="605FE47D" w14:textId="77777777" w:rsidTr="00CD3DD6">
        <w:tc>
          <w:tcPr>
            <w:tcW w:w="534" w:type="dxa"/>
            <w:tcBorders>
              <w:top w:val="single" w:sz="4" w:space="0" w:color="auto"/>
              <w:left w:val="single" w:sz="4" w:space="0" w:color="auto"/>
              <w:bottom w:val="single" w:sz="4" w:space="0" w:color="auto"/>
              <w:right w:val="single" w:sz="4" w:space="0" w:color="auto"/>
            </w:tcBorders>
          </w:tcPr>
          <w:p w14:paraId="78AE7B2F"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11</w:t>
            </w:r>
          </w:p>
        </w:tc>
        <w:tc>
          <w:tcPr>
            <w:tcW w:w="6237" w:type="dxa"/>
            <w:tcBorders>
              <w:top w:val="single" w:sz="4" w:space="0" w:color="auto"/>
              <w:left w:val="single" w:sz="4" w:space="0" w:color="auto"/>
              <w:bottom w:val="single" w:sz="4" w:space="0" w:color="auto"/>
              <w:right w:val="single" w:sz="4" w:space="0" w:color="auto"/>
            </w:tcBorders>
          </w:tcPr>
          <w:p w14:paraId="58B8AFC9"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color w:val="000000"/>
                <w:sz w:val="24"/>
                <w:szCs w:val="24"/>
                <w:lang w:val="uk-UA" w:eastAsia="ru-RU"/>
              </w:rPr>
              <w:t>Профілактика виникнення інтернет залежності. Перегляд мультфільму «Казка про золоті правила безпечного Інтернету».</w:t>
            </w:r>
          </w:p>
        </w:tc>
        <w:tc>
          <w:tcPr>
            <w:tcW w:w="1984" w:type="dxa"/>
            <w:tcBorders>
              <w:top w:val="single" w:sz="4" w:space="0" w:color="auto"/>
              <w:left w:val="single" w:sz="4" w:space="0" w:color="auto"/>
              <w:bottom w:val="single" w:sz="4" w:space="0" w:color="auto"/>
              <w:right w:val="single" w:sz="4" w:space="0" w:color="auto"/>
            </w:tcBorders>
          </w:tcPr>
          <w:p w14:paraId="403C99A5"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Лютий</w:t>
            </w:r>
          </w:p>
        </w:tc>
        <w:tc>
          <w:tcPr>
            <w:tcW w:w="1985" w:type="dxa"/>
            <w:tcBorders>
              <w:top w:val="single" w:sz="4" w:space="0" w:color="auto"/>
              <w:left w:val="single" w:sz="4" w:space="0" w:color="auto"/>
              <w:bottom w:val="single" w:sz="4" w:space="0" w:color="auto"/>
              <w:right w:val="single" w:sz="4" w:space="0" w:color="auto"/>
            </w:tcBorders>
          </w:tcPr>
          <w:p w14:paraId="6FDF30CC"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1-4 класів</w:t>
            </w:r>
          </w:p>
        </w:tc>
      </w:tr>
      <w:tr w:rsidR="00CD3DD6" w:rsidRPr="00223E47" w14:paraId="71F5ABAC" w14:textId="77777777" w:rsidTr="00CD3DD6">
        <w:tc>
          <w:tcPr>
            <w:tcW w:w="534" w:type="dxa"/>
            <w:tcBorders>
              <w:top w:val="single" w:sz="4" w:space="0" w:color="auto"/>
              <w:left w:val="single" w:sz="4" w:space="0" w:color="auto"/>
              <w:bottom w:val="single" w:sz="4" w:space="0" w:color="auto"/>
              <w:right w:val="single" w:sz="4" w:space="0" w:color="auto"/>
            </w:tcBorders>
          </w:tcPr>
          <w:p w14:paraId="59CD7C48"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12</w:t>
            </w:r>
          </w:p>
        </w:tc>
        <w:tc>
          <w:tcPr>
            <w:tcW w:w="6237" w:type="dxa"/>
            <w:tcBorders>
              <w:top w:val="single" w:sz="4" w:space="0" w:color="auto"/>
              <w:left w:val="single" w:sz="4" w:space="0" w:color="auto"/>
              <w:bottom w:val="single" w:sz="4" w:space="0" w:color="auto"/>
              <w:right w:val="single" w:sz="4" w:space="0" w:color="auto"/>
            </w:tcBorders>
          </w:tcPr>
          <w:p w14:paraId="3B25AD13" w14:textId="77777777" w:rsidR="00CD3DD6" w:rsidRPr="00223E47" w:rsidRDefault="00CD3DD6" w:rsidP="00CD3DD6">
            <w:pPr>
              <w:spacing w:after="0" w:line="240" w:lineRule="auto"/>
              <w:jc w:val="both"/>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 xml:space="preserve">Профілактичний захід щодо запобігання насильству та </w:t>
            </w:r>
            <w:r w:rsidRPr="00223E47">
              <w:rPr>
                <w:rFonts w:ascii="Times New Roman" w:eastAsia="Times New Roman" w:hAnsi="Times New Roman" w:cs="Times New Roman"/>
                <w:color w:val="000000"/>
                <w:sz w:val="24"/>
                <w:szCs w:val="24"/>
                <w:lang w:val="uk-UA" w:eastAsia="ru-RU"/>
              </w:rPr>
              <w:lastRenderedPageBreak/>
              <w:t>експлуатації дітей в цифровому просторі  «Не ведусь»</w:t>
            </w:r>
          </w:p>
        </w:tc>
        <w:tc>
          <w:tcPr>
            <w:tcW w:w="1984" w:type="dxa"/>
            <w:tcBorders>
              <w:top w:val="single" w:sz="4" w:space="0" w:color="auto"/>
              <w:left w:val="single" w:sz="4" w:space="0" w:color="auto"/>
              <w:bottom w:val="single" w:sz="4" w:space="0" w:color="auto"/>
              <w:right w:val="single" w:sz="4" w:space="0" w:color="auto"/>
            </w:tcBorders>
          </w:tcPr>
          <w:p w14:paraId="2F6D805B"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Лютий</w:t>
            </w:r>
          </w:p>
        </w:tc>
        <w:tc>
          <w:tcPr>
            <w:tcW w:w="1985" w:type="dxa"/>
            <w:tcBorders>
              <w:top w:val="single" w:sz="4" w:space="0" w:color="auto"/>
              <w:left w:val="single" w:sz="4" w:space="0" w:color="auto"/>
              <w:bottom w:val="single" w:sz="4" w:space="0" w:color="auto"/>
              <w:right w:val="single" w:sz="4" w:space="0" w:color="auto"/>
            </w:tcBorders>
          </w:tcPr>
          <w:p w14:paraId="16E1DD5B"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3-4 класу</w:t>
            </w:r>
          </w:p>
        </w:tc>
      </w:tr>
      <w:tr w:rsidR="00CD3DD6" w:rsidRPr="00223E47" w14:paraId="360403B9" w14:textId="77777777" w:rsidTr="00CD3DD6">
        <w:tc>
          <w:tcPr>
            <w:tcW w:w="534" w:type="dxa"/>
            <w:tcBorders>
              <w:top w:val="single" w:sz="4" w:space="0" w:color="auto"/>
              <w:left w:val="single" w:sz="4" w:space="0" w:color="auto"/>
              <w:bottom w:val="single" w:sz="4" w:space="0" w:color="auto"/>
              <w:right w:val="single" w:sz="4" w:space="0" w:color="auto"/>
            </w:tcBorders>
          </w:tcPr>
          <w:p w14:paraId="78C7C77D"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lastRenderedPageBreak/>
              <w:t>13</w:t>
            </w:r>
          </w:p>
        </w:tc>
        <w:tc>
          <w:tcPr>
            <w:tcW w:w="6237" w:type="dxa"/>
            <w:tcBorders>
              <w:top w:val="single" w:sz="4" w:space="0" w:color="auto"/>
              <w:left w:val="single" w:sz="4" w:space="0" w:color="auto"/>
              <w:bottom w:val="single" w:sz="4" w:space="0" w:color="auto"/>
              <w:right w:val="single" w:sz="4" w:space="0" w:color="auto"/>
            </w:tcBorders>
          </w:tcPr>
          <w:p w14:paraId="233CF6BB" w14:textId="77777777" w:rsidR="00CD3DD6" w:rsidRPr="00223E47" w:rsidRDefault="00CD3DD6" w:rsidP="00CD3DD6">
            <w:pPr>
              <w:spacing w:after="0" w:line="240" w:lineRule="auto"/>
              <w:jc w:val="both"/>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Профілактика виникнення тривожності у дітей. Вправа «Для дітей, які відчувають тривогу».</w:t>
            </w:r>
          </w:p>
        </w:tc>
        <w:tc>
          <w:tcPr>
            <w:tcW w:w="1984" w:type="dxa"/>
            <w:tcBorders>
              <w:top w:val="single" w:sz="4" w:space="0" w:color="auto"/>
              <w:left w:val="single" w:sz="4" w:space="0" w:color="auto"/>
              <w:bottom w:val="single" w:sz="4" w:space="0" w:color="auto"/>
              <w:right w:val="single" w:sz="4" w:space="0" w:color="auto"/>
            </w:tcBorders>
          </w:tcPr>
          <w:p w14:paraId="74D22232"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85" w:type="dxa"/>
            <w:tcBorders>
              <w:top w:val="single" w:sz="4" w:space="0" w:color="auto"/>
              <w:left w:val="single" w:sz="4" w:space="0" w:color="auto"/>
              <w:bottom w:val="single" w:sz="4" w:space="0" w:color="auto"/>
              <w:right w:val="single" w:sz="4" w:space="0" w:color="auto"/>
            </w:tcBorders>
          </w:tcPr>
          <w:p w14:paraId="3C76D632"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 – 9 класів</w:t>
            </w:r>
          </w:p>
        </w:tc>
      </w:tr>
      <w:tr w:rsidR="00CD3DD6" w:rsidRPr="00223E47" w14:paraId="13834AC3" w14:textId="77777777" w:rsidTr="00CD3DD6">
        <w:tc>
          <w:tcPr>
            <w:tcW w:w="534" w:type="dxa"/>
            <w:tcBorders>
              <w:top w:val="single" w:sz="4" w:space="0" w:color="auto"/>
              <w:left w:val="single" w:sz="4" w:space="0" w:color="auto"/>
              <w:bottom w:val="single" w:sz="4" w:space="0" w:color="auto"/>
              <w:right w:val="single" w:sz="4" w:space="0" w:color="auto"/>
            </w:tcBorders>
          </w:tcPr>
          <w:p w14:paraId="530F9597"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14</w:t>
            </w:r>
          </w:p>
        </w:tc>
        <w:tc>
          <w:tcPr>
            <w:tcW w:w="6237" w:type="dxa"/>
            <w:tcBorders>
              <w:top w:val="single" w:sz="4" w:space="0" w:color="auto"/>
              <w:left w:val="single" w:sz="4" w:space="0" w:color="auto"/>
              <w:bottom w:val="single" w:sz="4" w:space="0" w:color="auto"/>
              <w:right w:val="single" w:sz="4" w:space="0" w:color="auto"/>
            </w:tcBorders>
          </w:tcPr>
          <w:p w14:paraId="17EAA357"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Просвітницько-профілактичні заходи з питань протидії торгівлі людьми</w:t>
            </w:r>
          </w:p>
        </w:tc>
        <w:tc>
          <w:tcPr>
            <w:tcW w:w="1984" w:type="dxa"/>
            <w:tcBorders>
              <w:top w:val="single" w:sz="4" w:space="0" w:color="auto"/>
              <w:left w:val="single" w:sz="4" w:space="0" w:color="auto"/>
              <w:bottom w:val="single" w:sz="4" w:space="0" w:color="auto"/>
              <w:right w:val="single" w:sz="4" w:space="0" w:color="auto"/>
            </w:tcBorders>
          </w:tcPr>
          <w:p w14:paraId="1F890026"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Протягом року  </w:t>
            </w:r>
          </w:p>
        </w:tc>
        <w:tc>
          <w:tcPr>
            <w:tcW w:w="1985" w:type="dxa"/>
            <w:tcBorders>
              <w:top w:val="single" w:sz="4" w:space="0" w:color="auto"/>
              <w:left w:val="single" w:sz="4" w:space="0" w:color="auto"/>
              <w:bottom w:val="single" w:sz="4" w:space="0" w:color="auto"/>
              <w:right w:val="single" w:sz="4" w:space="0" w:color="auto"/>
            </w:tcBorders>
          </w:tcPr>
          <w:p w14:paraId="65D7667A"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 – 9 класів</w:t>
            </w:r>
          </w:p>
        </w:tc>
      </w:tr>
      <w:tr w:rsidR="00CD3DD6" w:rsidRPr="00223E47" w14:paraId="4FDA6EBF" w14:textId="77777777" w:rsidTr="00CD3DD6">
        <w:tc>
          <w:tcPr>
            <w:tcW w:w="534" w:type="dxa"/>
            <w:tcBorders>
              <w:top w:val="single" w:sz="4" w:space="0" w:color="auto"/>
              <w:left w:val="single" w:sz="4" w:space="0" w:color="auto"/>
              <w:bottom w:val="single" w:sz="4" w:space="0" w:color="auto"/>
              <w:right w:val="single" w:sz="4" w:space="0" w:color="auto"/>
            </w:tcBorders>
          </w:tcPr>
          <w:p w14:paraId="2ED7D8A8"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15</w:t>
            </w:r>
          </w:p>
        </w:tc>
        <w:tc>
          <w:tcPr>
            <w:tcW w:w="6237" w:type="dxa"/>
            <w:tcBorders>
              <w:top w:val="single" w:sz="4" w:space="0" w:color="auto"/>
              <w:left w:val="single" w:sz="4" w:space="0" w:color="auto"/>
              <w:bottom w:val="single" w:sz="4" w:space="0" w:color="auto"/>
              <w:right w:val="single" w:sz="4" w:space="0" w:color="auto"/>
            </w:tcBorders>
          </w:tcPr>
          <w:p w14:paraId="299F7941"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Виховні заходи, семінари, тренінгові заняття, години спілкування на життєво-важливі теми.</w:t>
            </w:r>
          </w:p>
        </w:tc>
        <w:tc>
          <w:tcPr>
            <w:tcW w:w="1984" w:type="dxa"/>
            <w:tcBorders>
              <w:top w:val="single" w:sz="4" w:space="0" w:color="auto"/>
              <w:left w:val="single" w:sz="4" w:space="0" w:color="auto"/>
              <w:bottom w:val="single" w:sz="4" w:space="0" w:color="auto"/>
              <w:right w:val="single" w:sz="4" w:space="0" w:color="auto"/>
            </w:tcBorders>
          </w:tcPr>
          <w:p w14:paraId="65FB6C62"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85" w:type="dxa"/>
            <w:tcBorders>
              <w:top w:val="single" w:sz="4" w:space="0" w:color="auto"/>
              <w:left w:val="single" w:sz="4" w:space="0" w:color="auto"/>
              <w:bottom w:val="single" w:sz="4" w:space="0" w:color="auto"/>
              <w:right w:val="single" w:sz="4" w:space="0" w:color="auto"/>
            </w:tcBorders>
          </w:tcPr>
          <w:p w14:paraId="7979C729"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 – 9 класів</w:t>
            </w:r>
          </w:p>
        </w:tc>
      </w:tr>
      <w:tr w:rsidR="00CD3DD6" w:rsidRPr="00223E47" w14:paraId="2E563B34" w14:textId="77777777" w:rsidTr="00CD3DD6">
        <w:tc>
          <w:tcPr>
            <w:tcW w:w="534" w:type="dxa"/>
            <w:tcBorders>
              <w:top w:val="single" w:sz="4" w:space="0" w:color="auto"/>
              <w:left w:val="single" w:sz="4" w:space="0" w:color="auto"/>
              <w:bottom w:val="single" w:sz="4" w:space="0" w:color="auto"/>
              <w:right w:val="single" w:sz="4" w:space="0" w:color="auto"/>
            </w:tcBorders>
          </w:tcPr>
          <w:p w14:paraId="09D78329"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16</w:t>
            </w:r>
          </w:p>
        </w:tc>
        <w:tc>
          <w:tcPr>
            <w:tcW w:w="6237" w:type="dxa"/>
            <w:tcBorders>
              <w:top w:val="single" w:sz="4" w:space="0" w:color="auto"/>
              <w:left w:val="single" w:sz="4" w:space="0" w:color="auto"/>
              <w:bottom w:val="single" w:sz="4" w:space="0" w:color="auto"/>
              <w:right w:val="single" w:sz="4" w:space="0" w:color="auto"/>
            </w:tcBorders>
          </w:tcPr>
          <w:p w14:paraId="2BCF7358"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Релаксаційні заняття.</w:t>
            </w:r>
          </w:p>
        </w:tc>
        <w:tc>
          <w:tcPr>
            <w:tcW w:w="1984" w:type="dxa"/>
            <w:tcBorders>
              <w:top w:val="single" w:sz="4" w:space="0" w:color="auto"/>
              <w:left w:val="single" w:sz="4" w:space="0" w:color="auto"/>
              <w:bottom w:val="single" w:sz="4" w:space="0" w:color="auto"/>
              <w:right w:val="single" w:sz="4" w:space="0" w:color="auto"/>
            </w:tcBorders>
          </w:tcPr>
          <w:p w14:paraId="5088BA54"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85" w:type="dxa"/>
            <w:tcBorders>
              <w:top w:val="single" w:sz="4" w:space="0" w:color="auto"/>
              <w:left w:val="single" w:sz="4" w:space="0" w:color="auto"/>
              <w:bottom w:val="single" w:sz="4" w:space="0" w:color="auto"/>
              <w:right w:val="single" w:sz="4" w:space="0" w:color="auto"/>
            </w:tcBorders>
          </w:tcPr>
          <w:p w14:paraId="28610DAC"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Учасники освітнього процесу </w:t>
            </w:r>
          </w:p>
        </w:tc>
      </w:tr>
    </w:tbl>
    <w:p w14:paraId="10EDAE00" w14:textId="77777777" w:rsidR="00CD3DD6" w:rsidRPr="00223E47" w:rsidRDefault="00CD3DD6" w:rsidP="00094FD5">
      <w:pPr>
        <w:spacing w:after="0" w:line="240" w:lineRule="auto"/>
        <w:rPr>
          <w:rFonts w:ascii="Times New Roman" w:hAnsi="Times New Roman"/>
          <w:color w:val="C00000"/>
          <w:sz w:val="24"/>
          <w:szCs w:val="28"/>
          <w:lang w:val="uk-UA"/>
        </w:rPr>
      </w:pPr>
    </w:p>
    <w:p w14:paraId="0938E0B6" w14:textId="77777777" w:rsidR="00CD3DD6" w:rsidRPr="00223E47" w:rsidRDefault="00CD3DD6" w:rsidP="00094FD5">
      <w:pPr>
        <w:spacing w:after="0" w:line="240" w:lineRule="auto"/>
        <w:rPr>
          <w:rFonts w:ascii="Times New Roman" w:hAnsi="Times New Roman"/>
          <w:color w:val="C00000"/>
          <w:sz w:val="24"/>
          <w:szCs w:val="28"/>
          <w:lang w:val="uk-UA"/>
        </w:rPr>
      </w:pPr>
    </w:p>
    <w:p w14:paraId="66116E1F" w14:textId="77777777" w:rsidR="00CD3DD6" w:rsidRPr="00223E47" w:rsidRDefault="00CD3DD6" w:rsidP="00094FD5">
      <w:pPr>
        <w:spacing w:after="0" w:line="240" w:lineRule="auto"/>
        <w:rPr>
          <w:rFonts w:ascii="Times New Roman" w:hAnsi="Times New Roman"/>
          <w:color w:val="C00000"/>
          <w:sz w:val="24"/>
          <w:szCs w:val="28"/>
          <w:lang w:val="uk-UA"/>
        </w:rPr>
      </w:pPr>
    </w:p>
    <w:p w14:paraId="45BA8A75" w14:textId="77777777" w:rsidR="00CD3DD6" w:rsidRPr="00223E47" w:rsidRDefault="00CD3DD6" w:rsidP="00094FD5">
      <w:pPr>
        <w:spacing w:after="0" w:line="240" w:lineRule="auto"/>
        <w:rPr>
          <w:rFonts w:ascii="Times New Roman" w:hAnsi="Times New Roman"/>
          <w:color w:val="C00000"/>
          <w:sz w:val="24"/>
          <w:szCs w:val="28"/>
          <w:lang w:val="uk-UA"/>
        </w:rPr>
      </w:pPr>
    </w:p>
    <w:p w14:paraId="205E7343" w14:textId="77777777" w:rsidR="00CD3DD6" w:rsidRPr="00223E47" w:rsidRDefault="00CD3DD6" w:rsidP="00094FD5">
      <w:pPr>
        <w:spacing w:after="0" w:line="240" w:lineRule="auto"/>
        <w:rPr>
          <w:rFonts w:ascii="Times New Roman" w:hAnsi="Times New Roman"/>
          <w:color w:val="C00000"/>
          <w:sz w:val="24"/>
          <w:szCs w:val="28"/>
          <w:lang w:val="uk-UA"/>
        </w:rPr>
      </w:pPr>
    </w:p>
    <w:p w14:paraId="62789320" w14:textId="77777777" w:rsidR="00CD3DD6" w:rsidRPr="00223E47" w:rsidRDefault="00CD3DD6" w:rsidP="00094FD5">
      <w:pPr>
        <w:spacing w:after="0" w:line="240" w:lineRule="auto"/>
        <w:rPr>
          <w:rFonts w:ascii="Times New Roman" w:hAnsi="Times New Roman"/>
          <w:color w:val="C00000"/>
          <w:sz w:val="24"/>
          <w:szCs w:val="28"/>
          <w:lang w:val="uk-UA"/>
        </w:rPr>
      </w:pPr>
    </w:p>
    <w:p w14:paraId="46B11EE5" w14:textId="77777777" w:rsidR="00CD3DD6" w:rsidRPr="00223E47" w:rsidRDefault="00CD3DD6" w:rsidP="00094FD5">
      <w:pPr>
        <w:spacing w:after="0" w:line="240" w:lineRule="auto"/>
        <w:rPr>
          <w:rFonts w:ascii="Times New Roman" w:hAnsi="Times New Roman"/>
          <w:color w:val="C00000"/>
          <w:sz w:val="24"/>
          <w:szCs w:val="28"/>
          <w:lang w:val="uk-UA"/>
        </w:rPr>
      </w:pPr>
    </w:p>
    <w:p w14:paraId="13FB2317" w14:textId="77777777" w:rsidR="00CD3DD6" w:rsidRPr="00223E47" w:rsidRDefault="00CD3DD6" w:rsidP="00094FD5">
      <w:pPr>
        <w:spacing w:after="0" w:line="240" w:lineRule="auto"/>
        <w:rPr>
          <w:rFonts w:ascii="Times New Roman" w:hAnsi="Times New Roman"/>
          <w:color w:val="C00000"/>
          <w:sz w:val="24"/>
          <w:szCs w:val="28"/>
          <w:lang w:val="uk-UA"/>
        </w:rPr>
      </w:pPr>
    </w:p>
    <w:p w14:paraId="247DF26A" w14:textId="77777777" w:rsidR="00CD3DD6" w:rsidRPr="00223E47" w:rsidRDefault="00CD3DD6" w:rsidP="00094FD5">
      <w:pPr>
        <w:spacing w:after="0" w:line="240" w:lineRule="auto"/>
        <w:rPr>
          <w:rFonts w:ascii="Times New Roman" w:hAnsi="Times New Roman"/>
          <w:color w:val="C00000"/>
          <w:sz w:val="24"/>
          <w:szCs w:val="28"/>
          <w:lang w:val="uk-UA"/>
        </w:rPr>
      </w:pPr>
    </w:p>
    <w:p w14:paraId="63D2519F" w14:textId="77777777" w:rsidR="00CD3DD6" w:rsidRPr="00223E47" w:rsidRDefault="00CD3DD6" w:rsidP="00094FD5">
      <w:pPr>
        <w:spacing w:after="0" w:line="240" w:lineRule="auto"/>
        <w:rPr>
          <w:rFonts w:ascii="Times New Roman" w:hAnsi="Times New Roman"/>
          <w:color w:val="C00000"/>
          <w:sz w:val="24"/>
          <w:szCs w:val="28"/>
          <w:lang w:val="uk-UA"/>
        </w:rPr>
      </w:pPr>
    </w:p>
    <w:p w14:paraId="16922E29" w14:textId="77777777" w:rsidR="00CD3DD6" w:rsidRPr="00223E47" w:rsidRDefault="00CD3DD6" w:rsidP="00094FD5">
      <w:pPr>
        <w:spacing w:after="0" w:line="240" w:lineRule="auto"/>
        <w:rPr>
          <w:rFonts w:ascii="Times New Roman" w:hAnsi="Times New Roman"/>
          <w:color w:val="C00000"/>
          <w:sz w:val="24"/>
          <w:szCs w:val="28"/>
          <w:lang w:val="uk-UA"/>
        </w:rPr>
      </w:pPr>
    </w:p>
    <w:p w14:paraId="0ECF2058" w14:textId="55E0A250" w:rsidR="00CD3DD6" w:rsidRPr="00223E47" w:rsidRDefault="007A7F24" w:rsidP="007A7F24">
      <w:pPr>
        <w:spacing w:after="0" w:line="240" w:lineRule="auto"/>
        <w:rPr>
          <w:rFonts w:ascii="Times New Roman" w:eastAsia="Times New Roman" w:hAnsi="Times New Roman" w:cs="Times New Roman"/>
          <w:b/>
          <w:i/>
          <w:color w:val="FF0000"/>
          <w:sz w:val="28"/>
          <w:szCs w:val="32"/>
          <w:lang w:val="uk-UA" w:eastAsia="ru-RU"/>
        </w:rPr>
      </w:pPr>
      <w:r>
        <w:rPr>
          <w:rFonts w:ascii="Times New Roman" w:hAnsi="Times New Roman"/>
          <w:color w:val="C00000"/>
          <w:sz w:val="24"/>
          <w:szCs w:val="28"/>
          <w:lang w:val="uk-UA"/>
        </w:rPr>
        <w:t xml:space="preserve">                                                                                                               </w:t>
      </w:r>
      <w:r w:rsidR="00CD3DD6" w:rsidRPr="00223E47">
        <w:rPr>
          <w:rFonts w:ascii="Times New Roman" w:eastAsia="Times New Roman" w:hAnsi="Times New Roman" w:cs="Times New Roman"/>
          <w:b/>
          <w:i/>
          <w:color w:val="FF0000"/>
          <w:sz w:val="28"/>
          <w:szCs w:val="32"/>
          <w:lang w:val="uk-UA" w:eastAsia="ru-RU"/>
        </w:rPr>
        <w:t>ІІІ. Корекція</w:t>
      </w:r>
    </w:p>
    <w:tbl>
      <w:tblPr>
        <w:tblpPr w:leftFromText="180" w:rightFromText="180" w:vertAnchor="text" w:horzAnchor="margin" w:tblpXSpec="center" w:tblpY="23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237"/>
        <w:gridCol w:w="1984"/>
        <w:gridCol w:w="1985"/>
      </w:tblGrid>
      <w:tr w:rsidR="00CD3DD6" w:rsidRPr="00223E47" w14:paraId="3478E87A" w14:textId="77777777" w:rsidTr="00CD3DD6">
        <w:tc>
          <w:tcPr>
            <w:tcW w:w="534" w:type="dxa"/>
            <w:tcBorders>
              <w:top w:val="single" w:sz="4" w:space="0" w:color="auto"/>
              <w:left w:val="single" w:sz="4" w:space="0" w:color="auto"/>
              <w:bottom w:val="single" w:sz="4" w:space="0" w:color="auto"/>
              <w:right w:val="single" w:sz="4" w:space="0" w:color="auto"/>
            </w:tcBorders>
          </w:tcPr>
          <w:p w14:paraId="1B6ED64C"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w:t>
            </w:r>
          </w:p>
        </w:tc>
        <w:tc>
          <w:tcPr>
            <w:tcW w:w="6237" w:type="dxa"/>
            <w:tcBorders>
              <w:top w:val="single" w:sz="4" w:space="0" w:color="auto"/>
              <w:left w:val="single" w:sz="4" w:space="0" w:color="auto"/>
              <w:bottom w:val="single" w:sz="4" w:space="0" w:color="auto"/>
              <w:right w:val="single" w:sz="4" w:space="0" w:color="auto"/>
            </w:tcBorders>
          </w:tcPr>
          <w:p w14:paraId="061FD65D"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Індивідуальні та групові корекційні заняття з першокласниками, які мають ознаки дезадаптації.</w:t>
            </w:r>
          </w:p>
        </w:tc>
        <w:tc>
          <w:tcPr>
            <w:tcW w:w="1984" w:type="dxa"/>
            <w:tcBorders>
              <w:top w:val="single" w:sz="4" w:space="0" w:color="auto"/>
              <w:left w:val="single" w:sz="4" w:space="0" w:color="auto"/>
              <w:bottom w:val="single" w:sz="4" w:space="0" w:color="auto"/>
              <w:right w:val="single" w:sz="4" w:space="0" w:color="auto"/>
            </w:tcBorders>
          </w:tcPr>
          <w:p w14:paraId="0E6F5C78"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Жовтень-листопад</w:t>
            </w:r>
          </w:p>
        </w:tc>
        <w:tc>
          <w:tcPr>
            <w:tcW w:w="1985" w:type="dxa"/>
            <w:tcBorders>
              <w:top w:val="single" w:sz="4" w:space="0" w:color="auto"/>
              <w:left w:val="single" w:sz="4" w:space="0" w:color="auto"/>
              <w:bottom w:val="single" w:sz="4" w:space="0" w:color="auto"/>
              <w:right w:val="single" w:sz="4" w:space="0" w:color="auto"/>
            </w:tcBorders>
          </w:tcPr>
          <w:p w14:paraId="613B2149"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 класу</w:t>
            </w:r>
          </w:p>
        </w:tc>
      </w:tr>
      <w:tr w:rsidR="00CD3DD6" w:rsidRPr="00223E47" w14:paraId="00AB99D4" w14:textId="77777777" w:rsidTr="00CD3DD6">
        <w:tc>
          <w:tcPr>
            <w:tcW w:w="534" w:type="dxa"/>
            <w:tcBorders>
              <w:top w:val="single" w:sz="4" w:space="0" w:color="auto"/>
              <w:left w:val="single" w:sz="4" w:space="0" w:color="auto"/>
              <w:bottom w:val="single" w:sz="4" w:space="0" w:color="auto"/>
              <w:right w:val="single" w:sz="4" w:space="0" w:color="auto"/>
            </w:tcBorders>
          </w:tcPr>
          <w:p w14:paraId="1D7B6CEF"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2</w:t>
            </w:r>
          </w:p>
        </w:tc>
        <w:tc>
          <w:tcPr>
            <w:tcW w:w="6237" w:type="dxa"/>
            <w:tcBorders>
              <w:top w:val="single" w:sz="4" w:space="0" w:color="auto"/>
              <w:left w:val="single" w:sz="4" w:space="0" w:color="auto"/>
              <w:bottom w:val="single" w:sz="4" w:space="0" w:color="auto"/>
              <w:right w:val="single" w:sz="4" w:space="0" w:color="auto"/>
            </w:tcBorders>
          </w:tcPr>
          <w:p w14:paraId="230ED3C9"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Адаптаційні заняття з п’ятикласниками за програмою «Я - п’ятикласник».</w:t>
            </w:r>
          </w:p>
        </w:tc>
        <w:tc>
          <w:tcPr>
            <w:tcW w:w="1984" w:type="dxa"/>
            <w:tcBorders>
              <w:top w:val="single" w:sz="4" w:space="0" w:color="auto"/>
              <w:left w:val="single" w:sz="4" w:space="0" w:color="auto"/>
              <w:bottom w:val="single" w:sz="4" w:space="0" w:color="auto"/>
              <w:right w:val="single" w:sz="4" w:space="0" w:color="auto"/>
            </w:tcBorders>
          </w:tcPr>
          <w:p w14:paraId="0ADF7A06"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Листопад-січень</w:t>
            </w:r>
          </w:p>
        </w:tc>
        <w:tc>
          <w:tcPr>
            <w:tcW w:w="1985" w:type="dxa"/>
            <w:tcBorders>
              <w:top w:val="single" w:sz="4" w:space="0" w:color="auto"/>
              <w:left w:val="single" w:sz="4" w:space="0" w:color="auto"/>
              <w:bottom w:val="single" w:sz="4" w:space="0" w:color="auto"/>
              <w:right w:val="single" w:sz="4" w:space="0" w:color="auto"/>
            </w:tcBorders>
          </w:tcPr>
          <w:p w14:paraId="3A58EDE7"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5 класу</w:t>
            </w:r>
          </w:p>
        </w:tc>
      </w:tr>
      <w:tr w:rsidR="00CD3DD6" w:rsidRPr="00223E47" w14:paraId="40CC194C" w14:textId="77777777" w:rsidTr="00CD3DD6">
        <w:tc>
          <w:tcPr>
            <w:tcW w:w="534" w:type="dxa"/>
            <w:tcBorders>
              <w:top w:val="single" w:sz="4" w:space="0" w:color="auto"/>
              <w:left w:val="single" w:sz="4" w:space="0" w:color="auto"/>
              <w:bottom w:val="single" w:sz="4" w:space="0" w:color="auto"/>
              <w:right w:val="single" w:sz="4" w:space="0" w:color="auto"/>
            </w:tcBorders>
          </w:tcPr>
          <w:p w14:paraId="52390480"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3</w:t>
            </w:r>
          </w:p>
        </w:tc>
        <w:tc>
          <w:tcPr>
            <w:tcW w:w="6237" w:type="dxa"/>
            <w:tcBorders>
              <w:top w:val="single" w:sz="4" w:space="0" w:color="auto"/>
              <w:left w:val="single" w:sz="4" w:space="0" w:color="auto"/>
              <w:bottom w:val="single" w:sz="4" w:space="0" w:color="auto"/>
              <w:right w:val="single" w:sz="4" w:space="0" w:color="auto"/>
            </w:tcBorders>
          </w:tcPr>
          <w:p w14:paraId="706E7BF7"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Тренінги спілкування та круглі столи.</w:t>
            </w:r>
          </w:p>
        </w:tc>
        <w:tc>
          <w:tcPr>
            <w:tcW w:w="1984" w:type="dxa"/>
            <w:tcBorders>
              <w:top w:val="single" w:sz="4" w:space="0" w:color="auto"/>
              <w:left w:val="single" w:sz="4" w:space="0" w:color="auto"/>
              <w:bottom w:val="single" w:sz="4" w:space="0" w:color="auto"/>
              <w:right w:val="single" w:sz="4" w:space="0" w:color="auto"/>
            </w:tcBorders>
          </w:tcPr>
          <w:p w14:paraId="59969363"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Листопад - грудень</w:t>
            </w:r>
          </w:p>
        </w:tc>
        <w:tc>
          <w:tcPr>
            <w:tcW w:w="1985" w:type="dxa"/>
            <w:tcBorders>
              <w:top w:val="single" w:sz="4" w:space="0" w:color="auto"/>
              <w:left w:val="single" w:sz="4" w:space="0" w:color="auto"/>
              <w:bottom w:val="single" w:sz="4" w:space="0" w:color="auto"/>
              <w:right w:val="single" w:sz="4" w:space="0" w:color="auto"/>
            </w:tcBorders>
          </w:tcPr>
          <w:p w14:paraId="00A12319"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 – 9 класів</w:t>
            </w:r>
          </w:p>
        </w:tc>
      </w:tr>
      <w:tr w:rsidR="00CD3DD6" w:rsidRPr="00223E47" w14:paraId="5F49149B" w14:textId="77777777" w:rsidTr="00CD3DD6">
        <w:tc>
          <w:tcPr>
            <w:tcW w:w="534" w:type="dxa"/>
            <w:tcBorders>
              <w:top w:val="single" w:sz="4" w:space="0" w:color="auto"/>
              <w:left w:val="single" w:sz="4" w:space="0" w:color="auto"/>
              <w:bottom w:val="single" w:sz="4" w:space="0" w:color="auto"/>
              <w:right w:val="single" w:sz="4" w:space="0" w:color="auto"/>
            </w:tcBorders>
          </w:tcPr>
          <w:p w14:paraId="70F360AF"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4</w:t>
            </w:r>
          </w:p>
        </w:tc>
        <w:tc>
          <w:tcPr>
            <w:tcW w:w="6237" w:type="dxa"/>
            <w:tcBorders>
              <w:top w:val="single" w:sz="4" w:space="0" w:color="auto"/>
              <w:left w:val="single" w:sz="4" w:space="0" w:color="auto"/>
              <w:bottom w:val="single" w:sz="4" w:space="0" w:color="auto"/>
              <w:right w:val="single" w:sz="4" w:space="0" w:color="auto"/>
            </w:tcBorders>
          </w:tcPr>
          <w:p w14:paraId="43D10A57"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Проведення індивідуальних корекційних занять з учнями, які мають проблеми в навчанні та поведінці.</w:t>
            </w:r>
          </w:p>
        </w:tc>
        <w:tc>
          <w:tcPr>
            <w:tcW w:w="1984" w:type="dxa"/>
            <w:tcBorders>
              <w:top w:val="single" w:sz="4" w:space="0" w:color="auto"/>
              <w:left w:val="single" w:sz="4" w:space="0" w:color="auto"/>
              <w:bottom w:val="single" w:sz="4" w:space="0" w:color="auto"/>
              <w:right w:val="single" w:sz="4" w:space="0" w:color="auto"/>
            </w:tcBorders>
          </w:tcPr>
          <w:p w14:paraId="458693AE"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85" w:type="dxa"/>
            <w:tcBorders>
              <w:top w:val="single" w:sz="4" w:space="0" w:color="auto"/>
              <w:left w:val="single" w:sz="4" w:space="0" w:color="auto"/>
              <w:bottom w:val="single" w:sz="4" w:space="0" w:color="auto"/>
              <w:right w:val="single" w:sz="4" w:space="0" w:color="auto"/>
            </w:tcBorders>
          </w:tcPr>
          <w:p w14:paraId="56DC5F83"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w:t>
            </w:r>
          </w:p>
        </w:tc>
      </w:tr>
      <w:tr w:rsidR="00CD3DD6" w:rsidRPr="00223E47" w14:paraId="41C9A526" w14:textId="77777777" w:rsidTr="00CD3DD6">
        <w:tc>
          <w:tcPr>
            <w:tcW w:w="534" w:type="dxa"/>
            <w:tcBorders>
              <w:top w:val="single" w:sz="4" w:space="0" w:color="auto"/>
              <w:left w:val="single" w:sz="4" w:space="0" w:color="auto"/>
              <w:bottom w:val="single" w:sz="4" w:space="0" w:color="auto"/>
              <w:right w:val="single" w:sz="4" w:space="0" w:color="auto"/>
            </w:tcBorders>
          </w:tcPr>
          <w:p w14:paraId="11A86D5B"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5</w:t>
            </w:r>
          </w:p>
        </w:tc>
        <w:tc>
          <w:tcPr>
            <w:tcW w:w="6237" w:type="dxa"/>
            <w:tcBorders>
              <w:top w:val="single" w:sz="4" w:space="0" w:color="auto"/>
              <w:left w:val="single" w:sz="4" w:space="0" w:color="auto"/>
              <w:bottom w:val="single" w:sz="4" w:space="0" w:color="auto"/>
              <w:right w:val="single" w:sz="4" w:space="0" w:color="auto"/>
            </w:tcBorders>
          </w:tcPr>
          <w:p w14:paraId="0577F6E2"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Проведення індивідуальних корекційних занять з учнями, які навчаються на інклюзивній формі.</w:t>
            </w:r>
          </w:p>
        </w:tc>
        <w:tc>
          <w:tcPr>
            <w:tcW w:w="1984" w:type="dxa"/>
            <w:tcBorders>
              <w:top w:val="single" w:sz="4" w:space="0" w:color="auto"/>
              <w:left w:val="single" w:sz="4" w:space="0" w:color="auto"/>
              <w:bottom w:val="single" w:sz="4" w:space="0" w:color="auto"/>
              <w:right w:val="single" w:sz="4" w:space="0" w:color="auto"/>
            </w:tcBorders>
          </w:tcPr>
          <w:p w14:paraId="6646DFC4"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85" w:type="dxa"/>
            <w:tcBorders>
              <w:top w:val="single" w:sz="4" w:space="0" w:color="auto"/>
              <w:left w:val="single" w:sz="4" w:space="0" w:color="auto"/>
              <w:bottom w:val="single" w:sz="4" w:space="0" w:color="auto"/>
              <w:right w:val="single" w:sz="4" w:space="0" w:color="auto"/>
            </w:tcBorders>
          </w:tcPr>
          <w:p w14:paraId="48034DBA"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з ООП</w:t>
            </w:r>
          </w:p>
        </w:tc>
      </w:tr>
      <w:tr w:rsidR="00CD3DD6" w:rsidRPr="00223E47" w14:paraId="41C4F9C6" w14:textId="77777777" w:rsidTr="00CD3DD6">
        <w:tc>
          <w:tcPr>
            <w:tcW w:w="534" w:type="dxa"/>
            <w:tcBorders>
              <w:top w:val="single" w:sz="4" w:space="0" w:color="auto"/>
              <w:left w:val="single" w:sz="4" w:space="0" w:color="auto"/>
              <w:bottom w:val="single" w:sz="4" w:space="0" w:color="auto"/>
              <w:right w:val="single" w:sz="4" w:space="0" w:color="auto"/>
            </w:tcBorders>
          </w:tcPr>
          <w:p w14:paraId="6FD16EB4"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6</w:t>
            </w:r>
          </w:p>
        </w:tc>
        <w:tc>
          <w:tcPr>
            <w:tcW w:w="6237" w:type="dxa"/>
            <w:tcBorders>
              <w:top w:val="single" w:sz="4" w:space="0" w:color="auto"/>
              <w:left w:val="single" w:sz="4" w:space="0" w:color="auto"/>
              <w:bottom w:val="single" w:sz="4" w:space="0" w:color="auto"/>
              <w:right w:val="single" w:sz="4" w:space="0" w:color="auto"/>
            </w:tcBorders>
          </w:tcPr>
          <w:p w14:paraId="5090EFAB"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Проведення корекційних занять, які спрямованні на зняття напруги та стабілізацію емоційного стану. (За запитом).</w:t>
            </w:r>
          </w:p>
        </w:tc>
        <w:tc>
          <w:tcPr>
            <w:tcW w:w="1984" w:type="dxa"/>
            <w:tcBorders>
              <w:top w:val="single" w:sz="4" w:space="0" w:color="auto"/>
              <w:left w:val="single" w:sz="4" w:space="0" w:color="auto"/>
              <w:bottom w:val="single" w:sz="4" w:space="0" w:color="auto"/>
              <w:right w:val="single" w:sz="4" w:space="0" w:color="auto"/>
            </w:tcBorders>
          </w:tcPr>
          <w:p w14:paraId="63474BC2"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85" w:type="dxa"/>
            <w:tcBorders>
              <w:top w:val="single" w:sz="4" w:space="0" w:color="auto"/>
              <w:left w:val="single" w:sz="4" w:space="0" w:color="auto"/>
              <w:bottom w:val="single" w:sz="4" w:space="0" w:color="auto"/>
              <w:right w:val="single" w:sz="4" w:space="0" w:color="auto"/>
            </w:tcBorders>
          </w:tcPr>
          <w:p w14:paraId="41324D1C"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Учасники освітнього процесу</w:t>
            </w:r>
          </w:p>
        </w:tc>
      </w:tr>
      <w:tr w:rsidR="00CD3DD6" w:rsidRPr="00223E47" w14:paraId="2F8E98D1" w14:textId="77777777" w:rsidTr="00CD3DD6">
        <w:tc>
          <w:tcPr>
            <w:tcW w:w="534" w:type="dxa"/>
            <w:tcBorders>
              <w:top w:val="single" w:sz="4" w:space="0" w:color="auto"/>
              <w:left w:val="single" w:sz="4" w:space="0" w:color="auto"/>
              <w:bottom w:val="single" w:sz="4" w:space="0" w:color="auto"/>
              <w:right w:val="single" w:sz="4" w:space="0" w:color="auto"/>
            </w:tcBorders>
          </w:tcPr>
          <w:p w14:paraId="3CAEE929"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7</w:t>
            </w:r>
          </w:p>
        </w:tc>
        <w:tc>
          <w:tcPr>
            <w:tcW w:w="6237" w:type="dxa"/>
            <w:tcBorders>
              <w:top w:val="single" w:sz="4" w:space="0" w:color="auto"/>
              <w:left w:val="single" w:sz="4" w:space="0" w:color="auto"/>
              <w:bottom w:val="single" w:sz="4" w:space="0" w:color="auto"/>
              <w:right w:val="single" w:sz="4" w:space="0" w:color="auto"/>
            </w:tcBorders>
          </w:tcPr>
          <w:p w14:paraId="1D33A7A2"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Проведення корекційно-розвиткових занять за запитом згідно з проблематикою клієнта.</w:t>
            </w:r>
          </w:p>
        </w:tc>
        <w:tc>
          <w:tcPr>
            <w:tcW w:w="1984" w:type="dxa"/>
            <w:tcBorders>
              <w:top w:val="single" w:sz="4" w:space="0" w:color="auto"/>
              <w:left w:val="single" w:sz="4" w:space="0" w:color="auto"/>
              <w:bottom w:val="single" w:sz="4" w:space="0" w:color="auto"/>
              <w:right w:val="single" w:sz="4" w:space="0" w:color="auto"/>
            </w:tcBorders>
          </w:tcPr>
          <w:p w14:paraId="61B2AE3E"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85" w:type="dxa"/>
            <w:tcBorders>
              <w:top w:val="single" w:sz="4" w:space="0" w:color="auto"/>
              <w:left w:val="single" w:sz="4" w:space="0" w:color="auto"/>
              <w:bottom w:val="single" w:sz="4" w:space="0" w:color="auto"/>
              <w:right w:val="single" w:sz="4" w:space="0" w:color="auto"/>
            </w:tcBorders>
          </w:tcPr>
          <w:p w14:paraId="1ED369CD"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Учасники освітнього процесу</w:t>
            </w:r>
          </w:p>
        </w:tc>
      </w:tr>
    </w:tbl>
    <w:p w14:paraId="34DF1741" w14:textId="77777777" w:rsidR="00CD3DD6" w:rsidRPr="00223E47" w:rsidRDefault="00CD3DD6" w:rsidP="00094FD5">
      <w:pPr>
        <w:spacing w:after="0" w:line="240" w:lineRule="auto"/>
        <w:rPr>
          <w:rFonts w:ascii="Times New Roman" w:hAnsi="Times New Roman"/>
          <w:color w:val="C00000"/>
          <w:sz w:val="24"/>
          <w:szCs w:val="28"/>
          <w:lang w:val="uk-UA"/>
        </w:rPr>
      </w:pPr>
    </w:p>
    <w:p w14:paraId="288B9B3C" w14:textId="77777777" w:rsidR="00CD3DD6" w:rsidRPr="00223E47" w:rsidRDefault="00CD3DD6" w:rsidP="00094FD5">
      <w:pPr>
        <w:spacing w:after="0" w:line="240" w:lineRule="auto"/>
        <w:rPr>
          <w:rFonts w:ascii="Times New Roman" w:hAnsi="Times New Roman"/>
          <w:color w:val="C00000"/>
          <w:sz w:val="24"/>
          <w:szCs w:val="28"/>
          <w:lang w:val="uk-UA"/>
        </w:rPr>
      </w:pPr>
    </w:p>
    <w:p w14:paraId="6D8BD587" w14:textId="77777777" w:rsidR="00CD3DD6" w:rsidRPr="00223E47" w:rsidRDefault="00CD3DD6" w:rsidP="00094FD5">
      <w:pPr>
        <w:spacing w:after="0" w:line="240" w:lineRule="auto"/>
        <w:rPr>
          <w:rFonts w:ascii="Times New Roman" w:hAnsi="Times New Roman"/>
          <w:color w:val="C00000"/>
          <w:sz w:val="24"/>
          <w:szCs w:val="28"/>
          <w:lang w:val="uk-UA"/>
        </w:rPr>
      </w:pPr>
    </w:p>
    <w:p w14:paraId="6953DDDB" w14:textId="77777777" w:rsidR="00CD3DD6" w:rsidRPr="00223E47" w:rsidRDefault="00CD3DD6" w:rsidP="00094FD5">
      <w:pPr>
        <w:spacing w:after="0" w:line="240" w:lineRule="auto"/>
        <w:rPr>
          <w:rFonts w:ascii="Times New Roman" w:hAnsi="Times New Roman"/>
          <w:color w:val="C00000"/>
          <w:sz w:val="24"/>
          <w:szCs w:val="28"/>
          <w:lang w:val="uk-UA"/>
        </w:rPr>
      </w:pPr>
    </w:p>
    <w:p w14:paraId="5173113F" w14:textId="77777777" w:rsidR="00CD3DD6" w:rsidRPr="00223E47" w:rsidRDefault="00CD3DD6" w:rsidP="00094FD5">
      <w:pPr>
        <w:spacing w:after="0" w:line="240" w:lineRule="auto"/>
        <w:rPr>
          <w:rFonts w:ascii="Times New Roman" w:hAnsi="Times New Roman"/>
          <w:color w:val="C00000"/>
          <w:sz w:val="24"/>
          <w:szCs w:val="28"/>
          <w:lang w:val="uk-UA"/>
        </w:rPr>
      </w:pPr>
    </w:p>
    <w:p w14:paraId="46696CF0" w14:textId="77777777" w:rsidR="00CD3DD6" w:rsidRPr="00223E47" w:rsidRDefault="00CD3DD6" w:rsidP="00094FD5">
      <w:pPr>
        <w:spacing w:after="0" w:line="240" w:lineRule="auto"/>
        <w:rPr>
          <w:rFonts w:ascii="Times New Roman" w:hAnsi="Times New Roman"/>
          <w:color w:val="C00000"/>
          <w:sz w:val="24"/>
          <w:szCs w:val="28"/>
          <w:lang w:val="uk-UA"/>
        </w:rPr>
      </w:pPr>
    </w:p>
    <w:p w14:paraId="5584FEDD" w14:textId="77777777" w:rsidR="00CD3DD6" w:rsidRPr="00223E47" w:rsidRDefault="00CD3DD6" w:rsidP="00094FD5">
      <w:pPr>
        <w:spacing w:after="0" w:line="240" w:lineRule="auto"/>
        <w:rPr>
          <w:rFonts w:ascii="Times New Roman" w:hAnsi="Times New Roman"/>
          <w:color w:val="C00000"/>
          <w:sz w:val="24"/>
          <w:szCs w:val="28"/>
          <w:lang w:val="uk-UA"/>
        </w:rPr>
      </w:pPr>
    </w:p>
    <w:p w14:paraId="6A324FA8" w14:textId="77777777" w:rsidR="00CD3DD6" w:rsidRPr="00223E47" w:rsidRDefault="00CD3DD6" w:rsidP="00094FD5">
      <w:pPr>
        <w:spacing w:after="0" w:line="240" w:lineRule="auto"/>
        <w:rPr>
          <w:rFonts w:ascii="Times New Roman" w:hAnsi="Times New Roman"/>
          <w:color w:val="C00000"/>
          <w:sz w:val="24"/>
          <w:szCs w:val="28"/>
          <w:lang w:val="uk-UA"/>
        </w:rPr>
      </w:pPr>
    </w:p>
    <w:p w14:paraId="2726C509" w14:textId="77777777" w:rsidR="00CD3DD6" w:rsidRPr="00223E47" w:rsidRDefault="00CD3DD6" w:rsidP="00094FD5">
      <w:pPr>
        <w:spacing w:after="0" w:line="240" w:lineRule="auto"/>
        <w:rPr>
          <w:rFonts w:ascii="Times New Roman" w:hAnsi="Times New Roman"/>
          <w:color w:val="C00000"/>
          <w:sz w:val="24"/>
          <w:szCs w:val="28"/>
          <w:lang w:val="uk-UA"/>
        </w:rPr>
      </w:pPr>
    </w:p>
    <w:p w14:paraId="1561BE6B" w14:textId="77777777" w:rsidR="00CD3DD6" w:rsidRPr="00223E47" w:rsidRDefault="00CD3DD6" w:rsidP="00094FD5">
      <w:pPr>
        <w:spacing w:after="0" w:line="240" w:lineRule="auto"/>
        <w:rPr>
          <w:rFonts w:ascii="Times New Roman" w:hAnsi="Times New Roman"/>
          <w:color w:val="C00000"/>
          <w:sz w:val="24"/>
          <w:szCs w:val="28"/>
          <w:lang w:val="uk-UA"/>
        </w:rPr>
      </w:pPr>
    </w:p>
    <w:p w14:paraId="61D2C1AC" w14:textId="77777777" w:rsidR="00CD3DD6" w:rsidRPr="00223E47" w:rsidRDefault="00CD3DD6" w:rsidP="00094FD5">
      <w:pPr>
        <w:spacing w:after="0" w:line="240" w:lineRule="auto"/>
        <w:rPr>
          <w:rFonts w:ascii="Times New Roman" w:hAnsi="Times New Roman"/>
          <w:color w:val="C00000"/>
          <w:sz w:val="24"/>
          <w:szCs w:val="28"/>
          <w:lang w:val="uk-UA"/>
        </w:rPr>
      </w:pPr>
    </w:p>
    <w:p w14:paraId="6D5CC32A" w14:textId="77777777" w:rsidR="00CD3DD6" w:rsidRPr="00223E47" w:rsidRDefault="00CD3DD6" w:rsidP="00094FD5">
      <w:pPr>
        <w:spacing w:after="0" w:line="240" w:lineRule="auto"/>
        <w:rPr>
          <w:rFonts w:ascii="Times New Roman" w:hAnsi="Times New Roman"/>
          <w:color w:val="C00000"/>
          <w:sz w:val="24"/>
          <w:szCs w:val="28"/>
          <w:lang w:val="uk-UA"/>
        </w:rPr>
      </w:pPr>
    </w:p>
    <w:p w14:paraId="1AB820BD" w14:textId="77777777" w:rsidR="00CD3DD6" w:rsidRPr="00223E47" w:rsidRDefault="00CD3DD6" w:rsidP="00094FD5">
      <w:pPr>
        <w:spacing w:after="0" w:line="240" w:lineRule="auto"/>
        <w:rPr>
          <w:rFonts w:ascii="Times New Roman" w:hAnsi="Times New Roman"/>
          <w:color w:val="C00000"/>
          <w:sz w:val="24"/>
          <w:szCs w:val="28"/>
          <w:lang w:val="uk-UA"/>
        </w:rPr>
      </w:pPr>
    </w:p>
    <w:p w14:paraId="24CCBD84" w14:textId="77777777" w:rsidR="00CD3DD6" w:rsidRPr="00223E47" w:rsidRDefault="00CD3DD6" w:rsidP="00094FD5">
      <w:pPr>
        <w:spacing w:after="0" w:line="240" w:lineRule="auto"/>
        <w:rPr>
          <w:rFonts w:ascii="Times New Roman" w:hAnsi="Times New Roman"/>
          <w:color w:val="C00000"/>
          <w:sz w:val="24"/>
          <w:szCs w:val="28"/>
          <w:lang w:val="uk-UA"/>
        </w:rPr>
      </w:pPr>
    </w:p>
    <w:p w14:paraId="5D8F3609" w14:textId="77777777" w:rsidR="00CD3DD6" w:rsidRPr="00223E47" w:rsidRDefault="00CD3DD6" w:rsidP="00094FD5">
      <w:pPr>
        <w:spacing w:after="0" w:line="240" w:lineRule="auto"/>
        <w:rPr>
          <w:rFonts w:ascii="Times New Roman" w:hAnsi="Times New Roman"/>
          <w:color w:val="C00000"/>
          <w:sz w:val="24"/>
          <w:szCs w:val="28"/>
          <w:lang w:val="uk-UA"/>
        </w:rPr>
      </w:pPr>
    </w:p>
    <w:p w14:paraId="5A18E33D" w14:textId="77777777" w:rsidR="00CD3DD6" w:rsidRPr="00223E47" w:rsidRDefault="00CD3DD6" w:rsidP="00094FD5">
      <w:pPr>
        <w:spacing w:after="0" w:line="240" w:lineRule="auto"/>
        <w:rPr>
          <w:rFonts w:ascii="Times New Roman" w:hAnsi="Times New Roman"/>
          <w:color w:val="C00000"/>
          <w:sz w:val="24"/>
          <w:szCs w:val="28"/>
          <w:lang w:val="uk-UA"/>
        </w:rPr>
      </w:pPr>
    </w:p>
    <w:p w14:paraId="07D2918D" w14:textId="77777777" w:rsidR="00CD3DD6" w:rsidRPr="00223E47" w:rsidRDefault="00CD3DD6" w:rsidP="00094FD5">
      <w:pPr>
        <w:spacing w:after="0" w:line="240" w:lineRule="auto"/>
        <w:rPr>
          <w:rFonts w:ascii="Times New Roman" w:hAnsi="Times New Roman"/>
          <w:color w:val="C00000"/>
          <w:sz w:val="24"/>
          <w:szCs w:val="28"/>
          <w:lang w:val="uk-UA"/>
        </w:rPr>
      </w:pPr>
    </w:p>
    <w:p w14:paraId="34268166" w14:textId="77777777" w:rsidR="00CD3DD6" w:rsidRPr="00223E47" w:rsidRDefault="00CD3DD6" w:rsidP="00094FD5">
      <w:pPr>
        <w:spacing w:after="0" w:line="240" w:lineRule="auto"/>
        <w:rPr>
          <w:rFonts w:ascii="Times New Roman" w:hAnsi="Times New Roman"/>
          <w:color w:val="C00000"/>
          <w:sz w:val="24"/>
          <w:szCs w:val="28"/>
          <w:lang w:val="uk-UA"/>
        </w:rPr>
      </w:pPr>
    </w:p>
    <w:p w14:paraId="5B661A23" w14:textId="77777777" w:rsidR="00CD3DD6" w:rsidRPr="00223E47" w:rsidRDefault="00CD3DD6" w:rsidP="00CD3DD6">
      <w:pPr>
        <w:spacing w:after="0" w:line="240" w:lineRule="auto"/>
        <w:jc w:val="center"/>
        <w:rPr>
          <w:rFonts w:ascii="Times New Roman" w:eastAsia="Times New Roman" w:hAnsi="Times New Roman" w:cs="Times New Roman"/>
          <w:i/>
          <w:color w:val="FF0000"/>
          <w:sz w:val="28"/>
          <w:szCs w:val="32"/>
          <w:lang w:val="uk-UA" w:eastAsia="ru-RU"/>
        </w:rPr>
      </w:pPr>
      <w:r w:rsidRPr="00223E47">
        <w:rPr>
          <w:rFonts w:ascii="Times New Roman" w:eastAsia="Times New Roman" w:hAnsi="Times New Roman" w:cs="Times New Roman"/>
          <w:b/>
          <w:i/>
          <w:color w:val="FF0000"/>
          <w:sz w:val="28"/>
          <w:szCs w:val="32"/>
          <w:lang w:val="uk-UA" w:eastAsia="ru-RU"/>
        </w:rPr>
        <w:t>ІV. Консультування</w:t>
      </w:r>
    </w:p>
    <w:tbl>
      <w:tblPr>
        <w:tblpPr w:leftFromText="180" w:rightFromText="180" w:vertAnchor="text" w:horzAnchor="margin" w:tblpXSpec="center" w:tblpY="6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237"/>
        <w:gridCol w:w="1984"/>
        <w:gridCol w:w="1985"/>
      </w:tblGrid>
      <w:tr w:rsidR="00CD3DD6" w:rsidRPr="00223E47" w14:paraId="4026609D" w14:textId="77777777" w:rsidTr="00CD3DD6">
        <w:tc>
          <w:tcPr>
            <w:tcW w:w="534" w:type="dxa"/>
            <w:tcBorders>
              <w:top w:val="single" w:sz="4" w:space="0" w:color="auto"/>
              <w:left w:val="single" w:sz="4" w:space="0" w:color="auto"/>
              <w:bottom w:val="single" w:sz="4" w:space="0" w:color="auto"/>
              <w:right w:val="single" w:sz="4" w:space="0" w:color="auto"/>
            </w:tcBorders>
          </w:tcPr>
          <w:p w14:paraId="78AA36A9"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w:t>
            </w:r>
          </w:p>
        </w:tc>
        <w:tc>
          <w:tcPr>
            <w:tcW w:w="6237" w:type="dxa"/>
            <w:tcBorders>
              <w:top w:val="single" w:sz="4" w:space="0" w:color="auto"/>
              <w:left w:val="single" w:sz="4" w:space="0" w:color="auto"/>
              <w:bottom w:val="single" w:sz="4" w:space="0" w:color="auto"/>
              <w:right w:val="single" w:sz="4" w:space="0" w:color="auto"/>
            </w:tcBorders>
          </w:tcPr>
          <w:p w14:paraId="34FFEFCD"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Проведення консультацій з метою надання порад та рекомендацій вчителям, батькам, адміністрації школи </w:t>
            </w:r>
            <w:r w:rsidRPr="00223E47">
              <w:rPr>
                <w:rFonts w:ascii="Times New Roman" w:eastAsia="Times New Roman" w:hAnsi="Times New Roman" w:cs="Times New Roman"/>
                <w:sz w:val="24"/>
                <w:szCs w:val="28"/>
                <w:lang w:val="uk-UA" w:eastAsia="ru-RU"/>
              </w:rPr>
              <w:lastRenderedPageBreak/>
              <w:t>щодо формування успішної адаптації першокласників та п’ятикласників до умов навчання.</w:t>
            </w:r>
          </w:p>
        </w:tc>
        <w:tc>
          <w:tcPr>
            <w:tcW w:w="1984" w:type="dxa"/>
            <w:tcBorders>
              <w:top w:val="single" w:sz="4" w:space="0" w:color="auto"/>
              <w:left w:val="single" w:sz="4" w:space="0" w:color="auto"/>
              <w:bottom w:val="single" w:sz="4" w:space="0" w:color="auto"/>
              <w:right w:val="single" w:sz="4" w:space="0" w:color="auto"/>
            </w:tcBorders>
          </w:tcPr>
          <w:p w14:paraId="599F4F6E"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Вересень- грудень</w:t>
            </w:r>
          </w:p>
        </w:tc>
        <w:tc>
          <w:tcPr>
            <w:tcW w:w="1985" w:type="dxa"/>
            <w:tcBorders>
              <w:top w:val="single" w:sz="4" w:space="0" w:color="auto"/>
              <w:left w:val="single" w:sz="4" w:space="0" w:color="auto"/>
              <w:bottom w:val="single" w:sz="4" w:space="0" w:color="auto"/>
              <w:right w:val="single" w:sz="4" w:space="0" w:color="auto"/>
            </w:tcBorders>
          </w:tcPr>
          <w:p w14:paraId="4FB7257F"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Вчителі, батьки, адміністрація </w:t>
            </w:r>
            <w:r w:rsidRPr="00223E47">
              <w:rPr>
                <w:rFonts w:ascii="Times New Roman" w:eastAsia="Times New Roman" w:hAnsi="Times New Roman" w:cs="Times New Roman"/>
                <w:sz w:val="24"/>
                <w:szCs w:val="28"/>
                <w:lang w:val="uk-UA" w:eastAsia="ru-RU"/>
              </w:rPr>
              <w:lastRenderedPageBreak/>
              <w:t>школи</w:t>
            </w:r>
          </w:p>
        </w:tc>
      </w:tr>
      <w:tr w:rsidR="00CD3DD6" w:rsidRPr="00223E47" w14:paraId="4ED7D207" w14:textId="77777777" w:rsidTr="00CD3DD6">
        <w:tc>
          <w:tcPr>
            <w:tcW w:w="534" w:type="dxa"/>
            <w:tcBorders>
              <w:top w:val="single" w:sz="4" w:space="0" w:color="auto"/>
              <w:left w:val="single" w:sz="4" w:space="0" w:color="auto"/>
              <w:bottom w:val="single" w:sz="4" w:space="0" w:color="auto"/>
              <w:right w:val="single" w:sz="4" w:space="0" w:color="auto"/>
            </w:tcBorders>
          </w:tcPr>
          <w:p w14:paraId="1B553AF5"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lastRenderedPageBreak/>
              <w:t>2</w:t>
            </w:r>
          </w:p>
        </w:tc>
        <w:tc>
          <w:tcPr>
            <w:tcW w:w="6237" w:type="dxa"/>
            <w:tcBorders>
              <w:top w:val="single" w:sz="4" w:space="0" w:color="auto"/>
              <w:left w:val="single" w:sz="4" w:space="0" w:color="auto"/>
              <w:bottom w:val="single" w:sz="4" w:space="0" w:color="auto"/>
              <w:right w:val="single" w:sz="4" w:space="0" w:color="auto"/>
            </w:tcBorders>
          </w:tcPr>
          <w:p w14:paraId="2FC38D44"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Консультування вчителів з професійних проблем: </w:t>
            </w:r>
          </w:p>
          <w:p w14:paraId="7C0F2F62" w14:textId="77777777" w:rsidR="00CD3DD6" w:rsidRPr="00223E47" w:rsidRDefault="00CD3DD6" w:rsidP="00F77811">
            <w:pPr>
              <w:numPr>
                <w:ilvl w:val="0"/>
                <w:numId w:val="85"/>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мотивація до успішного навчання;</w:t>
            </w:r>
          </w:p>
          <w:p w14:paraId="6D99BFF4" w14:textId="77777777" w:rsidR="00CD3DD6" w:rsidRPr="00223E47" w:rsidRDefault="00CD3DD6" w:rsidP="00F77811">
            <w:pPr>
              <w:numPr>
                <w:ilvl w:val="0"/>
                <w:numId w:val="85"/>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уникнення конфліктних ситуацій;</w:t>
            </w:r>
          </w:p>
          <w:p w14:paraId="3E65EF7F" w14:textId="77777777" w:rsidR="00CD3DD6" w:rsidRPr="00223E47" w:rsidRDefault="00CD3DD6" w:rsidP="00F77811">
            <w:pPr>
              <w:numPr>
                <w:ilvl w:val="0"/>
                <w:numId w:val="85"/>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проблем адаптації учнів до нових умов навчання та виховання;</w:t>
            </w:r>
          </w:p>
          <w:p w14:paraId="67A1BEB7" w14:textId="77777777" w:rsidR="00CD3DD6" w:rsidRPr="00223E47" w:rsidRDefault="00CD3DD6" w:rsidP="00F77811">
            <w:pPr>
              <w:numPr>
                <w:ilvl w:val="0"/>
                <w:numId w:val="85"/>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причини шкільної  неуспішності;</w:t>
            </w:r>
          </w:p>
          <w:p w14:paraId="431E5BAE" w14:textId="77777777" w:rsidR="00CD3DD6" w:rsidRPr="00223E47" w:rsidRDefault="00CD3DD6" w:rsidP="00F77811">
            <w:pPr>
              <w:numPr>
                <w:ilvl w:val="0"/>
                <w:numId w:val="85"/>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дозвілля дітей;</w:t>
            </w:r>
          </w:p>
          <w:p w14:paraId="7EAFFCF2" w14:textId="77777777" w:rsidR="00CD3DD6" w:rsidRPr="00223E47" w:rsidRDefault="00CD3DD6" w:rsidP="00F77811">
            <w:pPr>
              <w:numPr>
                <w:ilvl w:val="0"/>
                <w:numId w:val="85"/>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емоційнне вигорання.</w:t>
            </w:r>
          </w:p>
        </w:tc>
        <w:tc>
          <w:tcPr>
            <w:tcW w:w="1984" w:type="dxa"/>
            <w:tcBorders>
              <w:top w:val="single" w:sz="4" w:space="0" w:color="auto"/>
              <w:left w:val="single" w:sz="4" w:space="0" w:color="auto"/>
              <w:bottom w:val="single" w:sz="4" w:space="0" w:color="auto"/>
              <w:right w:val="single" w:sz="4" w:space="0" w:color="auto"/>
            </w:tcBorders>
          </w:tcPr>
          <w:p w14:paraId="4087CED8"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85" w:type="dxa"/>
            <w:tcBorders>
              <w:top w:val="single" w:sz="4" w:space="0" w:color="auto"/>
              <w:left w:val="single" w:sz="4" w:space="0" w:color="auto"/>
              <w:bottom w:val="single" w:sz="4" w:space="0" w:color="auto"/>
              <w:right w:val="single" w:sz="4" w:space="0" w:color="auto"/>
            </w:tcBorders>
          </w:tcPr>
          <w:p w14:paraId="351702EB"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Вчителі</w:t>
            </w:r>
          </w:p>
        </w:tc>
      </w:tr>
      <w:tr w:rsidR="00CD3DD6" w:rsidRPr="00223E47" w14:paraId="7DB67876" w14:textId="77777777" w:rsidTr="00CD3DD6">
        <w:tc>
          <w:tcPr>
            <w:tcW w:w="534" w:type="dxa"/>
            <w:tcBorders>
              <w:top w:val="single" w:sz="4" w:space="0" w:color="auto"/>
              <w:left w:val="single" w:sz="4" w:space="0" w:color="auto"/>
              <w:bottom w:val="single" w:sz="4" w:space="0" w:color="auto"/>
              <w:right w:val="single" w:sz="4" w:space="0" w:color="auto"/>
            </w:tcBorders>
          </w:tcPr>
          <w:p w14:paraId="48A13C85"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3</w:t>
            </w:r>
          </w:p>
        </w:tc>
        <w:tc>
          <w:tcPr>
            <w:tcW w:w="6237" w:type="dxa"/>
            <w:tcBorders>
              <w:top w:val="single" w:sz="4" w:space="0" w:color="auto"/>
              <w:left w:val="single" w:sz="4" w:space="0" w:color="auto"/>
              <w:bottom w:val="single" w:sz="4" w:space="0" w:color="auto"/>
              <w:right w:val="single" w:sz="4" w:space="0" w:color="auto"/>
            </w:tcBorders>
          </w:tcPr>
          <w:p w14:paraId="6C9B9C52"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Індивідуальні та групові консультації</w:t>
            </w:r>
          </w:p>
          <w:p w14:paraId="28C8E61C"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 відносно проблем у спілкуванні з однолітками та дорослими в навчанні.</w:t>
            </w:r>
          </w:p>
        </w:tc>
        <w:tc>
          <w:tcPr>
            <w:tcW w:w="1984" w:type="dxa"/>
            <w:tcBorders>
              <w:top w:val="single" w:sz="4" w:space="0" w:color="auto"/>
              <w:left w:val="single" w:sz="4" w:space="0" w:color="auto"/>
              <w:bottom w:val="single" w:sz="4" w:space="0" w:color="auto"/>
              <w:right w:val="single" w:sz="4" w:space="0" w:color="auto"/>
            </w:tcBorders>
          </w:tcPr>
          <w:p w14:paraId="3E307E70"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85" w:type="dxa"/>
            <w:tcBorders>
              <w:top w:val="single" w:sz="4" w:space="0" w:color="auto"/>
              <w:left w:val="single" w:sz="4" w:space="0" w:color="auto"/>
              <w:bottom w:val="single" w:sz="4" w:space="0" w:color="auto"/>
              <w:right w:val="single" w:sz="4" w:space="0" w:color="auto"/>
            </w:tcBorders>
          </w:tcPr>
          <w:p w14:paraId="656F665A"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w:t>
            </w:r>
          </w:p>
        </w:tc>
      </w:tr>
      <w:tr w:rsidR="00CD3DD6" w:rsidRPr="00223E47" w14:paraId="0970E8C5" w14:textId="77777777" w:rsidTr="00CD3DD6">
        <w:tc>
          <w:tcPr>
            <w:tcW w:w="534" w:type="dxa"/>
            <w:tcBorders>
              <w:top w:val="single" w:sz="4" w:space="0" w:color="auto"/>
              <w:left w:val="single" w:sz="4" w:space="0" w:color="auto"/>
              <w:bottom w:val="single" w:sz="4" w:space="0" w:color="auto"/>
              <w:right w:val="single" w:sz="4" w:space="0" w:color="auto"/>
            </w:tcBorders>
          </w:tcPr>
          <w:p w14:paraId="5C384B0A"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4</w:t>
            </w:r>
          </w:p>
        </w:tc>
        <w:tc>
          <w:tcPr>
            <w:tcW w:w="6237" w:type="dxa"/>
            <w:tcBorders>
              <w:top w:val="single" w:sz="4" w:space="0" w:color="auto"/>
              <w:left w:val="single" w:sz="4" w:space="0" w:color="auto"/>
              <w:bottom w:val="single" w:sz="4" w:space="0" w:color="auto"/>
              <w:right w:val="single" w:sz="4" w:space="0" w:color="auto"/>
            </w:tcBorders>
          </w:tcPr>
          <w:p w14:paraId="76A3A85B"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Консультування щодо особистісних проблем.</w:t>
            </w:r>
          </w:p>
        </w:tc>
        <w:tc>
          <w:tcPr>
            <w:tcW w:w="1984" w:type="dxa"/>
            <w:tcBorders>
              <w:top w:val="single" w:sz="4" w:space="0" w:color="auto"/>
              <w:left w:val="single" w:sz="4" w:space="0" w:color="auto"/>
              <w:bottom w:val="single" w:sz="4" w:space="0" w:color="auto"/>
              <w:right w:val="single" w:sz="4" w:space="0" w:color="auto"/>
            </w:tcBorders>
          </w:tcPr>
          <w:p w14:paraId="7F7E9035"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85" w:type="dxa"/>
            <w:tcBorders>
              <w:top w:val="single" w:sz="4" w:space="0" w:color="auto"/>
              <w:left w:val="single" w:sz="4" w:space="0" w:color="auto"/>
              <w:bottom w:val="single" w:sz="4" w:space="0" w:color="auto"/>
              <w:right w:val="single" w:sz="4" w:space="0" w:color="auto"/>
            </w:tcBorders>
          </w:tcPr>
          <w:p w14:paraId="356F49D9"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Усі учасники освітнього процесу</w:t>
            </w:r>
          </w:p>
        </w:tc>
      </w:tr>
      <w:tr w:rsidR="00CD3DD6" w:rsidRPr="00223E47" w14:paraId="33EBF8F3" w14:textId="77777777" w:rsidTr="00CD3DD6">
        <w:tc>
          <w:tcPr>
            <w:tcW w:w="534" w:type="dxa"/>
            <w:tcBorders>
              <w:top w:val="single" w:sz="4" w:space="0" w:color="auto"/>
              <w:left w:val="single" w:sz="4" w:space="0" w:color="auto"/>
              <w:bottom w:val="single" w:sz="4" w:space="0" w:color="auto"/>
              <w:right w:val="single" w:sz="4" w:space="0" w:color="auto"/>
            </w:tcBorders>
          </w:tcPr>
          <w:p w14:paraId="4B9E865D"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5</w:t>
            </w:r>
          </w:p>
        </w:tc>
        <w:tc>
          <w:tcPr>
            <w:tcW w:w="6237" w:type="dxa"/>
            <w:tcBorders>
              <w:top w:val="single" w:sz="4" w:space="0" w:color="auto"/>
              <w:left w:val="single" w:sz="4" w:space="0" w:color="auto"/>
              <w:bottom w:val="single" w:sz="4" w:space="0" w:color="auto"/>
              <w:right w:val="single" w:sz="4" w:space="0" w:color="auto"/>
            </w:tcBorders>
          </w:tcPr>
          <w:p w14:paraId="1B956B7D" w14:textId="13844F3D"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Групові та ін</w:t>
            </w:r>
            <w:r w:rsidR="007A7F24">
              <w:rPr>
                <w:rFonts w:ascii="Times New Roman" w:eastAsia="Times New Roman" w:hAnsi="Times New Roman" w:cs="Times New Roman"/>
                <w:sz w:val="24"/>
                <w:szCs w:val="28"/>
                <w:lang w:val="uk-UA" w:eastAsia="ru-RU"/>
              </w:rPr>
              <w:t>дивідуальні консультування здобувачів освіти</w:t>
            </w:r>
            <w:r w:rsidRPr="00223E47">
              <w:rPr>
                <w:rFonts w:ascii="Times New Roman" w:eastAsia="Times New Roman" w:hAnsi="Times New Roman" w:cs="Times New Roman"/>
                <w:sz w:val="24"/>
                <w:szCs w:val="28"/>
                <w:lang w:val="uk-UA" w:eastAsia="ru-RU"/>
              </w:rPr>
              <w:t xml:space="preserve"> з різних проблем:</w:t>
            </w:r>
          </w:p>
          <w:p w14:paraId="4E495BBF"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Адаптації до нових умов навчання та виховання;</w:t>
            </w:r>
          </w:p>
          <w:p w14:paraId="6F519735"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девіантної поведінки ;</w:t>
            </w:r>
          </w:p>
          <w:p w14:paraId="2822D0E1"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схильності до суїциду</w:t>
            </w:r>
          </w:p>
          <w:p w14:paraId="5AB40EB2"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переходу в старшу школу;</w:t>
            </w:r>
          </w:p>
          <w:p w14:paraId="48A49D07"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виникнення тривожності та страхів під час ведення військових дій;</w:t>
            </w:r>
          </w:p>
          <w:p w14:paraId="6E28F1A1"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зняття емоційної напруги та стабілізації емоційного стану;</w:t>
            </w:r>
          </w:p>
          <w:p w14:paraId="33CA9065"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профконсультування;</w:t>
            </w:r>
          </w:p>
          <w:p w14:paraId="7D124389"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залежності (наркотичної, комп’ютерної, телевізійної)</w:t>
            </w:r>
          </w:p>
          <w:p w14:paraId="40B5DE99"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передекзаменаційний стрес;</w:t>
            </w:r>
          </w:p>
          <w:p w14:paraId="1C2968EE"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особливості підліткового віку</w:t>
            </w:r>
          </w:p>
          <w:p w14:paraId="7BAB21AA"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взаємини в системі «батьки-діти»</w:t>
            </w:r>
          </w:p>
          <w:p w14:paraId="6F37613A"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взаємини в системі «педагоги-діти»</w:t>
            </w:r>
          </w:p>
          <w:p w14:paraId="3A99F29E"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мотивація навчання, ціннісні орієнтації </w:t>
            </w:r>
          </w:p>
          <w:p w14:paraId="3EFD7DAD"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 xml:space="preserve"> обдарованості;</w:t>
            </w:r>
          </w:p>
          <w:p w14:paraId="1DCB2D5E"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підготовка до здачі ДПА, ЗНО;</w:t>
            </w:r>
          </w:p>
          <w:p w14:paraId="1698289F" w14:textId="77777777" w:rsidR="00CD3DD6" w:rsidRPr="00223E47" w:rsidRDefault="00CD3DD6" w:rsidP="00F77811">
            <w:pPr>
              <w:numPr>
                <w:ilvl w:val="0"/>
                <w:numId w:val="86"/>
              </w:num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складної життєвої ситуації.</w:t>
            </w:r>
          </w:p>
        </w:tc>
        <w:tc>
          <w:tcPr>
            <w:tcW w:w="1984" w:type="dxa"/>
            <w:tcBorders>
              <w:top w:val="single" w:sz="4" w:space="0" w:color="auto"/>
              <w:left w:val="single" w:sz="4" w:space="0" w:color="auto"/>
              <w:bottom w:val="single" w:sz="4" w:space="0" w:color="auto"/>
              <w:right w:val="single" w:sz="4" w:space="0" w:color="auto"/>
            </w:tcBorders>
          </w:tcPr>
          <w:p w14:paraId="665B1B73"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Протягом року</w:t>
            </w:r>
          </w:p>
        </w:tc>
        <w:tc>
          <w:tcPr>
            <w:tcW w:w="1985" w:type="dxa"/>
            <w:tcBorders>
              <w:top w:val="single" w:sz="4" w:space="0" w:color="auto"/>
              <w:left w:val="single" w:sz="4" w:space="0" w:color="auto"/>
              <w:bottom w:val="single" w:sz="4" w:space="0" w:color="auto"/>
              <w:right w:val="single" w:sz="4" w:space="0" w:color="auto"/>
            </w:tcBorders>
          </w:tcPr>
          <w:p w14:paraId="5038F3C0"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w:t>
            </w:r>
          </w:p>
        </w:tc>
      </w:tr>
      <w:tr w:rsidR="00CD3DD6" w:rsidRPr="00223E47" w14:paraId="64242ECE" w14:textId="77777777" w:rsidTr="00CD3DD6">
        <w:tc>
          <w:tcPr>
            <w:tcW w:w="534" w:type="dxa"/>
            <w:tcBorders>
              <w:top w:val="single" w:sz="4" w:space="0" w:color="auto"/>
              <w:left w:val="single" w:sz="4" w:space="0" w:color="auto"/>
              <w:bottom w:val="single" w:sz="4" w:space="0" w:color="auto"/>
              <w:right w:val="single" w:sz="4" w:space="0" w:color="auto"/>
            </w:tcBorders>
          </w:tcPr>
          <w:p w14:paraId="7EBA40D7"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lastRenderedPageBreak/>
              <w:t>6</w:t>
            </w:r>
          </w:p>
        </w:tc>
        <w:tc>
          <w:tcPr>
            <w:tcW w:w="6237" w:type="dxa"/>
            <w:tcBorders>
              <w:top w:val="single" w:sz="4" w:space="0" w:color="auto"/>
              <w:left w:val="single" w:sz="4" w:space="0" w:color="auto"/>
              <w:bottom w:val="single" w:sz="4" w:space="0" w:color="auto"/>
              <w:right w:val="single" w:sz="4" w:space="0" w:color="auto"/>
            </w:tcBorders>
          </w:tcPr>
          <w:p w14:paraId="4A566BA5"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Консультування батьків (за запитом) з питань виховання та навчання дітей.</w:t>
            </w:r>
          </w:p>
        </w:tc>
        <w:tc>
          <w:tcPr>
            <w:tcW w:w="1984" w:type="dxa"/>
            <w:tcBorders>
              <w:top w:val="single" w:sz="4" w:space="0" w:color="auto"/>
              <w:left w:val="single" w:sz="4" w:space="0" w:color="auto"/>
              <w:bottom w:val="single" w:sz="4" w:space="0" w:color="auto"/>
              <w:right w:val="single" w:sz="4" w:space="0" w:color="auto"/>
            </w:tcBorders>
          </w:tcPr>
          <w:p w14:paraId="706C7660"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85" w:type="dxa"/>
            <w:tcBorders>
              <w:top w:val="single" w:sz="4" w:space="0" w:color="auto"/>
              <w:left w:val="single" w:sz="4" w:space="0" w:color="auto"/>
              <w:bottom w:val="single" w:sz="4" w:space="0" w:color="auto"/>
              <w:right w:val="single" w:sz="4" w:space="0" w:color="auto"/>
            </w:tcBorders>
          </w:tcPr>
          <w:p w14:paraId="0C062E20"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Батьки  </w:t>
            </w:r>
          </w:p>
        </w:tc>
      </w:tr>
    </w:tbl>
    <w:p w14:paraId="443F0237" w14:textId="77777777" w:rsidR="00CD3DD6" w:rsidRPr="00223E47" w:rsidRDefault="00CD3DD6" w:rsidP="00094FD5">
      <w:pPr>
        <w:spacing w:after="0" w:line="240" w:lineRule="auto"/>
        <w:rPr>
          <w:rFonts w:ascii="Times New Roman" w:hAnsi="Times New Roman"/>
          <w:color w:val="C00000"/>
          <w:sz w:val="24"/>
          <w:szCs w:val="28"/>
          <w:lang w:val="uk-UA"/>
        </w:rPr>
      </w:pPr>
    </w:p>
    <w:p w14:paraId="4044E1DB" w14:textId="77777777" w:rsidR="00CD3DD6" w:rsidRPr="00223E47" w:rsidRDefault="00CD3DD6" w:rsidP="00094FD5">
      <w:pPr>
        <w:spacing w:after="0" w:line="240" w:lineRule="auto"/>
        <w:rPr>
          <w:rFonts w:ascii="Times New Roman" w:hAnsi="Times New Roman"/>
          <w:color w:val="C00000"/>
          <w:sz w:val="24"/>
          <w:szCs w:val="28"/>
          <w:lang w:val="uk-UA"/>
        </w:rPr>
      </w:pPr>
    </w:p>
    <w:p w14:paraId="2D995B49" w14:textId="77777777" w:rsidR="00CD3DD6" w:rsidRPr="00223E47" w:rsidRDefault="00CD3DD6" w:rsidP="00094FD5">
      <w:pPr>
        <w:spacing w:after="0" w:line="240" w:lineRule="auto"/>
        <w:rPr>
          <w:rFonts w:ascii="Times New Roman" w:hAnsi="Times New Roman"/>
          <w:color w:val="C00000"/>
          <w:sz w:val="24"/>
          <w:szCs w:val="28"/>
          <w:lang w:val="uk-UA"/>
        </w:rPr>
      </w:pPr>
    </w:p>
    <w:p w14:paraId="6F4FD95B" w14:textId="77777777" w:rsidR="00CD3DD6" w:rsidRPr="00223E47" w:rsidRDefault="00CD3DD6" w:rsidP="00094FD5">
      <w:pPr>
        <w:spacing w:after="0" w:line="240" w:lineRule="auto"/>
        <w:rPr>
          <w:rFonts w:ascii="Times New Roman" w:hAnsi="Times New Roman"/>
          <w:color w:val="C00000"/>
          <w:sz w:val="24"/>
          <w:szCs w:val="28"/>
          <w:lang w:val="uk-UA"/>
        </w:rPr>
      </w:pPr>
    </w:p>
    <w:p w14:paraId="65527017" w14:textId="77777777" w:rsidR="00CD3DD6" w:rsidRPr="00223E47" w:rsidRDefault="00CD3DD6" w:rsidP="00094FD5">
      <w:pPr>
        <w:spacing w:after="0" w:line="240" w:lineRule="auto"/>
        <w:rPr>
          <w:rFonts w:ascii="Times New Roman" w:hAnsi="Times New Roman"/>
          <w:color w:val="C00000"/>
          <w:sz w:val="24"/>
          <w:szCs w:val="28"/>
          <w:lang w:val="uk-UA"/>
        </w:rPr>
      </w:pPr>
    </w:p>
    <w:p w14:paraId="20C41C7A" w14:textId="77777777" w:rsidR="007A7F24" w:rsidRDefault="007A7F24" w:rsidP="00793E49">
      <w:pPr>
        <w:spacing w:after="0" w:line="240" w:lineRule="auto"/>
        <w:rPr>
          <w:rFonts w:ascii="Times New Roman" w:hAnsi="Times New Roman"/>
          <w:color w:val="C00000"/>
          <w:sz w:val="24"/>
          <w:szCs w:val="28"/>
          <w:lang w:val="uk-UA"/>
        </w:rPr>
      </w:pPr>
    </w:p>
    <w:p w14:paraId="56E1CEE4" w14:textId="1E854685" w:rsidR="00CD3DD6" w:rsidRPr="00223E47" w:rsidRDefault="007A7F24" w:rsidP="00793E49">
      <w:pPr>
        <w:spacing w:after="0" w:line="240" w:lineRule="auto"/>
        <w:rPr>
          <w:rFonts w:ascii="Times New Roman" w:eastAsia="Times New Roman" w:hAnsi="Times New Roman" w:cs="Times New Roman"/>
          <w:b/>
          <w:i/>
          <w:color w:val="FF0000"/>
          <w:sz w:val="28"/>
          <w:szCs w:val="28"/>
          <w:lang w:val="uk-UA" w:eastAsia="ru-RU"/>
        </w:rPr>
      </w:pPr>
      <w:r>
        <w:rPr>
          <w:rFonts w:ascii="Times New Roman" w:hAnsi="Times New Roman"/>
          <w:color w:val="C00000"/>
          <w:sz w:val="24"/>
          <w:szCs w:val="28"/>
          <w:lang w:val="uk-UA"/>
        </w:rPr>
        <w:t xml:space="preserve">                                                                                                    </w:t>
      </w:r>
      <w:r w:rsidR="00793E49">
        <w:rPr>
          <w:rFonts w:ascii="Times New Roman" w:hAnsi="Times New Roman"/>
          <w:color w:val="C00000"/>
          <w:sz w:val="24"/>
          <w:szCs w:val="28"/>
          <w:lang w:val="uk-UA"/>
        </w:rPr>
        <w:t xml:space="preserve">  </w:t>
      </w:r>
      <w:r w:rsidR="00CD3DD6" w:rsidRPr="00223E47">
        <w:rPr>
          <w:rFonts w:ascii="Times New Roman" w:eastAsia="Times New Roman" w:hAnsi="Times New Roman" w:cs="Times New Roman"/>
          <w:b/>
          <w:i/>
          <w:color w:val="FF0000"/>
          <w:sz w:val="32"/>
          <w:szCs w:val="32"/>
          <w:lang w:val="uk-UA" w:eastAsia="ru-RU"/>
        </w:rPr>
        <w:t>V.</w:t>
      </w:r>
      <w:r w:rsidR="00CD3DD6" w:rsidRPr="00223E47">
        <w:rPr>
          <w:rFonts w:ascii="Times New Roman" w:eastAsia="Times New Roman" w:hAnsi="Times New Roman" w:cs="Times New Roman"/>
          <w:color w:val="FF0000"/>
          <w:sz w:val="28"/>
          <w:szCs w:val="28"/>
          <w:lang w:val="uk-UA" w:eastAsia="ru-RU"/>
        </w:rPr>
        <w:t xml:space="preserve"> </w:t>
      </w:r>
      <w:r w:rsidR="00CD3DD6" w:rsidRPr="00223E47">
        <w:rPr>
          <w:rFonts w:ascii="Times New Roman" w:eastAsia="Times New Roman" w:hAnsi="Times New Roman" w:cs="Times New Roman"/>
          <w:b/>
          <w:i/>
          <w:color w:val="FF0000"/>
          <w:sz w:val="28"/>
          <w:szCs w:val="28"/>
          <w:lang w:val="uk-UA" w:eastAsia="ru-RU"/>
        </w:rPr>
        <w:t>Просвіта</w:t>
      </w:r>
    </w:p>
    <w:tbl>
      <w:tblPr>
        <w:tblpPr w:leftFromText="180" w:rightFromText="180" w:vertAnchor="text" w:horzAnchor="margin" w:tblpXSpec="center" w:tblpY="8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275"/>
        <w:gridCol w:w="1984"/>
        <w:gridCol w:w="1973"/>
      </w:tblGrid>
      <w:tr w:rsidR="00CD3DD6" w:rsidRPr="00223E47" w14:paraId="0080C4F0"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1C6EA188"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w:t>
            </w:r>
          </w:p>
        </w:tc>
        <w:tc>
          <w:tcPr>
            <w:tcW w:w="6275" w:type="dxa"/>
            <w:tcBorders>
              <w:top w:val="single" w:sz="4" w:space="0" w:color="auto"/>
              <w:left w:val="single" w:sz="4" w:space="0" w:color="auto"/>
              <w:bottom w:val="single" w:sz="4" w:space="0" w:color="auto"/>
              <w:right w:val="single" w:sz="4" w:space="0" w:color="auto"/>
            </w:tcBorders>
          </w:tcPr>
          <w:p w14:paraId="5B3796C0"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Виступи перед учителями з питань адаптації учнів.</w:t>
            </w:r>
          </w:p>
        </w:tc>
        <w:tc>
          <w:tcPr>
            <w:tcW w:w="1984" w:type="dxa"/>
            <w:tcBorders>
              <w:top w:val="single" w:sz="4" w:space="0" w:color="auto"/>
              <w:left w:val="single" w:sz="4" w:space="0" w:color="auto"/>
              <w:bottom w:val="single" w:sz="4" w:space="0" w:color="auto"/>
              <w:right w:val="single" w:sz="4" w:space="0" w:color="auto"/>
            </w:tcBorders>
          </w:tcPr>
          <w:p w14:paraId="7E9F345D"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Вересень</w:t>
            </w:r>
          </w:p>
          <w:p w14:paraId="3CA8D436"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c>
          <w:tcPr>
            <w:tcW w:w="1973" w:type="dxa"/>
            <w:tcBorders>
              <w:top w:val="single" w:sz="4" w:space="0" w:color="auto"/>
              <w:left w:val="single" w:sz="4" w:space="0" w:color="auto"/>
              <w:bottom w:val="single" w:sz="4" w:space="0" w:color="auto"/>
              <w:right w:val="single" w:sz="4" w:space="0" w:color="auto"/>
            </w:tcBorders>
          </w:tcPr>
          <w:p w14:paraId="33E20258"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Вчителі</w:t>
            </w:r>
          </w:p>
        </w:tc>
      </w:tr>
      <w:tr w:rsidR="00CD3DD6" w:rsidRPr="00223E47" w14:paraId="0B78F7B1"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670FCBEE"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2</w:t>
            </w:r>
          </w:p>
        </w:tc>
        <w:tc>
          <w:tcPr>
            <w:tcW w:w="6275" w:type="dxa"/>
            <w:tcBorders>
              <w:top w:val="single" w:sz="4" w:space="0" w:color="auto"/>
              <w:left w:val="single" w:sz="4" w:space="0" w:color="auto"/>
              <w:bottom w:val="single" w:sz="4" w:space="0" w:color="auto"/>
              <w:right w:val="single" w:sz="4" w:space="0" w:color="auto"/>
            </w:tcBorders>
          </w:tcPr>
          <w:p w14:paraId="640F51C3"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Вправи «Для зниження стресостійкості», «Для зняття напруги та подолання страху»</w:t>
            </w:r>
          </w:p>
          <w:p w14:paraId="3AC08526"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Відео «Як підтримати дитину в укритті».</w:t>
            </w:r>
          </w:p>
        </w:tc>
        <w:tc>
          <w:tcPr>
            <w:tcW w:w="1984" w:type="dxa"/>
            <w:tcBorders>
              <w:top w:val="single" w:sz="4" w:space="0" w:color="auto"/>
              <w:left w:val="single" w:sz="4" w:space="0" w:color="auto"/>
              <w:bottom w:val="single" w:sz="4" w:space="0" w:color="auto"/>
              <w:right w:val="single" w:sz="4" w:space="0" w:color="auto"/>
            </w:tcBorders>
          </w:tcPr>
          <w:p w14:paraId="06C0DE72"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Вересень</w:t>
            </w:r>
          </w:p>
          <w:p w14:paraId="30227483"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c>
          <w:tcPr>
            <w:tcW w:w="1973" w:type="dxa"/>
            <w:tcBorders>
              <w:top w:val="single" w:sz="4" w:space="0" w:color="auto"/>
              <w:left w:val="single" w:sz="4" w:space="0" w:color="auto"/>
              <w:bottom w:val="single" w:sz="4" w:space="0" w:color="auto"/>
              <w:right w:val="single" w:sz="4" w:space="0" w:color="auto"/>
            </w:tcBorders>
          </w:tcPr>
          <w:p w14:paraId="34DC88CD"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1-9 класів</w:t>
            </w:r>
          </w:p>
        </w:tc>
      </w:tr>
      <w:tr w:rsidR="00CD3DD6" w:rsidRPr="00223E47" w14:paraId="60934B57"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3AC30543"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3</w:t>
            </w:r>
          </w:p>
        </w:tc>
        <w:tc>
          <w:tcPr>
            <w:tcW w:w="6275" w:type="dxa"/>
            <w:tcBorders>
              <w:top w:val="single" w:sz="4" w:space="0" w:color="auto"/>
              <w:left w:val="single" w:sz="4" w:space="0" w:color="auto"/>
              <w:bottom w:val="single" w:sz="4" w:space="0" w:color="auto"/>
              <w:right w:val="single" w:sz="4" w:space="0" w:color="auto"/>
            </w:tcBorders>
          </w:tcPr>
          <w:p w14:paraId="66ADAB83"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Виховна бесіда «На крилах підтримки».</w:t>
            </w:r>
          </w:p>
        </w:tc>
        <w:tc>
          <w:tcPr>
            <w:tcW w:w="1984" w:type="dxa"/>
            <w:tcBorders>
              <w:top w:val="single" w:sz="4" w:space="0" w:color="auto"/>
              <w:left w:val="single" w:sz="4" w:space="0" w:color="auto"/>
              <w:bottom w:val="single" w:sz="4" w:space="0" w:color="auto"/>
              <w:right w:val="single" w:sz="4" w:space="0" w:color="auto"/>
            </w:tcBorders>
          </w:tcPr>
          <w:p w14:paraId="2F99A811"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Вересень</w:t>
            </w:r>
          </w:p>
        </w:tc>
        <w:tc>
          <w:tcPr>
            <w:tcW w:w="1973" w:type="dxa"/>
            <w:tcBorders>
              <w:top w:val="single" w:sz="4" w:space="0" w:color="auto"/>
              <w:left w:val="single" w:sz="4" w:space="0" w:color="auto"/>
              <w:bottom w:val="single" w:sz="4" w:space="0" w:color="auto"/>
              <w:right w:val="single" w:sz="4" w:space="0" w:color="auto"/>
            </w:tcBorders>
          </w:tcPr>
          <w:p w14:paraId="34D16819"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2 класів.</w:t>
            </w:r>
          </w:p>
        </w:tc>
      </w:tr>
      <w:tr w:rsidR="00CD3DD6" w:rsidRPr="00223E47" w14:paraId="4C3B12D0"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0DBE34A8"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4</w:t>
            </w:r>
          </w:p>
        </w:tc>
        <w:tc>
          <w:tcPr>
            <w:tcW w:w="6275" w:type="dxa"/>
            <w:tcBorders>
              <w:top w:val="single" w:sz="4" w:space="0" w:color="auto"/>
              <w:left w:val="single" w:sz="4" w:space="0" w:color="auto"/>
              <w:bottom w:val="single" w:sz="4" w:space="0" w:color="auto"/>
              <w:right w:val="single" w:sz="4" w:space="0" w:color="auto"/>
            </w:tcBorders>
          </w:tcPr>
          <w:p w14:paraId="54F6C1A9" w14:textId="77777777" w:rsidR="00CD3DD6" w:rsidRPr="00223E47" w:rsidRDefault="00CD3DD6" w:rsidP="00CD3DD6">
            <w:pPr>
              <w:spacing w:after="0" w:line="240" w:lineRule="auto"/>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Тренінгове заняття «Безпека в Інтернеті».</w:t>
            </w:r>
          </w:p>
          <w:p w14:paraId="197045D1"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color w:val="000000"/>
                <w:sz w:val="24"/>
                <w:szCs w:val="24"/>
                <w:lang w:val="uk-UA" w:eastAsia="ru-RU"/>
              </w:rPr>
              <w:t>Відео презентація «Шкідливий контент».</w:t>
            </w:r>
          </w:p>
        </w:tc>
        <w:tc>
          <w:tcPr>
            <w:tcW w:w="1984" w:type="dxa"/>
            <w:tcBorders>
              <w:top w:val="single" w:sz="4" w:space="0" w:color="auto"/>
              <w:left w:val="single" w:sz="4" w:space="0" w:color="auto"/>
              <w:bottom w:val="single" w:sz="4" w:space="0" w:color="auto"/>
              <w:right w:val="single" w:sz="4" w:space="0" w:color="auto"/>
            </w:tcBorders>
          </w:tcPr>
          <w:p w14:paraId="0333191A"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Жовтень</w:t>
            </w:r>
          </w:p>
        </w:tc>
        <w:tc>
          <w:tcPr>
            <w:tcW w:w="1973" w:type="dxa"/>
            <w:tcBorders>
              <w:top w:val="single" w:sz="4" w:space="0" w:color="auto"/>
              <w:left w:val="single" w:sz="4" w:space="0" w:color="auto"/>
              <w:bottom w:val="single" w:sz="4" w:space="0" w:color="auto"/>
              <w:right w:val="single" w:sz="4" w:space="0" w:color="auto"/>
            </w:tcBorders>
          </w:tcPr>
          <w:p w14:paraId="5A56BA6F"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6 класів</w:t>
            </w:r>
          </w:p>
        </w:tc>
      </w:tr>
      <w:tr w:rsidR="00CD3DD6" w:rsidRPr="00223E47" w14:paraId="14A1645F"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114D81EB"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5</w:t>
            </w:r>
          </w:p>
        </w:tc>
        <w:tc>
          <w:tcPr>
            <w:tcW w:w="6275" w:type="dxa"/>
            <w:tcBorders>
              <w:top w:val="single" w:sz="4" w:space="0" w:color="auto"/>
              <w:left w:val="single" w:sz="4" w:space="0" w:color="auto"/>
              <w:bottom w:val="single" w:sz="4" w:space="0" w:color="auto"/>
              <w:right w:val="single" w:sz="4" w:space="0" w:color="auto"/>
            </w:tcBorders>
          </w:tcPr>
          <w:p w14:paraId="657DCB5E" w14:textId="77777777" w:rsidR="00CD3DD6" w:rsidRPr="00223E47" w:rsidRDefault="00CD3DD6" w:rsidP="00CD3DD6">
            <w:pPr>
              <w:spacing w:after="0" w:line="240" w:lineRule="auto"/>
              <w:jc w:val="both"/>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Пам’ятки для дітей «10 порад, як вберегтись від булінгу (цькування)»</w:t>
            </w:r>
          </w:p>
        </w:tc>
        <w:tc>
          <w:tcPr>
            <w:tcW w:w="1984" w:type="dxa"/>
            <w:tcBorders>
              <w:top w:val="single" w:sz="4" w:space="0" w:color="auto"/>
              <w:left w:val="single" w:sz="4" w:space="0" w:color="auto"/>
              <w:bottom w:val="single" w:sz="4" w:space="0" w:color="auto"/>
              <w:right w:val="single" w:sz="4" w:space="0" w:color="auto"/>
            </w:tcBorders>
          </w:tcPr>
          <w:p w14:paraId="25EFBB6D"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Жовтень</w:t>
            </w:r>
          </w:p>
        </w:tc>
        <w:tc>
          <w:tcPr>
            <w:tcW w:w="1973" w:type="dxa"/>
            <w:tcBorders>
              <w:top w:val="single" w:sz="4" w:space="0" w:color="auto"/>
              <w:left w:val="single" w:sz="4" w:space="0" w:color="auto"/>
              <w:bottom w:val="single" w:sz="4" w:space="0" w:color="auto"/>
              <w:right w:val="single" w:sz="4" w:space="0" w:color="auto"/>
            </w:tcBorders>
          </w:tcPr>
          <w:p w14:paraId="78F61C1C"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1-9 класів (Інформація на сайті)</w:t>
            </w:r>
          </w:p>
        </w:tc>
      </w:tr>
      <w:tr w:rsidR="00CD3DD6" w:rsidRPr="00223E47" w14:paraId="23E773A3"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0E945047"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6</w:t>
            </w:r>
          </w:p>
        </w:tc>
        <w:tc>
          <w:tcPr>
            <w:tcW w:w="6275" w:type="dxa"/>
            <w:tcBorders>
              <w:top w:val="single" w:sz="4" w:space="0" w:color="auto"/>
              <w:left w:val="single" w:sz="4" w:space="0" w:color="auto"/>
              <w:bottom w:val="single" w:sz="4" w:space="0" w:color="auto"/>
              <w:right w:val="single" w:sz="4" w:space="0" w:color="auto"/>
            </w:tcBorders>
          </w:tcPr>
          <w:p w14:paraId="6AD87D5F" w14:textId="77777777" w:rsidR="00CD3DD6" w:rsidRPr="00223E47" w:rsidRDefault="00CD3DD6" w:rsidP="00CD3DD6">
            <w:pPr>
              <w:spacing w:after="0" w:line="240" w:lineRule="auto"/>
              <w:jc w:val="both"/>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Тренінг «Розв’язання конфліктів та робота із самооцінкою».</w:t>
            </w:r>
          </w:p>
        </w:tc>
        <w:tc>
          <w:tcPr>
            <w:tcW w:w="1984" w:type="dxa"/>
            <w:tcBorders>
              <w:top w:val="single" w:sz="4" w:space="0" w:color="auto"/>
              <w:left w:val="single" w:sz="4" w:space="0" w:color="auto"/>
              <w:bottom w:val="single" w:sz="4" w:space="0" w:color="auto"/>
              <w:right w:val="single" w:sz="4" w:space="0" w:color="auto"/>
            </w:tcBorders>
          </w:tcPr>
          <w:p w14:paraId="0E4E8D97"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Жовтень</w:t>
            </w:r>
          </w:p>
        </w:tc>
        <w:tc>
          <w:tcPr>
            <w:tcW w:w="1973" w:type="dxa"/>
            <w:tcBorders>
              <w:top w:val="single" w:sz="4" w:space="0" w:color="auto"/>
              <w:left w:val="single" w:sz="4" w:space="0" w:color="auto"/>
              <w:bottom w:val="single" w:sz="4" w:space="0" w:color="auto"/>
              <w:right w:val="single" w:sz="4" w:space="0" w:color="auto"/>
            </w:tcBorders>
          </w:tcPr>
          <w:p w14:paraId="769A98DE"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8 класу.</w:t>
            </w:r>
          </w:p>
        </w:tc>
      </w:tr>
      <w:tr w:rsidR="00CD3DD6" w:rsidRPr="00223E47" w14:paraId="091C49A0"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014BF8C7"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7</w:t>
            </w:r>
          </w:p>
        </w:tc>
        <w:tc>
          <w:tcPr>
            <w:tcW w:w="6275" w:type="dxa"/>
            <w:tcBorders>
              <w:top w:val="single" w:sz="4" w:space="0" w:color="auto"/>
              <w:left w:val="single" w:sz="4" w:space="0" w:color="auto"/>
              <w:bottom w:val="single" w:sz="4" w:space="0" w:color="auto"/>
              <w:right w:val="single" w:sz="4" w:space="0" w:color="auto"/>
            </w:tcBorders>
          </w:tcPr>
          <w:p w14:paraId="5A93A57C" w14:textId="77777777" w:rsidR="00CD3DD6" w:rsidRPr="00223E47" w:rsidRDefault="00CD3DD6" w:rsidP="00CD3DD6">
            <w:pPr>
              <w:spacing w:after="0" w:line="240" w:lineRule="auto"/>
              <w:jc w:val="both"/>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sz w:val="24"/>
                <w:szCs w:val="28"/>
                <w:lang w:val="uk-UA" w:eastAsia="ru-RU"/>
              </w:rPr>
              <w:t>Квест «50 днів у школі»</w:t>
            </w:r>
          </w:p>
        </w:tc>
        <w:tc>
          <w:tcPr>
            <w:tcW w:w="1984" w:type="dxa"/>
            <w:tcBorders>
              <w:top w:val="single" w:sz="4" w:space="0" w:color="auto"/>
              <w:left w:val="single" w:sz="4" w:space="0" w:color="auto"/>
              <w:bottom w:val="single" w:sz="4" w:space="0" w:color="auto"/>
              <w:right w:val="single" w:sz="4" w:space="0" w:color="auto"/>
            </w:tcBorders>
          </w:tcPr>
          <w:p w14:paraId="6D4072EB"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Жовтень </w:t>
            </w:r>
          </w:p>
        </w:tc>
        <w:tc>
          <w:tcPr>
            <w:tcW w:w="1973" w:type="dxa"/>
            <w:tcBorders>
              <w:top w:val="single" w:sz="4" w:space="0" w:color="auto"/>
              <w:left w:val="single" w:sz="4" w:space="0" w:color="auto"/>
              <w:bottom w:val="single" w:sz="4" w:space="0" w:color="auto"/>
              <w:right w:val="single" w:sz="4" w:space="0" w:color="auto"/>
            </w:tcBorders>
          </w:tcPr>
          <w:p w14:paraId="5C8583C0"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 класи</w:t>
            </w:r>
          </w:p>
        </w:tc>
      </w:tr>
      <w:tr w:rsidR="00CD3DD6" w:rsidRPr="00223E47" w14:paraId="4AF8B439"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1D412FAE"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8</w:t>
            </w:r>
          </w:p>
        </w:tc>
        <w:tc>
          <w:tcPr>
            <w:tcW w:w="6275" w:type="dxa"/>
            <w:tcBorders>
              <w:top w:val="single" w:sz="4" w:space="0" w:color="auto"/>
              <w:left w:val="single" w:sz="4" w:space="0" w:color="auto"/>
              <w:bottom w:val="single" w:sz="4" w:space="0" w:color="auto"/>
              <w:right w:val="single" w:sz="4" w:space="0" w:color="auto"/>
            </w:tcBorders>
          </w:tcPr>
          <w:p w14:paraId="68CEF4A9" w14:textId="77777777" w:rsidR="00CD3DD6" w:rsidRPr="00223E47" w:rsidRDefault="00CD3DD6" w:rsidP="008805B6">
            <w:pPr>
              <w:spacing w:before="41" w:after="0" w:line="240" w:lineRule="auto"/>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color w:val="000000"/>
                <w:sz w:val="24"/>
                <w:szCs w:val="24"/>
                <w:lang w:val="uk-UA" w:eastAsia="ru-RU"/>
              </w:rPr>
              <w:t>Аукціон порад: «Як подолати депресію»</w:t>
            </w:r>
          </w:p>
          <w:p w14:paraId="668CD80D"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p>
        </w:tc>
        <w:tc>
          <w:tcPr>
            <w:tcW w:w="1984" w:type="dxa"/>
            <w:tcBorders>
              <w:top w:val="single" w:sz="4" w:space="0" w:color="auto"/>
              <w:left w:val="single" w:sz="4" w:space="0" w:color="auto"/>
              <w:bottom w:val="single" w:sz="4" w:space="0" w:color="auto"/>
              <w:right w:val="single" w:sz="4" w:space="0" w:color="auto"/>
            </w:tcBorders>
          </w:tcPr>
          <w:p w14:paraId="444950B3"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Листопад</w:t>
            </w:r>
          </w:p>
        </w:tc>
        <w:tc>
          <w:tcPr>
            <w:tcW w:w="1973" w:type="dxa"/>
            <w:tcBorders>
              <w:top w:val="single" w:sz="4" w:space="0" w:color="auto"/>
              <w:left w:val="single" w:sz="4" w:space="0" w:color="auto"/>
              <w:bottom w:val="single" w:sz="4" w:space="0" w:color="auto"/>
              <w:right w:val="single" w:sz="4" w:space="0" w:color="auto"/>
            </w:tcBorders>
          </w:tcPr>
          <w:p w14:paraId="4BA9C508"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1-9 класів (Інформація на сайті)</w:t>
            </w:r>
          </w:p>
        </w:tc>
      </w:tr>
      <w:tr w:rsidR="00CD3DD6" w:rsidRPr="00223E47" w14:paraId="6806AAC2"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4226D343"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9</w:t>
            </w:r>
          </w:p>
        </w:tc>
        <w:tc>
          <w:tcPr>
            <w:tcW w:w="6275" w:type="dxa"/>
            <w:tcBorders>
              <w:top w:val="single" w:sz="4" w:space="0" w:color="auto"/>
              <w:left w:val="single" w:sz="4" w:space="0" w:color="auto"/>
              <w:bottom w:val="single" w:sz="4" w:space="0" w:color="auto"/>
              <w:right w:val="single" w:sz="4" w:space="0" w:color="auto"/>
            </w:tcBorders>
          </w:tcPr>
          <w:p w14:paraId="66838209" w14:textId="77777777" w:rsidR="00CD3DD6" w:rsidRPr="00223E47" w:rsidRDefault="00CD3DD6" w:rsidP="00CD3DD6">
            <w:pPr>
              <w:spacing w:before="41" w:after="0" w:line="240" w:lineRule="auto"/>
              <w:ind w:left="107"/>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sz w:val="24"/>
                <w:szCs w:val="28"/>
                <w:lang w:val="uk-UA" w:eastAsia="ru-RU"/>
              </w:rPr>
              <w:t>Бесіда «Толерантність, як стиль життя»</w:t>
            </w:r>
          </w:p>
        </w:tc>
        <w:tc>
          <w:tcPr>
            <w:tcW w:w="1984" w:type="dxa"/>
            <w:tcBorders>
              <w:top w:val="single" w:sz="4" w:space="0" w:color="auto"/>
              <w:left w:val="single" w:sz="4" w:space="0" w:color="auto"/>
              <w:bottom w:val="single" w:sz="4" w:space="0" w:color="auto"/>
              <w:right w:val="single" w:sz="4" w:space="0" w:color="auto"/>
            </w:tcBorders>
          </w:tcPr>
          <w:p w14:paraId="5E208529"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Листопад</w:t>
            </w:r>
          </w:p>
        </w:tc>
        <w:tc>
          <w:tcPr>
            <w:tcW w:w="1973" w:type="dxa"/>
            <w:tcBorders>
              <w:top w:val="single" w:sz="4" w:space="0" w:color="auto"/>
              <w:left w:val="single" w:sz="4" w:space="0" w:color="auto"/>
              <w:bottom w:val="single" w:sz="4" w:space="0" w:color="auto"/>
              <w:right w:val="single" w:sz="4" w:space="0" w:color="auto"/>
            </w:tcBorders>
          </w:tcPr>
          <w:p w14:paraId="20A15355"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8 класів</w:t>
            </w:r>
          </w:p>
        </w:tc>
      </w:tr>
      <w:tr w:rsidR="00CD3DD6" w:rsidRPr="00223E47" w14:paraId="3CEC9905"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62D1CE3C"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10</w:t>
            </w:r>
          </w:p>
        </w:tc>
        <w:tc>
          <w:tcPr>
            <w:tcW w:w="6275" w:type="dxa"/>
            <w:tcBorders>
              <w:top w:val="single" w:sz="4" w:space="0" w:color="auto"/>
              <w:left w:val="single" w:sz="4" w:space="0" w:color="auto"/>
              <w:bottom w:val="single" w:sz="4" w:space="0" w:color="auto"/>
              <w:right w:val="single" w:sz="4" w:space="0" w:color="auto"/>
            </w:tcBorders>
          </w:tcPr>
          <w:p w14:paraId="25E1B402" w14:textId="77777777" w:rsidR="00CD3DD6" w:rsidRPr="00223E47" w:rsidRDefault="00CD3DD6" w:rsidP="00CD3DD6">
            <w:pPr>
              <w:spacing w:before="41" w:after="0" w:line="240" w:lineRule="auto"/>
              <w:ind w:left="107"/>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Пам’ятка для батьків «У час воєнної небезпеки».</w:t>
            </w:r>
          </w:p>
        </w:tc>
        <w:tc>
          <w:tcPr>
            <w:tcW w:w="1984" w:type="dxa"/>
            <w:tcBorders>
              <w:top w:val="single" w:sz="4" w:space="0" w:color="auto"/>
              <w:left w:val="single" w:sz="4" w:space="0" w:color="auto"/>
              <w:bottom w:val="single" w:sz="4" w:space="0" w:color="auto"/>
              <w:right w:val="single" w:sz="4" w:space="0" w:color="auto"/>
            </w:tcBorders>
          </w:tcPr>
          <w:p w14:paraId="5EC36CE4"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Грудень</w:t>
            </w:r>
          </w:p>
        </w:tc>
        <w:tc>
          <w:tcPr>
            <w:tcW w:w="1973" w:type="dxa"/>
            <w:tcBorders>
              <w:top w:val="single" w:sz="4" w:space="0" w:color="auto"/>
              <w:left w:val="single" w:sz="4" w:space="0" w:color="auto"/>
              <w:bottom w:val="single" w:sz="4" w:space="0" w:color="auto"/>
              <w:right w:val="single" w:sz="4" w:space="0" w:color="auto"/>
            </w:tcBorders>
          </w:tcPr>
          <w:p w14:paraId="0A356190"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Батьки (Інформація на сайті)</w:t>
            </w:r>
          </w:p>
        </w:tc>
      </w:tr>
      <w:tr w:rsidR="00CD3DD6" w:rsidRPr="00223E47" w14:paraId="5CFDCCC0"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5BB72823"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11</w:t>
            </w:r>
          </w:p>
        </w:tc>
        <w:tc>
          <w:tcPr>
            <w:tcW w:w="6275" w:type="dxa"/>
            <w:tcBorders>
              <w:top w:val="single" w:sz="4" w:space="0" w:color="auto"/>
              <w:left w:val="single" w:sz="4" w:space="0" w:color="auto"/>
              <w:bottom w:val="single" w:sz="4" w:space="0" w:color="auto"/>
              <w:right w:val="single" w:sz="4" w:space="0" w:color="auto"/>
            </w:tcBorders>
          </w:tcPr>
          <w:p w14:paraId="1C8B9FF5" w14:textId="77777777" w:rsidR="00CD3DD6" w:rsidRPr="00223E47" w:rsidRDefault="00CD3DD6" w:rsidP="00CD3DD6">
            <w:pPr>
              <w:spacing w:before="41" w:after="0" w:line="240" w:lineRule="auto"/>
              <w:ind w:left="107"/>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Відеолекторій «Світ без наркотиків».</w:t>
            </w:r>
          </w:p>
        </w:tc>
        <w:tc>
          <w:tcPr>
            <w:tcW w:w="1984" w:type="dxa"/>
            <w:tcBorders>
              <w:top w:val="single" w:sz="4" w:space="0" w:color="auto"/>
              <w:left w:val="single" w:sz="4" w:space="0" w:color="auto"/>
              <w:bottom w:val="single" w:sz="4" w:space="0" w:color="auto"/>
              <w:right w:val="single" w:sz="4" w:space="0" w:color="auto"/>
            </w:tcBorders>
          </w:tcPr>
          <w:p w14:paraId="33843A4B"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Грудень</w:t>
            </w:r>
          </w:p>
        </w:tc>
        <w:tc>
          <w:tcPr>
            <w:tcW w:w="1973" w:type="dxa"/>
            <w:tcBorders>
              <w:top w:val="single" w:sz="4" w:space="0" w:color="auto"/>
              <w:left w:val="single" w:sz="4" w:space="0" w:color="auto"/>
              <w:bottom w:val="single" w:sz="4" w:space="0" w:color="auto"/>
              <w:right w:val="single" w:sz="4" w:space="0" w:color="auto"/>
            </w:tcBorders>
          </w:tcPr>
          <w:p w14:paraId="72BD233D"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8-9 класів</w:t>
            </w:r>
          </w:p>
        </w:tc>
      </w:tr>
      <w:tr w:rsidR="00CD3DD6" w:rsidRPr="00223E47" w14:paraId="71C95F58"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0FA4C9AE"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12</w:t>
            </w:r>
          </w:p>
        </w:tc>
        <w:tc>
          <w:tcPr>
            <w:tcW w:w="6275" w:type="dxa"/>
            <w:tcBorders>
              <w:top w:val="single" w:sz="4" w:space="0" w:color="auto"/>
              <w:left w:val="single" w:sz="4" w:space="0" w:color="auto"/>
              <w:bottom w:val="single" w:sz="4" w:space="0" w:color="auto"/>
              <w:right w:val="single" w:sz="4" w:space="0" w:color="auto"/>
            </w:tcBorders>
          </w:tcPr>
          <w:p w14:paraId="3FD9C937" w14:textId="77777777" w:rsidR="00CD3DD6" w:rsidRPr="00223E47" w:rsidRDefault="00CD3DD6" w:rsidP="00CD3DD6">
            <w:pPr>
              <w:spacing w:before="41" w:after="0" w:line="240" w:lineRule="auto"/>
              <w:ind w:left="107"/>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Заняття з елементами тренінгу «Знай свої права, дитино!».</w:t>
            </w:r>
          </w:p>
        </w:tc>
        <w:tc>
          <w:tcPr>
            <w:tcW w:w="1984" w:type="dxa"/>
            <w:tcBorders>
              <w:top w:val="single" w:sz="4" w:space="0" w:color="auto"/>
              <w:left w:val="single" w:sz="4" w:space="0" w:color="auto"/>
              <w:bottom w:val="single" w:sz="4" w:space="0" w:color="auto"/>
              <w:right w:val="single" w:sz="4" w:space="0" w:color="auto"/>
            </w:tcBorders>
          </w:tcPr>
          <w:p w14:paraId="210914E1"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Грудень</w:t>
            </w:r>
          </w:p>
        </w:tc>
        <w:tc>
          <w:tcPr>
            <w:tcW w:w="1973" w:type="dxa"/>
            <w:tcBorders>
              <w:top w:val="single" w:sz="4" w:space="0" w:color="auto"/>
              <w:left w:val="single" w:sz="4" w:space="0" w:color="auto"/>
              <w:bottom w:val="single" w:sz="4" w:space="0" w:color="auto"/>
              <w:right w:val="single" w:sz="4" w:space="0" w:color="auto"/>
            </w:tcBorders>
          </w:tcPr>
          <w:p w14:paraId="7472C3AB"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1-4 класів.</w:t>
            </w:r>
          </w:p>
        </w:tc>
      </w:tr>
      <w:tr w:rsidR="00CD3DD6" w:rsidRPr="00223E47" w14:paraId="6003E65B"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555BA648"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13</w:t>
            </w:r>
          </w:p>
        </w:tc>
        <w:tc>
          <w:tcPr>
            <w:tcW w:w="6275" w:type="dxa"/>
            <w:tcBorders>
              <w:top w:val="single" w:sz="4" w:space="0" w:color="auto"/>
              <w:left w:val="single" w:sz="4" w:space="0" w:color="auto"/>
              <w:bottom w:val="single" w:sz="4" w:space="0" w:color="auto"/>
              <w:right w:val="single" w:sz="4" w:space="0" w:color="auto"/>
            </w:tcBorders>
          </w:tcPr>
          <w:p w14:paraId="380706FA" w14:textId="77777777" w:rsidR="00CD3DD6" w:rsidRPr="00223E47" w:rsidRDefault="00CD3DD6" w:rsidP="00CD3DD6">
            <w:pPr>
              <w:spacing w:before="41" w:after="0" w:line="240" w:lineRule="auto"/>
              <w:ind w:left="107"/>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sz w:val="24"/>
                <w:szCs w:val="28"/>
                <w:lang w:val="uk-UA" w:eastAsia="ru-RU"/>
              </w:rPr>
              <w:t xml:space="preserve">Заняття з елементами тренінгу «Скажемо насиллю – </w:t>
            </w:r>
            <w:r w:rsidRPr="00223E47">
              <w:rPr>
                <w:rFonts w:ascii="Times New Roman" w:eastAsia="Times New Roman" w:hAnsi="Times New Roman" w:cs="Times New Roman"/>
                <w:sz w:val="24"/>
                <w:szCs w:val="28"/>
                <w:lang w:val="uk-UA" w:eastAsia="ru-RU"/>
              </w:rPr>
              <w:lastRenderedPageBreak/>
              <w:t>«СТОП»!</w:t>
            </w:r>
          </w:p>
        </w:tc>
        <w:tc>
          <w:tcPr>
            <w:tcW w:w="1984" w:type="dxa"/>
            <w:tcBorders>
              <w:top w:val="single" w:sz="4" w:space="0" w:color="auto"/>
              <w:left w:val="single" w:sz="4" w:space="0" w:color="auto"/>
              <w:bottom w:val="single" w:sz="4" w:space="0" w:color="auto"/>
              <w:right w:val="single" w:sz="4" w:space="0" w:color="auto"/>
            </w:tcBorders>
          </w:tcPr>
          <w:p w14:paraId="00A3711A"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Грудень</w:t>
            </w:r>
          </w:p>
        </w:tc>
        <w:tc>
          <w:tcPr>
            <w:tcW w:w="1973" w:type="dxa"/>
            <w:tcBorders>
              <w:top w:val="single" w:sz="4" w:space="0" w:color="auto"/>
              <w:left w:val="single" w:sz="4" w:space="0" w:color="auto"/>
              <w:bottom w:val="single" w:sz="4" w:space="0" w:color="auto"/>
              <w:right w:val="single" w:sz="4" w:space="0" w:color="auto"/>
            </w:tcBorders>
          </w:tcPr>
          <w:p w14:paraId="1936A27A"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6-8 класів</w:t>
            </w:r>
          </w:p>
        </w:tc>
      </w:tr>
      <w:tr w:rsidR="00CD3DD6" w:rsidRPr="00223E47" w14:paraId="69F1C06D"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10A913B4"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lastRenderedPageBreak/>
              <w:t>14</w:t>
            </w:r>
          </w:p>
        </w:tc>
        <w:tc>
          <w:tcPr>
            <w:tcW w:w="6275" w:type="dxa"/>
            <w:tcBorders>
              <w:top w:val="single" w:sz="4" w:space="0" w:color="auto"/>
              <w:left w:val="single" w:sz="4" w:space="0" w:color="auto"/>
              <w:bottom w:val="single" w:sz="4" w:space="0" w:color="auto"/>
              <w:right w:val="single" w:sz="4" w:space="0" w:color="auto"/>
            </w:tcBorders>
          </w:tcPr>
          <w:p w14:paraId="4165AC12" w14:textId="77777777" w:rsidR="00CD3DD6" w:rsidRPr="00223E47" w:rsidRDefault="00CD3DD6" w:rsidP="00CD3DD6">
            <w:pPr>
              <w:spacing w:before="41" w:after="0" w:line="240" w:lineRule="auto"/>
              <w:ind w:left="107"/>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Лекторій «Діти та їх права».</w:t>
            </w:r>
          </w:p>
        </w:tc>
        <w:tc>
          <w:tcPr>
            <w:tcW w:w="1984" w:type="dxa"/>
            <w:tcBorders>
              <w:top w:val="single" w:sz="4" w:space="0" w:color="auto"/>
              <w:left w:val="single" w:sz="4" w:space="0" w:color="auto"/>
              <w:bottom w:val="single" w:sz="4" w:space="0" w:color="auto"/>
              <w:right w:val="single" w:sz="4" w:space="0" w:color="auto"/>
            </w:tcBorders>
          </w:tcPr>
          <w:p w14:paraId="7486F38C"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Січень</w:t>
            </w:r>
          </w:p>
        </w:tc>
        <w:tc>
          <w:tcPr>
            <w:tcW w:w="1973" w:type="dxa"/>
            <w:tcBorders>
              <w:top w:val="single" w:sz="4" w:space="0" w:color="auto"/>
              <w:left w:val="single" w:sz="4" w:space="0" w:color="auto"/>
              <w:bottom w:val="single" w:sz="4" w:space="0" w:color="auto"/>
              <w:right w:val="single" w:sz="4" w:space="0" w:color="auto"/>
            </w:tcBorders>
          </w:tcPr>
          <w:p w14:paraId="783A26DC"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1-4 класів.</w:t>
            </w:r>
          </w:p>
        </w:tc>
      </w:tr>
      <w:tr w:rsidR="00CD3DD6" w:rsidRPr="00223E47" w14:paraId="2E41AEE4"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7A701533"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15</w:t>
            </w:r>
          </w:p>
        </w:tc>
        <w:tc>
          <w:tcPr>
            <w:tcW w:w="6275" w:type="dxa"/>
            <w:tcBorders>
              <w:top w:val="single" w:sz="4" w:space="0" w:color="auto"/>
              <w:left w:val="single" w:sz="4" w:space="0" w:color="auto"/>
              <w:bottom w:val="single" w:sz="4" w:space="0" w:color="auto"/>
              <w:right w:val="single" w:sz="4" w:space="0" w:color="auto"/>
            </w:tcBorders>
          </w:tcPr>
          <w:p w14:paraId="38EA2C2E" w14:textId="77777777" w:rsidR="00CD3DD6" w:rsidRPr="00223E47" w:rsidRDefault="00CD3DD6" w:rsidP="00CD3DD6">
            <w:pPr>
              <w:spacing w:before="41" w:after="0" w:line="240" w:lineRule="auto"/>
              <w:ind w:left="107"/>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sz w:val="24"/>
                <w:szCs w:val="28"/>
                <w:lang w:val="uk-UA" w:eastAsia="ru-RU"/>
              </w:rPr>
              <w:t>Ігровий марафон «Станція – 5-й клас»</w:t>
            </w:r>
          </w:p>
        </w:tc>
        <w:tc>
          <w:tcPr>
            <w:tcW w:w="1984" w:type="dxa"/>
            <w:tcBorders>
              <w:top w:val="single" w:sz="4" w:space="0" w:color="auto"/>
              <w:left w:val="single" w:sz="4" w:space="0" w:color="auto"/>
              <w:bottom w:val="single" w:sz="4" w:space="0" w:color="auto"/>
              <w:right w:val="single" w:sz="4" w:space="0" w:color="auto"/>
            </w:tcBorders>
          </w:tcPr>
          <w:p w14:paraId="0AADB4DC"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Січень </w:t>
            </w:r>
          </w:p>
        </w:tc>
        <w:tc>
          <w:tcPr>
            <w:tcW w:w="1973" w:type="dxa"/>
            <w:tcBorders>
              <w:top w:val="single" w:sz="4" w:space="0" w:color="auto"/>
              <w:left w:val="single" w:sz="4" w:space="0" w:color="auto"/>
              <w:bottom w:val="single" w:sz="4" w:space="0" w:color="auto"/>
              <w:right w:val="single" w:sz="4" w:space="0" w:color="auto"/>
            </w:tcBorders>
          </w:tcPr>
          <w:p w14:paraId="45000EB9"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5 класів</w:t>
            </w:r>
          </w:p>
        </w:tc>
      </w:tr>
      <w:tr w:rsidR="00CD3DD6" w:rsidRPr="00223E47" w14:paraId="699AA7E4"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28DF38F2"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16</w:t>
            </w:r>
          </w:p>
        </w:tc>
        <w:tc>
          <w:tcPr>
            <w:tcW w:w="6275" w:type="dxa"/>
            <w:tcBorders>
              <w:top w:val="single" w:sz="4" w:space="0" w:color="auto"/>
              <w:left w:val="single" w:sz="4" w:space="0" w:color="auto"/>
              <w:bottom w:val="single" w:sz="4" w:space="0" w:color="auto"/>
              <w:right w:val="single" w:sz="4" w:space="0" w:color="auto"/>
            </w:tcBorders>
          </w:tcPr>
          <w:p w14:paraId="169866C5" w14:textId="77777777" w:rsidR="00CD3DD6" w:rsidRPr="00223E47" w:rsidRDefault="00CD3DD6" w:rsidP="00CD3DD6">
            <w:pPr>
              <w:spacing w:before="41" w:after="0" w:line="240" w:lineRule="auto"/>
              <w:ind w:left="107"/>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Профорієнтаційна робота</w:t>
            </w:r>
          </w:p>
        </w:tc>
        <w:tc>
          <w:tcPr>
            <w:tcW w:w="1984" w:type="dxa"/>
            <w:tcBorders>
              <w:top w:val="single" w:sz="4" w:space="0" w:color="auto"/>
              <w:left w:val="single" w:sz="4" w:space="0" w:color="auto"/>
              <w:bottom w:val="single" w:sz="4" w:space="0" w:color="auto"/>
              <w:right w:val="single" w:sz="4" w:space="0" w:color="auto"/>
            </w:tcBorders>
          </w:tcPr>
          <w:p w14:paraId="6FAB58A6"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Січень-Березень </w:t>
            </w:r>
          </w:p>
        </w:tc>
        <w:tc>
          <w:tcPr>
            <w:tcW w:w="1973" w:type="dxa"/>
            <w:tcBorders>
              <w:top w:val="single" w:sz="4" w:space="0" w:color="auto"/>
              <w:left w:val="single" w:sz="4" w:space="0" w:color="auto"/>
              <w:bottom w:val="single" w:sz="4" w:space="0" w:color="auto"/>
              <w:right w:val="single" w:sz="4" w:space="0" w:color="auto"/>
            </w:tcBorders>
          </w:tcPr>
          <w:p w14:paraId="1B74C447"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9 класів</w:t>
            </w:r>
          </w:p>
        </w:tc>
      </w:tr>
      <w:tr w:rsidR="00CD3DD6" w:rsidRPr="00223E47" w14:paraId="4479D009"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6D27B655"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17</w:t>
            </w:r>
          </w:p>
        </w:tc>
        <w:tc>
          <w:tcPr>
            <w:tcW w:w="6275" w:type="dxa"/>
            <w:tcBorders>
              <w:top w:val="single" w:sz="4" w:space="0" w:color="auto"/>
              <w:left w:val="single" w:sz="4" w:space="0" w:color="auto"/>
              <w:bottom w:val="single" w:sz="4" w:space="0" w:color="auto"/>
              <w:right w:val="single" w:sz="4" w:space="0" w:color="auto"/>
            </w:tcBorders>
          </w:tcPr>
          <w:p w14:paraId="278AD949" w14:textId="77777777" w:rsidR="00CD3DD6" w:rsidRPr="00223E47" w:rsidRDefault="00CD3DD6" w:rsidP="00CD3DD6">
            <w:pPr>
              <w:spacing w:before="41" w:after="0" w:line="240" w:lineRule="auto"/>
              <w:ind w:left="107"/>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Перегляд відеоматеріалу «33 поради з Кібербезпеки»</w:t>
            </w:r>
          </w:p>
        </w:tc>
        <w:tc>
          <w:tcPr>
            <w:tcW w:w="1984" w:type="dxa"/>
            <w:tcBorders>
              <w:top w:val="single" w:sz="4" w:space="0" w:color="auto"/>
              <w:left w:val="single" w:sz="4" w:space="0" w:color="auto"/>
              <w:bottom w:val="single" w:sz="4" w:space="0" w:color="auto"/>
              <w:right w:val="single" w:sz="4" w:space="0" w:color="auto"/>
            </w:tcBorders>
          </w:tcPr>
          <w:p w14:paraId="14BE897C"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Лютий</w:t>
            </w:r>
          </w:p>
        </w:tc>
        <w:tc>
          <w:tcPr>
            <w:tcW w:w="1973" w:type="dxa"/>
            <w:tcBorders>
              <w:top w:val="single" w:sz="4" w:space="0" w:color="auto"/>
              <w:left w:val="single" w:sz="4" w:space="0" w:color="auto"/>
              <w:bottom w:val="single" w:sz="4" w:space="0" w:color="auto"/>
              <w:right w:val="single" w:sz="4" w:space="0" w:color="auto"/>
            </w:tcBorders>
          </w:tcPr>
          <w:p w14:paraId="6CAD03DB"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1-9 класів (Інформація на сайті)</w:t>
            </w:r>
          </w:p>
        </w:tc>
      </w:tr>
      <w:tr w:rsidR="00CD3DD6" w:rsidRPr="00223E47" w14:paraId="33831DA6"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102EBD44"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18</w:t>
            </w:r>
          </w:p>
        </w:tc>
        <w:tc>
          <w:tcPr>
            <w:tcW w:w="6275" w:type="dxa"/>
            <w:tcBorders>
              <w:top w:val="single" w:sz="4" w:space="0" w:color="auto"/>
              <w:left w:val="single" w:sz="4" w:space="0" w:color="auto"/>
              <w:bottom w:val="single" w:sz="4" w:space="0" w:color="auto"/>
              <w:right w:val="single" w:sz="4" w:space="0" w:color="auto"/>
            </w:tcBorders>
          </w:tcPr>
          <w:p w14:paraId="6C1FA4EE" w14:textId="77777777" w:rsidR="00CD3DD6" w:rsidRPr="00223E47" w:rsidRDefault="00CD3DD6" w:rsidP="00CD3DD6">
            <w:pPr>
              <w:spacing w:before="41" w:after="0" w:line="240" w:lineRule="auto"/>
              <w:ind w:left="107"/>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sz w:val="24"/>
                <w:szCs w:val="28"/>
                <w:lang w:val="uk-UA" w:eastAsia="ru-RU"/>
              </w:rPr>
              <w:t>Заняття з елементами тренінгу ««Я» в цьому світі»</w:t>
            </w:r>
          </w:p>
        </w:tc>
        <w:tc>
          <w:tcPr>
            <w:tcW w:w="1984" w:type="dxa"/>
            <w:tcBorders>
              <w:top w:val="single" w:sz="4" w:space="0" w:color="auto"/>
              <w:left w:val="single" w:sz="4" w:space="0" w:color="auto"/>
              <w:bottom w:val="single" w:sz="4" w:space="0" w:color="auto"/>
              <w:right w:val="single" w:sz="4" w:space="0" w:color="auto"/>
            </w:tcBorders>
          </w:tcPr>
          <w:p w14:paraId="15072664"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Лютий</w:t>
            </w:r>
          </w:p>
        </w:tc>
        <w:tc>
          <w:tcPr>
            <w:tcW w:w="1973" w:type="dxa"/>
            <w:tcBorders>
              <w:top w:val="single" w:sz="4" w:space="0" w:color="auto"/>
              <w:left w:val="single" w:sz="4" w:space="0" w:color="auto"/>
              <w:bottom w:val="single" w:sz="4" w:space="0" w:color="auto"/>
              <w:right w:val="single" w:sz="4" w:space="0" w:color="auto"/>
            </w:tcBorders>
          </w:tcPr>
          <w:p w14:paraId="4E587B68"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9 класів</w:t>
            </w:r>
          </w:p>
        </w:tc>
      </w:tr>
      <w:tr w:rsidR="00CD3DD6" w:rsidRPr="00223E47" w14:paraId="5A1F8C4A"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48152D1D"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19</w:t>
            </w:r>
          </w:p>
        </w:tc>
        <w:tc>
          <w:tcPr>
            <w:tcW w:w="6275" w:type="dxa"/>
            <w:tcBorders>
              <w:top w:val="single" w:sz="4" w:space="0" w:color="auto"/>
              <w:left w:val="single" w:sz="4" w:space="0" w:color="auto"/>
              <w:bottom w:val="single" w:sz="4" w:space="0" w:color="auto"/>
              <w:right w:val="single" w:sz="4" w:space="0" w:color="auto"/>
            </w:tcBorders>
          </w:tcPr>
          <w:p w14:paraId="6F709A22" w14:textId="77777777" w:rsidR="00CD3DD6" w:rsidRPr="00223E47" w:rsidRDefault="00CD3DD6" w:rsidP="00CD3DD6">
            <w:pPr>
              <w:spacing w:before="41" w:after="0" w:line="240" w:lineRule="auto"/>
              <w:ind w:left="107"/>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sz w:val="24"/>
                <w:szCs w:val="28"/>
                <w:lang w:val="uk-UA" w:eastAsia="ru-RU"/>
              </w:rPr>
              <w:t>Виховна година «Медіа – частина життя. Зроби його безпечним »</w:t>
            </w:r>
          </w:p>
        </w:tc>
        <w:tc>
          <w:tcPr>
            <w:tcW w:w="1984" w:type="dxa"/>
            <w:tcBorders>
              <w:top w:val="single" w:sz="4" w:space="0" w:color="auto"/>
              <w:left w:val="single" w:sz="4" w:space="0" w:color="auto"/>
              <w:bottom w:val="single" w:sz="4" w:space="0" w:color="auto"/>
              <w:right w:val="single" w:sz="4" w:space="0" w:color="auto"/>
            </w:tcBorders>
          </w:tcPr>
          <w:p w14:paraId="4DD5FA12"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Лютий</w:t>
            </w:r>
          </w:p>
        </w:tc>
        <w:tc>
          <w:tcPr>
            <w:tcW w:w="1973" w:type="dxa"/>
            <w:tcBorders>
              <w:top w:val="single" w:sz="4" w:space="0" w:color="auto"/>
              <w:left w:val="single" w:sz="4" w:space="0" w:color="auto"/>
              <w:bottom w:val="single" w:sz="4" w:space="0" w:color="auto"/>
              <w:right w:val="single" w:sz="4" w:space="0" w:color="auto"/>
            </w:tcBorders>
          </w:tcPr>
          <w:p w14:paraId="24E757C9"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6-7 класів</w:t>
            </w:r>
          </w:p>
        </w:tc>
      </w:tr>
      <w:tr w:rsidR="00CD3DD6" w:rsidRPr="00223E47" w14:paraId="485D0220"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0755DDA9"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20</w:t>
            </w:r>
          </w:p>
        </w:tc>
        <w:tc>
          <w:tcPr>
            <w:tcW w:w="6275" w:type="dxa"/>
            <w:tcBorders>
              <w:top w:val="single" w:sz="4" w:space="0" w:color="auto"/>
              <w:left w:val="single" w:sz="4" w:space="0" w:color="auto"/>
              <w:bottom w:val="single" w:sz="4" w:space="0" w:color="auto"/>
              <w:right w:val="single" w:sz="4" w:space="0" w:color="auto"/>
            </w:tcBorders>
          </w:tcPr>
          <w:p w14:paraId="042549A8" w14:textId="77777777" w:rsidR="00CD3DD6" w:rsidRPr="00223E47" w:rsidRDefault="00CD3DD6" w:rsidP="00CD3DD6">
            <w:pPr>
              <w:spacing w:before="41" w:after="0" w:line="240" w:lineRule="auto"/>
              <w:ind w:left="107"/>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Всесвітній день соціальної справедливості </w:t>
            </w:r>
          </w:p>
        </w:tc>
        <w:tc>
          <w:tcPr>
            <w:tcW w:w="1984" w:type="dxa"/>
            <w:tcBorders>
              <w:top w:val="single" w:sz="4" w:space="0" w:color="auto"/>
              <w:left w:val="single" w:sz="4" w:space="0" w:color="auto"/>
              <w:bottom w:val="single" w:sz="4" w:space="0" w:color="auto"/>
              <w:right w:val="single" w:sz="4" w:space="0" w:color="auto"/>
            </w:tcBorders>
          </w:tcPr>
          <w:p w14:paraId="25875A6B"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Лютий</w:t>
            </w:r>
          </w:p>
        </w:tc>
        <w:tc>
          <w:tcPr>
            <w:tcW w:w="1973" w:type="dxa"/>
            <w:tcBorders>
              <w:top w:val="single" w:sz="4" w:space="0" w:color="auto"/>
              <w:left w:val="single" w:sz="4" w:space="0" w:color="auto"/>
              <w:bottom w:val="single" w:sz="4" w:space="0" w:color="auto"/>
              <w:right w:val="single" w:sz="4" w:space="0" w:color="auto"/>
            </w:tcBorders>
          </w:tcPr>
          <w:p w14:paraId="54A4910A"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1-9класів</w:t>
            </w:r>
          </w:p>
        </w:tc>
      </w:tr>
      <w:tr w:rsidR="00CD3DD6" w:rsidRPr="00223E47" w14:paraId="644EA673"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33276922"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21</w:t>
            </w:r>
          </w:p>
        </w:tc>
        <w:tc>
          <w:tcPr>
            <w:tcW w:w="6275" w:type="dxa"/>
            <w:tcBorders>
              <w:top w:val="single" w:sz="4" w:space="0" w:color="auto"/>
              <w:left w:val="single" w:sz="4" w:space="0" w:color="auto"/>
              <w:bottom w:val="single" w:sz="4" w:space="0" w:color="auto"/>
              <w:right w:val="single" w:sz="4" w:space="0" w:color="auto"/>
            </w:tcBorders>
          </w:tcPr>
          <w:p w14:paraId="09F8F939"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Відеопрезентація «Дія наркотиків на наш організм»</w:t>
            </w:r>
          </w:p>
        </w:tc>
        <w:tc>
          <w:tcPr>
            <w:tcW w:w="1984" w:type="dxa"/>
            <w:tcBorders>
              <w:top w:val="single" w:sz="4" w:space="0" w:color="auto"/>
              <w:left w:val="single" w:sz="4" w:space="0" w:color="auto"/>
              <w:bottom w:val="single" w:sz="4" w:space="0" w:color="auto"/>
              <w:right w:val="single" w:sz="4" w:space="0" w:color="auto"/>
            </w:tcBorders>
          </w:tcPr>
          <w:p w14:paraId="2F7DB834"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Березень </w:t>
            </w:r>
          </w:p>
        </w:tc>
        <w:tc>
          <w:tcPr>
            <w:tcW w:w="1973" w:type="dxa"/>
            <w:tcBorders>
              <w:top w:val="single" w:sz="4" w:space="0" w:color="auto"/>
              <w:left w:val="single" w:sz="4" w:space="0" w:color="auto"/>
              <w:bottom w:val="single" w:sz="4" w:space="0" w:color="auto"/>
              <w:right w:val="single" w:sz="4" w:space="0" w:color="auto"/>
            </w:tcBorders>
          </w:tcPr>
          <w:p w14:paraId="05107B16"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9 класів</w:t>
            </w:r>
          </w:p>
        </w:tc>
      </w:tr>
      <w:tr w:rsidR="00CD3DD6" w:rsidRPr="00223E47" w14:paraId="4D25A31C"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3854711B"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22</w:t>
            </w:r>
          </w:p>
        </w:tc>
        <w:tc>
          <w:tcPr>
            <w:tcW w:w="6275" w:type="dxa"/>
            <w:tcBorders>
              <w:top w:val="single" w:sz="4" w:space="0" w:color="auto"/>
              <w:left w:val="single" w:sz="4" w:space="0" w:color="auto"/>
              <w:bottom w:val="single" w:sz="4" w:space="0" w:color="auto"/>
              <w:right w:val="single" w:sz="4" w:space="0" w:color="auto"/>
            </w:tcBorders>
          </w:tcPr>
          <w:p w14:paraId="1A83DECB"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color w:val="000000"/>
                <w:sz w:val="24"/>
                <w:szCs w:val="24"/>
                <w:lang w:val="uk-UA" w:eastAsia="ru-RU"/>
              </w:rPr>
              <w:t>Диспут «Мистецтво спілкуватися в колективі».</w:t>
            </w:r>
          </w:p>
        </w:tc>
        <w:tc>
          <w:tcPr>
            <w:tcW w:w="1984" w:type="dxa"/>
            <w:tcBorders>
              <w:top w:val="single" w:sz="4" w:space="0" w:color="auto"/>
              <w:left w:val="single" w:sz="4" w:space="0" w:color="auto"/>
              <w:bottom w:val="single" w:sz="4" w:space="0" w:color="auto"/>
              <w:right w:val="single" w:sz="4" w:space="0" w:color="auto"/>
            </w:tcBorders>
          </w:tcPr>
          <w:p w14:paraId="5006DE3F"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Квітень</w:t>
            </w:r>
          </w:p>
        </w:tc>
        <w:tc>
          <w:tcPr>
            <w:tcW w:w="1973" w:type="dxa"/>
            <w:tcBorders>
              <w:top w:val="single" w:sz="4" w:space="0" w:color="auto"/>
              <w:left w:val="single" w:sz="4" w:space="0" w:color="auto"/>
              <w:bottom w:val="single" w:sz="4" w:space="0" w:color="auto"/>
              <w:right w:val="single" w:sz="4" w:space="0" w:color="auto"/>
            </w:tcBorders>
          </w:tcPr>
          <w:p w14:paraId="3289022F"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Педагоги</w:t>
            </w:r>
          </w:p>
        </w:tc>
      </w:tr>
      <w:tr w:rsidR="00CD3DD6" w:rsidRPr="00223E47" w14:paraId="2D4E8E66"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37EF4170"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23</w:t>
            </w:r>
          </w:p>
        </w:tc>
        <w:tc>
          <w:tcPr>
            <w:tcW w:w="6275" w:type="dxa"/>
            <w:tcBorders>
              <w:top w:val="single" w:sz="4" w:space="0" w:color="auto"/>
              <w:left w:val="single" w:sz="4" w:space="0" w:color="auto"/>
              <w:bottom w:val="single" w:sz="4" w:space="0" w:color="auto"/>
              <w:right w:val="single" w:sz="4" w:space="0" w:color="auto"/>
            </w:tcBorders>
          </w:tcPr>
          <w:p w14:paraId="70AE3E7A"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Тиждень психології.</w:t>
            </w:r>
          </w:p>
        </w:tc>
        <w:tc>
          <w:tcPr>
            <w:tcW w:w="1984" w:type="dxa"/>
            <w:tcBorders>
              <w:top w:val="single" w:sz="4" w:space="0" w:color="auto"/>
              <w:left w:val="single" w:sz="4" w:space="0" w:color="auto"/>
              <w:bottom w:val="single" w:sz="4" w:space="0" w:color="auto"/>
              <w:right w:val="single" w:sz="4" w:space="0" w:color="auto"/>
            </w:tcBorders>
          </w:tcPr>
          <w:p w14:paraId="679FB186"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24.04-28.04.</w:t>
            </w:r>
          </w:p>
        </w:tc>
        <w:tc>
          <w:tcPr>
            <w:tcW w:w="1973" w:type="dxa"/>
            <w:tcBorders>
              <w:top w:val="single" w:sz="4" w:space="0" w:color="auto"/>
              <w:left w:val="single" w:sz="4" w:space="0" w:color="auto"/>
              <w:bottom w:val="single" w:sz="4" w:space="0" w:color="auto"/>
              <w:right w:val="single" w:sz="4" w:space="0" w:color="auto"/>
            </w:tcBorders>
          </w:tcPr>
          <w:p w14:paraId="746A4E66"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1-9 класів</w:t>
            </w:r>
          </w:p>
        </w:tc>
      </w:tr>
      <w:tr w:rsidR="00CD3DD6" w:rsidRPr="00223E47" w14:paraId="7856BDE4"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39B9B5E6"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24</w:t>
            </w:r>
          </w:p>
        </w:tc>
        <w:tc>
          <w:tcPr>
            <w:tcW w:w="6275" w:type="dxa"/>
            <w:tcBorders>
              <w:top w:val="single" w:sz="4" w:space="0" w:color="auto"/>
              <w:left w:val="single" w:sz="4" w:space="0" w:color="auto"/>
              <w:bottom w:val="single" w:sz="4" w:space="0" w:color="auto"/>
              <w:right w:val="single" w:sz="4" w:space="0" w:color="auto"/>
            </w:tcBorders>
          </w:tcPr>
          <w:p w14:paraId="2484000A"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Бесіда «Профілактика передекзаменаційного стресу»</w:t>
            </w:r>
          </w:p>
        </w:tc>
        <w:tc>
          <w:tcPr>
            <w:tcW w:w="1984" w:type="dxa"/>
            <w:tcBorders>
              <w:top w:val="single" w:sz="4" w:space="0" w:color="auto"/>
              <w:left w:val="single" w:sz="4" w:space="0" w:color="auto"/>
              <w:bottom w:val="single" w:sz="4" w:space="0" w:color="auto"/>
              <w:right w:val="single" w:sz="4" w:space="0" w:color="auto"/>
            </w:tcBorders>
          </w:tcPr>
          <w:p w14:paraId="77023E0C"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Квітень </w:t>
            </w:r>
          </w:p>
        </w:tc>
        <w:tc>
          <w:tcPr>
            <w:tcW w:w="1973" w:type="dxa"/>
            <w:tcBorders>
              <w:top w:val="single" w:sz="4" w:space="0" w:color="auto"/>
              <w:left w:val="single" w:sz="4" w:space="0" w:color="auto"/>
              <w:bottom w:val="single" w:sz="4" w:space="0" w:color="auto"/>
              <w:right w:val="single" w:sz="4" w:space="0" w:color="auto"/>
            </w:tcBorders>
          </w:tcPr>
          <w:p w14:paraId="2C1337F7"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9 класів</w:t>
            </w:r>
          </w:p>
        </w:tc>
      </w:tr>
      <w:tr w:rsidR="00CD3DD6" w:rsidRPr="00223E47" w14:paraId="2A6D41E2"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32BFD8C1"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25</w:t>
            </w:r>
          </w:p>
        </w:tc>
        <w:tc>
          <w:tcPr>
            <w:tcW w:w="6275" w:type="dxa"/>
            <w:tcBorders>
              <w:top w:val="single" w:sz="4" w:space="0" w:color="auto"/>
              <w:left w:val="single" w:sz="4" w:space="0" w:color="auto"/>
              <w:bottom w:val="single" w:sz="4" w:space="0" w:color="auto"/>
              <w:right w:val="single" w:sz="4" w:space="0" w:color="auto"/>
            </w:tcBorders>
          </w:tcPr>
          <w:p w14:paraId="04EB2096"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Виховна година «Хочеш змінити світ почни з себе»</w:t>
            </w:r>
          </w:p>
        </w:tc>
        <w:tc>
          <w:tcPr>
            <w:tcW w:w="1984" w:type="dxa"/>
            <w:tcBorders>
              <w:top w:val="single" w:sz="4" w:space="0" w:color="auto"/>
              <w:left w:val="single" w:sz="4" w:space="0" w:color="auto"/>
              <w:bottom w:val="single" w:sz="4" w:space="0" w:color="auto"/>
              <w:right w:val="single" w:sz="4" w:space="0" w:color="auto"/>
            </w:tcBorders>
          </w:tcPr>
          <w:p w14:paraId="4B4DBE02"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Квітень</w:t>
            </w:r>
          </w:p>
        </w:tc>
        <w:tc>
          <w:tcPr>
            <w:tcW w:w="1973" w:type="dxa"/>
            <w:tcBorders>
              <w:top w:val="single" w:sz="4" w:space="0" w:color="auto"/>
              <w:left w:val="single" w:sz="4" w:space="0" w:color="auto"/>
              <w:bottom w:val="single" w:sz="4" w:space="0" w:color="auto"/>
              <w:right w:val="single" w:sz="4" w:space="0" w:color="auto"/>
            </w:tcBorders>
          </w:tcPr>
          <w:p w14:paraId="007F3051"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класів</w:t>
            </w:r>
          </w:p>
        </w:tc>
      </w:tr>
      <w:tr w:rsidR="00CD3DD6" w:rsidRPr="00223E47" w14:paraId="4CF59C62"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3C854642"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26</w:t>
            </w:r>
          </w:p>
        </w:tc>
        <w:tc>
          <w:tcPr>
            <w:tcW w:w="6275" w:type="dxa"/>
            <w:tcBorders>
              <w:top w:val="single" w:sz="4" w:space="0" w:color="auto"/>
              <w:left w:val="single" w:sz="4" w:space="0" w:color="auto"/>
              <w:bottom w:val="single" w:sz="4" w:space="0" w:color="auto"/>
              <w:right w:val="single" w:sz="4" w:space="0" w:color="auto"/>
            </w:tcBorders>
          </w:tcPr>
          <w:p w14:paraId="5FE51812"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Виховна година «Скажи булінгу «Ні!»»</w:t>
            </w:r>
          </w:p>
        </w:tc>
        <w:tc>
          <w:tcPr>
            <w:tcW w:w="1984" w:type="dxa"/>
            <w:tcBorders>
              <w:top w:val="single" w:sz="4" w:space="0" w:color="auto"/>
              <w:left w:val="single" w:sz="4" w:space="0" w:color="auto"/>
              <w:bottom w:val="single" w:sz="4" w:space="0" w:color="auto"/>
              <w:right w:val="single" w:sz="4" w:space="0" w:color="auto"/>
            </w:tcBorders>
          </w:tcPr>
          <w:p w14:paraId="72D954A2"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Травень</w:t>
            </w:r>
          </w:p>
        </w:tc>
        <w:tc>
          <w:tcPr>
            <w:tcW w:w="1973" w:type="dxa"/>
            <w:tcBorders>
              <w:top w:val="single" w:sz="4" w:space="0" w:color="auto"/>
              <w:left w:val="single" w:sz="4" w:space="0" w:color="auto"/>
              <w:bottom w:val="single" w:sz="4" w:space="0" w:color="auto"/>
              <w:right w:val="single" w:sz="4" w:space="0" w:color="auto"/>
            </w:tcBorders>
          </w:tcPr>
          <w:p w14:paraId="1690D2D9"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3 класів</w:t>
            </w:r>
          </w:p>
        </w:tc>
      </w:tr>
      <w:tr w:rsidR="00CD3DD6" w:rsidRPr="00223E47" w14:paraId="740C8F94"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057D355F"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27</w:t>
            </w:r>
          </w:p>
        </w:tc>
        <w:tc>
          <w:tcPr>
            <w:tcW w:w="6275" w:type="dxa"/>
            <w:tcBorders>
              <w:top w:val="single" w:sz="4" w:space="0" w:color="auto"/>
              <w:left w:val="single" w:sz="4" w:space="0" w:color="auto"/>
              <w:bottom w:val="single" w:sz="4" w:space="0" w:color="auto"/>
              <w:right w:val="single" w:sz="4" w:space="0" w:color="auto"/>
            </w:tcBorders>
          </w:tcPr>
          <w:p w14:paraId="2F7521DA"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Тренінгове заняття «Я серед інших»</w:t>
            </w:r>
          </w:p>
        </w:tc>
        <w:tc>
          <w:tcPr>
            <w:tcW w:w="1984" w:type="dxa"/>
            <w:tcBorders>
              <w:top w:val="single" w:sz="4" w:space="0" w:color="auto"/>
              <w:left w:val="single" w:sz="4" w:space="0" w:color="auto"/>
              <w:bottom w:val="single" w:sz="4" w:space="0" w:color="auto"/>
              <w:right w:val="single" w:sz="4" w:space="0" w:color="auto"/>
            </w:tcBorders>
          </w:tcPr>
          <w:p w14:paraId="3BA085B5"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Травень </w:t>
            </w:r>
          </w:p>
        </w:tc>
        <w:tc>
          <w:tcPr>
            <w:tcW w:w="1973" w:type="dxa"/>
            <w:tcBorders>
              <w:top w:val="single" w:sz="4" w:space="0" w:color="auto"/>
              <w:left w:val="single" w:sz="4" w:space="0" w:color="auto"/>
              <w:bottom w:val="single" w:sz="4" w:space="0" w:color="auto"/>
              <w:right w:val="single" w:sz="4" w:space="0" w:color="auto"/>
            </w:tcBorders>
          </w:tcPr>
          <w:p w14:paraId="18363E9B"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8 класів</w:t>
            </w:r>
          </w:p>
        </w:tc>
      </w:tr>
      <w:tr w:rsidR="00CD3DD6" w:rsidRPr="00223E47" w14:paraId="1D0808A8"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20ED27B7"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28</w:t>
            </w:r>
          </w:p>
        </w:tc>
        <w:tc>
          <w:tcPr>
            <w:tcW w:w="6275" w:type="dxa"/>
            <w:tcBorders>
              <w:top w:val="single" w:sz="4" w:space="0" w:color="auto"/>
              <w:left w:val="single" w:sz="4" w:space="0" w:color="auto"/>
              <w:bottom w:val="single" w:sz="4" w:space="0" w:color="auto"/>
              <w:right w:val="single" w:sz="4" w:space="0" w:color="auto"/>
            </w:tcBorders>
          </w:tcPr>
          <w:p w14:paraId="45195034"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Виховна година «Торгівля людьми – сучасний прояв рабства»</w:t>
            </w:r>
          </w:p>
        </w:tc>
        <w:tc>
          <w:tcPr>
            <w:tcW w:w="1984" w:type="dxa"/>
            <w:tcBorders>
              <w:top w:val="single" w:sz="4" w:space="0" w:color="auto"/>
              <w:left w:val="single" w:sz="4" w:space="0" w:color="auto"/>
              <w:bottom w:val="single" w:sz="4" w:space="0" w:color="auto"/>
              <w:right w:val="single" w:sz="4" w:space="0" w:color="auto"/>
            </w:tcBorders>
          </w:tcPr>
          <w:p w14:paraId="7726A19F"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Травень </w:t>
            </w:r>
          </w:p>
        </w:tc>
        <w:tc>
          <w:tcPr>
            <w:tcW w:w="1973" w:type="dxa"/>
            <w:tcBorders>
              <w:top w:val="single" w:sz="4" w:space="0" w:color="auto"/>
              <w:left w:val="single" w:sz="4" w:space="0" w:color="auto"/>
              <w:bottom w:val="single" w:sz="4" w:space="0" w:color="auto"/>
              <w:right w:val="single" w:sz="4" w:space="0" w:color="auto"/>
            </w:tcBorders>
          </w:tcPr>
          <w:p w14:paraId="20133C96"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 7 класів</w:t>
            </w:r>
          </w:p>
        </w:tc>
      </w:tr>
      <w:tr w:rsidR="00CD3DD6" w:rsidRPr="00223E47" w14:paraId="662BB942" w14:textId="77777777" w:rsidTr="00CD3DD6">
        <w:trPr>
          <w:trHeight w:val="229"/>
        </w:trPr>
        <w:tc>
          <w:tcPr>
            <w:tcW w:w="496" w:type="dxa"/>
            <w:tcBorders>
              <w:top w:val="single" w:sz="4" w:space="0" w:color="auto"/>
              <w:left w:val="single" w:sz="4" w:space="0" w:color="auto"/>
              <w:bottom w:val="single" w:sz="4" w:space="0" w:color="auto"/>
              <w:right w:val="single" w:sz="4" w:space="0" w:color="auto"/>
            </w:tcBorders>
          </w:tcPr>
          <w:p w14:paraId="5840D76B" w14:textId="77777777" w:rsidR="00CD3DD6" w:rsidRPr="00223E47" w:rsidRDefault="00CD3DD6" w:rsidP="00CD3DD6">
            <w:pPr>
              <w:spacing w:after="0" w:line="240" w:lineRule="auto"/>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29</w:t>
            </w:r>
          </w:p>
        </w:tc>
        <w:tc>
          <w:tcPr>
            <w:tcW w:w="6275" w:type="dxa"/>
            <w:tcBorders>
              <w:top w:val="single" w:sz="4" w:space="0" w:color="auto"/>
              <w:left w:val="single" w:sz="4" w:space="0" w:color="auto"/>
              <w:bottom w:val="single" w:sz="4" w:space="0" w:color="auto"/>
              <w:right w:val="single" w:sz="4" w:space="0" w:color="auto"/>
            </w:tcBorders>
          </w:tcPr>
          <w:p w14:paraId="4A94FB2A"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Виступи на педрадах, проведення психолого-педагогічних семінарів.</w:t>
            </w:r>
          </w:p>
        </w:tc>
        <w:tc>
          <w:tcPr>
            <w:tcW w:w="1984" w:type="dxa"/>
            <w:tcBorders>
              <w:top w:val="single" w:sz="4" w:space="0" w:color="auto"/>
              <w:left w:val="single" w:sz="4" w:space="0" w:color="auto"/>
              <w:bottom w:val="single" w:sz="4" w:space="0" w:color="auto"/>
              <w:right w:val="single" w:sz="4" w:space="0" w:color="auto"/>
            </w:tcBorders>
          </w:tcPr>
          <w:p w14:paraId="5074452F"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73" w:type="dxa"/>
            <w:tcBorders>
              <w:top w:val="single" w:sz="4" w:space="0" w:color="auto"/>
              <w:left w:val="single" w:sz="4" w:space="0" w:color="auto"/>
              <w:bottom w:val="single" w:sz="4" w:space="0" w:color="auto"/>
              <w:right w:val="single" w:sz="4" w:space="0" w:color="auto"/>
            </w:tcBorders>
          </w:tcPr>
          <w:p w14:paraId="178F0E7E"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Педколектив</w:t>
            </w:r>
          </w:p>
        </w:tc>
      </w:tr>
    </w:tbl>
    <w:p w14:paraId="0CB8730D" w14:textId="77777777" w:rsidR="00CD3DD6" w:rsidRPr="00223E47" w:rsidRDefault="00CD3DD6" w:rsidP="00CD3DD6">
      <w:pPr>
        <w:spacing w:after="0" w:line="240" w:lineRule="auto"/>
        <w:jc w:val="center"/>
        <w:rPr>
          <w:rFonts w:ascii="Times New Roman" w:eastAsia="Times New Roman" w:hAnsi="Times New Roman" w:cs="Times New Roman"/>
          <w:b/>
          <w:i/>
          <w:color w:val="000000"/>
          <w:sz w:val="32"/>
          <w:szCs w:val="32"/>
          <w:highlight w:val="yellow"/>
          <w:lang w:val="uk-UA" w:eastAsia="ru-RU"/>
        </w:rPr>
      </w:pPr>
    </w:p>
    <w:p w14:paraId="66BA73ED" w14:textId="77777777" w:rsidR="00CD3DD6" w:rsidRPr="00223E47" w:rsidRDefault="00CD3DD6" w:rsidP="00094FD5">
      <w:pPr>
        <w:spacing w:after="0" w:line="240" w:lineRule="auto"/>
        <w:rPr>
          <w:rFonts w:ascii="Times New Roman" w:hAnsi="Times New Roman"/>
          <w:color w:val="C00000"/>
          <w:sz w:val="24"/>
          <w:szCs w:val="28"/>
          <w:lang w:val="uk-UA"/>
        </w:rPr>
      </w:pPr>
    </w:p>
    <w:p w14:paraId="19FE4203" w14:textId="77777777" w:rsidR="00CD3DD6" w:rsidRPr="00223E47" w:rsidRDefault="00CD3DD6" w:rsidP="00094FD5">
      <w:pPr>
        <w:spacing w:after="0" w:line="240" w:lineRule="auto"/>
        <w:rPr>
          <w:rFonts w:ascii="Times New Roman" w:hAnsi="Times New Roman"/>
          <w:color w:val="C00000"/>
          <w:sz w:val="24"/>
          <w:szCs w:val="28"/>
          <w:lang w:val="uk-UA"/>
        </w:rPr>
      </w:pPr>
    </w:p>
    <w:p w14:paraId="4A372AAE" w14:textId="77777777" w:rsidR="00CD3DD6" w:rsidRPr="00223E47" w:rsidRDefault="00CD3DD6" w:rsidP="00094FD5">
      <w:pPr>
        <w:spacing w:after="0" w:line="240" w:lineRule="auto"/>
        <w:rPr>
          <w:rFonts w:ascii="Times New Roman" w:hAnsi="Times New Roman"/>
          <w:color w:val="C00000"/>
          <w:sz w:val="24"/>
          <w:szCs w:val="28"/>
          <w:lang w:val="uk-UA"/>
        </w:rPr>
      </w:pPr>
    </w:p>
    <w:p w14:paraId="416D3AE4" w14:textId="77777777" w:rsidR="00CD3DD6" w:rsidRPr="00223E47" w:rsidRDefault="00CD3DD6" w:rsidP="00094FD5">
      <w:pPr>
        <w:spacing w:after="0" w:line="240" w:lineRule="auto"/>
        <w:rPr>
          <w:rFonts w:ascii="Times New Roman" w:hAnsi="Times New Roman"/>
          <w:color w:val="C00000"/>
          <w:sz w:val="24"/>
          <w:szCs w:val="28"/>
          <w:lang w:val="uk-UA"/>
        </w:rPr>
      </w:pPr>
    </w:p>
    <w:p w14:paraId="167902F7" w14:textId="77777777" w:rsidR="00CD3DD6" w:rsidRPr="00223E47" w:rsidRDefault="00CD3DD6" w:rsidP="00094FD5">
      <w:pPr>
        <w:spacing w:after="0" w:line="240" w:lineRule="auto"/>
        <w:rPr>
          <w:rFonts w:ascii="Times New Roman" w:hAnsi="Times New Roman"/>
          <w:color w:val="C00000"/>
          <w:sz w:val="24"/>
          <w:szCs w:val="28"/>
          <w:lang w:val="uk-UA"/>
        </w:rPr>
      </w:pPr>
    </w:p>
    <w:p w14:paraId="366F0FBD" w14:textId="77777777" w:rsidR="00CD3DD6" w:rsidRPr="00223E47" w:rsidRDefault="00CD3DD6" w:rsidP="00094FD5">
      <w:pPr>
        <w:spacing w:after="0" w:line="240" w:lineRule="auto"/>
        <w:rPr>
          <w:rFonts w:ascii="Times New Roman" w:hAnsi="Times New Roman"/>
          <w:color w:val="C00000"/>
          <w:sz w:val="24"/>
          <w:szCs w:val="28"/>
          <w:lang w:val="uk-UA"/>
        </w:rPr>
      </w:pPr>
    </w:p>
    <w:p w14:paraId="5DBB9BAD" w14:textId="77777777" w:rsidR="00CD3DD6" w:rsidRPr="00223E47" w:rsidRDefault="00CD3DD6" w:rsidP="00094FD5">
      <w:pPr>
        <w:spacing w:after="0" w:line="240" w:lineRule="auto"/>
        <w:rPr>
          <w:rFonts w:ascii="Times New Roman" w:hAnsi="Times New Roman"/>
          <w:color w:val="C00000"/>
          <w:sz w:val="24"/>
          <w:szCs w:val="28"/>
          <w:lang w:val="uk-UA"/>
        </w:rPr>
      </w:pPr>
    </w:p>
    <w:p w14:paraId="015029C6" w14:textId="77777777" w:rsidR="00CD3DD6" w:rsidRPr="00223E47" w:rsidRDefault="00CD3DD6" w:rsidP="00094FD5">
      <w:pPr>
        <w:spacing w:after="0" w:line="240" w:lineRule="auto"/>
        <w:rPr>
          <w:rFonts w:ascii="Times New Roman" w:hAnsi="Times New Roman"/>
          <w:color w:val="C00000"/>
          <w:sz w:val="24"/>
          <w:szCs w:val="28"/>
          <w:lang w:val="uk-UA"/>
        </w:rPr>
      </w:pPr>
    </w:p>
    <w:p w14:paraId="7B5F2FF2" w14:textId="77777777" w:rsidR="00CD3DD6" w:rsidRPr="00223E47" w:rsidRDefault="00CD3DD6" w:rsidP="00094FD5">
      <w:pPr>
        <w:spacing w:after="0" w:line="240" w:lineRule="auto"/>
        <w:rPr>
          <w:rFonts w:ascii="Times New Roman" w:hAnsi="Times New Roman"/>
          <w:color w:val="C00000"/>
          <w:sz w:val="24"/>
          <w:szCs w:val="28"/>
          <w:lang w:val="uk-UA"/>
        </w:rPr>
      </w:pPr>
    </w:p>
    <w:p w14:paraId="0DBF5EC3" w14:textId="77777777" w:rsidR="00CD3DD6" w:rsidRPr="00223E47" w:rsidRDefault="00CD3DD6" w:rsidP="00094FD5">
      <w:pPr>
        <w:spacing w:after="0" w:line="240" w:lineRule="auto"/>
        <w:rPr>
          <w:rFonts w:ascii="Times New Roman" w:hAnsi="Times New Roman"/>
          <w:color w:val="C00000"/>
          <w:sz w:val="24"/>
          <w:szCs w:val="28"/>
          <w:lang w:val="uk-UA"/>
        </w:rPr>
      </w:pPr>
    </w:p>
    <w:p w14:paraId="01A329FF" w14:textId="77777777" w:rsidR="00CD3DD6" w:rsidRPr="00223E47" w:rsidRDefault="00CD3DD6" w:rsidP="00094FD5">
      <w:pPr>
        <w:spacing w:after="0" w:line="240" w:lineRule="auto"/>
        <w:rPr>
          <w:rFonts w:ascii="Times New Roman" w:hAnsi="Times New Roman"/>
          <w:color w:val="C00000"/>
          <w:sz w:val="24"/>
          <w:szCs w:val="28"/>
          <w:lang w:val="uk-UA"/>
        </w:rPr>
      </w:pPr>
    </w:p>
    <w:p w14:paraId="59750329" w14:textId="77777777" w:rsidR="00793E49" w:rsidRDefault="00793E49" w:rsidP="00CD3DD6">
      <w:pPr>
        <w:spacing w:after="0" w:line="240" w:lineRule="auto"/>
        <w:jc w:val="center"/>
        <w:rPr>
          <w:rFonts w:ascii="Times New Roman" w:eastAsia="Times New Roman" w:hAnsi="Times New Roman" w:cs="Times New Roman"/>
          <w:b/>
          <w:i/>
          <w:color w:val="FF0000"/>
          <w:sz w:val="28"/>
          <w:szCs w:val="32"/>
          <w:lang w:val="uk-UA" w:eastAsia="ru-RU"/>
        </w:rPr>
      </w:pPr>
    </w:p>
    <w:p w14:paraId="79072923" w14:textId="77777777" w:rsidR="00793E49" w:rsidRDefault="00793E49" w:rsidP="00CD3DD6">
      <w:pPr>
        <w:spacing w:after="0" w:line="240" w:lineRule="auto"/>
        <w:jc w:val="center"/>
        <w:rPr>
          <w:rFonts w:ascii="Times New Roman" w:eastAsia="Times New Roman" w:hAnsi="Times New Roman" w:cs="Times New Roman"/>
          <w:b/>
          <w:i/>
          <w:color w:val="FF0000"/>
          <w:sz w:val="28"/>
          <w:szCs w:val="32"/>
          <w:lang w:val="uk-UA" w:eastAsia="ru-RU"/>
        </w:rPr>
      </w:pPr>
    </w:p>
    <w:p w14:paraId="22C21D7A" w14:textId="77777777" w:rsidR="00793E49" w:rsidRDefault="00793E49" w:rsidP="00CD3DD6">
      <w:pPr>
        <w:spacing w:after="0" w:line="240" w:lineRule="auto"/>
        <w:jc w:val="center"/>
        <w:rPr>
          <w:rFonts w:ascii="Times New Roman" w:eastAsia="Times New Roman" w:hAnsi="Times New Roman" w:cs="Times New Roman"/>
          <w:b/>
          <w:i/>
          <w:color w:val="FF0000"/>
          <w:sz w:val="28"/>
          <w:szCs w:val="32"/>
          <w:lang w:val="uk-UA" w:eastAsia="ru-RU"/>
        </w:rPr>
      </w:pPr>
    </w:p>
    <w:p w14:paraId="0BF18B3E" w14:textId="77777777" w:rsidR="00793E49" w:rsidRDefault="00793E49" w:rsidP="00CD3DD6">
      <w:pPr>
        <w:spacing w:after="0" w:line="240" w:lineRule="auto"/>
        <w:jc w:val="center"/>
        <w:rPr>
          <w:rFonts w:ascii="Times New Roman" w:eastAsia="Times New Roman" w:hAnsi="Times New Roman" w:cs="Times New Roman"/>
          <w:b/>
          <w:i/>
          <w:color w:val="FF0000"/>
          <w:sz w:val="28"/>
          <w:szCs w:val="32"/>
          <w:lang w:val="uk-UA" w:eastAsia="ru-RU"/>
        </w:rPr>
      </w:pPr>
    </w:p>
    <w:p w14:paraId="4C778CA9" w14:textId="77777777" w:rsidR="00793E49" w:rsidRDefault="00793E49" w:rsidP="00CD3DD6">
      <w:pPr>
        <w:spacing w:after="0" w:line="240" w:lineRule="auto"/>
        <w:jc w:val="center"/>
        <w:rPr>
          <w:rFonts w:ascii="Times New Roman" w:eastAsia="Times New Roman" w:hAnsi="Times New Roman" w:cs="Times New Roman"/>
          <w:b/>
          <w:i/>
          <w:color w:val="FF0000"/>
          <w:sz w:val="28"/>
          <w:szCs w:val="32"/>
          <w:lang w:val="uk-UA" w:eastAsia="ru-RU"/>
        </w:rPr>
      </w:pPr>
    </w:p>
    <w:p w14:paraId="215BFFA5" w14:textId="77777777" w:rsidR="00793E49" w:rsidRDefault="00793E49" w:rsidP="00CD3DD6">
      <w:pPr>
        <w:spacing w:after="0" w:line="240" w:lineRule="auto"/>
        <w:jc w:val="center"/>
        <w:rPr>
          <w:rFonts w:ascii="Times New Roman" w:eastAsia="Times New Roman" w:hAnsi="Times New Roman" w:cs="Times New Roman"/>
          <w:b/>
          <w:i/>
          <w:color w:val="FF0000"/>
          <w:sz w:val="28"/>
          <w:szCs w:val="32"/>
          <w:lang w:val="uk-UA" w:eastAsia="ru-RU"/>
        </w:rPr>
      </w:pPr>
    </w:p>
    <w:p w14:paraId="616B2505" w14:textId="77777777" w:rsidR="00793E49" w:rsidRDefault="00793E49" w:rsidP="00CD3DD6">
      <w:pPr>
        <w:spacing w:after="0" w:line="240" w:lineRule="auto"/>
        <w:jc w:val="center"/>
        <w:rPr>
          <w:rFonts w:ascii="Times New Roman" w:eastAsia="Times New Roman" w:hAnsi="Times New Roman" w:cs="Times New Roman"/>
          <w:b/>
          <w:i/>
          <w:color w:val="FF0000"/>
          <w:sz w:val="28"/>
          <w:szCs w:val="32"/>
          <w:lang w:val="uk-UA" w:eastAsia="ru-RU"/>
        </w:rPr>
      </w:pPr>
    </w:p>
    <w:p w14:paraId="667826FA" w14:textId="77777777" w:rsidR="00793E49" w:rsidRDefault="00793E49" w:rsidP="00CD3DD6">
      <w:pPr>
        <w:spacing w:after="0" w:line="240" w:lineRule="auto"/>
        <w:jc w:val="center"/>
        <w:rPr>
          <w:rFonts w:ascii="Times New Roman" w:eastAsia="Times New Roman" w:hAnsi="Times New Roman" w:cs="Times New Roman"/>
          <w:b/>
          <w:i/>
          <w:color w:val="FF0000"/>
          <w:sz w:val="28"/>
          <w:szCs w:val="32"/>
          <w:lang w:val="uk-UA" w:eastAsia="ru-RU"/>
        </w:rPr>
      </w:pPr>
    </w:p>
    <w:p w14:paraId="2A7C2FD2" w14:textId="77777777" w:rsidR="00793E49" w:rsidRDefault="00793E49" w:rsidP="00CD3DD6">
      <w:pPr>
        <w:spacing w:after="0" w:line="240" w:lineRule="auto"/>
        <w:jc w:val="center"/>
        <w:rPr>
          <w:rFonts w:ascii="Times New Roman" w:eastAsia="Times New Roman" w:hAnsi="Times New Roman" w:cs="Times New Roman"/>
          <w:b/>
          <w:i/>
          <w:color w:val="FF0000"/>
          <w:sz w:val="28"/>
          <w:szCs w:val="32"/>
          <w:lang w:val="uk-UA" w:eastAsia="ru-RU"/>
        </w:rPr>
      </w:pPr>
    </w:p>
    <w:p w14:paraId="79434D73" w14:textId="77777777" w:rsidR="00793E49" w:rsidRDefault="00793E49" w:rsidP="00CD3DD6">
      <w:pPr>
        <w:spacing w:after="0" w:line="240" w:lineRule="auto"/>
        <w:jc w:val="center"/>
        <w:rPr>
          <w:rFonts w:ascii="Times New Roman" w:eastAsia="Times New Roman" w:hAnsi="Times New Roman" w:cs="Times New Roman"/>
          <w:b/>
          <w:i/>
          <w:color w:val="FF0000"/>
          <w:sz w:val="28"/>
          <w:szCs w:val="32"/>
          <w:lang w:val="uk-UA" w:eastAsia="ru-RU"/>
        </w:rPr>
      </w:pPr>
    </w:p>
    <w:p w14:paraId="49B2197B" w14:textId="79EF19C1" w:rsidR="00CD3DD6" w:rsidRPr="00223E47" w:rsidRDefault="007A7F24" w:rsidP="007A7F24">
      <w:pPr>
        <w:spacing w:after="0" w:line="240" w:lineRule="auto"/>
        <w:rPr>
          <w:rFonts w:ascii="Times New Roman" w:eastAsia="Times New Roman" w:hAnsi="Times New Roman" w:cs="Times New Roman"/>
          <w:b/>
          <w:i/>
          <w:color w:val="FF0000"/>
          <w:sz w:val="28"/>
          <w:szCs w:val="32"/>
          <w:lang w:val="uk-UA" w:eastAsia="ru-RU"/>
        </w:rPr>
      </w:pPr>
      <w:r>
        <w:rPr>
          <w:rFonts w:ascii="Times New Roman" w:eastAsia="Times New Roman" w:hAnsi="Times New Roman" w:cs="Times New Roman"/>
          <w:b/>
          <w:i/>
          <w:color w:val="FF0000"/>
          <w:sz w:val="28"/>
          <w:szCs w:val="32"/>
          <w:lang w:val="uk-UA" w:eastAsia="ru-RU"/>
        </w:rPr>
        <w:t xml:space="preserve">                                                                                                   </w:t>
      </w:r>
      <w:r w:rsidR="00CD3DD6" w:rsidRPr="00223E47">
        <w:rPr>
          <w:rFonts w:ascii="Times New Roman" w:eastAsia="Times New Roman" w:hAnsi="Times New Roman" w:cs="Times New Roman"/>
          <w:b/>
          <w:i/>
          <w:color w:val="FF0000"/>
          <w:sz w:val="28"/>
          <w:szCs w:val="32"/>
          <w:lang w:val="uk-UA" w:eastAsia="ru-RU"/>
        </w:rPr>
        <w:t>VІ. Інше</w:t>
      </w:r>
    </w:p>
    <w:tbl>
      <w:tblPr>
        <w:tblW w:w="1071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6266"/>
        <w:gridCol w:w="1917"/>
        <w:gridCol w:w="1938"/>
      </w:tblGrid>
      <w:tr w:rsidR="00CD3DD6" w:rsidRPr="00223E47" w14:paraId="556D58DF" w14:textId="77777777" w:rsidTr="00793E49">
        <w:tc>
          <w:tcPr>
            <w:tcW w:w="597" w:type="dxa"/>
            <w:tcBorders>
              <w:top w:val="single" w:sz="4" w:space="0" w:color="auto"/>
              <w:left w:val="single" w:sz="4" w:space="0" w:color="auto"/>
              <w:bottom w:val="single" w:sz="4" w:space="0" w:color="auto"/>
              <w:right w:val="single" w:sz="4" w:space="0" w:color="auto"/>
            </w:tcBorders>
          </w:tcPr>
          <w:p w14:paraId="504323CB"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w:t>
            </w:r>
          </w:p>
        </w:tc>
        <w:tc>
          <w:tcPr>
            <w:tcW w:w="6266" w:type="dxa"/>
            <w:tcBorders>
              <w:top w:val="single" w:sz="4" w:space="0" w:color="auto"/>
              <w:left w:val="single" w:sz="4" w:space="0" w:color="auto"/>
              <w:bottom w:val="single" w:sz="4" w:space="0" w:color="auto"/>
              <w:right w:val="single" w:sz="4" w:space="0" w:color="auto"/>
            </w:tcBorders>
            <w:vAlign w:val="center"/>
          </w:tcPr>
          <w:p w14:paraId="3AC0F026"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Оформлення документації практичного психолога</w:t>
            </w:r>
          </w:p>
        </w:tc>
        <w:tc>
          <w:tcPr>
            <w:tcW w:w="1917" w:type="dxa"/>
            <w:tcBorders>
              <w:top w:val="single" w:sz="4" w:space="0" w:color="auto"/>
              <w:left w:val="single" w:sz="4" w:space="0" w:color="auto"/>
              <w:bottom w:val="single" w:sz="4" w:space="0" w:color="auto"/>
              <w:right w:val="single" w:sz="4" w:space="0" w:color="auto"/>
            </w:tcBorders>
          </w:tcPr>
          <w:p w14:paraId="16C9ADA3"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38" w:type="dxa"/>
            <w:tcBorders>
              <w:top w:val="single" w:sz="4" w:space="0" w:color="auto"/>
              <w:left w:val="single" w:sz="4" w:space="0" w:color="auto"/>
              <w:bottom w:val="single" w:sz="4" w:space="0" w:color="auto"/>
              <w:right w:val="single" w:sz="4" w:space="0" w:color="auto"/>
            </w:tcBorders>
          </w:tcPr>
          <w:p w14:paraId="5216F2CC"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r>
      <w:tr w:rsidR="00CD3DD6" w:rsidRPr="00223E47" w14:paraId="6531838F" w14:textId="77777777" w:rsidTr="00793E49">
        <w:tc>
          <w:tcPr>
            <w:tcW w:w="597" w:type="dxa"/>
            <w:tcBorders>
              <w:top w:val="single" w:sz="4" w:space="0" w:color="auto"/>
              <w:left w:val="single" w:sz="4" w:space="0" w:color="auto"/>
              <w:bottom w:val="single" w:sz="4" w:space="0" w:color="auto"/>
              <w:right w:val="single" w:sz="4" w:space="0" w:color="auto"/>
            </w:tcBorders>
          </w:tcPr>
          <w:p w14:paraId="5EF737E7"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2</w:t>
            </w:r>
          </w:p>
        </w:tc>
        <w:tc>
          <w:tcPr>
            <w:tcW w:w="6266" w:type="dxa"/>
            <w:tcBorders>
              <w:top w:val="single" w:sz="4" w:space="0" w:color="auto"/>
              <w:left w:val="single" w:sz="4" w:space="0" w:color="auto"/>
              <w:bottom w:val="single" w:sz="4" w:space="0" w:color="auto"/>
              <w:right w:val="single" w:sz="4" w:space="0" w:color="auto"/>
            </w:tcBorders>
            <w:vAlign w:val="center"/>
          </w:tcPr>
          <w:p w14:paraId="4D289167" w14:textId="77777777" w:rsidR="00CD3DD6" w:rsidRPr="00223E47" w:rsidRDefault="00CD3DD6" w:rsidP="00CD3DD6">
            <w:pPr>
              <w:spacing w:after="0" w:line="240" w:lineRule="auto"/>
              <w:ind w:left="107" w:right="821"/>
              <w:rPr>
                <w:rFonts w:ascii="Times New Roman" w:eastAsia="Times New Roman" w:hAnsi="Times New Roman" w:cs="Times New Roman"/>
                <w:sz w:val="24"/>
                <w:szCs w:val="24"/>
                <w:lang w:val="uk-UA" w:eastAsia="ru-RU"/>
              </w:rPr>
            </w:pPr>
            <w:r w:rsidRPr="00223E47">
              <w:rPr>
                <w:rFonts w:ascii="Times New Roman" w:eastAsia="Times New Roman" w:hAnsi="Times New Roman" w:cs="Times New Roman"/>
                <w:color w:val="000000"/>
                <w:sz w:val="24"/>
                <w:szCs w:val="24"/>
                <w:lang w:val="uk-UA" w:eastAsia="ru-RU"/>
              </w:rPr>
              <w:t>Довести до відома здобувачів освіти та працівників закладу освіти:</w:t>
            </w:r>
          </w:p>
          <w:p w14:paraId="285EF942" w14:textId="77777777" w:rsidR="00CD3DD6" w:rsidRPr="00223E47" w:rsidRDefault="00CD3DD6" w:rsidP="00CD3DD6">
            <w:pPr>
              <w:numPr>
                <w:ilvl w:val="0"/>
                <w:numId w:val="2"/>
              </w:numPr>
              <w:spacing w:after="0" w:line="240" w:lineRule="auto"/>
              <w:ind w:left="827" w:right="821"/>
              <w:textAlignment w:val="baseline"/>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правила поведінки та обов’язки здобувачів освіти;</w:t>
            </w:r>
          </w:p>
          <w:p w14:paraId="5E8D0E79" w14:textId="77777777" w:rsidR="00CD3DD6" w:rsidRPr="00223E47" w:rsidRDefault="00CD3DD6" w:rsidP="00CD3DD6">
            <w:pPr>
              <w:numPr>
                <w:ilvl w:val="0"/>
                <w:numId w:val="2"/>
              </w:numPr>
              <w:spacing w:after="0" w:line="240" w:lineRule="auto"/>
              <w:ind w:left="827" w:right="150"/>
              <w:textAlignment w:val="baseline"/>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 xml:space="preserve">порядок реагування на доведенні випадки </w:t>
            </w:r>
          </w:p>
          <w:p w14:paraId="64712C52" w14:textId="77777777" w:rsidR="00CD3DD6" w:rsidRPr="00223E47" w:rsidRDefault="00CD3DD6" w:rsidP="00CD3DD6">
            <w:pPr>
              <w:spacing w:after="0" w:line="240" w:lineRule="auto"/>
              <w:ind w:left="467" w:right="150"/>
              <w:textAlignment w:val="baseline"/>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булінгу у закладі освіти та відповідальність осіб, причетних до булінгу;</w:t>
            </w:r>
          </w:p>
          <w:p w14:paraId="64BE22FF" w14:textId="77777777" w:rsidR="00CD3DD6" w:rsidRPr="00223E47" w:rsidRDefault="00CD3DD6" w:rsidP="00CD3DD6">
            <w:pPr>
              <w:numPr>
                <w:ilvl w:val="0"/>
                <w:numId w:val="2"/>
              </w:numPr>
              <w:spacing w:after="0" w:line="240" w:lineRule="auto"/>
              <w:ind w:left="826" w:right="461"/>
              <w:textAlignment w:val="baseline"/>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 xml:space="preserve">порядок подання та розгляду заяв про </w:t>
            </w:r>
          </w:p>
          <w:p w14:paraId="6D518F57"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color w:val="000000"/>
                <w:sz w:val="24"/>
                <w:szCs w:val="24"/>
                <w:lang w:val="uk-UA" w:eastAsia="ru-RU"/>
              </w:rPr>
              <w:lastRenderedPageBreak/>
              <w:t>випадки булінгу.</w:t>
            </w:r>
          </w:p>
        </w:tc>
        <w:tc>
          <w:tcPr>
            <w:tcW w:w="1917" w:type="dxa"/>
            <w:tcBorders>
              <w:top w:val="single" w:sz="4" w:space="0" w:color="auto"/>
              <w:left w:val="single" w:sz="4" w:space="0" w:color="auto"/>
              <w:bottom w:val="single" w:sz="4" w:space="0" w:color="auto"/>
              <w:right w:val="single" w:sz="4" w:space="0" w:color="auto"/>
            </w:tcBorders>
          </w:tcPr>
          <w:p w14:paraId="6CF4DC5D"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Вересень</w:t>
            </w:r>
          </w:p>
        </w:tc>
        <w:tc>
          <w:tcPr>
            <w:tcW w:w="1938" w:type="dxa"/>
            <w:tcBorders>
              <w:top w:val="single" w:sz="4" w:space="0" w:color="auto"/>
              <w:left w:val="single" w:sz="4" w:space="0" w:color="auto"/>
              <w:bottom w:val="single" w:sz="4" w:space="0" w:color="auto"/>
              <w:right w:val="single" w:sz="4" w:space="0" w:color="auto"/>
            </w:tcBorders>
          </w:tcPr>
          <w:p w14:paraId="08B6BB06"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r>
      <w:tr w:rsidR="00CD3DD6" w:rsidRPr="00223E47" w14:paraId="3B9912E6" w14:textId="77777777" w:rsidTr="00793E49">
        <w:tc>
          <w:tcPr>
            <w:tcW w:w="597" w:type="dxa"/>
            <w:tcBorders>
              <w:top w:val="single" w:sz="4" w:space="0" w:color="auto"/>
              <w:left w:val="single" w:sz="4" w:space="0" w:color="auto"/>
              <w:bottom w:val="single" w:sz="4" w:space="0" w:color="auto"/>
              <w:right w:val="single" w:sz="4" w:space="0" w:color="auto"/>
            </w:tcBorders>
          </w:tcPr>
          <w:p w14:paraId="3790EF80"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lastRenderedPageBreak/>
              <w:t>3</w:t>
            </w:r>
          </w:p>
        </w:tc>
        <w:tc>
          <w:tcPr>
            <w:tcW w:w="6266" w:type="dxa"/>
            <w:tcBorders>
              <w:top w:val="single" w:sz="4" w:space="0" w:color="auto"/>
              <w:left w:val="single" w:sz="4" w:space="0" w:color="auto"/>
              <w:bottom w:val="single" w:sz="4" w:space="0" w:color="auto"/>
              <w:right w:val="single" w:sz="4" w:space="0" w:color="auto"/>
            </w:tcBorders>
            <w:vAlign w:val="center"/>
          </w:tcPr>
          <w:p w14:paraId="4E40C037" w14:textId="77777777" w:rsidR="00CD3DD6" w:rsidRPr="00223E47" w:rsidRDefault="00CD3DD6" w:rsidP="00CD3DD6">
            <w:pPr>
              <w:spacing w:after="0" w:line="240" w:lineRule="auto"/>
              <w:ind w:left="107" w:right="821"/>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Підготовка консиліуму щодо результатів організації освітньої діяльності із  здобувачами освіти  з ООП.</w:t>
            </w:r>
          </w:p>
        </w:tc>
        <w:tc>
          <w:tcPr>
            <w:tcW w:w="1917" w:type="dxa"/>
            <w:tcBorders>
              <w:top w:val="single" w:sz="4" w:space="0" w:color="auto"/>
              <w:left w:val="single" w:sz="4" w:space="0" w:color="auto"/>
              <w:bottom w:val="single" w:sz="4" w:space="0" w:color="auto"/>
              <w:right w:val="single" w:sz="4" w:space="0" w:color="auto"/>
            </w:tcBorders>
          </w:tcPr>
          <w:p w14:paraId="251AD918"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Грудень</w:t>
            </w:r>
          </w:p>
        </w:tc>
        <w:tc>
          <w:tcPr>
            <w:tcW w:w="1938" w:type="dxa"/>
            <w:tcBorders>
              <w:top w:val="single" w:sz="4" w:space="0" w:color="auto"/>
              <w:left w:val="single" w:sz="4" w:space="0" w:color="auto"/>
              <w:bottom w:val="single" w:sz="4" w:space="0" w:color="auto"/>
              <w:right w:val="single" w:sz="4" w:space="0" w:color="auto"/>
            </w:tcBorders>
          </w:tcPr>
          <w:p w14:paraId="120742C4"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r>
      <w:tr w:rsidR="00CD3DD6" w:rsidRPr="00223E47" w14:paraId="34C82B53" w14:textId="77777777" w:rsidTr="00793E49">
        <w:tc>
          <w:tcPr>
            <w:tcW w:w="597" w:type="dxa"/>
            <w:tcBorders>
              <w:top w:val="single" w:sz="4" w:space="0" w:color="auto"/>
              <w:left w:val="single" w:sz="4" w:space="0" w:color="auto"/>
              <w:bottom w:val="single" w:sz="4" w:space="0" w:color="auto"/>
              <w:right w:val="single" w:sz="4" w:space="0" w:color="auto"/>
            </w:tcBorders>
          </w:tcPr>
          <w:p w14:paraId="7A76D625"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4</w:t>
            </w:r>
          </w:p>
        </w:tc>
        <w:tc>
          <w:tcPr>
            <w:tcW w:w="6266" w:type="dxa"/>
            <w:tcBorders>
              <w:top w:val="single" w:sz="4" w:space="0" w:color="auto"/>
              <w:left w:val="single" w:sz="4" w:space="0" w:color="auto"/>
              <w:bottom w:val="single" w:sz="4" w:space="0" w:color="auto"/>
              <w:right w:val="single" w:sz="4" w:space="0" w:color="auto"/>
            </w:tcBorders>
            <w:vAlign w:val="center"/>
          </w:tcPr>
          <w:p w14:paraId="3C024C6B" w14:textId="77777777" w:rsidR="00CD3DD6" w:rsidRPr="00223E47" w:rsidRDefault="00CD3DD6" w:rsidP="00CD3DD6">
            <w:pPr>
              <w:spacing w:after="0" w:line="240" w:lineRule="auto"/>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4"/>
                <w:lang w:val="uk-UA" w:eastAsia="ru-RU"/>
              </w:rPr>
              <w:t>Опрацювати та систематизувати чинні нормативно- правові документи та програми у 2022-2023 н. р. соціально-психологічного напрямку</w:t>
            </w:r>
          </w:p>
        </w:tc>
        <w:tc>
          <w:tcPr>
            <w:tcW w:w="1917" w:type="dxa"/>
            <w:tcBorders>
              <w:top w:val="single" w:sz="4" w:space="0" w:color="auto"/>
              <w:left w:val="single" w:sz="4" w:space="0" w:color="auto"/>
              <w:bottom w:val="single" w:sz="4" w:space="0" w:color="auto"/>
              <w:right w:val="single" w:sz="4" w:space="0" w:color="auto"/>
            </w:tcBorders>
          </w:tcPr>
          <w:p w14:paraId="3F3A6BD4"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38" w:type="dxa"/>
            <w:tcBorders>
              <w:top w:val="single" w:sz="4" w:space="0" w:color="auto"/>
              <w:left w:val="single" w:sz="4" w:space="0" w:color="auto"/>
              <w:bottom w:val="single" w:sz="4" w:space="0" w:color="auto"/>
              <w:right w:val="single" w:sz="4" w:space="0" w:color="auto"/>
            </w:tcBorders>
          </w:tcPr>
          <w:p w14:paraId="3F477E61"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r>
      <w:tr w:rsidR="00CD3DD6" w:rsidRPr="00223E47" w14:paraId="22AEEDC2" w14:textId="77777777" w:rsidTr="00793E49">
        <w:tc>
          <w:tcPr>
            <w:tcW w:w="597" w:type="dxa"/>
            <w:tcBorders>
              <w:top w:val="single" w:sz="4" w:space="0" w:color="auto"/>
              <w:left w:val="single" w:sz="4" w:space="0" w:color="auto"/>
              <w:bottom w:val="single" w:sz="4" w:space="0" w:color="auto"/>
              <w:right w:val="single" w:sz="4" w:space="0" w:color="auto"/>
            </w:tcBorders>
          </w:tcPr>
          <w:p w14:paraId="7E32F20E"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5</w:t>
            </w:r>
          </w:p>
        </w:tc>
        <w:tc>
          <w:tcPr>
            <w:tcW w:w="6266" w:type="dxa"/>
            <w:tcBorders>
              <w:top w:val="single" w:sz="4" w:space="0" w:color="auto"/>
              <w:left w:val="single" w:sz="4" w:space="0" w:color="auto"/>
              <w:bottom w:val="single" w:sz="4" w:space="0" w:color="auto"/>
              <w:right w:val="single" w:sz="4" w:space="0" w:color="auto"/>
            </w:tcBorders>
          </w:tcPr>
          <w:p w14:paraId="037CFA4D" w14:textId="77777777" w:rsidR="00CD3DD6" w:rsidRPr="00223E47" w:rsidRDefault="00CD3DD6" w:rsidP="00CD3DD6">
            <w:pPr>
              <w:spacing w:after="0" w:line="240" w:lineRule="auto"/>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Залучати  педагогічних працівників гімназії до підвищення кваліфікації з питань профілактики булінгу (цькування) у навчальному закладі</w:t>
            </w:r>
          </w:p>
        </w:tc>
        <w:tc>
          <w:tcPr>
            <w:tcW w:w="1917" w:type="dxa"/>
            <w:tcBorders>
              <w:top w:val="single" w:sz="4" w:space="0" w:color="auto"/>
              <w:left w:val="single" w:sz="4" w:space="0" w:color="auto"/>
              <w:bottom w:val="single" w:sz="4" w:space="0" w:color="auto"/>
              <w:right w:val="single" w:sz="4" w:space="0" w:color="auto"/>
            </w:tcBorders>
          </w:tcPr>
          <w:p w14:paraId="6C9B0F25"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38" w:type="dxa"/>
            <w:tcBorders>
              <w:top w:val="single" w:sz="4" w:space="0" w:color="auto"/>
              <w:left w:val="single" w:sz="4" w:space="0" w:color="auto"/>
              <w:bottom w:val="single" w:sz="4" w:space="0" w:color="auto"/>
              <w:right w:val="single" w:sz="4" w:space="0" w:color="auto"/>
            </w:tcBorders>
          </w:tcPr>
          <w:p w14:paraId="13A100F8"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r>
      <w:tr w:rsidR="00CD3DD6" w:rsidRPr="00223E47" w14:paraId="257AC0F6" w14:textId="77777777" w:rsidTr="00793E49">
        <w:tc>
          <w:tcPr>
            <w:tcW w:w="597" w:type="dxa"/>
            <w:tcBorders>
              <w:top w:val="single" w:sz="4" w:space="0" w:color="auto"/>
              <w:left w:val="single" w:sz="4" w:space="0" w:color="auto"/>
              <w:bottom w:val="single" w:sz="4" w:space="0" w:color="auto"/>
              <w:right w:val="single" w:sz="4" w:space="0" w:color="auto"/>
            </w:tcBorders>
          </w:tcPr>
          <w:p w14:paraId="2BE3DFC7"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6</w:t>
            </w:r>
          </w:p>
        </w:tc>
        <w:tc>
          <w:tcPr>
            <w:tcW w:w="6266" w:type="dxa"/>
            <w:tcBorders>
              <w:top w:val="single" w:sz="4" w:space="0" w:color="auto"/>
              <w:left w:val="single" w:sz="4" w:space="0" w:color="auto"/>
              <w:bottom w:val="single" w:sz="4" w:space="0" w:color="auto"/>
              <w:right w:val="single" w:sz="4" w:space="0" w:color="auto"/>
            </w:tcBorders>
          </w:tcPr>
          <w:p w14:paraId="600CA6E3" w14:textId="77777777" w:rsidR="00CD3DD6" w:rsidRPr="00223E47" w:rsidRDefault="00CD3DD6" w:rsidP="00CD3DD6">
            <w:pPr>
              <w:spacing w:after="0" w:line="240" w:lineRule="auto"/>
              <w:rPr>
                <w:rFonts w:ascii="Times New Roman" w:eastAsia="Times New Roman" w:hAnsi="Times New Roman" w:cs="Times New Roman"/>
                <w:color w:val="FF0000"/>
                <w:sz w:val="24"/>
                <w:szCs w:val="24"/>
                <w:lang w:val="uk-UA" w:eastAsia="ru-RU"/>
              </w:rPr>
            </w:pPr>
            <w:r w:rsidRPr="00223E47">
              <w:rPr>
                <w:rFonts w:ascii="Times New Roman" w:eastAsia="Times New Roman" w:hAnsi="Times New Roman" w:cs="Times New Roman"/>
                <w:color w:val="000000"/>
                <w:sz w:val="24"/>
                <w:szCs w:val="24"/>
                <w:lang w:val="uk-UA" w:eastAsia="ru-RU"/>
              </w:rPr>
              <w:t>Здійснення контролю за своєчасним виявлення та постановкою на шкільний облік неповнолітніх, схильних до скоєння протиправних дій</w:t>
            </w:r>
          </w:p>
        </w:tc>
        <w:tc>
          <w:tcPr>
            <w:tcW w:w="1917" w:type="dxa"/>
            <w:tcBorders>
              <w:top w:val="single" w:sz="4" w:space="0" w:color="auto"/>
              <w:left w:val="single" w:sz="4" w:space="0" w:color="auto"/>
              <w:bottom w:val="single" w:sz="4" w:space="0" w:color="auto"/>
              <w:right w:val="single" w:sz="4" w:space="0" w:color="auto"/>
            </w:tcBorders>
          </w:tcPr>
          <w:p w14:paraId="606B4B3F"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38" w:type="dxa"/>
            <w:tcBorders>
              <w:top w:val="single" w:sz="4" w:space="0" w:color="auto"/>
              <w:left w:val="single" w:sz="4" w:space="0" w:color="auto"/>
              <w:bottom w:val="single" w:sz="4" w:space="0" w:color="auto"/>
              <w:right w:val="single" w:sz="4" w:space="0" w:color="auto"/>
            </w:tcBorders>
          </w:tcPr>
          <w:p w14:paraId="0F32A899"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r>
      <w:tr w:rsidR="00CD3DD6" w:rsidRPr="00223E47" w14:paraId="12B0DB0D" w14:textId="77777777" w:rsidTr="00793E49">
        <w:tc>
          <w:tcPr>
            <w:tcW w:w="597" w:type="dxa"/>
            <w:tcBorders>
              <w:top w:val="single" w:sz="4" w:space="0" w:color="auto"/>
              <w:left w:val="single" w:sz="4" w:space="0" w:color="auto"/>
              <w:bottom w:val="single" w:sz="4" w:space="0" w:color="auto"/>
              <w:right w:val="single" w:sz="4" w:space="0" w:color="auto"/>
            </w:tcBorders>
          </w:tcPr>
          <w:p w14:paraId="71496CDD"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7</w:t>
            </w:r>
          </w:p>
        </w:tc>
        <w:tc>
          <w:tcPr>
            <w:tcW w:w="6266" w:type="dxa"/>
            <w:tcBorders>
              <w:top w:val="single" w:sz="4" w:space="0" w:color="auto"/>
              <w:left w:val="single" w:sz="4" w:space="0" w:color="auto"/>
              <w:bottom w:val="single" w:sz="4" w:space="0" w:color="auto"/>
              <w:right w:val="single" w:sz="4" w:space="0" w:color="auto"/>
            </w:tcBorders>
          </w:tcPr>
          <w:p w14:paraId="28E24FC6" w14:textId="77777777" w:rsidR="00CD3DD6" w:rsidRPr="00223E47" w:rsidRDefault="00CD3DD6" w:rsidP="00CD3DD6">
            <w:pPr>
              <w:spacing w:after="0" w:line="240" w:lineRule="auto"/>
              <w:rPr>
                <w:rFonts w:ascii="Times New Roman" w:eastAsia="Times New Roman" w:hAnsi="Times New Roman" w:cs="Times New Roman"/>
                <w:color w:val="000000"/>
                <w:sz w:val="24"/>
                <w:szCs w:val="24"/>
                <w:lang w:val="uk-UA" w:eastAsia="ru-RU"/>
              </w:rPr>
            </w:pPr>
            <w:r w:rsidRPr="00223E47">
              <w:rPr>
                <w:rFonts w:ascii="Times New Roman" w:eastAsia="Times New Roman" w:hAnsi="Times New Roman" w:cs="Times New Roman"/>
                <w:color w:val="000000"/>
                <w:sz w:val="24"/>
                <w:szCs w:val="24"/>
                <w:lang w:val="uk-UA" w:eastAsia="ru-RU"/>
              </w:rPr>
              <w:t>Робота консультпункту «Скринька довіри»</w:t>
            </w:r>
          </w:p>
        </w:tc>
        <w:tc>
          <w:tcPr>
            <w:tcW w:w="1917" w:type="dxa"/>
            <w:tcBorders>
              <w:top w:val="single" w:sz="4" w:space="0" w:color="auto"/>
              <w:left w:val="single" w:sz="4" w:space="0" w:color="auto"/>
              <w:bottom w:val="single" w:sz="4" w:space="0" w:color="auto"/>
              <w:right w:val="single" w:sz="4" w:space="0" w:color="auto"/>
            </w:tcBorders>
          </w:tcPr>
          <w:p w14:paraId="0D1B3194"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38" w:type="dxa"/>
            <w:tcBorders>
              <w:top w:val="single" w:sz="4" w:space="0" w:color="auto"/>
              <w:left w:val="single" w:sz="4" w:space="0" w:color="auto"/>
              <w:bottom w:val="single" w:sz="4" w:space="0" w:color="auto"/>
              <w:right w:val="single" w:sz="4" w:space="0" w:color="auto"/>
            </w:tcBorders>
          </w:tcPr>
          <w:p w14:paraId="6749BBA7"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r>
      <w:tr w:rsidR="00CD3DD6" w:rsidRPr="00223E47" w14:paraId="1D4FC807" w14:textId="77777777" w:rsidTr="00793E49">
        <w:tc>
          <w:tcPr>
            <w:tcW w:w="597" w:type="dxa"/>
            <w:tcBorders>
              <w:top w:val="single" w:sz="4" w:space="0" w:color="auto"/>
              <w:left w:val="single" w:sz="4" w:space="0" w:color="auto"/>
              <w:bottom w:val="single" w:sz="4" w:space="0" w:color="auto"/>
              <w:right w:val="single" w:sz="4" w:space="0" w:color="auto"/>
            </w:tcBorders>
          </w:tcPr>
          <w:p w14:paraId="25D02BFC"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8</w:t>
            </w:r>
          </w:p>
        </w:tc>
        <w:tc>
          <w:tcPr>
            <w:tcW w:w="6266" w:type="dxa"/>
            <w:tcBorders>
              <w:top w:val="single" w:sz="4" w:space="0" w:color="auto"/>
              <w:left w:val="single" w:sz="4" w:space="0" w:color="auto"/>
              <w:bottom w:val="single" w:sz="4" w:space="0" w:color="auto"/>
              <w:right w:val="single" w:sz="4" w:space="0" w:color="auto"/>
            </w:tcBorders>
          </w:tcPr>
          <w:p w14:paraId="3E34271B"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Самоосвіта</w:t>
            </w:r>
          </w:p>
        </w:tc>
        <w:tc>
          <w:tcPr>
            <w:tcW w:w="1917" w:type="dxa"/>
            <w:tcBorders>
              <w:top w:val="single" w:sz="4" w:space="0" w:color="auto"/>
              <w:left w:val="single" w:sz="4" w:space="0" w:color="auto"/>
              <w:bottom w:val="single" w:sz="4" w:space="0" w:color="auto"/>
              <w:right w:val="single" w:sz="4" w:space="0" w:color="auto"/>
            </w:tcBorders>
          </w:tcPr>
          <w:p w14:paraId="71CD185D"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38" w:type="dxa"/>
            <w:tcBorders>
              <w:top w:val="single" w:sz="4" w:space="0" w:color="auto"/>
              <w:left w:val="single" w:sz="4" w:space="0" w:color="auto"/>
              <w:bottom w:val="single" w:sz="4" w:space="0" w:color="auto"/>
              <w:right w:val="single" w:sz="4" w:space="0" w:color="auto"/>
            </w:tcBorders>
          </w:tcPr>
          <w:p w14:paraId="642C94A7"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r>
      <w:tr w:rsidR="00CD3DD6" w:rsidRPr="00223E47" w14:paraId="5C9A9B15" w14:textId="77777777" w:rsidTr="00793E49">
        <w:tc>
          <w:tcPr>
            <w:tcW w:w="597" w:type="dxa"/>
            <w:tcBorders>
              <w:top w:val="single" w:sz="4" w:space="0" w:color="auto"/>
              <w:left w:val="single" w:sz="4" w:space="0" w:color="auto"/>
              <w:bottom w:val="single" w:sz="4" w:space="0" w:color="auto"/>
              <w:right w:val="single" w:sz="4" w:space="0" w:color="auto"/>
            </w:tcBorders>
          </w:tcPr>
          <w:p w14:paraId="18B9639A"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9</w:t>
            </w:r>
          </w:p>
        </w:tc>
        <w:tc>
          <w:tcPr>
            <w:tcW w:w="6266" w:type="dxa"/>
            <w:tcBorders>
              <w:top w:val="single" w:sz="4" w:space="0" w:color="auto"/>
              <w:left w:val="single" w:sz="4" w:space="0" w:color="auto"/>
              <w:bottom w:val="single" w:sz="4" w:space="0" w:color="auto"/>
              <w:right w:val="single" w:sz="4" w:space="0" w:color="auto"/>
            </w:tcBorders>
          </w:tcPr>
          <w:p w14:paraId="1B2EC11F"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Розробка рекомендацій для батьків, вчителів.</w:t>
            </w:r>
          </w:p>
        </w:tc>
        <w:tc>
          <w:tcPr>
            <w:tcW w:w="1917" w:type="dxa"/>
            <w:tcBorders>
              <w:top w:val="single" w:sz="4" w:space="0" w:color="auto"/>
              <w:left w:val="single" w:sz="4" w:space="0" w:color="auto"/>
              <w:bottom w:val="single" w:sz="4" w:space="0" w:color="auto"/>
              <w:right w:val="single" w:sz="4" w:space="0" w:color="auto"/>
            </w:tcBorders>
          </w:tcPr>
          <w:p w14:paraId="6BB38240"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38" w:type="dxa"/>
            <w:tcBorders>
              <w:top w:val="single" w:sz="4" w:space="0" w:color="auto"/>
              <w:left w:val="single" w:sz="4" w:space="0" w:color="auto"/>
              <w:bottom w:val="single" w:sz="4" w:space="0" w:color="auto"/>
              <w:right w:val="single" w:sz="4" w:space="0" w:color="auto"/>
            </w:tcBorders>
          </w:tcPr>
          <w:p w14:paraId="6098AFBC"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r>
      <w:tr w:rsidR="00CD3DD6" w:rsidRPr="00223E47" w14:paraId="741E39F9" w14:textId="77777777" w:rsidTr="00793E49">
        <w:tc>
          <w:tcPr>
            <w:tcW w:w="597" w:type="dxa"/>
            <w:tcBorders>
              <w:top w:val="single" w:sz="4" w:space="0" w:color="auto"/>
              <w:left w:val="single" w:sz="4" w:space="0" w:color="auto"/>
              <w:bottom w:val="single" w:sz="4" w:space="0" w:color="auto"/>
              <w:right w:val="single" w:sz="4" w:space="0" w:color="auto"/>
            </w:tcBorders>
          </w:tcPr>
          <w:p w14:paraId="323C6206"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10</w:t>
            </w:r>
          </w:p>
        </w:tc>
        <w:tc>
          <w:tcPr>
            <w:tcW w:w="6266" w:type="dxa"/>
            <w:tcBorders>
              <w:top w:val="single" w:sz="4" w:space="0" w:color="auto"/>
              <w:left w:val="single" w:sz="4" w:space="0" w:color="auto"/>
              <w:bottom w:val="single" w:sz="4" w:space="0" w:color="auto"/>
              <w:right w:val="single" w:sz="4" w:space="0" w:color="auto"/>
            </w:tcBorders>
          </w:tcPr>
          <w:p w14:paraId="51896183" w14:textId="77777777" w:rsidR="00CD3DD6" w:rsidRPr="00223E47" w:rsidRDefault="00CD3DD6" w:rsidP="00CD3DD6">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Підготовка до проведення розвивально- корекційних занять, до виступів на батьківських зборах, педагогічних нарадах, семінарах для педагогів.</w:t>
            </w:r>
          </w:p>
        </w:tc>
        <w:tc>
          <w:tcPr>
            <w:tcW w:w="1917" w:type="dxa"/>
            <w:tcBorders>
              <w:top w:val="single" w:sz="4" w:space="0" w:color="auto"/>
              <w:left w:val="single" w:sz="4" w:space="0" w:color="auto"/>
              <w:bottom w:val="single" w:sz="4" w:space="0" w:color="auto"/>
              <w:right w:val="single" w:sz="4" w:space="0" w:color="auto"/>
            </w:tcBorders>
          </w:tcPr>
          <w:p w14:paraId="1E6EB68F"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38" w:type="dxa"/>
            <w:tcBorders>
              <w:top w:val="single" w:sz="4" w:space="0" w:color="auto"/>
              <w:left w:val="single" w:sz="4" w:space="0" w:color="auto"/>
              <w:bottom w:val="single" w:sz="4" w:space="0" w:color="auto"/>
              <w:right w:val="single" w:sz="4" w:space="0" w:color="auto"/>
            </w:tcBorders>
          </w:tcPr>
          <w:p w14:paraId="185E48DE"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r>
      <w:tr w:rsidR="00CD3DD6" w:rsidRPr="00223E47" w14:paraId="07B96D4D" w14:textId="77777777" w:rsidTr="00793E49">
        <w:tc>
          <w:tcPr>
            <w:tcW w:w="597" w:type="dxa"/>
            <w:tcBorders>
              <w:top w:val="single" w:sz="4" w:space="0" w:color="auto"/>
              <w:left w:val="single" w:sz="4" w:space="0" w:color="auto"/>
              <w:bottom w:val="single" w:sz="4" w:space="0" w:color="auto"/>
              <w:right w:val="single" w:sz="4" w:space="0" w:color="auto"/>
            </w:tcBorders>
          </w:tcPr>
          <w:p w14:paraId="46A2F0AE" w14:textId="77777777" w:rsidR="00CD3DD6" w:rsidRPr="00223E47" w:rsidRDefault="00CD3DD6" w:rsidP="00CD3DD6">
            <w:pPr>
              <w:spacing w:after="0" w:line="240" w:lineRule="auto"/>
              <w:jc w:val="center"/>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i/>
                <w:sz w:val="24"/>
                <w:szCs w:val="28"/>
                <w:lang w:val="uk-UA" w:eastAsia="ru-RU"/>
              </w:rPr>
              <w:t>11</w:t>
            </w:r>
          </w:p>
        </w:tc>
        <w:tc>
          <w:tcPr>
            <w:tcW w:w="6266" w:type="dxa"/>
            <w:tcBorders>
              <w:top w:val="single" w:sz="4" w:space="0" w:color="auto"/>
              <w:left w:val="single" w:sz="4" w:space="0" w:color="auto"/>
              <w:bottom w:val="single" w:sz="4" w:space="0" w:color="auto"/>
              <w:right w:val="single" w:sz="4" w:space="0" w:color="auto"/>
            </w:tcBorders>
          </w:tcPr>
          <w:p w14:paraId="73F81A5A" w14:textId="77777777" w:rsidR="00CD3DD6" w:rsidRPr="00223E47" w:rsidRDefault="00CD3DD6" w:rsidP="00CD3DD6">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Підготовка психодіагностичного інструментарію</w:t>
            </w:r>
          </w:p>
        </w:tc>
        <w:tc>
          <w:tcPr>
            <w:tcW w:w="1917" w:type="dxa"/>
            <w:tcBorders>
              <w:top w:val="single" w:sz="4" w:space="0" w:color="auto"/>
              <w:left w:val="single" w:sz="4" w:space="0" w:color="auto"/>
              <w:bottom w:val="single" w:sz="4" w:space="0" w:color="auto"/>
              <w:right w:val="single" w:sz="4" w:space="0" w:color="auto"/>
            </w:tcBorders>
          </w:tcPr>
          <w:p w14:paraId="1017D20E"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року</w:t>
            </w:r>
          </w:p>
        </w:tc>
        <w:tc>
          <w:tcPr>
            <w:tcW w:w="1938" w:type="dxa"/>
            <w:tcBorders>
              <w:top w:val="single" w:sz="4" w:space="0" w:color="auto"/>
              <w:left w:val="single" w:sz="4" w:space="0" w:color="auto"/>
              <w:bottom w:val="single" w:sz="4" w:space="0" w:color="auto"/>
              <w:right w:val="single" w:sz="4" w:space="0" w:color="auto"/>
            </w:tcBorders>
          </w:tcPr>
          <w:p w14:paraId="7CE2112A" w14:textId="77777777" w:rsidR="00CD3DD6" w:rsidRPr="00223E47" w:rsidRDefault="00CD3DD6" w:rsidP="00CD3DD6">
            <w:pPr>
              <w:spacing w:after="0" w:line="240" w:lineRule="auto"/>
              <w:jc w:val="center"/>
              <w:rPr>
                <w:rFonts w:ascii="Times New Roman" w:eastAsia="Times New Roman" w:hAnsi="Times New Roman" w:cs="Times New Roman"/>
                <w:sz w:val="24"/>
                <w:szCs w:val="28"/>
                <w:lang w:val="uk-UA" w:eastAsia="ru-RU"/>
              </w:rPr>
            </w:pPr>
          </w:p>
        </w:tc>
      </w:tr>
    </w:tbl>
    <w:p w14:paraId="6B8ED63A" w14:textId="77777777" w:rsidR="00CD3DD6" w:rsidRPr="00223E47" w:rsidRDefault="00CD3DD6" w:rsidP="00094FD5">
      <w:pPr>
        <w:spacing w:after="0" w:line="240" w:lineRule="auto"/>
        <w:rPr>
          <w:rFonts w:ascii="Times New Roman" w:hAnsi="Times New Roman"/>
          <w:color w:val="C00000"/>
          <w:sz w:val="24"/>
          <w:szCs w:val="28"/>
          <w:lang w:val="uk-UA"/>
        </w:rPr>
      </w:pPr>
    </w:p>
    <w:p w14:paraId="12A8CACE" w14:textId="77777777" w:rsidR="00A15376" w:rsidRPr="00223E47" w:rsidRDefault="00A15376" w:rsidP="00A15376">
      <w:pPr>
        <w:spacing w:after="0" w:line="240" w:lineRule="auto"/>
        <w:jc w:val="center"/>
        <w:rPr>
          <w:rFonts w:ascii="Times New Roman" w:eastAsia="Times New Roman" w:hAnsi="Times New Roman" w:cs="Times New Roman"/>
          <w:b/>
          <w:noProof/>
          <w:sz w:val="24"/>
          <w:szCs w:val="20"/>
          <w:lang w:val="uk-UA" w:eastAsia="ru-RU"/>
        </w:rPr>
      </w:pPr>
    </w:p>
    <w:p w14:paraId="7078EA92" w14:textId="77777777" w:rsidR="00A15376" w:rsidRPr="00223E47" w:rsidRDefault="00A15376" w:rsidP="00A15376">
      <w:pPr>
        <w:spacing w:after="0" w:line="240" w:lineRule="auto"/>
        <w:jc w:val="center"/>
        <w:rPr>
          <w:rFonts w:ascii="Times New Roman" w:eastAsia="Times New Roman" w:hAnsi="Times New Roman" w:cs="Times New Roman"/>
          <w:b/>
          <w:noProof/>
          <w:sz w:val="24"/>
          <w:szCs w:val="20"/>
          <w:lang w:val="uk-UA" w:eastAsia="ru-RU"/>
        </w:rPr>
      </w:pPr>
    </w:p>
    <w:p w14:paraId="69CBC38B" w14:textId="77777777" w:rsidR="00A15376" w:rsidRPr="00223E47" w:rsidRDefault="00A15376" w:rsidP="00A15376">
      <w:pPr>
        <w:spacing w:after="0" w:line="240" w:lineRule="auto"/>
        <w:jc w:val="center"/>
        <w:rPr>
          <w:rFonts w:ascii="Times New Roman" w:eastAsia="Times New Roman" w:hAnsi="Times New Roman" w:cs="Times New Roman"/>
          <w:b/>
          <w:noProof/>
          <w:sz w:val="24"/>
          <w:szCs w:val="20"/>
          <w:lang w:val="uk-UA" w:eastAsia="ru-RU"/>
        </w:rPr>
      </w:pPr>
    </w:p>
    <w:p w14:paraId="4919A9E6" w14:textId="77777777" w:rsidR="00A15376" w:rsidRPr="00223E47" w:rsidRDefault="00A15376" w:rsidP="00A15376">
      <w:pPr>
        <w:spacing w:after="0" w:line="240" w:lineRule="auto"/>
        <w:jc w:val="center"/>
        <w:rPr>
          <w:rFonts w:ascii="Times New Roman" w:eastAsia="Times New Roman" w:hAnsi="Times New Roman" w:cs="Times New Roman"/>
          <w:b/>
          <w:noProof/>
          <w:sz w:val="24"/>
          <w:szCs w:val="20"/>
          <w:lang w:val="uk-UA" w:eastAsia="ru-RU"/>
        </w:rPr>
      </w:pPr>
    </w:p>
    <w:p w14:paraId="7897C6CD" w14:textId="77777777" w:rsidR="00A15376" w:rsidRPr="00223E47" w:rsidRDefault="00A15376" w:rsidP="00A15376">
      <w:pPr>
        <w:spacing w:after="0" w:line="240" w:lineRule="auto"/>
        <w:jc w:val="center"/>
        <w:rPr>
          <w:rFonts w:ascii="Times New Roman" w:eastAsia="Times New Roman" w:hAnsi="Times New Roman" w:cs="Times New Roman"/>
          <w:b/>
          <w:noProof/>
          <w:sz w:val="24"/>
          <w:szCs w:val="20"/>
          <w:lang w:val="uk-UA" w:eastAsia="ru-RU"/>
        </w:rPr>
      </w:pPr>
    </w:p>
    <w:p w14:paraId="71B2960A" w14:textId="77777777" w:rsidR="00A15376" w:rsidRPr="00223E47" w:rsidRDefault="00A15376" w:rsidP="00A15376">
      <w:pPr>
        <w:spacing w:after="0" w:line="240" w:lineRule="auto"/>
        <w:jc w:val="center"/>
        <w:rPr>
          <w:rFonts w:ascii="Times New Roman" w:eastAsia="Times New Roman" w:hAnsi="Times New Roman" w:cs="Times New Roman"/>
          <w:b/>
          <w:noProof/>
          <w:sz w:val="24"/>
          <w:szCs w:val="20"/>
          <w:lang w:val="uk-UA" w:eastAsia="ru-RU"/>
        </w:rPr>
      </w:pPr>
    </w:p>
    <w:p w14:paraId="6B32E94D" w14:textId="77777777" w:rsidR="00A15376" w:rsidRPr="00223E47" w:rsidRDefault="00A15376" w:rsidP="00A15376">
      <w:pPr>
        <w:spacing w:after="0" w:line="240" w:lineRule="auto"/>
        <w:jc w:val="center"/>
        <w:rPr>
          <w:rFonts w:ascii="Times New Roman" w:eastAsia="Times New Roman" w:hAnsi="Times New Roman" w:cs="Times New Roman"/>
          <w:b/>
          <w:noProof/>
          <w:sz w:val="24"/>
          <w:szCs w:val="20"/>
          <w:lang w:val="uk-UA" w:eastAsia="ru-RU"/>
        </w:rPr>
      </w:pPr>
    </w:p>
    <w:p w14:paraId="1B2D2FED" w14:textId="77777777" w:rsidR="00A15376" w:rsidRPr="00223E47" w:rsidRDefault="00A15376" w:rsidP="00A15376">
      <w:pPr>
        <w:spacing w:after="0" w:line="240" w:lineRule="auto"/>
        <w:jc w:val="center"/>
        <w:rPr>
          <w:rFonts w:ascii="Times New Roman" w:eastAsia="Times New Roman" w:hAnsi="Times New Roman" w:cs="Times New Roman"/>
          <w:b/>
          <w:noProof/>
          <w:sz w:val="24"/>
          <w:szCs w:val="20"/>
          <w:lang w:val="uk-UA" w:eastAsia="ru-RU"/>
        </w:rPr>
      </w:pPr>
    </w:p>
    <w:p w14:paraId="2F9461CD" w14:textId="77777777" w:rsidR="00A15376" w:rsidRPr="00223E47" w:rsidRDefault="00A15376" w:rsidP="00A15376">
      <w:pPr>
        <w:spacing w:after="0" w:line="240" w:lineRule="auto"/>
        <w:jc w:val="center"/>
        <w:rPr>
          <w:rFonts w:ascii="Times New Roman" w:eastAsia="Times New Roman" w:hAnsi="Times New Roman" w:cs="Times New Roman"/>
          <w:b/>
          <w:noProof/>
          <w:sz w:val="24"/>
          <w:szCs w:val="20"/>
          <w:lang w:val="uk-UA" w:eastAsia="ru-RU"/>
        </w:rPr>
      </w:pPr>
    </w:p>
    <w:p w14:paraId="6A78D2FB" w14:textId="77777777" w:rsidR="00A15376" w:rsidRPr="00223E47" w:rsidRDefault="00A15376" w:rsidP="00A15376">
      <w:pPr>
        <w:spacing w:after="0" w:line="240" w:lineRule="auto"/>
        <w:jc w:val="center"/>
        <w:rPr>
          <w:rFonts w:ascii="Times New Roman" w:eastAsia="Times New Roman" w:hAnsi="Times New Roman" w:cs="Times New Roman"/>
          <w:b/>
          <w:noProof/>
          <w:sz w:val="24"/>
          <w:szCs w:val="20"/>
          <w:lang w:val="uk-UA" w:eastAsia="ru-RU"/>
        </w:rPr>
      </w:pPr>
    </w:p>
    <w:p w14:paraId="0A9EC0FF" w14:textId="77777777" w:rsidR="00793E49" w:rsidRDefault="00793E49" w:rsidP="009E535F">
      <w:pPr>
        <w:spacing w:after="0" w:line="240" w:lineRule="auto"/>
        <w:jc w:val="right"/>
        <w:rPr>
          <w:rFonts w:ascii="Times New Roman" w:hAnsi="Times New Roman"/>
          <w:color w:val="C00000"/>
          <w:sz w:val="24"/>
          <w:szCs w:val="28"/>
          <w:lang w:val="uk-UA"/>
        </w:rPr>
      </w:pPr>
    </w:p>
    <w:p w14:paraId="075EB4D5" w14:textId="77777777" w:rsidR="00793E49" w:rsidRDefault="00793E49" w:rsidP="009E535F">
      <w:pPr>
        <w:spacing w:after="0" w:line="240" w:lineRule="auto"/>
        <w:jc w:val="right"/>
        <w:rPr>
          <w:rFonts w:ascii="Times New Roman" w:hAnsi="Times New Roman"/>
          <w:color w:val="C00000"/>
          <w:sz w:val="24"/>
          <w:szCs w:val="28"/>
          <w:lang w:val="uk-UA"/>
        </w:rPr>
      </w:pPr>
    </w:p>
    <w:p w14:paraId="2582CEE0" w14:textId="26473707" w:rsidR="009E535F" w:rsidRPr="00793E49" w:rsidRDefault="009E535F" w:rsidP="009E535F">
      <w:pPr>
        <w:spacing w:after="0" w:line="240" w:lineRule="auto"/>
        <w:jc w:val="right"/>
        <w:rPr>
          <w:rFonts w:ascii="Times New Roman" w:hAnsi="Times New Roman"/>
          <w:sz w:val="24"/>
          <w:szCs w:val="28"/>
          <w:lang w:val="uk-UA"/>
        </w:rPr>
      </w:pPr>
      <w:r w:rsidRPr="00793E49">
        <w:rPr>
          <w:rFonts w:ascii="Times New Roman" w:hAnsi="Times New Roman"/>
          <w:sz w:val="24"/>
          <w:szCs w:val="28"/>
          <w:lang w:val="uk-UA"/>
        </w:rPr>
        <w:lastRenderedPageBreak/>
        <w:t>ДОДАТОК 7</w:t>
      </w:r>
    </w:p>
    <w:p w14:paraId="46297933" w14:textId="69E8DD68" w:rsidR="00A15376" w:rsidRDefault="00A15376" w:rsidP="00A15376">
      <w:pPr>
        <w:spacing w:after="0" w:line="240" w:lineRule="auto"/>
        <w:jc w:val="center"/>
        <w:rPr>
          <w:rFonts w:ascii="Times New Roman" w:hAnsi="Times New Roman"/>
          <w:color w:val="C00000"/>
          <w:sz w:val="24"/>
          <w:szCs w:val="28"/>
          <w:lang w:val="uk-UA"/>
        </w:rPr>
      </w:pPr>
      <w:r w:rsidRPr="00223E47">
        <w:rPr>
          <w:rFonts w:ascii="Times New Roman" w:hAnsi="Times New Roman"/>
          <w:color w:val="C00000"/>
          <w:sz w:val="24"/>
          <w:szCs w:val="28"/>
          <w:lang w:val="uk-UA"/>
        </w:rPr>
        <w:t>П</w:t>
      </w:r>
      <w:r w:rsidR="009E535F" w:rsidRPr="00223E47">
        <w:rPr>
          <w:rFonts w:ascii="Times New Roman" w:hAnsi="Times New Roman"/>
          <w:color w:val="C00000"/>
          <w:sz w:val="24"/>
          <w:szCs w:val="28"/>
          <w:lang w:val="uk-UA"/>
        </w:rPr>
        <w:t>ЛАН РОБОТИ СОЦІАЛЬНОГО ПЕДАГОГА</w:t>
      </w:r>
    </w:p>
    <w:p w14:paraId="79A7BF49" w14:textId="45D65013" w:rsidR="00793E49" w:rsidRPr="00223E47" w:rsidRDefault="00793E49" w:rsidP="00A15376">
      <w:pPr>
        <w:spacing w:after="0" w:line="240" w:lineRule="auto"/>
        <w:jc w:val="center"/>
        <w:rPr>
          <w:rFonts w:ascii="Times New Roman" w:hAnsi="Times New Roman"/>
          <w:color w:val="C00000"/>
          <w:sz w:val="24"/>
          <w:szCs w:val="28"/>
          <w:lang w:val="uk-UA"/>
        </w:rPr>
      </w:pPr>
      <w:r>
        <w:rPr>
          <w:rFonts w:ascii="Times New Roman" w:hAnsi="Times New Roman"/>
          <w:color w:val="C00000"/>
          <w:sz w:val="24"/>
          <w:szCs w:val="28"/>
          <w:lang w:val="uk-UA"/>
        </w:rPr>
        <w:t>НА 2022/2023 Н.Р.</w:t>
      </w:r>
    </w:p>
    <w:tbl>
      <w:tblPr>
        <w:tblStyle w:val="67"/>
        <w:tblpPr w:leftFromText="180" w:rightFromText="180" w:vertAnchor="page" w:horzAnchor="margin" w:tblpXSpec="center" w:tblpY="2755"/>
        <w:tblW w:w="10875" w:type="dxa"/>
        <w:tblLook w:val="04A0" w:firstRow="1" w:lastRow="0" w:firstColumn="1" w:lastColumn="0" w:noHBand="0" w:noVBand="1"/>
      </w:tblPr>
      <w:tblGrid>
        <w:gridCol w:w="934"/>
        <w:gridCol w:w="4599"/>
        <w:gridCol w:w="2675"/>
        <w:gridCol w:w="2667"/>
      </w:tblGrid>
      <w:tr w:rsidR="00793E49" w:rsidRPr="00223E47" w14:paraId="6ACCF758" w14:textId="77777777" w:rsidTr="00793E49">
        <w:trPr>
          <w:trHeight w:val="1050"/>
        </w:trPr>
        <w:tc>
          <w:tcPr>
            <w:tcW w:w="93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890ED50" w14:textId="77777777" w:rsidR="00793E49" w:rsidRPr="00223E47" w:rsidRDefault="00793E49" w:rsidP="00793E49">
            <w:pPr>
              <w:widowControl w:val="0"/>
              <w:autoSpaceDE w:val="0"/>
              <w:autoSpaceDN w:val="0"/>
              <w:adjustRightInd w:val="0"/>
              <w:jc w:val="center"/>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w:t>
            </w:r>
          </w:p>
          <w:p w14:paraId="6AED094D" w14:textId="77777777" w:rsidR="00793E49" w:rsidRPr="00223E47" w:rsidRDefault="00793E49" w:rsidP="00793E49">
            <w:pPr>
              <w:widowControl w:val="0"/>
              <w:autoSpaceDE w:val="0"/>
              <w:autoSpaceDN w:val="0"/>
              <w:adjustRightInd w:val="0"/>
              <w:jc w:val="center"/>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з/п</w:t>
            </w:r>
          </w:p>
        </w:tc>
        <w:tc>
          <w:tcPr>
            <w:tcW w:w="459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28AB6E6" w14:textId="77777777" w:rsidR="00793E49" w:rsidRPr="00223E47" w:rsidRDefault="00793E49" w:rsidP="00793E49">
            <w:pPr>
              <w:autoSpaceDE w:val="0"/>
              <w:autoSpaceDN w:val="0"/>
              <w:adjustRightInd w:val="0"/>
              <w:rPr>
                <w:rFonts w:ascii="Times New Roman" w:eastAsia="Times New Roman" w:hAnsi="Times New Roman" w:cs="Times New Roman"/>
                <w:b/>
                <w:bCs/>
                <w:sz w:val="24"/>
                <w:szCs w:val="26"/>
                <w:lang w:val="uk-UA" w:eastAsia="uk-UA"/>
              </w:rPr>
            </w:pPr>
            <w:r w:rsidRPr="00223E47">
              <w:rPr>
                <w:rFonts w:ascii="Times New Roman" w:eastAsia="Times New Roman" w:hAnsi="Times New Roman" w:cs="Times New Roman"/>
                <w:b/>
                <w:bCs/>
                <w:sz w:val="24"/>
                <w:szCs w:val="26"/>
                <w:lang w:val="uk-UA" w:eastAsia="uk-UA"/>
              </w:rPr>
              <w:t>Напрями діяльності з учасниками освітнього процесу закладу освіти</w:t>
            </w:r>
          </w:p>
        </w:tc>
        <w:tc>
          <w:tcPr>
            <w:tcW w:w="267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E976CFF" w14:textId="77777777" w:rsidR="00793E49" w:rsidRPr="00223E47" w:rsidRDefault="00793E49" w:rsidP="00793E49">
            <w:pPr>
              <w:autoSpaceDE w:val="0"/>
              <w:autoSpaceDN w:val="0"/>
              <w:adjustRightInd w:val="0"/>
              <w:ind w:left="514"/>
              <w:rPr>
                <w:rFonts w:ascii="Times New Roman" w:eastAsia="Times New Roman" w:hAnsi="Times New Roman" w:cs="Times New Roman"/>
                <w:b/>
                <w:bCs/>
                <w:sz w:val="24"/>
                <w:szCs w:val="26"/>
                <w:lang w:val="uk-UA" w:eastAsia="uk-UA"/>
              </w:rPr>
            </w:pPr>
            <w:r w:rsidRPr="00223E47">
              <w:rPr>
                <w:rFonts w:ascii="Times New Roman" w:eastAsia="Times New Roman" w:hAnsi="Times New Roman" w:cs="Times New Roman"/>
                <w:b/>
                <w:bCs/>
                <w:sz w:val="24"/>
                <w:szCs w:val="26"/>
                <w:lang w:val="uk-UA" w:eastAsia="uk-UA"/>
              </w:rPr>
              <w:t>Термін</w:t>
            </w:r>
          </w:p>
          <w:p w14:paraId="523D4B80" w14:textId="77777777" w:rsidR="00793E49" w:rsidRPr="00223E47" w:rsidRDefault="00793E49" w:rsidP="00793E49">
            <w:pPr>
              <w:widowControl w:val="0"/>
              <w:autoSpaceDE w:val="0"/>
              <w:autoSpaceDN w:val="0"/>
              <w:adjustRightInd w:val="0"/>
              <w:ind w:left="226"/>
              <w:rPr>
                <w:rFonts w:ascii="Times New Roman" w:eastAsia="Times New Roman" w:hAnsi="Times New Roman" w:cs="Times New Roman"/>
                <w:b/>
                <w:bCs/>
                <w:sz w:val="24"/>
                <w:szCs w:val="26"/>
                <w:lang w:val="uk-UA" w:eastAsia="uk-UA"/>
              </w:rPr>
            </w:pPr>
            <w:r w:rsidRPr="00223E47">
              <w:rPr>
                <w:rFonts w:ascii="Times New Roman" w:eastAsia="Times New Roman" w:hAnsi="Times New Roman" w:cs="Times New Roman"/>
                <w:b/>
                <w:bCs/>
                <w:sz w:val="24"/>
                <w:szCs w:val="26"/>
                <w:lang w:val="uk-UA" w:eastAsia="uk-UA"/>
              </w:rPr>
              <w:t>проведення</w:t>
            </w:r>
          </w:p>
        </w:tc>
        <w:tc>
          <w:tcPr>
            <w:tcW w:w="2667"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48657AD" w14:textId="77777777" w:rsidR="00793E49" w:rsidRPr="00223E47" w:rsidRDefault="00793E49" w:rsidP="00793E49">
            <w:pPr>
              <w:autoSpaceDE w:val="0"/>
              <w:autoSpaceDN w:val="0"/>
              <w:adjustRightInd w:val="0"/>
              <w:ind w:left="250"/>
              <w:rPr>
                <w:rFonts w:ascii="Times New Roman" w:eastAsia="Times New Roman" w:hAnsi="Times New Roman" w:cs="Times New Roman"/>
                <w:b/>
                <w:bCs/>
                <w:sz w:val="24"/>
                <w:szCs w:val="26"/>
                <w:lang w:val="uk-UA" w:eastAsia="uk-UA"/>
              </w:rPr>
            </w:pPr>
            <w:r w:rsidRPr="00223E47">
              <w:rPr>
                <w:rFonts w:ascii="Times New Roman" w:eastAsia="Times New Roman" w:hAnsi="Times New Roman" w:cs="Times New Roman"/>
                <w:b/>
                <w:bCs/>
                <w:sz w:val="24"/>
                <w:szCs w:val="26"/>
                <w:lang w:val="uk-UA" w:eastAsia="uk-UA"/>
              </w:rPr>
              <w:t xml:space="preserve">Де і </w:t>
            </w:r>
            <w:r w:rsidRPr="00223E47">
              <w:rPr>
                <w:rFonts w:ascii="Times New Roman" w:eastAsia="Times New Roman" w:hAnsi="Times New Roman" w:cs="Times New Roman"/>
                <w:b/>
                <w:bCs/>
                <w:spacing w:val="-10"/>
                <w:sz w:val="24"/>
                <w:szCs w:val="16"/>
                <w:lang w:val="uk-UA" w:eastAsia="uk-UA"/>
              </w:rPr>
              <w:t xml:space="preserve">з </w:t>
            </w:r>
            <w:r w:rsidRPr="00223E47">
              <w:rPr>
                <w:rFonts w:ascii="Times New Roman" w:eastAsia="Times New Roman" w:hAnsi="Times New Roman" w:cs="Times New Roman"/>
                <w:b/>
                <w:bCs/>
                <w:sz w:val="24"/>
                <w:szCs w:val="26"/>
                <w:lang w:val="uk-UA" w:eastAsia="uk-UA"/>
              </w:rPr>
              <w:t>ким</w:t>
            </w:r>
          </w:p>
          <w:p w14:paraId="00DE4A17" w14:textId="77777777" w:rsidR="00793E49" w:rsidRPr="00223E47" w:rsidRDefault="00793E49" w:rsidP="00793E49">
            <w:pPr>
              <w:widowControl w:val="0"/>
              <w:autoSpaceDE w:val="0"/>
              <w:autoSpaceDN w:val="0"/>
              <w:adjustRightInd w:val="0"/>
              <w:rPr>
                <w:rFonts w:ascii="Times New Roman" w:eastAsia="Times New Roman" w:hAnsi="Times New Roman" w:cs="Times New Roman"/>
                <w:b/>
                <w:bCs/>
                <w:sz w:val="24"/>
                <w:szCs w:val="26"/>
                <w:lang w:val="uk-UA" w:eastAsia="uk-UA"/>
              </w:rPr>
            </w:pPr>
            <w:r w:rsidRPr="00223E47">
              <w:rPr>
                <w:rFonts w:ascii="Times New Roman" w:eastAsia="Times New Roman" w:hAnsi="Times New Roman" w:cs="Times New Roman"/>
                <w:b/>
                <w:bCs/>
                <w:sz w:val="24"/>
                <w:szCs w:val="26"/>
                <w:lang w:val="uk-UA" w:eastAsia="uk-UA"/>
              </w:rPr>
              <w:t>проводиться</w:t>
            </w:r>
          </w:p>
        </w:tc>
      </w:tr>
      <w:tr w:rsidR="00793E49" w:rsidRPr="00223E47" w14:paraId="4BFFFFB4" w14:textId="77777777" w:rsidTr="00793E49">
        <w:trPr>
          <w:trHeight w:val="347"/>
        </w:trPr>
        <w:tc>
          <w:tcPr>
            <w:tcW w:w="10875" w:type="dxa"/>
            <w:gridSpan w:val="4"/>
            <w:tcBorders>
              <w:top w:val="single" w:sz="4" w:space="0" w:color="auto"/>
              <w:left w:val="single" w:sz="4" w:space="0" w:color="auto"/>
              <w:bottom w:val="single" w:sz="4" w:space="0" w:color="auto"/>
              <w:right w:val="single" w:sz="4" w:space="0" w:color="auto"/>
            </w:tcBorders>
          </w:tcPr>
          <w:p w14:paraId="5439E481" w14:textId="77777777" w:rsidR="00793E49" w:rsidRPr="00223E47" w:rsidRDefault="00793E49" w:rsidP="00793E49">
            <w:pPr>
              <w:jc w:val="center"/>
              <w:rPr>
                <w:rFonts w:ascii="Times New Roman" w:eastAsia="Times New Roman" w:hAnsi="Times New Roman" w:cs="Times New Roman"/>
                <w:b/>
                <w:noProof/>
                <w:color w:val="C45911" w:themeColor="accent2" w:themeShade="BF"/>
                <w:sz w:val="28"/>
                <w:szCs w:val="20"/>
                <w:lang w:val="uk-UA" w:eastAsia="ru-RU"/>
              </w:rPr>
            </w:pPr>
            <w:r w:rsidRPr="00223E47">
              <w:rPr>
                <w:rFonts w:ascii="Times New Roman" w:eastAsia="Times New Roman" w:hAnsi="Times New Roman" w:cs="Times New Roman"/>
                <w:b/>
                <w:noProof/>
                <w:color w:val="C45911" w:themeColor="accent2" w:themeShade="BF"/>
                <w:sz w:val="28"/>
                <w:szCs w:val="20"/>
                <w:lang w:val="uk-UA" w:eastAsia="ru-RU"/>
              </w:rPr>
              <w:t>Діагностика</w:t>
            </w:r>
          </w:p>
        </w:tc>
      </w:tr>
      <w:tr w:rsidR="00793E49" w:rsidRPr="00223E47" w14:paraId="03757818" w14:textId="77777777" w:rsidTr="00793E49">
        <w:trPr>
          <w:trHeight w:val="489"/>
        </w:trPr>
        <w:tc>
          <w:tcPr>
            <w:tcW w:w="934" w:type="dxa"/>
            <w:tcBorders>
              <w:top w:val="single" w:sz="4" w:space="0" w:color="auto"/>
              <w:left w:val="single" w:sz="4" w:space="0" w:color="auto"/>
              <w:bottom w:val="single" w:sz="4" w:space="0" w:color="auto"/>
              <w:right w:val="single" w:sz="4" w:space="0" w:color="auto"/>
            </w:tcBorders>
            <w:hideMark/>
          </w:tcPr>
          <w:p w14:paraId="37018A3D" w14:textId="77777777" w:rsidR="00793E49" w:rsidRPr="00223E47" w:rsidRDefault="00793E49" w:rsidP="00793E49">
            <w:pPr>
              <w:rPr>
                <w:rFonts w:ascii="Times New Roman" w:eastAsia="Times New Roman" w:hAnsi="Times New Roman" w:cs="Times New Roman"/>
                <w:noProof/>
                <w:sz w:val="24"/>
                <w:szCs w:val="28"/>
                <w:lang w:val="en-US" w:eastAsia="ru-RU"/>
              </w:rPr>
            </w:pPr>
            <w:r w:rsidRPr="00223E47">
              <w:rPr>
                <w:rFonts w:ascii="Times New Roman" w:eastAsia="Times New Roman" w:hAnsi="Times New Roman" w:cs="Times New Roman"/>
                <w:noProof/>
                <w:sz w:val="24"/>
                <w:szCs w:val="28"/>
                <w:lang w:val="en-US" w:eastAsia="ru-RU"/>
              </w:rPr>
              <w:t>1</w:t>
            </w:r>
          </w:p>
        </w:tc>
        <w:tc>
          <w:tcPr>
            <w:tcW w:w="4599" w:type="dxa"/>
            <w:tcBorders>
              <w:top w:val="single" w:sz="4" w:space="0" w:color="auto"/>
              <w:left w:val="single" w:sz="4" w:space="0" w:color="auto"/>
              <w:bottom w:val="single" w:sz="4" w:space="0" w:color="auto"/>
              <w:right w:val="single" w:sz="4" w:space="0" w:color="auto"/>
            </w:tcBorders>
            <w:hideMark/>
          </w:tcPr>
          <w:p w14:paraId="51210493" w14:textId="49CAD5D9" w:rsidR="00793E49" w:rsidRPr="00223E47" w:rsidRDefault="00793E49" w:rsidP="00793E49">
            <w:pPr>
              <w:shd w:val="clear" w:color="auto" w:fill="FFFFFF"/>
              <w:spacing w:line="276" w:lineRule="auto"/>
              <w:ind w:right="126" w:firstLine="27"/>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 xml:space="preserve">Соціальна паспортизація                   </w:t>
            </w:r>
            <w:r>
              <w:rPr>
                <w:rFonts w:ascii="Times New Roman" w:eastAsia="Times New Roman" w:hAnsi="Times New Roman" w:cs="Times New Roman"/>
                <w:noProof/>
                <w:sz w:val="24"/>
                <w:szCs w:val="28"/>
                <w:lang w:val="uk-UA" w:eastAsia="ru-RU"/>
              </w:rPr>
              <w:t xml:space="preserve">           </w:t>
            </w:r>
            <w:r w:rsidRPr="00223E47">
              <w:rPr>
                <w:rFonts w:ascii="Times New Roman" w:eastAsia="Times New Roman" w:hAnsi="Times New Roman" w:cs="Times New Roman"/>
                <w:noProof/>
                <w:sz w:val="24"/>
                <w:szCs w:val="28"/>
                <w:lang w:val="uk-UA" w:eastAsia="ru-RU"/>
              </w:rPr>
              <w:t xml:space="preserve">  ( виявлення пільгових та дітей групи ризику).</w:t>
            </w:r>
          </w:p>
          <w:p w14:paraId="7AB96100" w14:textId="77777777" w:rsidR="00793E49" w:rsidRPr="00223E47" w:rsidRDefault="00793E49" w:rsidP="00793E49">
            <w:pPr>
              <w:shd w:val="clear" w:color="auto" w:fill="FFFFFF"/>
              <w:spacing w:line="276" w:lineRule="auto"/>
              <w:ind w:right="126" w:firstLine="27"/>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Діагностика соціальної адаптації здобувачів освіти.</w:t>
            </w:r>
          </w:p>
          <w:p w14:paraId="34CB48E4" w14:textId="77777777" w:rsidR="00793E49" w:rsidRPr="00223E47" w:rsidRDefault="00793E49" w:rsidP="00793E49">
            <w:pPr>
              <w:shd w:val="clear" w:color="auto" w:fill="FFFFFF"/>
              <w:spacing w:line="276" w:lineRule="auto"/>
              <w:ind w:right="126" w:firstLine="27"/>
              <w:rPr>
                <w:rFonts w:ascii="Times New Roman" w:eastAsia="Times New Roman" w:hAnsi="Times New Roman" w:cs="Times New Roman"/>
                <w:noProof/>
                <w:sz w:val="24"/>
                <w:szCs w:val="28"/>
                <w:lang w:val="uk-UA" w:eastAsia="ru-RU"/>
              </w:rPr>
            </w:pPr>
          </w:p>
        </w:tc>
        <w:tc>
          <w:tcPr>
            <w:tcW w:w="2675" w:type="dxa"/>
            <w:tcBorders>
              <w:top w:val="single" w:sz="4" w:space="0" w:color="auto"/>
              <w:left w:val="single" w:sz="4" w:space="0" w:color="auto"/>
              <w:bottom w:val="single" w:sz="4" w:space="0" w:color="auto"/>
              <w:right w:val="single" w:sz="4" w:space="0" w:color="auto"/>
            </w:tcBorders>
            <w:hideMark/>
          </w:tcPr>
          <w:p w14:paraId="75B83176"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Вересень</w:t>
            </w:r>
          </w:p>
          <w:p w14:paraId="364E6584"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До 10.09</w:t>
            </w:r>
          </w:p>
          <w:p w14:paraId="78995749" w14:textId="77777777" w:rsidR="00793E49" w:rsidRPr="00223E47" w:rsidRDefault="00793E49" w:rsidP="00793E49">
            <w:pPr>
              <w:rPr>
                <w:rFonts w:ascii="Times New Roman" w:eastAsia="Times New Roman" w:hAnsi="Times New Roman" w:cs="Times New Roman"/>
                <w:noProof/>
                <w:sz w:val="24"/>
                <w:szCs w:val="28"/>
                <w:lang w:val="uk-UA" w:eastAsia="ru-RU"/>
              </w:rPr>
            </w:pPr>
          </w:p>
          <w:p w14:paraId="2DB67FA9"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Вересень</w:t>
            </w:r>
          </w:p>
          <w:p w14:paraId="4D4C3EDA" w14:textId="77777777" w:rsidR="00793E49" w:rsidRPr="00223E47" w:rsidRDefault="00793E49" w:rsidP="00793E49">
            <w:pPr>
              <w:rPr>
                <w:rFonts w:ascii="Times New Roman" w:eastAsia="Times New Roman" w:hAnsi="Times New Roman" w:cs="Times New Roman"/>
                <w:noProof/>
                <w:sz w:val="24"/>
                <w:szCs w:val="28"/>
                <w:lang w:val="uk-UA" w:eastAsia="ru-RU"/>
              </w:rPr>
            </w:pPr>
          </w:p>
          <w:p w14:paraId="0113FD7A" w14:textId="77777777" w:rsidR="00793E49" w:rsidRPr="00223E47" w:rsidRDefault="00793E49" w:rsidP="00793E49">
            <w:pPr>
              <w:rPr>
                <w:rFonts w:ascii="Times New Roman" w:eastAsia="Times New Roman" w:hAnsi="Times New Roman" w:cs="Times New Roman"/>
                <w:noProof/>
                <w:sz w:val="24"/>
                <w:szCs w:val="28"/>
                <w:lang w:val="uk-UA" w:eastAsia="ru-RU"/>
              </w:rPr>
            </w:pPr>
          </w:p>
        </w:tc>
        <w:tc>
          <w:tcPr>
            <w:tcW w:w="2667" w:type="dxa"/>
            <w:tcBorders>
              <w:top w:val="single" w:sz="4" w:space="0" w:color="auto"/>
              <w:left w:val="single" w:sz="4" w:space="0" w:color="auto"/>
              <w:bottom w:val="single" w:sz="4" w:space="0" w:color="auto"/>
              <w:right w:val="single" w:sz="4" w:space="0" w:color="auto"/>
            </w:tcBorders>
            <w:hideMark/>
          </w:tcPr>
          <w:p w14:paraId="76EFE159"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1-9 кл.</w:t>
            </w:r>
          </w:p>
          <w:p w14:paraId="6BA4FDBB" w14:textId="77777777" w:rsidR="00793E49" w:rsidRPr="00223E47" w:rsidRDefault="00793E49" w:rsidP="00793E49">
            <w:pPr>
              <w:rPr>
                <w:rFonts w:ascii="Times New Roman" w:eastAsia="Times New Roman" w:hAnsi="Times New Roman" w:cs="Times New Roman"/>
                <w:noProof/>
                <w:sz w:val="24"/>
                <w:szCs w:val="28"/>
                <w:lang w:val="uk-UA" w:eastAsia="ru-RU"/>
              </w:rPr>
            </w:pPr>
          </w:p>
          <w:p w14:paraId="33A6D19E" w14:textId="77777777" w:rsidR="00793E49" w:rsidRPr="00223E47" w:rsidRDefault="00793E49" w:rsidP="00793E49">
            <w:pPr>
              <w:rPr>
                <w:rFonts w:ascii="Times New Roman" w:eastAsia="Times New Roman" w:hAnsi="Times New Roman" w:cs="Times New Roman"/>
                <w:noProof/>
                <w:sz w:val="24"/>
                <w:szCs w:val="28"/>
                <w:lang w:val="uk-UA" w:eastAsia="ru-RU"/>
              </w:rPr>
            </w:pPr>
          </w:p>
          <w:p w14:paraId="21C4566B"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 xml:space="preserve">1- кл. НУШ, 5, </w:t>
            </w:r>
          </w:p>
          <w:p w14:paraId="04340D4F" w14:textId="77777777" w:rsidR="00793E49" w:rsidRPr="00223E47" w:rsidRDefault="00793E49" w:rsidP="00793E49">
            <w:pPr>
              <w:rPr>
                <w:rFonts w:ascii="Times New Roman" w:eastAsia="Times New Roman" w:hAnsi="Times New Roman" w:cs="Times New Roman"/>
                <w:noProof/>
                <w:sz w:val="24"/>
                <w:szCs w:val="28"/>
                <w:lang w:val="uk-UA" w:eastAsia="ru-RU"/>
              </w:rPr>
            </w:pPr>
          </w:p>
          <w:p w14:paraId="5BEF3948" w14:textId="77777777" w:rsidR="00793E49" w:rsidRPr="00223E47" w:rsidRDefault="00793E49" w:rsidP="00793E49">
            <w:pPr>
              <w:rPr>
                <w:rFonts w:ascii="Times New Roman" w:eastAsia="Times New Roman" w:hAnsi="Times New Roman" w:cs="Times New Roman"/>
                <w:noProof/>
                <w:sz w:val="24"/>
                <w:szCs w:val="28"/>
                <w:lang w:val="uk-UA" w:eastAsia="ru-RU"/>
              </w:rPr>
            </w:pPr>
          </w:p>
        </w:tc>
      </w:tr>
      <w:tr w:rsidR="00793E49" w:rsidRPr="00223E47" w14:paraId="5E84F958" w14:textId="77777777" w:rsidTr="00793E49">
        <w:trPr>
          <w:trHeight w:val="489"/>
        </w:trPr>
        <w:tc>
          <w:tcPr>
            <w:tcW w:w="934" w:type="dxa"/>
            <w:tcBorders>
              <w:top w:val="single" w:sz="4" w:space="0" w:color="auto"/>
              <w:left w:val="single" w:sz="4" w:space="0" w:color="auto"/>
              <w:bottom w:val="single" w:sz="4" w:space="0" w:color="auto"/>
              <w:right w:val="single" w:sz="4" w:space="0" w:color="auto"/>
            </w:tcBorders>
            <w:hideMark/>
          </w:tcPr>
          <w:p w14:paraId="4C8CEAA3"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2</w:t>
            </w:r>
          </w:p>
        </w:tc>
        <w:tc>
          <w:tcPr>
            <w:tcW w:w="4599" w:type="dxa"/>
            <w:tcBorders>
              <w:top w:val="single" w:sz="4" w:space="0" w:color="auto"/>
              <w:left w:val="single" w:sz="4" w:space="0" w:color="auto"/>
              <w:bottom w:val="single" w:sz="4" w:space="0" w:color="auto"/>
              <w:right w:val="single" w:sz="4" w:space="0" w:color="auto"/>
            </w:tcBorders>
            <w:hideMark/>
          </w:tcPr>
          <w:p w14:paraId="551258B7" w14:textId="77777777" w:rsidR="00793E49" w:rsidRPr="00223E47" w:rsidRDefault="00793E49" w:rsidP="00793E49">
            <w:pPr>
              <w:spacing w:after="200" w:line="276" w:lineRule="auto"/>
              <w:contextualSpacing/>
              <w:rPr>
                <w:rFonts w:ascii="Times New Roman" w:eastAsia="Calibri" w:hAnsi="Times New Roman" w:cs="Times New Roman"/>
                <w:sz w:val="24"/>
                <w:szCs w:val="28"/>
                <w:lang w:val="uk-UA"/>
              </w:rPr>
            </w:pPr>
            <w:r w:rsidRPr="00223E47">
              <w:rPr>
                <w:rFonts w:ascii="Times New Roman" w:eastAsia="Calibri" w:hAnsi="Times New Roman" w:cs="Times New Roman"/>
                <w:sz w:val="24"/>
                <w:szCs w:val="28"/>
                <w:lang w:val="uk-UA"/>
              </w:rPr>
              <w:t>Проведення соціометрії. Виявлення ізольованих від колективу учнів.</w:t>
            </w:r>
          </w:p>
          <w:p w14:paraId="3BE234BB" w14:textId="77777777" w:rsidR="00793E49" w:rsidRPr="00223E47" w:rsidRDefault="00793E49" w:rsidP="00793E49">
            <w:pPr>
              <w:spacing w:after="200" w:line="276" w:lineRule="auto"/>
              <w:contextualSpacing/>
              <w:rPr>
                <w:rFonts w:ascii="Times New Roman" w:eastAsia="Calibri" w:hAnsi="Times New Roman" w:cs="Times New Roman"/>
                <w:sz w:val="24"/>
                <w:szCs w:val="28"/>
                <w:lang w:val="uk-UA"/>
              </w:rPr>
            </w:pPr>
            <w:r w:rsidRPr="00223E47">
              <w:rPr>
                <w:rFonts w:ascii="Times New Roman" w:eastAsia="Calibri" w:hAnsi="Times New Roman" w:cs="Times New Roman"/>
                <w:sz w:val="24"/>
                <w:szCs w:val="28"/>
                <w:lang w:val="uk-UA"/>
              </w:rPr>
              <w:t>Анкета «Екран правопорушень»</w:t>
            </w:r>
          </w:p>
        </w:tc>
        <w:tc>
          <w:tcPr>
            <w:tcW w:w="2675" w:type="dxa"/>
            <w:tcBorders>
              <w:top w:val="single" w:sz="4" w:space="0" w:color="auto"/>
              <w:left w:val="single" w:sz="4" w:space="0" w:color="auto"/>
              <w:bottom w:val="single" w:sz="4" w:space="0" w:color="auto"/>
              <w:right w:val="single" w:sz="4" w:space="0" w:color="auto"/>
            </w:tcBorders>
            <w:hideMark/>
          </w:tcPr>
          <w:p w14:paraId="700DB203" w14:textId="77777777" w:rsidR="00793E49" w:rsidRPr="00223E47" w:rsidRDefault="00793E49" w:rsidP="00793E49">
            <w:pPr>
              <w:rPr>
                <w:rFonts w:ascii="Times New Roman" w:eastAsia="Times New Roman" w:hAnsi="Times New Roman" w:cs="Times New Roman"/>
                <w:noProof/>
                <w:sz w:val="24"/>
                <w:szCs w:val="28"/>
                <w:lang w:val="uk-UA" w:eastAsia="ru-RU"/>
              </w:rPr>
            </w:pPr>
          </w:p>
          <w:p w14:paraId="58731340"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жовтень</w:t>
            </w:r>
          </w:p>
        </w:tc>
        <w:tc>
          <w:tcPr>
            <w:tcW w:w="2667" w:type="dxa"/>
            <w:tcBorders>
              <w:top w:val="single" w:sz="4" w:space="0" w:color="auto"/>
              <w:left w:val="single" w:sz="4" w:space="0" w:color="auto"/>
              <w:bottom w:val="single" w:sz="4" w:space="0" w:color="auto"/>
              <w:right w:val="single" w:sz="4" w:space="0" w:color="auto"/>
            </w:tcBorders>
            <w:hideMark/>
          </w:tcPr>
          <w:p w14:paraId="51B66952" w14:textId="77777777" w:rsidR="00793E49" w:rsidRPr="00223E47" w:rsidRDefault="00793E49" w:rsidP="00793E49">
            <w:pPr>
              <w:rPr>
                <w:rFonts w:ascii="Times New Roman" w:eastAsia="Times New Roman" w:hAnsi="Times New Roman" w:cs="Times New Roman"/>
                <w:noProof/>
                <w:sz w:val="24"/>
                <w:szCs w:val="28"/>
                <w:lang w:val="uk-UA" w:eastAsia="ru-RU"/>
              </w:rPr>
            </w:pPr>
          </w:p>
          <w:p w14:paraId="5DF35E48"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5- клас</w:t>
            </w:r>
          </w:p>
          <w:p w14:paraId="5C74D4C9"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8 клас</w:t>
            </w:r>
          </w:p>
          <w:p w14:paraId="0913FAB0" w14:textId="77777777" w:rsidR="00793E49" w:rsidRPr="00223E47" w:rsidRDefault="00793E49" w:rsidP="00793E49">
            <w:pPr>
              <w:rPr>
                <w:rFonts w:ascii="Times New Roman" w:eastAsia="Times New Roman" w:hAnsi="Times New Roman" w:cs="Times New Roman"/>
                <w:noProof/>
                <w:sz w:val="24"/>
                <w:szCs w:val="28"/>
                <w:lang w:val="uk-UA" w:eastAsia="ru-RU"/>
              </w:rPr>
            </w:pPr>
          </w:p>
        </w:tc>
      </w:tr>
      <w:tr w:rsidR="00793E49" w:rsidRPr="00223E47" w14:paraId="09317512" w14:textId="77777777" w:rsidTr="00793E49">
        <w:trPr>
          <w:trHeight w:val="519"/>
        </w:trPr>
        <w:tc>
          <w:tcPr>
            <w:tcW w:w="934" w:type="dxa"/>
            <w:tcBorders>
              <w:top w:val="single" w:sz="4" w:space="0" w:color="auto"/>
              <w:left w:val="single" w:sz="4" w:space="0" w:color="auto"/>
              <w:bottom w:val="single" w:sz="4" w:space="0" w:color="auto"/>
              <w:right w:val="single" w:sz="4" w:space="0" w:color="auto"/>
            </w:tcBorders>
            <w:hideMark/>
          </w:tcPr>
          <w:p w14:paraId="2E5E82C8"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3</w:t>
            </w:r>
          </w:p>
        </w:tc>
        <w:tc>
          <w:tcPr>
            <w:tcW w:w="4599" w:type="dxa"/>
            <w:tcBorders>
              <w:top w:val="single" w:sz="4" w:space="0" w:color="auto"/>
              <w:left w:val="single" w:sz="4" w:space="0" w:color="auto"/>
              <w:bottom w:val="single" w:sz="4" w:space="0" w:color="auto"/>
              <w:right w:val="single" w:sz="4" w:space="0" w:color="auto"/>
            </w:tcBorders>
            <w:hideMark/>
          </w:tcPr>
          <w:p w14:paraId="7ACBF603" w14:textId="77777777" w:rsidR="00793E49" w:rsidRPr="00223E47" w:rsidRDefault="00793E49" w:rsidP="00793E49">
            <w:pPr>
              <w:spacing w:after="200" w:line="276" w:lineRule="auto"/>
              <w:contextualSpacing/>
              <w:rPr>
                <w:rFonts w:ascii="Times New Roman" w:eastAsia="Calibri" w:hAnsi="Times New Roman" w:cs="Times New Roman"/>
                <w:sz w:val="24"/>
                <w:szCs w:val="28"/>
                <w:lang w:val="uk-UA"/>
              </w:rPr>
            </w:pPr>
            <w:r w:rsidRPr="00223E47">
              <w:rPr>
                <w:rFonts w:ascii="Times New Roman" w:eastAsia="Calibri" w:hAnsi="Times New Roman" w:cs="Times New Roman"/>
                <w:sz w:val="24"/>
                <w:szCs w:val="28"/>
                <w:lang w:val="uk-UA"/>
              </w:rPr>
              <w:t>Анкетування щодо визначення рівня знань про права та обов’язки учнів.</w:t>
            </w:r>
          </w:p>
        </w:tc>
        <w:tc>
          <w:tcPr>
            <w:tcW w:w="2675" w:type="dxa"/>
            <w:tcBorders>
              <w:top w:val="single" w:sz="4" w:space="0" w:color="auto"/>
              <w:left w:val="single" w:sz="4" w:space="0" w:color="auto"/>
              <w:bottom w:val="single" w:sz="4" w:space="0" w:color="auto"/>
              <w:right w:val="single" w:sz="4" w:space="0" w:color="auto"/>
            </w:tcBorders>
            <w:hideMark/>
          </w:tcPr>
          <w:p w14:paraId="7DA9DC9A"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листопад</w:t>
            </w:r>
          </w:p>
        </w:tc>
        <w:tc>
          <w:tcPr>
            <w:tcW w:w="2667" w:type="dxa"/>
            <w:tcBorders>
              <w:top w:val="single" w:sz="4" w:space="0" w:color="auto"/>
              <w:left w:val="single" w:sz="4" w:space="0" w:color="auto"/>
              <w:bottom w:val="single" w:sz="4" w:space="0" w:color="auto"/>
              <w:right w:val="single" w:sz="4" w:space="0" w:color="auto"/>
            </w:tcBorders>
            <w:hideMark/>
          </w:tcPr>
          <w:p w14:paraId="78810889"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9 клас</w:t>
            </w:r>
          </w:p>
        </w:tc>
      </w:tr>
      <w:tr w:rsidR="00793E49" w:rsidRPr="00223E47" w14:paraId="44641788" w14:textId="77777777" w:rsidTr="00793E49">
        <w:trPr>
          <w:trHeight w:val="489"/>
        </w:trPr>
        <w:tc>
          <w:tcPr>
            <w:tcW w:w="934" w:type="dxa"/>
            <w:tcBorders>
              <w:top w:val="single" w:sz="4" w:space="0" w:color="auto"/>
              <w:left w:val="single" w:sz="4" w:space="0" w:color="auto"/>
              <w:bottom w:val="single" w:sz="4" w:space="0" w:color="auto"/>
              <w:right w:val="single" w:sz="4" w:space="0" w:color="auto"/>
            </w:tcBorders>
            <w:hideMark/>
          </w:tcPr>
          <w:p w14:paraId="4964EC69" w14:textId="77777777" w:rsidR="00793E49" w:rsidRPr="00223E47" w:rsidRDefault="00793E49" w:rsidP="00793E49">
            <w:pPr>
              <w:rPr>
                <w:rFonts w:ascii="Times New Roman" w:eastAsia="Times New Roman" w:hAnsi="Times New Roman" w:cs="Times New Roman"/>
                <w:noProof/>
                <w:sz w:val="24"/>
                <w:szCs w:val="28"/>
                <w:lang w:val="en-US" w:eastAsia="ru-RU"/>
              </w:rPr>
            </w:pPr>
            <w:r w:rsidRPr="00223E47">
              <w:rPr>
                <w:rFonts w:ascii="Times New Roman" w:eastAsia="Times New Roman" w:hAnsi="Times New Roman" w:cs="Times New Roman"/>
                <w:noProof/>
                <w:sz w:val="24"/>
                <w:szCs w:val="28"/>
                <w:lang w:val="en-US" w:eastAsia="ru-RU"/>
              </w:rPr>
              <w:t>4</w:t>
            </w:r>
          </w:p>
        </w:tc>
        <w:tc>
          <w:tcPr>
            <w:tcW w:w="4599" w:type="dxa"/>
            <w:tcBorders>
              <w:top w:val="single" w:sz="4" w:space="0" w:color="auto"/>
              <w:left w:val="single" w:sz="4" w:space="0" w:color="auto"/>
              <w:bottom w:val="single" w:sz="4" w:space="0" w:color="auto"/>
              <w:right w:val="single" w:sz="4" w:space="0" w:color="auto"/>
            </w:tcBorders>
            <w:hideMark/>
          </w:tcPr>
          <w:p w14:paraId="3FCE4CD0" w14:textId="77777777" w:rsidR="00793E49" w:rsidRPr="00223E47" w:rsidRDefault="00793E49" w:rsidP="00793E49">
            <w:pPr>
              <w:spacing w:after="200" w:line="276" w:lineRule="auto"/>
              <w:contextualSpacing/>
              <w:rPr>
                <w:rFonts w:ascii="Times New Roman" w:eastAsia="Calibri" w:hAnsi="Times New Roman" w:cs="Times New Roman"/>
                <w:sz w:val="24"/>
                <w:szCs w:val="28"/>
                <w:lang w:val="uk-UA"/>
              </w:rPr>
            </w:pPr>
            <w:r w:rsidRPr="00223E47">
              <w:rPr>
                <w:rFonts w:ascii="Times New Roman" w:eastAsia="Calibri" w:hAnsi="Times New Roman" w:cs="Times New Roman"/>
                <w:sz w:val="24"/>
                <w:szCs w:val="28"/>
                <w:lang w:val="uk-UA"/>
              </w:rPr>
              <w:t>Анкетування  « Здоровий спосіб життя ».</w:t>
            </w:r>
          </w:p>
        </w:tc>
        <w:tc>
          <w:tcPr>
            <w:tcW w:w="2675" w:type="dxa"/>
            <w:tcBorders>
              <w:top w:val="single" w:sz="4" w:space="0" w:color="auto"/>
              <w:left w:val="single" w:sz="4" w:space="0" w:color="auto"/>
              <w:bottom w:val="single" w:sz="4" w:space="0" w:color="auto"/>
              <w:right w:val="single" w:sz="4" w:space="0" w:color="auto"/>
            </w:tcBorders>
            <w:hideMark/>
          </w:tcPr>
          <w:p w14:paraId="6865AB24"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грудень</w:t>
            </w:r>
          </w:p>
        </w:tc>
        <w:tc>
          <w:tcPr>
            <w:tcW w:w="2667" w:type="dxa"/>
            <w:tcBorders>
              <w:top w:val="single" w:sz="4" w:space="0" w:color="auto"/>
              <w:left w:val="single" w:sz="4" w:space="0" w:color="auto"/>
              <w:bottom w:val="single" w:sz="4" w:space="0" w:color="auto"/>
              <w:right w:val="single" w:sz="4" w:space="0" w:color="auto"/>
            </w:tcBorders>
            <w:hideMark/>
          </w:tcPr>
          <w:p w14:paraId="1F636D48"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3-4 класи</w:t>
            </w:r>
          </w:p>
        </w:tc>
      </w:tr>
      <w:tr w:rsidR="00793E49" w:rsidRPr="00223E47" w14:paraId="4B1FDFEB" w14:textId="77777777" w:rsidTr="00793E49">
        <w:trPr>
          <w:trHeight w:val="489"/>
        </w:trPr>
        <w:tc>
          <w:tcPr>
            <w:tcW w:w="934" w:type="dxa"/>
            <w:tcBorders>
              <w:top w:val="single" w:sz="4" w:space="0" w:color="auto"/>
              <w:left w:val="single" w:sz="4" w:space="0" w:color="auto"/>
              <w:bottom w:val="single" w:sz="4" w:space="0" w:color="auto"/>
              <w:right w:val="single" w:sz="4" w:space="0" w:color="auto"/>
            </w:tcBorders>
          </w:tcPr>
          <w:p w14:paraId="4EE794F9" w14:textId="77777777" w:rsidR="00793E49" w:rsidRPr="00223E47" w:rsidRDefault="00793E49" w:rsidP="00793E49">
            <w:pPr>
              <w:rPr>
                <w:rFonts w:ascii="Times New Roman" w:eastAsia="Times New Roman" w:hAnsi="Times New Roman" w:cs="Times New Roman"/>
                <w:noProof/>
                <w:sz w:val="24"/>
                <w:szCs w:val="28"/>
                <w:lang w:val="en-US" w:eastAsia="ru-RU"/>
              </w:rPr>
            </w:pPr>
            <w:r w:rsidRPr="00223E47">
              <w:rPr>
                <w:rFonts w:ascii="Times New Roman" w:eastAsia="Times New Roman" w:hAnsi="Times New Roman" w:cs="Times New Roman"/>
                <w:noProof/>
                <w:sz w:val="24"/>
                <w:szCs w:val="28"/>
                <w:lang w:val="en-US" w:eastAsia="ru-RU"/>
              </w:rPr>
              <w:t>5</w:t>
            </w:r>
          </w:p>
        </w:tc>
        <w:tc>
          <w:tcPr>
            <w:tcW w:w="4599" w:type="dxa"/>
            <w:tcBorders>
              <w:top w:val="single" w:sz="4" w:space="0" w:color="auto"/>
              <w:left w:val="single" w:sz="4" w:space="0" w:color="auto"/>
              <w:bottom w:val="single" w:sz="4" w:space="0" w:color="auto"/>
              <w:right w:val="single" w:sz="4" w:space="0" w:color="auto"/>
            </w:tcBorders>
            <w:hideMark/>
          </w:tcPr>
          <w:p w14:paraId="254AE2C2"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Виявлення учнів схильних до інтернет залежності</w:t>
            </w:r>
          </w:p>
          <w:p w14:paraId="44E9FF33" w14:textId="77777777" w:rsidR="00793E49" w:rsidRPr="00223E47" w:rsidRDefault="00793E49" w:rsidP="00793E49">
            <w:pPr>
              <w:rPr>
                <w:rFonts w:ascii="Times New Roman" w:eastAsia="Times New Roman" w:hAnsi="Times New Roman" w:cs="Times New Roman"/>
                <w:noProof/>
                <w:sz w:val="24"/>
                <w:szCs w:val="28"/>
                <w:lang w:val="uk-UA" w:eastAsia="ru-RU"/>
              </w:rPr>
            </w:pPr>
          </w:p>
        </w:tc>
        <w:tc>
          <w:tcPr>
            <w:tcW w:w="2675" w:type="dxa"/>
            <w:tcBorders>
              <w:top w:val="single" w:sz="4" w:space="0" w:color="auto"/>
              <w:left w:val="single" w:sz="4" w:space="0" w:color="auto"/>
              <w:bottom w:val="single" w:sz="4" w:space="0" w:color="auto"/>
              <w:right w:val="single" w:sz="4" w:space="0" w:color="auto"/>
            </w:tcBorders>
            <w:hideMark/>
          </w:tcPr>
          <w:p w14:paraId="5FF00F62"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Січень</w:t>
            </w:r>
          </w:p>
        </w:tc>
        <w:tc>
          <w:tcPr>
            <w:tcW w:w="2667" w:type="dxa"/>
            <w:tcBorders>
              <w:top w:val="single" w:sz="4" w:space="0" w:color="auto"/>
              <w:left w:val="single" w:sz="4" w:space="0" w:color="auto"/>
              <w:bottom w:val="single" w:sz="4" w:space="0" w:color="auto"/>
              <w:right w:val="single" w:sz="4" w:space="0" w:color="auto"/>
            </w:tcBorders>
            <w:hideMark/>
          </w:tcPr>
          <w:p w14:paraId="178B03DC"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5-9 класи</w:t>
            </w:r>
          </w:p>
        </w:tc>
      </w:tr>
      <w:tr w:rsidR="00793E49" w:rsidRPr="00223E47" w14:paraId="04CDA111" w14:textId="77777777" w:rsidTr="00793E49">
        <w:trPr>
          <w:trHeight w:val="489"/>
        </w:trPr>
        <w:tc>
          <w:tcPr>
            <w:tcW w:w="934" w:type="dxa"/>
            <w:tcBorders>
              <w:top w:val="single" w:sz="4" w:space="0" w:color="auto"/>
              <w:left w:val="single" w:sz="4" w:space="0" w:color="auto"/>
              <w:bottom w:val="single" w:sz="4" w:space="0" w:color="auto"/>
              <w:right w:val="single" w:sz="4" w:space="0" w:color="auto"/>
            </w:tcBorders>
            <w:hideMark/>
          </w:tcPr>
          <w:p w14:paraId="20DE21C6" w14:textId="77777777" w:rsidR="00793E49" w:rsidRPr="00223E47" w:rsidRDefault="00793E49" w:rsidP="00793E49">
            <w:pPr>
              <w:rPr>
                <w:rFonts w:ascii="Times New Roman" w:eastAsia="Times New Roman" w:hAnsi="Times New Roman" w:cs="Times New Roman"/>
                <w:noProof/>
                <w:sz w:val="24"/>
                <w:szCs w:val="28"/>
                <w:lang w:val="en-US" w:eastAsia="ru-RU"/>
              </w:rPr>
            </w:pPr>
            <w:r w:rsidRPr="00223E47">
              <w:rPr>
                <w:rFonts w:ascii="Times New Roman" w:eastAsia="Times New Roman" w:hAnsi="Times New Roman" w:cs="Times New Roman"/>
                <w:noProof/>
                <w:sz w:val="24"/>
                <w:szCs w:val="28"/>
                <w:lang w:val="en-US" w:eastAsia="ru-RU"/>
              </w:rPr>
              <w:t>6</w:t>
            </w:r>
          </w:p>
        </w:tc>
        <w:tc>
          <w:tcPr>
            <w:tcW w:w="4599" w:type="dxa"/>
            <w:tcBorders>
              <w:top w:val="single" w:sz="4" w:space="0" w:color="auto"/>
              <w:left w:val="single" w:sz="4" w:space="0" w:color="auto"/>
              <w:bottom w:val="single" w:sz="4" w:space="0" w:color="auto"/>
              <w:right w:val="single" w:sz="4" w:space="0" w:color="auto"/>
            </w:tcBorders>
            <w:hideMark/>
          </w:tcPr>
          <w:p w14:paraId="04C275E3" w14:textId="77777777" w:rsidR="00793E49" w:rsidRPr="00223E47" w:rsidRDefault="00793E49" w:rsidP="00793E49">
            <w:pPr>
              <w:spacing w:after="200" w:line="276" w:lineRule="auto"/>
              <w:contextualSpacing/>
              <w:rPr>
                <w:rFonts w:ascii="Times New Roman" w:eastAsia="Calibri" w:hAnsi="Times New Roman" w:cs="Times New Roman"/>
                <w:sz w:val="24"/>
                <w:szCs w:val="28"/>
                <w:lang w:val="uk-UA"/>
              </w:rPr>
            </w:pPr>
            <w:r w:rsidRPr="00223E47">
              <w:rPr>
                <w:rFonts w:ascii="Times New Roman" w:eastAsia="Calibri" w:hAnsi="Times New Roman" w:cs="Times New Roman"/>
                <w:sz w:val="24"/>
                <w:szCs w:val="28"/>
                <w:lang w:val="uk-UA"/>
              </w:rPr>
              <w:t>Анкета інтернетзалежність та кібербулінг</w:t>
            </w:r>
          </w:p>
          <w:p w14:paraId="3331277C" w14:textId="77777777" w:rsidR="00793E49" w:rsidRPr="00223E47" w:rsidRDefault="00793E49" w:rsidP="00793E49">
            <w:pPr>
              <w:rPr>
                <w:rFonts w:ascii="Times New Roman" w:eastAsia="Times New Roman" w:hAnsi="Times New Roman" w:cs="Times New Roman"/>
                <w:noProof/>
                <w:sz w:val="24"/>
                <w:szCs w:val="28"/>
                <w:lang w:val="uk-UA" w:eastAsia="ru-RU"/>
              </w:rPr>
            </w:pPr>
          </w:p>
        </w:tc>
        <w:tc>
          <w:tcPr>
            <w:tcW w:w="2675" w:type="dxa"/>
            <w:tcBorders>
              <w:top w:val="single" w:sz="4" w:space="0" w:color="auto"/>
              <w:left w:val="single" w:sz="4" w:space="0" w:color="auto"/>
              <w:bottom w:val="single" w:sz="4" w:space="0" w:color="auto"/>
              <w:right w:val="single" w:sz="4" w:space="0" w:color="auto"/>
            </w:tcBorders>
            <w:hideMark/>
          </w:tcPr>
          <w:p w14:paraId="7FC4855A"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Лютий</w:t>
            </w:r>
          </w:p>
        </w:tc>
        <w:tc>
          <w:tcPr>
            <w:tcW w:w="2667" w:type="dxa"/>
            <w:tcBorders>
              <w:top w:val="single" w:sz="4" w:space="0" w:color="auto"/>
              <w:left w:val="single" w:sz="4" w:space="0" w:color="auto"/>
              <w:bottom w:val="single" w:sz="4" w:space="0" w:color="auto"/>
              <w:right w:val="single" w:sz="4" w:space="0" w:color="auto"/>
            </w:tcBorders>
            <w:hideMark/>
          </w:tcPr>
          <w:p w14:paraId="313CCE93"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6-9 класи</w:t>
            </w:r>
          </w:p>
        </w:tc>
      </w:tr>
      <w:tr w:rsidR="00793E49" w:rsidRPr="00223E47" w14:paraId="14041FBC" w14:textId="77777777" w:rsidTr="00793E49">
        <w:trPr>
          <w:trHeight w:val="489"/>
        </w:trPr>
        <w:tc>
          <w:tcPr>
            <w:tcW w:w="934" w:type="dxa"/>
            <w:tcBorders>
              <w:top w:val="single" w:sz="4" w:space="0" w:color="auto"/>
              <w:left w:val="single" w:sz="4" w:space="0" w:color="auto"/>
              <w:bottom w:val="single" w:sz="4" w:space="0" w:color="auto"/>
              <w:right w:val="single" w:sz="4" w:space="0" w:color="auto"/>
            </w:tcBorders>
            <w:hideMark/>
          </w:tcPr>
          <w:p w14:paraId="5FA8BD79" w14:textId="77777777" w:rsidR="00793E49" w:rsidRPr="00223E47" w:rsidRDefault="00793E49" w:rsidP="00793E49">
            <w:pPr>
              <w:rPr>
                <w:rFonts w:ascii="Times New Roman" w:eastAsia="Times New Roman" w:hAnsi="Times New Roman" w:cs="Times New Roman"/>
                <w:noProof/>
                <w:sz w:val="24"/>
                <w:szCs w:val="28"/>
                <w:lang w:val="en-US" w:eastAsia="ru-RU"/>
              </w:rPr>
            </w:pPr>
            <w:r w:rsidRPr="00223E47">
              <w:rPr>
                <w:rFonts w:ascii="Times New Roman" w:eastAsia="Times New Roman" w:hAnsi="Times New Roman" w:cs="Times New Roman"/>
                <w:noProof/>
                <w:sz w:val="24"/>
                <w:szCs w:val="28"/>
                <w:lang w:val="en-US" w:eastAsia="ru-RU"/>
              </w:rPr>
              <w:t>7</w:t>
            </w:r>
          </w:p>
        </w:tc>
        <w:tc>
          <w:tcPr>
            <w:tcW w:w="4599" w:type="dxa"/>
            <w:tcBorders>
              <w:top w:val="single" w:sz="4" w:space="0" w:color="auto"/>
              <w:left w:val="single" w:sz="4" w:space="0" w:color="auto"/>
              <w:bottom w:val="single" w:sz="4" w:space="0" w:color="auto"/>
              <w:right w:val="single" w:sz="4" w:space="0" w:color="auto"/>
            </w:tcBorders>
            <w:hideMark/>
          </w:tcPr>
          <w:p w14:paraId="6779C2EA" w14:textId="77777777" w:rsidR="00793E49" w:rsidRPr="00223E47" w:rsidRDefault="00793E49" w:rsidP="00793E49">
            <w:pPr>
              <w:spacing w:after="200" w:line="276" w:lineRule="auto"/>
              <w:contextualSpacing/>
              <w:rPr>
                <w:rFonts w:ascii="Times New Roman" w:eastAsia="Calibri" w:hAnsi="Times New Roman" w:cs="Times New Roman"/>
                <w:sz w:val="24"/>
                <w:szCs w:val="28"/>
                <w:lang w:val="uk-UA"/>
              </w:rPr>
            </w:pPr>
            <w:r w:rsidRPr="00223E47">
              <w:rPr>
                <w:rFonts w:ascii="Times New Roman" w:eastAsia="Calibri" w:hAnsi="Times New Roman" w:cs="Times New Roman"/>
                <w:sz w:val="24"/>
                <w:szCs w:val="28"/>
                <w:lang w:val="uk-UA"/>
              </w:rPr>
              <w:t>Анкетування батьків з метою виявлення проблем у вихованні та навчанні.</w:t>
            </w:r>
          </w:p>
          <w:p w14:paraId="453783CB" w14:textId="77777777" w:rsidR="00793E49" w:rsidRPr="00223E47" w:rsidRDefault="00793E49" w:rsidP="00793E49">
            <w:pPr>
              <w:spacing w:after="200" w:line="276" w:lineRule="auto"/>
              <w:contextualSpacing/>
              <w:rPr>
                <w:rFonts w:ascii="Times New Roman" w:eastAsia="Calibri" w:hAnsi="Times New Roman" w:cs="Times New Roman"/>
                <w:sz w:val="24"/>
                <w:szCs w:val="28"/>
                <w:lang w:val="uk-UA"/>
              </w:rPr>
            </w:pPr>
          </w:p>
        </w:tc>
        <w:tc>
          <w:tcPr>
            <w:tcW w:w="2675" w:type="dxa"/>
            <w:tcBorders>
              <w:top w:val="single" w:sz="4" w:space="0" w:color="auto"/>
              <w:left w:val="single" w:sz="4" w:space="0" w:color="auto"/>
              <w:bottom w:val="single" w:sz="4" w:space="0" w:color="auto"/>
              <w:right w:val="single" w:sz="4" w:space="0" w:color="auto"/>
            </w:tcBorders>
            <w:hideMark/>
          </w:tcPr>
          <w:p w14:paraId="7DC7D517"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березень</w:t>
            </w:r>
          </w:p>
        </w:tc>
        <w:tc>
          <w:tcPr>
            <w:tcW w:w="2667" w:type="dxa"/>
            <w:tcBorders>
              <w:top w:val="single" w:sz="4" w:space="0" w:color="auto"/>
              <w:left w:val="single" w:sz="4" w:space="0" w:color="auto"/>
              <w:bottom w:val="single" w:sz="4" w:space="0" w:color="auto"/>
              <w:right w:val="single" w:sz="4" w:space="0" w:color="auto"/>
            </w:tcBorders>
            <w:hideMark/>
          </w:tcPr>
          <w:p w14:paraId="7646C518"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Батьки</w:t>
            </w:r>
          </w:p>
        </w:tc>
      </w:tr>
      <w:tr w:rsidR="00793E49" w:rsidRPr="00223E47" w14:paraId="4B45143C" w14:textId="77777777" w:rsidTr="00793E49">
        <w:trPr>
          <w:trHeight w:val="489"/>
        </w:trPr>
        <w:tc>
          <w:tcPr>
            <w:tcW w:w="934" w:type="dxa"/>
            <w:tcBorders>
              <w:top w:val="single" w:sz="4" w:space="0" w:color="auto"/>
              <w:left w:val="single" w:sz="4" w:space="0" w:color="auto"/>
              <w:bottom w:val="single" w:sz="4" w:space="0" w:color="auto"/>
              <w:right w:val="single" w:sz="4" w:space="0" w:color="auto"/>
            </w:tcBorders>
            <w:hideMark/>
          </w:tcPr>
          <w:p w14:paraId="7D422611" w14:textId="77777777" w:rsidR="00793E49" w:rsidRPr="00223E47" w:rsidRDefault="00793E49" w:rsidP="00793E49">
            <w:pPr>
              <w:rPr>
                <w:rFonts w:ascii="Times New Roman" w:eastAsia="Times New Roman" w:hAnsi="Times New Roman" w:cs="Times New Roman"/>
                <w:noProof/>
                <w:sz w:val="24"/>
                <w:szCs w:val="28"/>
                <w:lang w:val="en-US" w:eastAsia="ru-RU"/>
              </w:rPr>
            </w:pPr>
            <w:r w:rsidRPr="00223E47">
              <w:rPr>
                <w:rFonts w:ascii="Times New Roman" w:eastAsia="Times New Roman" w:hAnsi="Times New Roman" w:cs="Times New Roman"/>
                <w:noProof/>
                <w:sz w:val="24"/>
                <w:szCs w:val="28"/>
                <w:lang w:val="en-US" w:eastAsia="ru-RU"/>
              </w:rPr>
              <w:t>8</w:t>
            </w:r>
          </w:p>
        </w:tc>
        <w:tc>
          <w:tcPr>
            <w:tcW w:w="4599" w:type="dxa"/>
            <w:tcBorders>
              <w:top w:val="single" w:sz="4" w:space="0" w:color="auto"/>
              <w:left w:val="single" w:sz="4" w:space="0" w:color="auto"/>
              <w:bottom w:val="single" w:sz="4" w:space="0" w:color="auto"/>
              <w:right w:val="single" w:sz="4" w:space="0" w:color="auto"/>
            </w:tcBorders>
            <w:hideMark/>
          </w:tcPr>
          <w:p w14:paraId="6DBB51E9" w14:textId="77777777" w:rsidR="00793E49" w:rsidRPr="00223E47" w:rsidRDefault="00793E49" w:rsidP="00793E49">
            <w:pPr>
              <w:spacing w:after="200" w:line="276" w:lineRule="auto"/>
              <w:contextualSpacing/>
              <w:rPr>
                <w:rFonts w:ascii="Times New Roman" w:eastAsia="Calibri" w:hAnsi="Times New Roman" w:cs="Times New Roman"/>
                <w:sz w:val="24"/>
                <w:szCs w:val="28"/>
                <w:lang w:val="uk-UA"/>
              </w:rPr>
            </w:pPr>
            <w:r w:rsidRPr="00223E47">
              <w:rPr>
                <w:rFonts w:ascii="Times New Roman" w:eastAsia="Calibri" w:hAnsi="Times New Roman" w:cs="Times New Roman"/>
                <w:sz w:val="24"/>
                <w:szCs w:val="28"/>
                <w:lang w:val="uk-UA"/>
              </w:rPr>
              <w:t xml:space="preserve">Визначення загальної самооцінки </w:t>
            </w:r>
            <w:r w:rsidRPr="00223E47">
              <w:rPr>
                <w:rFonts w:ascii="Times New Roman" w:eastAsia="Calibri" w:hAnsi="Times New Roman" w:cs="Times New Roman"/>
                <w:sz w:val="24"/>
                <w:szCs w:val="28"/>
                <w:lang w:val="uk-UA"/>
              </w:rPr>
              <w:lastRenderedPageBreak/>
              <w:t>особистості.</w:t>
            </w:r>
          </w:p>
        </w:tc>
        <w:tc>
          <w:tcPr>
            <w:tcW w:w="2675" w:type="dxa"/>
            <w:tcBorders>
              <w:top w:val="single" w:sz="4" w:space="0" w:color="auto"/>
              <w:left w:val="single" w:sz="4" w:space="0" w:color="auto"/>
              <w:bottom w:val="single" w:sz="4" w:space="0" w:color="auto"/>
              <w:right w:val="single" w:sz="4" w:space="0" w:color="auto"/>
            </w:tcBorders>
            <w:hideMark/>
          </w:tcPr>
          <w:p w14:paraId="46423BAC"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lastRenderedPageBreak/>
              <w:t>Квітень</w:t>
            </w:r>
          </w:p>
        </w:tc>
        <w:tc>
          <w:tcPr>
            <w:tcW w:w="2667" w:type="dxa"/>
            <w:tcBorders>
              <w:top w:val="single" w:sz="4" w:space="0" w:color="auto"/>
              <w:left w:val="single" w:sz="4" w:space="0" w:color="auto"/>
              <w:bottom w:val="single" w:sz="4" w:space="0" w:color="auto"/>
              <w:right w:val="single" w:sz="4" w:space="0" w:color="auto"/>
            </w:tcBorders>
            <w:hideMark/>
          </w:tcPr>
          <w:p w14:paraId="75F82234"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6-7 класи</w:t>
            </w:r>
          </w:p>
        </w:tc>
      </w:tr>
      <w:tr w:rsidR="00793E49" w:rsidRPr="00223E47" w14:paraId="0D4DCD04" w14:textId="77777777" w:rsidTr="00793E49">
        <w:trPr>
          <w:trHeight w:val="489"/>
        </w:trPr>
        <w:tc>
          <w:tcPr>
            <w:tcW w:w="934" w:type="dxa"/>
            <w:tcBorders>
              <w:top w:val="single" w:sz="4" w:space="0" w:color="auto"/>
              <w:left w:val="single" w:sz="4" w:space="0" w:color="auto"/>
              <w:bottom w:val="single" w:sz="4" w:space="0" w:color="auto"/>
              <w:right w:val="single" w:sz="4" w:space="0" w:color="auto"/>
            </w:tcBorders>
            <w:hideMark/>
          </w:tcPr>
          <w:p w14:paraId="342618A4" w14:textId="77777777" w:rsidR="00793E49" w:rsidRPr="00223E47" w:rsidRDefault="00793E49" w:rsidP="00793E49">
            <w:pPr>
              <w:rPr>
                <w:rFonts w:ascii="Times New Roman" w:eastAsia="Times New Roman" w:hAnsi="Times New Roman" w:cs="Times New Roman"/>
                <w:noProof/>
                <w:sz w:val="24"/>
                <w:szCs w:val="28"/>
                <w:lang w:val="en-US" w:eastAsia="ru-RU"/>
              </w:rPr>
            </w:pPr>
            <w:r w:rsidRPr="00223E47">
              <w:rPr>
                <w:rFonts w:ascii="Times New Roman" w:eastAsia="Times New Roman" w:hAnsi="Times New Roman" w:cs="Times New Roman"/>
                <w:noProof/>
                <w:sz w:val="24"/>
                <w:szCs w:val="28"/>
                <w:lang w:val="en-US" w:eastAsia="ru-RU"/>
              </w:rPr>
              <w:lastRenderedPageBreak/>
              <w:t>10</w:t>
            </w:r>
          </w:p>
        </w:tc>
        <w:tc>
          <w:tcPr>
            <w:tcW w:w="4599" w:type="dxa"/>
            <w:tcBorders>
              <w:top w:val="single" w:sz="4" w:space="0" w:color="auto"/>
              <w:left w:val="single" w:sz="4" w:space="0" w:color="auto"/>
              <w:bottom w:val="single" w:sz="4" w:space="0" w:color="auto"/>
              <w:right w:val="single" w:sz="4" w:space="0" w:color="auto"/>
            </w:tcBorders>
            <w:hideMark/>
          </w:tcPr>
          <w:p w14:paraId="348C1310" w14:textId="77777777" w:rsidR="00793E49" w:rsidRPr="00223E47" w:rsidRDefault="00793E49" w:rsidP="00793E49">
            <w:pPr>
              <w:spacing w:after="200" w:line="276" w:lineRule="auto"/>
              <w:contextualSpacing/>
              <w:rPr>
                <w:rFonts w:ascii="Times New Roman" w:eastAsia="Calibri" w:hAnsi="Times New Roman" w:cs="Times New Roman"/>
                <w:sz w:val="24"/>
                <w:szCs w:val="28"/>
                <w:lang w:val="uk-UA"/>
              </w:rPr>
            </w:pPr>
            <w:r w:rsidRPr="00223E47">
              <w:rPr>
                <w:rFonts w:ascii="Times New Roman" w:eastAsia="Calibri" w:hAnsi="Times New Roman" w:cs="Times New Roman"/>
                <w:sz w:val="24"/>
                <w:szCs w:val="28"/>
                <w:lang w:val="uk-UA"/>
              </w:rPr>
              <w:t>Визначення рівня толерантності підлітків.</w:t>
            </w:r>
          </w:p>
        </w:tc>
        <w:tc>
          <w:tcPr>
            <w:tcW w:w="2675" w:type="dxa"/>
            <w:tcBorders>
              <w:top w:val="single" w:sz="4" w:space="0" w:color="auto"/>
              <w:left w:val="single" w:sz="4" w:space="0" w:color="auto"/>
              <w:bottom w:val="single" w:sz="4" w:space="0" w:color="auto"/>
              <w:right w:val="single" w:sz="4" w:space="0" w:color="auto"/>
            </w:tcBorders>
            <w:hideMark/>
          </w:tcPr>
          <w:p w14:paraId="7CC40B39"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травень</w:t>
            </w:r>
          </w:p>
        </w:tc>
        <w:tc>
          <w:tcPr>
            <w:tcW w:w="2667" w:type="dxa"/>
            <w:tcBorders>
              <w:top w:val="single" w:sz="4" w:space="0" w:color="auto"/>
              <w:left w:val="single" w:sz="4" w:space="0" w:color="auto"/>
              <w:bottom w:val="single" w:sz="4" w:space="0" w:color="auto"/>
              <w:right w:val="single" w:sz="4" w:space="0" w:color="auto"/>
            </w:tcBorders>
            <w:hideMark/>
          </w:tcPr>
          <w:p w14:paraId="07EF95AD"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8-9 класи</w:t>
            </w:r>
          </w:p>
        </w:tc>
      </w:tr>
      <w:tr w:rsidR="00793E49" w:rsidRPr="00223E47" w14:paraId="4E521224" w14:textId="77777777" w:rsidTr="00793E49">
        <w:trPr>
          <w:trHeight w:val="1020"/>
        </w:trPr>
        <w:tc>
          <w:tcPr>
            <w:tcW w:w="934" w:type="dxa"/>
            <w:tcBorders>
              <w:top w:val="single" w:sz="4" w:space="0" w:color="auto"/>
              <w:left w:val="single" w:sz="4" w:space="0" w:color="auto"/>
              <w:right w:val="single" w:sz="4" w:space="0" w:color="auto"/>
            </w:tcBorders>
            <w:hideMark/>
          </w:tcPr>
          <w:p w14:paraId="7CBECAA5" w14:textId="77777777" w:rsidR="00793E49" w:rsidRPr="00223E47" w:rsidRDefault="00793E49" w:rsidP="00793E49">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11.</w:t>
            </w:r>
          </w:p>
        </w:tc>
        <w:tc>
          <w:tcPr>
            <w:tcW w:w="4599" w:type="dxa"/>
            <w:tcBorders>
              <w:top w:val="single" w:sz="4" w:space="0" w:color="auto"/>
              <w:left w:val="single" w:sz="4" w:space="0" w:color="auto"/>
              <w:bottom w:val="single" w:sz="4" w:space="0" w:color="auto"/>
              <w:right w:val="single" w:sz="4" w:space="0" w:color="auto"/>
            </w:tcBorders>
            <w:hideMark/>
          </w:tcPr>
          <w:p w14:paraId="3E7124FC" w14:textId="77777777" w:rsidR="00793E49" w:rsidRPr="00223E47" w:rsidRDefault="00793E49" w:rsidP="00793E49">
            <w:pPr>
              <w:autoSpaceDE w:val="0"/>
              <w:autoSpaceDN w:val="0"/>
              <w:adjustRightInd w:val="0"/>
              <w:rPr>
                <w:rFonts w:ascii="Times New Roman" w:eastAsia="Times New Roman" w:hAnsi="Times New Roman" w:cs="Times New Roman"/>
                <w:color w:val="000000"/>
                <w:sz w:val="24"/>
                <w:szCs w:val="28"/>
                <w:lang w:val="uk-UA" w:eastAsia="uk-UA"/>
              </w:rPr>
            </w:pPr>
            <w:r w:rsidRPr="00223E47">
              <w:rPr>
                <w:rFonts w:ascii="Times New Roman" w:eastAsia="Times New Roman" w:hAnsi="Times New Roman" w:cs="Times New Roman"/>
                <w:color w:val="000000"/>
                <w:sz w:val="24"/>
                <w:szCs w:val="28"/>
                <w:lang w:val="uk-UA" w:eastAsia="uk-UA"/>
              </w:rPr>
              <w:t>Визначення інтересів та здібностей учнів:»ОДАНІ-2», «ДДО», професійне спрямування</w:t>
            </w:r>
          </w:p>
        </w:tc>
        <w:tc>
          <w:tcPr>
            <w:tcW w:w="2675" w:type="dxa"/>
            <w:tcBorders>
              <w:top w:val="single" w:sz="4" w:space="0" w:color="auto"/>
              <w:left w:val="single" w:sz="4" w:space="0" w:color="auto"/>
              <w:bottom w:val="single" w:sz="4" w:space="0" w:color="auto"/>
              <w:right w:val="single" w:sz="4" w:space="0" w:color="auto"/>
            </w:tcBorders>
            <w:hideMark/>
          </w:tcPr>
          <w:p w14:paraId="15A4B9EE" w14:textId="77777777" w:rsidR="00793E49" w:rsidRPr="00223E47" w:rsidRDefault="00793E49" w:rsidP="00793E49">
            <w:pPr>
              <w:autoSpaceDE w:val="0"/>
              <w:autoSpaceDN w:val="0"/>
              <w:adjustRightInd w:val="0"/>
              <w:rPr>
                <w:rFonts w:ascii="Times New Roman" w:eastAsia="Times New Roman" w:hAnsi="Times New Roman" w:cs="Times New Roman"/>
                <w:color w:val="000000"/>
                <w:sz w:val="24"/>
                <w:szCs w:val="28"/>
                <w:lang w:val="uk-UA" w:eastAsia="uk-UA"/>
              </w:rPr>
            </w:pPr>
            <w:r w:rsidRPr="00223E47">
              <w:rPr>
                <w:rFonts w:ascii="Times New Roman" w:eastAsia="Times New Roman" w:hAnsi="Times New Roman" w:cs="Times New Roman"/>
                <w:color w:val="000000"/>
                <w:sz w:val="24"/>
                <w:szCs w:val="28"/>
                <w:lang w:val="uk-UA" w:eastAsia="uk-UA"/>
              </w:rPr>
              <w:t>травень</w:t>
            </w:r>
          </w:p>
        </w:tc>
        <w:tc>
          <w:tcPr>
            <w:tcW w:w="2667" w:type="dxa"/>
            <w:tcBorders>
              <w:top w:val="single" w:sz="4" w:space="0" w:color="auto"/>
              <w:left w:val="single" w:sz="4" w:space="0" w:color="auto"/>
              <w:right w:val="single" w:sz="4" w:space="0" w:color="auto"/>
            </w:tcBorders>
            <w:hideMark/>
          </w:tcPr>
          <w:p w14:paraId="6B7DA5E4" w14:textId="77777777" w:rsidR="00793E49" w:rsidRPr="00223E47" w:rsidRDefault="00793E49" w:rsidP="00793E49">
            <w:pPr>
              <w:autoSpaceDE w:val="0"/>
              <w:autoSpaceDN w:val="0"/>
              <w:adjustRightInd w:val="0"/>
              <w:rPr>
                <w:rFonts w:ascii="Times New Roman" w:eastAsia="Times New Roman" w:hAnsi="Times New Roman" w:cs="Times New Roman"/>
                <w:color w:val="000000"/>
                <w:sz w:val="24"/>
                <w:szCs w:val="28"/>
                <w:lang w:val="uk-UA" w:eastAsia="uk-UA"/>
              </w:rPr>
            </w:pPr>
            <w:r w:rsidRPr="00223E47">
              <w:rPr>
                <w:rFonts w:ascii="Times New Roman" w:eastAsia="Times New Roman" w:hAnsi="Times New Roman" w:cs="Times New Roman"/>
                <w:color w:val="000000"/>
                <w:sz w:val="24"/>
                <w:szCs w:val="28"/>
                <w:lang w:val="uk-UA" w:eastAsia="uk-UA"/>
              </w:rPr>
              <w:t>9 класи</w:t>
            </w:r>
          </w:p>
        </w:tc>
      </w:tr>
      <w:tr w:rsidR="00793E49" w:rsidRPr="00223E47" w14:paraId="28AABD76" w14:textId="77777777" w:rsidTr="00793E49">
        <w:trPr>
          <w:trHeight w:val="253"/>
        </w:trPr>
        <w:tc>
          <w:tcPr>
            <w:tcW w:w="10875" w:type="dxa"/>
            <w:gridSpan w:val="4"/>
            <w:tcBorders>
              <w:left w:val="single" w:sz="4" w:space="0" w:color="auto"/>
              <w:bottom w:val="single" w:sz="4" w:space="0" w:color="auto"/>
              <w:right w:val="single" w:sz="4" w:space="0" w:color="auto"/>
            </w:tcBorders>
          </w:tcPr>
          <w:p w14:paraId="3D8EC1B9" w14:textId="77777777" w:rsidR="00793E49" w:rsidRPr="00223E47" w:rsidRDefault="00793E49" w:rsidP="00793E49">
            <w:pPr>
              <w:spacing w:after="160" w:line="259" w:lineRule="auto"/>
              <w:rPr>
                <w:rFonts w:ascii="Times New Roman" w:eastAsia="Times New Roman" w:hAnsi="Times New Roman" w:cs="Times New Roman"/>
                <w:color w:val="000000"/>
                <w:sz w:val="24"/>
                <w:szCs w:val="28"/>
                <w:lang w:val="uk-UA" w:eastAsia="uk-UA"/>
              </w:rPr>
            </w:pPr>
            <w:r w:rsidRPr="00223E47">
              <w:rPr>
                <w:rFonts w:ascii="Times New Roman" w:eastAsia="Times New Roman" w:hAnsi="Times New Roman" w:cs="Times New Roman"/>
                <w:b/>
                <w:color w:val="C45911" w:themeColor="accent2" w:themeShade="BF"/>
                <w:sz w:val="28"/>
                <w:szCs w:val="28"/>
                <w:lang w:val="uk-UA" w:eastAsia="uk-UA"/>
              </w:rPr>
              <w:t xml:space="preserve">                                                        Профілактика</w:t>
            </w:r>
          </w:p>
        </w:tc>
      </w:tr>
    </w:tbl>
    <w:p w14:paraId="53D461C7" w14:textId="56EDBE3B" w:rsidR="00A15376" w:rsidRPr="00793E49" w:rsidRDefault="00A15376" w:rsidP="00793E49">
      <w:pPr>
        <w:spacing w:after="0" w:line="240" w:lineRule="auto"/>
        <w:rPr>
          <w:rFonts w:ascii="Times New Roman" w:hAnsi="Times New Roman"/>
          <w:color w:val="C00000"/>
          <w:sz w:val="24"/>
          <w:szCs w:val="28"/>
          <w:lang w:val="uk-UA"/>
        </w:rPr>
      </w:pPr>
    </w:p>
    <w:p w14:paraId="3F0735D4" w14:textId="77777777" w:rsidR="00A15376" w:rsidRPr="00223E47" w:rsidRDefault="00A15376" w:rsidP="00A15376">
      <w:pPr>
        <w:spacing w:after="0" w:line="240" w:lineRule="auto"/>
        <w:rPr>
          <w:rFonts w:ascii="Times New Roman" w:eastAsia="Times New Roman" w:hAnsi="Times New Roman" w:cs="Times New Roman"/>
          <w:noProof/>
          <w:sz w:val="24"/>
          <w:szCs w:val="20"/>
          <w:lang w:val="uk-UA" w:eastAsia="ru-RU"/>
        </w:rPr>
      </w:pPr>
    </w:p>
    <w:p w14:paraId="1A824249" w14:textId="77777777" w:rsidR="00A15376" w:rsidRPr="00223E47" w:rsidRDefault="00A15376" w:rsidP="00094FD5">
      <w:pPr>
        <w:spacing w:after="0" w:line="240" w:lineRule="auto"/>
        <w:rPr>
          <w:rFonts w:ascii="Times New Roman" w:hAnsi="Times New Roman"/>
          <w:color w:val="C00000"/>
          <w:sz w:val="24"/>
          <w:szCs w:val="28"/>
          <w:lang w:val="uk-UA"/>
        </w:rPr>
      </w:pPr>
    </w:p>
    <w:p w14:paraId="43D978B1" w14:textId="77777777" w:rsidR="00A15376" w:rsidRPr="00223E47" w:rsidRDefault="00A15376" w:rsidP="00094FD5">
      <w:pPr>
        <w:spacing w:after="0" w:line="240" w:lineRule="auto"/>
        <w:rPr>
          <w:rFonts w:ascii="Times New Roman" w:hAnsi="Times New Roman"/>
          <w:color w:val="C00000"/>
          <w:sz w:val="24"/>
          <w:szCs w:val="28"/>
          <w:lang w:val="uk-UA"/>
        </w:rPr>
      </w:pPr>
    </w:p>
    <w:tbl>
      <w:tblPr>
        <w:tblStyle w:val="72"/>
        <w:tblpPr w:leftFromText="180" w:rightFromText="180" w:vertAnchor="page" w:horzAnchor="margin" w:tblpXSpec="center" w:tblpY="6346"/>
        <w:tblW w:w="10915" w:type="dxa"/>
        <w:tblLayout w:type="fixed"/>
        <w:tblLook w:val="04A0" w:firstRow="1" w:lastRow="0" w:firstColumn="1" w:lastColumn="0" w:noHBand="0" w:noVBand="1"/>
      </w:tblPr>
      <w:tblGrid>
        <w:gridCol w:w="572"/>
        <w:gridCol w:w="5065"/>
        <w:gridCol w:w="2551"/>
        <w:gridCol w:w="2727"/>
      </w:tblGrid>
      <w:tr w:rsidR="002B0A07" w:rsidRPr="00223E47" w14:paraId="06596529" w14:textId="77777777" w:rsidTr="00541FC8">
        <w:trPr>
          <w:trHeight w:val="489"/>
        </w:trPr>
        <w:tc>
          <w:tcPr>
            <w:tcW w:w="57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6FC7FE7" w14:textId="77777777" w:rsidR="002B0A07" w:rsidRPr="00223E47" w:rsidRDefault="002B0A07" w:rsidP="002B0A07">
            <w:pPr>
              <w:widowControl w:val="0"/>
              <w:autoSpaceDE w:val="0"/>
              <w:autoSpaceDN w:val="0"/>
              <w:adjustRightInd w:val="0"/>
              <w:jc w:val="center"/>
              <w:rPr>
                <w:rFonts w:ascii="Times New Roman" w:eastAsia="Times New Roman" w:hAnsi="Times New Roman" w:cs="Times New Roman"/>
                <w:sz w:val="24"/>
                <w:szCs w:val="28"/>
                <w:lang w:eastAsia="uk-UA"/>
              </w:rPr>
            </w:pPr>
            <w:r w:rsidRPr="00223E47">
              <w:rPr>
                <w:rFonts w:ascii="Times New Roman" w:eastAsia="Times New Roman" w:hAnsi="Times New Roman" w:cs="Times New Roman"/>
                <w:sz w:val="24"/>
                <w:szCs w:val="28"/>
                <w:lang w:eastAsia="uk-UA"/>
              </w:rPr>
              <w:t>№з/п</w:t>
            </w:r>
          </w:p>
        </w:tc>
        <w:tc>
          <w:tcPr>
            <w:tcW w:w="506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FC38002" w14:textId="77777777" w:rsidR="002B0A07" w:rsidRPr="00223E47" w:rsidRDefault="002B0A07" w:rsidP="002B0A07">
            <w:pPr>
              <w:autoSpaceDE w:val="0"/>
              <w:autoSpaceDN w:val="0"/>
              <w:adjustRightInd w:val="0"/>
              <w:jc w:val="center"/>
              <w:rPr>
                <w:rFonts w:ascii="Times New Roman" w:eastAsia="Times New Roman" w:hAnsi="Times New Roman" w:cs="Times New Roman"/>
                <w:b/>
                <w:bCs/>
                <w:sz w:val="24"/>
                <w:szCs w:val="28"/>
                <w:lang w:eastAsia="uk-UA"/>
              </w:rPr>
            </w:pPr>
            <w:r w:rsidRPr="00223E47">
              <w:rPr>
                <w:rFonts w:ascii="Times New Roman" w:eastAsia="Times New Roman" w:hAnsi="Times New Roman" w:cs="Times New Roman"/>
                <w:b/>
                <w:bCs/>
                <w:sz w:val="24"/>
                <w:szCs w:val="28"/>
                <w:lang w:eastAsia="uk-UA"/>
              </w:rPr>
              <w:t>Напрями діяльності з учасниками освітнього процесу закладу освіти</w:t>
            </w:r>
          </w:p>
        </w:tc>
        <w:tc>
          <w:tcPr>
            <w:tcW w:w="255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A12A451" w14:textId="77777777" w:rsidR="002B0A07" w:rsidRPr="00223E47" w:rsidRDefault="002B0A07" w:rsidP="002B0A07">
            <w:pPr>
              <w:jc w:val="center"/>
              <w:rPr>
                <w:rFonts w:ascii="Times New Roman" w:eastAsia="Times New Roman" w:hAnsi="Times New Roman" w:cs="Times New Roman"/>
                <w:b/>
                <w:noProof/>
                <w:sz w:val="24"/>
                <w:szCs w:val="28"/>
                <w:lang w:eastAsia="ru-RU"/>
              </w:rPr>
            </w:pPr>
            <w:r w:rsidRPr="00223E47">
              <w:rPr>
                <w:rFonts w:ascii="Times New Roman" w:eastAsia="Times New Roman" w:hAnsi="Times New Roman" w:cs="Times New Roman"/>
                <w:b/>
                <w:noProof/>
                <w:sz w:val="24"/>
                <w:szCs w:val="28"/>
                <w:lang w:eastAsia="ru-RU"/>
              </w:rPr>
              <w:t>Термін</w:t>
            </w:r>
          </w:p>
          <w:p w14:paraId="48369E3A" w14:textId="77777777" w:rsidR="002B0A07" w:rsidRPr="00223E47" w:rsidRDefault="002B0A07" w:rsidP="002B0A07">
            <w:pPr>
              <w:jc w:val="center"/>
              <w:rPr>
                <w:rFonts w:ascii="Times New Roman" w:eastAsia="Times New Roman" w:hAnsi="Times New Roman" w:cs="Times New Roman"/>
                <w:b/>
                <w:bCs/>
                <w:noProof/>
                <w:sz w:val="24"/>
                <w:szCs w:val="28"/>
                <w:lang w:eastAsia="ru-RU"/>
              </w:rPr>
            </w:pPr>
            <w:r w:rsidRPr="00223E47">
              <w:rPr>
                <w:rFonts w:ascii="Times New Roman" w:eastAsia="Times New Roman" w:hAnsi="Times New Roman" w:cs="Times New Roman"/>
                <w:b/>
                <w:noProof/>
                <w:sz w:val="24"/>
                <w:szCs w:val="28"/>
                <w:lang w:eastAsia="ru-RU"/>
              </w:rPr>
              <w:t>проведення</w:t>
            </w:r>
          </w:p>
        </w:tc>
        <w:tc>
          <w:tcPr>
            <w:tcW w:w="2727"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260F900" w14:textId="77777777" w:rsidR="002B0A07" w:rsidRPr="00223E47" w:rsidRDefault="002B0A07" w:rsidP="002B0A07">
            <w:pPr>
              <w:jc w:val="center"/>
              <w:rPr>
                <w:rFonts w:ascii="Times New Roman" w:eastAsia="Times New Roman" w:hAnsi="Times New Roman" w:cs="Times New Roman"/>
                <w:b/>
                <w:noProof/>
                <w:sz w:val="24"/>
                <w:szCs w:val="28"/>
                <w:lang w:eastAsia="ru-RU"/>
              </w:rPr>
            </w:pPr>
            <w:r w:rsidRPr="00223E47">
              <w:rPr>
                <w:rFonts w:ascii="Times New Roman" w:eastAsia="Times New Roman" w:hAnsi="Times New Roman" w:cs="Times New Roman"/>
                <w:b/>
                <w:noProof/>
                <w:sz w:val="24"/>
                <w:szCs w:val="28"/>
                <w:lang w:eastAsia="ru-RU"/>
              </w:rPr>
              <w:t>Де і з ким</w:t>
            </w:r>
          </w:p>
          <w:p w14:paraId="0D3D5E5A" w14:textId="77777777" w:rsidR="002B0A07" w:rsidRPr="00223E47" w:rsidRDefault="002B0A07" w:rsidP="002B0A07">
            <w:pPr>
              <w:jc w:val="center"/>
              <w:rPr>
                <w:rFonts w:ascii="Times New Roman" w:eastAsia="Times New Roman" w:hAnsi="Times New Roman" w:cs="Times New Roman"/>
                <w:b/>
                <w:bCs/>
                <w:noProof/>
                <w:sz w:val="24"/>
                <w:szCs w:val="28"/>
                <w:lang w:eastAsia="ru-RU"/>
              </w:rPr>
            </w:pPr>
            <w:r w:rsidRPr="00223E47">
              <w:rPr>
                <w:rFonts w:ascii="Times New Roman" w:eastAsia="Times New Roman" w:hAnsi="Times New Roman" w:cs="Times New Roman"/>
                <w:b/>
                <w:noProof/>
                <w:sz w:val="24"/>
                <w:szCs w:val="28"/>
                <w:lang w:eastAsia="ru-RU"/>
              </w:rPr>
              <w:t>проводиться</w:t>
            </w:r>
          </w:p>
        </w:tc>
      </w:tr>
      <w:tr w:rsidR="002B0A07" w:rsidRPr="00223E47" w14:paraId="5DA5314E" w14:textId="77777777" w:rsidTr="002B0A07">
        <w:trPr>
          <w:trHeight w:val="519"/>
        </w:trPr>
        <w:tc>
          <w:tcPr>
            <w:tcW w:w="572" w:type="dxa"/>
            <w:tcBorders>
              <w:top w:val="single" w:sz="4" w:space="0" w:color="auto"/>
              <w:left w:val="single" w:sz="4" w:space="0" w:color="auto"/>
              <w:bottom w:val="single" w:sz="4" w:space="0" w:color="auto"/>
              <w:right w:val="single" w:sz="4" w:space="0" w:color="auto"/>
            </w:tcBorders>
            <w:hideMark/>
          </w:tcPr>
          <w:p w14:paraId="2E8A8DCB" w14:textId="77777777"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eastAsia="uk-UA"/>
              </w:rPr>
            </w:pPr>
          </w:p>
          <w:p w14:paraId="146E6B8E" w14:textId="77777777" w:rsidR="002B0A07" w:rsidRPr="00223E47" w:rsidRDefault="002B0A07" w:rsidP="002B0A07">
            <w:pPr>
              <w:rPr>
                <w:rFonts w:ascii="Times New Roman" w:eastAsia="Times New Roman" w:hAnsi="Times New Roman" w:cs="Times New Roman"/>
                <w:noProof/>
                <w:sz w:val="24"/>
                <w:szCs w:val="28"/>
                <w:lang w:eastAsia="ru-RU"/>
              </w:rPr>
            </w:pPr>
            <w:r w:rsidRPr="00223E47">
              <w:rPr>
                <w:rFonts w:ascii="Times New Roman" w:eastAsia="Times New Roman" w:hAnsi="Times New Roman" w:cs="Times New Roman"/>
                <w:noProof/>
                <w:sz w:val="24"/>
                <w:szCs w:val="28"/>
                <w:lang w:eastAsia="ru-RU"/>
              </w:rPr>
              <w:t>1.</w:t>
            </w:r>
          </w:p>
        </w:tc>
        <w:tc>
          <w:tcPr>
            <w:tcW w:w="5065" w:type="dxa"/>
            <w:tcBorders>
              <w:top w:val="single" w:sz="4" w:space="0" w:color="auto"/>
              <w:left w:val="single" w:sz="4" w:space="0" w:color="auto"/>
              <w:bottom w:val="single" w:sz="4" w:space="0" w:color="auto"/>
              <w:right w:val="single" w:sz="4" w:space="0" w:color="auto"/>
            </w:tcBorders>
            <w:hideMark/>
          </w:tcPr>
          <w:p w14:paraId="6B20F303" w14:textId="77777777" w:rsidR="002B0A07" w:rsidRPr="00223E47" w:rsidRDefault="002B0A07" w:rsidP="002B0A07">
            <w:pPr>
              <w:widowControl w:val="0"/>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Cs/>
                <w:color w:val="000000"/>
                <w:spacing w:val="4"/>
                <w:sz w:val="24"/>
                <w:szCs w:val="28"/>
                <w:lang w:val="uk-UA" w:eastAsia="ru-RU"/>
              </w:rPr>
              <w:t>Пропагування </w:t>
            </w:r>
            <w:r w:rsidRPr="00223E47">
              <w:rPr>
                <w:rFonts w:ascii="Times New Roman" w:eastAsia="Times New Roman" w:hAnsi="Times New Roman" w:cs="Times New Roman"/>
                <w:bCs/>
                <w:color w:val="000000"/>
                <w:spacing w:val="-2"/>
                <w:sz w:val="24"/>
                <w:szCs w:val="28"/>
                <w:lang w:val="uk-UA" w:eastAsia="ru-RU"/>
              </w:rPr>
              <w:t>здорового спо</w:t>
            </w:r>
            <w:r w:rsidRPr="00223E47">
              <w:rPr>
                <w:rFonts w:ascii="Times New Roman" w:eastAsia="Times New Roman" w:hAnsi="Times New Roman" w:cs="Times New Roman"/>
                <w:bCs/>
                <w:color w:val="000000"/>
                <w:spacing w:val="-2"/>
                <w:sz w:val="24"/>
                <w:szCs w:val="28"/>
                <w:lang w:val="uk-UA" w:eastAsia="ru-RU"/>
              </w:rPr>
              <w:softHyphen/>
            </w:r>
            <w:r w:rsidRPr="00223E47">
              <w:rPr>
                <w:rFonts w:ascii="Times New Roman" w:eastAsia="Times New Roman" w:hAnsi="Times New Roman" w:cs="Times New Roman"/>
                <w:bCs/>
                <w:color w:val="000000"/>
                <w:spacing w:val="1"/>
                <w:sz w:val="24"/>
                <w:szCs w:val="28"/>
                <w:lang w:val="uk-UA" w:eastAsia="ru-RU"/>
              </w:rPr>
              <w:t>собу життя.</w:t>
            </w:r>
            <w:r w:rsidRPr="00223E47">
              <w:rPr>
                <w:rFonts w:ascii="Times New Roman" w:eastAsia="Times New Roman" w:hAnsi="Times New Roman" w:cs="Times New Roman"/>
                <w:bCs/>
                <w:color w:val="000000"/>
                <w:spacing w:val="3"/>
                <w:sz w:val="24"/>
                <w:szCs w:val="28"/>
                <w:lang w:val="uk-UA" w:eastAsia="ru-RU"/>
              </w:rPr>
              <w:t> </w:t>
            </w:r>
            <w:r w:rsidRPr="00223E47">
              <w:rPr>
                <w:rFonts w:ascii="Times New Roman" w:eastAsia="Times New Roman" w:hAnsi="Times New Roman" w:cs="Times New Roman"/>
                <w:bCs/>
                <w:color w:val="000000"/>
                <w:spacing w:val="1"/>
                <w:sz w:val="24"/>
                <w:szCs w:val="28"/>
                <w:lang w:val="uk-UA" w:eastAsia="ru-RU"/>
              </w:rPr>
              <w:t>Озброєння учнів </w:t>
            </w:r>
            <w:r w:rsidRPr="00223E47">
              <w:rPr>
                <w:rFonts w:ascii="Times New Roman" w:eastAsia="Times New Roman" w:hAnsi="Times New Roman" w:cs="Times New Roman"/>
                <w:bCs/>
                <w:color w:val="000000"/>
                <w:sz w:val="24"/>
                <w:szCs w:val="28"/>
                <w:lang w:val="uk-UA" w:eastAsia="ru-RU"/>
              </w:rPr>
              <w:t>інформацією про </w:t>
            </w:r>
            <w:r w:rsidRPr="00223E47">
              <w:rPr>
                <w:rFonts w:ascii="Times New Roman" w:eastAsia="Times New Roman" w:hAnsi="Times New Roman" w:cs="Times New Roman"/>
                <w:bCs/>
                <w:color w:val="000000"/>
                <w:spacing w:val="2"/>
                <w:sz w:val="24"/>
                <w:szCs w:val="28"/>
                <w:lang w:val="uk-UA" w:eastAsia="ru-RU"/>
              </w:rPr>
              <w:t>шкідливі наслід</w:t>
            </w:r>
            <w:r w:rsidRPr="00223E47">
              <w:rPr>
                <w:rFonts w:ascii="Times New Roman" w:eastAsia="Times New Roman" w:hAnsi="Times New Roman" w:cs="Times New Roman"/>
                <w:bCs/>
                <w:color w:val="000000"/>
                <w:spacing w:val="2"/>
                <w:sz w:val="24"/>
                <w:szCs w:val="28"/>
                <w:lang w:val="uk-UA" w:eastAsia="ru-RU"/>
              </w:rPr>
              <w:softHyphen/>
            </w:r>
            <w:r w:rsidRPr="00223E47">
              <w:rPr>
                <w:rFonts w:ascii="Times New Roman" w:eastAsia="Times New Roman" w:hAnsi="Times New Roman" w:cs="Times New Roman"/>
                <w:bCs/>
                <w:color w:val="000000"/>
                <w:spacing w:val="3"/>
                <w:sz w:val="24"/>
                <w:szCs w:val="28"/>
                <w:lang w:val="uk-UA" w:eastAsia="ru-RU"/>
              </w:rPr>
              <w:t>ки ігроманії, </w:t>
            </w:r>
            <w:r w:rsidRPr="00223E47">
              <w:rPr>
                <w:rFonts w:ascii="Times New Roman" w:eastAsia="Times New Roman" w:hAnsi="Times New Roman" w:cs="Times New Roman"/>
                <w:bCs/>
                <w:color w:val="000000"/>
                <w:sz w:val="24"/>
                <w:szCs w:val="28"/>
                <w:lang w:val="uk-UA" w:eastAsia="ru-RU"/>
              </w:rPr>
              <w:t>тютюнопаління, </w:t>
            </w:r>
            <w:r w:rsidRPr="00223E47">
              <w:rPr>
                <w:rFonts w:ascii="Times New Roman" w:eastAsia="Times New Roman" w:hAnsi="Times New Roman" w:cs="Times New Roman"/>
                <w:bCs/>
                <w:color w:val="000000"/>
                <w:spacing w:val="4"/>
                <w:sz w:val="24"/>
                <w:szCs w:val="28"/>
                <w:lang w:val="uk-UA" w:eastAsia="ru-RU"/>
              </w:rPr>
              <w:t>вживання алко</w:t>
            </w:r>
            <w:r w:rsidRPr="00223E47">
              <w:rPr>
                <w:rFonts w:ascii="Times New Roman" w:eastAsia="Times New Roman" w:hAnsi="Times New Roman" w:cs="Times New Roman"/>
                <w:bCs/>
                <w:color w:val="000000"/>
                <w:spacing w:val="4"/>
                <w:sz w:val="24"/>
                <w:szCs w:val="28"/>
                <w:lang w:val="uk-UA" w:eastAsia="ru-RU"/>
              </w:rPr>
              <w:softHyphen/>
            </w:r>
            <w:r w:rsidRPr="00223E47">
              <w:rPr>
                <w:rFonts w:ascii="Times New Roman" w:eastAsia="Times New Roman" w:hAnsi="Times New Roman" w:cs="Times New Roman"/>
                <w:bCs/>
                <w:color w:val="000000"/>
                <w:spacing w:val="2"/>
                <w:sz w:val="24"/>
                <w:szCs w:val="28"/>
                <w:lang w:val="uk-UA" w:eastAsia="ru-RU"/>
              </w:rPr>
              <w:t>голю, наркотич</w:t>
            </w:r>
            <w:r w:rsidRPr="00223E47">
              <w:rPr>
                <w:rFonts w:ascii="Times New Roman" w:eastAsia="Times New Roman" w:hAnsi="Times New Roman" w:cs="Times New Roman"/>
                <w:bCs/>
                <w:color w:val="000000"/>
                <w:spacing w:val="2"/>
                <w:sz w:val="24"/>
                <w:szCs w:val="28"/>
                <w:lang w:val="uk-UA" w:eastAsia="ru-RU"/>
              </w:rPr>
              <w:softHyphen/>
            </w:r>
            <w:r w:rsidRPr="00223E47">
              <w:rPr>
                <w:rFonts w:ascii="Times New Roman" w:eastAsia="Times New Roman" w:hAnsi="Times New Roman" w:cs="Times New Roman"/>
                <w:bCs/>
                <w:color w:val="000000"/>
                <w:sz w:val="24"/>
                <w:szCs w:val="28"/>
                <w:lang w:val="uk-UA" w:eastAsia="ru-RU"/>
              </w:rPr>
              <w:t>них засобів. </w:t>
            </w:r>
            <w:r w:rsidRPr="00223E47">
              <w:rPr>
                <w:rFonts w:ascii="Times New Roman" w:eastAsia="Times New Roman" w:hAnsi="Times New Roman" w:cs="Times New Roman"/>
                <w:bCs/>
                <w:color w:val="000000"/>
                <w:sz w:val="24"/>
                <w:szCs w:val="28"/>
                <w:lang w:eastAsia="ru-RU"/>
              </w:rPr>
              <w:t> </w:t>
            </w:r>
          </w:p>
        </w:tc>
        <w:tc>
          <w:tcPr>
            <w:tcW w:w="2551" w:type="dxa"/>
            <w:tcBorders>
              <w:top w:val="single" w:sz="4" w:space="0" w:color="auto"/>
              <w:left w:val="single" w:sz="4" w:space="0" w:color="auto"/>
              <w:bottom w:val="single" w:sz="4" w:space="0" w:color="auto"/>
              <w:right w:val="single" w:sz="4" w:space="0" w:color="auto"/>
            </w:tcBorders>
            <w:hideMark/>
          </w:tcPr>
          <w:p w14:paraId="48C9F8EB" w14:textId="684F9334" w:rsidR="002B0A07" w:rsidRPr="00223E47" w:rsidRDefault="002B0A07" w:rsidP="002B0A07">
            <w:pPr>
              <w:widowControl w:val="0"/>
              <w:autoSpaceDE w:val="0"/>
              <w:autoSpaceDN w:val="0"/>
              <w:adjustRightInd w:val="0"/>
              <w:jc w:val="center"/>
              <w:rPr>
                <w:rFonts w:ascii="Times New Roman" w:eastAsia="Times New Roman" w:hAnsi="Times New Roman" w:cs="Times New Roman"/>
                <w:bCs/>
                <w:color w:val="000000"/>
                <w:sz w:val="24"/>
                <w:szCs w:val="28"/>
                <w:lang w:val="uk-UA" w:eastAsia="ru-RU"/>
              </w:rPr>
            </w:pPr>
            <w:r w:rsidRPr="00223E47">
              <w:rPr>
                <w:rFonts w:ascii="Times New Roman" w:eastAsia="Times New Roman" w:hAnsi="Times New Roman" w:cs="Times New Roman"/>
                <w:bCs/>
                <w:color w:val="000000"/>
                <w:sz w:val="24"/>
                <w:szCs w:val="28"/>
                <w:lang w:val="uk-UA" w:eastAsia="ru-RU"/>
              </w:rPr>
              <w:t>Протягом</w:t>
            </w:r>
          </w:p>
          <w:p w14:paraId="6A179E6B" w14:textId="4FCF0E6D"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Cs/>
                <w:color w:val="000000"/>
                <w:sz w:val="24"/>
                <w:szCs w:val="28"/>
                <w:lang w:val="uk-UA" w:eastAsia="ru-RU"/>
              </w:rPr>
              <w:t>року</w:t>
            </w:r>
          </w:p>
        </w:tc>
        <w:tc>
          <w:tcPr>
            <w:tcW w:w="2727" w:type="dxa"/>
            <w:tcBorders>
              <w:top w:val="single" w:sz="4" w:space="0" w:color="auto"/>
              <w:left w:val="single" w:sz="4" w:space="0" w:color="auto"/>
              <w:bottom w:val="single" w:sz="4" w:space="0" w:color="auto"/>
              <w:right w:val="single" w:sz="4" w:space="0" w:color="auto"/>
            </w:tcBorders>
            <w:hideMark/>
          </w:tcPr>
          <w:p w14:paraId="2725511B" w14:textId="77777777"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t>1-9 класи</w:t>
            </w:r>
          </w:p>
        </w:tc>
      </w:tr>
      <w:tr w:rsidR="002B0A07" w:rsidRPr="00223E47" w14:paraId="6950B576" w14:textId="77777777" w:rsidTr="002B0A07">
        <w:trPr>
          <w:trHeight w:val="489"/>
        </w:trPr>
        <w:tc>
          <w:tcPr>
            <w:tcW w:w="572" w:type="dxa"/>
            <w:tcBorders>
              <w:top w:val="single" w:sz="4" w:space="0" w:color="auto"/>
              <w:left w:val="single" w:sz="4" w:space="0" w:color="auto"/>
              <w:bottom w:val="single" w:sz="4" w:space="0" w:color="auto"/>
              <w:right w:val="single" w:sz="4" w:space="0" w:color="auto"/>
            </w:tcBorders>
            <w:hideMark/>
          </w:tcPr>
          <w:p w14:paraId="25615587" w14:textId="77777777"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t>2.</w:t>
            </w:r>
          </w:p>
        </w:tc>
        <w:tc>
          <w:tcPr>
            <w:tcW w:w="5065" w:type="dxa"/>
            <w:tcBorders>
              <w:top w:val="single" w:sz="4" w:space="0" w:color="auto"/>
              <w:left w:val="single" w:sz="4" w:space="0" w:color="auto"/>
              <w:bottom w:val="single" w:sz="4" w:space="0" w:color="auto"/>
              <w:right w:val="single" w:sz="4" w:space="0" w:color="auto"/>
            </w:tcBorders>
            <w:hideMark/>
          </w:tcPr>
          <w:p w14:paraId="221AEDDE" w14:textId="77777777" w:rsidR="002B0A07" w:rsidRPr="00223E47" w:rsidRDefault="002B0A07" w:rsidP="002B0A07">
            <w:pPr>
              <w:widowControl w:val="0"/>
              <w:autoSpaceDE w:val="0"/>
              <w:autoSpaceDN w:val="0"/>
              <w:adjustRightInd w:val="0"/>
              <w:rPr>
                <w:rFonts w:ascii="Times New Roman" w:eastAsia="Times New Roman" w:hAnsi="Times New Roman" w:cs="Times New Roman"/>
                <w:color w:val="000000"/>
                <w:sz w:val="24"/>
                <w:szCs w:val="28"/>
                <w:lang w:val="uk-UA" w:eastAsia="uk-UA"/>
              </w:rPr>
            </w:pPr>
            <w:r w:rsidRPr="00223E47">
              <w:rPr>
                <w:rFonts w:ascii="Times New Roman" w:eastAsia="Times New Roman" w:hAnsi="Times New Roman" w:cs="Times New Roman"/>
                <w:bCs/>
                <w:color w:val="000000"/>
                <w:sz w:val="24"/>
                <w:szCs w:val="28"/>
                <w:lang w:val="uk-UA" w:eastAsia="ru-RU"/>
              </w:rPr>
              <w:t>Здійснення со</w:t>
            </w:r>
            <w:r w:rsidRPr="00223E47">
              <w:rPr>
                <w:rFonts w:ascii="Times New Roman" w:eastAsia="Times New Roman" w:hAnsi="Times New Roman" w:cs="Times New Roman"/>
                <w:bCs/>
                <w:color w:val="000000"/>
                <w:sz w:val="24"/>
                <w:szCs w:val="28"/>
                <w:lang w:val="uk-UA" w:eastAsia="ru-RU"/>
              </w:rPr>
              <w:softHyphen/>
              <w:t>ціального суп</w:t>
            </w:r>
            <w:r w:rsidRPr="00223E47">
              <w:rPr>
                <w:rFonts w:ascii="Times New Roman" w:eastAsia="Times New Roman" w:hAnsi="Times New Roman" w:cs="Times New Roman"/>
                <w:bCs/>
                <w:color w:val="000000"/>
                <w:sz w:val="24"/>
                <w:szCs w:val="28"/>
                <w:lang w:val="uk-UA" w:eastAsia="ru-RU"/>
              </w:rPr>
              <w:softHyphen/>
            </w:r>
            <w:r w:rsidRPr="00223E47">
              <w:rPr>
                <w:rFonts w:ascii="Times New Roman" w:eastAsia="Times New Roman" w:hAnsi="Times New Roman" w:cs="Times New Roman"/>
                <w:bCs/>
                <w:color w:val="000000"/>
                <w:spacing w:val="-3"/>
                <w:sz w:val="24"/>
                <w:szCs w:val="28"/>
                <w:lang w:val="uk-UA" w:eastAsia="ru-RU"/>
              </w:rPr>
              <w:t>роводу сімей, </w:t>
            </w:r>
            <w:r w:rsidRPr="00223E47">
              <w:rPr>
                <w:rFonts w:ascii="Times New Roman" w:eastAsia="Times New Roman" w:hAnsi="Times New Roman" w:cs="Times New Roman"/>
                <w:bCs/>
                <w:color w:val="000000"/>
                <w:spacing w:val="1"/>
                <w:sz w:val="24"/>
                <w:szCs w:val="28"/>
                <w:lang w:val="uk-UA" w:eastAsia="ru-RU"/>
              </w:rPr>
              <w:t>що потрапили в </w:t>
            </w:r>
            <w:r w:rsidRPr="00223E47">
              <w:rPr>
                <w:rFonts w:ascii="Times New Roman" w:eastAsia="Times New Roman" w:hAnsi="Times New Roman" w:cs="Times New Roman"/>
                <w:bCs/>
                <w:color w:val="000000"/>
                <w:spacing w:val="3"/>
                <w:sz w:val="24"/>
                <w:szCs w:val="28"/>
                <w:lang w:val="uk-UA" w:eastAsia="ru-RU"/>
              </w:rPr>
              <w:t>складну життєву </w:t>
            </w:r>
            <w:r w:rsidRPr="00223E47">
              <w:rPr>
                <w:rFonts w:ascii="Times New Roman" w:eastAsia="Times New Roman" w:hAnsi="Times New Roman" w:cs="Times New Roman"/>
                <w:bCs/>
                <w:color w:val="000000"/>
                <w:spacing w:val="1"/>
                <w:sz w:val="24"/>
                <w:szCs w:val="28"/>
                <w:lang w:val="uk-UA" w:eastAsia="ru-RU"/>
              </w:rPr>
              <w:t>ситуацію:             </w:t>
            </w:r>
            <w:r w:rsidRPr="00223E47">
              <w:rPr>
                <w:rFonts w:ascii="Times New Roman" w:eastAsia="Times New Roman" w:hAnsi="Times New Roman" w:cs="Times New Roman"/>
                <w:bCs/>
                <w:color w:val="000000"/>
                <w:sz w:val="24"/>
                <w:szCs w:val="28"/>
                <w:lang w:val="uk-UA" w:eastAsia="ru-RU"/>
              </w:rPr>
              <w:t>з метою запобі</w:t>
            </w:r>
            <w:r w:rsidRPr="00223E47">
              <w:rPr>
                <w:rFonts w:ascii="Times New Roman" w:eastAsia="Times New Roman" w:hAnsi="Times New Roman" w:cs="Times New Roman"/>
                <w:bCs/>
                <w:color w:val="000000"/>
                <w:sz w:val="24"/>
                <w:szCs w:val="28"/>
                <w:lang w:val="uk-UA" w:eastAsia="ru-RU"/>
              </w:rPr>
              <w:softHyphen/>
            </w:r>
            <w:r w:rsidRPr="00223E47">
              <w:rPr>
                <w:rFonts w:ascii="Times New Roman" w:eastAsia="Times New Roman" w:hAnsi="Times New Roman" w:cs="Times New Roman"/>
                <w:bCs/>
                <w:color w:val="000000"/>
                <w:spacing w:val="4"/>
                <w:sz w:val="24"/>
                <w:szCs w:val="28"/>
                <w:lang w:val="uk-UA" w:eastAsia="ru-RU"/>
              </w:rPr>
              <w:t>гання виявам </w:t>
            </w:r>
            <w:r w:rsidRPr="00223E47">
              <w:rPr>
                <w:rFonts w:ascii="Times New Roman" w:eastAsia="Times New Roman" w:hAnsi="Times New Roman" w:cs="Times New Roman"/>
                <w:bCs/>
                <w:color w:val="000000"/>
                <w:spacing w:val="2"/>
                <w:sz w:val="24"/>
                <w:szCs w:val="28"/>
                <w:lang w:val="uk-UA" w:eastAsia="ru-RU"/>
              </w:rPr>
              <w:t>негативних явищ</w:t>
            </w:r>
            <w:r w:rsidRPr="00223E47">
              <w:rPr>
                <w:rFonts w:ascii="Times New Roman" w:eastAsia="Times New Roman" w:hAnsi="Times New Roman" w:cs="Times New Roman"/>
                <w:bCs/>
                <w:color w:val="000000"/>
                <w:sz w:val="24"/>
                <w:szCs w:val="28"/>
                <w:lang w:val="uk-UA" w:eastAsia="ru-RU"/>
              </w:rPr>
              <w:t>серед учнів шко</w:t>
            </w:r>
            <w:r w:rsidRPr="00223E47">
              <w:rPr>
                <w:rFonts w:ascii="Times New Roman" w:eastAsia="Times New Roman" w:hAnsi="Times New Roman" w:cs="Times New Roman"/>
                <w:bCs/>
                <w:color w:val="000000"/>
                <w:sz w:val="24"/>
                <w:szCs w:val="28"/>
                <w:lang w:val="uk-UA" w:eastAsia="ru-RU"/>
              </w:rPr>
              <w:softHyphen/>
            </w:r>
            <w:r w:rsidRPr="00223E47">
              <w:rPr>
                <w:rFonts w:ascii="Times New Roman" w:eastAsia="Times New Roman" w:hAnsi="Times New Roman" w:cs="Times New Roman"/>
                <w:bCs/>
                <w:color w:val="000000"/>
                <w:spacing w:val="4"/>
                <w:sz w:val="24"/>
                <w:szCs w:val="28"/>
                <w:lang w:val="uk-UA" w:eastAsia="ru-RU"/>
              </w:rPr>
              <w:t>ли; </w:t>
            </w:r>
            <w:r w:rsidRPr="00223E47">
              <w:rPr>
                <w:rFonts w:ascii="Times New Roman" w:eastAsia="Times New Roman" w:hAnsi="Times New Roman" w:cs="Times New Roman"/>
                <w:bCs/>
                <w:color w:val="000000"/>
                <w:spacing w:val="-2"/>
                <w:sz w:val="24"/>
                <w:szCs w:val="28"/>
                <w:lang w:val="uk-UA" w:eastAsia="ru-RU"/>
              </w:rPr>
              <w:t>з метою про</w:t>
            </w:r>
            <w:r w:rsidRPr="00223E47">
              <w:rPr>
                <w:rFonts w:ascii="Times New Roman" w:eastAsia="Times New Roman" w:hAnsi="Times New Roman" w:cs="Times New Roman"/>
                <w:bCs/>
                <w:color w:val="000000"/>
                <w:spacing w:val="-2"/>
                <w:sz w:val="24"/>
                <w:szCs w:val="28"/>
                <w:lang w:val="uk-UA" w:eastAsia="ru-RU"/>
              </w:rPr>
              <w:softHyphen/>
            </w:r>
            <w:r w:rsidRPr="00223E47">
              <w:rPr>
                <w:rFonts w:ascii="Times New Roman" w:eastAsia="Times New Roman" w:hAnsi="Times New Roman" w:cs="Times New Roman"/>
                <w:bCs/>
                <w:color w:val="000000"/>
                <w:spacing w:val="5"/>
                <w:sz w:val="24"/>
                <w:szCs w:val="28"/>
                <w:lang w:val="uk-UA" w:eastAsia="ru-RU"/>
              </w:rPr>
              <w:t>філактики різ</w:t>
            </w:r>
            <w:r w:rsidRPr="00223E47">
              <w:rPr>
                <w:rFonts w:ascii="Times New Roman" w:eastAsia="Times New Roman" w:hAnsi="Times New Roman" w:cs="Times New Roman"/>
                <w:bCs/>
                <w:color w:val="000000"/>
                <w:spacing w:val="5"/>
                <w:sz w:val="24"/>
                <w:szCs w:val="28"/>
                <w:lang w:val="uk-UA" w:eastAsia="ru-RU"/>
              </w:rPr>
              <w:softHyphen/>
            </w:r>
            <w:r w:rsidRPr="00223E47">
              <w:rPr>
                <w:rFonts w:ascii="Times New Roman" w:eastAsia="Times New Roman" w:hAnsi="Times New Roman" w:cs="Times New Roman"/>
                <w:bCs/>
                <w:color w:val="000000"/>
                <w:sz w:val="24"/>
                <w:szCs w:val="28"/>
                <w:lang w:val="uk-UA" w:eastAsia="ru-RU"/>
              </w:rPr>
              <w:t>них форм сімей</w:t>
            </w:r>
            <w:r w:rsidRPr="00223E47">
              <w:rPr>
                <w:rFonts w:ascii="Times New Roman" w:eastAsia="Times New Roman" w:hAnsi="Times New Roman" w:cs="Times New Roman"/>
                <w:bCs/>
                <w:color w:val="000000"/>
                <w:sz w:val="24"/>
                <w:szCs w:val="28"/>
                <w:lang w:val="uk-UA" w:eastAsia="ru-RU"/>
              </w:rPr>
              <w:softHyphen/>
            </w:r>
            <w:r w:rsidRPr="00223E47">
              <w:rPr>
                <w:rFonts w:ascii="Times New Roman" w:eastAsia="Times New Roman" w:hAnsi="Times New Roman" w:cs="Times New Roman"/>
                <w:bCs/>
                <w:color w:val="000000"/>
                <w:spacing w:val="2"/>
                <w:sz w:val="24"/>
                <w:szCs w:val="28"/>
                <w:lang w:val="uk-UA" w:eastAsia="ru-RU"/>
              </w:rPr>
              <w:t>ного насилля</w:t>
            </w:r>
            <w:r w:rsidRPr="00223E47">
              <w:rPr>
                <w:rFonts w:ascii="Times New Roman" w:eastAsia="Times New Roman" w:hAnsi="Times New Roman" w:cs="Times New Roman"/>
                <w:bCs/>
                <w:color w:val="000000"/>
                <w:sz w:val="24"/>
                <w:szCs w:val="28"/>
                <w:lang w:eastAsia="ru-RU"/>
              </w:rPr>
              <w:t> </w:t>
            </w:r>
            <w:r w:rsidRPr="00223E47">
              <w:rPr>
                <w:rFonts w:ascii="Times New Roman" w:eastAsia="Times New Roman" w:hAnsi="Times New Roman" w:cs="Times New Roman"/>
                <w:bCs/>
                <w:color w:val="000000"/>
                <w:sz w:val="24"/>
                <w:szCs w:val="28"/>
                <w:lang w:val="uk-UA" w:eastAsia="ru-RU"/>
              </w:rPr>
              <w:t>.</w:t>
            </w:r>
          </w:p>
        </w:tc>
        <w:tc>
          <w:tcPr>
            <w:tcW w:w="2551" w:type="dxa"/>
            <w:tcBorders>
              <w:top w:val="single" w:sz="4" w:space="0" w:color="auto"/>
              <w:left w:val="single" w:sz="4" w:space="0" w:color="auto"/>
              <w:bottom w:val="single" w:sz="4" w:space="0" w:color="auto"/>
              <w:right w:val="single" w:sz="4" w:space="0" w:color="auto"/>
            </w:tcBorders>
            <w:hideMark/>
          </w:tcPr>
          <w:p w14:paraId="7E241E9C" w14:textId="77777777" w:rsidR="002B0A07" w:rsidRPr="00223E47" w:rsidRDefault="002B0A07" w:rsidP="002B0A07">
            <w:pPr>
              <w:widowControl w:val="0"/>
              <w:autoSpaceDE w:val="0"/>
              <w:autoSpaceDN w:val="0"/>
              <w:adjustRightInd w:val="0"/>
              <w:rPr>
                <w:rFonts w:ascii="Times New Roman" w:eastAsia="Times New Roman" w:hAnsi="Times New Roman" w:cs="Times New Roman"/>
                <w:color w:val="000000"/>
                <w:sz w:val="24"/>
                <w:szCs w:val="28"/>
                <w:lang w:eastAsia="uk-UA"/>
              </w:rPr>
            </w:pPr>
          </w:p>
          <w:p w14:paraId="556951F3" w14:textId="77777777" w:rsidR="002B0A07" w:rsidRPr="00223E47" w:rsidRDefault="002B0A07" w:rsidP="002B0A07">
            <w:pPr>
              <w:jc w:val="center"/>
              <w:rPr>
                <w:rFonts w:ascii="Times New Roman" w:eastAsia="Times New Roman" w:hAnsi="Times New Roman" w:cs="Times New Roman"/>
                <w:bCs/>
                <w:noProof/>
                <w:sz w:val="24"/>
                <w:szCs w:val="28"/>
                <w:lang w:val="uk-UA" w:eastAsia="ru-RU"/>
              </w:rPr>
            </w:pPr>
            <w:r w:rsidRPr="00223E47">
              <w:rPr>
                <w:rFonts w:ascii="Times New Roman" w:eastAsia="Times New Roman" w:hAnsi="Times New Roman" w:cs="Times New Roman"/>
                <w:bCs/>
                <w:noProof/>
                <w:sz w:val="24"/>
                <w:szCs w:val="28"/>
                <w:lang w:eastAsia="ru-RU"/>
              </w:rPr>
              <w:t xml:space="preserve">Протягом  </w:t>
            </w:r>
          </w:p>
          <w:p w14:paraId="4AB73305" w14:textId="4479B5C3" w:rsidR="002B0A07" w:rsidRPr="00223E47" w:rsidRDefault="002B0A07" w:rsidP="002B0A07">
            <w:pPr>
              <w:jc w:val="center"/>
              <w:rPr>
                <w:rFonts w:ascii="Times New Roman" w:eastAsia="Times New Roman" w:hAnsi="Times New Roman" w:cs="Times New Roman"/>
                <w:noProof/>
                <w:sz w:val="24"/>
                <w:szCs w:val="28"/>
                <w:lang w:eastAsia="ru-RU"/>
              </w:rPr>
            </w:pPr>
            <w:r w:rsidRPr="00223E47">
              <w:rPr>
                <w:rFonts w:ascii="Times New Roman" w:eastAsia="Times New Roman" w:hAnsi="Times New Roman" w:cs="Times New Roman"/>
                <w:bCs/>
                <w:noProof/>
                <w:sz w:val="24"/>
                <w:szCs w:val="28"/>
                <w:lang w:eastAsia="ru-RU"/>
              </w:rPr>
              <w:t>року</w:t>
            </w:r>
          </w:p>
        </w:tc>
        <w:tc>
          <w:tcPr>
            <w:tcW w:w="2727" w:type="dxa"/>
            <w:tcBorders>
              <w:top w:val="single" w:sz="4" w:space="0" w:color="auto"/>
              <w:left w:val="single" w:sz="4" w:space="0" w:color="auto"/>
              <w:bottom w:val="single" w:sz="4" w:space="0" w:color="auto"/>
              <w:right w:val="single" w:sz="4" w:space="0" w:color="auto"/>
            </w:tcBorders>
            <w:hideMark/>
          </w:tcPr>
          <w:p w14:paraId="712D1377" w14:textId="77777777"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Cs/>
                <w:color w:val="000000"/>
                <w:spacing w:val="3"/>
                <w:sz w:val="24"/>
                <w:szCs w:val="28"/>
                <w:lang w:val="uk-UA" w:eastAsia="ru-RU"/>
              </w:rPr>
              <w:t>Школярі та</w:t>
            </w:r>
            <w:r w:rsidRPr="00223E47">
              <w:rPr>
                <w:rFonts w:ascii="Times New Roman" w:eastAsia="Times New Roman" w:hAnsi="Times New Roman" w:cs="Times New Roman"/>
                <w:bCs/>
                <w:color w:val="000000"/>
                <w:sz w:val="24"/>
                <w:szCs w:val="28"/>
                <w:lang w:val="uk-UA" w:eastAsia="ru-RU"/>
              </w:rPr>
              <w:t> </w:t>
            </w:r>
            <w:r w:rsidRPr="00223E47">
              <w:rPr>
                <w:rFonts w:ascii="Times New Roman" w:eastAsia="Times New Roman" w:hAnsi="Times New Roman" w:cs="Times New Roman"/>
                <w:bCs/>
                <w:color w:val="000000"/>
                <w:spacing w:val="1"/>
                <w:sz w:val="24"/>
                <w:szCs w:val="28"/>
                <w:lang w:val="uk-UA" w:eastAsia="ru-RU"/>
              </w:rPr>
              <w:t>батьки</w:t>
            </w:r>
          </w:p>
        </w:tc>
      </w:tr>
      <w:tr w:rsidR="002B0A07" w:rsidRPr="00223E47" w14:paraId="17AD91F9" w14:textId="77777777" w:rsidTr="002B0A07">
        <w:trPr>
          <w:trHeight w:val="489"/>
        </w:trPr>
        <w:tc>
          <w:tcPr>
            <w:tcW w:w="572" w:type="dxa"/>
            <w:tcBorders>
              <w:top w:val="single" w:sz="4" w:space="0" w:color="auto"/>
              <w:left w:val="single" w:sz="4" w:space="0" w:color="auto"/>
              <w:bottom w:val="single" w:sz="4" w:space="0" w:color="auto"/>
              <w:right w:val="single" w:sz="4" w:space="0" w:color="auto"/>
            </w:tcBorders>
          </w:tcPr>
          <w:p w14:paraId="584E6C2C" w14:textId="77777777"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eastAsia="uk-UA"/>
              </w:rPr>
            </w:pPr>
          </w:p>
          <w:p w14:paraId="5398BAEF" w14:textId="77777777" w:rsidR="002B0A07" w:rsidRPr="00223E47" w:rsidRDefault="002B0A07" w:rsidP="002B0A07">
            <w:pPr>
              <w:rPr>
                <w:rFonts w:ascii="Times New Roman" w:eastAsia="Times New Roman" w:hAnsi="Times New Roman" w:cs="Times New Roman"/>
                <w:noProof/>
                <w:sz w:val="24"/>
                <w:szCs w:val="28"/>
                <w:lang w:eastAsia="ru-RU"/>
              </w:rPr>
            </w:pPr>
            <w:r w:rsidRPr="00223E47">
              <w:rPr>
                <w:rFonts w:ascii="Times New Roman" w:eastAsia="Times New Roman" w:hAnsi="Times New Roman" w:cs="Times New Roman"/>
                <w:noProof/>
                <w:sz w:val="24"/>
                <w:szCs w:val="28"/>
                <w:lang w:eastAsia="ru-RU"/>
              </w:rPr>
              <w:t>3.</w:t>
            </w:r>
          </w:p>
        </w:tc>
        <w:tc>
          <w:tcPr>
            <w:tcW w:w="5065" w:type="dxa"/>
            <w:tcBorders>
              <w:top w:val="single" w:sz="4" w:space="0" w:color="auto"/>
              <w:left w:val="single" w:sz="4" w:space="0" w:color="auto"/>
              <w:bottom w:val="single" w:sz="4" w:space="0" w:color="auto"/>
              <w:right w:val="single" w:sz="4" w:space="0" w:color="auto"/>
            </w:tcBorders>
            <w:hideMark/>
          </w:tcPr>
          <w:p w14:paraId="254852B2" w14:textId="77777777" w:rsidR="002B0A07" w:rsidRPr="00223E47" w:rsidRDefault="002B0A07" w:rsidP="002B0A07">
            <w:pPr>
              <w:widowControl w:val="0"/>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Cs/>
                <w:color w:val="000000"/>
                <w:spacing w:val="2"/>
                <w:sz w:val="24"/>
                <w:szCs w:val="28"/>
                <w:lang w:val="uk-UA" w:eastAsia="ru-RU"/>
              </w:rPr>
              <w:t>Стимулювання </w:t>
            </w:r>
            <w:r w:rsidRPr="00223E47">
              <w:rPr>
                <w:rFonts w:ascii="Times New Roman" w:eastAsia="Times New Roman" w:hAnsi="Times New Roman" w:cs="Times New Roman"/>
                <w:bCs/>
                <w:color w:val="000000"/>
                <w:spacing w:val="4"/>
                <w:sz w:val="24"/>
                <w:szCs w:val="28"/>
                <w:lang w:val="uk-UA" w:eastAsia="ru-RU"/>
              </w:rPr>
              <w:t>самопізнання, </w:t>
            </w:r>
            <w:r w:rsidRPr="00223E47">
              <w:rPr>
                <w:rFonts w:ascii="Times New Roman" w:eastAsia="Times New Roman" w:hAnsi="Times New Roman" w:cs="Times New Roman"/>
                <w:bCs/>
                <w:color w:val="000000"/>
                <w:spacing w:val="3"/>
                <w:sz w:val="24"/>
                <w:szCs w:val="28"/>
                <w:lang w:val="uk-UA" w:eastAsia="ru-RU"/>
              </w:rPr>
              <w:t>самовиховання, активізація со</w:t>
            </w:r>
            <w:r w:rsidRPr="00223E47">
              <w:rPr>
                <w:rFonts w:ascii="Times New Roman" w:eastAsia="Times New Roman" w:hAnsi="Times New Roman" w:cs="Times New Roman"/>
                <w:bCs/>
                <w:color w:val="000000"/>
                <w:spacing w:val="3"/>
                <w:sz w:val="24"/>
                <w:szCs w:val="28"/>
                <w:lang w:val="uk-UA" w:eastAsia="ru-RU"/>
              </w:rPr>
              <w:softHyphen/>
            </w:r>
            <w:r w:rsidRPr="00223E47">
              <w:rPr>
                <w:rFonts w:ascii="Times New Roman" w:eastAsia="Times New Roman" w:hAnsi="Times New Roman" w:cs="Times New Roman"/>
                <w:bCs/>
                <w:color w:val="000000"/>
                <w:sz w:val="24"/>
                <w:szCs w:val="28"/>
                <w:lang w:val="uk-UA" w:eastAsia="ru-RU"/>
              </w:rPr>
              <w:t>ціального само</w:t>
            </w:r>
            <w:r w:rsidRPr="00223E47">
              <w:rPr>
                <w:rFonts w:ascii="Times New Roman" w:eastAsia="Times New Roman" w:hAnsi="Times New Roman" w:cs="Times New Roman"/>
                <w:bCs/>
                <w:color w:val="000000"/>
                <w:spacing w:val="4"/>
                <w:sz w:val="24"/>
                <w:szCs w:val="28"/>
                <w:lang w:val="uk-UA" w:eastAsia="ru-RU"/>
              </w:rPr>
              <w:t>визначення учнів.</w:t>
            </w:r>
          </w:p>
        </w:tc>
        <w:tc>
          <w:tcPr>
            <w:tcW w:w="2551" w:type="dxa"/>
            <w:tcBorders>
              <w:top w:val="single" w:sz="4" w:space="0" w:color="auto"/>
              <w:left w:val="single" w:sz="4" w:space="0" w:color="auto"/>
              <w:bottom w:val="single" w:sz="4" w:space="0" w:color="auto"/>
              <w:right w:val="single" w:sz="4" w:space="0" w:color="auto"/>
            </w:tcBorders>
            <w:hideMark/>
          </w:tcPr>
          <w:p w14:paraId="62993168" w14:textId="77777777" w:rsidR="002B0A07" w:rsidRPr="00223E47" w:rsidRDefault="002B0A07" w:rsidP="002B0A07">
            <w:pPr>
              <w:widowControl w:val="0"/>
              <w:autoSpaceDE w:val="0"/>
              <w:autoSpaceDN w:val="0"/>
              <w:adjustRightInd w:val="0"/>
              <w:jc w:val="center"/>
              <w:rPr>
                <w:rFonts w:ascii="Times New Roman" w:eastAsia="Times New Roman" w:hAnsi="Times New Roman" w:cs="Times New Roman"/>
                <w:bCs/>
                <w:color w:val="000000"/>
                <w:sz w:val="24"/>
                <w:szCs w:val="28"/>
                <w:lang w:val="uk-UA" w:eastAsia="ru-RU"/>
              </w:rPr>
            </w:pPr>
            <w:r w:rsidRPr="00223E47">
              <w:rPr>
                <w:rFonts w:ascii="Times New Roman" w:eastAsia="Times New Roman" w:hAnsi="Times New Roman" w:cs="Times New Roman"/>
                <w:bCs/>
                <w:color w:val="000000"/>
                <w:sz w:val="24"/>
                <w:szCs w:val="28"/>
                <w:lang w:val="uk-UA" w:eastAsia="ru-RU"/>
              </w:rPr>
              <w:t>Протягом</w:t>
            </w:r>
          </w:p>
          <w:p w14:paraId="2A094C35" w14:textId="77777777"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Cs/>
                <w:color w:val="000000"/>
                <w:sz w:val="24"/>
                <w:szCs w:val="28"/>
                <w:lang w:val="uk-UA" w:eastAsia="ru-RU"/>
              </w:rPr>
              <w:t>року</w:t>
            </w:r>
          </w:p>
        </w:tc>
        <w:tc>
          <w:tcPr>
            <w:tcW w:w="2727" w:type="dxa"/>
            <w:tcBorders>
              <w:top w:val="single" w:sz="4" w:space="0" w:color="auto"/>
              <w:left w:val="single" w:sz="4" w:space="0" w:color="auto"/>
              <w:bottom w:val="single" w:sz="4" w:space="0" w:color="auto"/>
              <w:right w:val="single" w:sz="4" w:space="0" w:color="auto"/>
            </w:tcBorders>
            <w:hideMark/>
          </w:tcPr>
          <w:p w14:paraId="41BD5689" w14:textId="355CDD1E" w:rsidR="002B0A07" w:rsidRPr="00223E47" w:rsidRDefault="002B0A07" w:rsidP="002B0A07">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Здобувачі освіти</w:t>
            </w:r>
          </w:p>
        </w:tc>
      </w:tr>
      <w:tr w:rsidR="002B0A07" w:rsidRPr="00223E47" w14:paraId="4C13D263" w14:textId="77777777" w:rsidTr="002B0A07">
        <w:trPr>
          <w:trHeight w:val="489"/>
        </w:trPr>
        <w:tc>
          <w:tcPr>
            <w:tcW w:w="572" w:type="dxa"/>
            <w:tcBorders>
              <w:top w:val="single" w:sz="4" w:space="0" w:color="auto"/>
              <w:left w:val="single" w:sz="4" w:space="0" w:color="auto"/>
              <w:bottom w:val="single" w:sz="4" w:space="0" w:color="auto"/>
              <w:right w:val="single" w:sz="4" w:space="0" w:color="auto"/>
            </w:tcBorders>
            <w:hideMark/>
          </w:tcPr>
          <w:p w14:paraId="78C5CCE1" w14:textId="77777777"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t>4.</w:t>
            </w:r>
          </w:p>
        </w:tc>
        <w:tc>
          <w:tcPr>
            <w:tcW w:w="5065" w:type="dxa"/>
            <w:tcBorders>
              <w:top w:val="single" w:sz="4" w:space="0" w:color="auto"/>
              <w:left w:val="single" w:sz="4" w:space="0" w:color="auto"/>
              <w:bottom w:val="single" w:sz="4" w:space="0" w:color="auto"/>
              <w:right w:val="single" w:sz="4" w:space="0" w:color="auto"/>
            </w:tcBorders>
            <w:hideMark/>
          </w:tcPr>
          <w:p w14:paraId="62E55D04" w14:textId="77777777" w:rsidR="002B0A07" w:rsidRDefault="002B0A07" w:rsidP="002B0A07">
            <w:pPr>
              <w:widowControl w:val="0"/>
              <w:autoSpaceDE w:val="0"/>
              <w:autoSpaceDN w:val="0"/>
              <w:adjustRightInd w:val="0"/>
              <w:rPr>
                <w:rFonts w:ascii="Times New Roman" w:eastAsia="Times New Roman" w:hAnsi="Times New Roman" w:cs="Times New Roman"/>
                <w:bCs/>
                <w:color w:val="000000"/>
                <w:spacing w:val="2"/>
                <w:sz w:val="24"/>
                <w:szCs w:val="28"/>
                <w:lang w:val="uk-UA" w:eastAsia="ru-RU"/>
              </w:rPr>
            </w:pPr>
            <w:r w:rsidRPr="00223E47">
              <w:rPr>
                <w:rFonts w:ascii="Times New Roman" w:eastAsia="Times New Roman" w:hAnsi="Times New Roman" w:cs="Times New Roman"/>
                <w:bCs/>
                <w:color w:val="000000"/>
                <w:spacing w:val="3"/>
                <w:sz w:val="24"/>
                <w:szCs w:val="28"/>
                <w:lang w:val="uk-UA" w:eastAsia="ru-RU"/>
              </w:rPr>
              <w:t>Здійснювати контроль за відвідуванням </w:t>
            </w:r>
            <w:r w:rsidRPr="00223E47">
              <w:rPr>
                <w:rFonts w:ascii="Times New Roman" w:eastAsia="Times New Roman" w:hAnsi="Times New Roman" w:cs="Times New Roman"/>
                <w:bCs/>
                <w:color w:val="000000"/>
                <w:spacing w:val="4"/>
                <w:sz w:val="24"/>
                <w:szCs w:val="28"/>
                <w:lang w:val="uk-UA" w:eastAsia="ru-RU"/>
              </w:rPr>
              <w:t>занять учнями </w:t>
            </w:r>
            <w:r w:rsidRPr="00223E47">
              <w:rPr>
                <w:rFonts w:ascii="Times New Roman" w:eastAsia="Times New Roman" w:hAnsi="Times New Roman" w:cs="Times New Roman"/>
                <w:bCs/>
                <w:color w:val="000000"/>
                <w:spacing w:val="1"/>
                <w:sz w:val="24"/>
                <w:szCs w:val="28"/>
                <w:lang w:val="uk-UA" w:eastAsia="ru-RU"/>
              </w:rPr>
              <w:t>школи з метою </w:t>
            </w:r>
            <w:r w:rsidRPr="00223E47">
              <w:rPr>
                <w:rFonts w:ascii="Times New Roman" w:eastAsia="Times New Roman" w:hAnsi="Times New Roman" w:cs="Times New Roman"/>
                <w:bCs/>
                <w:color w:val="000000"/>
                <w:spacing w:val="6"/>
                <w:sz w:val="24"/>
                <w:szCs w:val="28"/>
                <w:lang w:val="uk-UA" w:eastAsia="ru-RU"/>
              </w:rPr>
              <w:t>профілактики </w:t>
            </w:r>
            <w:r w:rsidRPr="00223E47">
              <w:rPr>
                <w:rFonts w:ascii="Times New Roman" w:eastAsia="Times New Roman" w:hAnsi="Times New Roman" w:cs="Times New Roman"/>
                <w:bCs/>
                <w:color w:val="000000"/>
                <w:spacing w:val="2"/>
                <w:sz w:val="24"/>
                <w:szCs w:val="28"/>
                <w:lang w:val="uk-UA" w:eastAsia="ru-RU"/>
              </w:rPr>
              <w:t>пропус-ків уроків </w:t>
            </w:r>
            <w:r w:rsidRPr="00223E47">
              <w:rPr>
                <w:rFonts w:ascii="Times New Roman" w:eastAsia="Times New Roman" w:hAnsi="Times New Roman" w:cs="Times New Roman"/>
                <w:bCs/>
                <w:color w:val="000000"/>
                <w:sz w:val="24"/>
                <w:szCs w:val="28"/>
                <w:lang w:val="uk-UA" w:eastAsia="ru-RU"/>
              </w:rPr>
              <w:t>без поважних </w:t>
            </w:r>
            <w:r w:rsidRPr="00223E47">
              <w:rPr>
                <w:rFonts w:ascii="Times New Roman" w:eastAsia="Times New Roman" w:hAnsi="Times New Roman" w:cs="Times New Roman"/>
                <w:bCs/>
                <w:color w:val="000000"/>
                <w:spacing w:val="7"/>
                <w:sz w:val="24"/>
                <w:szCs w:val="28"/>
                <w:lang w:val="uk-UA" w:eastAsia="ru-RU"/>
              </w:rPr>
              <w:t>причин, бродяж</w:t>
            </w:r>
            <w:r w:rsidRPr="00223E47">
              <w:rPr>
                <w:rFonts w:ascii="Times New Roman" w:eastAsia="Times New Roman" w:hAnsi="Times New Roman" w:cs="Times New Roman"/>
                <w:bCs/>
                <w:color w:val="000000"/>
                <w:spacing w:val="3"/>
                <w:sz w:val="24"/>
                <w:szCs w:val="28"/>
                <w:lang w:val="uk-UA" w:eastAsia="ru-RU"/>
              </w:rPr>
              <w:t>ниц-тва, ігроманії </w:t>
            </w:r>
            <w:r w:rsidRPr="00223E47">
              <w:rPr>
                <w:rFonts w:ascii="Times New Roman" w:eastAsia="Times New Roman" w:hAnsi="Times New Roman" w:cs="Times New Roman"/>
                <w:bCs/>
                <w:color w:val="000000"/>
                <w:spacing w:val="4"/>
                <w:sz w:val="24"/>
                <w:szCs w:val="28"/>
                <w:lang w:val="uk-UA" w:eastAsia="ru-RU"/>
              </w:rPr>
              <w:t>та комп'ю</w:t>
            </w:r>
            <w:r w:rsidR="00793E49">
              <w:rPr>
                <w:rFonts w:ascii="Times New Roman" w:eastAsia="Times New Roman" w:hAnsi="Times New Roman" w:cs="Times New Roman"/>
                <w:bCs/>
                <w:color w:val="000000"/>
                <w:spacing w:val="2"/>
                <w:sz w:val="24"/>
                <w:szCs w:val="28"/>
                <w:lang w:val="uk-UA" w:eastAsia="ru-RU"/>
              </w:rPr>
              <w:t>тероманії; застосовува</w:t>
            </w:r>
            <w:r w:rsidRPr="00223E47">
              <w:rPr>
                <w:rFonts w:ascii="Times New Roman" w:eastAsia="Times New Roman" w:hAnsi="Times New Roman" w:cs="Times New Roman"/>
                <w:bCs/>
                <w:color w:val="000000"/>
                <w:spacing w:val="2"/>
                <w:sz w:val="24"/>
                <w:szCs w:val="28"/>
                <w:lang w:val="uk-UA" w:eastAsia="ru-RU"/>
              </w:rPr>
              <w:t>ти заходи державного при</w:t>
            </w:r>
            <w:r w:rsidRPr="00223E47">
              <w:rPr>
                <w:rFonts w:ascii="Times New Roman" w:eastAsia="Times New Roman" w:hAnsi="Times New Roman" w:cs="Times New Roman"/>
                <w:bCs/>
                <w:color w:val="000000"/>
                <w:spacing w:val="-1"/>
                <w:sz w:val="24"/>
                <w:szCs w:val="28"/>
                <w:lang w:val="uk-UA" w:eastAsia="ru-RU"/>
              </w:rPr>
              <w:t>мусу щодо осіб, </w:t>
            </w:r>
            <w:r w:rsidRPr="00223E47">
              <w:rPr>
                <w:rFonts w:ascii="Times New Roman" w:eastAsia="Times New Roman" w:hAnsi="Times New Roman" w:cs="Times New Roman"/>
                <w:bCs/>
                <w:color w:val="000000"/>
                <w:spacing w:val="3"/>
                <w:sz w:val="24"/>
                <w:szCs w:val="28"/>
                <w:lang w:val="uk-UA" w:eastAsia="ru-RU"/>
              </w:rPr>
              <w:t>які допускають </w:t>
            </w:r>
            <w:r w:rsidRPr="00223E47">
              <w:rPr>
                <w:rFonts w:ascii="Times New Roman" w:eastAsia="Times New Roman" w:hAnsi="Times New Roman" w:cs="Times New Roman"/>
                <w:bCs/>
                <w:color w:val="000000"/>
                <w:spacing w:val="-1"/>
                <w:sz w:val="24"/>
                <w:szCs w:val="28"/>
                <w:lang w:val="uk-UA" w:eastAsia="ru-RU"/>
              </w:rPr>
              <w:t>проти</w:t>
            </w:r>
            <w:r w:rsidRPr="00223E47">
              <w:rPr>
                <w:rFonts w:ascii="Times New Roman" w:eastAsia="Times New Roman" w:hAnsi="Times New Roman" w:cs="Times New Roman"/>
                <w:bCs/>
                <w:color w:val="000000"/>
                <w:spacing w:val="-1"/>
                <w:sz w:val="24"/>
                <w:szCs w:val="28"/>
                <w:lang w:val="uk-UA" w:eastAsia="ru-RU"/>
              </w:rPr>
              <w:softHyphen/>
            </w:r>
            <w:r w:rsidRPr="00223E47">
              <w:rPr>
                <w:rFonts w:ascii="Times New Roman" w:eastAsia="Times New Roman" w:hAnsi="Times New Roman" w:cs="Times New Roman"/>
                <w:bCs/>
                <w:color w:val="000000"/>
                <w:spacing w:val="2"/>
                <w:sz w:val="24"/>
                <w:szCs w:val="28"/>
                <w:lang w:val="uk-UA" w:eastAsia="ru-RU"/>
              </w:rPr>
              <w:t>правні дії.</w:t>
            </w:r>
          </w:p>
          <w:p w14:paraId="142E44E9" w14:textId="77777777" w:rsidR="00793E49" w:rsidRDefault="00793E49" w:rsidP="002B0A07">
            <w:pPr>
              <w:widowControl w:val="0"/>
              <w:autoSpaceDE w:val="0"/>
              <w:autoSpaceDN w:val="0"/>
              <w:adjustRightInd w:val="0"/>
              <w:rPr>
                <w:rFonts w:ascii="Times New Roman" w:eastAsia="Times New Roman" w:hAnsi="Times New Roman" w:cs="Times New Roman"/>
                <w:bCs/>
                <w:color w:val="000000"/>
                <w:spacing w:val="2"/>
                <w:sz w:val="24"/>
                <w:szCs w:val="28"/>
                <w:lang w:val="uk-UA" w:eastAsia="ru-RU"/>
              </w:rPr>
            </w:pPr>
          </w:p>
          <w:p w14:paraId="4E166C0C" w14:textId="77777777" w:rsidR="00793E49" w:rsidRDefault="00793E49" w:rsidP="002B0A07">
            <w:pPr>
              <w:widowControl w:val="0"/>
              <w:autoSpaceDE w:val="0"/>
              <w:autoSpaceDN w:val="0"/>
              <w:adjustRightInd w:val="0"/>
              <w:rPr>
                <w:rFonts w:ascii="Times New Roman" w:eastAsia="Times New Roman" w:hAnsi="Times New Roman" w:cs="Times New Roman"/>
                <w:bCs/>
                <w:color w:val="000000"/>
                <w:spacing w:val="2"/>
                <w:sz w:val="24"/>
                <w:szCs w:val="28"/>
                <w:lang w:val="uk-UA" w:eastAsia="ru-RU"/>
              </w:rPr>
            </w:pPr>
          </w:p>
          <w:p w14:paraId="4D3BD430" w14:textId="77777777" w:rsidR="00793E49" w:rsidRDefault="00793E49" w:rsidP="002B0A07">
            <w:pPr>
              <w:widowControl w:val="0"/>
              <w:autoSpaceDE w:val="0"/>
              <w:autoSpaceDN w:val="0"/>
              <w:adjustRightInd w:val="0"/>
              <w:rPr>
                <w:rFonts w:ascii="Times New Roman" w:eastAsia="Times New Roman" w:hAnsi="Times New Roman" w:cs="Times New Roman"/>
                <w:bCs/>
                <w:color w:val="000000"/>
                <w:spacing w:val="2"/>
                <w:sz w:val="24"/>
                <w:szCs w:val="28"/>
                <w:lang w:val="uk-UA" w:eastAsia="ru-RU"/>
              </w:rPr>
            </w:pPr>
          </w:p>
          <w:p w14:paraId="0B480863" w14:textId="77777777" w:rsidR="00793E49" w:rsidRDefault="00793E49" w:rsidP="002B0A07">
            <w:pPr>
              <w:widowControl w:val="0"/>
              <w:autoSpaceDE w:val="0"/>
              <w:autoSpaceDN w:val="0"/>
              <w:adjustRightInd w:val="0"/>
              <w:rPr>
                <w:rFonts w:ascii="Times New Roman" w:eastAsia="Times New Roman" w:hAnsi="Times New Roman" w:cs="Times New Roman"/>
                <w:bCs/>
                <w:color w:val="000000"/>
                <w:spacing w:val="2"/>
                <w:sz w:val="24"/>
                <w:szCs w:val="28"/>
                <w:lang w:val="uk-UA" w:eastAsia="ru-RU"/>
              </w:rPr>
            </w:pPr>
          </w:p>
          <w:p w14:paraId="6576745C" w14:textId="77777777" w:rsidR="00793E49" w:rsidRDefault="00793E49" w:rsidP="002B0A07">
            <w:pPr>
              <w:widowControl w:val="0"/>
              <w:autoSpaceDE w:val="0"/>
              <w:autoSpaceDN w:val="0"/>
              <w:adjustRightInd w:val="0"/>
              <w:rPr>
                <w:rFonts w:ascii="Times New Roman" w:eastAsia="Times New Roman" w:hAnsi="Times New Roman" w:cs="Times New Roman"/>
                <w:bCs/>
                <w:color w:val="000000"/>
                <w:spacing w:val="2"/>
                <w:sz w:val="24"/>
                <w:szCs w:val="28"/>
                <w:lang w:val="uk-UA" w:eastAsia="ru-RU"/>
              </w:rPr>
            </w:pPr>
          </w:p>
          <w:p w14:paraId="5751C242" w14:textId="51B3342C" w:rsidR="00793E49" w:rsidRPr="00223E47" w:rsidRDefault="00793E49" w:rsidP="002B0A07">
            <w:pPr>
              <w:widowControl w:val="0"/>
              <w:autoSpaceDE w:val="0"/>
              <w:autoSpaceDN w:val="0"/>
              <w:adjustRightInd w:val="0"/>
              <w:rPr>
                <w:rFonts w:ascii="Times New Roman" w:eastAsia="Times New Roman" w:hAnsi="Times New Roman" w:cs="Times New Roman"/>
                <w:color w:val="000000"/>
                <w:sz w:val="24"/>
                <w:szCs w:val="28"/>
                <w:lang w:eastAsia="uk-UA"/>
              </w:rPr>
            </w:pPr>
          </w:p>
        </w:tc>
        <w:tc>
          <w:tcPr>
            <w:tcW w:w="2551" w:type="dxa"/>
            <w:tcBorders>
              <w:top w:val="single" w:sz="4" w:space="0" w:color="auto"/>
              <w:left w:val="single" w:sz="4" w:space="0" w:color="auto"/>
              <w:bottom w:val="single" w:sz="4" w:space="0" w:color="auto"/>
              <w:right w:val="single" w:sz="4" w:space="0" w:color="auto"/>
            </w:tcBorders>
            <w:hideMark/>
          </w:tcPr>
          <w:p w14:paraId="769634D1" w14:textId="0C3ED58E" w:rsidR="002B0A07" w:rsidRPr="00223E47" w:rsidRDefault="002B0A07" w:rsidP="002B0A07">
            <w:pPr>
              <w:widowControl w:val="0"/>
              <w:autoSpaceDE w:val="0"/>
              <w:autoSpaceDN w:val="0"/>
              <w:adjustRightInd w:val="0"/>
              <w:jc w:val="center"/>
              <w:rPr>
                <w:rFonts w:ascii="Times New Roman" w:eastAsia="Times New Roman" w:hAnsi="Times New Roman" w:cs="Times New Roman"/>
                <w:bCs/>
                <w:color w:val="000000"/>
                <w:sz w:val="24"/>
                <w:szCs w:val="28"/>
                <w:lang w:val="uk-UA" w:eastAsia="ru-RU"/>
              </w:rPr>
            </w:pPr>
            <w:r w:rsidRPr="00223E47">
              <w:rPr>
                <w:rFonts w:ascii="Times New Roman" w:eastAsia="Times New Roman" w:hAnsi="Times New Roman" w:cs="Times New Roman"/>
                <w:bCs/>
                <w:color w:val="000000"/>
                <w:sz w:val="24"/>
                <w:szCs w:val="28"/>
                <w:lang w:val="uk-UA" w:eastAsia="ru-RU"/>
              </w:rPr>
              <w:t>Протягом</w:t>
            </w:r>
          </w:p>
          <w:p w14:paraId="7B7523C4" w14:textId="77777777"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Cs/>
                <w:color w:val="000000"/>
                <w:sz w:val="24"/>
                <w:szCs w:val="28"/>
                <w:lang w:val="uk-UA" w:eastAsia="ru-RU"/>
              </w:rPr>
              <w:t>року</w:t>
            </w:r>
          </w:p>
        </w:tc>
        <w:tc>
          <w:tcPr>
            <w:tcW w:w="2727" w:type="dxa"/>
            <w:tcBorders>
              <w:top w:val="single" w:sz="4" w:space="0" w:color="auto"/>
              <w:left w:val="single" w:sz="4" w:space="0" w:color="auto"/>
              <w:bottom w:val="single" w:sz="4" w:space="0" w:color="auto"/>
              <w:right w:val="single" w:sz="4" w:space="0" w:color="auto"/>
            </w:tcBorders>
            <w:hideMark/>
          </w:tcPr>
          <w:p w14:paraId="57EA217E" w14:textId="71178D46" w:rsidR="002B0A07" w:rsidRPr="00223E47" w:rsidRDefault="002B0A07" w:rsidP="002B0A07">
            <w:pPr>
              <w:widowControl w:val="0"/>
              <w:autoSpaceDE w:val="0"/>
              <w:autoSpaceDN w:val="0"/>
              <w:adjustRightInd w:val="0"/>
              <w:rPr>
                <w:rFonts w:ascii="Times New Roman" w:eastAsia="Times New Roman" w:hAnsi="Times New Roman" w:cs="Times New Roman"/>
                <w:color w:val="000000"/>
                <w:sz w:val="24"/>
                <w:szCs w:val="28"/>
                <w:lang w:val="uk-UA" w:eastAsia="uk-UA"/>
              </w:rPr>
            </w:pPr>
            <w:r w:rsidRPr="00223E47">
              <w:rPr>
                <w:rFonts w:ascii="Times New Roman" w:eastAsia="Times New Roman" w:hAnsi="Times New Roman" w:cs="Times New Roman"/>
                <w:noProof/>
                <w:sz w:val="24"/>
                <w:szCs w:val="28"/>
                <w:lang w:val="uk-UA" w:eastAsia="ru-RU"/>
              </w:rPr>
              <w:t>Здобувачі освіти</w:t>
            </w:r>
          </w:p>
        </w:tc>
      </w:tr>
      <w:tr w:rsidR="002B0A07" w:rsidRPr="00223E47" w14:paraId="0932D4B7" w14:textId="77777777" w:rsidTr="002B0A07">
        <w:trPr>
          <w:trHeight w:val="489"/>
        </w:trPr>
        <w:tc>
          <w:tcPr>
            <w:tcW w:w="572" w:type="dxa"/>
            <w:tcBorders>
              <w:top w:val="single" w:sz="4" w:space="0" w:color="auto"/>
              <w:left w:val="single" w:sz="4" w:space="0" w:color="auto"/>
              <w:bottom w:val="single" w:sz="4" w:space="0" w:color="auto"/>
              <w:right w:val="single" w:sz="4" w:space="0" w:color="auto"/>
            </w:tcBorders>
            <w:hideMark/>
          </w:tcPr>
          <w:p w14:paraId="2F7B0438" w14:textId="77777777"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lastRenderedPageBreak/>
              <w:t>5.</w:t>
            </w:r>
          </w:p>
        </w:tc>
        <w:tc>
          <w:tcPr>
            <w:tcW w:w="5065" w:type="dxa"/>
            <w:tcBorders>
              <w:top w:val="single" w:sz="4" w:space="0" w:color="auto"/>
              <w:left w:val="single" w:sz="4" w:space="0" w:color="auto"/>
              <w:bottom w:val="single" w:sz="4" w:space="0" w:color="auto"/>
              <w:right w:val="single" w:sz="4" w:space="0" w:color="auto"/>
            </w:tcBorders>
            <w:hideMark/>
          </w:tcPr>
          <w:p w14:paraId="1D5DB389" w14:textId="77777777" w:rsidR="002B0A07" w:rsidRPr="00223E47" w:rsidRDefault="002B0A07" w:rsidP="002B0A07">
            <w:pPr>
              <w:widowControl w:val="0"/>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Cs/>
                <w:color w:val="000000"/>
                <w:sz w:val="24"/>
                <w:szCs w:val="28"/>
                <w:lang w:val="uk-UA" w:eastAsia="ru-RU"/>
              </w:rPr>
              <w:t>Підвищення соціально-психологічної культури і компетентності всіх учасників навчально-виховного процесу по питаннях: бездоглядності, насильства, торгівлі людьми, експлуатації, дотримання прав дитини за Конвенцією ООН.</w:t>
            </w:r>
          </w:p>
        </w:tc>
        <w:tc>
          <w:tcPr>
            <w:tcW w:w="2551" w:type="dxa"/>
            <w:tcBorders>
              <w:top w:val="single" w:sz="4" w:space="0" w:color="auto"/>
              <w:left w:val="single" w:sz="4" w:space="0" w:color="auto"/>
              <w:bottom w:val="single" w:sz="4" w:space="0" w:color="auto"/>
              <w:right w:val="single" w:sz="4" w:space="0" w:color="auto"/>
            </w:tcBorders>
            <w:hideMark/>
          </w:tcPr>
          <w:p w14:paraId="2EBD446B" w14:textId="77777777" w:rsidR="002B0A07" w:rsidRPr="00223E47" w:rsidRDefault="002B0A07" w:rsidP="002B0A07">
            <w:pPr>
              <w:widowControl w:val="0"/>
              <w:autoSpaceDE w:val="0"/>
              <w:autoSpaceDN w:val="0"/>
              <w:adjustRightInd w:val="0"/>
              <w:rPr>
                <w:rFonts w:ascii="Times New Roman" w:eastAsia="Times New Roman" w:hAnsi="Times New Roman" w:cs="Times New Roman"/>
                <w:bCs/>
                <w:color w:val="000000"/>
                <w:sz w:val="24"/>
                <w:szCs w:val="28"/>
                <w:lang w:val="uk-UA" w:eastAsia="ru-RU"/>
              </w:rPr>
            </w:pPr>
            <w:r w:rsidRPr="00223E47">
              <w:rPr>
                <w:rFonts w:ascii="Times New Roman" w:eastAsia="Times New Roman" w:hAnsi="Times New Roman" w:cs="Times New Roman"/>
                <w:bCs/>
                <w:color w:val="000000"/>
                <w:sz w:val="24"/>
                <w:szCs w:val="28"/>
                <w:lang w:val="uk-UA" w:eastAsia="ru-RU"/>
              </w:rPr>
              <w:t>Протягом           </w:t>
            </w:r>
          </w:p>
          <w:p w14:paraId="2DF698CF" w14:textId="77777777" w:rsidR="002B0A07" w:rsidRPr="00223E47" w:rsidRDefault="002B0A07" w:rsidP="002B0A07">
            <w:pPr>
              <w:widowControl w:val="0"/>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Cs/>
                <w:color w:val="000000"/>
                <w:sz w:val="24"/>
                <w:szCs w:val="28"/>
                <w:lang w:val="uk-UA" w:eastAsia="ru-RU"/>
              </w:rPr>
              <w:t xml:space="preserve"> року</w:t>
            </w:r>
          </w:p>
        </w:tc>
        <w:tc>
          <w:tcPr>
            <w:tcW w:w="2727" w:type="dxa"/>
            <w:tcBorders>
              <w:top w:val="single" w:sz="4" w:space="0" w:color="auto"/>
              <w:left w:val="single" w:sz="4" w:space="0" w:color="auto"/>
              <w:bottom w:val="single" w:sz="4" w:space="0" w:color="auto"/>
              <w:right w:val="single" w:sz="4" w:space="0" w:color="auto"/>
            </w:tcBorders>
            <w:hideMark/>
          </w:tcPr>
          <w:p w14:paraId="6851122A" w14:textId="2F93A5C6" w:rsidR="002B0A07" w:rsidRPr="00223E47" w:rsidRDefault="002B0A07" w:rsidP="002B0A07">
            <w:pPr>
              <w:widowControl w:val="0"/>
              <w:autoSpaceDE w:val="0"/>
              <w:autoSpaceDN w:val="0"/>
              <w:adjustRightInd w:val="0"/>
              <w:rPr>
                <w:rFonts w:ascii="Times New Roman" w:eastAsia="Times New Roman" w:hAnsi="Times New Roman" w:cs="Times New Roman"/>
                <w:color w:val="000000"/>
                <w:sz w:val="24"/>
                <w:szCs w:val="28"/>
                <w:lang w:val="uk-UA" w:eastAsia="uk-UA"/>
              </w:rPr>
            </w:pPr>
            <w:r w:rsidRPr="00223E47">
              <w:rPr>
                <w:rFonts w:ascii="Times New Roman" w:eastAsia="Times New Roman" w:hAnsi="Times New Roman" w:cs="Times New Roman"/>
                <w:noProof/>
                <w:sz w:val="24"/>
                <w:szCs w:val="28"/>
                <w:lang w:val="uk-UA" w:eastAsia="ru-RU"/>
              </w:rPr>
              <w:t>Здобувачі освіти</w:t>
            </w:r>
          </w:p>
        </w:tc>
      </w:tr>
      <w:tr w:rsidR="002B0A07" w:rsidRPr="00223E47" w14:paraId="03FF303A" w14:textId="77777777" w:rsidTr="002B0A07">
        <w:trPr>
          <w:trHeight w:val="489"/>
        </w:trPr>
        <w:tc>
          <w:tcPr>
            <w:tcW w:w="572" w:type="dxa"/>
            <w:tcBorders>
              <w:top w:val="single" w:sz="4" w:space="0" w:color="auto"/>
              <w:left w:val="single" w:sz="4" w:space="0" w:color="auto"/>
              <w:bottom w:val="single" w:sz="4" w:space="0" w:color="auto"/>
              <w:right w:val="single" w:sz="4" w:space="0" w:color="auto"/>
            </w:tcBorders>
            <w:hideMark/>
          </w:tcPr>
          <w:p w14:paraId="7E1722D4" w14:textId="77777777"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eastAsia="uk-UA"/>
              </w:rPr>
            </w:pPr>
          </w:p>
          <w:p w14:paraId="58A0219D" w14:textId="77777777" w:rsidR="002B0A07" w:rsidRPr="00223E47" w:rsidRDefault="002B0A07" w:rsidP="002B0A07">
            <w:pPr>
              <w:rPr>
                <w:rFonts w:ascii="Times New Roman" w:eastAsia="Times New Roman" w:hAnsi="Times New Roman" w:cs="Times New Roman"/>
                <w:noProof/>
                <w:sz w:val="24"/>
                <w:szCs w:val="28"/>
                <w:lang w:eastAsia="ru-RU"/>
              </w:rPr>
            </w:pPr>
            <w:r w:rsidRPr="00223E47">
              <w:rPr>
                <w:rFonts w:ascii="Times New Roman" w:eastAsia="Times New Roman" w:hAnsi="Times New Roman" w:cs="Times New Roman"/>
                <w:noProof/>
                <w:sz w:val="24"/>
                <w:szCs w:val="28"/>
                <w:lang w:eastAsia="ru-RU"/>
              </w:rPr>
              <w:t>6.</w:t>
            </w:r>
          </w:p>
        </w:tc>
        <w:tc>
          <w:tcPr>
            <w:tcW w:w="5065" w:type="dxa"/>
            <w:tcBorders>
              <w:top w:val="single" w:sz="4" w:space="0" w:color="auto"/>
              <w:left w:val="single" w:sz="4" w:space="0" w:color="auto"/>
              <w:bottom w:val="single" w:sz="4" w:space="0" w:color="auto"/>
              <w:right w:val="single" w:sz="4" w:space="0" w:color="auto"/>
            </w:tcBorders>
            <w:hideMark/>
          </w:tcPr>
          <w:p w14:paraId="123674F5" w14:textId="77777777" w:rsidR="002B0A07" w:rsidRPr="00223E47" w:rsidRDefault="002B0A07" w:rsidP="002B0A07">
            <w:pPr>
              <w:widowControl w:val="0"/>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Cs/>
                <w:color w:val="000000"/>
                <w:sz w:val="24"/>
                <w:szCs w:val="28"/>
                <w:lang w:val="uk-UA" w:eastAsia="ru-RU"/>
              </w:rPr>
              <w:t>Проведення рейдів контролю зайнятості учнів у позаурочний час: у гуртках, секціях.</w:t>
            </w:r>
          </w:p>
        </w:tc>
        <w:tc>
          <w:tcPr>
            <w:tcW w:w="2551" w:type="dxa"/>
            <w:tcBorders>
              <w:top w:val="single" w:sz="4" w:space="0" w:color="auto"/>
              <w:left w:val="single" w:sz="4" w:space="0" w:color="auto"/>
              <w:bottom w:val="single" w:sz="4" w:space="0" w:color="auto"/>
              <w:right w:val="single" w:sz="4" w:space="0" w:color="auto"/>
            </w:tcBorders>
            <w:hideMark/>
          </w:tcPr>
          <w:p w14:paraId="4E318437" w14:textId="77777777" w:rsidR="002B0A07" w:rsidRPr="00223E47" w:rsidRDefault="002B0A07" w:rsidP="002B0A07">
            <w:pPr>
              <w:widowControl w:val="0"/>
              <w:autoSpaceDE w:val="0"/>
              <w:autoSpaceDN w:val="0"/>
              <w:adjustRightInd w:val="0"/>
              <w:rPr>
                <w:rFonts w:ascii="Times New Roman" w:eastAsia="Times New Roman" w:hAnsi="Times New Roman" w:cs="Times New Roman"/>
                <w:bCs/>
                <w:color w:val="000000"/>
                <w:sz w:val="24"/>
                <w:szCs w:val="28"/>
                <w:lang w:val="uk-UA" w:eastAsia="ru-RU"/>
              </w:rPr>
            </w:pPr>
            <w:r w:rsidRPr="00223E47">
              <w:rPr>
                <w:rFonts w:ascii="Times New Roman" w:eastAsia="Times New Roman" w:hAnsi="Times New Roman" w:cs="Times New Roman"/>
                <w:bCs/>
                <w:color w:val="000000"/>
                <w:sz w:val="24"/>
                <w:szCs w:val="28"/>
                <w:lang w:val="uk-UA" w:eastAsia="ru-RU"/>
              </w:rPr>
              <w:t>Протягом           </w:t>
            </w:r>
          </w:p>
          <w:p w14:paraId="5CAA0812" w14:textId="77777777" w:rsidR="002B0A07" w:rsidRPr="00223E47" w:rsidRDefault="002B0A07" w:rsidP="002B0A07">
            <w:pPr>
              <w:widowControl w:val="0"/>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Cs/>
                <w:color w:val="000000"/>
                <w:sz w:val="24"/>
                <w:szCs w:val="28"/>
                <w:lang w:val="uk-UA" w:eastAsia="ru-RU"/>
              </w:rPr>
              <w:t xml:space="preserve"> року</w:t>
            </w:r>
          </w:p>
        </w:tc>
        <w:tc>
          <w:tcPr>
            <w:tcW w:w="2727" w:type="dxa"/>
            <w:tcBorders>
              <w:top w:val="single" w:sz="4" w:space="0" w:color="auto"/>
              <w:left w:val="single" w:sz="4" w:space="0" w:color="auto"/>
              <w:bottom w:val="single" w:sz="4" w:space="0" w:color="auto"/>
              <w:right w:val="single" w:sz="4" w:space="0" w:color="auto"/>
            </w:tcBorders>
            <w:hideMark/>
          </w:tcPr>
          <w:p w14:paraId="02048F6E" w14:textId="0330D816"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val="uk-UA" w:eastAsia="uk-UA"/>
              </w:rPr>
            </w:pPr>
            <w:r w:rsidRPr="00223E47">
              <w:rPr>
                <w:rFonts w:ascii="Times New Roman" w:eastAsia="Times New Roman" w:hAnsi="Times New Roman" w:cs="Times New Roman"/>
                <w:noProof/>
                <w:sz w:val="24"/>
                <w:szCs w:val="28"/>
                <w:lang w:val="uk-UA" w:eastAsia="ru-RU"/>
              </w:rPr>
              <w:t>Здобувачі освіти</w:t>
            </w:r>
            <w:r w:rsidRPr="00223E47">
              <w:rPr>
                <w:rFonts w:ascii="Times New Roman" w:eastAsia="Times New Roman" w:hAnsi="Times New Roman" w:cs="Times New Roman"/>
                <w:color w:val="000000"/>
                <w:sz w:val="24"/>
                <w:szCs w:val="28"/>
                <w:lang w:eastAsia="uk-UA"/>
              </w:rPr>
              <w:t xml:space="preserve"> </w:t>
            </w:r>
          </w:p>
        </w:tc>
      </w:tr>
      <w:tr w:rsidR="002B0A07" w:rsidRPr="00223E47" w14:paraId="0C831930" w14:textId="77777777" w:rsidTr="002B0A07">
        <w:trPr>
          <w:trHeight w:val="489"/>
        </w:trPr>
        <w:tc>
          <w:tcPr>
            <w:tcW w:w="572" w:type="dxa"/>
            <w:tcBorders>
              <w:top w:val="single" w:sz="4" w:space="0" w:color="auto"/>
              <w:left w:val="single" w:sz="4" w:space="0" w:color="auto"/>
              <w:bottom w:val="single" w:sz="4" w:space="0" w:color="auto"/>
              <w:right w:val="single" w:sz="4" w:space="0" w:color="auto"/>
            </w:tcBorders>
            <w:hideMark/>
          </w:tcPr>
          <w:p w14:paraId="6FE9DC90" w14:textId="77777777"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t>7.</w:t>
            </w:r>
          </w:p>
        </w:tc>
        <w:tc>
          <w:tcPr>
            <w:tcW w:w="5065" w:type="dxa"/>
            <w:tcBorders>
              <w:top w:val="single" w:sz="4" w:space="0" w:color="auto"/>
              <w:left w:val="single" w:sz="4" w:space="0" w:color="auto"/>
              <w:bottom w:val="single" w:sz="4" w:space="0" w:color="auto"/>
              <w:right w:val="single" w:sz="4" w:space="0" w:color="auto"/>
            </w:tcBorders>
            <w:hideMark/>
          </w:tcPr>
          <w:p w14:paraId="79BF79AF" w14:textId="77777777" w:rsidR="002B0A07" w:rsidRPr="00223E47" w:rsidRDefault="002B0A07" w:rsidP="002B0A07">
            <w:pPr>
              <w:widowControl w:val="0"/>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Cs/>
                <w:color w:val="000000"/>
                <w:sz w:val="24"/>
                <w:szCs w:val="28"/>
                <w:lang w:val="uk-UA" w:eastAsia="ru-RU"/>
              </w:rPr>
              <w:t>Контроль за розвитком творчих здібностей дітей-сиріт, з обмеженими можливостями, із асоціальних сімей</w:t>
            </w:r>
          </w:p>
        </w:tc>
        <w:tc>
          <w:tcPr>
            <w:tcW w:w="2551" w:type="dxa"/>
            <w:tcBorders>
              <w:top w:val="single" w:sz="4" w:space="0" w:color="auto"/>
              <w:left w:val="single" w:sz="4" w:space="0" w:color="auto"/>
              <w:bottom w:val="single" w:sz="4" w:space="0" w:color="auto"/>
              <w:right w:val="single" w:sz="4" w:space="0" w:color="auto"/>
            </w:tcBorders>
            <w:hideMark/>
          </w:tcPr>
          <w:p w14:paraId="41AC2988" w14:textId="77777777" w:rsidR="002B0A07" w:rsidRPr="00223E47" w:rsidRDefault="002B0A07" w:rsidP="002B0A07">
            <w:pPr>
              <w:widowControl w:val="0"/>
              <w:autoSpaceDE w:val="0"/>
              <w:autoSpaceDN w:val="0"/>
              <w:adjustRightInd w:val="0"/>
              <w:rPr>
                <w:rFonts w:ascii="Times New Roman" w:eastAsia="Times New Roman" w:hAnsi="Times New Roman" w:cs="Times New Roman"/>
                <w:bCs/>
                <w:color w:val="000000"/>
                <w:sz w:val="24"/>
                <w:szCs w:val="28"/>
                <w:lang w:val="uk-UA" w:eastAsia="ru-RU"/>
              </w:rPr>
            </w:pPr>
            <w:r w:rsidRPr="00223E47">
              <w:rPr>
                <w:rFonts w:ascii="Times New Roman" w:eastAsia="Times New Roman" w:hAnsi="Times New Roman" w:cs="Times New Roman"/>
                <w:bCs/>
                <w:color w:val="000000"/>
                <w:sz w:val="24"/>
                <w:szCs w:val="28"/>
                <w:lang w:val="uk-UA" w:eastAsia="ru-RU"/>
              </w:rPr>
              <w:t xml:space="preserve">Протягом            </w:t>
            </w:r>
          </w:p>
          <w:p w14:paraId="04C22319" w14:textId="77777777" w:rsidR="002B0A07" w:rsidRPr="00223E47" w:rsidRDefault="002B0A07" w:rsidP="002B0A07">
            <w:pPr>
              <w:widowControl w:val="0"/>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Cs/>
                <w:color w:val="000000"/>
                <w:sz w:val="24"/>
                <w:szCs w:val="28"/>
                <w:lang w:val="uk-UA" w:eastAsia="ru-RU"/>
              </w:rPr>
              <w:t>року</w:t>
            </w:r>
          </w:p>
        </w:tc>
        <w:tc>
          <w:tcPr>
            <w:tcW w:w="2727" w:type="dxa"/>
            <w:tcBorders>
              <w:top w:val="single" w:sz="4" w:space="0" w:color="auto"/>
              <w:left w:val="single" w:sz="4" w:space="0" w:color="auto"/>
              <w:bottom w:val="single" w:sz="4" w:space="0" w:color="auto"/>
              <w:right w:val="single" w:sz="4" w:space="0" w:color="auto"/>
            </w:tcBorders>
            <w:hideMark/>
          </w:tcPr>
          <w:p w14:paraId="26C91DA5" w14:textId="1BAC5B4D"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val="uk-UA" w:eastAsia="uk-UA"/>
              </w:rPr>
            </w:pPr>
            <w:r w:rsidRPr="00223E47">
              <w:rPr>
                <w:rFonts w:ascii="Times New Roman" w:eastAsia="Times New Roman" w:hAnsi="Times New Roman" w:cs="Times New Roman"/>
                <w:noProof/>
                <w:sz w:val="24"/>
                <w:szCs w:val="28"/>
                <w:lang w:val="uk-UA" w:eastAsia="ru-RU"/>
              </w:rPr>
              <w:t>Здобувачі освіти</w:t>
            </w:r>
            <w:r w:rsidRPr="00223E47">
              <w:rPr>
                <w:rFonts w:ascii="Times New Roman" w:eastAsia="Times New Roman" w:hAnsi="Times New Roman" w:cs="Times New Roman"/>
                <w:color w:val="000000"/>
                <w:sz w:val="24"/>
                <w:szCs w:val="28"/>
                <w:lang w:eastAsia="uk-UA"/>
              </w:rPr>
              <w:t xml:space="preserve"> </w:t>
            </w:r>
          </w:p>
        </w:tc>
      </w:tr>
      <w:tr w:rsidR="002B0A07" w:rsidRPr="00223E47" w14:paraId="2C0A303C" w14:textId="77777777" w:rsidTr="002B0A07">
        <w:trPr>
          <w:trHeight w:val="756"/>
        </w:trPr>
        <w:tc>
          <w:tcPr>
            <w:tcW w:w="572" w:type="dxa"/>
            <w:tcBorders>
              <w:top w:val="single" w:sz="4" w:space="0" w:color="auto"/>
              <w:left w:val="single" w:sz="4" w:space="0" w:color="auto"/>
              <w:bottom w:val="single" w:sz="4" w:space="0" w:color="auto"/>
              <w:right w:val="single" w:sz="4" w:space="0" w:color="auto"/>
            </w:tcBorders>
            <w:hideMark/>
          </w:tcPr>
          <w:p w14:paraId="1C69FC8A" w14:textId="77777777"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t>8.</w:t>
            </w:r>
          </w:p>
        </w:tc>
        <w:tc>
          <w:tcPr>
            <w:tcW w:w="5065" w:type="dxa"/>
            <w:tcBorders>
              <w:top w:val="single" w:sz="4" w:space="0" w:color="auto"/>
              <w:left w:val="single" w:sz="4" w:space="0" w:color="auto"/>
              <w:bottom w:val="single" w:sz="4" w:space="0" w:color="auto"/>
              <w:right w:val="single" w:sz="4" w:space="0" w:color="auto"/>
            </w:tcBorders>
            <w:hideMark/>
          </w:tcPr>
          <w:p w14:paraId="2909F328" w14:textId="77777777" w:rsidR="002B0A07" w:rsidRPr="00223E47" w:rsidRDefault="002B0A07" w:rsidP="002B0A07">
            <w:pPr>
              <w:widowControl w:val="0"/>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Cs/>
                <w:color w:val="000000"/>
                <w:sz w:val="24"/>
                <w:szCs w:val="28"/>
                <w:lang w:eastAsia="ru-RU"/>
              </w:rPr>
              <w:t> </w:t>
            </w:r>
            <w:r w:rsidRPr="00223E47">
              <w:rPr>
                <w:rFonts w:ascii="Times New Roman" w:eastAsia="Times New Roman" w:hAnsi="Times New Roman" w:cs="Times New Roman"/>
                <w:bCs/>
                <w:color w:val="000000"/>
                <w:sz w:val="24"/>
                <w:szCs w:val="28"/>
                <w:lang w:val="uk-UA" w:eastAsia="ru-RU"/>
              </w:rPr>
              <w:t>Профілактичні бесіди за запитом</w:t>
            </w:r>
          </w:p>
        </w:tc>
        <w:tc>
          <w:tcPr>
            <w:tcW w:w="2551" w:type="dxa"/>
            <w:tcBorders>
              <w:top w:val="single" w:sz="4" w:space="0" w:color="auto"/>
              <w:left w:val="single" w:sz="4" w:space="0" w:color="auto"/>
              <w:bottom w:val="single" w:sz="4" w:space="0" w:color="auto"/>
              <w:right w:val="single" w:sz="4" w:space="0" w:color="auto"/>
            </w:tcBorders>
            <w:hideMark/>
          </w:tcPr>
          <w:p w14:paraId="7DC201C5" w14:textId="77777777" w:rsidR="002B0A07" w:rsidRPr="00223E47" w:rsidRDefault="002B0A07" w:rsidP="002B0A07">
            <w:pPr>
              <w:widowControl w:val="0"/>
              <w:autoSpaceDE w:val="0"/>
              <w:autoSpaceDN w:val="0"/>
              <w:adjustRightInd w:val="0"/>
              <w:rPr>
                <w:rFonts w:ascii="Times New Roman" w:eastAsia="Times New Roman" w:hAnsi="Times New Roman" w:cs="Times New Roman"/>
                <w:bCs/>
                <w:color w:val="000000"/>
                <w:sz w:val="24"/>
                <w:szCs w:val="28"/>
                <w:lang w:val="uk-UA" w:eastAsia="ru-RU"/>
              </w:rPr>
            </w:pPr>
            <w:r w:rsidRPr="00223E47">
              <w:rPr>
                <w:rFonts w:ascii="Times New Roman" w:eastAsia="Times New Roman" w:hAnsi="Times New Roman" w:cs="Times New Roman"/>
                <w:bCs/>
                <w:color w:val="000000"/>
                <w:sz w:val="24"/>
                <w:szCs w:val="28"/>
                <w:lang w:val="uk-UA" w:eastAsia="ru-RU"/>
              </w:rPr>
              <w:t>Протягом           </w:t>
            </w:r>
          </w:p>
          <w:p w14:paraId="16CAE445" w14:textId="77777777" w:rsidR="002B0A07" w:rsidRPr="00223E47" w:rsidRDefault="002B0A07" w:rsidP="002B0A07">
            <w:pPr>
              <w:widowControl w:val="0"/>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Cs/>
                <w:color w:val="000000"/>
                <w:sz w:val="24"/>
                <w:szCs w:val="28"/>
                <w:lang w:val="uk-UA" w:eastAsia="ru-RU"/>
              </w:rPr>
              <w:t xml:space="preserve"> року</w:t>
            </w:r>
          </w:p>
        </w:tc>
        <w:tc>
          <w:tcPr>
            <w:tcW w:w="2727" w:type="dxa"/>
            <w:tcBorders>
              <w:top w:val="single" w:sz="4" w:space="0" w:color="auto"/>
              <w:left w:val="single" w:sz="4" w:space="0" w:color="auto"/>
              <w:bottom w:val="single" w:sz="4" w:space="0" w:color="auto"/>
              <w:right w:val="single" w:sz="4" w:space="0" w:color="auto"/>
            </w:tcBorders>
            <w:hideMark/>
          </w:tcPr>
          <w:p w14:paraId="00A3EEBB" w14:textId="77777777" w:rsidR="002B0A07" w:rsidRPr="00223E47" w:rsidRDefault="002B0A07" w:rsidP="002B0A07">
            <w:pPr>
              <w:widowControl w:val="0"/>
              <w:autoSpaceDE w:val="0"/>
              <w:autoSpaceDN w:val="0"/>
              <w:adjustRightInd w:val="0"/>
              <w:jc w:val="center"/>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Cs/>
                <w:color w:val="000000"/>
                <w:spacing w:val="3"/>
                <w:sz w:val="24"/>
                <w:szCs w:val="28"/>
                <w:lang w:val="uk-UA" w:eastAsia="ru-RU"/>
              </w:rPr>
              <w:t>Школярі та</w:t>
            </w:r>
            <w:r w:rsidRPr="00223E47">
              <w:rPr>
                <w:rFonts w:ascii="Times New Roman" w:eastAsia="Times New Roman" w:hAnsi="Times New Roman" w:cs="Times New Roman"/>
                <w:bCs/>
                <w:color w:val="000000"/>
                <w:sz w:val="24"/>
                <w:szCs w:val="28"/>
                <w:lang w:val="uk-UA" w:eastAsia="ru-RU"/>
              </w:rPr>
              <w:t> </w:t>
            </w:r>
            <w:r w:rsidRPr="00223E47">
              <w:rPr>
                <w:rFonts w:ascii="Times New Roman" w:eastAsia="Times New Roman" w:hAnsi="Times New Roman" w:cs="Times New Roman"/>
                <w:bCs/>
                <w:color w:val="000000"/>
                <w:spacing w:val="1"/>
                <w:sz w:val="24"/>
                <w:szCs w:val="28"/>
                <w:lang w:val="uk-UA" w:eastAsia="ru-RU"/>
              </w:rPr>
              <w:t>батьки, пед</w:t>
            </w:r>
            <w:r w:rsidRPr="00223E47">
              <w:rPr>
                <w:rFonts w:ascii="Times New Roman" w:eastAsia="Times New Roman" w:hAnsi="Times New Roman" w:cs="Times New Roman"/>
                <w:bCs/>
                <w:color w:val="000000"/>
                <w:spacing w:val="3"/>
                <w:sz w:val="24"/>
                <w:szCs w:val="28"/>
                <w:lang w:val="uk-UA" w:eastAsia="ru-RU"/>
              </w:rPr>
              <w:t>працівники</w:t>
            </w:r>
          </w:p>
        </w:tc>
      </w:tr>
    </w:tbl>
    <w:p w14:paraId="08F7F3DF" w14:textId="77777777" w:rsidR="00A15376" w:rsidRPr="00223E47" w:rsidRDefault="00A15376" w:rsidP="00094FD5">
      <w:pPr>
        <w:spacing w:after="0" w:line="240" w:lineRule="auto"/>
        <w:rPr>
          <w:rFonts w:ascii="Times New Roman" w:hAnsi="Times New Roman"/>
          <w:color w:val="C00000"/>
          <w:sz w:val="24"/>
          <w:szCs w:val="28"/>
          <w:lang w:val="uk-UA"/>
        </w:rPr>
      </w:pPr>
    </w:p>
    <w:p w14:paraId="2B537620" w14:textId="77777777" w:rsidR="00A15376" w:rsidRPr="00223E47" w:rsidRDefault="00A15376" w:rsidP="00094FD5">
      <w:pPr>
        <w:spacing w:after="0" w:line="240" w:lineRule="auto"/>
        <w:rPr>
          <w:rFonts w:ascii="Times New Roman" w:hAnsi="Times New Roman"/>
          <w:color w:val="C00000"/>
          <w:sz w:val="24"/>
          <w:szCs w:val="28"/>
          <w:lang w:val="uk-UA"/>
        </w:rPr>
      </w:pPr>
    </w:p>
    <w:p w14:paraId="3FCDB732" w14:textId="05890995" w:rsidR="00A15376" w:rsidRPr="00223E47" w:rsidRDefault="00A15376" w:rsidP="00A15376">
      <w:pPr>
        <w:spacing w:after="0" w:line="240" w:lineRule="auto"/>
        <w:rPr>
          <w:rFonts w:ascii="Times New Roman" w:eastAsia="Times New Roman" w:hAnsi="Times New Roman" w:cs="Times New Roman"/>
          <w:b/>
          <w:noProof/>
          <w:sz w:val="32"/>
          <w:szCs w:val="36"/>
          <w:lang w:val="uk-UA" w:eastAsia="ru-RU"/>
        </w:rPr>
      </w:pPr>
    </w:p>
    <w:p w14:paraId="51F9C092" w14:textId="77777777" w:rsidR="00A15376" w:rsidRPr="00223E47" w:rsidRDefault="00A15376" w:rsidP="00A15376">
      <w:pPr>
        <w:spacing w:after="0" w:line="240" w:lineRule="auto"/>
        <w:jc w:val="center"/>
        <w:rPr>
          <w:rFonts w:ascii="Times New Roman" w:eastAsia="Times New Roman" w:hAnsi="Times New Roman" w:cs="Times New Roman"/>
          <w:b/>
          <w:noProof/>
          <w:sz w:val="32"/>
          <w:szCs w:val="36"/>
          <w:lang w:val="uk-UA" w:eastAsia="ru-RU"/>
        </w:rPr>
      </w:pPr>
    </w:p>
    <w:p w14:paraId="3A789283" w14:textId="77777777" w:rsidR="00A15376" w:rsidRPr="00223E47" w:rsidRDefault="00A15376" w:rsidP="00A15376">
      <w:pPr>
        <w:spacing w:after="0" w:line="240" w:lineRule="auto"/>
        <w:rPr>
          <w:rFonts w:ascii="Times New Roman" w:eastAsia="Times New Roman" w:hAnsi="Times New Roman" w:cs="Times New Roman"/>
          <w:b/>
          <w:noProof/>
          <w:sz w:val="32"/>
          <w:szCs w:val="36"/>
          <w:lang w:val="uk-UA" w:eastAsia="ru-RU"/>
        </w:rPr>
      </w:pPr>
    </w:p>
    <w:p w14:paraId="52187A8B" w14:textId="0A09F7B8" w:rsidR="00A15376" w:rsidRPr="00223E47" w:rsidRDefault="00A15376" w:rsidP="002B0A07">
      <w:pPr>
        <w:spacing w:after="0" w:line="240" w:lineRule="auto"/>
        <w:jc w:val="center"/>
        <w:rPr>
          <w:rFonts w:ascii="Times New Roman" w:eastAsia="Times New Roman" w:hAnsi="Times New Roman" w:cs="Times New Roman"/>
          <w:b/>
          <w:noProof/>
          <w:color w:val="C45911" w:themeColor="accent2" w:themeShade="BF"/>
          <w:sz w:val="32"/>
          <w:szCs w:val="36"/>
          <w:lang w:val="uk-UA" w:eastAsia="ru-RU"/>
        </w:rPr>
      </w:pPr>
      <w:r w:rsidRPr="00223E47">
        <w:rPr>
          <w:rFonts w:ascii="Times New Roman" w:eastAsia="Times New Roman" w:hAnsi="Times New Roman" w:cs="Times New Roman"/>
          <w:b/>
          <w:noProof/>
          <w:color w:val="C45911" w:themeColor="accent2" w:themeShade="BF"/>
          <w:sz w:val="32"/>
          <w:szCs w:val="36"/>
          <w:lang w:val="uk-UA" w:eastAsia="ru-RU"/>
        </w:rPr>
        <w:t>Навчальна діяльність</w:t>
      </w:r>
    </w:p>
    <w:tbl>
      <w:tblPr>
        <w:tblStyle w:val="72"/>
        <w:tblpPr w:leftFromText="180" w:rightFromText="180" w:vertAnchor="text" w:horzAnchor="page" w:tblpX="3083" w:tblpY="53"/>
        <w:tblW w:w="0" w:type="auto"/>
        <w:tblLook w:val="04A0" w:firstRow="1" w:lastRow="0" w:firstColumn="1" w:lastColumn="0" w:noHBand="0" w:noVBand="1"/>
      </w:tblPr>
      <w:tblGrid>
        <w:gridCol w:w="567"/>
        <w:gridCol w:w="5103"/>
        <w:gridCol w:w="2552"/>
        <w:gridCol w:w="2693"/>
      </w:tblGrid>
      <w:tr w:rsidR="00A15376" w:rsidRPr="00223E47" w14:paraId="72213612" w14:textId="77777777" w:rsidTr="00793E49">
        <w:trPr>
          <w:trHeight w:val="695"/>
        </w:trPr>
        <w:tc>
          <w:tcPr>
            <w:tcW w:w="567" w:type="dxa"/>
            <w:shd w:val="clear" w:color="auto" w:fill="FFD966" w:themeFill="accent4" w:themeFillTint="99"/>
          </w:tcPr>
          <w:p w14:paraId="008F94B9" w14:textId="77777777" w:rsidR="00A15376" w:rsidRPr="00223E47" w:rsidRDefault="00A15376" w:rsidP="00793E49">
            <w:pPr>
              <w:widowControl w:val="0"/>
              <w:autoSpaceDE w:val="0"/>
              <w:autoSpaceDN w:val="0"/>
              <w:adjustRightInd w:val="0"/>
              <w:rPr>
                <w:rFonts w:ascii="Times New Roman" w:eastAsia="Times New Roman" w:hAnsi="Times New Roman" w:cs="Times New Roman"/>
                <w:b/>
                <w:color w:val="000000"/>
                <w:sz w:val="24"/>
                <w:szCs w:val="28"/>
                <w:lang w:val="uk-UA" w:eastAsia="uk-UA"/>
              </w:rPr>
            </w:pPr>
            <w:r w:rsidRPr="00223E47">
              <w:rPr>
                <w:rFonts w:ascii="Times New Roman" w:eastAsia="Times New Roman" w:hAnsi="Times New Roman" w:cs="Times New Roman"/>
                <w:b/>
                <w:color w:val="000000"/>
                <w:sz w:val="24"/>
                <w:szCs w:val="28"/>
                <w:lang w:val="uk-UA" w:eastAsia="uk-UA"/>
              </w:rPr>
              <w:t>№</w:t>
            </w:r>
          </w:p>
          <w:p w14:paraId="1F493182" w14:textId="77777777" w:rsidR="00A15376" w:rsidRPr="00223E47" w:rsidRDefault="00A15376" w:rsidP="00793E49">
            <w:pPr>
              <w:widowControl w:val="0"/>
              <w:autoSpaceDE w:val="0"/>
              <w:autoSpaceDN w:val="0"/>
              <w:adjustRightInd w:val="0"/>
              <w:rPr>
                <w:rFonts w:ascii="Times New Roman" w:eastAsia="Times New Roman" w:hAnsi="Times New Roman" w:cs="Times New Roman"/>
                <w:b/>
                <w:color w:val="000000"/>
                <w:sz w:val="24"/>
                <w:szCs w:val="28"/>
                <w:lang w:val="uk-UA" w:eastAsia="uk-UA"/>
              </w:rPr>
            </w:pPr>
            <w:r w:rsidRPr="00223E47">
              <w:rPr>
                <w:rFonts w:ascii="Times New Roman" w:eastAsia="Times New Roman" w:hAnsi="Times New Roman" w:cs="Times New Roman"/>
                <w:b/>
                <w:color w:val="000000"/>
                <w:sz w:val="24"/>
                <w:szCs w:val="28"/>
                <w:lang w:val="uk-UA" w:eastAsia="uk-UA"/>
              </w:rPr>
              <w:t>з/п</w:t>
            </w:r>
          </w:p>
        </w:tc>
        <w:tc>
          <w:tcPr>
            <w:tcW w:w="5103" w:type="dxa"/>
            <w:shd w:val="clear" w:color="auto" w:fill="FFD966" w:themeFill="accent4" w:themeFillTint="99"/>
          </w:tcPr>
          <w:p w14:paraId="55FD19D3" w14:textId="77777777" w:rsidR="00A15376" w:rsidRPr="00223E47" w:rsidRDefault="00A15376" w:rsidP="00793E49">
            <w:pPr>
              <w:widowControl w:val="0"/>
              <w:autoSpaceDE w:val="0"/>
              <w:autoSpaceDN w:val="0"/>
              <w:adjustRightInd w:val="0"/>
              <w:jc w:val="both"/>
              <w:rPr>
                <w:rFonts w:ascii="Times New Roman" w:eastAsia="Times New Roman" w:hAnsi="Times New Roman" w:cs="Times New Roman"/>
                <w:color w:val="000000"/>
                <w:sz w:val="24"/>
                <w:szCs w:val="28"/>
                <w:lang w:val="uk-UA" w:eastAsia="uk-UA"/>
              </w:rPr>
            </w:pPr>
            <w:r w:rsidRPr="00223E47">
              <w:rPr>
                <w:rFonts w:ascii="Times New Roman" w:eastAsia="Times New Roman" w:hAnsi="Times New Roman" w:cs="Times New Roman"/>
                <w:b/>
                <w:bCs/>
                <w:color w:val="000000"/>
                <w:sz w:val="24"/>
                <w:szCs w:val="26"/>
                <w:lang w:val="uk-UA" w:eastAsia="uk-UA"/>
              </w:rPr>
              <w:t>Напрями діяльності з учасниками освітнього процесу закладу освіти</w:t>
            </w:r>
          </w:p>
        </w:tc>
        <w:tc>
          <w:tcPr>
            <w:tcW w:w="2552" w:type="dxa"/>
            <w:shd w:val="clear" w:color="auto" w:fill="FFD966" w:themeFill="accent4" w:themeFillTint="99"/>
          </w:tcPr>
          <w:p w14:paraId="69D49193" w14:textId="77777777" w:rsidR="00A15376" w:rsidRPr="00223E47" w:rsidRDefault="00A15376" w:rsidP="00793E49">
            <w:pPr>
              <w:autoSpaceDE w:val="0"/>
              <w:autoSpaceDN w:val="0"/>
              <w:adjustRightInd w:val="0"/>
              <w:ind w:left="514"/>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Термін</w:t>
            </w:r>
          </w:p>
          <w:p w14:paraId="1AE1955D" w14:textId="77777777" w:rsidR="00A15376" w:rsidRPr="00223E47" w:rsidRDefault="00A15376" w:rsidP="00793E49">
            <w:pPr>
              <w:widowControl w:val="0"/>
              <w:autoSpaceDE w:val="0"/>
              <w:autoSpaceDN w:val="0"/>
              <w:adjustRightInd w:val="0"/>
              <w:ind w:left="226"/>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проведення</w:t>
            </w:r>
          </w:p>
        </w:tc>
        <w:tc>
          <w:tcPr>
            <w:tcW w:w="2693" w:type="dxa"/>
            <w:shd w:val="clear" w:color="auto" w:fill="FFD966" w:themeFill="accent4" w:themeFillTint="99"/>
          </w:tcPr>
          <w:p w14:paraId="5B2BC5E8" w14:textId="77777777" w:rsidR="00A15376" w:rsidRPr="00223E47" w:rsidRDefault="00A15376" w:rsidP="00793E49">
            <w:pPr>
              <w:autoSpaceDE w:val="0"/>
              <w:autoSpaceDN w:val="0"/>
              <w:adjustRightInd w:val="0"/>
              <w:ind w:left="250"/>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 xml:space="preserve">Де і </w:t>
            </w:r>
            <w:r w:rsidRPr="00223E47">
              <w:rPr>
                <w:rFonts w:ascii="Times New Roman" w:eastAsia="Times New Roman" w:hAnsi="Times New Roman" w:cs="Times New Roman"/>
                <w:b/>
                <w:bCs/>
                <w:color w:val="000000"/>
                <w:spacing w:val="-10"/>
                <w:sz w:val="24"/>
                <w:szCs w:val="16"/>
                <w:lang w:val="uk-UA" w:eastAsia="uk-UA"/>
              </w:rPr>
              <w:t xml:space="preserve">з </w:t>
            </w:r>
            <w:r w:rsidRPr="00223E47">
              <w:rPr>
                <w:rFonts w:ascii="Times New Roman" w:eastAsia="Times New Roman" w:hAnsi="Times New Roman" w:cs="Times New Roman"/>
                <w:b/>
                <w:bCs/>
                <w:color w:val="000000"/>
                <w:sz w:val="24"/>
                <w:szCs w:val="26"/>
                <w:lang w:val="uk-UA" w:eastAsia="uk-UA"/>
              </w:rPr>
              <w:t>ким</w:t>
            </w:r>
          </w:p>
          <w:p w14:paraId="39544D2B" w14:textId="77777777" w:rsidR="00A15376" w:rsidRPr="00223E47" w:rsidRDefault="00A15376" w:rsidP="00793E49">
            <w:pPr>
              <w:widowControl w:val="0"/>
              <w:autoSpaceDE w:val="0"/>
              <w:autoSpaceDN w:val="0"/>
              <w:adjustRightInd w:val="0"/>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проводиться</w:t>
            </w:r>
          </w:p>
        </w:tc>
      </w:tr>
      <w:tr w:rsidR="00A15376" w:rsidRPr="00223E47" w14:paraId="6779C0E6" w14:textId="77777777" w:rsidTr="00793E49">
        <w:trPr>
          <w:trHeight w:val="298"/>
        </w:trPr>
        <w:tc>
          <w:tcPr>
            <w:tcW w:w="567" w:type="dxa"/>
          </w:tcPr>
          <w:p w14:paraId="7F244D5E" w14:textId="77777777" w:rsidR="00A15376" w:rsidRPr="00223E47" w:rsidRDefault="00A15376" w:rsidP="00793E49">
            <w:pPr>
              <w:widowControl w:val="0"/>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t>1.</w:t>
            </w:r>
          </w:p>
        </w:tc>
        <w:tc>
          <w:tcPr>
            <w:tcW w:w="5103" w:type="dxa"/>
          </w:tcPr>
          <w:p w14:paraId="2EB900AB" w14:textId="77777777" w:rsidR="00A15376" w:rsidRPr="00223E47" w:rsidRDefault="00A15376" w:rsidP="00793E49">
            <w:pPr>
              <w:widowControl w:val="0"/>
              <w:tabs>
                <w:tab w:val="left" w:pos="889"/>
              </w:tabs>
              <w:autoSpaceDE w:val="0"/>
              <w:autoSpaceDN w:val="0"/>
              <w:adjustRightInd w:val="0"/>
              <w:jc w:val="both"/>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t>Самоосвіта</w:t>
            </w:r>
            <w:r w:rsidRPr="00223E47">
              <w:rPr>
                <w:rFonts w:ascii="Times New Roman" w:eastAsia="Times New Roman" w:hAnsi="Times New Roman" w:cs="Times New Roman"/>
                <w:color w:val="000000"/>
                <w:sz w:val="24"/>
                <w:szCs w:val="28"/>
                <w:lang w:eastAsia="uk-UA"/>
              </w:rPr>
              <w:tab/>
            </w:r>
          </w:p>
          <w:p w14:paraId="0A5B5ACB" w14:textId="77777777" w:rsidR="00A15376" w:rsidRPr="00223E47" w:rsidRDefault="00A15376" w:rsidP="00793E49">
            <w:pPr>
              <w:widowControl w:val="0"/>
              <w:tabs>
                <w:tab w:val="left" w:pos="889"/>
              </w:tabs>
              <w:autoSpaceDE w:val="0"/>
              <w:autoSpaceDN w:val="0"/>
              <w:adjustRightInd w:val="0"/>
              <w:rPr>
                <w:rFonts w:ascii="Times New Roman" w:eastAsia="Times New Roman" w:hAnsi="Times New Roman" w:cs="Times New Roman"/>
                <w:color w:val="000000"/>
                <w:sz w:val="24"/>
                <w:szCs w:val="28"/>
                <w:lang w:eastAsia="uk-UA"/>
              </w:rPr>
            </w:pPr>
          </w:p>
          <w:p w14:paraId="6DB6D9D6" w14:textId="77777777" w:rsidR="00A15376" w:rsidRPr="00223E47" w:rsidRDefault="00A15376" w:rsidP="00793E49">
            <w:pPr>
              <w:widowControl w:val="0"/>
              <w:tabs>
                <w:tab w:val="left" w:pos="889"/>
              </w:tabs>
              <w:autoSpaceDE w:val="0"/>
              <w:autoSpaceDN w:val="0"/>
              <w:adjustRightInd w:val="0"/>
              <w:rPr>
                <w:rFonts w:ascii="Times New Roman" w:eastAsia="Times New Roman" w:hAnsi="Times New Roman" w:cs="Times New Roman"/>
                <w:color w:val="000000"/>
                <w:sz w:val="24"/>
                <w:szCs w:val="28"/>
                <w:lang w:eastAsia="uk-UA"/>
              </w:rPr>
            </w:pPr>
          </w:p>
        </w:tc>
        <w:tc>
          <w:tcPr>
            <w:tcW w:w="2552" w:type="dxa"/>
          </w:tcPr>
          <w:p w14:paraId="1ACFDA82" w14:textId="77777777" w:rsidR="00A15376" w:rsidRPr="00223E47" w:rsidRDefault="00A15376" w:rsidP="00793E49">
            <w:pPr>
              <w:widowControl w:val="0"/>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t>Протягом року</w:t>
            </w:r>
          </w:p>
        </w:tc>
        <w:tc>
          <w:tcPr>
            <w:tcW w:w="2693" w:type="dxa"/>
          </w:tcPr>
          <w:p w14:paraId="32FE7921" w14:textId="77777777" w:rsidR="00A15376" w:rsidRPr="00223E47" w:rsidRDefault="00A15376" w:rsidP="00793E49">
            <w:pPr>
              <w:widowControl w:val="0"/>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t>Соціальний педагог</w:t>
            </w:r>
          </w:p>
        </w:tc>
      </w:tr>
      <w:tr w:rsidR="00A15376" w:rsidRPr="00223E47" w14:paraId="0DD347DA" w14:textId="77777777" w:rsidTr="00793E49">
        <w:trPr>
          <w:trHeight w:val="298"/>
        </w:trPr>
        <w:tc>
          <w:tcPr>
            <w:tcW w:w="567" w:type="dxa"/>
          </w:tcPr>
          <w:p w14:paraId="44EA368F" w14:textId="77777777" w:rsidR="00A15376" w:rsidRPr="00223E47" w:rsidRDefault="00A15376" w:rsidP="00793E49">
            <w:pPr>
              <w:widowControl w:val="0"/>
              <w:autoSpaceDE w:val="0"/>
              <w:autoSpaceDN w:val="0"/>
              <w:adjustRightInd w:val="0"/>
              <w:rPr>
                <w:rFonts w:ascii="Times New Roman" w:eastAsia="Times New Roman" w:hAnsi="Times New Roman" w:cs="Times New Roman"/>
                <w:color w:val="000000"/>
                <w:sz w:val="24"/>
                <w:szCs w:val="28"/>
                <w:lang w:eastAsia="uk-UA"/>
              </w:rPr>
            </w:pPr>
          </w:p>
          <w:p w14:paraId="683BE137" w14:textId="77777777" w:rsidR="00A15376" w:rsidRPr="00223E47" w:rsidRDefault="00A15376" w:rsidP="00793E49">
            <w:pPr>
              <w:rPr>
                <w:rFonts w:ascii="Times New Roman" w:eastAsia="Times New Roman" w:hAnsi="Times New Roman" w:cs="Times New Roman"/>
                <w:noProof/>
                <w:sz w:val="24"/>
                <w:szCs w:val="28"/>
                <w:lang w:eastAsia="ru-RU"/>
              </w:rPr>
            </w:pPr>
            <w:r w:rsidRPr="00223E47">
              <w:rPr>
                <w:rFonts w:ascii="Times New Roman" w:eastAsia="Times New Roman" w:hAnsi="Times New Roman" w:cs="Times New Roman"/>
                <w:noProof/>
                <w:sz w:val="24"/>
                <w:szCs w:val="28"/>
                <w:lang w:eastAsia="ru-RU"/>
              </w:rPr>
              <w:t>2.</w:t>
            </w:r>
          </w:p>
        </w:tc>
        <w:tc>
          <w:tcPr>
            <w:tcW w:w="5103" w:type="dxa"/>
          </w:tcPr>
          <w:p w14:paraId="5C3BEFF1" w14:textId="77777777" w:rsidR="00A15376" w:rsidRPr="00223E47" w:rsidRDefault="00A15376" w:rsidP="00793E49">
            <w:pPr>
              <w:widowControl w:val="0"/>
              <w:tabs>
                <w:tab w:val="left" w:pos="889"/>
              </w:tabs>
              <w:autoSpaceDE w:val="0"/>
              <w:autoSpaceDN w:val="0"/>
              <w:adjustRightInd w:val="0"/>
              <w:rPr>
                <w:rFonts w:ascii="Times New Roman" w:eastAsia="Times New Roman" w:hAnsi="Times New Roman" w:cs="Times New Roman"/>
                <w:color w:val="000000"/>
                <w:sz w:val="24"/>
                <w:szCs w:val="28"/>
                <w:lang w:eastAsia="uk-UA"/>
              </w:rPr>
            </w:pPr>
          </w:p>
          <w:p w14:paraId="0270DF26" w14:textId="77777777" w:rsidR="00A15376" w:rsidRPr="00223E47" w:rsidRDefault="00A15376" w:rsidP="00793E49">
            <w:pPr>
              <w:widowControl w:val="0"/>
              <w:tabs>
                <w:tab w:val="left" w:pos="889"/>
              </w:tabs>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t>Відвідування семінарів.</w:t>
            </w:r>
          </w:p>
          <w:p w14:paraId="3F2D6C2D" w14:textId="77777777" w:rsidR="00A15376" w:rsidRPr="00223E47" w:rsidRDefault="00A15376" w:rsidP="00793E49">
            <w:pPr>
              <w:widowControl w:val="0"/>
              <w:tabs>
                <w:tab w:val="left" w:pos="889"/>
              </w:tabs>
              <w:autoSpaceDE w:val="0"/>
              <w:autoSpaceDN w:val="0"/>
              <w:adjustRightInd w:val="0"/>
              <w:rPr>
                <w:rFonts w:ascii="Times New Roman" w:eastAsia="Times New Roman" w:hAnsi="Times New Roman" w:cs="Times New Roman"/>
                <w:color w:val="000000"/>
                <w:sz w:val="24"/>
                <w:szCs w:val="28"/>
                <w:lang w:eastAsia="uk-UA"/>
              </w:rPr>
            </w:pPr>
          </w:p>
        </w:tc>
        <w:tc>
          <w:tcPr>
            <w:tcW w:w="2552" w:type="dxa"/>
          </w:tcPr>
          <w:p w14:paraId="4C9BDD1B" w14:textId="77777777" w:rsidR="00A15376" w:rsidRPr="00223E47" w:rsidRDefault="00A15376" w:rsidP="00793E49">
            <w:pPr>
              <w:widowControl w:val="0"/>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t>Протягом року</w:t>
            </w:r>
          </w:p>
        </w:tc>
        <w:tc>
          <w:tcPr>
            <w:tcW w:w="2693" w:type="dxa"/>
          </w:tcPr>
          <w:p w14:paraId="127E2EBA" w14:textId="77777777" w:rsidR="00A15376" w:rsidRPr="00223E47" w:rsidRDefault="00A15376" w:rsidP="00793E49">
            <w:pPr>
              <w:widowControl w:val="0"/>
              <w:autoSpaceDE w:val="0"/>
              <w:autoSpaceDN w:val="0"/>
              <w:adjustRightInd w:val="0"/>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t>Соціальний педагог</w:t>
            </w:r>
          </w:p>
        </w:tc>
      </w:tr>
    </w:tbl>
    <w:p w14:paraId="10221911" w14:textId="77777777" w:rsidR="00A15376" w:rsidRPr="00223E47" w:rsidRDefault="00A15376" w:rsidP="00A15376">
      <w:pPr>
        <w:spacing w:after="0" w:line="240" w:lineRule="auto"/>
        <w:jc w:val="center"/>
        <w:rPr>
          <w:rFonts w:ascii="Times New Roman" w:eastAsia="Times New Roman" w:hAnsi="Times New Roman" w:cs="Times New Roman"/>
          <w:b/>
          <w:noProof/>
          <w:sz w:val="32"/>
          <w:szCs w:val="36"/>
          <w:lang w:val="uk-UA" w:eastAsia="ru-RU"/>
        </w:rPr>
      </w:pPr>
    </w:p>
    <w:p w14:paraId="2162624D" w14:textId="77777777" w:rsidR="00A15376" w:rsidRPr="00223E47" w:rsidRDefault="00A15376" w:rsidP="00A15376">
      <w:pPr>
        <w:spacing w:after="0" w:line="240" w:lineRule="auto"/>
        <w:jc w:val="center"/>
        <w:rPr>
          <w:rFonts w:ascii="Times New Roman" w:eastAsia="Times New Roman" w:hAnsi="Times New Roman" w:cs="Times New Roman"/>
          <w:b/>
          <w:noProof/>
          <w:sz w:val="32"/>
          <w:szCs w:val="36"/>
          <w:lang w:val="uk-UA" w:eastAsia="ru-RU"/>
        </w:rPr>
      </w:pPr>
    </w:p>
    <w:p w14:paraId="5661E5E9" w14:textId="77777777" w:rsidR="00A15376" w:rsidRPr="00223E47" w:rsidRDefault="00A15376" w:rsidP="00A15376">
      <w:pPr>
        <w:spacing w:after="0" w:line="240" w:lineRule="auto"/>
        <w:jc w:val="center"/>
        <w:rPr>
          <w:rFonts w:ascii="Times New Roman" w:eastAsia="Times New Roman" w:hAnsi="Times New Roman" w:cs="Times New Roman"/>
          <w:b/>
          <w:noProof/>
          <w:sz w:val="32"/>
          <w:szCs w:val="36"/>
          <w:lang w:val="uk-UA" w:eastAsia="ru-RU"/>
        </w:rPr>
      </w:pPr>
    </w:p>
    <w:p w14:paraId="04BDEF7E" w14:textId="77777777" w:rsidR="00A15376" w:rsidRPr="00223E47" w:rsidRDefault="00A15376" w:rsidP="00A15376">
      <w:pPr>
        <w:spacing w:after="0" w:line="240" w:lineRule="auto"/>
        <w:jc w:val="center"/>
        <w:rPr>
          <w:rFonts w:ascii="Times New Roman" w:eastAsia="Times New Roman" w:hAnsi="Times New Roman" w:cs="Times New Roman"/>
          <w:b/>
          <w:noProof/>
          <w:color w:val="C45911" w:themeColor="accent2" w:themeShade="BF"/>
          <w:sz w:val="32"/>
          <w:szCs w:val="36"/>
          <w:lang w:val="uk-UA" w:eastAsia="ru-RU"/>
        </w:rPr>
      </w:pPr>
      <w:r w:rsidRPr="00223E47">
        <w:rPr>
          <w:rFonts w:ascii="Times New Roman" w:eastAsia="Times New Roman" w:hAnsi="Times New Roman" w:cs="Times New Roman"/>
          <w:b/>
          <w:noProof/>
          <w:color w:val="C45911" w:themeColor="accent2" w:themeShade="BF"/>
          <w:sz w:val="32"/>
          <w:szCs w:val="36"/>
          <w:lang w:val="uk-UA" w:eastAsia="ru-RU"/>
        </w:rPr>
        <w:t>Консультування</w:t>
      </w:r>
    </w:p>
    <w:tbl>
      <w:tblPr>
        <w:tblW w:w="10914"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2551"/>
        <w:gridCol w:w="2693"/>
      </w:tblGrid>
      <w:tr w:rsidR="00A15376" w:rsidRPr="00223E47" w14:paraId="73090786" w14:textId="77777777" w:rsidTr="00793E49">
        <w:trPr>
          <w:trHeight w:val="996"/>
        </w:trPr>
        <w:tc>
          <w:tcPr>
            <w:tcW w:w="567" w:type="dxa"/>
            <w:shd w:val="clear" w:color="auto" w:fill="FFD966" w:themeFill="accent4" w:themeFillTint="99"/>
          </w:tcPr>
          <w:p w14:paraId="05997212" w14:textId="77777777" w:rsidR="00A15376" w:rsidRPr="00223E47" w:rsidRDefault="00A15376" w:rsidP="00A15376">
            <w:pPr>
              <w:widowControl w:val="0"/>
              <w:autoSpaceDE w:val="0"/>
              <w:autoSpaceDN w:val="0"/>
              <w:adjustRightInd w:val="0"/>
              <w:spacing w:after="0" w:line="240" w:lineRule="auto"/>
              <w:rPr>
                <w:rFonts w:ascii="Times New Roman" w:eastAsia="Times New Roman" w:hAnsi="Times New Roman" w:cs="Times New Roman"/>
                <w:b/>
                <w:color w:val="000000"/>
                <w:sz w:val="24"/>
                <w:szCs w:val="28"/>
                <w:lang w:eastAsia="uk-UA"/>
              </w:rPr>
            </w:pPr>
            <w:r w:rsidRPr="00223E47">
              <w:rPr>
                <w:rFonts w:ascii="Times New Roman" w:eastAsia="Times New Roman" w:hAnsi="Times New Roman" w:cs="Times New Roman"/>
                <w:color w:val="000000"/>
                <w:sz w:val="24"/>
                <w:szCs w:val="28"/>
                <w:lang w:eastAsia="uk-UA"/>
              </w:rPr>
              <w:t>№</w:t>
            </w:r>
          </w:p>
          <w:p w14:paraId="6AB9BFFA" w14:textId="77777777" w:rsidR="00A15376" w:rsidRPr="00223E47" w:rsidRDefault="00A15376" w:rsidP="00A15376">
            <w:pPr>
              <w:widowControl w:val="0"/>
              <w:autoSpaceDE w:val="0"/>
              <w:autoSpaceDN w:val="0"/>
              <w:adjustRightInd w:val="0"/>
              <w:spacing w:after="0" w:line="240" w:lineRule="auto"/>
              <w:rPr>
                <w:rFonts w:ascii="Times New Roman" w:eastAsia="Times New Roman" w:hAnsi="Times New Roman" w:cs="Times New Roman"/>
                <w:b/>
                <w:color w:val="000000"/>
                <w:sz w:val="24"/>
                <w:szCs w:val="28"/>
                <w:lang w:eastAsia="uk-UA"/>
              </w:rPr>
            </w:pPr>
            <w:r w:rsidRPr="00223E47">
              <w:rPr>
                <w:rFonts w:ascii="Times New Roman" w:eastAsia="Times New Roman" w:hAnsi="Times New Roman" w:cs="Times New Roman"/>
                <w:color w:val="000000"/>
                <w:sz w:val="24"/>
                <w:szCs w:val="28"/>
                <w:lang w:eastAsia="uk-UA"/>
              </w:rPr>
              <w:t>з/п</w:t>
            </w:r>
          </w:p>
        </w:tc>
        <w:tc>
          <w:tcPr>
            <w:tcW w:w="5103" w:type="dxa"/>
            <w:shd w:val="clear" w:color="auto" w:fill="FFD966" w:themeFill="accent4" w:themeFillTint="99"/>
          </w:tcPr>
          <w:p w14:paraId="7306D6CC" w14:textId="77777777" w:rsidR="00A15376" w:rsidRPr="00223E47" w:rsidRDefault="00A15376" w:rsidP="00A15376">
            <w:pPr>
              <w:widowControl w:val="0"/>
              <w:autoSpaceDE w:val="0"/>
              <w:autoSpaceDN w:val="0"/>
              <w:adjustRightInd w:val="0"/>
              <w:spacing w:after="0" w:line="240" w:lineRule="auto"/>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b/>
                <w:bCs/>
                <w:color w:val="000000"/>
                <w:sz w:val="24"/>
                <w:szCs w:val="28"/>
                <w:lang w:eastAsia="uk-UA"/>
              </w:rPr>
              <w:t>Напрями діяльності з учасниками освітнього процесу закладу освіти</w:t>
            </w:r>
          </w:p>
        </w:tc>
        <w:tc>
          <w:tcPr>
            <w:tcW w:w="2551" w:type="dxa"/>
            <w:shd w:val="clear" w:color="auto" w:fill="FFD966" w:themeFill="accent4" w:themeFillTint="99"/>
          </w:tcPr>
          <w:p w14:paraId="686B4F69" w14:textId="77777777" w:rsidR="00A15376" w:rsidRPr="00223E47" w:rsidRDefault="00A15376" w:rsidP="00A15376">
            <w:pPr>
              <w:autoSpaceDE w:val="0"/>
              <w:autoSpaceDN w:val="0"/>
              <w:adjustRightInd w:val="0"/>
              <w:spacing w:after="0" w:line="240" w:lineRule="auto"/>
              <w:ind w:left="514"/>
              <w:rPr>
                <w:rFonts w:ascii="Times New Roman" w:eastAsia="Times New Roman" w:hAnsi="Times New Roman" w:cs="Times New Roman"/>
                <w:b/>
                <w:bCs/>
                <w:color w:val="000000"/>
                <w:sz w:val="24"/>
                <w:szCs w:val="28"/>
                <w:lang w:eastAsia="uk-UA"/>
              </w:rPr>
            </w:pPr>
            <w:r w:rsidRPr="00223E47">
              <w:rPr>
                <w:rFonts w:ascii="Times New Roman" w:eastAsia="Times New Roman" w:hAnsi="Times New Roman" w:cs="Times New Roman"/>
                <w:b/>
                <w:bCs/>
                <w:color w:val="000000"/>
                <w:sz w:val="24"/>
                <w:szCs w:val="28"/>
                <w:lang w:eastAsia="uk-UA"/>
              </w:rPr>
              <w:t>Термін</w:t>
            </w:r>
          </w:p>
          <w:p w14:paraId="77D2605C" w14:textId="77777777" w:rsidR="00A15376" w:rsidRPr="00223E47" w:rsidRDefault="00A15376" w:rsidP="00A15376">
            <w:pPr>
              <w:widowControl w:val="0"/>
              <w:autoSpaceDE w:val="0"/>
              <w:autoSpaceDN w:val="0"/>
              <w:adjustRightInd w:val="0"/>
              <w:spacing w:after="0" w:line="240" w:lineRule="auto"/>
              <w:ind w:left="226"/>
              <w:rPr>
                <w:rFonts w:ascii="Times New Roman" w:eastAsia="Times New Roman" w:hAnsi="Times New Roman" w:cs="Times New Roman"/>
                <w:b/>
                <w:bCs/>
                <w:color w:val="000000"/>
                <w:sz w:val="24"/>
                <w:szCs w:val="28"/>
                <w:lang w:eastAsia="uk-UA"/>
              </w:rPr>
            </w:pPr>
            <w:r w:rsidRPr="00223E47">
              <w:rPr>
                <w:rFonts w:ascii="Times New Roman" w:eastAsia="Times New Roman" w:hAnsi="Times New Roman" w:cs="Times New Roman"/>
                <w:b/>
                <w:bCs/>
                <w:color w:val="000000"/>
                <w:sz w:val="24"/>
                <w:szCs w:val="28"/>
                <w:lang w:eastAsia="uk-UA"/>
              </w:rPr>
              <w:t>проведення</w:t>
            </w:r>
          </w:p>
        </w:tc>
        <w:tc>
          <w:tcPr>
            <w:tcW w:w="2693" w:type="dxa"/>
            <w:shd w:val="clear" w:color="auto" w:fill="FFD966" w:themeFill="accent4" w:themeFillTint="99"/>
          </w:tcPr>
          <w:p w14:paraId="5CC794DE" w14:textId="77777777" w:rsidR="00A15376" w:rsidRPr="00223E47" w:rsidRDefault="00A15376" w:rsidP="00A15376">
            <w:pPr>
              <w:autoSpaceDE w:val="0"/>
              <w:autoSpaceDN w:val="0"/>
              <w:adjustRightInd w:val="0"/>
              <w:spacing w:after="0" w:line="240" w:lineRule="auto"/>
              <w:ind w:left="250"/>
              <w:rPr>
                <w:rFonts w:ascii="Times New Roman" w:eastAsia="Times New Roman" w:hAnsi="Times New Roman" w:cs="Times New Roman"/>
                <w:b/>
                <w:bCs/>
                <w:color w:val="000000"/>
                <w:sz w:val="24"/>
                <w:szCs w:val="28"/>
                <w:lang w:eastAsia="uk-UA"/>
              </w:rPr>
            </w:pPr>
            <w:r w:rsidRPr="00223E47">
              <w:rPr>
                <w:rFonts w:ascii="Times New Roman" w:eastAsia="Times New Roman" w:hAnsi="Times New Roman" w:cs="Times New Roman"/>
                <w:b/>
                <w:bCs/>
                <w:color w:val="000000"/>
                <w:sz w:val="24"/>
                <w:szCs w:val="28"/>
                <w:lang w:eastAsia="uk-UA"/>
              </w:rPr>
              <w:t xml:space="preserve">Де і </w:t>
            </w:r>
            <w:r w:rsidRPr="00223E47">
              <w:rPr>
                <w:rFonts w:ascii="Times New Roman" w:eastAsia="Times New Roman" w:hAnsi="Times New Roman" w:cs="Times New Roman"/>
                <w:b/>
                <w:bCs/>
                <w:color w:val="000000"/>
                <w:spacing w:val="-10"/>
                <w:sz w:val="24"/>
                <w:szCs w:val="28"/>
                <w:lang w:eastAsia="uk-UA"/>
              </w:rPr>
              <w:t xml:space="preserve">з </w:t>
            </w:r>
            <w:r w:rsidRPr="00223E47">
              <w:rPr>
                <w:rFonts w:ascii="Times New Roman" w:eastAsia="Times New Roman" w:hAnsi="Times New Roman" w:cs="Times New Roman"/>
                <w:b/>
                <w:bCs/>
                <w:color w:val="000000"/>
                <w:sz w:val="24"/>
                <w:szCs w:val="28"/>
                <w:lang w:eastAsia="uk-UA"/>
              </w:rPr>
              <w:t>ким</w:t>
            </w:r>
          </w:p>
          <w:p w14:paraId="6FA6F4C4" w14:textId="77777777" w:rsidR="00A15376" w:rsidRPr="00223E47" w:rsidRDefault="00A15376" w:rsidP="00A15376">
            <w:pPr>
              <w:widowControl w:val="0"/>
              <w:autoSpaceDE w:val="0"/>
              <w:autoSpaceDN w:val="0"/>
              <w:adjustRightInd w:val="0"/>
              <w:spacing w:after="0" w:line="240" w:lineRule="auto"/>
              <w:rPr>
                <w:rFonts w:ascii="Times New Roman" w:eastAsia="Times New Roman" w:hAnsi="Times New Roman" w:cs="Times New Roman"/>
                <w:b/>
                <w:bCs/>
                <w:color w:val="000000"/>
                <w:sz w:val="24"/>
                <w:szCs w:val="28"/>
                <w:lang w:eastAsia="uk-UA"/>
              </w:rPr>
            </w:pPr>
            <w:r w:rsidRPr="00223E47">
              <w:rPr>
                <w:rFonts w:ascii="Times New Roman" w:eastAsia="Times New Roman" w:hAnsi="Times New Roman" w:cs="Times New Roman"/>
                <w:b/>
                <w:bCs/>
                <w:color w:val="000000"/>
                <w:sz w:val="24"/>
                <w:szCs w:val="28"/>
                <w:lang w:eastAsia="uk-UA"/>
              </w:rPr>
              <w:t>проводиться</w:t>
            </w:r>
          </w:p>
        </w:tc>
      </w:tr>
      <w:tr w:rsidR="00A15376" w:rsidRPr="00223E47" w14:paraId="526ADB15" w14:textId="77777777" w:rsidTr="00793E49">
        <w:trPr>
          <w:trHeight w:val="1661"/>
        </w:trPr>
        <w:tc>
          <w:tcPr>
            <w:tcW w:w="567" w:type="dxa"/>
          </w:tcPr>
          <w:p w14:paraId="3C72977E"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w:t>
            </w:r>
          </w:p>
        </w:tc>
        <w:tc>
          <w:tcPr>
            <w:tcW w:w="5103" w:type="dxa"/>
          </w:tcPr>
          <w:p w14:paraId="132A8156" w14:textId="77777777" w:rsidR="00A15376" w:rsidRPr="00223E47" w:rsidRDefault="00A15376" w:rsidP="00A15376">
            <w:pPr>
              <w:tabs>
                <w:tab w:val="left" w:pos="8288"/>
              </w:tabs>
              <w:autoSpaceDE w:val="0"/>
              <w:autoSpaceDN w:val="0"/>
              <w:adjustRightInd w:val="0"/>
              <w:spacing w:after="0" w:line="240" w:lineRule="auto"/>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val="uk-UA" w:eastAsia="uk-UA"/>
              </w:rPr>
              <w:t xml:space="preserve">Індивідуальні   та   групові консультації </w:t>
            </w:r>
            <w:r w:rsidRPr="00223E47">
              <w:rPr>
                <w:rFonts w:ascii="Times New Roman" w:eastAsia="Times New Roman" w:hAnsi="Times New Roman" w:cs="Times New Roman"/>
                <w:sz w:val="24"/>
                <w:szCs w:val="28"/>
                <w:lang w:val="uk-UA" w:eastAsia="uk-UA"/>
              </w:rPr>
              <w:t xml:space="preserve"> </w:t>
            </w:r>
            <w:r w:rsidRPr="00223E47">
              <w:rPr>
                <w:rFonts w:ascii="Times New Roman" w:eastAsia="Times New Roman" w:hAnsi="Times New Roman" w:cs="Times New Roman"/>
                <w:color w:val="000000"/>
                <w:sz w:val="24"/>
                <w:szCs w:val="28"/>
                <w:lang w:val="uk-UA" w:eastAsia="uk-UA"/>
              </w:rPr>
              <w:t xml:space="preserve">щодо перебігу адаптаційного перебігу та </w:t>
            </w:r>
            <w:r w:rsidRPr="00223E47">
              <w:rPr>
                <w:rFonts w:ascii="Times New Roman" w:eastAsia="Times New Roman" w:hAnsi="Times New Roman" w:cs="Times New Roman"/>
                <w:sz w:val="24"/>
                <w:szCs w:val="28"/>
                <w:lang w:val="uk-UA" w:eastAsia="uk-UA"/>
              </w:rPr>
              <w:t xml:space="preserve"> </w:t>
            </w:r>
            <w:r w:rsidRPr="00223E47">
              <w:rPr>
                <w:rFonts w:ascii="Times New Roman" w:eastAsia="Times New Roman" w:hAnsi="Times New Roman" w:cs="Times New Roman"/>
                <w:color w:val="000000"/>
                <w:sz w:val="24"/>
                <w:szCs w:val="28"/>
                <w:lang w:val="uk-UA" w:eastAsia="uk-UA"/>
              </w:rPr>
              <w:t>шляхи допомоги в адаптації дитини до</w:t>
            </w:r>
            <w:r w:rsidRPr="00223E47">
              <w:rPr>
                <w:rFonts w:ascii="Times New Roman" w:eastAsia="Times New Roman" w:hAnsi="Times New Roman" w:cs="Times New Roman"/>
                <w:sz w:val="24"/>
                <w:szCs w:val="28"/>
                <w:lang w:val="uk-UA" w:eastAsia="uk-UA"/>
              </w:rPr>
              <w:t xml:space="preserve"> </w:t>
            </w:r>
            <w:r w:rsidRPr="00223E47">
              <w:rPr>
                <w:rFonts w:ascii="Times New Roman" w:eastAsia="Times New Roman" w:hAnsi="Times New Roman" w:cs="Times New Roman"/>
                <w:color w:val="000000"/>
                <w:sz w:val="24"/>
                <w:szCs w:val="28"/>
                <w:lang w:val="uk-UA" w:eastAsia="uk-UA"/>
              </w:rPr>
              <w:t>навчання у школі</w:t>
            </w:r>
          </w:p>
        </w:tc>
        <w:tc>
          <w:tcPr>
            <w:tcW w:w="2551" w:type="dxa"/>
          </w:tcPr>
          <w:p w14:paraId="60B07B6F"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Жовтень-грудень</w:t>
            </w:r>
          </w:p>
        </w:tc>
        <w:tc>
          <w:tcPr>
            <w:tcW w:w="2693" w:type="dxa"/>
          </w:tcPr>
          <w:p w14:paraId="6D7C3E31" w14:textId="77777777" w:rsidR="00A15376" w:rsidRPr="00223E47" w:rsidRDefault="00A15376" w:rsidP="00A15376">
            <w:pPr>
              <w:autoSpaceDE w:val="0"/>
              <w:autoSpaceDN w:val="0"/>
              <w:adjustRightInd w:val="0"/>
              <w:spacing w:after="0" w:line="240" w:lineRule="auto"/>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t>Батьки, вчителі та учнів</w:t>
            </w:r>
          </w:p>
        </w:tc>
      </w:tr>
      <w:tr w:rsidR="00A15376" w:rsidRPr="00223E47" w14:paraId="436E0694" w14:textId="77777777" w:rsidTr="00793E49">
        <w:trPr>
          <w:trHeight w:val="996"/>
        </w:trPr>
        <w:tc>
          <w:tcPr>
            <w:tcW w:w="567" w:type="dxa"/>
          </w:tcPr>
          <w:p w14:paraId="68638314"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b/>
                <w:sz w:val="24"/>
                <w:szCs w:val="28"/>
                <w:lang w:val="uk-UA" w:eastAsia="ru-RU"/>
              </w:rPr>
              <w:t>2.</w:t>
            </w:r>
          </w:p>
        </w:tc>
        <w:tc>
          <w:tcPr>
            <w:tcW w:w="5103" w:type="dxa"/>
          </w:tcPr>
          <w:p w14:paraId="4CA876EC" w14:textId="77777777" w:rsidR="00A15376" w:rsidRPr="00223E47" w:rsidRDefault="00A15376" w:rsidP="00A15376">
            <w:pPr>
              <w:tabs>
                <w:tab w:val="left" w:pos="8288"/>
              </w:tabs>
              <w:autoSpaceDE w:val="0"/>
              <w:autoSpaceDN w:val="0"/>
              <w:adjustRightInd w:val="0"/>
              <w:spacing w:after="0" w:line="240" w:lineRule="auto"/>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 xml:space="preserve">Консультування     щодо професійного </w:t>
            </w:r>
            <w:r w:rsidRPr="00223E47">
              <w:rPr>
                <w:rFonts w:ascii="Times New Roman" w:eastAsia="Times New Roman" w:hAnsi="Times New Roman" w:cs="Times New Roman"/>
                <w:sz w:val="24"/>
                <w:szCs w:val="28"/>
                <w:lang w:val="uk-UA" w:eastAsia="uk-UA"/>
              </w:rPr>
              <w:t xml:space="preserve"> </w:t>
            </w:r>
            <w:r w:rsidRPr="00223E47">
              <w:rPr>
                <w:rFonts w:ascii="Times New Roman" w:eastAsia="Times New Roman" w:hAnsi="Times New Roman" w:cs="Times New Roman"/>
                <w:color w:val="000000"/>
                <w:sz w:val="24"/>
                <w:szCs w:val="28"/>
                <w:lang w:eastAsia="uk-UA"/>
              </w:rPr>
              <w:t>самовизначення учнів старших класів.</w:t>
            </w:r>
          </w:p>
        </w:tc>
        <w:tc>
          <w:tcPr>
            <w:tcW w:w="2551" w:type="dxa"/>
          </w:tcPr>
          <w:p w14:paraId="75E721B5" w14:textId="77777777" w:rsidR="00A15376" w:rsidRPr="00223E47" w:rsidRDefault="00A15376" w:rsidP="00A15376">
            <w:pPr>
              <w:autoSpaceDE w:val="0"/>
              <w:autoSpaceDN w:val="0"/>
              <w:adjustRightInd w:val="0"/>
              <w:spacing w:after="0" w:line="240" w:lineRule="auto"/>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t>Січень-березень</w:t>
            </w:r>
          </w:p>
        </w:tc>
        <w:tc>
          <w:tcPr>
            <w:tcW w:w="2693" w:type="dxa"/>
          </w:tcPr>
          <w:p w14:paraId="3F052520" w14:textId="77777777" w:rsidR="00A15376" w:rsidRPr="00223E47" w:rsidRDefault="00A15376" w:rsidP="00A15376">
            <w:pPr>
              <w:autoSpaceDE w:val="0"/>
              <w:autoSpaceDN w:val="0"/>
              <w:adjustRightInd w:val="0"/>
              <w:spacing w:after="0" w:line="240" w:lineRule="auto"/>
              <w:rPr>
                <w:rFonts w:ascii="Times New Roman" w:eastAsia="Times New Roman" w:hAnsi="Times New Roman" w:cs="Times New Roman"/>
                <w:color w:val="000000"/>
                <w:sz w:val="24"/>
                <w:szCs w:val="28"/>
                <w:lang w:eastAsia="uk-UA"/>
              </w:rPr>
            </w:pPr>
            <w:r w:rsidRPr="00223E47">
              <w:rPr>
                <w:rFonts w:ascii="Times New Roman" w:eastAsia="Times New Roman" w:hAnsi="Times New Roman" w:cs="Times New Roman"/>
                <w:color w:val="000000"/>
                <w:sz w:val="24"/>
                <w:szCs w:val="28"/>
                <w:lang w:eastAsia="uk-UA"/>
              </w:rPr>
              <w:t>9 клас</w:t>
            </w:r>
          </w:p>
        </w:tc>
      </w:tr>
      <w:tr w:rsidR="00A15376" w:rsidRPr="00223E47" w14:paraId="183F26E7" w14:textId="77777777" w:rsidTr="00793E49">
        <w:trPr>
          <w:trHeight w:val="428"/>
        </w:trPr>
        <w:tc>
          <w:tcPr>
            <w:tcW w:w="567" w:type="dxa"/>
          </w:tcPr>
          <w:p w14:paraId="6EFF4051"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b/>
                <w:sz w:val="24"/>
                <w:szCs w:val="28"/>
                <w:lang w:val="uk-UA" w:eastAsia="ru-RU"/>
              </w:rPr>
              <w:t>3.</w:t>
            </w:r>
          </w:p>
        </w:tc>
        <w:tc>
          <w:tcPr>
            <w:tcW w:w="5103" w:type="dxa"/>
          </w:tcPr>
          <w:p w14:paraId="51535A7C" w14:textId="77777777" w:rsidR="00A15376" w:rsidRPr="00223E47" w:rsidRDefault="00A15376" w:rsidP="00A15376">
            <w:pPr>
              <w:tabs>
                <w:tab w:val="left" w:pos="8288"/>
              </w:tabs>
              <w:autoSpaceDE w:val="0"/>
              <w:autoSpaceDN w:val="0"/>
              <w:adjustRightInd w:val="0"/>
              <w:spacing w:after="0" w:line="240" w:lineRule="auto"/>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val="uk-UA" w:eastAsia="uk-UA"/>
              </w:rPr>
              <w:t xml:space="preserve">Індивідуальні   та   групові консультації </w:t>
            </w:r>
            <w:r w:rsidRPr="00223E47">
              <w:rPr>
                <w:rFonts w:ascii="Times New Roman" w:eastAsia="Times New Roman" w:hAnsi="Times New Roman" w:cs="Times New Roman"/>
                <w:sz w:val="24"/>
                <w:szCs w:val="28"/>
                <w:lang w:val="uk-UA" w:eastAsia="uk-UA"/>
              </w:rPr>
              <w:t xml:space="preserve"> </w:t>
            </w:r>
            <w:r w:rsidRPr="00223E47">
              <w:rPr>
                <w:rFonts w:ascii="Times New Roman" w:eastAsia="Times New Roman" w:hAnsi="Times New Roman" w:cs="Times New Roman"/>
                <w:color w:val="000000"/>
                <w:sz w:val="24"/>
                <w:szCs w:val="28"/>
                <w:lang w:val="uk-UA" w:eastAsia="uk-UA"/>
              </w:rPr>
              <w:t xml:space="preserve">щодо подолання у дітей афективної та </w:t>
            </w:r>
            <w:r w:rsidRPr="00223E47">
              <w:rPr>
                <w:rFonts w:ascii="Times New Roman" w:eastAsia="Times New Roman" w:hAnsi="Times New Roman" w:cs="Times New Roman"/>
                <w:sz w:val="24"/>
                <w:szCs w:val="28"/>
                <w:lang w:val="uk-UA" w:eastAsia="uk-UA"/>
              </w:rPr>
              <w:t xml:space="preserve"> </w:t>
            </w:r>
            <w:r w:rsidRPr="00223E47">
              <w:rPr>
                <w:rFonts w:ascii="Times New Roman" w:eastAsia="Times New Roman" w:hAnsi="Times New Roman" w:cs="Times New Roman"/>
                <w:color w:val="000000"/>
                <w:sz w:val="24"/>
                <w:szCs w:val="28"/>
                <w:lang w:val="uk-UA" w:eastAsia="uk-UA"/>
              </w:rPr>
              <w:t>соціально-неадекватної поведінки.</w:t>
            </w:r>
          </w:p>
        </w:tc>
        <w:tc>
          <w:tcPr>
            <w:tcW w:w="2551" w:type="dxa"/>
          </w:tcPr>
          <w:p w14:paraId="05C33904"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Протягом року</w:t>
            </w:r>
          </w:p>
        </w:tc>
        <w:tc>
          <w:tcPr>
            <w:tcW w:w="2693" w:type="dxa"/>
          </w:tcPr>
          <w:p w14:paraId="2D6F0C7F"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Вчителі</w:t>
            </w:r>
          </w:p>
        </w:tc>
      </w:tr>
      <w:tr w:rsidR="00A15376" w:rsidRPr="00223E47" w14:paraId="404F8543" w14:textId="77777777" w:rsidTr="00793E49">
        <w:trPr>
          <w:trHeight w:val="428"/>
        </w:trPr>
        <w:tc>
          <w:tcPr>
            <w:tcW w:w="567" w:type="dxa"/>
          </w:tcPr>
          <w:p w14:paraId="49C41953"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b/>
                <w:sz w:val="24"/>
                <w:szCs w:val="28"/>
                <w:lang w:val="uk-UA" w:eastAsia="ru-RU"/>
              </w:rPr>
              <w:t>4.</w:t>
            </w:r>
          </w:p>
        </w:tc>
        <w:tc>
          <w:tcPr>
            <w:tcW w:w="5103" w:type="dxa"/>
          </w:tcPr>
          <w:p w14:paraId="030C61D8" w14:textId="77777777" w:rsidR="00A15376" w:rsidRPr="00223E47" w:rsidRDefault="00A15376" w:rsidP="00A15376">
            <w:pPr>
              <w:tabs>
                <w:tab w:val="left" w:pos="8288"/>
              </w:tabs>
              <w:autoSpaceDE w:val="0"/>
              <w:autoSpaceDN w:val="0"/>
              <w:adjustRightInd w:val="0"/>
              <w:spacing w:after="0" w:line="240" w:lineRule="auto"/>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.Консультування      батьків, опікунів,</w:t>
            </w:r>
            <w:r w:rsidRPr="00223E47">
              <w:rPr>
                <w:rFonts w:ascii="Times New Roman" w:eastAsia="Times New Roman" w:hAnsi="Times New Roman" w:cs="Times New Roman"/>
                <w:sz w:val="24"/>
                <w:szCs w:val="28"/>
                <w:lang w:val="uk-UA" w:eastAsia="uk-UA"/>
              </w:rPr>
              <w:t xml:space="preserve"> </w:t>
            </w:r>
            <w:r w:rsidRPr="00223E47">
              <w:rPr>
                <w:rFonts w:ascii="Times New Roman" w:eastAsia="Times New Roman" w:hAnsi="Times New Roman" w:cs="Times New Roman"/>
                <w:color w:val="000000"/>
                <w:sz w:val="24"/>
                <w:szCs w:val="28"/>
                <w:lang w:eastAsia="uk-UA"/>
              </w:rPr>
              <w:t xml:space="preserve">педагогів із питань захисту та охорони прав </w:t>
            </w:r>
            <w:r w:rsidRPr="00223E47">
              <w:rPr>
                <w:rFonts w:ascii="Times New Roman" w:eastAsia="Times New Roman" w:hAnsi="Times New Roman" w:cs="Times New Roman"/>
                <w:sz w:val="24"/>
                <w:szCs w:val="28"/>
                <w:lang w:val="uk-UA" w:eastAsia="uk-UA"/>
              </w:rPr>
              <w:t xml:space="preserve"> </w:t>
            </w:r>
            <w:r w:rsidRPr="00223E47">
              <w:rPr>
                <w:rFonts w:ascii="Times New Roman" w:eastAsia="Times New Roman" w:hAnsi="Times New Roman" w:cs="Times New Roman"/>
                <w:color w:val="000000"/>
                <w:sz w:val="24"/>
                <w:szCs w:val="28"/>
                <w:lang w:eastAsia="uk-UA"/>
              </w:rPr>
              <w:t>дитини.</w:t>
            </w:r>
          </w:p>
        </w:tc>
        <w:tc>
          <w:tcPr>
            <w:tcW w:w="2551" w:type="dxa"/>
          </w:tcPr>
          <w:p w14:paraId="0D124309"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Протягом року</w:t>
            </w:r>
          </w:p>
        </w:tc>
        <w:tc>
          <w:tcPr>
            <w:tcW w:w="2693" w:type="dxa"/>
          </w:tcPr>
          <w:p w14:paraId="10A26027"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Батьки, вчителі</w:t>
            </w:r>
          </w:p>
        </w:tc>
      </w:tr>
      <w:tr w:rsidR="00A15376" w:rsidRPr="00223E47" w14:paraId="7B20A56B" w14:textId="77777777" w:rsidTr="00793E49">
        <w:trPr>
          <w:trHeight w:val="428"/>
        </w:trPr>
        <w:tc>
          <w:tcPr>
            <w:tcW w:w="567" w:type="dxa"/>
          </w:tcPr>
          <w:p w14:paraId="45B82269"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b/>
                <w:sz w:val="24"/>
                <w:szCs w:val="28"/>
                <w:lang w:val="uk-UA" w:eastAsia="ru-RU"/>
              </w:rPr>
              <w:t>5.</w:t>
            </w:r>
          </w:p>
        </w:tc>
        <w:tc>
          <w:tcPr>
            <w:tcW w:w="5103" w:type="dxa"/>
          </w:tcPr>
          <w:p w14:paraId="440CE7D1"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Індивідуальні        консультації для</w:t>
            </w:r>
            <w:r w:rsidRPr="00223E47">
              <w:rPr>
                <w:rFonts w:ascii="Times New Roman" w:eastAsia="Times New Roman" w:hAnsi="Times New Roman" w:cs="Times New Roman"/>
                <w:sz w:val="24"/>
                <w:szCs w:val="28"/>
                <w:lang w:val="uk-UA" w:eastAsia="uk-UA"/>
              </w:rPr>
              <w:t xml:space="preserve"> </w:t>
            </w:r>
            <w:r w:rsidRPr="00223E47">
              <w:rPr>
                <w:rFonts w:ascii="Times New Roman" w:eastAsia="Times New Roman" w:hAnsi="Times New Roman" w:cs="Times New Roman"/>
                <w:color w:val="000000"/>
                <w:sz w:val="24"/>
                <w:szCs w:val="28"/>
                <w:lang w:eastAsia="uk-UA"/>
              </w:rPr>
              <w:t>педагогічних працівників</w:t>
            </w:r>
          </w:p>
        </w:tc>
        <w:tc>
          <w:tcPr>
            <w:tcW w:w="2551" w:type="dxa"/>
          </w:tcPr>
          <w:p w14:paraId="3E261651"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Протягом року</w:t>
            </w:r>
          </w:p>
        </w:tc>
        <w:tc>
          <w:tcPr>
            <w:tcW w:w="2693" w:type="dxa"/>
          </w:tcPr>
          <w:p w14:paraId="5632EFA6"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Вчителі</w:t>
            </w:r>
          </w:p>
        </w:tc>
      </w:tr>
      <w:tr w:rsidR="00A15376" w:rsidRPr="00223E47" w14:paraId="3E511A5A" w14:textId="77777777" w:rsidTr="00793E49">
        <w:trPr>
          <w:trHeight w:val="428"/>
        </w:trPr>
        <w:tc>
          <w:tcPr>
            <w:tcW w:w="567" w:type="dxa"/>
          </w:tcPr>
          <w:p w14:paraId="2E76EC37"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b/>
                <w:sz w:val="24"/>
                <w:szCs w:val="28"/>
                <w:lang w:val="uk-UA" w:eastAsia="ru-RU"/>
              </w:rPr>
              <w:t>6.</w:t>
            </w:r>
          </w:p>
        </w:tc>
        <w:tc>
          <w:tcPr>
            <w:tcW w:w="5103" w:type="dxa"/>
          </w:tcPr>
          <w:p w14:paraId="2350B4A7" w14:textId="77777777" w:rsidR="00A15376" w:rsidRPr="00223E47" w:rsidRDefault="00A15376" w:rsidP="00A15376">
            <w:pPr>
              <w:tabs>
                <w:tab w:val="left" w:pos="8288"/>
              </w:tabs>
              <w:autoSpaceDE w:val="0"/>
              <w:autoSpaceDN w:val="0"/>
              <w:adjustRightInd w:val="0"/>
              <w:spacing w:after="0" w:line="240" w:lineRule="auto"/>
              <w:jc w:val="both"/>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Консультування          за результатами  досліджень</w:t>
            </w:r>
          </w:p>
        </w:tc>
        <w:tc>
          <w:tcPr>
            <w:tcW w:w="2551" w:type="dxa"/>
          </w:tcPr>
          <w:p w14:paraId="6A2F26C2"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Протягом року</w:t>
            </w:r>
          </w:p>
        </w:tc>
        <w:tc>
          <w:tcPr>
            <w:tcW w:w="2693" w:type="dxa"/>
          </w:tcPr>
          <w:p w14:paraId="2DEED43E"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w:t>
            </w:r>
          </w:p>
        </w:tc>
      </w:tr>
      <w:tr w:rsidR="00A15376" w:rsidRPr="00223E47" w14:paraId="51A5BF99" w14:textId="77777777" w:rsidTr="00793E49">
        <w:trPr>
          <w:trHeight w:val="428"/>
        </w:trPr>
        <w:tc>
          <w:tcPr>
            <w:tcW w:w="567" w:type="dxa"/>
          </w:tcPr>
          <w:p w14:paraId="486CC1A4"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b/>
                <w:sz w:val="24"/>
                <w:szCs w:val="28"/>
                <w:lang w:val="uk-UA" w:eastAsia="ru-RU"/>
              </w:rPr>
              <w:t>7.</w:t>
            </w:r>
          </w:p>
        </w:tc>
        <w:tc>
          <w:tcPr>
            <w:tcW w:w="5103" w:type="dxa"/>
          </w:tcPr>
          <w:p w14:paraId="0F4D8D58" w14:textId="77777777" w:rsidR="00A15376" w:rsidRPr="00223E47" w:rsidRDefault="00A15376" w:rsidP="00A15376">
            <w:pPr>
              <w:tabs>
                <w:tab w:val="left" w:pos="8288"/>
              </w:tabs>
              <w:autoSpaceDE w:val="0"/>
              <w:autoSpaceDN w:val="0"/>
              <w:adjustRightInd w:val="0"/>
              <w:spacing w:after="0" w:line="240" w:lineRule="auto"/>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 xml:space="preserve">. Індивідуальні консультації батьків та дітей „групи ризику " та трудових емігрантів з </w:t>
            </w:r>
            <w:r w:rsidRPr="00223E47">
              <w:rPr>
                <w:rFonts w:ascii="Times New Roman" w:eastAsia="Times New Roman" w:hAnsi="Times New Roman" w:cs="Times New Roman"/>
                <w:sz w:val="24"/>
                <w:szCs w:val="28"/>
                <w:lang w:val="uk-UA" w:eastAsia="uk-UA"/>
              </w:rPr>
              <w:t xml:space="preserve"> </w:t>
            </w:r>
            <w:r w:rsidRPr="00223E47">
              <w:rPr>
                <w:rFonts w:ascii="Times New Roman" w:eastAsia="Times New Roman" w:hAnsi="Times New Roman" w:cs="Times New Roman"/>
                <w:color w:val="000000"/>
                <w:sz w:val="24"/>
                <w:szCs w:val="28"/>
                <w:lang w:eastAsia="uk-UA"/>
              </w:rPr>
              <w:t>питань виховання дітей ( за потребою).</w:t>
            </w:r>
          </w:p>
        </w:tc>
        <w:tc>
          <w:tcPr>
            <w:tcW w:w="2551" w:type="dxa"/>
          </w:tcPr>
          <w:p w14:paraId="2D341780"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Протягом року</w:t>
            </w:r>
          </w:p>
        </w:tc>
        <w:tc>
          <w:tcPr>
            <w:tcW w:w="2693" w:type="dxa"/>
          </w:tcPr>
          <w:p w14:paraId="42765B9F"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Батьки, учні</w:t>
            </w:r>
          </w:p>
        </w:tc>
      </w:tr>
      <w:tr w:rsidR="00A15376" w:rsidRPr="00223E47" w14:paraId="44F31BD5" w14:textId="77777777" w:rsidTr="00793E49">
        <w:trPr>
          <w:trHeight w:val="412"/>
        </w:trPr>
        <w:tc>
          <w:tcPr>
            <w:tcW w:w="567" w:type="dxa"/>
          </w:tcPr>
          <w:p w14:paraId="5EB42C71"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b/>
                <w:sz w:val="24"/>
                <w:szCs w:val="28"/>
                <w:lang w:val="uk-UA" w:eastAsia="ru-RU"/>
              </w:rPr>
              <w:t>8.</w:t>
            </w:r>
          </w:p>
        </w:tc>
        <w:tc>
          <w:tcPr>
            <w:tcW w:w="5103" w:type="dxa"/>
          </w:tcPr>
          <w:p w14:paraId="4119DF6A" w14:textId="77777777" w:rsidR="00A15376" w:rsidRPr="00223E47" w:rsidRDefault="00A15376" w:rsidP="00A15376">
            <w:pPr>
              <w:tabs>
                <w:tab w:val="left" w:pos="8288"/>
              </w:tabs>
              <w:autoSpaceDE w:val="0"/>
              <w:autoSpaceDN w:val="0"/>
              <w:adjustRightInd w:val="0"/>
              <w:spacing w:after="0" w:line="240" w:lineRule="auto"/>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 xml:space="preserve">Консультування учнів щодо забезпечення </w:t>
            </w:r>
            <w:r w:rsidRPr="00223E47">
              <w:rPr>
                <w:rFonts w:ascii="Times New Roman" w:eastAsia="Times New Roman" w:hAnsi="Times New Roman" w:cs="Times New Roman"/>
                <w:sz w:val="24"/>
                <w:szCs w:val="28"/>
                <w:lang w:val="uk-UA" w:eastAsia="uk-UA"/>
              </w:rPr>
              <w:t xml:space="preserve"> </w:t>
            </w:r>
            <w:r w:rsidRPr="00223E47">
              <w:rPr>
                <w:rFonts w:ascii="Times New Roman" w:eastAsia="Times New Roman" w:hAnsi="Times New Roman" w:cs="Times New Roman"/>
                <w:color w:val="000000"/>
                <w:sz w:val="24"/>
                <w:szCs w:val="28"/>
                <w:lang w:eastAsia="uk-UA"/>
              </w:rPr>
              <w:t xml:space="preserve">їм     гарантованих     прав     та умов </w:t>
            </w:r>
            <w:r w:rsidRPr="00223E47">
              <w:rPr>
                <w:rFonts w:ascii="Times New Roman" w:eastAsia="Times New Roman" w:hAnsi="Times New Roman" w:cs="Times New Roman"/>
                <w:sz w:val="24"/>
                <w:szCs w:val="28"/>
                <w:lang w:val="uk-UA" w:eastAsia="uk-UA"/>
              </w:rPr>
              <w:t xml:space="preserve"> </w:t>
            </w:r>
            <w:r w:rsidRPr="00223E47">
              <w:rPr>
                <w:rFonts w:ascii="Times New Roman" w:eastAsia="Times New Roman" w:hAnsi="Times New Roman" w:cs="Times New Roman"/>
                <w:color w:val="000000"/>
                <w:sz w:val="24"/>
                <w:szCs w:val="28"/>
                <w:lang w:eastAsia="uk-UA"/>
              </w:rPr>
              <w:t>життєдіяльності</w:t>
            </w:r>
          </w:p>
        </w:tc>
        <w:tc>
          <w:tcPr>
            <w:tcW w:w="2551" w:type="dxa"/>
          </w:tcPr>
          <w:p w14:paraId="189CC2B9"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Протягом року</w:t>
            </w:r>
          </w:p>
        </w:tc>
        <w:tc>
          <w:tcPr>
            <w:tcW w:w="2693" w:type="dxa"/>
          </w:tcPr>
          <w:p w14:paraId="50E6E52F"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sz w:val="24"/>
                <w:szCs w:val="28"/>
                <w:lang w:val="uk-UA" w:eastAsia="ru-RU"/>
              </w:rPr>
              <w:t>Учні</w:t>
            </w:r>
          </w:p>
        </w:tc>
      </w:tr>
      <w:tr w:rsidR="00A15376" w:rsidRPr="00223E47" w14:paraId="5D19BC3F" w14:textId="77777777" w:rsidTr="00793E49">
        <w:trPr>
          <w:trHeight w:val="412"/>
        </w:trPr>
        <w:tc>
          <w:tcPr>
            <w:tcW w:w="567" w:type="dxa"/>
          </w:tcPr>
          <w:p w14:paraId="3D7F9977"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b/>
                <w:sz w:val="24"/>
                <w:szCs w:val="28"/>
                <w:lang w:val="uk-UA" w:eastAsia="ru-RU"/>
              </w:rPr>
              <w:t>9.</w:t>
            </w:r>
          </w:p>
        </w:tc>
        <w:tc>
          <w:tcPr>
            <w:tcW w:w="5103" w:type="dxa"/>
          </w:tcPr>
          <w:p w14:paraId="632F30F6" w14:textId="77777777" w:rsidR="00A15376" w:rsidRPr="00223E47" w:rsidRDefault="00A15376" w:rsidP="00A15376">
            <w:pPr>
              <w:tabs>
                <w:tab w:val="left" w:pos="8288"/>
              </w:tabs>
              <w:autoSpaceDE w:val="0"/>
              <w:autoSpaceDN w:val="0"/>
              <w:adjustRightInd w:val="0"/>
              <w:spacing w:after="0" w:line="240" w:lineRule="auto"/>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Консультування учнів з проблемами в навчанні ( за потребою).</w:t>
            </w:r>
          </w:p>
        </w:tc>
        <w:tc>
          <w:tcPr>
            <w:tcW w:w="2551" w:type="dxa"/>
          </w:tcPr>
          <w:p w14:paraId="24763931"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color w:val="000000"/>
                <w:sz w:val="24"/>
                <w:szCs w:val="28"/>
                <w:lang w:eastAsia="uk-UA"/>
              </w:rPr>
              <w:t>Протягом року</w:t>
            </w:r>
          </w:p>
        </w:tc>
        <w:tc>
          <w:tcPr>
            <w:tcW w:w="2693" w:type="dxa"/>
          </w:tcPr>
          <w:p w14:paraId="667CCEE3" w14:textId="77777777" w:rsidR="00A15376" w:rsidRPr="00223E47" w:rsidRDefault="00A15376" w:rsidP="00A15376">
            <w:pPr>
              <w:tabs>
                <w:tab w:val="left" w:pos="8288"/>
              </w:tabs>
              <w:autoSpaceDE w:val="0"/>
              <w:autoSpaceDN w:val="0"/>
              <w:adjustRightInd w:val="0"/>
              <w:spacing w:after="0" w:line="240" w:lineRule="auto"/>
              <w:jc w:val="center"/>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sz w:val="24"/>
                <w:szCs w:val="28"/>
                <w:lang w:val="uk-UA" w:eastAsia="ru-RU"/>
              </w:rPr>
              <w:t>Учні</w:t>
            </w:r>
          </w:p>
        </w:tc>
      </w:tr>
    </w:tbl>
    <w:p w14:paraId="3F57984D" w14:textId="77777777" w:rsidR="00A15376" w:rsidRPr="00223E47" w:rsidRDefault="00A15376" w:rsidP="00A15376">
      <w:pPr>
        <w:spacing w:after="0" w:line="240" w:lineRule="auto"/>
        <w:rPr>
          <w:rFonts w:ascii="Times New Roman" w:eastAsia="Times New Roman" w:hAnsi="Times New Roman" w:cs="Times New Roman"/>
          <w:b/>
          <w:noProof/>
          <w:sz w:val="32"/>
          <w:szCs w:val="36"/>
          <w:lang w:val="uk-UA" w:eastAsia="ru-RU"/>
        </w:rPr>
      </w:pPr>
    </w:p>
    <w:p w14:paraId="5E6DE69E" w14:textId="7AB8F7F6" w:rsidR="00A15376" w:rsidRPr="00223E47" w:rsidRDefault="00A15376" w:rsidP="002B0A07">
      <w:pPr>
        <w:spacing w:after="0" w:line="240" w:lineRule="auto"/>
        <w:jc w:val="center"/>
        <w:rPr>
          <w:rFonts w:ascii="Times New Roman" w:eastAsia="Times New Roman" w:hAnsi="Times New Roman" w:cs="Times New Roman"/>
          <w:b/>
          <w:noProof/>
          <w:color w:val="C45911" w:themeColor="accent2" w:themeShade="BF"/>
          <w:sz w:val="32"/>
          <w:szCs w:val="36"/>
          <w:lang w:val="uk-UA" w:eastAsia="ru-RU"/>
        </w:rPr>
      </w:pPr>
      <w:r w:rsidRPr="00223E47">
        <w:rPr>
          <w:rFonts w:ascii="Times New Roman" w:eastAsia="Times New Roman" w:hAnsi="Times New Roman" w:cs="Times New Roman"/>
          <w:b/>
          <w:noProof/>
          <w:color w:val="C45911" w:themeColor="accent2" w:themeShade="BF"/>
          <w:sz w:val="32"/>
          <w:szCs w:val="36"/>
          <w:lang w:val="uk-UA" w:eastAsia="ru-RU"/>
        </w:rPr>
        <w:t>Зв′язки з громадсь</w:t>
      </w:r>
      <w:r w:rsidR="002B0A07" w:rsidRPr="00223E47">
        <w:rPr>
          <w:rFonts w:ascii="Times New Roman" w:eastAsia="Times New Roman" w:hAnsi="Times New Roman" w:cs="Times New Roman"/>
          <w:b/>
          <w:noProof/>
          <w:color w:val="C45911" w:themeColor="accent2" w:themeShade="BF"/>
          <w:sz w:val="32"/>
          <w:szCs w:val="36"/>
          <w:lang w:val="uk-UA" w:eastAsia="ru-RU"/>
        </w:rPr>
        <w:t>кістю</w:t>
      </w:r>
    </w:p>
    <w:tbl>
      <w:tblPr>
        <w:tblStyle w:val="72"/>
        <w:tblW w:w="0" w:type="auto"/>
        <w:tblInd w:w="1668" w:type="dxa"/>
        <w:tblLook w:val="04A0" w:firstRow="1" w:lastRow="0" w:firstColumn="1" w:lastColumn="0" w:noHBand="0" w:noVBand="1"/>
      </w:tblPr>
      <w:tblGrid>
        <w:gridCol w:w="567"/>
        <w:gridCol w:w="5244"/>
        <w:gridCol w:w="2410"/>
        <w:gridCol w:w="2693"/>
      </w:tblGrid>
      <w:tr w:rsidR="00A15376" w:rsidRPr="00223E47" w14:paraId="2DE198A9" w14:textId="77777777" w:rsidTr="00793E49">
        <w:trPr>
          <w:trHeight w:val="695"/>
        </w:trPr>
        <w:tc>
          <w:tcPr>
            <w:tcW w:w="567" w:type="dxa"/>
            <w:shd w:val="clear" w:color="auto" w:fill="FFD966" w:themeFill="accent4" w:themeFillTint="99"/>
          </w:tcPr>
          <w:p w14:paraId="3935117E" w14:textId="77777777" w:rsidR="00A15376" w:rsidRPr="00223E47" w:rsidRDefault="00A15376" w:rsidP="00A15376">
            <w:pPr>
              <w:widowControl w:val="0"/>
              <w:autoSpaceDE w:val="0"/>
              <w:autoSpaceDN w:val="0"/>
              <w:adjustRightInd w:val="0"/>
              <w:rPr>
                <w:rFonts w:ascii="Times New Roman" w:eastAsia="Times New Roman" w:hAnsi="Times New Roman" w:cs="Times New Roman"/>
                <w:b/>
                <w:color w:val="000000"/>
                <w:sz w:val="24"/>
                <w:szCs w:val="28"/>
                <w:lang w:val="uk-UA" w:eastAsia="uk-UA"/>
              </w:rPr>
            </w:pPr>
            <w:r w:rsidRPr="00223E47">
              <w:rPr>
                <w:rFonts w:ascii="Times New Roman" w:eastAsia="Times New Roman" w:hAnsi="Times New Roman" w:cs="Times New Roman"/>
                <w:b/>
                <w:color w:val="000000"/>
                <w:sz w:val="24"/>
                <w:szCs w:val="28"/>
                <w:lang w:val="uk-UA" w:eastAsia="uk-UA"/>
              </w:rPr>
              <w:t>№</w:t>
            </w:r>
          </w:p>
          <w:p w14:paraId="43ECDD4C" w14:textId="77777777" w:rsidR="00A15376" w:rsidRPr="00223E47" w:rsidRDefault="00A15376" w:rsidP="00A15376">
            <w:pPr>
              <w:widowControl w:val="0"/>
              <w:autoSpaceDE w:val="0"/>
              <w:autoSpaceDN w:val="0"/>
              <w:adjustRightInd w:val="0"/>
              <w:rPr>
                <w:rFonts w:ascii="Times New Roman" w:eastAsia="Times New Roman" w:hAnsi="Times New Roman" w:cs="Times New Roman"/>
                <w:b/>
                <w:color w:val="000000"/>
                <w:sz w:val="24"/>
                <w:szCs w:val="28"/>
                <w:lang w:val="uk-UA" w:eastAsia="uk-UA"/>
              </w:rPr>
            </w:pPr>
            <w:r w:rsidRPr="00223E47">
              <w:rPr>
                <w:rFonts w:ascii="Times New Roman" w:eastAsia="Times New Roman" w:hAnsi="Times New Roman" w:cs="Times New Roman"/>
                <w:b/>
                <w:color w:val="000000"/>
                <w:sz w:val="24"/>
                <w:szCs w:val="28"/>
                <w:lang w:val="uk-UA" w:eastAsia="uk-UA"/>
              </w:rPr>
              <w:t>з/п</w:t>
            </w:r>
          </w:p>
        </w:tc>
        <w:tc>
          <w:tcPr>
            <w:tcW w:w="5244" w:type="dxa"/>
            <w:shd w:val="clear" w:color="auto" w:fill="FFD966" w:themeFill="accent4" w:themeFillTint="99"/>
          </w:tcPr>
          <w:p w14:paraId="70F2943C" w14:textId="77777777" w:rsidR="00A15376" w:rsidRPr="00223E47" w:rsidRDefault="00A15376" w:rsidP="00A15376">
            <w:pPr>
              <w:widowControl w:val="0"/>
              <w:autoSpaceDE w:val="0"/>
              <w:autoSpaceDN w:val="0"/>
              <w:adjustRightInd w:val="0"/>
              <w:jc w:val="both"/>
              <w:rPr>
                <w:rFonts w:ascii="Times New Roman" w:eastAsia="Times New Roman" w:hAnsi="Times New Roman" w:cs="Times New Roman"/>
                <w:color w:val="000000"/>
                <w:sz w:val="24"/>
                <w:szCs w:val="28"/>
                <w:lang w:val="uk-UA" w:eastAsia="uk-UA"/>
              </w:rPr>
            </w:pPr>
            <w:r w:rsidRPr="00223E47">
              <w:rPr>
                <w:rFonts w:ascii="Times New Roman" w:eastAsia="Times New Roman" w:hAnsi="Times New Roman" w:cs="Times New Roman"/>
                <w:b/>
                <w:bCs/>
                <w:color w:val="000000"/>
                <w:sz w:val="24"/>
                <w:szCs w:val="26"/>
                <w:lang w:val="uk-UA" w:eastAsia="uk-UA"/>
              </w:rPr>
              <w:t>Напрями діяльності з учасниками освітнього процесу закладу освіти</w:t>
            </w:r>
          </w:p>
        </w:tc>
        <w:tc>
          <w:tcPr>
            <w:tcW w:w="2410" w:type="dxa"/>
            <w:shd w:val="clear" w:color="auto" w:fill="FFD966" w:themeFill="accent4" w:themeFillTint="99"/>
          </w:tcPr>
          <w:p w14:paraId="252DA3A8" w14:textId="77777777" w:rsidR="00A15376" w:rsidRPr="00223E47" w:rsidRDefault="00A15376" w:rsidP="00A15376">
            <w:pPr>
              <w:autoSpaceDE w:val="0"/>
              <w:autoSpaceDN w:val="0"/>
              <w:adjustRightInd w:val="0"/>
              <w:ind w:left="514"/>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Термін</w:t>
            </w:r>
          </w:p>
          <w:p w14:paraId="62EC2032" w14:textId="77777777" w:rsidR="00A15376" w:rsidRPr="00223E47" w:rsidRDefault="00A15376" w:rsidP="00A15376">
            <w:pPr>
              <w:widowControl w:val="0"/>
              <w:autoSpaceDE w:val="0"/>
              <w:autoSpaceDN w:val="0"/>
              <w:adjustRightInd w:val="0"/>
              <w:ind w:left="226"/>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проведення</w:t>
            </w:r>
          </w:p>
        </w:tc>
        <w:tc>
          <w:tcPr>
            <w:tcW w:w="2693" w:type="dxa"/>
            <w:shd w:val="clear" w:color="auto" w:fill="FFD966" w:themeFill="accent4" w:themeFillTint="99"/>
          </w:tcPr>
          <w:p w14:paraId="179C18E6" w14:textId="77777777" w:rsidR="00A15376" w:rsidRPr="00223E47" w:rsidRDefault="00A15376" w:rsidP="00A15376">
            <w:pPr>
              <w:autoSpaceDE w:val="0"/>
              <w:autoSpaceDN w:val="0"/>
              <w:adjustRightInd w:val="0"/>
              <w:ind w:left="250"/>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 xml:space="preserve">Де і </w:t>
            </w:r>
            <w:r w:rsidRPr="00223E47">
              <w:rPr>
                <w:rFonts w:ascii="Times New Roman" w:eastAsia="Times New Roman" w:hAnsi="Times New Roman" w:cs="Times New Roman"/>
                <w:b/>
                <w:bCs/>
                <w:color w:val="000000"/>
                <w:spacing w:val="-10"/>
                <w:sz w:val="24"/>
                <w:szCs w:val="16"/>
                <w:lang w:val="uk-UA" w:eastAsia="uk-UA"/>
              </w:rPr>
              <w:t xml:space="preserve">з </w:t>
            </w:r>
            <w:r w:rsidRPr="00223E47">
              <w:rPr>
                <w:rFonts w:ascii="Times New Roman" w:eastAsia="Times New Roman" w:hAnsi="Times New Roman" w:cs="Times New Roman"/>
                <w:b/>
                <w:bCs/>
                <w:color w:val="000000"/>
                <w:sz w:val="24"/>
                <w:szCs w:val="26"/>
                <w:lang w:val="uk-UA" w:eastAsia="uk-UA"/>
              </w:rPr>
              <w:t>ким</w:t>
            </w:r>
          </w:p>
          <w:p w14:paraId="5A73F743" w14:textId="77777777" w:rsidR="00A15376" w:rsidRPr="00223E47" w:rsidRDefault="00A15376" w:rsidP="00A15376">
            <w:pPr>
              <w:widowControl w:val="0"/>
              <w:autoSpaceDE w:val="0"/>
              <w:autoSpaceDN w:val="0"/>
              <w:adjustRightInd w:val="0"/>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проводиться</w:t>
            </w:r>
          </w:p>
        </w:tc>
      </w:tr>
      <w:tr w:rsidR="00A15376" w:rsidRPr="00223E47" w14:paraId="4CA55DBB" w14:textId="77777777" w:rsidTr="00793E49">
        <w:trPr>
          <w:trHeight w:val="298"/>
        </w:trPr>
        <w:tc>
          <w:tcPr>
            <w:tcW w:w="567" w:type="dxa"/>
          </w:tcPr>
          <w:p w14:paraId="42AA64A2"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lastRenderedPageBreak/>
              <w:t>1.</w:t>
            </w:r>
          </w:p>
        </w:tc>
        <w:tc>
          <w:tcPr>
            <w:tcW w:w="5244" w:type="dxa"/>
          </w:tcPr>
          <w:p w14:paraId="1DE38181"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Здійснення соціального патронажу сімей пільгових категорій</w:t>
            </w:r>
          </w:p>
        </w:tc>
        <w:tc>
          <w:tcPr>
            <w:tcW w:w="2410" w:type="dxa"/>
          </w:tcPr>
          <w:p w14:paraId="3BEC05DC"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Протягом року</w:t>
            </w:r>
          </w:p>
        </w:tc>
        <w:tc>
          <w:tcPr>
            <w:tcW w:w="2693" w:type="dxa"/>
          </w:tcPr>
          <w:p w14:paraId="68A99426" w14:textId="77777777" w:rsidR="00A15376" w:rsidRPr="00223E47" w:rsidRDefault="00A15376" w:rsidP="00A15376">
            <w:pPr>
              <w:jc w:val="center"/>
              <w:rPr>
                <w:rFonts w:ascii="Times New Roman" w:eastAsia="Times New Roman" w:hAnsi="Times New Roman" w:cs="Times New Roman"/>
                <w:noProof/>
                <w:szCs w:val="24"/>
                <w:lang w:val="uk-UA" w:eastAsia="ru-RU"/>
              </w:rPr>
            </w:pPr>
            <w:r w:rsidRPr="00223E47">
              <w:rPr>
                <w:rFonts w:ascii="Times New Roman" w:eastAsia="Times New Roman" w:hAnsi="Times New Roman" w:cs="Times New Roman"/>
                <w:noProof/>
                <w:color w:val="000000"/>
                <w:sz w:val="24"/>
                <w:szCs w:val="28"/>
                <w:lang w:val="uk-UA" w:eastAsia="uk-UA"/>
              </w:rPr>
              <w:t>Соціальний педагог</w:t>
            </w:r>
          </w:p>
        </w:tc>
      </w:tr>
      <w:tr w:rsidR="00A15376" w:rsidRPr="00223E47" w14:paraId="5969690F" w14:textId="77777777" w:rsidTr="00793E49">
        <w:trPr>
          <w:trHeight w:val="298"/>
        </w:trPr>
        <w:tc>
          <w:tcPr>
            <w:tcW w:w="567" w:type="dxa"/>
          </w:tcPr>
          <w:p w14:paraId="7F09A64C"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2.</w:t>
            </w:r>
          </w:p>
        </w:tc>
        <w:tc>
          <w:tcPr>
            <w:tcW w:w="5244" w:type="dxa"/>
          </w:tcPr>
          <w:p w14:paraId="303DA9DF" w14:textId="77777777" w:rsidR="00A15376" w:rsidRPr="00223E47" w:rsidRDefault="00A15376" w:rsidP="00A15376">
            <w:pPr>
              <w:tabs>
                <w:tab w:val="left" w:pos="506"/>
              </w:tabs>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Організація зустрічей з представниками служб у справах неповнолітніх, кримінальною поліцією</w:t>
            </w:r>
          </w:p>
        </w:tc>
        <w:tc>
          <w:tcPr>
            <w:tcW w:w="2410" w:type="dxa"/>
          </w:tcPr>
          <w:p w14:paraId="48AA9805"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Протягом року</w:t>
            </w:r>
          </w:p>
        </w:tc>
        <w:tc>
          <w:tcPr>
            <w:tcW w:w="2693" w:type="dxa"/>
          </w:tcPr>
          <w:p w14:paraId="5396C0A5" w14:textId="77777777" w:rsidR="00A15376" w:rsidRPr="00223E47" w:rsidRDefault="00A15376" w:rsidP="00A15376">
            <w:pPr>
              <w:jc w:val="center"/>
              <w:rPr>
                <w:rFonts w:ascii="Times New Roman" w:eastAsia="Times New Roman" w:hAnsi="Times New Roman" w:cs="Times New Roman"/>
                <w:noProof/>
                <w:szCs w:val="24"/>
                <w:lang w:val="uk-UA" w:eastAsia="ru-RU"/>
              </w:rPr>
            </w:pPr>
            <w:r w:rsidRPr="00223E47">
              <w:rPr>
                <w:rFonts w:ascii="Times New Roman" w:eastAsia="Times New Roman" w:hAnsi="Times New Roman" w:cs="Times New Roman"/>
                <w:noProof/>
                <w:color w:val="000000"/>
                <w:sz w:val="24"/>
                <w:szCs w:val="28"/>
                <w:lang w:val="uk-UA" w:eastAsia="uk-UA"/>
              </w:rPr>
              <w:t>Соціальний педагог</w:t>
            </w:r>
          </w:p>
        </w:tc>
      </w:tr>
      <w:tr w:rsidR="00A15376" w:rsidRPr="00223E47" w14:paraId="08C79EAB" w14:textId="77777777" w:rsidTr="00793E49">
        <w:trPr>
          <w:trHeight w:val="298"/>
        </w:trPr>
        <w:tc>
          <w:tcPr>
            <w:tcW w:w="567" w:type="dxa"/>
          </w:tcPr>
          <w:p w14:paraId="3BF04C9A"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3.</w:t>
            </w:r>
          </w:p>
        </w:tc>
        <w:tc>
          <w:tcPr>
            <w:tcW w:w="5244" w:type="dxa"/>
          </w:tcPr>
          <w:p w14:paraId="0CB775DB"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Відвідування учнів дома( за запитом школи).</w:t>
            </w:r>
          </w:p>
        </w:tc>
        <w:tc>
          <w:tcPr>
            <w:tcW w:w="2410" w:type="dxa"/>
          </w:tcPr>
          <w:p w14:paraId="75311817"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Протягом року</w:t>
            </w:r>
          </w:p>
        </w:tc>
        <w:tc>
          <w:tcPr>
            <w:tcW w:w="2693" w:type="dxa"/>
          </w:tcPr>
          <w:p w14:paraId="777619C5" w14:textId="77777777" w:rsidR="00A15376" w:rsidRPr="00223E47" w:rsidRDefault="00A15376" w:rsidP="00A15376">
            <w:pPr>
              <w:jc w:val="center"/>
              <w:rPr>
                <w:rFonts w:ascii="Times New Roman" w:eastAsia="Times New Roman" w:hAnsi="Times New Roman" w:cs="Times New Roman"/>
                <w:noProof/>
                <w:szCs w:val="24"/>
                <w:lang w:val="uk-UA" w:eastAsia="ru-RU"/>
              </w:rPr>
            </w:pPr>
            <w:r w:rsidRPr="00223E47">
              <w:rPr>
                <w:rFonts w:ascii="Times New Roman" w:eastAsia="Times New Roman" w:hAnsi="Times New Roman" w:cs="Times New Roman"/>
                <w:noProof/>
                <w:color w:val="000000"/>
                <w:sz w:val="24"/>
                <w:szCs w:val="28"/>
                <w:lang w:val="uk-UA" w:eastAsia="uk-UA"/>
              </w:rPr>
              <w:t>Соціальний педагог</w:t>
            </w:r>
          </w:p>
        </w:tc>
      </w:tr>
      <w:tr w:rsidR="00A15376" w:rsidRPr="00223E47" w14:paraId="62A82BAB" w14:textId="77777777" w:rsidTr="00793E49">
        <w:trPr>
          <w:trHeight w:val="298"/>
        </w:trPr>
        <w:tc>
          <w:tcPr>
            <w:tcW w:w="567" w:type="dxa"/>
          </w:tcPr>
          <w:p w14:paraId="6D1EC296"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4.</w:t>
            </w:r>
          </w:p>
        </w:tc>
        <w:tc>
          <w:tcPr>
            <w:tcW w:w="5244" w:type="dxa"/>
          </w:tcPr>
          <w:p w14:paraId="501BE4BC" w14:textId="77777777" w:rsidR="00A15376" w:rsidRPr="00223E47" w:rsidRDefault="00A15376" w:rsidP="00A15376">
            <w:pPr>
              <w:tabs>
                <w:tab w:val="left" w:pos="1547"/>
              </w:tabs>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Обстеження матеріально – побутових умов дітей сиріт, дітей з багатодітних сімей.Складання актів обстеження</w:t>
            </w:r>
          </w:p>
        </w:tc>
        <w:tc>
          <w:tcPr>
            <w:tcW w:w="2410" w:type="dxa"/>
          </w:tcPr>
          <w:p w14:paraId="5922DE08"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2рази на рік</w:t>
            </w:r>
          </w:p>
        </w:tc>
        <w:tc>
          <w:tcPr>
            <w:tcW w:w="2693" w:type="dxa"/>
          </w:tcPr>
          <w:p w14:paraId="29ACBBAA" w14:textId="77777777" w:rsidR="00A15376" w:rsidRPr="00223E47" w:rsidRDefault="00A15376" w:rsidP="00A15376">
            <w:pPr>
              <w:jc w:val="center"/>
              <w:rPr>
                <w:rFonts w:ascii="Times New Roman" w:eastAsia="Times New Roman" w:hAnsi="Times New Roman" w:cs="Times New Roman"/>
                <w:noProof/>
                <w:szCs w:val="24"/>
                <w:lang w:val="uk-UA" w:eastAsia="ru-RU"/>
              </w:rPr>
            </w:pPr>
            <w:r w:rsidRPr="00223E47">
              <w:rPr>
                <w:rFonts w:ascii="Times New Roman" w:eastAsia="Times New Roman" w:hAnsi="Times New Roman" w:cs="Times New Roman"/>
                <w:noProof/>
                <w:color w:val="000000"/>
                <w:sz w:val="24"/>
                <w:szCs w:val="28"/>
                <w:lang w:val="uk-UA" w:eastAsia="uk-UA"/>
              </w:rPr>
              <w:t>Соціальний    педагог</w:t>
            </w:r>
          </w:p>
        </w:tc>
      </w:tr>
      <w:tr w:rsidR="00A15376" w:rsidRPr="00223E47" w14:paraId="56CBFF47" w14:textId="77777777" w:rsidTr="00793E49">
        <w:trPr>
          <w:trHeight w:val="298"/>
        </w:trPr>
        <w:tc>
          <w:tcPr>
            <w:tcW w:w="567" w:type="dxa"/>
          </w:tcPr>
          <w:p w14:paraId="68A020D3"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5.</w:t>
            </w:r>
          </w:p>
        </w:tc>
        <w:tc>
          <w:tcPr>
            <w:tcW w:w="5244" w:type="dxa"/>
          </w:tcPr>
          <w:p w14:paraId="62183975"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Психолого – педагогічний супровід сімей, які опинились в складних життєвихобставинах</w:t>
            </w:r>
          </w:p>
        </w:tc>
        <w:tc>
          <w:tcPr>
            <w:tcW w:w="2410" w:type="dxa"/>
          </w:tcPr>
          <w:p w14:paraId="5661328A"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Протягом року</w:t>
            </w:r>
          </w:p>
        </w:tc>
        <w:tc>
          <w:tcPr>
            <w:tcW w:w="2693" w:type="dxa"/>
          </w:tcPr>
          <w:p w14:paraId="69DCCDB1" w14:textId="77777777" w:rsidR="00A15376" w:rsidRPr="00223E47" w:rsidRDefault="00A15376" w:rsidP="00A15376">
            <w:pPr>
              <w:jc w:val="center"/>
              <w:rPr>
                <w:rFonts w:ascii="Times New Roman" w:eastAsia="Times New Roman" w:hAnsi="Times New Roman" w:cs="Times New Roman"/>
                <w:noProof/>
                <w:szCs w:val="24"/>
                <w:lang w:val="uk-UA" w:eastAsia="ru-RU"/>
              </w:rPr>
            </w:pPr>
            <w:r w:rsidRPr="00223E47">
              <w:rPr>
                <w:rFonts w:ascii="Times New Roman" w:eastAsia="Times New Roman" w:hAnsi="Times New Roman" w:cs="Times New Roman"/>
                <w:noProof/>
                <w:color w:val="000000"/>
                <w:sz w:val="24"/>
                <w:szCs w:val="28"/>
                <w:lang w:val="uk-UA" w:eastAsia="uk-UA"/>
              </w:rPr>
              <w:t>Соціальний педагог</w:t>
            </w:r>
          </w:p>
        </w:tc>
      </w:tr>
    </w:tbl>
    <w:p w14:paraId="6B0D29EC" w14:textId="77777777" w:rsidR="00A15376" w:rsidRPr="00223E47" w:rsidRDefault="00A15376" w:rsidP="00A15376">
      <w:pPr>
        <w:spacing w:after="0" w:line="240" w:lineRule="auto"/>
        <w:jc w:val="center"/>
        <w:rPr>
          <w:rFonts w:ascii="Times New Roman" w:eastAsia="Times New Roman" w:hAnsi="Times New Roman" w:cs="Times New Roman"/>
          <w:noProof/>
          <w:szCs w:val="24"/>
          <w:lang w:val="uk-UA" w:eastAsia="ru-RU"/>
        </w:rPr>
      </w:pPr>
    </w:p>
    <w:p w14:paraId="730E287C" w14:textId="77777777" w:rsidR="00A15376" w:rsidRPr="00223E47" w:rsidRDefault="00A15376" w:rsidP="00A15376">
      <w:pPr>
        <w:spacing w:after="0" w:line="240" w:lineRule="auto"/>
        <w:jc w:val="center"/>
        <w:rPr>
          <w:rFonts w:ascii="Times New Roman" w:eastAsia="Times New Roman" w:hAnsi="Times New Roman" w:cs="Times New Roman"/>
          <w:b/>
          <w:noProof/>
          <w:color w:val="C45911" w:themeColor="accent2" w:themeShade="BF"/>
          <w:sz w:val="32"/>
          <w:szCs w:val="36"/>
          <w:lang w:val="uk-UA" w:eastAsia="ru-RU"/>
        </w:rPr>
      </w:pPr>
      <w:r w:rsidRPr="00223E47">
        <w:rPr>
          <w:rFonts w:ascii="Times New Roman" w:eastAsia="Times New Roman" w:hAnsi="Times New Roman" w:cs="Times New Roman"/>
          <w:b/>
          <w:noProof/>
          <w:color w:val="C45911" w:themeColor="accent2" w:themeShade="BF"/>
          <w:sz w:val="32"/>
          <w:szCs w:val="36"/>
          <w:lang w:val="uk-UA" w:eastAsia="ru-RU"/>
        </w:rPr>
        <w:t>Просвіта</w:t>
      </w:r>
    </w:p>
    <w:tbl>
      <w:tblPr>
        <w:tblStyle w:val="72"/>
        <w:tblW w:w="0" w:type="auto"/>
        <w:tblInd w:w="1668" w:type="dxa"/>
        <w:tblLook w:val="04A0" w:firstRow="1" w:lastRow="0" w:firstColumn="1" w:lastColumn="0" w:noHBand="0" w:noVBand="1"/>
      </w:tblPr>
      <w:tblGrid>
        <w:gridCol w:w="567"/>
        <w:gridCol w:w="5244"/>
        <w:gridCol w:w="2410"/>
        <w:gridCol w:w="2693"/>
      </w:tblGrid>
      <w:tr w:rsidR="00A15376" w:rsidRPr="00223E47" w14:paraId="0C085A7C" w14:textId="77777777" w:rsidTr="00793E49">
        <w:tc>
          <w:tcPr>
            <w:tcW w:w="567" w:type="dxa"/>
            <w:shd w:val="clear" w:color="auto" w:fill="BF8F00" w:themeFill="accent4" w:themeFillShade="BF"/>
          </w:tcPr>
          <w:p w14:paraId="013410AA" w14:textId="77777777" w:rsidR="00A15376" w:rsidRPr="00223E47" w:rsidRDefault="00A15376" w:rsidP="00A15376">
            <w:pPr>
              <w:widowControl w:val="0"/>
              <w:autoSpaceDE w:val="0"/>
              <w:autoSpaceDN w:val="0"/>
              <w:adjustRightInd w:val="0"/>
              <w:rPr>
                <w:rFonts w:ascii="Times New Roman" w:eastAsia="Times New Roman" w:hAnsi="Times New Roman" w:cs="Times New Roman"/>
                <w:b/>
                <w:color w:val="000000"/>
                <w:sz w:val="24"/>
                <w:szCs w:val="28"/>
                <w:lang w:val="uk-UA" w:eastAsia="uk-UA"/>
              </w:rPr>
            </w:pPr>
            <w:r w:rsidRPr="00223E47">
              <w:rPr>
                <w:rFonts w:ascii="Times New Roman" w:eastAsia="Times New Roman" w:hAnsi="Times New Roman" w:cs="Times New Roman"/>
                <w:b/>
                <w:color w:val="000000"/>
                <w:sz w:val="24"/>
                <w:szCs w:val="28"/>
                <w:lang w:val="uk-UA" w:eastAsia="uk-UA"/>
              </w:rPr>
              <w:t>№</w:t>
            </w:r>
          </w:p>
          <w:p w14:paraId="457007B9" w14:textId="77777777" w:rsidR="00A15376" w:rsidRPr="00223E47" w:rsidRDefault="00A15376" w:rsidP="00A15376">
            <w:pPr>
              <w:widowControl w:val="0"/>
              <w:autoSpaceDE w:val="0"/>
              <w:autoSpaceDN w:val="0"/>
              <w:adjustRightInd w:val="0"/>
              <w:rPr>
                <w:rFonts w:ascii="Times New Roman" w:eastAsia="Times New Roman" w:hAnsi="Times New Roman" w:cs="Times New Roman"/>
                <w:b/>
                <w:color w:val="000000"/>
                <w:sz w:val="24"/>
                <w:szCs w:val="28"/>
                <w:lang w:val="uk-UA" w:eastAsia="uk-UA"/>
              </w:rPr>
            </w:pPr>
            <w:r w:rsidRPr="00223E47">
              <w:rPr>
                <w:rFonts w:ascii="Times New Roman" w:eastAsia="Times New Roman" w:hAnsi="Times New Roman" w:cs="Times New Roman"/>
                <w:b/>
                <w:color w:val="000000"/>
                <w:sz w:val="24"/>
                <w:szCs w:val="28"/>
                <w:lang w:val="uk-UA" w:eastAsia="uk-UA"/>
              </w:rPr>
              <w:t>з/п</w:t>
            </w:r>
          </w:p>
        </w:tc>
        <w:tc>
          <w:tcPr>
            <w:tcW w:w="5244" w:type="dxa"/>
            <w:shd w:val="clear" w:color="auto" w:fill="BF8F00" w:themeFill="accent4" w:themeFillShade="BF"/>
          </w:tcPr>
          <w:p w14:paraId="75E5265C" w14:textId="77777777" w:rsidR="00A15376" w:rsidRPr="00223E47" w:rsidRDefault="00A15376" w:rsidP="00A15376">
            <w:pPr>
              <w:widowControl w:val="0"/>
              <w:autoSpaceDE w:val="0"/>
              <w:autoSpaceDN w:val="0"/>
              <w:adjustRightInd w:val="0"/>
              <w:rPr>
                <w:rFonts w:ascii="Times New Roman" w:eastAsia="Times New Roman" w:hAnsi="Times New Roman" w:cs="Times New Roman"/>
                <w:color w:val="000000"/>
                <w:sz w:val="24"/>
                <w:szCs w:val="28"/>
                <w:lang w:val="uk-UA" w:eastAsia="uk-UA"/>
              </w:rPr>
            </w:pPr>
            <w:r w:rsidRPr="00223E47">
              <w:rPr>
                <w:rFonts w:ascii="Times New Roman" w:eastAsia="Times New Roman" w:hAnsi="Times New Roman" w:cs="Times New Roman"/>
                <w:b/>
                <w:bCs/>
                <w:color w:val="000000"/>
                <w:sz w:val="24"/>
                <w:szCs w:val="26"/>
                <w:lang w:val="uk-UA" w:eastAsia="uk-UA"/>
              </w:rPr>
              <w:t>Напрями діяльності з учасниками освітнього процесу закладу освіти</w:t>
            </w:r>
          </w:p>
        </w:tc>
        <w:tc>
          <w:tcPr>
            <w:tcW w:w="2410" w:type="dxa"/>
            <w:shd w:val="clear" w:color="auto" w:fill="BF8F00" w:themeFill="accent4" w:themeFillShade="BF"/>
          </w:tcPr>
          <w:p w14:paraId="72FDA123" w14:textId="77777777" w:rsidR="00A15376" w:rsidRPr="00223E47" w:rsidRDefault="00A15376" w:rsidP="00A15376">
            <w:pPr>
              <w:autoSpaceDE w:val="0"/>
              <w:autoSpaceDN w:val="0"/>
              <w:adjustRightInd w:val="0"/>
              <w:ind w:left="514"/>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Термін</w:t>
            </w:r>
          </w:p>
          <w:p w14:paraId="071BB687" w14:textId="77777777" w:rsidR="00A15376" w:rsidRPr="00223E47" w:rsidRDefault="00A15376" w:rsidP="00A15376">
            <w:pPr>
              <w:widowControl w:val="0"/>
              <w:autoSpaceDE w:val="0"/>
              <w:autoSpaceDN w:val="0"/>
              <w:adjustRightInd w:val="0"/>
              <w:ind w:left="226"/>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проведення</w:t>
            </w:r>
          </w:p>
        </w:tc>
        <w:tc>
          <w:tcPr>
            <w:tcW w:w="2693" w:type="dxa"/>
            <w:shd w:val="clear" w:color="auto" w:fill="BF8F00" w:themeFill="accent4" w:themeFillShade="BF"/>
          </w:tcPr>
          <w:p w14:paraId="4D36016E" w14:textId="77777777" w:rsidR="00A15376" w:rsidRPr="00223E47" w:rsidRDefault="00A15376" w:rsidP="00A15376">
            <w:pPr>
              <w:autoSpaceDE w:val="0"/>
              <w:autoSpaceDN w:val="0"/>
              <w:adjustRightInd w:val="0"/>
              <w:ind w:left="250"/>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 xml:space="preserve">Де і </w:t>
            </w:r>
            <w:r w:rsidRPr="00223E47">
              <w:rPr>
                <w:rFonts w:ascii="Times New Roman" w:eastAsia="Times New Roman" w:hAnsi="Times New Roman" w:cs="Times New Roman"/>
                <w:b/>
                <w:bCs/>
                <w:color w:val="000000"/>
                <w:spacing w:val="-10"/>
                <w:sz w:val="24"/>
                <w:szCs w:val="16"/>
                <w:lang w:val="uk-UA" w:eastAsia="uk-UA"/>
              </w:rPr>
              <w:t xml:space="preserve">з </w:t>
            </w:r>
            <w:r w:rsidRPr="00223E47">
              <w:rPr>
                <w:rFonts w:ascii="Times New Roman" w:eastAsia="Times New Roman" w:hAnsi="Times New Roman" w:cs="Times New Roman"/>
                <w:b/>
                <w:bCs/>
                <w:color w:val="000000"/>
                <w:sz w:val="24"/>
                <w:szCs w:val="26"/>
                <w:lang w:val="uk-UA" w:eastAsia="uk-UA"/>
              </w:rPr>
              <w:t>ким</w:t>
            </w:r>
          </w:p>
          <w:p w14:paraId="2BE1AF21" w14:textId="77777777" w:rsidR="00A15376" w:rsidRPr="00223E47" w:rsidRDefault="00A15376" w:rsidP="00A15376">
            <w:pPr>
              <w:widowControl w:val="0"/>
              <w:autoSpaceDE w:val="0"/>
              <w:autoSpaceDN w:val="0"/>
              <w:adjustRightInd w:val="0"/>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проводиться</w:t>
            </w:r>
          </w:p>
        </w:tc>
      </w:tr>
      <w:tr w:rsidR="00A15376" w:rsidRPr="00223E47" w14:paraId="07AC46C7" w14:textId="77777777" w:rsidTr="00793E49">
        <w:tc>
          <w:tcPr>
            <w:tcW w:w="567" w:type="dxa"/>
          </w:tcPr>
          <w:p w14:paraId="37840430"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1.</w:t>
            </w:r>
          </w:p>
        </w:tc>
        <w:tc>
          <w:tcPr>
            <w:tcW w:w="5244" w:type="dxa"/>
          </w:tcPr>
          <w:p w14:paraId="5EA187AB"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Виховна бесіда «Що таке булінг?»</w:t>
            </w:r>
          </w:p>
        </w:tc>
        <w:tc>
          <w:tcPr>
            <w:tcW w:w="2410" w:type="dxa"/>
          </w:tcPr>
          <w:p w14:paraId="75DE89FA"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Вересень</w:t>
            </w:r>
          </w:p>
        </w:tc>
        <w:tc>
          <w:tcPr>
            <w:tcW w:w="2693" w:type="dxa"/>
          </w:tcPr>
          <w:p w14:paraId="75603A5F"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5 клас</w:t>
            </w:r>
          </w:p>
        </w:tc>
      </w:tr>
      <w:tr w:rsidR="00A15376" w:rsidRPr="00223E47" w14:paraId="055A5BB6" w14:textId="77777777" w:rsidTr="00793E49">
        <w:tc>
          <w:tcPr>
            <w:tcW w:w="567" w:type="dxa"/>
          </w:tcPr>
          <w:p w14:paraId="7723E1EF"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2.</w:t>
            </w:r>
          </w:p>
        </w:tc>
        <w:tc>
          <w:tcPr>
            <w:tcW w:w="5244" w:type="dxa"/>
          </w:tcPr>
          <w:p w14:paraId="369F7D05"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Виховна бесіда «Поведінка в школі»</w:t>
            </w:r>
          </w:p>
        </w:tc>
        <w:tc>
          <w:tcPr>
            <w:tcW w:w="2410" w:type="dxa"/>
          </w:tcPr>
          <w:p w14:paraId="1F8BF193"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Вересень</w:t>
            </w:r>
          </w:p>
        </w:tc>
        <w:tc>
          <w:tcPr>
            <w:tcW w:w="2693" w:type="dxa"/>
          </w:tcPr>
          <w:p w14:paraId="56BF5630"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1 класи</w:t>
            </w:r>
          </w:p>
        </w:tc>
      </w:tr>
      <w:tr w:rsidR="00A15376" w:rsidRPr="00223E47" w14:paraId="758EA49B" w14:textId="77777777" w:rsidTr="00793E49">
        <w:tc>
          <w:tcPr>
            <w:tcW w:w="567" w:type="dxa"/>
          </w:tcPr>
          <w:p w14:paraId="767D1AA6"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3.</w:t>
            </w:r>
          </w:p>
        </w:tc>
        <w:tc>
          <w:tcPr>
            <w:tcW w:w="5244" w:type="dxa"/>
          </w:tcPr>
          <w:p w14:paraId="387441B9" w14:textId="77777777" w:rsidR="00A15376" w:rsidRPr="00223E47" w:rsidRDefault="00A15376" w:rsidP="00A15376">
            <w:pPr>
              <w:tabs>
                <w:tab w:val="left" w:pos="1164"/>
                <w:tab w:val="center" w:pos="2284"/>
              </w:tabs>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Година спілкування «Насильство в дитячому колективі»</w:t>
            </w:r>
          </w:p>
        </w:tc>
        <w:tc>
          <w:tcPr>
            <w:tcW w:w="2410" w:type="dxa"/>
          </w:tcPr>
          <w:p w14:paraId="5F0A33F1"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Жовтень</w:t>
            </w:r>
          </w:p>
        </w:tc>
        <w:tc>
          <w:tcPr>
            <w:tcW w:w="2693" w:type="dxa"/>
          </w:tcPr>
          <w:p w14:paraId="2577874F"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3 класи</w:t>
            </w:r>
          </w:p>
        </w:tc>
      </w:tr>
      <w:tr w:rsidR="00A15376" w:rsidRPr="00223E47" w14:paraId="6A0F5C48" w14:textId="77777777" w:rsidTr="00793E49">
        <w:tc>
          <w:tcPr>
            <w:tcW w:w="567" w:type="dxa"/>
          </w:tcPr>
          <w:p w14:paraId="7C4DD660"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4.</w:t>
            </w:r>
          </w:p>
        </w:tc>
        <w:tc>
          <w:tcPr>
            <w:tcW w:w="5244" w:type="dxa"/>
          </w:tcPr>
          <w:p w14:paraId="51261BAF"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Всесвітній день посмішки виставка малюнків</w:t>
            </w:r>
          </w:p>
        </w:tc>
        <w:tc>
          <w:tcPr>
            <w:tcW w:w="2410" w:type="dxa"/>
          </w:tcPr>
          <w:p w14:paraId="3E00D753"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Жовтень</w:t>
            </w:r>
          </w:p>
        </w:tc>
        <w:tc>
          <w:tcPr>
            <w:tcW w:w="2693" w:type="dxa"/>
          </w:tcPr>
          <w:p w14:paraId="41516152"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2класи</w:t>
            </w:r>
          </w:p>
        </w:tc>
      </w:tr>
      <w:tr w:rsidR="00A15376" w:rsidRPr="00223E47" w14:paraId="7FD17D7A" w14:textId="77777777" w:rsidTr="00793E49">
        <w:tc>
          <w:tcPr>
            <w:tcW w:w="567" w:type="dxa"/>
          </w:tcPr>
          <w:p w14:paraId="6A5419A9"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5.</w:t>
            </w:r>
          </w:p>
        </w:tc>
        <w:tc>
          <w:tcPr>
            <w:tcW w:w="5244" w:type="dxa"/>
          </w:tcPr>
          <w:p w14:paraId="37694AA0"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Виховна бесіда «Твої права, як не стати жертвою булінгу »</w:t>
            </w:r>
          </w:p>
        </w:tc>
        <w:tc>
          <w:tcPr>
            <w:tcW w:w="2410" w:type="dxa"/>
          </w:tcPr>
          <w:p w14:paraId="5D60BAFC"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Листопад</w:t>
            </w:r>
          </w:p>
        </w:tc>
        <w:tc>
          <w:tcPr>
            <w:tcW w:w="2693" w:type="dxa"/>
          </w:tcPr>
          <w:p w14:paraId="62F22DBC"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6класи</w:t>
            </w:r>
          </w:p>
        </w:tc>
      </w:tr>
      <w:tr w:rsidR="00A15376" w:rsidRPr="00223E47" w14:paraId="0DECE5B9" w14:textId="77777777" w:rsidTr="00793E49">
        <w:tc>
          <w:tcPr>
            <w:tcW w:w="567" w:type="dxa"/>
          </w:tcPr>
          <w:p w14:paraId="22C7BF03"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6.</w:t>
            </w:r>
          </w:p>
        </w:tc>
        <w:tc>
          <w:tcPr>
            <w:tcW w:w="5244" w:type="dxa"/>
          </w:tcPr>
          <w:p w14:paraId="63F79C25"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Воркшоп до Всесвітнього Дня дитини</w:t>
            </w:r>
          </w:p>
        </w:tc>
        <w:tc>
          <w:tcPr>
            <w:tcW w:w="2410" w:type="dxa"/>
          </w:tcPr>
          <w:p w14:paraId="2D2E3147"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Листопад</w:t>
            </w:r>
          </w:p>
        </w:tc>
        <w:tc>
          <w:tcPr>
            <w:tcW w:w="2693" w:type="dxa"/>
          </w:tcPr>
          <w:p w14:paraId="6025319B"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8 класи</w:t>
            </w:r>
          </w:p>
        </w:tc>
      </w:tr>
      <w:tr w:rsidR="00A15376" w:rsidRPr="00223E47" w14:paraId="1393AE62" w14:textId="77777777" w:rsidTr="00793E49">
        <w:tc>
          <w:tcPr>
            <w:tcW w:w="567" w:type="dxa"/>
          </w:tcPr>
          <w:p w14:paraId="54359896"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7.</w:t>
            </w:r>
          </w:p>
        </w:tc>
        <w:tc>
          <w:tcPr>
            <w:tcW w:w="5244" w:type="dxa"/>
          </w:tcPr>
          <w:p w14:paraId="272B9D0B"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День толерантності у школі</w:t>
            </w:r>
          </w:p>
        </w:tc>
        <w:tc>
          <w:tcPr>
            <w:tcW w:w="2410" w:type="dxa"/>
          </w:tcPr>
          <w:p w14:paraId="4F346DB6"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Листопад</w:t>
            </w:r>
          </w:p>
        </w:tc>
        <w:tc>
          <w:tcPr>
            <w:tcW w:w="2693" w:type="dxa"/>
          </w:tcPr>
          <w:p w14:paraId="2961BA3B" w14:textId="77777777" w:rsidR="00A15376" w:rsidRPr="00223E47" w:rsidRDefault="00A15376" w:rsidP="00A15376">
            <w:pPr>
              <w:tabs>
                <w:tab w:val="left" w:pos="460"/>
              </w:tabs>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Учні молодшої</w:t>
            </w:r>
          </w:p>
          <w:p w14:paraId="25323E7B" w14:textId="77777777" w:rsidR="00A15376" w:rsidRPr="00223E47" w:rsidRDefault="00A15376" w:rsidP="00A15376">
            <w:pPr>
              <w:tabs>
                <w:tab w:val="left" w:pos="460"/>
              </w:tabs>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 xml:space="preserve"> ланки</w:t>
            </w:r>
          </w:p>
        </w:tc>
      </w:tr>
      <w:tr w:rsidR="00A15376" w:rsidRPr="00223E47" w14:paraId="1A927033" w14:textId="77777777" w:rsidTr="00793E49">
        <w:tc>
          <w:tcPr>
            <w:tcW w:w="567" w:type="dxa"/>
          </w:tcPr>
          <w:p w14:paraId="239593D6"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8.</w:t>
            </w:r>
          </w:p>
        </w:tc>
        <w:tc>
          <w:tcPr>
            <w:tcW w:w="5244" w:type="dxa"/>
          </w:tcPr>
          <w:p w14:paraId="3C552EFE"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Виховна година « Протидія торгівлі людьми»</w:t>
            </w:r>
          </w:p>
        </w:tc>
        <w:tc>
          <w:tcPr>
            <w:tcW w:w="2410" w:type="dxa"/>
          </w:tcPr>
          <w:p w14:paraId="2AF88D3B"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Грудень</w:t>
            </w:r>
          </w:p>
        </w:tc>
        <w:tc>
          <w:tcPr>
            <w:tcW w:w="2693" w:type="dxa"/>
          </w:tcPr>
          <w:p w14:paraId="1C4EEACD" w14:textId="77777777" w:rsidR="00A15376" w:rsidRPr="00223E47" w:rsidRDefault="00A15376" w:rsidP="00A15376">
            <w:pPr>
              <w:tabs>
                <w:tab w:val="left" w:pos="460"/>
              </w:tabs>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ab/>
              <w:t xml:space="preserve">       9 клас</w:t>
            </w:r>
          </w:p>
        </w:tc>
      </w:tr>
      <w:tr w:rsidR="00A15376" w:rsidRPr="00223E47" w14:paraId="58167F8E" w14:textId="77777777" w:rsidTr="00793E49">
        <w:tc>
          <w:tcPr>
            <w:tcW w:w="567" w:type="dxa"/>
          </w:tcPr>
          <w:p w14:paraId="7EE71111"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11.</w:t>
            </w:r>
          </w:p>
        </w:tc>
        <w:tc>
          <w:tcPr>
            <w:tcW w:w="5244" w:type="dxa"/>
          </w:tcPr>
          <w:p w14:paraId="0186B064"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Акція «16 днів проти насильства»</w:t>
            </w:r>
          </w:p>
        </w:tc>
        <w:tc>
          <w:tcPr>
            <w:tcW w:w="2410" w:type="dxa"/>
          </w:tcPr>
          <w:p w14:paraId="27299F82" w14:textId="77777777" w:rsidR="00A15376" w:rsidRPr="00223E47" w:rsidRDefault="00A15376" w:rsidP="00A15376">
            <w:pPr>
              <w:jc w:val="center"/>
              <w:rPr>
                <w:rFonts w:ascii="Times New Roman" w:eastAsia="Times New Roman" w:hAnsi="Times New Roman" w:cs="Times New Roman"/>
                <w:b/>
                <w:noProof/>
                <w:sz w:val="24"/>
                <w:szCs w:val="28"/>
                <w:lang w:val="uk-UA" w:eastAsia="ru-RU"/>
              </w:rPr>
            </w:pPr>
            <w:r w:rsidRPr="00223E47">
              <w:rPr>
                <w:rFonts w:ascii="Times New Roman" w:eastAsia="Times New Roman" w:hAnsi="Times New Roman" w:cs="Times New Roman"/>
                <w:noProof/>
                <w:sz w:val="24"/>
                <w:szCs w:val="28"/>
                <w:lang w:val="uk-UA" w:eastAsia="ru-RU"/>
              </w:rPr>
              <w:t>Грудень</w:t>
            </w:r>
          </w:p>
        </w:tc>
        <w:tc>
          <w:tcPr>
            <w:tcW w:w="2693" w:type="dxa"/>
          </w:tcPr>
          <w:p w14:paraId="02D8F408"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Учні школи</w:t>
            </w:r>
          </w:p>
        </w:tc>
      </w:tr>
      <w:tr w:rsidR="00A15376" w:rsidRPr="00223E47" w14:paraId="2BE1B5CA" w14:textId="77777777" w:rsidTr="00793E49">
        <w:tc>
          <w:tcPr>
            <w:tcW w:w="567" w:type="dxa"/>
          </w:tcPr>
          <w:p w14:paraId="722845F6"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12.</w:t>
            </w:r>
          </w:p>
        </w:tc>
        <w:tc>
          <w:tcPr>
            <w:tcW w:w="5244" w:type="dxa"/>
          </w:tcPr>
          <w:p w14:paraId="0E10DF96"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 xml:space="preserve"> Виховна бесіда: «Дітям про Конвнцію ООН про права інвалідів»</w:t>
            </w:r>
          </w:p>
        </w:tc>
        <w:tc>
          <w:tcPr>
            <w:tcW w:w="2410" w:type="dxa"/>
          </w:tcPr>
          <w:p w14:paraId="385E42A7" w14:textId="77777777" w:rsidR="00A15376" w:rsidRPr="00223E47" w:rsidRDefault="00A15376" w:rsidP="00A15376">
            <w:pPr>
              <w:jc w:val="center"/>
              <w:rPr>
                <w:rFonts w:ascii="Times New Roman" w:eastAsia="Times New Roman" w:hAnsi="Times New Roman" w:cs="Times New Roman"/>
                <w:b/>
                <w:noProof/>
                <w:sz w:val="24"/>
                <w:szCs w:val="28"/>
                <w:lang w:val="uk-UA" w:eastAsia="ru-RU"/>
              </w:rPr>
            </w:pPr>
            <w:r w:rsidRPr="00223E47">
              <w:rPr>
                <w:rFonts w:ascii="Times New Roman" w:eastAsia="Times New Roman" w:hAnsi="Times New Roman" w:cs="Times New Roman"/>
                <w:noProof/>
                <w:sz w:val="24"/>
                <w:szCs w:val="28"/>
                <w:lang w:val="uk-UA" w:eastAsia="ru-RU"/>
              </w:rPr>
              <w:t>Грудень</w:t>
            </w:r>
          </w:p>
        </w:tc>
        <w:tc>
          <w:tcPr>
            <w:tcW w:w="2693" w:type="dxa"/>
          </w:tcPr>
          <w:p w14:paraId="132FCD3F" w14:textId="77777777" w:rsidR="00A15376" w:rsidRPr="00223E47" w:rsidRDefault="00A15376" w:rsidP="00A15376">
            <w:pPr>
              <w:jc w:val="center"/>
              <w:rPr>
                <w:rFonts w:ascii="Times New Roman" w:eastAsia="Times New Roman" w:hAnsi="Times New Roman" w:cs="Times New Roman"/>
                <w:b/>
                <w:noProof/>
                <w:sz w:val="24"/>
                <w:szCs w:val="28"/>
                <w:lang w:val="uk-UA" w:eastAsia="ru-RU"/>
              </w:rPr>
            </w:pPr>
          </w:p>
        </w:tc>
      </w:tr>
      <w:tr w:rsidR="00A15376" w:rsidRPr="00223E47" w14:paraId="713A3A9A" w14:textId="77777777" w:rsidTr="00793E49">
        <w:tc>
          <w:tcPr>
            <w:tcW w:w="567" w:type="dxa"/>
          </w:tcPr>
          <w:p w14:paraId="0D07E04D"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13.</w:t>
            </w:r>
          </w:p>
        </w:tc>
        <w:tc>
          <w:tcPr>
            <w:tcW w:w="5244" w:type="dxa"/>
          </w:tcPr>
          <w:p w14:paraId="02349C41"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Година спілкування «Права дитини»</w:t>
            </w:r>
          </w:p>
        </w:tc>
        <w:tc>
          <w:tcPr>
            <w:tcW w:w="2410" w:type="dxa"/>
          </w:tcPr>
          <w:p w14:paraId="375B1885" w14:textId="77777777" w:rsidR="00A15376" w:rsidRPr="00223E47" w:rsidRDefault="00A15376" w:rsidP="00A15376">
            <w:pPr>
              <w:jc w:val="center"/>
              <w:rPr>
                <w:rFonts w:ascii="Times New Roman" w:eastAsia="Times New Roman" w:hAnsi="Times New Roman" w:cs="Times New Roman"/>
                <w:b/>
                <w:noProof/>
                <w:sz w:val="24"/>
                <w:szCs w:val="28"/>
                <w:lang w:val="uk-UA" w:eastAsia="ru-RU"/>
              </w:rPr>
            </w:pPr>
            <w:r w:rsidRPr="00223E47">
              <w:rPr>
                <w:rFonts w:ascii="Times New Roman" w:eastAsia="Times New Roman" w:hAnsi="Times New Roman" w:cs="Times New Roman"/>
                <w:noProof/>
                <w:sz w:val="24"/>
                <w:szCs w:val="28"/>
                <w:lang w:val="uk-UA" w:eastAsia="ru-RU"/>
              </w:rPr>
              <w:t>Грудень</w:t>
            </w:r>
          </w:p>
        </w:tc>
        <w:tc>
          <w:tcPr>
            <w:tcW w:w="2693" w:type="dxa"/>
          </w:tcPr>
          <w:p w14:paraId="3CC874EB"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5 клас</w:t>
            </w:r>
          </w:p>
        </w:tc>
      </w:tr>
      <w:tr w:rsidR="00A15376" w:rsidRPr="00223E47" w14:paraId="33681169" w14:textId="77777777" w:rsidTr="00793E49">
        <w:tc>
          <w:tcPr>
            <w:tcW w:w="567" w:type="dxa"/>
          </w:tcPr>
          <w:p w14:paraId="61E720FA"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14.</w:t>
            </w:r>
          </w:p>
        </w:tc>
        <w:tc>
          <w:tcPr>
            <w:tcW w:w="5244" w:type="dxa"/>
          </w:tcPr>
          <w:p w14:paraId="7AE8FA8C" w14:textId="77777777" w:rsidR="00A15376" w:rsidRPr="00223E47" w:rsidRDefault="00A15376" w:rsidP="00A15376">
            <w:pPr>
              <w:tabs>
                <w:tab w:val="left" w:pos="184"/>
              </w:tabs>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ab/>
              <w:t>Виховна бесіда «Шкідливі звички, та їх вплив наздоров′я дитини»</w:t>
            </w:r>
          </w:p>
        </w:tc>
        <w:tc>
          <w:tcPr>
            <w:tcW w:w="2410" w:type="dxa"/>
          </w:tcPr>
          <w:p w14:paraId="56E0C3FF" w14:textId="77777777" w:rsidR="00A15376" w:rsidRPr="00223E47" w:rsidRDefault="00A15376" w:rsidP="00A15376">
            <w:pPr>
              <w:jc w:val="center"/>
              <w:rPr>
                <w:rFonts w:ascii="Times New Roman" w:eastAsia="Times New Roman" w:hAnsi="Times New Roman" w:cs="Times New Roman"/>
                <w:b/>
                <w:noProof/>
                <w:sz w:val="24"/>
                <w:szCs w:val="28"/>
                <w:lang w:val="uk-UA" w:eastAsia="ru-RU"/>
              </w:rPr>
            </w:pPr>
            <w:r w:rsidRPr="00223E47">
              <w:rPr>
                <w:rFonts w:ascii="Times New Roman" w:eastAsia="Times New Roman" w:hAnsi="Times New Roman" w:cs="Times New Roman"/>
                <w:noProof/>
                <w:sz w:val="24"/>
                <w:szCs w:val="28"/>
                <w:lang w:val="uk-UA" w:eastAsia="ru-RU"/>
              </w:rPr>
              <w:t>Грудень</w:t>
            </w:r>
          </w:p>
        </w:tc>
        <w:tc>
          <w:tcPr>
            <w:tcW w:w="2693" w:type="dxa"/>
          </w:tcPr>
          <w:p w14:paraId="07CBE049"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Учні середньої ланки</w:t>
            </w:r>
          </w:p>
        </w:tc>
      </w:tr>
      <w:tr w:rsidR="00A15376" w:rsidRPr="00223E47" w14:paraId="6D69B454" w14:textId="77777777" w:rsidTr="00793E49">
        <w:tc>
          <w:tcPr>
            <w:tcW w:w="567" w:type="dxa"/>
          </w:tcPr>
          <w:p w14:paraId="3A70A829"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16.</w:t>
            </w:r>
          </w:p>
        </w:tc>
        <w:tc>
          <w:tcPr>
            <w:tcW w:w="5244" w:type="dxa"/>
          </w:tcPr>
          <w:p w14:paraId="0EEFFD85" w14:textId="77777777" w:rsidR="00A15376" w:rsidRPr="00223E47" w:rsidRDefault="00A15376" w:rsidP="00A15376">
            <w:pPr>
              <w:tabs>
                <w:tab w:val="left" w:pos="582"/>
              </w:tabs>
              <w:jc w:val="both"/>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Буклети «Безпечний інтернет»</w:t>
            </w:r>
            <w:r w:rsidRPr="00223E47">
              <w:rPr>
                <w:rFonts w:ascii="Times New Roman" w:eastAsia="Times New Roman" w:hAnsi="Times New Roman" w:cs="Times New Roman"/>
                <w:noProof/>
                <w:sz w:val="24"/>
                <w:szCs w:val="28"/>
                <w:lang w:val="uk-UA" w:eastAsia="ru-RU"/>
              </w:rPr>
              <w:tab/>
            </w:r>
          </w:p>
        </w:tc>
        <w:tc>
          <w:tcPr>
            <w:tcW w:w="2410" w:type="dxa"/>
          </w:tcPr>
          <w:p w14:paraId="27DD9BE1" w14:textId="77777777" w:rsidR="00A15376" w:rsidRPr="00223E47" w:rsidRDefault="00A15376" w:rsidP="00A15376">
            <w:pPr>
              <w:ind w:firstLine="708"/>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 xml:space="preserve">Січень </w:t>
            </w:r>
          </w:p>
        </w:tc>
        <w:tc>
          <w:tcPr>
            <w:tcW w:w="2693" w:type="dxa"/>
          </w:tcPr>
          <w:p w14:paraId="7BB1C1EE" w14:textId="77777777" w:rsidR="00A15376" w:rsidRPr="00223E47" w:rsidRDefault="00A15376" w:rsidP="00A15376">
            <w:pPr>
              <w:tabs>
                <w:tab w:val="left" w:pos="751"/>
              </w:tabs>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ab/>
              <w:t xml:space="preserve">Учні школи </w:t>
            </w:r>
          </w:p>
        </w:tc>
      </w:tr>
      <w:tr w:rsidR="00A15376" w:rsidRPr="00223E47" w14:paraId="44D11A46" w14:textId="77777777" w:rsidTr="00793E49">
        <w:tc>
          <w:tcPr>
            <w:tcW w:w="567" w:type="dxa"/>
          </w:tcPr>
          <w:p w14:paraId="0B37F7E0"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17.</w:t>
            </w:r>
          </w:p>
        </w:tc>
        <w:tc>
          <w:tcPr>
            <w:tcW w:w="5244" w:type="dxa"/>
          </w:tcPr>
          <w:p w14:paraId="7D2CFB80"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 xml:space="preserve">Виховна година «Всесвітній день соціальної </w:t>
            </w:r>
            <w:r w:rsidRPr="00223E47">
              <w:rPr>
                <w:rFonts w:ascii="Times New Roman" w:eastAsia="Times New Roman" w:hAnsi="Times New Roman" w:cs="Times New Roman"/>
                <w:noProof/>
                <w:sz w:val="24"/>
                <w:szCs w:val="28"/>
                <w:lang w:val="uk-UA" w:eastAsia="ru-RU"/>
              </w:rPr>
              <w:lastRenderedPageBreak/>
              <w:t>справедливості»</w:t>
            </w:r>
          </w:p>
        </w:tc>
        <w:tc>
          <w:tcPr>
            <w:tcW w:w="2410" w:type="dxa"/>
          </w:tcPr>
          <w:p w14:paraId="41B9675E" w14:textId="77777777" w:rsidR="00A15376" w:rsidRPr="00223E47" w:rsidRDefault="00A15376" w:rsidP="00A15376">
            <w:pPr>
              <w:rPr>
                <w:rFonts w:ascii="Times New Roman" w:eastAsia="Times New Roman" w:hAnsi="Times New Roman" w:cs="Times New Roman"/>
                <w:noProof/>
                <w:sz w:val="24"/>
                <w:szCs w:val="28"/>
                <w:lang w:val="uk-UA" w:eastAsia="ru-RU"/>
              </w:rPr>
            </w:pPr>
          </w:p>
          <w:p w14:paraId="00BF6362" w14:textId="77777777" w:rsidR="00A15376" w:rsidRPr="00223E47" w:rsidRDefault="00A15376" w:rsidP="00A15376">
            <w:pPr>
              <w:ind w:firstLine="708"/>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lastRenderedPageBreak/>
              <w:t xml:space="preserve">Лютий </w:t>
            </w:r>
          </w:p>
        </w:tc>
        <w:tc>
          <w:tcPr>
            <w:tcW w:w="2693" w:type="dxa"/>
          </w:tcPr>
          <w:p w14:paraId="49545F19"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lastRenderedPageBreak/>
              <w:t>7 класи</w:t>
            </w:r>
          </w:p>
        </w:tc>
      </w:tr>
      <w:tr w:rsidR="00A15376" w:rsidRPr="00223E47" w14:paraId="47331601" w14:textId="77777777" w:rsidTr="00793E49">
        <w:tc>
          <w:tcPr>
            <w:tcW w:w="567" w:type="dxa"/>
          </w:tcPr>
          <w:p w14:paraId="24E9CCB8"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lastRenderedPageBreak/>
              <w:t>18.</w:t>
            </w:r>
          </w:p>
        </w:tc>
        <w:tc>
          <w:tcPr>
            <w:tcW w:w="5244" w:type="dxa"/>
          </w:tcPr>
          <w:p w14:paraId="385F67CA"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 xml:space="preserve">Виховна бесіда «Що таке боулінг» </w:t>
            </w:r>
          </w:p>
        </w:tc>
        <w:tc>
          <w:tcPr>
            <w:tcW w:w="2410" w:type="dxa"/>
          </w:tcPr>
          <w:p w14:paraId="3F1D8C05"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Березень</w:t>
            </w:r>
          </w:p>
        </w:tc>
        <w:tc>
          <w:tcPr>
            <w:tcW w:w="2693" w:type="dxa"/>
          </w:tcPr>
          <w:p w14:paraId="6B917B46"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4 класи</w:t>
            </w:r>
          </w:p>
        </w:tc>
      </w:tr>
      <w:tr w:rsidR="00A15376" w:rsidRPr="00223E47" w14:paraId="729D289A" w14:textId="77777777" w:rsidTr="00793E49">
        <w:tc>
          <w:tcPr>
            <w:tcW w:w="567" w:type="dxa"/>
          </w:tcPr>
          <w:p w14:paraId="0DDFFBA8"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19.</w:t>
            </w:r>
          </w:p>
        </w:tc>
        <w:tc>
          <w:tcPr>
            <w:tcW w:w="5244" w:type="dxa"/>
          </w:tcPr>
          <w:p w14:paraId="64C626F5" w14:textId="77777777" w:rsidR="00A15376" w:rsidRPr="00223E47" w:rsidRDefault="00A15376" w:rsidP="00A15376">
            <w:pPr>
              <w:tabs>
                <w:tab w:val="left" w:pos="766"/>
              </w:tabs>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Тренінг «Будь здоровим»</w:t>
            </w:r>
          </w:p>
        </w:tc>
        <w:tc>
          <w:tcPr>
            <w:tcW w:w="2410" w:type="dxa"/>
          </w:tcPr>
          <w:p w14:paraId="20D1776C"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 xml:space="preserve">Квітень </w:t>
            </w:r>
          </w:p>
        </w:tc>
        <w:tc>
          <w:tcPr>
            <w:tcW w:w="2693" w:type="dxa"/>
          </w:tcPr>
          <w:p w14:paraId="1EDF2BB9"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5 клас</w:t>
            </w:r>
          </w:p>
        </w:tc>
      </w:tr>
      <w:tr w:rsidR="00A15376" w:rsidRPr="00223E47" w14:paraId="57772BE7" w14:textId="77777777" w:rsidTr="00793E49">
        <w:tc>
          <w:tcPr>
            <w:tcW w:w="567" w:type="dxa"/>
          </w:tcPr>
          <w:p w14:paraId="122B9854"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20.</w:t>
            </w:r>
          </w:p>
        </w:tc>
        <w:tc>
          <w:tcPr>
            <w:tcW w:w="5244" w:type="dxa"/>
          </w:tcPr>
          <w:p w14:paraId="2D7F9613" w14:textId="77777777" w:rsidR="00A15376" w:rsidRPr="00223E47" w:rsidRDefault="00A15376" w:rsidP="00A15376">
            <w:pP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Виставка малюнків  «Шкідливі звички»</w:t>
            </w:r>
          </w:p>
        </w:tc>
        <w:tc>
          <w:tcPr>
            <w:tcW w:w="2410" w:type="dxa"/>
          </w:tcPr>
          <w:p w14:paraId="12AD1C4A"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Квітень</w:t>
            </w:r>
          </w:p>
        </w:tc>
        <w:tc>
          <w:tcPr>
            <w:tcW w:w="2693" w:type="dxa"/>
          </w:tcPr>
          <w:p w14:paraId="1622FE01"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2- 3 класи</w:t>
            </w:r>
          </w:p>
        </w:tc>
      </w:tr>
      <w:tr w:rsidR="00A15376" w:rsidRPr="00223E47" w14:paraId="157866FD" w14:textId="77777777" w:rsidTr="00793E49">
        <w:tc>
          <w:tcPr>
            <w:tcW w:w="567" w:type="dxa"/>
          </w:tcPr>
          <w:p w14:paraId="11DC17F6"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21.</w:t>
            </w:r>
          </w:p>
        </w:tc>
        <w:tc>
          <w:tcPr>
            <w:tcW w:w="5244" w:type="dxa"/>
          </w:tcPr>
          <w:p w14:paraId="438FE014" w14:textId="77777777" w:rsidR="00A15376" w:rsidRPr="00223E47" w:rsidRDefault="00A15376" w:rsidP="00A15376">
            <w:pPr>
              <w:tabs>
                <w:tab w:val="left" w:pos="368"/>
              </w:tabs>
              <w:jc w:val="both"/>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 xml:space="preserve">Виховна година «Без сім′ї немає щастя на землі </w:t>
            </w:r>
          </w:p>
        </w:tc>
        <w:tc>
          <w:tcPr>
            <w:tcW w:w="2410" w:type="dxa"/>
          </w:tcPr>
          <w:p w14:paraId="01944373"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 xml:space="preserve">Травень </w:t>
            </w:r>
          </w:p>
        </w:tc>
        <w:tc>
          <w:tcPr>
            <w:tcW w:w="2693" w:type="dxa"/>
          </w:tcPr>
          <w:p w14:paraId="2FEC40A3" w14:textId="77777777" w:rsidR="00A15376" w:rsidRPr="00223E47" w:rsidRDefault="00A15376" w:rsidP="00A15376">
            <w:pPr>
              <w:jc w:val="center"/>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noProof/>
                <w:sz w:val="24"/>
                <w:szCs w:val="28"/>
                <w:lang w:val="uk-UA" w:eastAsia="ru-RU"/>
              </w:rPr>
              <w:t>4 класи</w:t>
            </w:r>
          </w:p>
        </w:tc>
      </w:tr>
    </w:tbl>
    <w:p w14:paraId="4713B89C" w14:textId="77777777" w:rsidR="00A15376" w:rsidRPr="00223E47" w:rsidRDefault="00A15376" w:rsidP="00A15376">
      <w:pPr>
        <w:spacing w:after="0" w:line="240" w:lineRule="auto"/>
        <w:jc w:val="center"/>
        <w:rPr>
          <w:rFonts w:ascii="Times New Roman" w:eastAsia="Times New Roman" w:hAnsi="Times New Roman" w:cs="Times New Roman"/>
          <w:b/>
          <w:noProof/>
          <w:sz w:val="32"/>
          <w:szCs w:val="36"/>
          <w:lang w:val="uk-UA" w:eastAsia="ru-RU"/>
        </w:rPr>
      </w:pPr>
    </w:p>
    <w:p w14:paraId="042CA843" w14:textId="3528FC1A" w:rsidR="00A15376" w:rsidRPr="00223E47" w:rsidRDefault="007C5FF8" w:rsidP="002B0A07">
      <w:pPr>
        <w:spacing w:after="0" w:line="240" w:lineRule="auto"/>
        <w:rPr>
          <w:rFonts w:ascii="Times New Roman" w:eastAsia="Times New Roman" w:hAnsi="Times New Roman" w:cs="Times New Roman"/>
          <w:b/>
          <w:color w:val="C45911" w:themeColor="accent2" w:themeShade="BF"/>
          <w:sz w:val="28"/>
          <w:szCs w:val="32"/>
          <w:lang w:val="uk-UA" w:eastAsia="uk-UA"/>
        </w:rPr>
      </w:pPr>
      <w:r w:rsidRPr="00223E47">
        <w:rPr>
          <w:rFonts w:ascii="Times New Roman" w:eastAsia="Times New Roman" w:hAnsi="Times New Roman" w:cs="Times New Roman"/>
          <w:b/>
          <w:noProof/>
          <w:color w:val="C45911" w:themeColor="accent2" w:themeShade="BF"/>
          <w:sz w:val="32"/>
          <w:szCs w:val="36"/>
          <w:lang w:val="uk-UA" w:eastAsia="ru-RU"/>
        </w:rPr>
        <w:t xml:space="preserve">                                   </w:t>
      </w:r>
      <w:r w:rsidR="00A15376" w:rsidRPr="00223E47">
        <w:rPr>
          <w:rFonts w:ascii="Times New Roman" w:eastAsia="Times New Roman" w:hAnsi="Times New Roman" w:cs="Times New Roman"/>
          <w:b/>
          <w:color w:val="C45911" w:themeColor="accent2" w:themeShade="BF"/>
          <w:sz w:val="28"/>
          <w:szCs w:val="32"/>
          <w:lang w:val="uk-UA" w:eastAsia="uk-UA"/>
        </w:rPr>
        <w:t>Інше (організаційно-методи</w:t>
      </w:r>
      <w:r w:rsidR="002B0A07" w:rsidRPr="00223E47">
        <w:rPr>
          <w:rFonts w:ascii="Times New Roman" w:eastAsia="Times New Roman" w:hAnsi="Times New Roman" w:cs="Times New Roman"/>
          <w:b/>
          <w:color w:val="C45911" w:themeColor="accent2" w:themeShade="BF"/>
          <w:sz w:val="28"/>
          <w:szCs w:val="32"/>
          <w:lang w:val="uk-UA" w:eastAsia="uk-UA"/>
        </w:rPr>
        <w:t>чна, соціально-захисна функції)</w:t>
      </w:r>
    </w:p>
    <w:tbl>
      <w:tblPr>
        <w:tblStyle w:val="72"/>
        <w:tblW w:w="0" w:type="auto"/>
        <w:tblInd w:w="1668" w:type="dxa"/>
        <w:tblLook w:val="04A0" w:firstRow="1" w:lastRow="0" w:firstColumn="1" w:lastColumn="0" w:noHBand="0" w:noVBand="1"/>
      </w:tblPr>
      <w:tblGrid>
        <w:gridCol w:w="567"/>
        <w:gridCol w:w="5244"/>
        <w:gridCol w:w="2410"/>
        <w:gridCol w:w="2693"/>
      </w:tblGrid>
      <w:tr w:rsidR="00A15376" w:rsidRPr="00223E47" w14:paraId="6F316F35" w14:textId="77777777" w:rsidTr="00793E49">
        <w:trPr>
          <w:trHeight w:val="695"/>
        </w:trPr>
        <w:tc>
          <w:tcPr>
            <w:tcW w:w="567" w:type="dxa"/>
            <w:shd w:val="clear" w:color="auto" w:fill="BF8F00" w:themeFill="accent4" w:themeFillShade="BF"/>
          </w:tcPr>
          <w:p w14:paraId="403FC12C" w14:textId="77777777" w:rsidR="00A15376" w:rsidRPr="00223E47" w:rsidRDefault="00A15376" w:rsidP="00A15376">
            <w:pPr>
              <w:widowControl w:val="0"/>
              <w:autoSpaceDE w:val="0"/>
              <w:autoSpaceDN w:val="0"/>
              <w:adjustRightInd w:val="0"/>
              <w:rPr>
                <w:rFonts w:ascii="Times New Roman" w:eastAsia="Times New Roman" w:hAnsi="Times New Roman" w:cs="Times New Roman"/>
                <w:b/>
                <w:color w:val="000000"/>
                <w:sz w:val="24"/>
                <w:szCs w:val="28"/>
                <w:lang w:val="uk-UA" w:eastAsia="uk-UA"/>
              </w:rPr>
            </w:pPr>
            <w:r w:rsidRPr="00223E47">
              <w:rPr>
                <w:rFonts w:ascii="Times New Roman" w:eastAsia="Times New Roman" w:hAnsi="Times New Roman" w:cs="Times New Roman"/>
                <w:b/>
                <w:color w:val="000000"/>
                <w:sz w:val="24"/>
                <w:szCs w:val="28"/>
                <w:lang w:val="uk-UA" w:eastAsia="uk-UA"/>
              </w:rPr>
              <w:t>№</w:t>
            </w:r>
          </w:p>
          <w:p w14:paraId="68E27C9D" w14:textId="77777777" w:rsidR="00A15376" w:rsidRPr="00223E47" w:rsidRDefault="00A15376" w:rsidP="00A15376">
            <w:pPr>
              <w:widowControl w:val="0"/>
              <w:autoSpaceDE w:val="0"/>
              <w:autoSpaceDN w:val="0"/>
              <w:adjustRightInd w:val="0"/>
              <w:rPr>
                <w:rFonts w:ascii="Times New Roman" w:eastAsia="Times New Roman" w:hAnsi="Times New Roman" w:cs="Times New Roman"/>
                <w:b/>
                <w:color w:val="000000"/>
                <w:sz w:val="24"/>
                <w:szCs w:val="28"/>
                <w:lang w:val="uk-UA" w:eastAsia="uk-UA"/>
              </w:rPr>
            </w:pPr>
            <w:r w:rsidRPr="00223E47">
              <w:rPr>
                <w:rFonts w:ascii="Times New Roman" w:eastAsia="Times New Roman" w:hAnsi="Times New Roman" w:cs="Times New Roman"/>
                <w:b/>
                <w:color w:val="000000"/>
                <w:sz w:val="24"/>
                <w:szCs w:val="28"/>
                <w:lang w:val="uk-UA" w:eastAsia="uk-UA"/>
              </w:rPr>
              <w:t>з/п</w:t>
            </w:r>
          </w:p>
        </w:tc>
        <w:tc>
          <w:tcPr>
            <w:tcW w:w="5244" w:type="dxa"/>
            <w:shd w:val="clear" w:color="auto" w:fill="BF8F00" w:themeFill="accent4" w:themeFillShade="BF"/>
          </w:tcPr>
          <w:p w14:paraId="53D385C0" w14:textId="77777777" w:rsidR="00A15376" w:rsidRPr="00223E47" w:rsidRDefault="00A15376" w:rsidP="00A15376">
            <w:pPr>
              <w:widowControl w:val="0"/>
              <w:autoSpaceDE w:val="0"/>
              <w:autoSpaceDN w:val="0"/>
              <w:adjustRightInd w:val="0"/>
              <w:jc w:val="both"/>
              <w:rPr>
                <w:rFonts w:ascii="Times New Roman" w:eastAsia="Times New Roman" w:hAnsi="Times New Roman" w:cs="Times New Roman"/>
                <w:color w:val="000000"/>
                <w:sz w:val="24"/>
                <w:szCs w:val="28"/>
                <w:lang w:val="uk-UA" w:eastAsia="uk-UA"/>
              </w:rPr>
            </w:pPr>
            <w:r w:rsidRPr="00223E47">
              <w:rPr>
                <w:rFonts w:ascii="Times New Roman" w:eastAsia="Times New Roman" w:hAnsi="Times New Roman" w:cs="Times New Roman"/>
                <w:b/>
                <w:bCs/>
                <w:color w:val="000000"/>
                <w:sz w:val="24"/>
                <w:szCs w:val="26"/>
                <w:lang w:val="uk-UA" w:eastAsia="uk-UA"/>
              </w:rPr>
              <w:t>Напрями діяльності з учасниками освітнього процесу закладу освіти</w:t>
            </w:r>
          </w:p>
        </w:tc>
        <w:tc>
          <w:tcPr>
            <w:tcW w:w="2410" w:type="dxa"/>
            <w:shd w:val="clear" w:color="auto" w:fill="BF8F00" w:themeFill="accent4" w:themeFillShade="BF"/>
          </w:tcPr>
          <w:p w14:paraId="74BEF41C" w14:textId="77777777" w:rsidR="00A15376" w:rsidRPr="00223E47" w:rsidRDefault="00A15376" w:rsidP="00A15376">
            <w:pPr>
              <w:autoSpaceDE w:val="0"/>
              <w:autoSpaceDN w:val="0"/>
              <w:adjustRightInd w:val="0"/>
              <w:ind w:left="514"/>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Термін</w:t>
            </w:r>
          </w:p>
          <w:p w14:paraId="5CA7BC73" w14:textId="77777777" w:rsidR="00A15376" w:rsidRPr="00223E47" w:rsidRDefault="00A15376" w:rsidP="00A15376">
            <w:pPr>
              <w:widowControl w:val="0"/>
              <w:autoSpaceDE w:val="0"/>
              <w:autoSpaceDN w:val="0"/>
              <w:adjustRightInd w:val="0"/>
              <w:ind w:left="226"/>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проведення</w:t>
            </w:r>
          </w:p>
        </w:tc>
        <w:tc>
          <w:tcPr>
            <w:tcW w:w="2693" w:type="dxa"/>
            <w:shd w:val="clear" w:color="auto" w:fill="BF8F00" w:themeFill="accent4" w:themeFillShade="BF"/>
          </w:tcPr>
          <w:p w14:paraId="29F55F5F" w14:textId="77777777" w:rsidR="00A15376" w:rsidRPr="00223E47" w:rsidRDefault="00A15376" w:rsidP="00A15376">
            <w:pPr>
              <w:autoSpaceDE w:val="0"/>
              <w:autoSpaceDN w:val="0"/>
              <w:adjustRightInd w:val="0"/>
              <w:ind w:left="250"/>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 xml:space="preserve">Де і </w:t>
            </w:r>
            <w:r w:rsidRPr="00223E47">
              <w:rPr>
                <w:rFonts w:ascii="Times New Roman" w:eastAsia="Times New Roman" w:hAnsi="Times New Roman" w:cs="Times New Roman"/>
                <w:b/>
                <w:bCs/>
                <w:color w:val="000000"/>
                <w:spacing w:val="-10"/>
                <w:sz w:val="24"/>
                <w:szCs w:val="16"/>
                <w:lang w:val="uk-UA" w:eastAsia="uk-UA"/>
              </w:rPr>
              <w:t xml:space="preserve">з </w:t>
            </w:r>
            <w:r w:rsidRPr="00223E47">
              <w:rPr>
                <w:rFonts w:ascii="Times New Roman" w:eastAsia="Times New Roman" w:hAnsi="Times New Roman" w:cs="Times New Roman"/>
                <w:b/>
                <w:bCs/>
                <w:color w:val="000000"/>
                <w:sz w:val="24"/>
                <w:szCs w:val="26"/>
                <w:lang w:val="uk-UA" w:eastAsia="uk-UA"/>
              </w:rPr>
              <w:t>ким</w:t>
            </w:r>
          </w:p>
          <w:p w14:paraId="45587FF3" w14:textId="77777777" w:rsidR="00A15376" w:rsidRPr="00223E47" w:rsidRDefault="00A15376" w:rsidP="00A15376">
            <w:pPr>
              <w:widowControl w:val="0"/>
              <w:autoSpaceDE w:val="0"/>
              <w:autoSpaceDN w:val="0"/>
              <w:adjustRightInd w:val="0"/>
              <w:rPr>
                <w:rFonts w:ascii="Times New Roman" w:eastAsia="Times New Roman" w:hAnsi="Times New Roman" w:cs="Times New Roman"/>
                <w:b/>
                <w:bCs/>
                <w:color w:val="000000"/>
                <w:sz w:val="24"/>
                <w:szCs w:val="26"/>
                <w:lang w:val="uk-UA" w:eastAsia="uk-UA"/>
              </w:rPr>
            </w:pPr>
            <w:r w:rsidRPr="00223E47">
              <w:rPr>
                <w:rFonts w:ascii="Times New Roman" w:eastAsia="Times New Roman" w:hAnsi="Times New Roman" w:cs="Times New Roman"/>
                <w:b/>
                <w:bCs/>
                <w:color w:val="000000"/>
                <w:sz w:val="24"/>
                <w:szCs w:val="26"/>
                <w:lang w:val="uk-UA" w:eastAsia="uk-UA"/>
              </w:rPr>
              <w:t>проводиться</w:t>
            </w:r>
          </w:p>
        </w:tc>
      </w:tr>
      <w:tr w:rsidR="00A15376" w:rsidRPr="00223E47" w14:paraId="20073999" w14:textId="77777777" w:rsidTr="00793E49">
        <w:trPr>
          <w:trHeight w:val="298"/>
        </w:trPr>
        <w:tc>
          <w:tcPr>
            <w:tcW w:w="567" w:type="dxa"/>
          </w:tcPr>
          <w:p w14:paraId="56842D9A" w14:textId="77777777" w:rsidR="00A15376" w:rsidRPr="00223E47" w:rsidRDefault="00A15376" w:rsidP="00A15376">
            <w:pPr>
              <w:rPr>
                <w:rFonts w:ascii="Times New Roman" w:eastAsia="Times New Roman" w:hAnsi="Times New Roman" w:cs="Times New Roman"/>
                <w:noProof/>
                <w:sz w:val="24"/>
                <w:szCs w:val="20"/>
                <w:lang w:val="en-US" w:eastAsia="ru-RU"/>
              </w:rPr>
            </w:pPr>
            <w:r w:rsidRPr="00223E47">
              <w:rPr>
                <w:rFonts w:ascii="Times New Roman" w:eastAsia="Times New Roman" w:hAnsi="Times New Roman" w:cs="Times New Roman"/>
                <w:noProof/>
                <w:sz w:val="24"/>
                <w:szCs w:val="20"/>
                <w:lang w:val="en-US" w:eastAsia="ru-RU"/>
              </w:rPr>
              <w:t>1</w:t>
            </w:r>
          </w:p>
        </w:tc>
        <w:tc>
          <w:tcPr>
            <w:tcW w:w="5244" w:type="dxa"/>
          </w:tcPr>
          <w:p w14:paraId="27D655C6" w14:textId="77777777" w:rsidR="00A15376" w:rsidRPr="00223E47" w:rsidRDefault="00A15376" w:rsidP="00A15376">
            <w:pPr>
              <w:shd w:val="clear" w:color="auto" w:fill="FFFFFF"/>
              <w:ind w:right="126" w:firstLine="27"/>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Здійснення соціально-педагогічної підтримки учнів, які потребують уваги в адаптаційний період.</w:t>
            </w:r>
          </w:p>
        </w:tc>
        <w:tc>
          <w:tcPr>
            <w:tcW w:w="2410" w:type="dxa"/>
          </w:tcPr>
          <w:p w14:paraId="64A544D3" w14:textId="77777777" w:rsidR="00A15376" w:rsidRPr="00223E47" w:rsidRDefault="00A15376" w:rsidP="00A15376">
            <w:pPr>
              <w:rPr>
                <w:rFonts w:ascii="Times New Roman" w:eastAsia="Times New Roman" w:hAnsi="Times New Roman" w:cs="Times New Roman"/>
                <w:noProof/>
                <w:sz w:val="24"/>
                <w:szCs w:val="20"/>
                <w:lang w:val="uk-UA" w:eastAsia="ru-RU"/>
              </w:rPr>
            </w:pPr>
            <w:r w:rsidRPr="00223E47">
              <w:rPr>
                <w:rFonts w:ascii="Times New Roman" w:eastAsia="Times New Roman" w:hAnsi="Times New Roman" w:cs="Times New Roman"/>
                <w:noProof/>
                <w:sz w:val="24"/>
                <w:szCs w:val="20"/>
                <w:lang w:val="uk-UA" w:eastAsia="ru-RU"/>
              </w:rPr>
              <w:t>Постійно</w:t>
            </w:r>
          </w:p>
          <w:p w14:paraId="334E3FD3" w14:textId="77777777" w:rsidR="00A15376" w:rsidRPr="00223E47" w:rsidRDefault="00A15376" w:rsidP="00A15376">
            <w:pPr>
              <w:rPr>
                <w:rFonts w:ascii="Times New Roman" w:eastAsia="Times New Roman" w:hAnsi="Times New Roman" w:cs="Times New Roman"/>
                <w:noProof/>
                <w:sz w:val="24"/>
                <w:szCs w:val="20"/>
                <w:lang w:val="uk-UA" w:eastAsia="ru-RU"/>
              </w:rPr>
            </w:pPr>
          </w:p>
        </w:tc>
        <w:tc>
          <w:tcPr>
            <w:tcW w:w="2693" w:type="dxa"/>
          </w:tcPr>
          <w:p w14:paraId="5BF34E14" w14:textId="77777777" w:rsidR="00A15376" w:rsidRPr="00223E47" w:rsidRDefault="00A15376" w:rsidP="00A15376">
            <w:pPr>
              <w:rPr>
                <w:rFonts w:ascii="Times New Roman" w:eastAsia="Times New Roman" w:hAnsi="Times New Roman" w:cs="Times New Roman"/>
                <w:noProof/>
                <w:sz w:val="24"/>
                <w:szCs w:val="20"/>
                <w:lang w:val="uk-UA" w:eastAsia="ru-RU"/>
              </w:rPr>
            </w:pPr>
            <w:r w:rsidRPr="00223E47">
              <w:rPr>
                <w:rFonts w:ascii="Times New Roman" w:eastAsia="Times New Roman" w:hAnsi="Times New Roman" w:cs="Times New Roman"/>
                <w:noProof/>
                <w:sz w:val="24"/>
                <w:szCs w:val="20"/>
                <w:lang w:val="uk-UA" w:eastAsia="ru-RU"/>
              </w:rPr>
              <w:t>1-9 класи</w:t>
            </w:r>
          </w:p>
        </w:tc>
      </w:tr>
      <w:tr w:rsidR="00A15376" w:rsidRPr="00223E47" w14:paraId="41E0FBFA" w14:textId="77777777" w:rsidTr="00793E49">
        <w:trPr>
          <w:trHeight w:val="298"/>
        </w:trPr>
        <w:tc>
          <w:tcPr>
            <w:tcW w:w="567" w:type="dxa"/>
          </w:tcPr>
          <w:p w14:paraId="50395E60" w14:textId="77777777" w:rsidR="00A15376" w:rsidRPr="00223E47" w:rsidRDefault="00A15376" w:rsidP="00A15376">
            <w:pPr>
              <w:rPr>
                <w:rFonts w:ascii="Times New Roman" w:eastAsia="Times New Roman" w:hAnsi="Times New Roman" w:cs="Times New Roman"/>
                <w:noProof/>
                <w:sz w:val="24"/>
                <w:szCs w:val="20"/>
                <w:lang w:val="en-US" w:eastAsia="ru-RU"/>
              </w:rPr>
            </w:pPr>
            <w:r w:rsidRPr="00223E47">
              <w:rPr>
                <w:rFonts w:ascii="Times New Roman" w:eastAsia="Times New Roman" w:hAnsi="Times New Roman" w:cs="Times New Roman"/>
                <w:noProof/>
                <w:sz w:val="24"/>
                <w:szCs w:val="20"/>
                <w:lang w:val="en-US" w:eastAsia="ru-RU"/>
              </w:rPr>
              <w:t>2</w:t>
            </w:r>
          </w:p>
        </w:tc>
        <w:tc>
          <w:tcPr>
            <w:tcW w:w="5244" w:type="dxa"/>
          </w:tcPr>
          <w:p w14:paraId="43E660C4" w14:textId="77777777" w:rsidR="00A15376" w:rsidRPr="00223E47" w:rsidRDefault="00A15376" w:rsidP="00A15376">
            <w:pPr>
              <w:shd w:val="clear" w:color="auto" w:fill="FFFFFF"/>
              <w:ind w:right="126" w:firstLine="27"/>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Складання плану роботи на кожен місяць</w:t>
            </w:r>
          </w:p>
        </w:tc>
        <w:tc>
          <w:tcPr>
            <w:tcW w:w="2410" w:type="dxa"/>
          </w:tcPr>
          <w:p w14:paraId="781B1B83" w14:textId="77777777" w:rsidR="00A15376" w:rsidRPr="00223E47" w:rsidRDefault="00A15376" w:rsidP="00A15376">
            <w:pPr>
              <w:rPr>
                <w:rFonts w:ascii="Times New Roman" w:eastAsia="Times New Roman" w:hAnsi="Times New Roman" w:cs="Times New Roman"/>
                <w:noProof/>
                <w:sz w:val="24"/>
                <w:szCs w:val="20"/>
                <w:lang w:val="uk-UA" w:eastAsia="ru-RU"/>
              </w:rPr>
            </w:pPr>
            <w:r w:rsidRPr="00223E47">
              <w:rPr>
                <w:rFonts w:ascii="Times New Roman" w:eastAsia="Times New Roman" w:hAnsi="Times New Roman" w:cs="Times New Roman"/>
                <w:noProof/>
                <w:sz w:val="24"/>
                <w:szCs w:val="20"/>
                <w:lang w:val="uk-UA" w:eastAsia="ru-RU"/>
              </w:rPr>
              <w:t>Кожен місяць</w:t>
            </w:r>
          </w:p>
        </w:tc>
        <w:tc>
          <w:tcPr>
            <w:tcW w:w="2693" w:type="dxa"/>
          </w:tcPr>
          <w:p w14:paraId="42FB6866" w14:textId="77777777" w:rsidR="00A15376" w:rsidRPr="00223E47" w:rsidRDefault="00A15376" w:rsidP="00A15376">
            <w:pPr>
              <w:rPr>
                <w:rFonts w:ascii="Times New Roman" w:eastAsia="Times New Roman" w:hAnsi="Times New Roman" w:cs="Times New Roman"/>
                <w:noProof/>
                <w:sz w:val="24"/>
                <w:szCs w:val="20"/>
                <w:lang w:val="uk-UA" w:eastAsia="ru-RU"/>
              </w:rPr>
            </w:pPr>
          </w:p>
        </w:tc>
      </w:tr>
      <w:tr w:rsidR="00A15376" w:rsidRPr="00223E47" w14:paraId="00647C08" w14:textId="77777777" w:rsidTr="00793E49">
        <w:trPr>
          <w:trHeight w:val="298"/>
        </w:trPr>
        <w:tc>
          <w:tcPr>
            <w:tcW w:w="567" w:type="dxa"/>
          </w:tcPr>
          <w:p w14:paraId="6F2F8760" w14:textId="77777777" w:rsidR="00A15376" w:rsidRPr="00223E47" w:rsidRDefault="00A15376" w:rsidP="00A15376">
            <w:pPr>
              <w:rPr>
                <w:rFonts w:ascii="Times New Roman" w:eastAsia="Times New Roman" w:hAnsi="Times New Roman" w:cs="Times New Roman"/>
                <w:noProof/>
                <w:sz w:val="24"/>
                <w:szCs w:val="20"/>
                <w:lang w:val="en-US" w:eastAsia="ru-RU"/>
              </w:rPr>
            </w:pPr>
            <w:r w:rsidRPr="00223E47">
              <w:rPr>
                <w:rFonts w:ascii="Times New Roman" w:eastAsia="Times New Roman" w:hAnsi="Times New Roman" w:cs="Times New Roman"/>
                <w:noProof/>
                <w:sz w:val="24"/>
                <w:szCs w:val="20"/>
                <w:lang w:val="en-US" w:eastAsia="ru-RU"/>
              </w:rPr>
              <w:t>3</w:t>
            </w:r>
          </w:p>
        </w:tc>
        <w:tc>
          <w:tcPr>
            <w:tcW w:w="5244" w:type="dxa"/>
          </w:tcPr>
          <w:p w14:paraId="0D695AC0" w14:textId="77777777" w:rsidR="00A15376" w:rsidRPr="00223E47" w:rsidRDefault="00A15376" w:rsidP="00A15376">
            <w:pPr>
              <w:shd w:val="clear" w:color="auto" w:fill="FFFFFF"/>
              <w:ind w:right="126" w:firstLine="27"/>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Написання аналітичних та статистичних звітів.</w:t>
            </w:r>
          </w:p>
        </w:tc>
        <w:tc>
          <w:tcPr>
            <w:tcW w:w="2410" w:type="dxa"/>
          </w:tcPr>
          <w:p w14:paraId="1DCB2862" w14:textId="77777777" w:rsidR="00A15376" w:rsidRPr="00223E47" w:rsidRDefault="00A15376" w:rsidP="00A15376">
            <w:pPr>
              <w:rPr>
                <w:rFonts w:ascii="Times New Roman" w:eastAsia="Times New Roman" w:hAnsi="Times New Roman" w:cs="Times New Roman"/>
                <w:noProof/>
                <w:sz w:val="24"/>
                <w:szCs w:val="20"/>
                <w:lang w:val="uk-UA" w:eastAsia="ru-RU"/>
              </w:rPr>
            </w:pPr>
            <w:r w:rsidRPr="00223E47">
              <w:rPr>
                <w:rFonts w:ascii="Times New Roman" w:eastAsia="Times New Roman" w:hAnsi="Times New Roman" w:cs="Times New Roman"/>
                <w:noProof/>
                <w:sz w:val="24"/>
                <w:szCs w:val="20"/>
                <w:lang w:val="uk-UA" w:eastAsia="ru-RU"/>
              </w:rPr>
              <w:t>Травень</w:t>
            </w:r>
          </w:p>
          <w:p w14:paraId="15D8E6A9" w14:textId="77777777" w:rsidR="00A15376" w:rsidRPr="00223E47" w:rsidRDefault="00A15376" w:rsidP="00A15376">
            <w:pPr>
              <w:rPr>
                <w:rFonts w:ascii="Times New Roman" w:eastAsia="Times New Roman" w:hAnsi="Times New Roman" w:cs="Times New Roman"/>
                <w:noProof/>
                <w:sz w:val="24"/>
                <w:szCs w:val="20"/>
                <w:lang w:val="uk-UA" w:eastAsia="ru-RU"/>
              </w:rPr>
            </w:pPr>
          </w:p>
        </w:tc>
        <w:tc>
          <w:tcPr>
            <w:tcW w:w="2693" w:type="dxa"/>
          </w:tcPr>
          <w:p w14:paraId="3D159791" w14:textId="77777777" w:rsidR="00A15376" w:rsidRPr="00223E47" w:rsidRDefault="00A15376" w:rsidP="00A15376">
            <w:pPr>
              <w:rPr>
                <w:rFonts w:ascii="Times New Roman" w:eastAsia="Times New Roman" w:hAnsi="Times New Roman" w:cs="Times New Roman"/>
                <w:noProof/>
                <w:sz w:val="24"/>
                <w:szCs w:val="20"/>
                <w:lang w:val="uk-UA" w:eastAsia="ru-RU"/>
              </w:rPr>
            </w:pPr>
          </w:p>
        </w:tc>
      </w:tr>
      <w:tr w:rsidR="00A15376" w:rsidRPr="00223E47" w14:paraId="37092529" w14:textId="77777777" w:rsidTr="00793E49">
        <w:trPr>
          <w:trHeight w:val="298"/>
        </w:trPr>
        <w:tc>
          <w:tcPr>
            <w:tcW w:w="567" w:type="dxa"/>
          </w:tcPr>
          <w:p w14:paraId="29F6F707" w14:textId="77777777" w:rsidR="00A15376" w:rsidRPr="00223E47" w:rsidRDefault="00A15376" w:rsidP="00A15376">
            <w:pPr>
              <w:rPr>
                <w:rFonts w:ascii="Times New Roman" w:eastAsia="Times New Roman" w:hAnsi="Times New Roman" w:cs="Times New Roman"/>
                <w:noProof/>
                <w:sz w:val="24"/>
                <w:szCs w:val="20"/>
                <w:lang w:val="en-US" w:eastAsia="ru-RU"/>
              </w:rPr>
            </w:pPr>
            <w:r w:rsidRPr="00223E47">
              <w:rPr>
                <w:rFonts w:ascii="Times New Roman" w:eastAsia="Times New Roman" w:hAnsi="Times New Roman" w:cs="Times New Roman"/>
                <w:noProof/>
                <w:sz w:val="24"/>
                <w:szCs w:val="20"/>
                <w:lang w:val="en-US" w:eastAsia="ru-RU"/>
              </w:rPr>
              <w:t>4</w:t>
            </w:r>
          </w:p>
        </w:tc>
        <w:tc>
          <w:tcPr>
            <w:tcW w:w="5244" w:type="dxa"/>
          </w:tcPr>
          <w:p w14:paraId="026FA343" w14:textId="77777777" w:rsidR="00A15376" w:rsidRPr="00223E47" w:rsidRDefault="00A15376" w:rsidP="00A15376">
            <w:pPr>
              <w:shd w:val="clear" w:color="auto" w:fill="FFFFFF"/>
              <w:ind w:right="126" w:firstLine="27"/>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noProof/>
                <w:sz w:val="24"/>
                <w:szCs w:val="20"/>
                <w:lang w:val="uk-UA" w:eastAsia="ru-RU"/>
              </w:rPr>
              <w:t>Підготовка до проведення тренінгів, діагностики, занять.</w:t>
            </w:r>
          </w:p>
        </w:tc>
        <w:tc>
          <w:tcPr>
            <w:tcW w:w="2410" w:type="dxa"/>
          </w:tcPr>
          <w:p w14:paraId="0FD6E96E" w14:textId="77777777" w:rsidR="00A15376" w:rsidRPr="00223E47" w:rsidRDefault="00A15376" w:rsidP="00A15376">
            <w:pPr>
              <w:rPr>
                <w:rFonts w:ascii="Times New Roman" w:eastAsia="Times New Roman" w:hAnsi="Times New Roman" w:cs="Times New Roman"/>
                <w:noProof/>
                <w:sz w:val="24"/>
                <w:szCs w:val="20"/>
                <w:lang w:val="uk-UA" w:eastAsia="ru-RU"/>
              </w:rPr>
            </w:pPr>
            <w:r w:rsidRPr="00223E47">
              <w:rPr>
                <w:rFonts w:ascii="Times New Roman" w:eastAsia="Times New Roman" w:hAnsi="Times New Roman" w:cs="Times New Roman"/>
                <w:noProof/>
                <w:sz w:val="24"/>
                <w:szCs w:val="20"/>
                <w:lang w:val="uk-UA" w:eastAsia="ru-RU"/>
              </w:rPr>
              <w:t>Постійно</w:t>
            </w:r>
          </w:p>
          <w:p w14:paraId="42C5DB42" w14:textId="77777777" w:rsidR="00A15376" w:rsidRPr="00223E47" w:rsidRDefault="00A15376" w:rsidP="00A15376">
            <w:pPr>
              <w:rPr>
                <w:rFonts w:ascii="Times New Roman" w:eastAsia="Times New Roman" w:hAnsi="Times New Roman" w:cs="Times New Roman"/>
                <w:noProof/>
                <w:sz w:val="24"/>
                <w:szCs w:val="20"/>
                <w:lang w:val="uk-UA" w:eastAsia="ru-RU"/>
              </w:rPr>
            </w:pPr>
          </w:p>
        </w:tc>
        <w:tc>
          <w:tcPr>
            <w:tcW w:w="2693" w:type="dxa"/>
          </w:tcPr>
          <w:p w14:paraId="3B794998" w14:textId="77777777" w:rsidR="00A15376" w:rsidRPr="00223E47" w:rsidRDefault="00A15376" w:rsidP="00A15376">
            <w:pPr>
              <w:rPr>
                <w:rFonts w:ascii="Times New Roman" w:eastAsia="Times New Roman" w:hAnsi="Times New Roman" w:cs="Times New Roman"/>
                <w:noProof/>
                <w:sz w:val="24"/>
                <w:szCs w:val="20"/>
                <w:lang w:val="uk-UA" w:eastAsia="ru-RU"/>
              </w:rPr>
            </w:pPr>
          </w:p>
        </w:tc>
      </w:tr>
      <w:tr w:rsidR="00A15376" w:rsidRPr="00223E47" w14:paraId="3F747BE8" w14:textId="77777777" w:rsidTr="00793E49">
        <w:trPr>
          <w:trHeight w:val="298"/>
        </w:trPr>
        <w:tc>
          <w:tcPr>
            <w:tcW w:w="567" w:type="dxa"/>
          </w:tcPr>
          <w:p w14:paraId="74E360AC" w14:textId="77777777" w:rsidR="00A15376" w:rsidRPr="00223E47" w:rsidRDefault="00A15376" w:rsidP="00A15376">
            <w:pPr>
              <w:rPr>
                <w:rFonts w:ascii="Times New Roman" w:eastAsia="Times New Roman" w:hAnsi="Times New Roman" w:cs="Times New Roman"/>
                <w:noProof/>
                <w:sz w:val="24"/>
                <w:szCs w:val="20"/>
                <w:lang w:val="en-US" w:eastAsia="ru-RU"/>
              </w:rPr>
            </w:pPr>
            <w:r w:rsidRPr="00223E47">
              <w:rPr>
                <w:rFonts w:ascii="Times New Roman" w:eastAsia="Times New Roman" w:hAnsi="Times New Roman" w:cs="Times New Roman"/>
                <w:noProof/>
                <w:sz w:val="24"/>
                <w:szCs w:val="20"/>
                <w:lang w:val="en-US" w:eastAsia="ru-RU"/>
              </w:rPr>
              <w:t>5</w:t>
            </w:r>
          </w:p>
        </w:tc>
        <w:tc>
          <w:tcPr>
            <w:tcW w:w="5244" w:type="dxa"/>
          </w:tcPr>
          <w:p w14:paraId="52008AF6" w14:textId="77777777" w:rsidR="00A15376" w:rsidRPr="00223E47" w:rsidRDefault="00A15376" w:rsidP="00A15376">
            <w:pPr>
              <w:shd w:val="clear" w:color="auto" w:fill="FFFFFF"/>
              <w:ind w:right="126" w:firstLine="27"/>
              <w:rPr>
                <w:rFonts w:ascii="Times New Roman" w:eastAsia="Times New Roman" w:hAnsi="Times New Roman" w:cs="Times New Roman"/>
                <w:noProof/>
                <w:sz w:val="24"/>
                <w:szCs w:val="20"/>
                <w:lang w:val="uk-UA" w:eastAsia="ru-RU"/>
              </w:rPr>
            </w:pPr>
            <w:r w:rsidRPr="00223E47">
              <w:rPr>
                <w:rFonts w:ascii="Times New Roman" w:eastAsia="Times New Roman" w:hAnsi="Times New Roman" w:cs="Times New Roman"/>
                <w:noProof/>
                <w:sz w:val="24"/>
                <w:szCs w:val="20"/>
                <w:lang w:val="uk-UA" w:eastAsia="ru-RU"/>
              </w:rPr>
              <w:t>Обстеження житлово-побутових умов дітей ВШО, СЖО, з ООП. Оформлення актів обстеження.</w:t>
            </w:r>
          </w:p>
        </w:tc>
        <w:tc>
          <w:tcPr>
            <w:tcW w:w="2410" w:type="dxa"/>
          </w:tcPr>
          <w:p w14:paraId="79DFEF88" w14:textId="77777777" w:rsidR="00A15376" w:rsidRPr="00223E47" w:rsidRDefault="00A15376" w:rsidP="00A15376">
            <w:pPr>
              <w:rPr>
                <w:rFonts w:ascii="Times New Roman" w:eastAsia="Times New Roman" w:hAnsi="Times New Roman" w:cs="Times New Roman"/>
                <w:noProof/>
                <w:sz w:val="24"/>
                <w:szCs w:val="20"/>
                <w:lang w:val="uk-UA" w:eastAsia="ru-RU"/>
              </w:rPr>
            </w:pPr>
            <w:r w:rsidRPr="00223E47">
              <w:rPr>
                <w:rFonts w:ascii="Times New Roman" w:eastAsia="Times New Roman" w:hAnsi="Times New Roman" w:cs="Times New Roman"/>
                <w:noProof/>
                <w:sz w:val="24"/>
                <w:szCs w:val="20"/>
                <w:lang w:val="uk-UA" w:eastAsia="ru-RU"/>
              </w:rPr>
              <w:t xml:space="preserve">Два рази на рік </w:t>
            </w:r>
          </w:p>
        </w:tc>
        <w:tc>
          <w:tcPr>
            <w:tcW w:w="2693" w:type="dxa"/>
          </w:tcPr>
          <w:p w14:paraId="1EF53164" w14:textId="77777777" w:rsidR="00A15376" w:rsidRPr="00223E47" w:rsidRDefault="00A15376" w:rsidP="00A15376">
            <w:pPr>
              <w:rPr>
                <w:rFonts w:ascii="Times New Roman" w:eastAsia="Times New Roman" w:hAnsi="Times New Roman" w:cs="Times New Roman"/>
                <w:noProof/>
                <w:sz w:val="24"/>
                <w:szCs w:val="20"/>
                <w:lang w:val="uk-UA" w:eastAsia="ru-RU"/>
              </w:rPr>
            </w:pPr>
            <w:r w:rsidRPr="00223E47">
              <w:rPr>
                <w:rFonts w:ascii="Times New Roman" w:eastAsia="Times New Roman" w:hAnsi="Times New Roman" w:cs="Times New Roman"/>
                <w:noProof/>
                <w:sz w:val="24"/>
                <w:szCs w:val="20"/>
                <w:lang w:val="uk-UA" w:eastAsia="ru-RU"/>
              </w:rPr>
              <w:t>1-9 класи</w:t>
            </w:r>
          </w:p>
        </w:tc>
      </w:tr>
      <w:tr w:rsidR="00A15376" w:rsidRPr="00223E47" w14:paraId="535A0EBA" w14:textId="77777777" w:rsidTr="00793E49">
        <w:trPr>
          <w:trHeight w:val="298"/>
        </w:trPr>
        <w:tc>
          <w:tcPr>
            <w:tcW w:w="567" w:type="dxa"/>
          </w:tcPr>
          <w:p w14:paraId="72C23E0F" w14:textId="77777777" w:rsidR="00A15376" w:rsidRPr="00223E47" w:rsidRDefault="00A15376" w:rsidP="00A15376">
            <w:pPr>
              <w:rPr>
                <w:rFonts w:ascii="Times New Roman" w:eastAsia="Times New Roman" w:hAnsi="Times New Roman" w:cs="Times New Roman"/>
                <w:noProof/>
                <w:sz w:val="24"/>
                <w:szCs w:val="20"/>
                <w:lang w:val="en-US" w:eastAsia="ru-RU"/>
              </w:rPr>
            </w:pPr>
            <w:r w:rsidRPr="00223E47">
              <w:rPr>
                <w:rFonts w:ascii="Times New Roman" w:eastAsia="Times New Roman" w:hAnsi="Times New Roman" w:cs="Times New Roman"/>
                <w:noProof/>
                <w:sz w:val="24"/>
                <w:szCs w:val="20"/>
                <w:lang w:val="en-US" w:eastAsia="ru-RU"/>
              </w:rPr>
              <w:t>6</w:t>
            </w:r>
          </w:p>
        </w:tc>
        <w:tc>
          <w:tcPr>
            <w:tcW w:w="5244" w:type="dxa"/>
          </w:tcPr>
          <w:p w14:paraId="20D3A9EE" w14:textId="77777777" w:rsidR="00A15376" w:rsidRPr="00223E47" w:rsidRDefault="00A15376" w:rsidP="00A15376">
            <w:pPr>
              <w:shd w:val="clear" w:color="auto" w:fill="FFFFFF"/>
              <w:ind w:right="126" w:firstLine="27"/>
              <w:rPr>
                <w:rFonts w:ascii="Times New Roman" w:eastAsia="Times New Roman" w:hAnsi="Times New Roman" w:cs="Times New Roman"/>
                <w:noProof/>
                <w:sz w:val="24"/>
                <w:szCs w:val="20"/>
                <w:lang w:val="uk-UA" w:eastAsia="ru-RU"/>
              </w:rPr>
            </w:pPr>
            <w:r w:rsidRPr="00223E47">
              <w:rPr>
                <w:rFonts w:ascii="Times New Roman" w:eastAsia="Times New Roman" w:hAnsi="Times New Roman" w:cs="Times New Roman"/>
                <w:noProof/>
                <w:sz w:val="24"/>
                <w:szCs w:val="20"/>
                <w:lang w:val="uk-UA" w:eastAsia="ru-RU"/>
              </w:rPr>
              <w:t>Участь в навчальоно-методичних нарадах, семінарах( районих, міських, обласних).</w:t>
            </w:r>
          </w:p>
        </w:tc>
        <w:tc>
          <w:tcPr>
            <w:tcW w:w="2410" w:type="dxa"/>
          </w:tcPr>
          <w:p w14:paraId="732AD943" w14:textId="77777777" w:rsidR="00A15376" w:rsidRPr="00223E47" w:rsidRDefault="00A15376" w:rsidP="00A15376">
            <w:pPr>
              <w:rPr>
                <w:rFonts w:ascii="Times New Roman" w:eastAsia="Times New Roman" w:hAnsi="Times New Roman" w:cs="Times New Roman"/>
                <w:noProof/>
                <w:sz w:val="24"/>
                <w:szCs w:val="20"/>
                <w:lang w:val="uk-UA" w:eastAsia="ru-RU"/>
              </w:rPr>
            </w:pPr>
          </w:p>
        </w:tc>
        <w:tc>
          <w:tcPr>
            <w:tcW w:w="2693" w:type="dxa"/>
          </w:tcPr>
          <w:p w14:paraId="4DDDDC52" w14:textId="77777777" w:rsidR="00A15376" w:rsidRPr="00223E47" w:rsidRDefault="00A15376" w:rsidP="00A15376">
            <w:pPr>
              <w:rPr>
                <w:rFonts w:ascii="Times New Roman" w:eastAsia="Times New Roman" w:hAnsi="Times New Roman" w:cs="Times New Roman"/>
                <w:noProof/>
                <w:sz w:val="24"/>
                <w:szCs w:val="20"/>
                <w:lang w:val="uk-UA" w:eastAsia="ru-RU"/>
              </w:rPr>
            </w:pPr>
          </w:p>
        </w:tc>
      </w:tr>
    </w:tbl>
    <w:p w14:paraId="42914495" w14:textId="6BD32026" w:rsidR="00A15376" w:rsidRPr="00223E47" w:rsidRDefault="007C5FF8" w:rsidP="00094FD5">
      <w:pPr>
        <w:spacing w:after="0" w:line="240" w:lineRule="auto"/>
        <w:rPr>
          <w:rFonts w:ascii="Times New Roman" w:hAnsi="Times New Roman"/>
          <w:color w:val="C00000"/>
          <w:sz w:val="24"/>
          <w:szCs w:val="28"/>
          <w:lang w:val="uk-UA"/>
        </w:rPr>
      </w:pPr>
      <w:r w:rsidRPr="00223E47">
        <w:rPr>
          <w:rFonts w:ascii="Times New Roman" w:eastAsia="Times New Roman" w:hAnsi="Times New Roman" w:cs="Times New Roman"/>
          <w:b/>
          <w:noProof/>
          <w:sz w:val="32"/>
          <w:szCs w:val="36"/>
          <w:lang w:val="uk-UA" w:eastAsia="ru-RU"/>
        </w:rPr>
        <w:t xml:space="preserve">   </w:t>
      </w:r>
    </w:p>
    <w:p w14:paraId="5A00F227" w14:textId="77777777" w:rsidR="00A15376" w:rsidRPr="00223E47" w:rsidRDefault="00A15376" w:rsidP="00094FD5">
      <w:pPr>
        <w:spacing w:after="0" w:line="240" w:lineRule="auto"/>
        <w:rPr>
          <w:rFonts w:ascii="Times New Roman" w:hAnsi="Times New Roman"/>
          <w:color w:val="C00000"/>
          <w:sz w:val="24"/>
          <w:szCs w:val="28"/>
          <w:lang w:val="uk-UA"/>
        </w:rPr>
      </w:pPr>
    </w:p>
    <w:p w14:paraId="662622E1" w14:textId="77777777" w:rsidR="00541FC8" w:rsidRPr="00223E47" w:rsidRDefault="007C5FF8" w:rsidP="00094FD5">
      <w:pPr>
        <w:spacing w:after="0" w:line="240" w:lineRule="auto"/>
        <w:rPr>
          <w:rFonts w:ascii="Times New Roman" w:hAnsi="Times New Roman"/>
          <w:color w:val="C00000"/>
          <w:sz w:val="24"/>
          <w:szCs w:val="28"/>
          <w:lang w:val="uk-UA"/>
        </w:rPr>
      </w:pPr>
      <w:r w:rsidRPr="00223E47">
        <w:rPr>
          <w:rFonts w:ascii="Times New Roman" w:hAnsi="Times New Roman"/>
          <w:color w:val="C00000"/>
          <w:sz w:val="24"/>
          <w:szCs w:val="28"/>
          <w:lang w:val="uk-UA"/>
        </w:rPr>
        <w:t xml:space="preserve">               </w:t>
      </w:r>
    </w:p>
    <w:p w14:paraId="2161531E" w14:textId="77777777" w:rsidR="00541FC8" w:rsidRPr="00223E47" w:rsidRDefault="00541FC8" w:rsidP="00094FD5">
      <w:pPr>
        <w:spacing w:after="0" w:line="240" w:lineRule="auto"/>
        <w:rPr>
          <w:rFonts w:ascii="Times New Roman" w:hAnsi="Times New Roman"/>
          <w:color w:val="C00000"/>
          <w:sz w:val="24"/>
          <w:szCs w:val="28"/>
          <w:lang w:val="uk-UA"/>
        </w:rPr>
      </w:pPr>
    </w:p>
    <w:p w14:paraId="2DBE5973" w14:textId="77777777" w:rsidR="00541FC8" w:rsidRPr="00223E47" w:rsidRDefault="00541FC8" w:rsidP="00094FD5">
      <w:pPr>
        <w:spacing w:after="0" w:line="240" w:lineRule="auto"/>
        <w:rPr>
          <w:rFonts w:ascii="Times New Roman" w:hAnsi="Times New Roman"/>
          <w:color w:val="C00000"/>
          <w:sz w:val="24"/>
          <w:szCs w:val="28"/>
          <w:lang w:val="uk-UA"/>
        </w:rPr>
      </w:pPr>
    </w:p>
    <w:p w14:paraId="7A7A696A" w14:textId="77777777" w:rsidR="00541FC8" w:rsidRPr="00223E47" w:rsidRDefault="00541FC8" w:rsidP="00094FD5">
      <w:pPr>
        <w:spacing w:after="0" w:line="240" w:lineRule="auto"/>
        <w:rPr>
          <w:rFonts w:ascii="Times New Roman" w:hAnsi="Times New Roman"/>
          <w:color w:val="C00000"/>
          <w:sz w:val="24"/>
          <w:szCs w:val="28"/>
          <w:lang w:val="uk-UA"/>
        </w:rPr>
      </w:pPr>
    </w:p>
    <w:p w14:paraId="452B0324" w14:textId="77777777" w:rsidR="00541FC8" w:rsidRPr="00223E47" w:rsidRDefault="00541FC8" w:rsidP="00094FD5">
      <w:pPr>
        <w:spacing w:after="0" w:line="240" w:lineRule="auto"/>
        <w:rPr>
          <w:rFonts w:ascii="Times New Roman" w:hAnsi="Times New Roman"/>
          <w:color w:val="C00000"/>
          <w:sz w:val="24"/>
          <w:szCs w:val="28"/>
          <w:lang w:val="uk-UA"/>
        </w:rPr>
      </w:pPr>
    </w:p>
    <w:p w14:paraId="1E244AD5" w14:textId="77777777" w:rsidR="00541FC8" w:rsidRPr="00223E47" w:rsidRDefault="00541FC8" w:rsidP="00094FD5">
      <w:pPr>
        <w:spacing w:after="0" w:line="240" w:lineRule="auto"/>
        <w:rPr>
          <w:rFonts w:ascii="Times New Roman" w:hAnsi="Times New Roman"/>
          <w:color w:val="C00000"/>
          <w:sz w:val="24"/>
          <w:szCs w:val="28"/>
          <w:lang w:val="uk-UA"/>
        </w:rPr>
      </w:pPr>
    </w:p>
    <w:p w14:paraId="0C5AE8AF" w14:textId="77777777" w:rsidR="00793E49" w:rsidRDefault="00793E49" w:rsidP="009E535F">
      <w:pPr>
        <w:spacing w:after="0" w:line="240" w:lineRule="auto"/>
        <w:jc w:val="right"/>
        <w:rPr>
          <w:rFonts w:ascii="Times New Roman" w:hAnsi="Times New Roman"/>
          <w:sz w:val="24"/>
          <w:szCs w:val="28"/>
          <w:lang w:val="uk-UA"/>
        </w:rPr>
      </w:pPr>
    </w:p>
    <w:p w14:paraId="169D2D56" w14:textId="77777777" w:rsidR="00793E49" w:rsidRDefault="00793E49" w:rsidP="009E535F">
      <w:pPr>
        <w:spacing w:after="0" w:line="240" w:lineRule="auto"/>
        <w:jc w:val="right"/>
        <w:rPr>
          <w:rFonts w:ascii="Times New Roman" w:hAnsi="Times New Roman"/>
          <w:sz w:val="24"/>
          <w:szCs w:val="28"/>
          <w:lang w:val="uk-UA"/>
        </w:rPr>
      </w:pPr>
    </w:p>
    <w:p w14:paraId="26E0F2B8" w14:textId="77777777" w:rsidR="00793E49" w:rsidRDefault="00793E49" w:rsidP="009E535F">
      <w:pPr>
        <w:spacing w:after="0" w:line="240" w:lineRule="auto"/>
        <w:jc w:val="right"/>
        <w:rPr>
          <w:rFonts w:ascii="Times New Roman" w:hAnsi="Times New Roman"/>
          <w:sz w:val="24"/>
          <w:szCs w:val="28"/>
          <w:lang w:val="uk-UA"/>
        </w:rPr>
      </w:pPr>
    </w:p>
    <w:p w14:paraId="71577D2E" w14:textId="166AC16F" w:rsidR="00541FC8" w:rsidRPr="00223E47" w:rsidRDefault="009E535F" w:rsidP="009E535F">
      <w:pPr>
        <w:spacing w:after="0" w:line="240" w:lineRule="auto"/>
        <w:jc w:val="right"/>
        <w:rPr>
          <w:rFonts w:ascii="Times New Roman" w:hAnsi="Times New Roman"/>
          <w:sz w:val="24"/>
          <w:szCs w:val="28"/>
          <w:lang w:val="uk-UA"/>
        </w:rPr>
      </w:pPr>
      <w:r w:rsidRPr="00223E47">
        <w:rPr>
          <w:rFonts w:ascii="Times New Roman" w:hAnsi="Times New Roman"/>
          <w:sz w:val="24"/>
          <w:szCs w:val="28"/>
          <w:lang w:val="uk-UA"/>
        </w:rPr>
        <w:t>ДОДАТОК 8</w:t>
      </w:r>
    </w:p>
    <w:p w14:paraId="48105CBE" w14:textId="1ECC3258" w:rsidR="00D40F5F" w:rsidRPr="00223E47" w:rsidRDefault="007C5FF8" w:rsidP="00094FD5">
      <w:pPr>
        <w:spacing w:after="0" w:line="240" w:lineRule="auto"/>
        <w:rPr>
          <w:rFonts w:ascii="Times New Roman" w:hAnsi="Times New Roman"/>
          <w:color w:val="C00000"/>
          <w:sz w:val="24"/>
          <w:szCs w:val="28"/>
          <w:lang w:val="uk-UA"/>
        </w:rPr>
      </w:pPr>
      <w:r w:rsidRPr="00223E47">
        <w:rPr>
          <w:rFonts w:ascii="Times New Roman" w:hAnsi="Times New Roman"/>
          <w:color w:val="C00000"/>
          <w:sz w:val="24"/>
          <w:szCs w:val="28"/>
          <w:lang w:val="uk-UA"/>
        </w:rPr>
        <w:t xml:space="preserve"> </w:t>
      </w:r>
      <w:r w:rsidR="00793E49">
        <w:rPr>
          <w:rFonts w:ascii="Times New Roman" w:hAnsi="Times New Roman"/>
          <w:color w:val="C00000"/>
          <w:sz w:val="24"/>
          <w:szCs w:val="28"/>
          <w:lang w:val="uk-UA"/>
        </w:rPr>
        <w:t xml:space="preserve">                                      </w:t>
      </w:r>
      <w:r w:rsidRPr="00223E47">
        <w:rPr>
          <w:rFonts w:ascii="Times New Roman" w:hAnsi="Times New Roman"/>
          <w:color w:val="C00000"/>
          <w:sz w:val="24"/>
          <w:szCs w:val="28"/>
          <w:lang w:val="uk-UA"/>
        </w:rPr>
        <w:t xml:space="preserve"> </w:t>
      </w:r>
      <w:r w:rsidR="00F34A11" w:rsidRPr="00223E47">
        <w:rPr>
          <w:rFonts w:ascii="Times New Roman" w:hAnsi="Times New Roman"/>
          <w:color w:val="C00000"/>
          <w:sz w:val="24"/>
          <w:szCs w:val="28"/>
          <w:lang w:val="uk-UA"/>
        </w:rPr>
        <w:t>ПЛАН РОБОТИ СТУДІЇ РОЗВИТКУ</w:t>
      </w:r>
      <w:r w:rsidR="00094FD5" w:rsidRPr="00223E47">
        <w:rPr>
          <w:rFonts w:ascii="Times New Roman" w:hAnsi="Times New Roman"/>
          <w:color w:val="C00000"/>
          <w:sz w:val="24"/>
          <w:szCs w:val="28"/>
          <w:lang w:val="uk-UA"/>
        </w:rPr>
        <w:t xml:space="preserve"> </w:t>
      </w:r>
      <w:r w:rsidR="00F34A11" w:rsidRPr="00223E47">
        <w:rPr>
          <w:rFonts w:ascii="Times New Roman" w:hAnsi="Times New Roman"/>
          <w:color w:val="C00000"/>
          <w:sz w:val="24"/>
          <w:szCs w:val="28"/>
          <w:lang w:val="uk-UA"/>
        </w:rPr>
        <w:t>ВЧИТЕЛІВ ПРИРОДНИЧО-МАТЕМАТИЧНОГО ЦИКЛУ</w:t>
      </w:r>
    </w:p>
    <w:p w14:paraId="36C2C575" w14:textId="4EA3ACC3" w:rsidR="00D40F5F" w:rsidRPr="00223E47" w:rsidRDefault="00F34A11" w:rsidP="00D40F5F">
      <w:pPr>
        <w:spacing w:after="0" w:line="240" w:lineRule="auto"/>
        <w:jc w:val="center"/>
        <w:rPr>
          <w:rFonts w:ascii="Times New Roman" w:hAnsi="Times New Roman"/>
          <w:color w:val="C00000"/>
          <w:sz w:val="24"/>
          <w:szCs w:val="28"/>
          <w:lang w:val="uk-UA"/>
        </w:rPr>
      </w:pPr>
      <w:r w:rsidRPr="00223E47">
        <w:rPr>
          <w:rFonts w:ascii="Times New Roman" w:hAnsi="Times New Roman"/>
          <w:color w:val="C00000"/>
          <w:sz w:val="24"/>
          <w:szCs w:val="28"/>
          <w:lang w:val="uk-UA"/>
        </w:rPr>
        <w:t>НА 2022 -2023 НАВЧАЛЬНИЙ РІК</w:t>
      </w:r>
    </w:p>
    <w:p w14:paraId="3BBCF7C6" w14:textId="6A711AF8" w:rsidR="00D40F5F" w:rsidRPr="00223E47" w:rsidRDefault="00D40F5F" w:rsidP="00046FE5">
      <w:pPr>
        <w:spacing w:after="0"/>
        <w:jc w:val="center"/>
        <w:rPr>
          <w:rFonts w:ascii="Times New Roman" w:eastAsia="Times New Roman" w:hAnsi="Times New Roman" w:cs="Times New Roman"/>
          <w:bCs/>
          <w:i/>
          <w:sz w:val="28"/>
          <w:szCs w:val="28"/>
          <w:lang w:val="uk-UA" w:eastAsia="ru-RU"/>
        </w:rPr>
      </w:pPr>
      <w:r w:rsidRPr="00223E47">
        <w:rPr>
          <w:rFonts w:ascii="Times New Roman" w:eastAsia="Times New Roman" w:hAnsi="Times New Roman" w:cs="Times New Roman"/>
          <w:bCs/>
          <w:color w:val="0070C0"/>
          <w:sz w:val="28"/>
          <w:szCs w:val="28"/>
          <w:lang w:val="uk-UA" w:eastAsia="ru-RU"/>
        </w:rPr>
        <w:t xml:space="preserve">Науково-методична тема: </w:t>
      </w:r>
      <w:r w:rsidRPr="00223E47">
        <w:rPr>
          <w:rFonts w:ascii="Times New Roman" w:eastAsia="Times New Roman" w:hAnsi="Times New Roman" w:cs="Times New Roman"/>
          <w:bCs/>
          <w:i/>
          <w:sz w:val="28"/>
          <w:szCs w:val="28"/>
          <w:lang w:val="uk-UA" w:eastAsia="ru-RU"/>
        </w:rPr>
        <w:t xml:space="preserve">«Удосконалення творчих </w:t>
      </w:r>
      <w:r w:rsidR="00046FE5" w:rsidRPr="00223E47">
        <w:rPr>
          <w:rFonts w:ascii="Times New Roman" w:eastAsia="Times New Roman" w:hAnsi="Times New Roman" w:cs="Times New Roman"/>
          <w:bCs/>
          <w:i/>
          <w:sz w:val="28"/>
          <w:szCs w:val="28"/>
          <w:lang w:val="uk-UA" w:eastAsia="ru-RU"/>
        </w:rPr>
        <w:t>та пізнавальних здібностей здобувачів освіти</w:t>
      </w:r>
      <w:r w:rsidRPr="00223E47">
        <w:rPr>
          <w:rFonts w:ascii="Times New Roman" w:eastAsia="Times New Roman" w:hAnsi="Times New Roman" w:cs="Times New Roman"/>
          <w:bCs/>
          <w:i/>
          <w:sz w:val="28"/>
          <w:szCs w:val="28"/>
          <w:lang w:val="uk-UA" w:eastAsia="ru-RU"/>
        </w:rPr>
        <w:t xml:space="preserve"> шляхом</w:t>
      </w:r>
      <w:r w:rsidR="00046FE5" w:rsidRPr="00223E47">
        <w:rPr>
          <w:rFonts w:ascii="Times New Roman" w:eastAsia="Times New Roman" w:hAnsi="Times New Roman" w:cs="Times New Roman"/>
          <w:bCs/>
          <w:i/>
          <w:sz w:val="28"/>
          <w:szCs w:val="28"/>
          <w:lang w:val="uk-UA" w:eastAsia="ru-RU"/>
        </w:rPr>
        <w:t xml:space="preserve"> </w:t>
      </w:r>
      <w:r w:rsidRPr="00223E47">
        <w:rPr>
          <w:rFonts w:ascii="Times New Roman" w:eastAsia="Times New Roman" w:hAnsi="Times New Roman" w:cs="Times New Roman"/>
          <w:bCs/>
          <w:i/>
          <w:sz w:val="28"/>
          <w:szCs w:val="28"/>
          <w:lang w:val="uk-UA" w:eastAsia="ru-RU"/>
        </w:rPr>
        <w:t>застосування ІКТ»</w:t>
      </w:r>
    </w:p>
    <w:p w14:paraId="5B7A2FC2" w14:textId="77777777" w:rsidR="00D40F5F" w:rsidRPr="00223E47" w:rsidRDefault="00D40F5F" w:rsidP="00046FE5">
      <w:pPr>
        <w:spacing w:after="0"/>
        <w:jc w:val="center"/>
        <w:rPr>
          <w:rFonts w:ascii="Times New Roman" w:eastAsia="Times New Roman" w:hAnsi="Times New Roman" w:cs="Times New Roman"/>
          <w:b/>
          <w:bCs/>
          <w:i/>
          <w:color w:val="000000" w:themeColor="text1"/>
          <w:sz w:val="24"/>
          <w:szCs w:val="28"/>
          <w:lang w:val="uk-UA" w:eastAsia="ru-RU"/>
        </w:rPr>
      </w:pPr>
    </w:p>
    <w:p w14:paraId="79871498" w14:textId="77777777" w:rsidR="00D40F5F" w:rsidRPr="00223E47" w:rsidRDefault="00D40F5F" w:rsidP="00D40F5F">
      <w:pPr>
        <w:spacing w:after="0" w:line="240" w:lineRule="auto"/>
        <w:jc w:val="center"/>
        <w:rPr>
          <w:rFonts w:ascii="Times New Roman" w:hAnsi="Times New Roman" w:cs="Times New Roman"/>
          <w:b/>
          <w:color w:val="FF0000"/>
          <w:sz w:val="24"/>
          <w:szCs w:val="28"/>
        </w:rPr>
      </w:pPr>
      <w:r w:rsidRPr="00223E47">
        <w:rPr>
          <w:rFonts w:ascii="Times New Roman" w:hAnsi="Times New Roman" w:cs="Times New Roman"/>
          <w:b/>
          <w:color w:val="FF0000"/>
          <w:sz w:val="24"/>
          <w:szCs w:val="28"/>
        </w:rPr>
        <w:t>І засідання</w:t>
      </w:r>
      <w:r w:rsidRPr="00223E47">
        <w:rPr>
          <w:rFonts w:ascii="Times New Roman" w:hAnsi="Times New Roman" w:cs="Times New Roman"/>
          <w:b/>
          <w:color w:val="FF0000"/>
          <w:sz w:val="24"/>
          <w:szCs w:val="28"/>
          <w:lang w:val="uk-UA"/>
        </w:rPr>
        <w:t xml:space="preserve"> </w:t>
      </w:r>
      <w:r w:rsidRPr="00223E47">
        <w:rPr>
          <w:rFonts w:ascii="Times New Roman" w:hAnsi="Times New Roman" w:cs="Times New Roman"/>
          <w:b/>
          <w:color w:val="FF0000"/>
          <w:sz w:val="24"/>
          <w:szCs w:val="28"/>
        </w:rPr>
        <w:t>(</w:t>
      </w:r>
      <w:r w:rsidRPr="00223E47">
        <w:rPr>
          <w:rFonts w:ascii="Times New Roman" w:hAnsi="Times New Roman" w:cs="Times New Roman"/>
          <w:b/>
          <w:color w:val="FF0000"/>
          <w:sz w:val="24"/>
          <w:szCs w:val="28"/>
          <w:lang w:val="uk-UA"/>
        </w:rPr>
        <w:t>серпень</w:t>
      </w:r>
      <w:r w:rsidRPr="00223E47">
        <w:rPr>
          <w:rFonts w:ascii="Times New Roman" w:hAnsi="Times New Roman" w:cs="Times New Roman"/>
          <w:b/>
          <w:color w:val="FF0000"/>
          <w:sz w:val="24"/>
          <w:szCs w:val="28"/>
        </w:rPr>
        <w:t>)</w:t>
      </w:r>
    </w:p>
    <w:p w14:paraId="4E2DF35E" w14:textId="77777777" w:rsidR="00D40F5F" w:rsidRPr="00223E47" w:rsidRDefault="00D40F5F" w:rsidP="00D40F5F">
      <w:pPr>
        <w:suppressAutoHyphens/>
        <w:spacing w:after="0" w:line="240" w:lineRule="auto"/>
        <w:jc w:val="center"/>
        <w:rPr>
          <w:rFonts w:ascii="Times New Roman" w:hAnsi="Times New Roman" w:cs="Times New Roman"/>
          <w:b/>
          <w:sz w:val="24"/>
          <w:szCs w:val="28"/>
          <w:lang w:val="uk-UA" w:eastAsia="ar-SA"/>
        </w:rPr>
      </w:pPr>
      <w:r w:rsidRPr="00223E47">
        <w:rPr>
          <w:rFonts w:ascii="Times New Roman" w:hAnsi="Times New Roman" w:cs="Times New Roman"/>
          <w:b/>
          <w:sz w:val="24"/>
          <w:szCs w:val="28"/>
        </w:rPr>
        <w:t>Тема:</w:t>
      </w:r>
      <w:r w:rsidRPr="00223E47">
        <w:rPr>
          <w:rFonts w:ascii="Times New Roman" w:hAnsi="Times New Roman" w:cs="Times New Roman"/>
          <w:b/>
          <w:sz w:val="24"/>
          <w:szCs w:val="28"/>
          <w:lang w:val="uk-UA"/>
        </w:rPr>
        <w:t xml:space="preserve"> </w:t>
      </w:r>
      <w:r w:rsidRPr="00223E47">
        <w:rPr>
          <w:rFonts w:ascii="Times New Roman" w:hAnsi="Times New Roman" w:cs="Times New Roman"/>
          <w:b/>
          <w:sz w:val="24"/>
          <w:szCs w:val="28"/>
          <w:lang w:eastAsia="ar-SA"/>
        </w:rPr>
        <w:t>Особливості</w:t>
      </w:r>
      <w:r w:rsidRPr="00223E47">
        <w:rPr>
          <w:rFonts w:ascii="Times New Roman" w:hAnsi="Times New Roman" w:cs="Times New Roman"/>
          <w:b/>
          <w:sz w:val="24"/>
          <w:szCs w:val="28"/>
          <w:lang w:val="uk-UA" w:eastAsia="ar-SA"/>
        </w:rPr>
        <w:t xml:space="preserve"> </w:t>
      </w:r>
      <w:r w:rsidRPr="00223E47">
        <w:rPr>
          <w:rFonts w:ascii="Times New Roman" w:hAnsi="Times New Roman" w:cs="Times New Roman"/>
          <w:b/>
          <w:sz w:val="24"/>
          <w:szCs w:val="28"/>
          <w:lang w:eastAsia="ar-SA"/>
        </w:rPr>
        <w:t>викладання</w:t>
      </w:r>
      <w:r w:rsidRPr="00223E47">
        <w:rPr>
          <w:rFonts w:ascii="Times New Roman" w:hAnsi="Times New Roman" w:cs="Times New Roman"/>
          <w:b/>
          <w:sz w:val="24"/>
          <w:szCs w:val="28"/>
          <w:lang w:val="uk-UA" w:eastAsia="ar-SA"/>
        </w:rPr>
        <w:t xml:space="preserve"> </w:t>
      </w:r>
      <w:r w:rsidRPr="00223E47">
        <w:rPr>
          <w:rFonts w:ascii="Times New Roman" w:hAnsi="Times New Roman" w:cs="Times New Roman"/>
          <w:b/>
          <w:sz w:val="24"/>
          <w:szCs w:val="28"/>
          <w:lang w:eastAsia="ar-SA"/>
        </w:rPr>
        <w:t>предметів</w:t>
      </w:r>
      <w:r w:rsidRPr="00223E47">
        <w:rPr>
          <w:rFonts w:ascii="Times New Roman" w:hAnsi="Times New Roman" w:cs="Times New Roman"/>
          <w:b/>
          <w:sz w:val="24"/>
          <w:szCs w:val="28"/>
          <w:lang w:val="uk-UA" w:eastAsia="ar-SA"/>
        </w:rPr>
        <w:t xml:space="preserve"> природничо математичного циклу в умовах ІКТ</w:t>
      </w:r>
    </w:p>
    <w:p w14:paraId="53DE4992" w14:textId="77777777" w:rsidR="00D40F5F" w:rsidRPr="00223E47" w:rsidRDefault="00D40F5F" w:rsidP="00D40F5F">
      <w:pPr>
        <w:suppressAutoHyphens/>
        <w:spacing w:after="0" w:line="240" w:lineRule="auto"/>
        <w:jc w:val="center"/>
        <w:rPr>
          <w:rFonts w:ascii="Times New Roman" w:hAnsi="Times New Roman" w:cs="Times New Roman"/>
          <w:b/>
          <w:sz w:val="24"/>
          <w:szCs w:val="28"/>
          <w:lang w:val="uk-UA" w:eastAsia="ar-SA"/>
        </w:rPr>
      </w:pPr>
      <w:r w:rsidRPr="00223E47">
        <w:rPr>
          <w:rFonts w:ascii="Times New Roman" w:hAnsi="Times New Roman" w:cs="Times New Roman"/>
          <w:b/>
          <w:sz w:val="24"/>
          <w:szCs w:val="28"/>
          <w:lang w:val="uk-UA" w:eastAsia="ar-SA"/>
        </w:rPr>
        <w:t xml:space="preserve"> та компетентнісного підходу</w:t>
      </w:r>
    </w:p>
    <w:p w14:paraId="11B93983" w14:textId="77777777" w:rsidR="00D40F5F" w:rsidRPr="00223E47" w:rsidRDefault="00D40F5F" w:rsidP="00D40F5F">
      <w:pPr>
        <w:suppressAutoHyphens/>
        <w:spacing w:after="0" w:line="240" w:lineRule="auto"/>
        <w:jc w:val="center"/>
        <w:rPr>
          <w:rFonts w:ascii="Times New Roman" w:hAnsi="Times New Roman" w:cs="Times New Roman"/>
          <w:b/>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7689"/>
        <w:gridCol w:w="2148"/>
      </w:tblGrid>
      <w:tr w:rsidR="00D40F5F" w:rsidRPr="00223E47" w14:paraId="727D7A19" w14:textId="77777777" w:rsidTr="00541FC8">
        <w:trPr>
          <w:jc w:val="center"/>
        </w:trPr>
        <w:tc>
          <w:tcPr>
            <w:tcW w:w="8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9E01768" w14:textId="77777777" w:rsidR="00D40F5F" w:rsidRPr="00223E47" w:rsidRDefault="00D40F5F" w:rsidP="001B3742">
            <w:pPr>
              <w:spacing w:after="0" w:line="240" w:lineRule="auto"/>
              <w:jc w:val="center"/>
              <w:rPr>
                <w:rFonts w:ascii="Times New Roman" w:hAnsi="Times New Roman" w:cs="Times New Roman"/>
                <w:b/>
                <w:sz w:val="24"/>
                <w:szCs w:val="28"/>
              </w:rPr>
            </w:pPr>
            <w:r w:rsidRPr="00223E47">
              <w:rPr>
                <w:rFonts w:ascii="Times New Roman" w:hAnsi="Times New Roman" w:cs="Times New Roman"/>
                <w:b/>
                <w:sz w:val="24"/>
                <w:szCs w:val="28"/>
              </w:rPr>
              <w:t>№</w:t>
            </w:r>
          </w:p>
        </w:tc>
        <w:tc>
          <w:tcPr>
            <w:tcW w:w="768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EEA8D3" w14:textId="77777777" w:rsidR="00D40F5F" w:rsidRPr="00223E47" w:rsidRDefault="00D40F5F" w:rsidP="001B3742">
            <w:pPr>
              <w:spacing w:after="0" w:line="240" w:lineRule="auto"/>
              <w:jc w:val="center"/>
              <w:rPr>
                <w:rFonts w:ascii="Times New Roman" w:hAnsi="Times New Roman" w:cs="Times New Roman"/>
                <w:b/>
                <w:sz w:val="24"/>
                <w:szCs w:val="28"/>
              </w:rPr>
            </w:pPr>
            <w:r w:rsidRPr="00223E47">
              <w:rPr>
                <w:rFonts w:ascii="Times New Roman" w:hAnsi="Times New Roman" w:cs="Times New Roman"/>
                <w:b/>
                <w:sz w:val="24"/>
                <w:szCs w:val="28"/>
              </w:rPr>
              <w:t>Зміст</w:t>
            </w:r>
            <w:r w:rsidRPr="00223E47">
              <w:rPr>
                <w:rFonts w:ascii="Times New Roman" w:hAnsi="Times New Roman" w:cs="Times New Roman"/>
                <w:b/>
                <w:sz w:val="24"/>
                <w:szCs w:val="28"/>
                <w:lang w:val="uk-UA"/>
              </w:rPr>
              <w:t xml:space="preserve"> </w:t>
            </w:r>
            <w:r w:rsidRPr="00223E47">
              <w:rPr>
                <w:rFonts w:ascii="Times New Roman" w:hAnsi="Times New Roman" w:cs="Times New Roman"/>
                <w:b/>
                <w:sz w:val="24"/>
                <w:szCs w:val="28"/>
              </w:rPr>
              <w:t>роботи</w:t>
            </w:r>
          </w:p>
        </w:tc>
        <w:tc>
          <w:tcPr>
            <w:tcW w:w="21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2CFA1C3" w14:textId="77777777" w:rsidR="00D40F5F" w:rsidRPr="00223E47" w:rsidRDefault="00D40F5F" w:rsidP="001B3742">
            <w:pPr>
              <w:spacing w:after="0" w:line="240" w:lineRule="auto"/>
              <w:jc w:val="center"/>
              <w:rPr>
                <w:rFonts w:ascii="Times New Roman" w:hAnsi="Times New Roman" w:cs="Times New Roman"/>
                <w:b/>
                <w:sz w:val="24"/>
                <w:szCs w:val="28"/>
                <w:lang w:val="uk-UA"/>
              </w:rPr>
            </w:pPr>
            <w:r w:rsidRPr="00223E47">
              <w:rPr>
                <w:rFonts w:ascii="Times New Roman" w:hAnsi="Times New Roman" w:cs="Times New Roman"/>
                <w:b/>
                <w:sz w:val="24"/>
                <w:szCs w:val="28"/>
                <w:lang w:val="uk-UA"/>
              </w:rPr>
              <w:t>Відповідальні</w:t>
            </w:r>
          </w:p>
        </w:tc>
      </w:tr>
      <w:tr w:rsidR="00D40F5F" w:rsidRPr="00223E47" w14:paraId="722AB9CE" w14:textId="77777777" w:rsidTr="00046FE5">
        <w:trPr>
          <w:trHeight w:val="536"/>
          <w:jc w:val="center"/>
        </w:trPr>
        <w:tc>
          <w:tcPr>
            <w:tcW w:w="811" w:type="dxa"/>
            <w:tcBorders>
              <w:top w:val="single" w:sz="4" w:space="0" w:color="auto"/>
              <w:left w:val="single" w:sz="4" w:space="0" w:color="auto"/>
              <w:bottom w:val="single" w:sz="4" w:space="0" w:color="auto"/>
              <w:right w:val="single" w:sz="4" w:space="0" w:color="auto"/>
            </w:tcBorders>
            <w:vAlign w:val="center"/>
            <w:hideMark/>
          </w:tcPr>
          <w:p w14:paraId="52C1FD21"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rPr>
              <w:t>1</w:t>
            </w:r>
            <w:r w:rsidRPr="00223E47">
              <w:rPr>
                <w:rFonts w:ascii="Times New Roman" w:hAnsi="Times New Roman" w:cs="Times New Roman"/>
                <w:sz w:val="24"/>
                <w:szCs w:val="28"/>
                <w:lang w:val="uk-UA"/>
              </w:rPr>
              <w:t>.</w:t>
            </w:r>
          </w:p>
        </w:tc>
        <w:tc>
          <w:tcPr>
            <w:tcW w:w="7689" w:type="dxa"/>
            <w:tcBorders>
              <w:top w:val="single" w:sz="4" w:space="0" w:color="auto"/>
              <w:left w:val="single" w:sz="4" w:space="0" w:color="auto"/>
              <w:bottom w:val="single" w:sz="4" w:space="0" w:color="auto"/>
              <w:right w:val="single" w:sz="4" w:space="0" w:color="auto"/>
            </w:tcBorders>
            <w:hideMark/>
          </w:tcPr>
          <w:p w14:paraId="7718C90E" w14:textId="77777777" w:rsidR="00D40F5F" w:rsidRPr="00223E47" w:rsidRDefault="00D40F5F" w:rsidP="001B3742">
            <w:pPr>
              <w:spacing w:after="0" w:line="240" w:lineRule="auto"/>
              <w:jc w:val="both"/>
              <w:rPr>
                <w:rFonts w:ascii="Times New Roman" w:hAnsi="Times New Roman" w:cs="Times New Roman"/>
                <w:sz w:val="24"/>
                <w:szCs w:val="28"/>
                <w:lang w:val="uk-UA"/>
              </w:rPr>
            </w:pPr>
            <w:r w:rsidRPr="00223E47">
              <w:rPr>
                <w:rFonts w:ascii="Times New Roman" w:hAnsi="Times New Roman" w:cs="Times New Roman"/>
                <w:sz w:val="24"/>
                <w:szCs w:val="28"/>
              </w:rPr>
              <w:t>Аналіз</w:t>
            </w:r>
            <w:r w:rsidRPr="00223E47">
              <w:rPr>
                <w:rFonts w:ascii="Times New Roman" w:hAnsi="Times New Roman" w:cs="Times New Roman"/>
                <w:sz w:val="24"/>
                <w:szCs w:val="28"/>
                <w:lang w:val="uk-UA"/>
              </w:rPr>
              <w:t xml:space="preserve"> </w:t>
            </w:r>
            <w:r w:rsidRPr="00223E47">
              <w:rPr>
                <w:rFonts w:ascii="Times New Roman" w:hAnsi="Times New Roman" w:cs="Times New Roman"/>
                <w:sz w:val="24"/>
                <w:szCs w:val="28"/>
              </w:rPr>
              <w:t>роботи</w:t>
            </w:r>
            <w:r w:rsidRPr="00223E47">
              <w:rPr>
                <w:rFonts w:ascii="Times New Roman" w:hAnsi="Times New Roman" w:cs="Times New Roman"/>
                <w:sz w:val="24"/>
                <w:szCs w:val="28"/>
                <w:lang w:val="uk-UA"/>
              </w:rPr>
              <w:t xml:space="preserve"> МО</w:t>
            </w:r>
            <w:r w:rsidRPr="00223E47">
              <w:rPr>
                <w:rFonts w:ascii="Times New Roman" w:hAnsi="Times New Roman" w:cs="Times New Roman"/>
                <w:sz w:val="24"/>
                <w:szCs w:val="28"/>
              </w:rPr>
              <w:t xml:space="preserve"> за </w:t>
            </w:r>
            <w:r w:rsidRPr="00223E47">
              <w:rPr>
                <w:rFonts w:ascii="Times New Roman" w:hAnsi="Times New Roman" w:cs="Times New Roman"/>
                <w:sz w:val="24"/>
                <w:szCs w:val="28"/>
                <w:lang w:val="uk-UA"/>
              </w:rPr>
              <w:t>2021-2022_</w:t>
            </w:r>
            <w:r w:rsidRPr="00223E47">
              <w:rPr>
                <w:rFonts w:ascii="Times New Roman" w:hAnsi="Times New Roman" w:cs="Times New Roman"/>
                <w:sz w:val="24"/>
                <w:szCs w:val="28"/>
              </w:rPr>
              <w:t>н. р. та основні</w:t>
            </w:r>
            <w:r w:rsidRPr="00223E47">
              <w:rPr>
                <w:rFonts w:ascii="Times New Roman" w:hAnsi="Times New Roman" w:cs="Times New Roman"/>
                <w:sz w:val="24"/>
                <w:szCs w:val="28"/>
                <w:lang w:val="uk-UA"/>
              </w:rPr>
              <w:t xml:space="preserve"> </w:t>
            </w:r>
            <w:r w:rsidRPr="00223E47">
              <w:rPr>
                <w:rFonts w:ascii="Times New Roman" w:hAnsi="Times New Roman" w:cs="Times New Roman"/>
                <w:sz w:val="24"/>
                <w:szCs w:val="28"/>
              </w:rPr>
              <w:t>напрямки й завдання</w:t>
            </w:r>
            <w:r w:rsidRPr="00223E47">
              <w:rPr>
                <w:rFonts w:ascii="Times New Roman" w:hAnsi="Times New Roman" w:cs="Times New Roman"/>
                <w:sz w:val="24"/>
                <w:szCs w:val="28"/>
                <w:lang w:val="uk-UA"/>
              </w:rPr>
              <w:t xml:space="preserve"> </w:t>
            </w:r>
            <w:r w:rsidRPr="00223E47">
              <w:rPr>
                <w:rFonts w:ascii="Times New Roman" w:hAnsi="Times New Roman" w:cs="Times New Roman"/>
                <w:sz w:val="24"/>
                <w:szCs w:val="28"/>
              </w:rPr>
              <w:t xml:space="preserve">роботи на </w:t>
            </w:r>
            <w:r w:rsidRPr="00223E47">
              <w:rPr>
                <w:rFonts w:ascii="Times New Roman" w:hAnsi="Times New Roman" w:cs="Times New Roman"/>
                <w:sz w:val="24"/>
                <w:szCs w:val="28"/>
                <w:lang w:val="uk-UA"/>
              </w:rPr>
              <w:t xml:space="preserve">2022-2023 </w:t>
            </w:r>
            <w:r w:rsidRPr="00223E47">
              <w:rPr>
                <w:rFonts w:ascii="Times New Roman" w:hAnsi="Times New Roman" w:cs="Times New Roman"/>
                <w:sz w:val="24"/>
                <w:szCs w:val="28"/>
              </w:rPr>
              <w:t>н.р.</w:t>
            </w:r>
            <w:r w:rsidRPr="00223E47">
              <w:rPr>
                <w:rFonts w:ascii="Times New Roman" w:hAnsi="Times New Roman" w:cs="Times New Roman"/>
                <w:sz w:val="24"/>
                <w:szCs w:val="28"/>
                <w:lang w:val="uk-UA"/>
              </w:rPr>
              <w:t xml:space="preserve"> Затвердження плану роботи МО на 2022-2023 н. р.</w:t>
            </w:r>
          </w:p>
        </w:tc>
        <w:tc>
          <w:tcPr>
            <w:tcW w:w="2148" w:type="dxa"/>
            <w:tcBorders>
              <w:top w:val="single" w:sz="4" w:space="0" w:color="auto"/>
              <w:left w:val="single" w:sz="4" w:space="0" w:color="auto"/>
              <w:bottom w:val="single" w:sz="4" w:space="0" w:color="auto"/>
              <w:right w:val="single" w:sz="4" w:space="0" w:color="auto"/>
            </w:tcBorders>
            <w:vAlign w:val="center"/>
            <w:hideMark/>
          </w:tcPr>
          <w:p w14:paraId="0CE617C6"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6EBF4E4D" w14:textId="77777777" w:rsidTr="00046FE5">
        <w:trPr>
          <w:jc w:val="center"/>
        </w:trPr>
        <w:tc>
          <w:tcPr>
            <w:tcW w:w="811" w:type="dxa"/>
            <w:tcBorders>
              <w:top w:val="single" w:sz="4" w:space="0" w:color="auto"/>
              <w:left w:val="single" w:sz="4" w:space="0" w:color="auto"/>
              <w:bottom w:val="single" w:sz="4" w:space="0" w:color="auto"/>
              <w:right w:val="single" w:sz="4" w:space="0" w:color="auto"/>
            </w:tcBorders>
            <w:vAlign w:val="center"/>
            <w:hideMark/>
          </w:tcPr>
          <w:p w14:paraId="6C26FA7C"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rPr>
              <w:t>2</w:t>
            </w:r>
            <w:r w:rsidRPr="00223E47">
              <w:rPr>
                <w:rFonts w:ascii="Times New Roman" w:hAnsi="Times New Roman" w:cs="Times New Roman"/>
                <w:sz w:val="24"/>
                <w:szCs w:val="28"/>
                <w:lang w:val="uk-UA"/>
              </w:rPr>
              <w:t>.</w:t>
            </w:r>
          </w:p>
        </w:tc>
        <w:tc>
          <w:tcPr>
            <w:tcW w:w="7689" w:type="dxa"/>
            <w:tcBorders>
              <w:top w:val="single" w:sz="4" w:space="0" w:color="auto"/>
              <w:left w:val="single" w:sz="4" w:space="0" w:color="auto"/>
              <w:bottom w:val="single" w:sz="4" w:space="0" w:color="auto"/>
              <w:right w:val="single" w:sz="4" w:space="0" w:color="auto"/>
            </w:tcBorders>
            <w:hideMark/>
          </w:tcPr>
          <w:p w14:paraId="2E64618E" w14:textId="77777777" w:rsidR="00D40F5F" w:rsidRPr="00223E47" w:rsidRDefault="00D40F5F" w:rsidP="001B3742">
            <w:pPr>
              <w:spacing w:after="0" w:line="240" w:lineRule="auto"/>
              <w:rPr>
                <w:rFonts w:ascii="Times New Roman" w:hAnsi="Times New Roman" w:cs="Times New Roman"/>
                <w:sz w:val="24"/>
                <w:szCs w:val="28"/>
                <w:lang w:val="uk-UA"/>
              </w:rPr>
            </w:pPr>
            <w:r w:rsidRPr="00223E47">
              <w:rPr>
                <w:rFonts w:ascii="Times New Roman" w:hAnsi="Times New Roman" w:cs="Times New Roman"/>
                <w:sz w:val="24"/>
                <w:szCs w:val="28"/>
              </w:rPr>
              <w:t>Опрацювання</w:t>
            </w:r>
            <w:r w:rsidRPr="00223E47">
              <w:rPr>
                <w:rFonts w:ascii="Times New Roman" w:hAnsi="Times New Roman" w:cs="Times New Roman"/>
                <w:sz w:val="24"/>
                <w:szCs w:val="28"/>
                <w:lang w:val="uk-UA"/>
              </w:rPr>
              <w:t xml:space="preserve"> </w:t>
            </w:r>
            <w:r w:rsidRPr="00223E47">
              <w:rPr>
                <w:rFonts w:ascii="Times New Roman" w:hAnsi="Times New Roman" w:cs="Times New Roman"/>
                <w:sz w:val="24"/>
                <w:szCs w:val="28"/>
              </w:rPr>
              <w:t>нормативних</w:t>
            </w:r>
            <w:r w:rsidRPr="00223E47">
              <w:rPr>
                <w:rFonts w:ascii="Times New Roman" w:hAnsi="Times New Roman" w:cs="Times New Roman"/>
                <w:sz w:val="24"/>
                <w:szCs w:val="28"/>
                <w:lang w:val="uk-UA"/>
              </w:rPr>
              <w:t xml:space="preserve"> </w:t>
            </w:r>
            <w:r w:rsidRPr="00223E47">
              <w:rPr>
                <w:rFonts w:ascii="Times New Roman" w:hAnsi="Times New Roman" w:cs="Times New Roman"/>
                <w:sz w:val="24"/>
                <w:szCs w:val="28"/>
              </w:rPr>
              <w:t>документів</w:t>
            </w:r>
            <w:r w:rsidRPr="00223E47">
              <w:rPr>
                <w:rFonts w:ascii="Times New Roman" w:hAnsi="Times New Roman" w:cs="Times New Roman"/>
                <w:sz w:val="24"/>
                <w:szCs w:val="28"/>
                <w:lang w:val="uk-UA"/>
              </w:rPr>
              <w:t xml:space="preserve"> </w:t>
            </w:r>
            <w:r w:rsidRPr="00223E47">
              <w:rPr>
                <w:rFonts w:ascii="Times New Roman" w:hAnsi="Times New Roman" w:cs="Times New Roman"/>
                <w:sz w:val="24"/>
                <w:szCs w:val="28"/>
              </w:rPr>
              <w:t>та інструктивно-</w:t>
            </w:r>
            <w:r w:rsidRPr="00223E47">
              <w:rPr>
                <w:rFonts w:ascii="Times New Roman" w:hAnsi="Times New Roman" w:cs="Times New Roman"/>
                <w:sz w:val="24"/>
                <w:szCs w:val="28"/>
                <w:lang w:val="uk-UA"/>
              </w:rPr>
              <w:t>м</w:t>
            </w:r>
            <w:r w:rsidRPr="00223E47">
              <w:rPr>
                <w:rFonts w:ascii="Times New Roman" w:hAnsi="Times New Roman" w:cs="Times New Roman"/>
                <w:sz w:val="24"/>
                <w:szCs w:val="28"/>
              </w:rPr>
              <w:t>етодичних</w:t>
            </w:r>
            <w:r w:rsidRPr="00223E47">
              <w:rPr>
                <w:rFonts w:ascii="Times New Roman" w:hAnsi="Times New Roman" w:cs="Times New Roman"/>
                <w:sz w:val="24"/>
                <w:szCs w:val="28"/>
                <w:lang w:val="uk-UA"/>
              </w:rPr>
              <w:t xml:space="preserve"> </w:t>
            </w:r>
            <w:r w:rsidRPr="00223E47">
              <w:rPr>
                <w:rFonts w:ascii="Times New Roman" w:hAnsi="Times New Roman" w:cs="Times New Roman"/>
                <w:sz w:val="24"/>
                <w:szCs w:val="28"/>
              </w:rPr>
              <w:t>матеріалів</w:t>
            </w:r>
            <w:r w:rsidRPr="00223E47">
              <w:rPr>
                <w:rFonts w:ascii="Times New Roman" w:hAnsi="Times New Roman" w:cs="Times New Roman"/>
                <w:sz w:val="24"/>
                <w:szCs w:val="28"/>
                <w:lang w:val="uk-UA"/>
              </w:rPr>
              <w:t xml:space="preserve"> </w:t>
            </w:r>
            <w:r w:rsidRPr="00223E47">
              <w:rPr>
                <w:rFonts w:ascii="Times New Roman" w:hAnsi="Times New Roman" w:cs="Times New Roman"/>
                <w:sz w:val="24"/>
                <w:szCs w:val="28"/>
              </w:rPr>
              <w:t>щодо</w:t>
            </w:r>
            <w:r w:rsidRPr="00223E47">
              <w:rPr>
                <w:rFonts w:ascii="Times New Roman" w:hAnsi="Times New Roman" w:cs="Times New Roman"/>
                <w:sz w:val="24"/>
                <w:szCs w:val="28"/>
                <w:lang w:val="uk-UA"/>
              </w:rPr>
              <w:t xml:space="preserve"> </w:t>
            </w:r>
            <w:r w:rsidRPr="00223E47">
              <w:rPr>
                <w:rFonts w:ascii="Times New Roman" w:hAnsi="Times New Roman" w:cs="Times New Roman"/>
                <w:sz w:val="24"/>
                <w:szCs w:val="28"/>
              </w:rPr>
              <w:t>вивчення</w:t>
            </w:r>
            <w:r w:rsidRPr="00223E47">
              <w:rPr>
                <w:rFonts w:ascii="Times New Roman" w:hAnsi="Times New Roman" w:cs="Times New Roman"/>
                <w:sz w:val="24"/>
                <w:szCs w:val="28"/>
                <w:lang w:val="uk-UA"/>
              </w:rPr>
              <w:t xml:space="preserve"> </w:t>
            </w:r>
            <w:r w:rsidRPr="00223E47">
              <w:rPr>
                <w:rFonts w:ascii="Times New Roman" w:hAnsi="Times New Roman" w:cs="Times New Roman"/>
                <w:sz w:val="24"/>
                <w:szCs w:val="28"/>
              </w:rPr>
              <w:t>навчальних</w:t>
            </w:r>
            <w:r w:rsidRPr="00223E47">
              <w:rPr>
                <w:rFonts w:ascii="Times New Roman" w:hAnsi="Times New Roman" w:cs="Times New Roman"/>
                <w:sz w:val="24"/>
                <w:szCs w:val="28"/>
                <w:lang w:val="uk-UA"/>
              </w:rPr>
              <w:t xml:space="preserve"> </w:t>
            </w:r>
            <w:r w:rsidRPr="00223E47">
              <w:rPr>
                <w:rFonts w:ascii="Times New Roman" w:hAnsi="Times New Roman" w:cs="Times New Roman"/>
                <w:sz w:val="24"/>
                <w:szCs w:val="28"/>
              </w:rPr>
              <w:t xml:space="preserve">предметів у </w:t>
            </w:r>
            <w:r w:rsidRPr="00223E47">
              <w:rPr>
                <w:rFonts w:ascii="Times New Roman" w:hAnsi="Times New Roman" w:cs="Times New Roman"/>
                <w:sz w:val="24"/>
                <w:szCs w:val="28"/>
                <w:lang w:val="uk-UA"/>
              </w:rPr>
              <w:t>2022-2023 н.р.</w:t>
            </w:r>
          </w:p>
        </w:tc>
        <w:tc>
          <w:tcPr>
            <w:tcW w:w="2148" w:type="dxa"/>
            <w:tcBorders>
              <w:top w:val="single" w:sz="4" w:space="0" w:color="auto"/>
              <w:left w:val="single" w:sz="4" w:space="0" w:color="auto"/>
              <w:bottom w:val="single" w:sz="4" w:space="0" w:color="auto"/>
              <w:right w:val="single" w:sz="4" w:space="0" w:color="auto"/>
            </w:tcBorders>
            <w:vAlign w:val="center"/>
            <w:hideMark/>
          </w:tcPr>
          <w:p w14:paraId="5BFF5DD3"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1848BE8F" w14:textId="77777777" w:rsidTr="00046FE5">
        <w:trPr>
          <w:jc w:val="center"/>
        </w:trPr>
        <w:tc>
          <w:tcPr>
            <w:tcW w:w="811" w:type="dxa"/>
            <w:tcBorders>
              <w:top w:val="single" w:sz="4" w:space="0" w:color="auto"/>
              <w:left w:val="single" w:sz="4" w:space="0" w:color="auto"/>
              <w:bottom w:val="single" w:sz="4" w:space="0" w:color="auto"/>
              <w:right w:val="single" w:sz="4" w:space="0" w:color="auto"/>
            </w:tcBorders>
            <w:vAlign w:val="center"/>
            <w:hideMark/>
          </w:tcPr>
          <w:p w14:paraId="3C2BDA55"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rPr>
              <w:t>3</w:t>
            </w:r>
            <w:r w:rsidRPr="00223E47">
              <w:rPr>
                <w:rFonts w:ascii="Times New Roman" w:hAnsi="Times New Roman" w:cs="Times New Roman"/>
                <w:sz w:val="24"/>
                <w:szCs w:val="28"/>
                <w:lang w:val="uk-UA"/>
              </w:rPr>
              <w:t>.</w:t>
            </w:r>
          </w:p>
        </w:tc>
        <w:tc>
          <w:tcPr>
            <w:tcW w:w="7689" w:type="dxa"/>
            <w:tcBorders>
              <w:top w:val="single" w:sz="4" w:space="0" w:color="auto"/>
              <w:left w:val="single" w:sz="4" w:space="0" w:color="auto"/>
              <w:bottom w:val="single" w:sz="4" w:space="0" w:color="auto"/>
              <w:right w:val="single" w:sz="4" w:space="0" w:color="auto"/>
            </w:tcBorders>
            <w:hideMark/>
          </w:tcPr>
          <w:p w14:paraId="7963BA2E" w14:textId="77777777" w:rsidR="00D40F5F" w:rsidRPr="00223E47" w:rsidRDefault="00D40F5F" w:rsidP="001B3742">
            <w:pPr>
              <w:spacing w:after="0" w:line="240" w:lineRule="auto"/>
              <w:jc w:val="both"/>
              <w:rPr>
                <w:rFonts w:ascii="Times New Roman" w:hAnsi="Times New Roman" w:cs="Times New Roman"/>
                <w:sz w:val="24"/>
                <w:szCs w:val="28"/>
                <w:lang w:val="uk-UA"/>
              </w:rPr>
            </w:pPr>
            <w:r w:rsidRPr="00223E47">
              <w:rPr>
                <w:rFonts w:ascii="Times New Roman" w:hAnsi="Times New Roman" w:cs="Times New Roman"/>
                <w:sz w:val="24"/>
                <w:szCs w:val="28"/>
                <w:lang w:val="uk-UA"/>
              </w:rPr>
              <w:t>Ознайомлення з вимогами щодо дотримання норм єдиного орфографічного режиму, методичними рекомендаціями щодо оформлення та ведення класних журналів.</w:t>
            </w:r>
          </w:p>
        </w:tc>
        <w:tc>
          <w:tcPr>
            <w:tcW w:w="2148" w:type="dxa"/>
            <w:tcBorders>
              <w:top w:val="single" w:sz="4" w:space="0" w:color="auto"/>
              <w:left w:val="single" w:sz="4" w:space="0" w:color="auto"/>
              <w:bottom w:val="single" w:sz="4" w:space="0" w:color="auto"/>
              <w:right w:val="single" w:sz="4" w:space="0" w:color="auto"/>
            </w:tcBorders>
            <w:vAlign w:val="center"/>
            <w:hideMark/>
          </w:tcPr>
          <w:p w14:paraId="01EA659C"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79F680AE" w14:textId="77777777" w:rsidTr="00046FE5">
        <w:trPr>
          <w:jc w:val="center"/>
        </w:trPr>
        <w:tc>
          <w:tcPr>
            <w:tcW w:w="811" w:type="dxa"/>
            <w:tcBorders>
              <w:top w:val="single" w:sz="4" w:space="0" w:color="auto"/>
              <w:left w:val="single" w:sz="4" w:space="0" w:color="auto"/>
              <w:bottom w:val="single" w:sz="4" w:space="0" w:color="auto"/>
              <w:right w:val="single" w:sz="4" w:space="0" w:color="auto"/>
            </w:tcBorders>
            <w:vAlign w:val="center"/>
            <w:hideMark/>
          </w:tcPr>
          <w:p w14:paraId="39C31FDC"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rPr>
              <w:t>4</w:t>
            </w:r>
            <w:r w:rsidRPr="00223E47">
              <w:rPr>
                <w:rFonts w:ascii="Times New Roman" w:hAnsi="Times New Roman" w:cs="Times New Roman"/>
                <w:sz w:val="24"/>
                <w:szCs w:val="28"/>
                <w:lang w:val="uk-UA"/>
              </w:rPr>
              <w:t>.</w:t>
            </w:r>
          </w:p>
        </w:tc>
        <w:tc>
          <w:tcPr>
            <w:tcW w:w="7689" w:type="dxa"/>
            <w:tcBorders>
              <w:top w:val="single" w:sz="4" w:space="0" w:color="auto"/>
              <w:left w:val="single" w:sz="4" w:space="0" w:color="auto"/>
              <w:bottom w:val="single" w:sz="4" w:space="0" w:color="auto"/>
              <w:right w:val="single" w:sz="4" w:space="0" w:color="auto"/>
            </w:tcBorders>
            <w:hideMark/>
          </w:tcPr>
          <w:p w14:paraId="0DAA1656" w14:textId="77777777" w:rsidR="00D40F5F" w:rsidRPr="00223E47" w:rsidRDefault="00D40F5F" w:rsidP="001B3742">
            <w:pPr>
              <w:spacing w:after="0" w:line="240" w:lineRule="auto"/>
              <w:jc w:val="both"/>
              <w:rPr>
                <w:rFonts w:ascii="Times New Roman" w:hAnsi="Times New Roman" w:cs="Times New Roman"/>
                <w:sz w:val="24"/>
                <w:szCs w:val="28"/>
                <w:lang w:val="uk-UA"/>
              </w:rPr>
            </w:pPr>
            <w:r w:rsidRPr="00223E47">
              <w:rPr>
                <w:rFonts w:ascii="Times New Roman" w:hAnsi="Times New Roman" w:cs="Times New Roman"/>
                <w:color w:val="000000"/>
                <w:sz w:val="24"/>
                <w:szCs w:val="28"/>
              </w:rPr>
              <w:t>Вивчення</w:t>
            </w:r>
            <w:r w:rsidRPr="00223E47">
              <w:rPr>
                <w:rFonts w:ascii="Times New Roman" w:hAnsi="Times New Roman" w:cs="Times New Roman"/>
                <w:color w:val="000000"/>
                <w:sz w:val="24"/>
                <w:szCs w:val="28"/>
                <w:lang w:val="uk-UA"/>
              </w:rPr>
              <w:t xml:space="preserve"> </w:t>
            </w:r>
            <w:r w:rsidRPr="00223E47">
              <w:rPr>
                <w:rFonts w:ascii="Times New Roman" w:hAnsi="Times New Roman" w:cs="Times New Roman"/>
                <w:color w:val="000000"/>
                <w:sz w:val="24"/>
                <w:szCs w:val="28"/>
              </w:rPr>
              <w:t>особливостей</w:t>
            </w:r>
            <w:r w:rsidRPr="00223E47">
              <w:rPr>
                <w:rFonts w:ascii="Times New Roman" w:hAnsi="Times New Roman" w:cs="Times New Roman"/>
                <w:color w:val="000000"/>
                <w:sz w:val="24"/>
                <w:szCs w:val="28"/>
                <w:lang w:val="uk-UA"/>
              </w:rPr>
              <w:t xml:space="preserve"> </w:t>
            </w:r>
            <w:r w:rsidRPr="00223E47">
              <w:rPr>
                <w:rFonts w:ascii="Times New Roman" w:hAnsi="Times New Roman" w:cs="Times New Roman"/>
                <w:color w:val="000000"/>
                <w:sz w:val="24"/>
                <w:szCs w:val="28"/>
              </w:rPr>
              <w:t>викладання</w:t>
            </w:r>
            <w:r w:rsidRPr="00223E47">
              <w:rPr>
                <w:rFonts w:ascii="Times New Roman" w:hAnsi="Times New Roman" w:cs="Times New Roman"/>
                <w:color w:val="000000"/>
                <w:sz w:val="24"/>
                <w:szCs w:val="28"/>
                <w:lang w:val="uk-UA"/>
              </w:rPr>
              <w:t xml:space="preserve"> предметів природничо-математичного циклу у 8 </w:t>
            </w:r>
            <w:r w:rsidRPr="00223E47">
              <w:rPr>
                <w:rFonts w:ascii="Times New Roman" w:hAnsi="Times New Roman" w:cs="Times New Roman"/>
                <w:color w:val="000000"/>
                <w:sz w:val="24"/>
                <w:szCs w:val="28"/>
              </w:rPr>
              <w:t>класі</w:t>
            </w:r>
            <w:r w:rsidRPr="00223E47">
              <w:rPr>
                <w:rFonts w:ascii="Times New Roman" w:hAnsi="Times New Roman" w:cs="Times New Roman"/>
                <w:color w:val="000000"/>
                <w:sz w:val="24"/>
                <w:szCs w:val="28"/>
                <w:lang w:val="uk-UA"/>
              </w:rPr>
              <w:t xml:space="preserve"> </w:t>
            </w:r>
            <w:r w:rsidRPr="00223E47">
              <w:rPr>
                <w:rFonts w:ascii="Times New Roman" w:hAnsi="Times New Roman" w:cs="Times New Roman"/>
                <w:color w:val="000000"/>
                <w:sz w:val="24"/>
                <w:szCs w:val="28"/>
              </w:rPr>
              <w:t>відповідно до нового</w:t>
            </w:r>
            <w:r w:rsidRPr="00223E47">
              <w:rPr>
                <w:rFonts w:ascii="Times New Roman" w:hAnsi="Times New Roman" w:cs="Times New Roman"/>
                <w:color w:val="000000"/>
                <w:sz w:val="24"/>
                <w:szCs w:val="28"/>
                <w:lang w:val="uk-UA"/>
              </w:rPr>
              <w:t xml:space="preserve"> </w:t>
            </w:r>
            <w:r w:rsidRPr="00223E47">
              <w:rPr>
                <w:rFonts w:ascii="Times New Roman" w:hAnsi="Times New Roman" w:cs="Times New Roman"/>
                <w:sz w:val="24"/>
                <w:szCs w:val="28"/>
                <w:lang w:val="uk-UA"/>
              </w:rPr>
              <w:t>Державного стандарту базової та повної загальної середньої освіти</w:t>
            </w:r>
            <w:r w:rsidRPr="00223E47">
              <w:rPr>
                <w:rFonts w:ascii="Times New Roman" w:hAnsi="Times New Roman" w:cs="Times New Roman"/>
                <w:color w:val="000000"/>
                <w:sz w:val="24"/>
                <w:szCs w:val="28"/>
                <w:lang w:val="uk-UA"/>
              </w:rPr>
              <w:t>.</w:t>
            </w:r>
          </w:p>
        </w:tc>
        <w:tc>
          <w:tcPr>
            <w:tcW w:w="2148" w:type="dxa"/>
            <w:tcBorders>
              <w:top w:val="single" w:sz="4" w:space="0" w:color="auto"/>
              <w:left w:val="single" w:sz="4" w:space="0" w:color="auto"/>
              <w:bottom w:val="single" w:sz="4" w:space="0" w:color="auto"/>
              <w:right w:val="single" w:sz="4" w:space="0" w:color="auto"/>
            </w:tcBorders>
            <w:vAlign w:val="center"/>
            <w:hideMark/>
          </w:tcPr>
          <w:p w14:paraId="5127ABCC"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6696B7EB" w14:textId="77777777" w:rsidTr="00046FE5">
        <w:trPr>
          <w:jc w:val="center"/>
        </w:trPr>
        <w:tc>
          <w:tcPr>
            <w:tcW w:w="811" w:type="dxa"/>
            <w:tcBorders>
              <w:top w:val="single" w:sz="4" w:space="0" w:color="auto"/>
              <w:left w:val="single" w:sz="4" w:space="0" w:color="auto"/>
              <w:bottom w:val="single" w:sz="4" w:space="0" w:color="auto"/>
              <w:right w:val="single" w:sz="4" w:space="0" w:color="auto"/>
            </w:tcBorders>
            <w:vAlign w:val="center"/>
            <w:hideMark/>
          </w:tcPr>
          <w:p w14:paraId="00B38FAC"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5.</w:t>
            </w:r>
          </w:p>
        </w:tc>
        <w:tc>
          <w:tcPr>
            <w:tcW w:w="7689" w:type="dxa"/>
            <w:tcBorders>
              <w:top w:val="single" w:sz="4" w:space="0" w:color="auto"/>
              <w:left w:val="single" w:sz="4" w:space="0" w:color="auto"/>
              <w:bottom w:val="single" w:sz="4" w:space="0" w:color="auto"/>
              <w:right w:val="single" w:sz="4" w:space="0" w:color="auto"/>
            </w:tcBorders>
            <w:hideMark/>
          </w:tcPr>
          <w:p w14:paraId="039B61BA" w14:textId="77777777" w:rsidR="00D40F5F" w:rsidRPr="00223E47" w:rsidRDefault="00D40F5F" w:rsidP="001B3742">
            <w:pPr>
              <w:spacing w:after="0" w:line="240" w:lineRule="auto"/>
              <w:jc w:val="both"/>
              <w:rPr>
                <w:rFonts w:ascii="Times New Roman" w:hAnsi="Times New Roman" w:cs="Times New Roman"/>
                <w:color w:val="000000"/>
                <w:sz w:val="24"/>
                <w:szCs w:val="28"/>
                <w:lang w:val="uk-UA"/>
              </w:rPr>
            </w:pPr>
            <w:r w:rsidRPr="00223E47">
              <w:rPr>
                <w:rFonts w:ascii="Times New Roman" w:hAnsi="Times New Roman" w:cs="Times New Roman"/>
                <w:color w:val="000000"/>
                <w:sz w:val="24"/>
                <w:szCs w:val="28"/>
                <w:lang w:val="uk-UA"/>
              </w:rPr>
              <w:t>Погодження та затвердження змін до навчальних програм</w:t>
            </w:r>
          </w:p>
        </w:tc>
        <w:tc>
          <w:tcPr>
            <w:tcW w:w="2148" w:type="dxa"/>
            <w:tcBorders>
              <w:top w:val="single" w:sz="4" w:space="0" w:color="auto"/>
              <w:left w:val="single" w:sz="4" w:space="0" w:color="auto"/>
              <w:bottom w:val="single" w:sz="4" w:space="0" w:color="auto"/>
              <w:right w:val="single" w:sz="4" w:space="0" w:color="auto"/>
            </w:tcBorders>
            <w:vAlign w:val="center"/>
            <w:hideMark/>
          </w:tcPr>
          <w:p w14:paraId="7B00BE70"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29893420" w14:textId="77777777" w:rsidTr="00046FE5">
        <w:trPr>
          <w:jc w:val="center"/>
        </w:trPr>
        <w:tc>
          <w:tcPr>
            <w:tcW w:w="811" w:type="dxa"/>
            <w:tcBorders>
              <w:top w:val="single" w:sz="4" w:space="0" w:color="auto"/>
              <w:left w:val="single" w:sz="4" w:space="0" w:color="auto"/>
              <w:bottom w:val="single" w:sz="4" w:space="0" w:color="auto"/>
              <w:right w:val="single" w:sz="4" w:space="0" w:color="auto"/>
            </w:tcBorders>
            <w:vAlign w:val="center"/>
            <w:hideMark/>
          </w:tcPr>
          <w:p w14:paraId="3F1A9C3F" w14:textId="77777777" w:rsidR="00D40F5F" w:rsidRPr="00223E47" w:rsidRDefault="00D40F5F" w:rsidP="001B3742">
            <w:pPr>
              <w:spacing w:after="0" w:line="240" w:lineRule="auto"/>
              <w:rPr>
                <w:rFonts w:ascii="Times New Roman" w:hAnsi="Times New Roman" w:cs="Times New Roman"/>
                <w:sz w:val="24"/>
                <w:szCs w:val="28"/>
                <w:lang w:val="uk-UA"/>
              </w:rPr>
            </w:pPr>
            <w:r w:rsidRPr="00223E47">
              <w:rPr>
                <w:rFonts w:ascii="Times New Roman" w:hAnsi="Times New Roman" w:cs="Times New Roman"/>
                <w:sz w:val="24"/>
                <w:szCs w:val="28"/>
                <w:lang w:val="uk-UA"/>
              </w:rPr>
              <w:t xml:space="preserve">    6.</w:t>
            </w:r>
          </w:p>
        </w:tc>
        <w:tc>
          <w:tcPr>
            <w:tcW w:w="7689" w:type="dxa"/>
            <w:tcBorders>
              <w:top w:val="single" w:sz="4" w:space="0" w:color="auto"/>
              <w:left w:val="single" w:sz="4" w:space="0" w:color="auto"/>
              <w:bottom w:val="single" w:sz="4" w:space="0" w:color="auto"/>
              <w:right w:val="single" w:sz="4" w:space="0" w:color="auto"/>
            </w:tcBorders>
          </w:tcPr>
          <w:p w14:paraId="7AE8E99C" w14:textId="12CE0058" w:rsidR="00D40F5F" w:rsidRPr="00223E47" w:rsidRDefault="00D40F5F" w:rsidP="001B3742">
            <w:pPr>
              <w:spacing w:after="0" w:line="240" w:lineRule="auto"/>
              <w:rPr>
                <w:rFonts w:ascii="Times New Roman" w:hAnsi="Times New Roman" w:cs="Times New Roman"/>
                <w:sz w:val="24"/>
                <w:szCs w:val="28"/>
                <w:lang w:val="uk-UA"/>
              </w:rPr>
            </w:pPr>
            <w:r w:rsidRPr="00223E47">
              <w:rPr>
                <w:rFonts w:ascii="Times New Roman" w:hAnsi="Times New Roman" w:cs="Times New Roman"/>
                <w:sz w:val="24"/>
                <w:szCs w:val="28"/>
                <w:lang w:val="uk-UA"/>
              </w:rPr>
              <w:t>Особливості оцінювання  математики здобувачів освіти</w:t>
            </w:r>
            <w:r w:rsidRPr="00223E47">
              <w:rPr>
                <w:rStyle w:val="ad"/>
                <w:rFonts w:ascii="Times New Roman" w:hAnsi="Times New Roman" w:cs="Times New Roman"/>
                <w:b w:val="0"/>
                <w:color w:val="000000"/>
                <w:sz w:val="24"/>
                <w:szCs w:val="28"/>
                <w:bdr w:val="none" w:sz="0" w:space="0" w:color="auto" w:frame="1"/>
                <w:shd w:val="clear" w:color="auto" w:fill="FFFFFF"/>
              </w:rPr>
              <w:t xml:space="preserve"> у 5-х класах НУШ</w:t>
            </w:r>
            <w:r w:rsidR="00334853" w:rsidRPr="00223E47">
              <w:rPr>
                <w:rStyle w:val="ad"/>
                <w:rFonts w:ascii="Times New Roman" w:hAnsi="Times New Roman" w:cs="Times New Roman"/>
                <w:b w:val="0"/>
                <w:color w:val="000000"/>
                <w:sz w:val="24"/>
                <w:szCs w:val="28"/>
                <w:bdr w:val="none" w:sz="0" w:space="0" w:color="auto" w:frame="1"/>
                <w:shd w:val="clear" w:color="auto" w:fill="FFFFFF"/>
                <w:lang w:val="uk-UA"/>
              </w:rPr>
              <w:t xml:space="preserve"> (за рівневою шкалою)</w:t>
            </w:r>
          </w:p>
        </w:tc>
        <w:tc>
          <w:tcPr>
            <w:tcW w:w="2148" w:type="dxa"/>
            <w:tcBorders>
              <w:top w:val="single" w:sz="4" w:space="0" w:color="auto"/>
              <w:left w:val="single" w:sz="4" w:space="0" w:color="auto"/>
              <w:bottom w:val="single" w:sz="4" w:space="0" w:color="auto"/>
              <w:right w:val="single" w:sz="4" w:space="0" w:color="auto"/>
            </w:tcBorders>
            <w:vAlign w:val="center"/>
            <w:hideMark/>
          </w:tcPr>
          <w:p w14:paraId="545705E0" w14:textId="77777777" w:rsidR="00D40F5F" w:rsidRPr="00223E47" w:rsidRDefault="00D40F5F" w:rsidP="001B3742">
            <w:pPr>
              <w:spacing w:after="0" w:line="240" w:lineRule="auto"/>
              <w:rPr>
                <w:rFonts w:ascii="Times New Roman" w:hAnsi="Times New Roman" w:cs="Times New Roman"/>
                <w:sz w:val="24"/>
                <w:szCs w:val="28"/>
                <w:lang w:val="uk-UA"/>
              </w:rPr>
            </w:pPr>
          </w:p>
        </w:tc>
      </w:tr>
      <w:tr w:rsidR="00D40F5F" w:rsidRPr="00223E47" w14:paraId="3F1DBCC0" w14:textId="77777777" w:rsidTr="00046FE5">
        <w:trPr>
          <w:jc w:val="center"/>
        </w:trPr>
        <w:tc>
          <w:tcPr>
            <w:tcW w:w="811" w:type="dxa"/>
            <w:tcBorders>
              <w:top w:val="single" w:sz="4" w:space="0" w:color="auto"/>
              <w:left w:val="single" w:sz="4" w:space="0" w:color="auto"/>
              <w:bottom w:val="single" w:sz="4" w:space="0" w:color="auto"/>
              <w:right w:val="single" w:sz="4" w:space="0" w:color="auto"/>
            </w:tcBorders>
            <w:vAlign w:val="center"/>
          </w:tcPr>
          <w:p w14:paraId="0FA1699F" w14:textId="77777777" w:rsidR="00D40F5F" w:rsidRPr="00223E47" w:rsidRDefault="00D40F5F" w:rsidP="001B3742">
            <w:pPr>
              <w:spacing w:after="0" w:line="240" w:lineRule="auto"/>
              <w:jc w:val="center"/>
              <w:rPr>
                <w:rFonts w:ascii="Times New Roman" w:hAnsi="Times New Roman" w:cs="Times New Roman"/>
                <w:sz w:val="24"/>
                <w:szCs w:val="28"/>
                <w:lang w:val="en-US"/>
              </w:rPr>
            </w:pPr>
            <w:r w:rsidRPr="00223E47">
              <w:rPr>
                <w:rFonts w:ascii="Times New Roman" w:hAnsi="Times New Roman" w:cs="Times New Roman"/>
                <w:sz w:val="24"/>
                <w:szCs w:val="28"/>
                <w:lang w:val="en-US"/>
              </w:rPr>
              <w:t>7.</w:t>
            </w:r>
          </w:p>
        </w:tc>
        <w:tc>
          <w:tcPr>
            <w:tcW w:w="7689" w:type="dxa"/>
            <w:tcBorders>
              <w:top w:val="single" w:sz="4" w:space="0" w:color="auto"/>
              <w:left w:val="single" w:sz="4" w:space="0" w:color="auto"/>
              <w:bottom w:val="single" w:sz="4" w:space="0" w:color="auto"/>
              <w:right w:val="single" w:sz="4" w:space="0" w:color="auto"/>
            </w:tcBorders>
          </w:tcPr>
          <w:p w14:paraId="3E5DC2DE" w14:textId="77777777" w:rsidR="00D40F5F" w:rsidRPr="00223E47" w:rsidRDefault="00D40F5F" w:rsidP="001B3742">
            <w:pPr>
              <w:spacing w:after="0" w:line="240" w:lineRule="auto"/>
              <w:rPr>
                <w:rFonts w:ascii="Times New Roman" w:hAnsi="Times New Roman" w:cs="Times New Roman"/>
                <w:i/>
                <w:sz w:val="24"/>
                <w:szCs w:val="28"/>
              </w:rPr>
            </w:pPr>
            <w:r w:rsidRPr="00223E47">
              <w:rPr>
                <w:rFonts w:ascii="Times New Roman" w:hAnsi="Times New Roman" w:cs="Times New Roman"/>
                <w:i/>
                <w:sz w:val="24"/>
                <w:szCs w:val="28"/>
              </w:rPr>
              <w:t>Експрес</w:t>
            </w:r>
            <w:r w:rsidRPr="00223E47">
              <w:rPr>
                <w:rFonts w:ascii="Times New Roman" w:hAnsi="Times New Roman" w:cs="Times New Roman"/>
                <w:i/>
                <w:sz w:val="24"/>
                <w:szCs w:val="28"/>
                <w:lang w:val="uk-UA"/>
              </w:rPr>
              <w:t>-о</w:t>
            </w:r>
            <w:r w:rsidRPr="00223E47">
              <w:rPr>
                <w:rFonts w:ascii="Times New Roman" w:hAnsi="Times New Roman" w:cs="Times New Roman"/>
                <w:i/>
                <w:sz w:val="24"/>
                <w:szCs w:val="28"/>
              </w:rPr>
              <w:t>гляд</w:t>
            </w:r>
            <w:r w:rsidRPr="00223E47">
              <w:rPr>
                <w:rFonts w:ascii="Times New Roman" w:hAnsi="Times New Roman" w:cs="Times New Roman"/>
                <w:sz w:val="24"/>
                <w:szCs w:val="28"/>
              </w:rPr>
              <w:t xml:space="preserve"> «Радимо прочитати».</w:t>
            </w:r>
          </w:p>
        </w:tc>
        <w:tc>
          <w:tcPr>
            <w:tcW w:w="2148" w:type="dxa"/>
            <w:tcBorders>
              <w:top w:val="single" w:sz="4" w:space="0" w:color="auto"/>
              <w:left w:val="single" w:sz="4" w:space="0" w:color="auto"/>
              <w:bottom w:val="single" w:sz="4" w:space="0" w:color="auto"/>
              <w:right w:val="single" w:sz="4" w:space="0" w:color="auto"/>
            </w:tcBorders>
            <w:vAlign w:val="center"/>
          </w:tcPr>
          <w:p w14:paraId="2E098AC7" w14:textId="77777777" w:rsidR="00D40F5F" w:rsidRPr="00223E47" w:rsidRDefault="00D40F5F" w:rsidP="001B3742">
            <w:pPr>
              <w:spacing w:after="0" w:line="240" w:lineRule="auto"/>
              <w:rPr>
                <w:rFonts w:ascii="Times New Roman" w:hAnsi="Times New Roman" w:cs="Times New Roman"/>
                <w:sz w:val="24"/>
                <w:szCs w:val="28"/>
                <w:lang w:val="uk-UA"/>
              </w:rPr>
            </w:pPr>
          </w:p>
        </w:tc>
      </w:tr>
    </w:tbl>
    <w:p w14:paraId="72DEDE06" w14:textId="77777777" w:rsidR="00D40F5F" w:rsidRPr="00223E47" w:rsidRDefault="00D40F5F" w:rsidP="00D40F5F">
      <w:pPr>
        <w:spacing w:after="0" w:line="240" w:lineRule="auto"/>
        <w:jc w:val="center"/>
        <w:rPr>
          <w:rFonts w:ascii="Times New Roman" w:hAnsi="Times New Roman" w:cs="Times New Roman"/>
          <w:b/>
          <w:color w:val="FF0000"/>
          <w:sz w:val="24"/>
          <w:szCs w:val="28"/>
          <w:lang w:val="uk-UA"/>
        </w:rPr>
      </w:pPr>
    </w:p>
    <w:p w14:paraId="6AF888EF" w14:textId="77777777" w:rsidR="00D40F5F" w:rsidRPr="00223E47" w:rsidRDefault="00D40F5F" w:rsidP="00D40F5F">
      <w:pPr>
        <w:spacing w:after="0" w:line="240" w:lineRule="auto"/>
        <w:jc w:val="center"/>
        <w:rPr>
          <w:rFonts w:ascii="Times New Roman" w:hAnsi="Times New Roman" w:cs="Times New Roman"/>
          <w:b/>
          <w:color w:val="FF0000"/>
          <w:sz w:val="24"/>
          <w:szCs w:val="28"/>
          <w:lang w:val="uk-UA"/>
        </w:rPr>
      </w:pPr>
      <w:r w:rsidRPr="00223E47">
        <w:rPr>
          <w:rFonts w:ascii="Times New Roman" w:hAnsi="Times New Roman" w:cs="Times New Roman"/>
          <w:b/>
          <w:color w:val="FF0000"/>
          <w:sz w:val="24"/>
          <w:szCs w:val="28"/>
        </w:rPr>
        <w:t>ІІ засідання  (</w:t>
      </w:r>
      <w:r w:rsidRPr="00223E47">
        <w:rPr>
          <w:rFonts w:ascii="Times New Roman" w:hAnsi="Times New Roman" w:cs="Times New Roman"/>
          <w:b/>
          <w:color w:val="FF0000"/>
          <w:sz w:val="24"/>
          <w:szCs w:val="28"/>
          <w:lang w:val="uk-UA"/>
        </w:rPr>
        <w:t>вересень</w:t>
      </w:r>
      <w:r w:rsidRPr="00223E47">
        <w:rPr>
          <w:rFonts w:ascii="Times New Roman" w:hAnsi="Times New Roman" w:cs="Times New Roman"/>
          <w:b/>
          <w:color w:val="FF0000"/>
          <w:sz w:val="24"/>
          <w:szCs w:val="28"/>
        </w:rPr>
        <w:t>)</w:t>
      </w:r>
    </w:p>
    <w:p w14:paraId="5BAA234C" w14:textId="77777777" w:rsidR="00D40F5F" w:rsidRDefault="00D40F5F" w:rsidP="00D40F5F">
      <w:pPr>
        <w:spacing w:after="0" w:line="240" w:lineRule="auto"/>
        <w:jc w:val="center"/>
        <w:rPr>
          <w:rFonts w:ascii="Times New Roman" w:hAnsi="Times New Roman" w:cs="Times New Roman"/>
          <w:b/>
          <w:bCs/>
          <w:sz w:val="24"/>
          <w:szCs w:val="28"/>
          <w:lang w:val="uk-UA"/>
        </w:rPr>
      </w:pPr>
      <w:r w:rsidRPr="00223E47">
        <w:rPr>
          <w:rFonts w:ascii="Times New Roman" w:hAnsi="Times New Roman" w:cs="Times New Roman"/>
          <w:b/>
          <w:sz w:val="24"/>
          <w:szCs w:val="28"/>
        </w:rPr>
        <w:t xml:space="preserve"> Тема:</w:t>
      </w:r>
      <w:r w:rsidRPr="00223E47">
        <w:rPr>
          <w:rFonts w:ascii="Times New Roman" w:hAnsi="Times New Roman" w:cs="Times New Roman"/>
          <w:b/>
          <w:sz w:val="24"/>
          <w:szCs w:val="28"/>
          <w:lang w:val="uk-UA"/>
        </w:rPr>
        <w:t xml:space="preserve"> </w:t>
      </w:r>
      <w:r w:rsidRPr="00223E47">
        <w:rPr>
          <w:rFonts w:ascii="Times New Roman" w:hAnsi="Times New Roman" w:cs="Times New Roman"/>
          <w:b/>
          <w:bCs/>
          <w:sz w:val="24"/>
          <w:szCs w:val="28"/>
        </w:rPr>
        <w:t>Формування в учнів</w:t>
      </w:r>
      <w:r w:rsidRPr="00223E47">
        <w:rPr>
          <w:rFonts w:ascii="Times New Roman" w:hAnsi="Times New Roman" w:cs="Times New Roman"/>
          <w:b/>
          <w:bCs/>
          <w:sz w:val="24"/>
          <w:szCs w:val="28"/>
          <w:lang w:val="uk-UA"/>
        </w:rPr>
        <w:t xml:space="preserve"> </w:t>
      </w:r>
      <w:r w:rsidRPr="00223E47">
        <w:rPr>
          <w:rFonts w:ascii="Times New Roman" w:hAnsi="Times New Roman" w:cs="Times New Roman"/>
          <w:b/>
          <w:bCs/>
          <w:sz w:val="24"/>
          <w:szCs w:val="28"/>
        </w:rPr>
        <w:t>мотивації до навчальної</w:t>
      </w:r>
      <w:r w:rsidRPr="00223E47">
        <w:rPr>
          <w:rFonts w:ascii="Times New Roman" w:hAnsi="Times New Roman" w:cs="Times New Roman"/>
          <w:b/>
          <w:bCs/>
          <w:sz w:val="24"/>
          <w:szCs w:val="28"/>
          <w:lang w:val="uk-UA"/>
        </w:rPr>
        <w:t xml:space="preserve"> </w:t>
      </w:r>
      <w:r w:rsidRPr="00223E47">
        <w:rPr>
          <w:rFonts w:ascii="Times New Roman" w:hAnsi="Times New Roman" w:cs="Times New Roman"/>
          <w:b/>
          <w:bCs/>
          <w:sz w:val="24"/>
          <w:szCs w:val="28"/>
        </w:rPr>
        <w:t>діяльності та саморозвитку в контексті</w:t>
      </w:r>
      <w:r w:rsidRPr="00223E47">
        <w:rPr>
          <w:rFonts w:ascii="Times New Roman" w:hAnsi="Times New Roman" w:cs="Times New Roman"/>
          <w:b/>
          <w:bCs/>
          <w:sz w:val="24"/>
          <w:szCs w:val="28"/>
          <w:lang w:val="uk-UA"/>
        </w:rPr>
        <w:t xml:space="preserve"> </w:t>
      </w:r>
      <w:r w:rsidRPr="00223E47">
        <w:rPr>
          <w:rFonts w:ascii="Times New Roman" w:hAnsi="Times New Roman" w:cs="Times New Roman"/>
          <w:b/>
          <w:bCs/>
          <w:sz w:val="24"/>
          <w:szCs w:val="28"/>
        </w:rPr>
        <w:t>компетентнісного</w:t>
      </w:r>
      <w:r w:rsidRPr="00223E47">
        <w:rPr>
          <w:rFonts w:ascii="Times New Roman" w:hAnsi="Times New Roman" w:cs="Times New Roman"/>
          <w:b/>
          <w:bCs/>
          <w:sz w:val="24"/>
          <w:szCs w:val="28"/>
          <w:lang w:val="uk-UA"/>
        </w:rPr>
        <w:t xml:space="preserve"> </w:t>
      </w:r>
      <w:r w:rsidRPr="00223E47">
        <w:rPr>
          <w:rFonts w:ascii="Times New Roman" w:hAnsi="Times New Roman" w:cs="Times New Roman"/>
          <w:b/>
          <w:bCs/>
          <w:sz w:val="24"/>
          <w:szCs w:val="28"/>
        </w:rPr>
        <w:t>підходу до навчально-виховного</w:t>
      </w:r>
      <w:r w:rsidRPr="00223E47">
        <w:rPr>
          <w:rFonts w:ascii="Times New Roman" w:hAnsi="Times New Roman" w:cs="Times New Roman"/>
          <w:b/>
          <w:bCs/>
          <w:sz w:val="24"/>
          <w:szCs w:val="28"/>
          <w:lang w:val="uk-UA"/>
        </w:rPr>
        <w:t xml:space="preserve"> </w:t>
      </w:r>
      <w:r w:rsidRPr="00223E47">
        <w:rPr>
          <w:rFonts w:ascii="Times New Roman" w:hAnsi="Times New Roman" w:cs="Times New Roman"/>
          <w:b/>
          <w:bCs/>
          <w:sz w:val="24"/>
          <w:szCs w:val="28"/>
        </w:rPr>
        <w:t>процесу</w:t>
      </w:r>
    </w:p>
    <w:p w14:paraId="1AB427F9" w14:textId="77777777" w:rsidR="00793E49" w:rsidRPr="00793E49" w:rsidRDefault="00793E49" w:rsidP="00D40F5F">
      <w:pPr>
        <w:spacing w:after="0" w:line="240" w:lineRule="auto"/>
        <w:jc w:val="center"/>
        <w:rPr>
          <w:rFonts w:ascii="Times New Roman" w:hAnsi="Times New Roman" w:cs="Times New Roman"/>
          <w:b/>
          <w:bCs/>
          <w:sz w:val="24"/>
          <w:szCs w:val="28"/>
          <w:lang w:val="uk-UA"/>
        </w:rPr>
      </w:pPr>
    </w:p>
    <w:p w14:paraId="2918F8CC" w14:textId="77777777" w:rsidR="00D40F5F" w:rsidRPr="00223E47" w:rsidRDefault="00D40F5F" w:rsidP="00D40F5F">
      <w:pPr>
        <w:spacing w:after="0" w:line="240" w:lineRule="auto"/>
        <w:jc w:val="center"/>
        <w:rPr>
          <w:rFonts w:ascii="Times New Roman" w:hAnsi="Times New Roman" w:cs="Times New Roman"/>
          <w:b/>
          <w:bCs/>
          <w:sz w:val="24"/>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692"/>
        <w:gridCol w:w="2148"/>
      </w:tblGrid>
      <w:tr w:rsidR="00D40F5F" w:rsidRPr="00223E47" w14:paraId="485EF0FC" w14:textId="77777777" w:rsidTr="00541FC8">
        <w:trPr>
          <w:jc w:val="center"/>
        </w:trPr>
        <w:tc>
          <w:tcPr>
            <w:tcW w:w="80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E0D69F3" w14:textId="77777777" w:rsidR="00D40F5F" w:rsidRPr="00223E47" w:rsidRDefault="00D40F5F" w:rsidP="001B3742">
            <w:pPr>
              <w:spacing w:after="0" w:line="240" w:lineRule="auto"/>
              <w:jc w:val="center"/>
              <w:rPr>
                <w:rFonts w:ascii="Times New Roman" w:hAnsi="Times New Roman" w:cs="Times New Roman"/>
                <w:b/>
                <w:sz w:val="24"/>
                <w:szCs w:val="28"/>
              </w:rPr>
            </w:pPr>
            <w:r w:rsidRPr="00223E47">
              <w:rPr>
                <w:rFonts w:ascii="Times New Roman" w:hAnsi="Times New Roman" w:cs="Times New Roman"/>
                <w:b/>
                <w:sz w:val="24"/>
                <w:szCs w:val="28"/>
              </w:rPr>
              <w:lastRenderedPageBreak/>
              <w:t>№</w:t>
            </w:r>
          </w:p>
        </w:tc>
        <w:tc>
          <w:tcPr>
            <w:tcW w:w="76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3A65FD4" w14:textId="77777777" w:rsidR="00D40F5F" w:rsidRPr="00223E47" w:rsidRDefault="00D40F5F" w:rsidP="001B3742">
            <w:pPr>
              <w:spacing w:after="0" w:line="240" w:lineRule="auto"/>
              <w:jc w:val="center"/>
              <w:rPr>
                <w:rFonts w:ascii="Times New Roman" w:hAnsi="Times New Roman" w:cs="Times New Roman"/>
                <w:b/>
                <w:sz w:val="24"/>
                <w:szCs w:val="28"/>
              </w:rPr>
            </w:pPr>
            <w:r w:rsidRPr="00223E47">
              <w:rPr>
                <w:rFonts w:ascii="Times New Roman" w:hAnsi="Times New Roman" w:cs="Times New Roman"/>
                <w:b/>
                <w:sz w:val="24"/>
                <w:szCs w:val="28"/>
              </w:rPr>
              <w:t>Зміст</w:t>
            </w:r>
            <w:r w:rsidRPr="00223E47">
              <w:rPr>
                <w:rFonts w:ascii="Times New Roman" w:hAnsi="Times New Roman" w:cs="Times New Roman"/>
                <w:b/>
                <w:sz w:val="24"/>
                <w:szCs w:val="28"/>
                <w:lang w:val="uk-UA"/>
              </w:rPr>
              <w:t xml:space="preserve"> </w:t>
            </w:r>
            <w:r w:rsidRPr="00223E47">
              <w:rPr>
                <w:rFonts w:ascii="Times New Roman" w:hAnsi="Times New Roman" w:cs="Times New Roman"/>
                <w:b/>
                <w:sz w:val="24"/>
                <w:szCs w:val="28"/>
              </w:rPr>
              <w:t>роботи</w:t>
            </w:r>
          </w:p>
        </w:tc>
        <w:tc>
          <w:tcPr>
            <w:tcW w:w="21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B7059B" w14:textId="77777777" w:rsidR="00D40F5F" w:rsidRPr="00223E47" w:rsidRDefault="00D40F5F" w:rsidP="001B3742">
            <w:pPr>
              <w:spacing w:after="0" w:line="240" w:lineRule="auto"/>
              <w:jc w:val="center"/>
              <w:rPr>
                <w:rFonts w:ascii="Times New Roman" w:hAnsi="Times New Roman" w:cs="Times New Roman"/>
                <w:b/>
                <w:sz w:val="24"/>
                <w:szCs w:val="28"/>
                <w:lang w:val="uk-UA"/>
              </w:rPr>
            </w:pPr>
            <w:r w:rsidRPr="00223E47">
              <w:rPr>
                <w:rFonts w:ascii="Times New Roman" w:hAnsi="Times New Roman" w:cs="Times New Roman"/>
                <w:b/>
                <w:sz w:val="24"/>
                <w:szCs w:val="28"/>
                <w:lang w:val="uk-UA"/>
              </w:rPr>
              <w:t>Відповідальні</w:t>
            </w:r>
          </w:p>
        </w:tc>
      </w:tr>
      <w:tr w:rsidR="00D40F5F" w:rsidRPr="00223E47" w14:paraId="430778F8" w14:textId="77777777" w:rsidTr="00046FE5">
        <w:trPr>
          <w:trHeight w:val="219"/>
          <w:jc w:val="center"/>
        </w:trPr>
        <w:tc>
          <w:tcPr>
            <w:tcW w:w="808" w:type="dxa"/>
            <w:tcBorders>
              <w:top w:val="single" w:sz="4" w:space="0" w:color="auto"/>
              <w:left w:val="single" w:sz="4" w:space="0" w:color="auto"/>
              <w:bottom w:val="single" w:sz="4" w:space="0" w:color="auto"/>
              <w:right w:val="single" w:sz="4" w:space="0" w:color="auto"/>
            </w:tcBorders>
            <w:vAlign w:val="center"/>
            <w:hideMark/>
          </w:tcPr>
          <w:p w14:paraId="7D4FE00A"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rPr>
              <w:t>1</w:t>
            </w:r>
            <w:r w:rsidRPr="00223E47">
              <w:rPr>
                <w:rFonts w:ascii="Times New Roman" w:hAnsi="Times New Roman" w:cs="Times New Roman"/>
                <w:sz w:val="24"/>
                <w:szCs w:val="28"/>
                <w:lang w:val="uk-UA"/>
              </w:rPr>
              <w:t>.</w:t>
            </w:r>
          </w:p>
        </w:tc>
        <w:tc>
          <w:tcPr>
            <w:tcW w:w="7692" w:type="dxa"/>
            <w:tcBorders>
              <w:top w:val="single" w:sz="4" w:space="0" w:color="auto"/>
              <w:left w:val="single" w:sz="4" w:space="0" w:color="auto"/>
              <w:bottom w:val="single" w:sz="4" w:space="0" w:color="auto"/>
              <w:right w:val="single" w:sz="4" w:space="0" w:color="auto"/>
            </w:tcBorders>
            <w:vAlign w:val="center"/>
            <w:hideMark/>
          </w:tcPr>
          <w:p w14:paraId="7C52E06E" w14:textId="77777777" w:rsidR="00D40F5F" w:rsidRPr="00223E47" w:rsidRDefault="00D40F5F" w:rsidP="001B3742">
            <w:pPr>
              <w:spacing w:after="0" w:line="240" w:lineRule="auto"/>
              <w:jc w:val="both"/>
              <w:rPr>
                <w:rFonts w:ascii="Times New Roman" w:hAnsi="Times New Roman" w:cs="Times New Roman"/>
                <w:sz w:val="24"/>
                <w:szCs w:val="28"/>
              </w:rPr>
            </w:pPr>
            <w:r w:rsidRPr="00223E47">
              <w:rPr>
                <w:rFonts w:ascii="Times New Roman" w:hAnsi="Times New Roman" w:cs="Times New Roman"/>
                <w:sz w:val="24"/>
                <w:szCs w:val="28"/>
              </w:rPr>
              <w:t>Про підготовку до атестації</w:t>
            </w:r>
            <w:r w:rsidRPr="00223E47">
              <w:rPr>
                <w:rFonts w:ascii="Times New Roman" w:hAnsi="Times New Roman" w:cs="Times New Roman"/>
                <w:sz w:val="24"/>
                <w:szCs w:val="28"/>
                <w:lang w:val="uk-UA"/>
              </w:rPr>
              <w:t xml:space="preserve"> </w:t>
            </w:r>
            <w:r w:rsidRPr="00223E47">
              <w:rPr>
                <w:rFonts w:ascii="Times New Roman" w:hAnsi="Times New Roman" w:cs="Times New Roman"/>
                <w:sz w:val="24"/>
                <w:szCs w:val="28"/>
              </w:rPr>
              <w:t>вчителів</w:t>
            </w:r>
            <w:r w:rsidRPr="00223E47">
              <w:rPr>
                <w:rFonts w:ascii="Times New Roman" w:hAnsi="Times New Roman" w:cs="Times New Roman"/>
                <w:sz w:val="24"/>
                <w:szCs w:val="28"/>
                <w:lang w:val="uk-UA"/>
              </w:rPr>
              <w:t xml:space="preserve"> природничо-математичного циклу</w:t>
            </w:r>
            <w:r w:rsidRPr="00223E47">
              <w:rPr>
                <w:rFonts w:ascii="Times New Roman" w:hAnsi="Times New Roman" w:cs="Times New Roman"/>
                <w:sz w:val="24"/>
                <w:szCs w:val="28"/>
              </w:rPr>
              <w:t>.</w:t>
            </w:r>
          </w:p>
        </w:tc>
        <w:tc>
          <w:tcPr>
            <w:tcW w:w="2148" w:type="dxa"/>
            <w:tcBorders>
              <w:top w:val="single" w:sz="4" w:space="0" w:color="auto"/>
              <w:left w:val="single" w:sz="4" w:space="0" w:color="auto"/>
              <w:bottom w:val="single" w:sz="4" w:space="0" w:color="auto"/>
              <w:right w:val="single" w:sz="4" w:space="0" w:color="auto"/>
            </w:tcBorders>
            <w:vAlign w:val="center"/>
            <w:hideMark/>
          </w:tcPr>
          <w:p w14:paraId="1278E575"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1FA3DFA8" w14:textId="77777777" w:rsidTr="00046FE5">
        <w:trPr>
          <w:jc w:val="center"/>
        </w:trPr>
        <w:tc>
          <w:tcPr>
            <w:tcW w:w="808" w:type="dxa"/>
            <w:tcBorders>
              <w:top w:val="single" w:sz="4" w:space="0" w:color="auto"/>
              <w:left w:val="single" w:sz="4" w:space="0" w:color="auto"/>
              <w:bottom w:val="single" w:sz="4" w:space="0" w:color="auto"/>
              <w:right w:val="single" w:sz="4" w:space="0" w:color="auto"/>
            </w:tcBorders>
            <w:vAlign w:val="center"/>
            <w:hideMark/>
          </w:tcPr>
          <w:p w14:paraId="10B8962B"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rPr>
              <w:t>2</w:t>
            </w:r>
            <w:r w:rsidRPr="00223E47">
              <w:rPr>
                <w:rFonts w:ascii="Times New Roman" w:hAnsi="Times New Roman" w:cs="Times New Roman"/>
                <w:sz w:val="24"/>
                <w:szCs w:val="28"/>
                <w:lang w:val="uk-UA"/>
              </w:rPr>
              <w:t>.</w:t>
            </w:r>
          </w:p>
        </w:tc>
        <w:tc>
          <w:tcPr>
            <w:tcW w:w="7692" w:type="dxa"/>
            <w:tcBorders>
              <w:top w:val="single" w:sz="4" w:space="0" w:color="auto"/>
              <w:left w:val="single" w:sz="4" w:space="0" w:color="auto"/>
              <w:bottom w:val="single" w:sz="4" w:space="0" w:color="auto"/>
              <w:right w:val="single" w:sz="4" w:space="0" w:color="auto"/>
            </w:tcBorders>
            <w:vAlign w:val="center"/>
            <w:hideMark/>
          </w:tcPr>
          <w:p w14:paraId="14659B75" w14:textId="77777777" w:rsidR="00D40F5F" w:rsidRPr="00223E47" w:rsidRDefault="00D40F5F" w:rsidP="001B3742">
            <w:pPr>
              <w:spacing w:after="0" w:line="240" w:lineRule="auto"/>
              <w:jc w:val="both"/>
              <w:rPr>
                <w:rFonts w:ascii="Times New Roman" w:hAnsi="Times New Roman" w:cs="Times New Roman"/>
                <w:sz w:val="24"/>
                <w:szCs w:val="28"/>
                <w:lang w:val="uk-UA"/>
              </w:rPr>
            </w:pPr>
            <w:r w:rsidRPr="00223E47">
              <w:rPr>
                <w:rFonts w:ascii="Times New Roman" w:hAnsi="Times New Roman" w:cs="Times New Roman"/>
                <w:sz w:val="24"/>
                <w:szCs w:val="28"/>
                <w:lang w:val="uk-UA"/>
              </w:rPr>
              <w:t>Про підготовку та проведення І етапу Всеукраїнських учнівських олімпіад з предметів природничо-математичного циклу</w:t>
            </w:r>
            <w:r w:rsidRPr="00223E47">
              <w:rPr>
                <w:rFonts w:ascii="Times New Roman" w:hAnsi="Times New Roman" w:cs="Times New Roman"/>
                <w:sz w:val="24"/>
                <w:szCs w:val="28"/>
              </w:rPr>
              <w:t>.</w:t>
            </w:r>
          </w:p>
        </w:tc>
        <w:tc>
          <w:tcPr>
            <w:tcW w:w="2148" w:type="dxa"/>
            <w:tcBorders>
              <w:top w:val="single" w:sz="4" w:space="0" w:color="auto"/>
              <w:left w:val="single" w:sz="4" w:space="0" w:color="auto"/>
              <w:bottom w:val="single" w:sz="4" w:space="0" w:color="auto"/>
              <w:right w:val="single" w:sz="4" w:space="0" w:color="auto"/>
            </w:tcBorders>
            <w:vAlign w:val="center"/>
            <w:hideMark/>
          </w:tcPr>
          <w:p w14:paraId="190994F3"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5BFF95CD" w14:textId="77777777" w:rsidTr="00046FE5">
        <w:trPr>
          <w:jc w:val="center"/>
        </w:trPr>
        <w:tc>
          <w:tcPr>
            <w:tcW w:w="808" w:type="dxa"/>
            <w:tcBorders>
              <w:top w:val="single" w:sz="4" w:space="0" w:color="auto"/>
              <w:left w:val="single" w:sz="4" w:space="0" w:color="auto"/>
              <w:bottom w:val="single" w:sz="4" w:space="0" w:color="auto"/>
              <w:right w:val="single" w:sz="4" w:space="0" w:color="auto"/>
            </w:tcBorders>
            <w:vAlign w:val="center"/>
            <w:hideMark/>
          </w:tcPr>
          <w:p w14:paraId="6CC7FE67"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rPr>
              <w:t>3</w:t>
            </w:r>
            <w:r w:rsidRPr="00223E47">
              <w:rPr>
                <w:rFonts w:ascii="Times New Roman" w:hAnsi="Times New Roman" w:cs="Times New Roman"/>
                <w:sz w:val="24"/>
                <w:szCs w:val="28"/>
                <w:lang w:val="uk-UA"/>
              </w:rPr>
              <w:t>.</w:t>
            </w:r>
          </w:p>
        </w:tc>
        <w:tc>
          <w:tcPr>
            <w:tcW w:w="7692" w:type="dxa"/>
            <w:tcBorders>
              <w:top w:val="single" w:sz="4" w:space="0" w:color="auto"/>
              <w:left w:val="single" w:sz="4" w:space="0" w:color="auto"/>
              <w:bottom w:val="single" w:sz="4" w:space="0" w:color="auto"/>
              <w:right w:val="single" w:sz="4" w:space="0" w:color="auto"/>
            </w:tcBorders>
            <w:vAlign w:val="center"/>
            <w:hideMark/>
          </w:tcPr>
          <w:p w14:paraId="4F77B578" w14:textId="77777777" w:rsidR="00D40F5F" w:rsidRPr="00223E47" w:rsidRDefault="00D40F5F" w:rsidP="001B3742">
            <w:pPr>
              <w:spacing w:after="0" w:line="240" w:lineRule="auto"/>
              <w:rPr>
                <w:rFonts w:ascii="Times New Roman" w:hAnsi="Times New Roman" w:cs="Times New Roman"/>
                <w:sz w:val="24"/>
                <w:szCs w:val="28"/>
                <w:lang w:val="uk-UA"/>
              </w:rPr>
            </w:pPr>
            <w:r w:rsidRPr="00223E47">
              <w:rPr>
                <w:rFonts w:ascii="Times New Roman" w:hAnsi="Times New Roman" w:cs="Times New Roman"/>
                <w:bCs/>
                <w:color w:val="000000"/>
                <w:sz w:val="24"/>
                <w:szCs w:val="28"/>
              </w:rPr>
              <w:t>Формування в учнів</w:t>
            </w:r>
            <w:r w:rsidRPr="00223E47">
              <w:rPr>
                <w:rFonts w:ascii="Times New Roman" w:hAnsi="Times New Roman" w:cs="Times New Roman"/>
                <w:bCs/>
                <w:color w:val="000000"/>
                <w:sz w:val="24"/>
                <w:szCs w:val="28"/>
                <w:lang w:val="uk-UA"/>
              </w:rPr>
              <w:t xml:space="preserve"> на уроках географії та економіки </w:t>
            </w:r>
            <w:r w:rsidRPr="00223E47">
              <w:rPr>
                <w:rFonts w:ascii="Times New Roman" w:hAnsi="Times New Roman" w:cs="Times New Roman"/>
                <w:bCs/>
                <w:color w:val="000000"/>
                <w:sz w:val="24"/>
                <w:szCs w:val="28"/>
              </w:rPr>
              <w:t>мотивації до навчальної</w:t>
            </w:r>
            <w:r w:rsidRPr="00223E47">
              <w:rPr>
                <w:rFonts w:ascii="Times New Roman" w:hAnsi="Times New Roman" w:cs="Times New Roman"/>
                <w:bCs/>
                <w:color w:val="000000"/>
                <w:sz w:val="24"/>
                <w:szCs w:val="28"/>
                <w:lang w:val="uk-UA"/>
              </w:rPr>
              <w:t xml:space="preserve"> </w:t>
            </w:r>
            <w:r w:rsidRPr="00223E47">
              <w:rPr>
                <w:rFonts w:ascii="Times New Roman" w:hAnsi="Times New Roman" w:cs="Times New Roman"/>
                <w:bCs/>
                <w:color w:val="000000"/>
                <w:sz w:val="24"/>
                <w:szCs w:val="28"/>
              </w:rPr>
              <w:t xml:space="preserve">діяльності та саморозвитку в </w:t>
            </w:r>
            <w:r w:rsidRPr="00223E47">
              <w:rPr>
                <w:rFonts w:ascii="Times New Roman" w:hAnsi="Times New Roman" w:cs="Times New Roman"/>
                <w:bCs/>
                <w:color w:val="000000"/>
                <w:sz w:val="24"/>
                <w:szCs w:val="28"/>
                <w:lang w:val="uk-UA"/>
              </w:rPr>
              <w:t>к</w:t>
            </w:r>
            <w:r w:rsidRPr="00223E47">
              <w:rPr>
                <w:rFonts w:ascii="Times New Roman" w:hAnsi="Times New Roman" w:cs="Times New Roman"/>
                <w:bCs/>
                <w:color w:val="000000"/>
                <w:sz w:val="24"/>
                <w:szCs w:val="28"/>
              </w:rPr>
              <w:t>онтексті</w:t>
            </w:r>
            <w:r w:rsidRPr="00223E47">
              <w:rPr>
                <w:rFonts w:ascii="Times New Roman" w:hAnsi="Times New Roman" w:cs="Times New Roman"/>
                <w:bCs/>
                <w:color w:val="000000"/>
                <w:sz w:val="24"/>
                <w:szCs w:val="28"/>
                <w:lang w:val="uk-UA"/>
              </w:rPr>
              <w:t xml:space="preserve"> </w:t>
            </w:r>
            <w:r w:rsidRPr="00223E47">
              <w:rPr>
                <w:rFonts w:ascii="Times New Roman" w:hAnsi="Times New Roman" w:cs="Times New Roman"/>
                <w:bCs/>
                <w:color w:val="000000"/>
                <w:sz w:val="24"/>
                <w:szCs w:val="28"/>
              </w:rPr>
              <w:t>компетентнісного</w:t>
            </w:r>
            <w:r w:rsidRPr="00223E47">
              <w:rPr>
                <w:rFonts w:ascii="Times New Roman" w:hAnsi="Times New Roman" w:cs="Times New Roman"/>
                <w:bCs/>
                <w:color w:val="000000"/>
                <w:sz w:val="24"/>
                <w:szCs w:val="28"/>
                <w:lang w:val="uk-UA"/>
              </w:rPr>
              <w:t xml:space="preserve"> </w:t>
            </w:r>
            <w:r w:rsidRPr="00223E47">
              <w:rPr>
                <w:rFonts w:ascii="Times New Roman" w:hAnsi="Times New Roman" w:cs="Times New Roman"/>
                <w:bCs/>
                <w:color w:val="000000"/>
                <w:sz w:val="24"/>
                <w:szCs w:val="28"/>
              </w:rPr>
              <w:t>підходу до навчально-виховного</w:t>
            </w:r>
            <w:r w:rsidRPr="00223E47">
              <w:rPr>
                <w:rFonts w:ascii="Times New Roman" w:hAnsi="Times New Roman" w:cs="Times New Roman"/>
                <w:bCs/>
                <w:color w:val="000000"/>
                <w:sz w:val="24"/>
                <w:szCs w:val="28"/>
                <w:lang w:val="uk-UA"/>
              </w:rPr>
              <w:t xml:space="preserve"> </w:t>
            </w:r>
            <w:r w:rsidRPr="00223E47">
              <w:rPr>
                <w:rFonts w:ascii="Times New Roman" w:hAnsi="Times New Roman" w:cs="Times New Roman"/>
                <w:bCs/>
                <w:color w:val="000000"/>
                <w:sz w:val="24"/>
                <w:szCs w:val="28"/>
              </w:rPr>
              <w:t>процесу</w:t>
            </w:r>
            <w:r w:rsidRPr="00223E47">
              <w:rPr>
                <w:rFonts w:ascii="Times New Roman" w:hAnsi="Times New Roman" w:cs="Times New Roman"/>
                <w:bCs/>
                <w:color w:val="000000"/>
                <w:sz w:val="24"/>
                <w:szCs w:val="28"/>
                <w:lang w:val="uk-UA"/>
              </w:rPr>
              <w:t>.</w:t>
            </w:r>
          </w:p>
        </w:tc>
        <w:tc>
          <w:tcPr>
            <w:tcW w:w="2148" w:type="dxa"/>
            <w:tcBorders>
              <w:top w:val="single" w:sz="4" w:space="0" w:color="auto"/>
              <w:left w:val="single" w:sz="4" w:space="0" w:color="auto"/>
              <w:bottom w:val="single" w:sz="4" w:space="0" w:color="auto"/>
              <w:right w:val="single" w:sz="4" w:space="0" w:color="auto"/>
            </w:tcBorders>
            <w:vAlign w:val="center"/>
            <w:hideMark/>
          </w:tcPr>
          <w:p w14:paraId="3E79A6C4"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57D05E8A" w14:textId="77777777" w:rsidTr="00046FE5">
        <w:trPr>
          <w:jc w:val="center"/>
        </w:trPr>
        <w:tc>
          <w:tcPr>
            <w:tcW w:w="808" w:type="dxa"/>
            <w:tcBorders>
              <w:top w:val="single" w:sz="4" w:space="0" w:color="auto"/>
              <w:left w:val="single" w:sz="4" w:space="0" w:color="auto"/>
              <w:bottom w:val="single" w:sz="4" w:space="0" w:color="auto"/>
              <w:right w:val="single" w:sz="4" w:space="0" w:color="auto"/>
            </w:tcBorders>
            <w:vAlign w:val="center"/>
            <w:hideMark/>
          </w:tcPr>
          <w:p w14:paraId="7722C930" w14:textId="77777777" w:rsidR="00D40F5F" w:rsidRPr="00223E47" w:rsidRDefault="00D40F5F" w:rsidP="001B3742">
            <w:pPr>
              <w:spacing w:after="0" w:line="240" w:lineRule="auto"/>
              <w:jc w:val="center"/>
              <w:rPr>
                <w:rFonts w:ascii="Times New Roman" w:hAnsi="Times New Roman" w:cs="Times New Roman"/>
                <w:sz w:val="24"/>
                <w:szCs w:val="28"/>
                <w:lang w:val="uk-UA"/>
              </w:rPr>
            </w:pPr>
          </w:p>
          <w:p w14:paraId="0C8D2FFA"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4.</w:t>
            </w:r>
          </w:p>
        </w:tc>
        <w:tc>
          <w:tcPr>
            <w:tcW w:w="7692" w:type="dxa"/>
            <w:tcBorders>
              <w:top w:val="single" w:sz="4" w:space="0" w:color="auto"/>
              <w:left w:val="single" w:sz="4" w:space="0" w:color="auto"/>
              <w:bottom w:val="single" w:sz="4" w:space="0" w:color="auto"/>
              <w:right w:val="single" w:sz="4" w:space="0" w:color="auto"/>
            </w:tcBorders>
            <w:vAlign w:val="center"/>
            <w:hideMark/>
          </w:tcPr>
          <w:p w14:paraId="1F762EEA" w14:textId="77777777" w:rsidR="00D40F5F" w:rsidRPr="00223E47" w:rsidRDefault="00D40F5F" w:rsidP="001B3742">
            <w:pPr>
              <w:spacing w:after="0" w:line="240" w:lineRule="auto"/>
              <w:jc w:val="both"/>
              <w:rPr>
                <w:rFonts w:ascii="Times New Roman" w:hAnsi="Times New Roman" w:cs="Times New Roman"/>
                <w:sz w:val="24"/>
                <w:szCs w:val="28"/>
                <w:lang w:val="uk-UA"/>
              </w:rPr>
            </w:pPr>
            <w:r w:rsidRPr="00223E47">
              <w:rPr>
                <w:rFonts w:ascii="Times New Roman" w:eastAsia="Calibri" w:hAnsi="Times New Roman" w:cs="Times New Roman"/>
                <w:sz w:val="24"/>
                <w:szCs w:val="28"/>
                <w:lang w:val="uk-UA"/>
              </w:rPr>
              <w:t>Використання інтерактивних технологій на уроках основ здоров’я . Формування самоосвітньої компетентності учнів.</w:t>
            </w:r>
          </w:p>
        </w:tc>
        <w:tc>
          <w:tcPr>
            <w:tcW w:w="2148" w:type="dxa"/>
            <w:tcBorders>
              <w:top w:val="single" w:sz="4" w:space="0" w:color="auto"/>
              <w:left w:val="single" w:sz="4" w:space="0" w:color="auto"/>
              <w:bottom w:val="single" w:sz="4" w:space="0" w:color="auto"/>
              <w:right w:val="single" w:sz="4" w:space="0" w:color="auto"/>
            </w:tcBorders>
            <w:vAlign w:val="center"/>
            <w:hideMark/>
          </w:tcPr>
          <w:p w14:paraId="13F2771D"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60126171" w14:textId="77777777" w:rsidTr="00046FE5">
        <w:trPr>
          <w:jc w:val="center"/>
        </w:trPr>
        <w:tc>
          <w:tcPr>
            <w:tcW w:w="808" w:type="dxa"/>
            <w:tcBorders>
              <w:top w:val="single" w:sz="4" w:space="0" w:color="auto"/>
              <w:left w:val="single" w:sz="4" w:space="0" w:color="auto"/>
              <w:bottom w:val="single" w:sz="4" w:space="0" w:color="auto"/>
              <w:right w:val="single" w:sz="4" w:space="0" w:color="auto"/>
            </w:tcBorders>
            <w:vAlign w:val="center"/>
            <w:hideMark/>
          </w:tcPr>
          <w:p w14:paraId="6FC7A727" w14:textId="77777777" w:rsidR="00D40F5F" w:rsidRPr="00223E47" w:rsidRDefault="00D40F5F" w:rsidP="001B3742">
            <w:pPr>
              <w:spacing w:after="0" w:line="240" w:lineRule="auto"/>
              <w:jc w:val="center"/>
              <w:rPr>
                <w:rFonts w:ascii="Times New Roman" w:hAnsi="Times New Roman" w:cs="Times New Roman"/>
                <w:sz w:val="24"/>
                <w:szCs w:val="28"/>
                <w:lang w:val="uk-UA"/>
              </w:rPr>
            </w:pPr>
          </w:p>
          <w:p w14:paraId="596466E5"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5.</w:t>
            </w:r>
          </w:p>
        </w:tc>
        <w:tc>
          <w:tcPr>
            <w:tcW w:w="7692" w:type="dxa"/>
            <w:tcBorders>
              <w:top w:val="single" w:sz="4" w:space="0" w:color="auto"/>
              <w:left w:val="single" w:sz="4" w:space="0" w:color="auto"/>
              <w:bottom w:val="single" w:sz="4" w:space="0" w:color="auto"/>
              <w:right w:val="single" w:sz="4" w:space="0" w:color="auto"/>
            </w:tcBorders>
            <w:vAlign w:val="center"/>
            <w:hideMark/>
          </w:tcPr>
          <w:p w14:paraId="7BCC5666" w14:textId="77777777" w:rsidR="00D40F5F" w:rsidRPr="00223E47" w:rsidRDefault="00D40F5F" w:rsidP="001B3742">
            <w:pPr>
              <w:spacing w:after="0" w:line="240" w:lineRule="auto"/>
              <w:jc w:val="both"/>
              <w:rPr>
                <w:rFonts w:ascii="Times New Roman" w:hAnsi="Times New Roman" w:cs="Times New Roman"/>
                <w:sz w:val="24"/>
                <w:szCs w:val="28"/>
                <w:lang w:val="uk-UA"/>
              </w:rPr>
            </w:pPr>
            <w:r w:rsidRPr="00223E47">
              <w:rPr>
                <w:rFonts w:ascii="Times New Roman" w:hAnsi="Times New Roman" w:cs="Times New Roman"/>
                <w:sz w:val="24"/>
                <w:szCs w:val="28"/>
                <w:lang w:val="uk-UA"/>
              </w:rPr>
              <w:t>Обговорення відкритих уроків географії та економіки</w:t>
            </w:r>
          </w:p>
        </w:tc>
        <w:tc>
          <w:tcPr>
            <w:tcW w:w="2148" w:type="dxa"/>
            <w:tcBorders>
              <w:top w:val="single" w:sz="4" w:space="0" w:color="auto"/>
              <w:left w:val="single" w:sz="4" w:space="0" w:color="auto"/>
              <w:bottom w:val="single" w:sz="4" w:space="0" w:color="auto"/>
              <w:right w:val="single" w:sz="4" w:space="0" w:color="auto"/>
            </w:tcBorders>
            <w:vAlign w:val="center"/>
            <w:hideMark/>
          </w:tcPr>
          <w:p w14:paraId="691B86E1"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374B0550" w14:textId="77777777" w:rsidTr="00046FE5">
        <w:trPr>
          <w:jc w:val="center"/>
        </w:trPr>
        <w:tc>
          <w:tcPr>
            <w:tcW w:w="808" w:type="dxa"/>
            <w:tcBorders>
              <w:top w:val="single" w:sz="4" w:space="0" w:color="auto"/>
              <w:left w:val="single" w:sz="4" w:space="0" w:color="auto"/>
              <w:bottom w:val="single" w:sz="4" w:space="0" w:color="auto"/>
              <w:right w:val="single" w:sz="4" w:space="0" w:color="auto"/>
            </w:tcBorders>
            <w:vAlign w:val="center"/>
            <w:hideMark/>
          </w:tcPr>
          <w:p w14:paraId="3C3127FC"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6.</w:t>
            </w:r>
          </w:p>
        </w:tc>
        <w:tc>
          <w:tcPr>
            <w:tcW w:w="7692" w:type="dxa"/>
            <w:tcBorders>
              <w:top w:val="single" w:sz="4" w:space="0" w:color="auto"/>
              <w:left w:val="single" w:sz="4" w:space="0" w:color="auto"/>
              <w:bottom w:val="single" w:sz="4" w:space="0" w:color="auto"/>
              <w:right w:val="single" w:sz="4" w:space="0" w:color="auto"/>
            </w:tcBorders>
            <w:vAlign w:val="center"/>
            <w:hideMark/>
          </w:tcPr>
          <w:p w14:paraId="44D7B2A8" w14:textId="77777777" w:rsidR="00D40F5F" w:rsidRPr="00223E47" w:rsidRDefault="00D40F5F" w:rsidP="001B3742">
            <w:pPr>
              <w:spacing w:after="0" w:line="240" w:lineRule="auto"/>
              <w:jc w:val="both"/>
              <w:rPr>
                <w:rFonts w:ascii="Times New Roman" w:hAnsi="Times New Roman" w:cs="Times New Roman"/>
                <w:sz w:val="24"/>
                <w:szCs w:val="28"/>
                <w:lang w:val="uk-UA"/>
              </w:rPr>
            </w:pPr>
            <w:r w:rsidRPr="00223E47">
              <w:rPr>
                <w:rFonts w:ascii="Times New Roman" w:hAnsi="Times New Roman" w:cs="Times New Roman"/>
                <w:sz w:val="24"/>
                <w:szCs w:val="28"/>
                <w:lang w:val="uk-UA"/>
              </w:rPr>
              <w:t>Обговорення та затвердження завдань для проведення І етапу Всеукраїнських учнівських олімпіад з навчальних предметів природничо-математичного циклу.</w:t>
            </w:r>
          </w:p>
        </w:tc>
        <w:tc>
          <w:tcPr>
            <w:tcW w:w="2148" w:type="dxa"/>
            <w:tcBorders>
              <w:top w:val="single" w:sz="4" w:space="0" w:color="auto"/>
              <w:left w:val="single" w:sz="4" w:space="0" w:color="auto"/>
              <w:bottom w:val="single" w:sz="4" w:space="0" w:color="auto"/>
              <w:right w:val="single" w:sz="4" w:space="0" w:color="auto"/>
            </w:tcBorders>
            <w:vAlign w:val="center"/>
            <w:hideMark/>
          </w:tcPr>
          <w:p w14:paraId="21EDB525"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49A35D1F" w14:textId="77777777" w:rsidTr="00046FE5">
        <w:trPr>
          <w:jc w:val="center"/>
        </w:trPr>
        <w:tc>
          <w:tcPr>
            <w:tcW w:w="808" w:type="dxa"/>
            <w:tcBorders>
              <w:top w:val="single" w:sz="4" w:space="0" w:color="auto"/>
              <w:left w:val="single" w:sz="4" w:space="0" w:color="auto"/>
              <w:bottom w:val="single" w:sz="4" w:space="0" w:color="auto"/>
              <w:right w:val="single" w:sz="4" w:space="0" w:color="auto"/>
            </w:tcBorders>
            <w:vAlign w:val="center"/>
            <w:hideMark/>
          </w:tcPr>
          <w:p w14:paraId="5417A2BB"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7.</w:t>
            </w:r>
          </w:p>
        </w:tc>
        <w:tc>
          <w:tcPr>
            <w:tcW w:w="7692" w:type="dxa"/>
            <w:tcBorders>
              <w:top w:val="single" w:sz="4" w:space="0" w:color="auto"/>
              <w:left w:val="single" w:sz="4" w:space="0" w:color="auto"/>
              <w:bottom w:val="single" w:sz="4" w:space="0" w:color="auto"/>
              <w:right w:val="single" w:sz="4" w:space="0" w:color="auto"/>
            </w:tcBorders>
            <w:hideMark/>
          </w:tcPr>
          <w:p w14:paraId="29CAC384" w14:textId="77777777" w:rsidR="00D40F5F" w:rsidRPr="00223E47" w:rsidRDefault="00D40F5F" w:rsidP="001B3742">
            <w:pPr>
              <w:spacing w:after="0" w:line="240" w:lineRule="auto"/>
              <w:rPr>
                <w:rFonts w:ascii="Times New Roman" w:hAnsi="Times New Roman" w:cs="Times New Roman"/>
                <w:sz w:val="24"/>
                <w:szCs w:val="28"/>
                <w:lang w:val="uk-UA"/>
              </w:rPr>
            </w:pPr>
            <w:r w:rsidRPr="00223E47">
              <w:rPr>
                <w:rFonts w:ascii="Times New Roman" w:hAnsi="Times New Roman" w:cs="Times New Roman"/>
                <w:i/>
                <w:sz w:val="24"/>
                <w:szCs w:val="28"/>
              </w:rPr>
              <w:t>Експрес</w:t>
            </w:r>
            <w:r w:rsidRPr="00223E47">
              <w:rPr>
                <w:rFonts w:ascii="Times New Roman" w:hAnsi="Times New Roman" w:cs="Times New Roman"/>
                <w:i/>
                <w:sz w:val="24"/>
                <w:szCs w:val="28"/>
                <w:lang w:val="uk-UA"/>
              </w:rPr>
              <w:t>-о</w:t>
            </w:r>
            <w:r w:rsidRPr="00223E47">
              <w:rPr>
                <w:rFonts w:ascii="Times New Roman" w:hAnsi="Times New Roman" w:cs="Times New Roman"/>
                <w:i/>
                <w:sz w:val="24"/>
                <w:szCs w:val="28"/>
              </w:rPr>
              <w:t>гляд</w:t>
            </w:r>
            <w:r w:rsidRPr="00223E47">
              <w:rPr>
                <w:rFonts w:ascii="Times New Roman" w:hAnsi="Times New Roman" w:cs="Times New Roman"/>
                <w:sz w:val="24"/>
                <w:szCs w:val="28"/>
              </w:rPr>
              <w:t xml:space="preserve"> «Радимо прочитати».</w:t>
            </w:r>
          </w:p>
        </w:tc>
        <w:tc>
          <w:tcPr>
            <w:tcW w:w="2148" w:type="dxa"/>
            <w:tcBorders>
              <w:top w:val="single" w:sz="4" w:space="0" w:color="auto"/>
              <w:left w:val="single" w:sz="4" w:space="0" w:color="auto"/>
              <w:bottom w:val="single" w:sz="4" w:space="0" w:color="auto"/>
              <w:right w:val="single" w:sz="4" w:space="0" w:color="auto"/>
            </w:tcBorders>
            <w:vAlign w:val="center"/>
            <w:hideMark/>
          </w:tcPr>
          <w:p w14:paraId="62BB61CA" w14:textId="77777777" w:rsidR="00D40F5F" w:rsidRPr="00223E47" w:rsidRDefault="00D40F5F" w:rsidP="001B3742">
            <w:pPr>
              <w:spacing w:after="0" w:line="240" w:lineRule="auto"/>
              <w:rPr>
                <w:rFonts w:ascii="Times New Roman" w:hAnsi="Times New Roman" w:cs="Times New Roman"/>
                <w:sz w:val="24"/>
                <w:szCs w:val="28"/>
                <w:lang w:val="uk-UA"/>
              </w:rPr>
            </w:pPr>
          </w:p>
        </w:tc>
      </w:tr>
    </w:tbl>
    <w:p w14:paraId="127E40EC" w14:textId="77777777" w:rsidR="00541FC8" w:rsidRPr="00223E47" w:rsidRDefault="00541FC8" w:rsidP="00793E49">
      <w:pPr>
        <w:spacing w:after="0" w:line="240" w:lineRule="auto"/>
        <w:rPr>
          <w:rFonts w:ascii="Times New Roman" w:hAnsi="Times New Roman" w:cs="Times New Roman"/>
          <w:b/>
          <w:color w:val="FF0000"/>
          <w:sz w:val="24"/>
          <w:szCs w:val="28"/>
          <w:lang w:val="uk-UA"/>
        </w:rPr>
      </w:pPr>
    </w:p>
    <w:p w14:paraId="0DDB54A8" w14:textId="77777777" w:rsidR="00D40F5F" w:rsidRPr="00223E47" w:rsidRDefault="00D40F5F" w:rsidP="00D40F5F">
      <w:pPr>
        <w:spacing w:after="0" w:line="240" w:lineRule="auto"/>
        <w:jc w:val="center"/>
        <w:rPr>
          <w:rFonts w:ascii="Times New Roman" w:hAnsi="Times New Roman" w:cs="Times New Roman"/>
          <w:b/>
          <w:color w:val="FF0000"/>
          <w:sz w:val="24"/>
          <w:szCs w:val="28"/>
          <w:lang w:val="uk-UA"/>
        </w:rPr>
      </w:pPr>
      <w:r w:rsidRPr="00223E47">
        <w:rPr>
          <w:rFonts w:ascii="Times New Roman" w:hAnsi="Times New Roman" w:cs="Times New Roman"/>
          <w:b/>
          <w:color w:val="FF0000"/>
          <w:sz w:val="24"/>
          <w:szCs w:val="28"/>
          <w:lang w:val="uk-UA"/>
        </w:rPr>
        <w:t>ІІІ засідання  (грудень)</w:t>
      </w:r>
    </w:p>
    <w:p w14:paraId="324B5BAB" w14:textId="1A201494" w:rsidR="00D40F5F" w:rsidRPr="00223E47" w:rsidRDefault="00D40F5F" w:rsidP="00D40F5F">
      <w:pPr>
        <w:spacing w:after="0" w:line="240" w:lineRule="auto"/>
        <w:jc w:val="center"/>
        <w:rPr>
          <w:sz w:val="24"/>
          <w:szCs w:val="28"/>
          <w:shd w:val="clear" w:color="auto" w:fill="FFFFFF"/>
          <w:lang w:val="uk-UA"/>
        </w:rPr>
      </w:pPr>
      <w:r w:rsidRPr="00223E47">
        <w:rPr>
          <w:rFonts w:ascii="Times New Roman" w:hAnsi="Times New Roman" w:cs="Times New Roman"/>
          <w:b/>
          <w:sz w:val="24"/>
          <w:szCs w:val="28"/>
          <w:lang w:val="uk-UA"/>
        </w:rPr>
        <w:t xml:space="preserve"> Тема: </w:t>
      </w:r>
      <w:r w:rsidR="00046FE5" w:rsidRPr="00223E47">
        <w:rPr>
          <w:rFonts w:ascii="Times New Roman" w:hAnsi="Times New Roman" w:cs="Times New Roman"/>
          <w:b/>
          <w:bCs/>
          <w:sz w:val="24"/>
          <w:szCs w:val="28"/>
          <w:lang w:val="uk-UA"/>
        </w:rPr>
        <w:t xml:space="preserve">Формування у здобувачів освіти </w:t>
      </w:r>
      <w:r w:rsidRPr="00223E47">
        <w:rPr>
          <w:rFonts w:ascii="Times New Roman" w:hAnsi="Times New Roman" w:cs="Times New Roman"/>
          <w:b/>
          <w:bCs/>
          <w:sz w:val="24"/>
          <w:szCs w:val="28"/>
          <w:lang w:val="uk-UA"/>
        </w:rPr>
        <w:t>позитивної мотивації до навчання шляхом особистісно-орієнтованого підходу та творчого розвитку особистості відповідно до потреб сучасності</w:t>
      </w:r>
    </w:p>
    <w:p w14:paraId="10087029" w14:textId="77777777" w:rsidR="00D40F5F" w:rsidRPr="00223E47" w:rsidRDefault="00D40F5F" w:rsidP="00D40F5F">
      <w:pPr>
        <w:spacing w:after="0" w:line="240" w:lineRule="auto"/>
        <w:jc w:val="center"/>
        <w:rPr>
          <w:color w:val="000000"/>
          <w:sz w:val="24"/>
          <w:szCs w:val="28"/>
          <w:shd w:val="clear" w:color="auto" w:fill="FFFFFF"/>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704"/>
        <w:gridCol w:w="1985"/>
      </w:tblGrid>
      <w:tr w:rsidR="00D40F5F" w:rsidRPr="00223E47" w14:paraId="3E30A266" w14:textId="77777777" w:rsidTr="00541FC8">
        <w:trPr>
          <w:jc w:val="center"/>
        </w:trPr>
        <w:tc>
          <w:tcPr>
            <w:tcW w:w="7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C3A1D9" w14:textId="77777777" w:rsidR="00D40F5F" w:rsidRPr="00223E47" w:rsidRDefault="00D40F5F" w:rsidP="001B3742">
            <w:pPr>
              <w:spacing w:after="0" w:line="240" w:lineRule="auto"/>
              <w:jc w:val="center"/>
              <w:rPr>
                <w:rFonts w:ascii="Times New Roman" w:hAnsi="Times New Roman" w:cs="Times New Roman"/>
                <w:b/>
                <w:sz w:val="24"/>
                <w:szCs w:val="28"/>
              </w:rPr>
            </w:pPr>
            <w:r w:rsidRPr="00223E47">
              <w:rPr>
                <w:rFonts w:ascii="Times New Roman" w:hAnsi="Times New Roman" w:cs="Times New Roman"/>
                <w:b/>
                <w:sz w:val="24"/>
                <w:szCs w:val="28"/>
              </w:rPr>
              <w:t>№</w:t>
            </w:r>
          </w:p>
        </w:tc>
        <w:tc>
          <w:tcPr>
            <w:tcW w:w="77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24CA37" w14:textId="77777777" w:rsidR="00D40F5F" w:rsidRPr="00223E47" w:rsidRDefault="00D40F5F" w:rsidP="001B3742">
            <w:pPr>
              <w:spacing w:after="0" w:line="240" w:lineRule="auto"/>
              <w:jc w:val="center"/>
              <w:rPr>
                <w:rFonts w:ascii="Times New Roman" w:hAnsi="Times New Roman" w:cs="Times New Roman"/>
                <w:b/>
                <w:sz w:val="24"/>
                <w:szCs w:val="28"/>
              </w:rPr>
            </w:pPr>
            <w:r w:rsidRPr="00223E47">
              <w:rPr>
                <w:rFonts w:ascii="Times New Roman" w:hAnsi="Times New Roman" w:cs="Times New Roman"/>
                <w:b/>
                <w:sz w:val="24"/>
                <w:szCs w:val="28"/>
              </w:rPr>
              <w:t>Зміст</w:t>
            </w:r>
            <w:r w:rsidRPr="00223E47">
              <w:rPr>
                <w:rFonts w:ascii="Times New Roman" w:hAnsi="Times New Roman" w:cs="Times New Roman"/>
                <w:b/>
                <w:sz w:val="24"/>
                <w:szCs w:val="28"/>
                <w:lang w:val="uk-UA"/>
              </w:rPr>
              <w:t xml:space="preserve"> </w:t>
            </w:r>
            <w:r w:rsidRPr="00223E47">
              <w:rPr>
                <w:rFonts w:ascii="Times New Roman" w:hAnsi="Times New Roman" w:cs="Times New Roman"/>
                <w:b/>
                <w:sz w:val="24"/>
                <w:szCs w:val="28"/>
              </w:rPr>
              <w:t>роботи</w:t>
            </w:r>
          </w:p>
        </w:tc>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6E6549" w14:textId="77777777" w:rsidR="00D40F5F" w:rsidRPr="00223E47" w:rsidRDefault="00D40F5F" w:rsidP="001B3742">
            <w:pPr>
              <w:spacing w:after="0" w:line="240" w:lineRule="auto"/>
              <w:jc w:val="center"/>
              <w:rPr>
                <w:rFonts w:ascii="Times New Roman" w:hAnsi="Times New Roman" w:cs="Times New Roman"/>
                <w:b/>
                <w:sz w:val="24"/>
                <w:szCs w:val="28"/>
                <w:lang w:val="uk-UA"/>
              </w:rPr>
            </w:pPr>
            <w:r w:rsidRPr="00223E47">
              <w:rPr>
                <w:rFonts w:ascii="Times New Roman" w:hAnsi="Times New Roman" w:cs="Times New Roman"/>
                <w:b/>
                <w:sz w:val="24"/>
                <w:szCs w:val="28"/>
                <w:lang w:val="uk-UA"/>
              </w:rPr>
              <w:t>Відповідальні</w:t>
            </w:r>
          </w:p>
        </w:tc>
      </w:tr>
      <w:tr w:rsidR="00D40F5F" w:rsidRPr="00223E47" w14:paraId="1E6717CC" w14:textId="77777777" w:rsidTr="00046FE5">
        <w:trPr>
          <w:trHeight w:val="219"/>
          <w:jc w:val="center"/>
        </w:trPr>
        <w:tc>
          <w:tcPr>
            <w:tcW w:w="796" w:type="dxa"/>
            <w:tcBorders>
              <w:top w:val="single" w:sz="4" w:space="0" w:color="auto"/>
              <w:left w:val="single" w:sz="4" w:space="0" w:color="auto"/>
              <w:bottom w:val="single" w:sz="4" w:space="0" w:color="auto"/>
              <w:right w:val="single" w:sz="4" w:space="0" w:color="auto"/>
            </w:tcBorders>
            <w:vAlign w:val="center"/>
            <w:hideMark/>
          </w:tcPr>
          <w:p w14:paraId="6AD2E6B6"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rPr>
              <w:t>1</w:t>
            </w:r>
            <w:r w:rsidRPr="00223E47">
              <w:rPr>
                <w:rFonts w:ascii="Times New Roman" w:hAnsi="Times New Roman" w:cs="Times New Roman"/>
                <w:sz w:val="24"/>
                <w:szCs w:val="28"/>
                <w:lang w:val="uk-UA"/>
              </w:rPr>
              <w:t>.</w:t>
            </w:r>
          </w:p>
        </w:tc>
        <w:tc>
          <w:tcPr>
            <w:tcW w:w="7704" w:type="dxa"/>
            <w:tcBorders>
              <w:top w:val="single" w:sz="4" w:space="0" w:color="auto"/>
              <w:left w:val="single" w:sz="4" w:space="0" w:color="auto"/>
              <w:bottom w:val="single" w:sz="4" w:space="0" w:color="auto"/>
              <w:right w:val="single" w:sz="4" w:space="0" w:color="auto"/>
            </w:tcBorders>
            <w:vAlign w:val="center"/>
            <w:hideMark/>
          </w:tcPr>
          <w:p w14:paraId="37E9D525" w14:textId="77777777" w:rsidR="00D40F5F" w:rsidRPr="00223E47" w:rsidRDefault="00D40F5F" w:rsidP="001B3742">
            <w:pPr>
              <w:spacing w:after="0" w:line="240" w:lineRule="auto"/>
              <w:jc w:val="both"/>
              <w:rPr>
                <w:sz w:val="24"/>
                <w:szCs w:val="28"/>
                <w:shd w:val="clear" w:color="auto" w:fill="FFFFFF"/>
                <w:lang w:val="uk-UA"/>
              </w:rPr>
            </w:pPr>
            <w:r w:rsidRPr="00223E47">
              <w:rPr>
                <w:rFonts w:ascii="Times New Roman" w:hAnsi="Times New Roman" w:cs="Times New Roman"/>
                <w:bCs/>
                <w:sz w:val="24"/>
                <w:szCs w:val="28"/>
                <w:lang w:val="uk-UA"/>
              </w:rPr>
              <w:t>Роль індивідуалізації та диференціації на розвиток творчих здібностей на уроках фізики та астрономії.</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A2BE31"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1F762BC5" w14:textId="77777777" w:rsidTr="00046FE5">
        <w:trPr>
          <w:trHeight w:val="219"/>
          <w:jc w:val="center"/>
        </w:trPr>
        <w:tc>
          <w:tcPr>
            <w:tcW w:w="796" w:type="dxa"/>
            <w:tcBorders>
              <w:top w:val="single" w:sz="4" w:space="0" w:color="auto"/>
              <w:left w:val="single" w:sz="4" w:space="0" w:color="auto"/>
              <w:bottom w:val="single" w:sz="4" w:space="0" w:color="auto"/>
              <w:right w:val="single" w:sz="4" w:space="0" w:color="auto"/>
            </w:tcBorders>
            <w:vAlign w:val="center"/>
            <w:hideMark/>
          </w:tcPr>
          <w:p w14:paraId="7408B736"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2.</w:t>
            </w:r>
          </w:p>
        </w:tc>
        <w:tc>
          <w:tcPr>
            <w:tcW w:w="7704" w:type="dxa"/>
            <w:tcBorders>
              <w:top w:val="single" w:sz="4" w:space="0" w:color="auto"/>
              <w:left w:val="single" w:sz="4" w:space="0" w:color="auto"/>
              <w:bottom w:val="single" w:sz="4" w:space="0" w:color="auto"/>
              <w:right w:val="single" w:sz="4" w:space="0" w:color="auto"/>
            </w:tcBorders>
            <w:vAlign w:val="center"/>
            <w:hideMark/>
          </w:tcPr>
          <w:p w14:paraId="0D69851C" w14:textId="77777777" w:rsidR="00D40F5F" w:rsidRPr="00223E47" w:rsidRDefault="00D40F5F" w:rsidP="001B3742">
            <w:pPr>
              <w:spacing w:after="0" w:line="240" w:lineRule="auto"/>
              <w:jc w:val="both"/>
              <w:rPr>
                <w:rFonts w:ascii="Times New Roman" w:hAnsi="Times New Roman" w:cs="Times New Roman"/>
                <w:bCs/>
                <w:sz w:val="24"/>
                <w:szCs w:val="28"/>
                <w:lang w:val="uk-UA"/>
              </w:rPr>
            </w:pPr>
            <w:r w:rsidRPr="00223E47">
              <w:rPr>
                <w:rFonts w:ascii="Times New Roman" w:hAnsi="Times New Roman" w:cs="Times New Roman"/>
                <w:bCs/>
                <w:sz w:val="24"/>
                <w:szCs w:val="28"/>
                <w:lang w:val="uk-UA"/>
              </w:rPr>
              <w:t>Роль особистісно-орієнтованого підходу та ІКТ на уроках природознавства, біології та екології</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244BA1"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65B1A27C" w14:textId="77777777" w:rsidTr="00046FE5">
        <w:trPr>
          <w:jc w:val="center"/>
        </w:trPr>
        <w:tc>
          <w:tcPr>
            <w:tcW w:w="796" w:type="dxa"/>
            <w:tcBorders>
              <w:top w:val="single" w:sz="4" w:space="0" w:color="auto"/>
              <w:left w:val="single" w:sz="4" w:space="0" w:color="auto"/>
              <w:bottom w:val="single" w:sz="4" w:space="0" w:color="auto"/>
              <w:right w:val="single" w:sz="4" w:space="0" w:color="auto"/>
            </w:tcBorders>
            <w:vAlign w:val="center"/>
            <w:hideMark/>
          </w:tcPr>
          <w:p w14:paraId="1379D499"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4.</w:t>
            </w:r>
          </w:p>
        </w:tc>
        <w:tc>
          <w:tcPr>
            <w:tcW w:w="7704" w:type="dxa"/>
            <w:tcBorders>
              <w:top w:val="single" w:sz="4" w:space="0" w:color="auto"/>
              <w:left w:val="single" w:sz="4" w:space="0" w:color="auto"/>
              <w:bottom w:val="single" w:sz="4" w:space="0" w:color="auto"/>
              <w:right w:val="single" w:sz="4" w:space="0" w:color="auto"/>
            </w:tcBorders>
            <w:vAlign w:val="center"/>
            <w:hideMark/>
          </w:tcPr>
          <w:p w14:paraId="43DDB59E" w14:textId="77777777" w:rsidR="00D40F5F" w:rsidRPr="00223E47" w:rsidRDefault="00D40F5F" w:rsidP="001B3742">
            <w:pPr>
              <w:spacing w:after="0" w:line="240" w:lineRule="auto"/>
              <w:jc w:val="both"/>
              <w:rPr>
                <w:rFonts w:ascii="Times New Roman" w:hAnsi="Times New Roman" w:cs="Times New Roman"/>
                <w:sz w:val="24"/>
                <w:szCs w:val="28"/>
                <w:lang w:val="uk-UA"/>
              </w:rPr>
            </w:pPr>
            <w:r w:rsidRPr="00223E47">
              <w:rPr>
                <w:rFonts w:ascii="Times New Roman" w:hAnsi="Times New Roman" w:cs="Times New Roman"/>
                <w:sz w:val="24"/>
                <w:szCs w:val="28"/>
                <w:lang w:val="uk-UA"/>
              </w:rPr>
              <w:t>Про підготовку учнів до участі у ІІ етапі Всеукраїнських учнівських олімпіад з предметів природничо-математичного циклу.</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B8D458B"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584938EB" w14:textId="77777777" w:rsidTr="00046FE5">
        <w:trPr>
          <w:jc w:val="center"/>
        </w:trPr>
        <w:tc>
          <w:tcPr>
            <w:tcW w:w="796" w:type="dxa"/>
            <w:tcBorders>
              <w:top w:val="single" w:sz="4" w:space="0" w:color="auto"/>
              <w:left w:val="single" w:sz="4" w:space="0" w:color="auto"/>
              <w:bottom w:val="single" w:sz="4" w:space="0" w:color="auto"/>
              <w:right w:val="single" w:sz="4" w:space="0" w:color="auto"/>
            </w:tcBorders>
            <w:vAlign w:val="center"/>
            <w:hideMark/>
          </w:tcPr>
          <w:p w14:paraId="6AB369B4"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5.</w:t>
            </w:r>
          </w:p>
        </w:tc>
        <w:tc>
          <w:tcPr>
            <w:tcW w:w="7704" w:type="dxa"/>
            <w:tcBorders>
              <w:top w:val="single" w:sz="4" w:space="0" w:color="auto"/>
              <w:left w:val="single" w:sz="4" w:space="0" w:color="auto"/>
              <w:bottom w:val="single" w:sz="4" w:space="0" w:color="auto"/>
              <w:right w:val="single" w:sz="4" w:space="0" w:color="auto"/>
            </w:tcBorders>
            <w:vAlign w:val="center"/>
            <w:hideMark/>
          </w:tcPr>
          <w:p w14:paraId="7FEB057D" w14:textId="77777777" w:rsidR="00D40F5F" w:rsidRPr="00223E47" w:rsidRDefault="00D40F5F" w:rsidP="001B3742">
            <w:pPr>
              <w:spacing w:after="0" w:line="240" w:lineRule="auto"/>
              <w:jc w:val="both"/>
              <w:rPr>
                <w:rFonts w:ascii="Times New Roman" w:hAnsi="Times New Roman" w:cs="Times New Roman"/>
                <w:sz w:val="24"/>
                <w:szCs w:val="28"/>
                <w:lang w:val="uk-UA"/>
              </w:rPr>
            </w:pPr>
            <w:r w:rsidRPr="00223E47">
              <w:rPr>
                <w:rFonts w:ascii="Times New Roman" w:hAnsi="Times New Roman" w:cs="Times New Roman"/>
                <w:sz w:val="24"/>
                <w:szCs w:val="28"/>
                <w:lang w:val="uk-UA"/>
              </w:rPr>
              <w:t>Обговорення відкритих уроків природознавства, біології та екології.</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3E8A36"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316238EB" w14:textId="77777777" w:rsidTr="00046FE5">
        <w:trPr>
          <w:jc w:val="center"/>
        </w:trPr>
        <w:tc>
          <w:tcPr>
            <w:tcW w:w="796" w:type="dxa"/>
            <w:tcBorders>
              <w:top w:val="single" w:sz="4" w:space="0" w:color="auto"/>
              <w:left w:val="single" w:sz="4" w:space="0" w:color="auto"/>
              <w:bottom w:val="single" w:sz="4" w:space="0" w:color="auto"/>
              <w:right w:val="single" w:sz="4" w:space="0" w:color="auto"/>
            </w:tcBorders>
            <w:vAlign w:val="center"/>
            <w:hideMark/>
          </w:tcPr>
          <w:p w14:paraId="0C198097" w14:textId="28816E37" w:rsidR="00D40F5F" w:rsidRPr="00223E47" w:rsidRDefault="00334853"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6.</w:t>
            </w:r>
          </w:p>
        </w:tc>
        <w:tc>
          <w:tcPr>
            <w:tcW w:w="7704" w:type="dxa"/>
            <w:tcBorders>
              <w:top w:val="single" w:sz="4" w:space="0" w:color="auto"/>
              <w:left w:val="single" w:sz="4" w:space="0" w:color="auto"/>
              <w:bottom w:val="single" w:sz="4" w:space="0" w:color="auto"/>
              <w:right w:val="single" w:sz="4" w:space="0" w:color="auto"/>
            </w:tcBorders>
            <w:vAlign w:val="center"/>
            <w:hideMark/>
          </w:tcPr>
          <w:p w14:paraId="4966E5F0" w14:textId="77777777" w:rsidR="00D40F5F" w:rsidRPr="00223E47" w:rsidRDefault="00D40F5F" w:rsidP="00D40F5F">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rPr>
              <w:t>Інформаційно-методична панорама</w:t>
            </w:r>
            <w:r w:rsidRPr="00223E47">
              <w:rPr>
                <w:rFonts w:ascii="Times New Roman" w:hAnsi="Times New Roman" w:cs="Times New Roman"/>
                <w:sz w:val="24"/>
                <w:szCs w:val="28"/>
                <w:lang w:val="uk-UA"/>
              </w:rPr>
              <w:t xml:space="preserve"> </w:t>
            </w:r>
            <w:r w:rsidRPr="00223E47">
              <w:rPr>
                <w:rFonts w:ascii="Times New Roman" w:hAnsi="Times New Roman" w:cs="Times New Roman"/>
                <w:color w:val="000000"/>
                <w:sz w:val="24"/>
                <w:szCs w:val="28"/>
                <w:lang w:val="uk-UA"/>
              </w:rPr>
              <w:t>(о</w:t>
            </w:r>
            <w:r w:rsidRPr="00223E47">
              <w:rPr>
                <w:rFonts w:ascii="Times New Roman" w:hAnsi="Times New Roman" w:cs="Times New Roman"/>
                <w:color w:val="000000"/>
                <w:sz w:val="24"/>
                <w:szCs w:val="28"/>
              </w:rPr>
              <w:t>гляд  новинок  науково-методичної  літератури, публікацій</w:t>
            </w:r>
            <w:r w:rsidRPr="00223E47">
              <w:rPr>
                <w:rFonts w:ascii="Times New Roman" w:hAnsi="Times New Roman" w:cs="Times New Roman"/>
                <w:color w:val="000000"/>
                <w:sz w:val="24"/>
                <w:szCs w:val="28"/>
                <w:lang w:val="uk-UA"/>
              </w:rPr>
              <w:t xml:space="preserve"> </w:t>
            </w:r>
            <w:r w:rsidRPr="00223E47">
              <w:rPr>
                <w:rFonts w:ascii="Times New Roman" w:hAnsi="Times New Roman" w:cs="Times New Roman"/>
                <w:color w:val="000000"/>
                <w:sz w:val="24"/>
                <w:szCs w:val="28"/>
              </w:rPr>
              <w:t>фахових</w:t>
            </w:r>
            <w:r w:rsidRPr="00223E47">
              <w:rPr>
                <w:rFonts w:ascii="Times New Roman" w:hAnsi="Times New Roman" w:cs="Times New Roman"/>
                <w:color w:val="000000"/>
                <w:sz w:val="24"/>
                <w:szCs w:val="28"/>
                <w:lang w:val="uk-UA"/>
              </w:rPr>
              <w:t xml:space="preserve"> </w:t>
            </w:r>
            <w:r w:rsidRPr="00223E47">
              <w:rPr>
                <w:rFonts w:ascii="Times New Roman" w:hAnsi="Times New Roman" w:cs="Times New Roman"/>
                <w:color w:val="000000"/>
                <w:sz w:val="24"/>
                <w:szCs w:val="28"/>
              </w:rPr>
              <w:t>видань</w:t>
            </w:r>
            <w:r w:rsidRPr="00223E47">
              <w:rPr>
                <w:rFonts w:ascii="Times New Roman" w:hAnsi="Times New Roman" w:cs="Times New Roman"/>
                <w:color w:val="000000"/>
                <w:sz w:val="24"/>
                <w:szCs w:val="28"/>
                <w:lang w:val="uk-UA"/>
              </w:rPr>
              <w:t>)</w:t>
            </w:r>
            <w:r w:rsidRPr="00223E47">
              <w:rPr>
                <w:rFonts w:ascii="Times New Roman" w:hAnsi="Times New Roman" w:cs="Times New Roman"/>
                <w:color w:val="000000"/>
                <w:sz w:val="24"/>
                <w:szCs w:val="2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B90142A" w14:textId="77777777" w:rsidR="00D40F5F" w:rsidRPr="00223E47" w:rsidRDefault="00D40F5F" w:rsidP="001B3742">
            <w:pPr>
              <w:spacing w:after="0" w:line="240" w:lineRule="auto"/>
              <w:rPr>
                <w:rFonts w:ascii="Times New Roman" w:hAnsi="Times New Roman" w:cs="Times New Roman"/>
                <w:sz w:val="24"/>
                <w:szCs w:val="28"/>
                <w:lang w:val="uk-UA"/>
              </w:rPr>
            </w:pPr>
          </w:p>
        </w:tc>
      </w:tr>
      <w:tr w:rsidR="00334853" w:rsidRPr="00223E47" w14:paraId="2BA43FCB" w14:textId="77777777" w:rsidTr="00046FE5">
        <w:trPr>
          <w:jc w:val="center"/>
        </w:trPr>
        <w:tc>
          <w:tcPr>
            <w:tcW w:w="796" w:type="dxa"/>
            <w:tcBorders>
              <w:top w:val="single" w:sz="4" w:space="0" w:color="auto"/>
              <w:left w:val="single" w:sz="4" w:space="0" w:color="auto"/>
              <w:bottom w:val="single" w:sz="4" w:space="0" w:color="auto"/>
              <w:right w:val="single" w:sz="4" w:space="0" w:color="auto"/>
            </w:tcBorders>
            <w:vAlign w:val="center"/>
          </w:tcPr>
          <w:p w14:paraId="6BE9D418" w14:textId="7A1DF40D" w:rsidR="00334853" w:rsidRPr="00223E47" w:rsidRDefault="00334853"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7.</w:t>
            </w:r>
          </w:p>
        </w:tc>
        <w:tc>
          <w:tcPr>
            <w:tcW w:w="7704" w:type="dxa"/>
            <w:tcBorders>
              <w:top w:val="single" w:sz="4" w:space="0" w:color="auto"/>
              <w:left w:val="single" w:sz="4" w:space="0" w:color="auto"/>
              <w:bottom w:val="single" w:sz="4" w:space="0" w:color="auto"/>
              <w:right w:val="single" w:sz="4" w:space="0" w:color="auto"/>
            </w:tcBorders>
            <w:vAlign w:val="center"/>
          </w:tcPr>
          <w:p w14:paraId="047A9BBA" w14:textId="39049FB7" w:rsidR="00334853" w:rsidRPr="00223E47" w:rsidRDefault="00334853" w:rsidP="00334853">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Особливості оцінювання  математики здобувачів освіти</w:t>
            </w:r>
            <w:r w:rsidRPr="00223E47">
              <w:rPr>
                <w:rStyle w:val="ad"/>
                <w:rFonts w:ascii="Times New Roman" w:hAnsi="Times New Roman" w:cs="Times New Roman"/>
                <w:b w:val="0"/>
                <w:color w:val="000000"/>
                <w:sz w:val="24"/>
                <w:szCs w:val="28"/>
                <w:bdr w:val="none" w:sz="0" w:space="0" w:color="auto" w:frame="1"/>
                <w:shd w:val="clear" w:color="auto" w:fill="FFFFFF"/>
              </w:rPr>
              <w:t xml:space="preserve"> у 5-х класах НУШ</w:t>
            </w:r>
            <w:r w:rsidRPr="00223E47">
              <w:rPr>
                <w:rStyle w:val="ad"/>
                <w:rFonts w:ascii="Times New Roman" w:hAnsi="Times New Roman" w:cs="Times New Roman"/>
                <w:b w:val="0"/>
                <w:color w:val="000000"/>
                <w:sz w:val="24"/>
                <w:szCs w:val="28"/>
                <w:bdr w:val="none" w:sz="0" w:space="0" w:color="auto" w:frame="1"/>
                <w:shd w:val="clear" w:color="auto" w:fill="FFFFFF"/>
                <w:lang w:val="uk-UA"/>
              </w:rPr>
              <w:t xml:space="preserve"> (за бальною шкалою)</w:t>
            </w:r>
          </w:p>
        </w:tc>
        <w:tc>
          <w:tcPr>
            <w:tcW w:w="1985" w:type="dxa"/>
            <w:tcBorders>
              <w:top w:val="single" w:sz="4" w:space="0" w:color="auto"/>
              <w:left w:val="single" w:sz="4" w:space="0" w:color="auto"/>
              <w:bottom w:val="single" w:sz="4" w:space="0" w:color="auto"/>
              <w:right w:val="single" w:sz="4" w:space="0" w:color="auto"/>
            </w:tcBorders>
            <w:vAlign w:val="center"/>
          </w:tcPr>
          <w:p w14:paraId="6EB4DD8C" w14:textId="77777777" w:rsidR="00334853" w:rsidRPr="00223E47" w:rsidRDefault="00334853" w:rsidP="001B3742">
            <w:pPr>
              <w:spacing w:after="0" w:line="240" w:lineRule="auto"/>
              <w:rPr>
                <w:rFonts w:ascii="Times New Roman" w:hAnsi="Times New Roman" w:cs="Times New Roman"/>
                <w:sz w:val="24"/>
                <w:szCs w:val="28"/>
                <w:lang w:val="uk-UA"/>
              </w:rPr>
            </w:pPr>
          </w:p>
        </w:tc>
      </w:tr>
    </w:tbl>
    <w:p w14:paraId="202E68EA" w14:textId="77777777" w:rsidR="00D40F5F" w:rsidRPr="00223E47" w:rsidRDefault="00D40F5F" w:rsidP="00D40F5F">
      <w:pPr>
        <w:spacing w:after="0" w:line="240" w:lineRule="auto"/>
        <w:jc w:val="center"/>
        <w:rPr>
          <w:rFonts w:ascii="Times New Roman" w:hAnsi="Times New Roman" w:cs="Times New Roman"/>
          <w:b/>
          <w:color w:val="FF0000"/>
          <w:sz w:val="24"/>
          <w:szCs w:val="28"/>
          <w:lang w:val="uk-UA"/>
        </w:rPr>
      </w:pPr>
    </w:p>
    <w:p w14:paraId="2F7B8ECF" w14:textId="77777777" w:rsidR="00D40F5F" w:rsidRPr="00223E47" w:rsidRDefault="00D40F5F" w:rsidP="00D40F5F">
      <w:pPr>
        <w:spacing w:after="0" w:line="240" w:lineRule="auto"/>
        <w:jc w:val="center"/>
        <w:rPr>
          <w:rFonts w:ascii="Times New Roman" w:hAnsi="Times New Roman" w:cs="Times New Roman"/>
          <w:b/>
          <w:color w:val="FF0000"/>
          <w:sz w:val="24"/>
          <w:szCs w:val="28"/>
          <w:lang w:val="uk-UA"/>
        </w:rPr>
      </w:pPr>
      <w:r w:rsidRPr="00223E47">
        <w:rPr>
          <w:rFonts w:ascii="Times New Roman" w:hAnsi="Times New Roman" w:cs="Times New Roman"/>
          <w:b/>
          <w:color w:val="FF0000"/>
          <w:sz w:val="24"/>
          <w:szCs w:val="28"/>
        </w:rPr>
        <w:lastRenderedPageBreak/>
        <w:t>І</w:t>
      </w:r>
      <w:r w:rsidRPr="00223E47">
        <w:rPr>
          <w:rFonts w:ascii="Times New Roman" w:hAnsi="Times New Roman" w:cs="Times New Roman"/>
          <w:b/>
          <w:color w:val="FF0000"/>
          <w:sz w:val="24"/>
          <w:szCs w:val="28"/>
          <w:lang w:val="en-US"/>
        </w:rPr>
        <w:t>V</w:t>
      </w:r>
      <w:r w:rsidRPr="00223E47">
        <w:rPr>
          <w:rFonts w:ascii="Times New Roman" w:hAnsi="Times New Roman" w:cs="Times New Roman"/>
          <w:b/>
          <w:color w:val="FF0000"/>
          <w:sz w:val="24"/>
          <w:szCs w:val="28"/>
        </w:rPr>
        <w:t xml:space="preserve"> засідання (</w:t>
      </w:r>
      <w:r w:rsidRPr="00223E47">
        <w:rPr>
          <w:rFonts w:ascii="Times New Roman" w:hAnsi="Times New Roman" w:cs="Times New Roman"/>
          <w:b/>
          <w:color w:val="FF0000"/>
          <w:sz w:val="24"/>
          <w:szCs w:val="28"/>
          <w:lang w:val="uk-UA"/>
        </w:rPr>
        <w:t>березень</w:t>
      </w:r>
      <w:r w:rsidRPr="00223E47">
        <w:rPr>
          <w:rFonts w:ascii="Times New Roman" w:hAnsi="Times New Roman" w:cs="Times New Roman"/>
          <w:b/>
          <w:color w:val="FF0000"/>
          <w:sz w:val="24"/>
          <w:szCs w:val="28"/>
        </w:rPr>
        <w:t>)</w:t>
      </w:r>
    </w:p>
    <w:p w14:paraId="32225EB6" w14:textId="77777777" w:rsidR="00D40F5F" w:rsidRPr="00223E47" w:rsidRDefault="00D40F5F" w:rsidP="00D40F5F">
      <w:pPr>
        <w:suppressAutoHyphens/>
        <w:spacing w:after="0" w:line="240" w:lineRule="auto"/>
        <w:jc w:val="center"/>
        <w:rPr>
          <w:rFonts w:ascii="Times New Roman" w:hAnsi="Times New Roman" w:cs="Times New Roman"/>
          <w:b/>
          <w:bCs/>
          <w:sz w:val="24"/>
          <w:szCs w:val="28"/>
          <w:lang w:val="uk-UA"/>
        </w:rPr>
      </w:pPr>
      <w:r w:rsidRPr="00223E47">
        <w:rPr>
          <w:rFonts w:ascii="Times New Roman" w:hAnsi="Times New Roman" w:cs="Times New Roman"/>
          <w:b/>
          <w:sz w:val="24"/>
          <w:szCs w:val="28"/>
        </w:rPr>
        <w:t xml:space="preserve"> Тема:</w:t>
      </w:r>
      <w:r w:rsidRPr="00223E47">
        <w:rPr>
          <w:rFonts w:ascii="Times New Roman" w:hAnsi="Times New Roman" w:cs="Times New Roman"/>
          <w:b/>
          <w:sz w:val="24"/>
          <w:szCs w:val="28"/>
          <w:lang w:val="uk-UA"/>
        </w:rPr>
        <w:t xml:space="preserve"> </w:t>
      </w:r>
      <w:r w:rsidRPr="00223E47">
        <w:rPr>
          <w:rFonts w:ascii="Times New Roman" w:hAnsi="Times New Roman" w:cs="Times New Roman"/>
          <w:b/>
          <w:bCs/>
          <w:sz w:val="24"/>
          <w:szCs w:val="28"/>
        </w:rPr>
        <w:t>Формування</w:t>
      </w:r>
      <w:r w:rsidRPr="00223E47">
        <w:rPr>
          <w:rFonts w:ascii="Times New Roman" w:hAnsi="Times New Roman" w:cs="Times New Roman"/>
          <w:b/>
          <w:bCs/>
          <w:sz w:val="24"/>
          <w:szCs w:val="28"/>
          <w:lang w:val="uk-UA"/>
        </w:rPr>
        <w:t xml:space="preserve"> </w:t>
      </w:r>
      <w:r w:rsidRPr="00223E47">
        <w:rPr>
          <w:rFonts w:ascii="Times New Roman" w:hAnsi="Times New Roman" w:cs="Times New Roman"/>
          <w:b/>
          <w:bCs/>
          <w:sz w:val="24"/>
          <w:szCs w:val="28"/>
        </w:rPr>
        <w:t>загальних та предметних компетентностей відповідно до нового Держ</w:t>
      </w:r>
      <w:r w:rsidRPr="00223E47">
        <w:rPr>
          <w:rFonts w:ascii="Times New Roman" w:hAnsi="Times New Roman" w:cs="Times New Roman"/>
          <w:b/>
          <w:bCs/>
          <w:sz w:val="24"/>
          <w:szCs w:val="28"/>
          <w:lang w:val="uk-UA"/>
        </w:rPr>
        <w:t xml:space="preserve">авного </w:t>
      </w:r>
      <w:r w:rsidRPr="00223E47">
        <w:rPr>
          <w:rFonts w:ascii="Times New Roman" w:hAnsi="Times New Roman" w:cs="Times New Roman"/>
          <w:b/>
          <w:bCs/>
          <w:sz w:val="24"/>
          <w:szCs w:val="28"/>
        </w:rPr>
        <w:t>стандарту</w:t>
      </w:r>
    </w:p>
    <w:p w14:paraId="6B9838D7" w14:textId="77777777" w:rsidR="00D40F5F" w:rsidRPr="00223E47" w:rsidRDefault="00D40F5F" w:rsidP="00D40F5F">
      <w:pPr>
        <w:suppressAutoHyphens/>
        <w:spacing w:after="0" w:line="240" w:lineRule="auto"/>
        <w:jc w:val="center"/>
        <w:rPr>
          <w:rFonts w:ascii="Times New Roman" w:hAnsi="Times New Roman" w:cs="Times New Roman"/>
          <w:b/>
          <w:sz w:val="24"/>
          <w:szCs w:val="28"/>
          <w:lang w:val="uk-UA"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7832"/>
        <w:gridCol w:w="2006"/>
      </w:tblGrid>
      <w:tr w:rsidR="00D40F5F" w:rsidRPr="00223E47" w14:paraId="533E2F08" w14:textId="77777777" w:rsidTr="00541FC8">
        <w:trPr>
          <w:jc w:val="center"/>
        </w:trPr>
        <w:tc>
          <w:tcPr>
            <w:tcW w:w="8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9C9904F" w14:textId="77777777" w:rsidR="00D40F5F" w:rsidRPr="00223E47" w:rsidRDefault="00D40F5F" w:rsidP="001B3742">
            <w:pPr>
              <w:spacing w:after="0" w:line="240" w:lineRule="auto"/>
              <w:jc w:val="center"/>
              <w:rPr>
                <w:rFonts w:ascii="Times New Roman" w:hAnsi="Times New Roman" w:cs="Times New Roman"/>
                <w:b/>
                <w:sz w:val="24"/>
                <w:szCs w:val="28"/>
              </w:rPr>
            </w:pPr>
            <w:r w:rsidRPr="00223E47">
              <w:rPr>
                <w:rFonts w:ascii="Times New Roman" w:hAnsi="Times New Roman" w:cs="Times New Roman"/>
                <w:b/>
                <w:sz w:val="24"/>
                <w:szCs w:val="28"/>
              </w:rPr>
              <w:t>№</w:t>
            </w:r>
          </w:p>
        </w:tc>
        <w:tc>
          <w:tcPr>
            <w:tcW w:w="783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4B1F872" w14:textId="77777777" w:rsidR="00D40F5F" w:rsidRPr="00223E47" w:rsidRDefault="00D40F5F" w:rsidP="001B3742">
            <w:pPr>
              <w:spacing w:after="0" w:line="240" w:lineRule="auto"/>
              <w:jc w:val="center"/>
              <w:rPr>
                <w:rFonts w:ascii="Times New Roman" w:hAnsi="Times New Roman" w:cs="Times New Roman"/>
                <w:b/>
                <w:sz w:val="24"/>
                <w:szCs w:val="28"/>
              </w:rPr>
            </w:pPr>
            <w:r w:rsidRPr="00223E47">
              <w:rPr>
                <w:rFonts w:ascii="Times New Roman" w:hAnsi="Times New Roman" w:cs="Times New Roman"/>
                <w:b/>
                <w:sz w:val="24"/>
                <w:szCs w:val="28"/>
              </w:rPr>
              <w:t>Зміст</w:t>
            </w:r>
            <w:r w:rsidRPr="00223E47">
              <w:rPr>
                <w:rFonts w:ascii="Times New Roman" w:hAnsi="Times New Roman" w:cs="Times New Roman"/>
                <w:b/>
                <w:sz w:val="24"/>
                <w:szCs w:val="28"/>
                <w:lang w:val="uk-UA"/>
              </w:rPr>
              <w:t xml:space="preserve"> </w:t>
            </w:r>
            <w:r w:rsidRPr="00223E47">
              <w:rPr>
                <w:rFonts w:ascii="Times New Roman" w:hAnsi="Times New Roman" w:cs="Times New Roman"/>
                <w:b/>
                <w:sz w:val="24"/>
                <w:szCs w:val="28"/>
              </w:rPr>
              <w:t>роботи</w:t>
            </w:r>
          </w:p>
        </w:tc>
        <w:tc>
          <w:tcPr>
            <w:tcW w:w="200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950DC6" w14:textId="77777777" w:rsidR="00D40F5F" w:rsidRPr="00223E47" w:rsidRDefault="00D40F5F" w:rsidP="001B3742">
            <w:pPr>
              <w:spacing w:after="0" w:line="240" w:lineRule="auto"/>
              <w:jc w:val="center"/>
              <w:rPr>
                <w:rFonts w:ascii="Times New Roman" w:hAnsi="Times New Roman" w:cs="Times New Roman"/>
                <w:b/>
                <w:sz w:val="24"/>
                <w:szCs w:val="28"/>
                <w:lang w:val="uk-UA"/>
              </w:rPr>
            </w:pPr>
            <w:r w:rsidRPr="00223E47">
              <w:rPr>
                <w:rFonts w:ascii="Times New Roman" w:hAnsi="Times New Roman" w:cs="Times New Roman"/>
                <w:b/>
                <w:sz w:val="24"/>
                <w:szCs w:val="28"/>
                <w:lang w:val="uk-UA"/>
              </w:rPr>
              <w:t>Відповідальні</w:t>
            </w:r>
          </w:p>
        </w:tc>
      </w:tr>
      <w:tr w:rsidR="00D40F5F" w:rsidRPr="00223E47" w14:paraId="6496250A" w14:textId="77777777" w:rsidTr="00046FE5">
        <w:trPr>
          <w:trHeight w:val="54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14:paraId="139F3866"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1.</w:t>
            </w:r>
          </w:p>
        </w:tc>
        <w:tc>
          <w:tcPr>
            <w:tcW w:w="7832" w:type="dxa"/>
            <w:tcBorders>
              <w:top w:val="single" w:sz="4" w:space="0" w:color="auto"/>
              <w:left w:val="single" w:sz="4" w:space="0" w:color="auto"/>
              <w:bottom w:val="single" w:sz="4" w:space="0" w:color="auto"/>
              <w:right w:val="single" w:sz="4" w:space="0" w:color="auto"/>
            </w:tcBorders>
            <w:hideMark/>
          </w:tcPr>
          <w:p w14:paraId="5E436982" w14:textId="77777777" w:rsidR="00D40F5F" w:rsidRPr="00223E47" w:rsidRDefault="00D40F5F" w:rsidP="001B3742">
            <w:pPr>
              <w:spacing w:after="0" w:line="240" w:lineRule="auto"/>
              <w:jc w:val="both"/>
              <w:rPr>
                <w:rFonts w:ascii="Times New Roman" w:hAnsi="Times New Roman" w:cs="Times New Roman"/>
                <w:sz w:val="24"/>
                <w:szCs w:val="28"/>
                <w:lang w:val="uk-UA"/>
              </w:rPr>
            </w:pPr>
            <w:r w:rsidRPr="00223E47">
              <w:rPr>
                <w:rFonts w:ascii="Times New Roman" w:hAnsi="Times New Roman" w:cs="Times New Roman"/>
                <w:sz w:val="24"/>
                <w:szCs w:val="28"/>
                <w:lang w:val="uk-UA"/>
              </w:rPr>
              <w:t>Переосмислення процесу навчання і виховання національно- свідомої  особистості на уроках фізичної культури..</w:t>
            </w:r>
          </w:p>
        </w:tc>
        <w:tc>
          <w:tcPr>
            <w:tcW w:w="2006" w:type="dxa"/>
            <w:tcBorders>
              <w:top w:val="single" w:sz="4" w:space="0" w:color="auto"/>
              <w:left w:val="single" w:sz="4" w:space="0" w:color="auto"/>
              <w:bottom w:val="single" w:sz="4" w:space="0" w:color="auto"/>
              <w:right w:val="single" w:sz="4" w:space="0" w:color="auto"/>
            </w:tcBorders>
            <w:vAlign w:val="center"/>
            <w:hideMark/>
          </w:tcPr>
          <w:p w14:paraId="5B3392DE"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7E71D4A5" w14:textId="77777777" w:rsidTr="00046FE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14:paraId="6F17DB07"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2.</w:t>
            </w:r>
          </w:p>
        </w:tc>
        <w:tc>
          <w:tcPr>
            <w:tcW w:w="7832" w:type="dxa"/>
            <w:tcBorders>
              <w:top w:val="single" w:sz="4" w:space="0" w:color="auto"/>
              <w:left w:val="single" w:sz="4" w:space="0" w:color="auto"/>
              <w:bottom w:val="single" w:sz="4" w:space="0" w:color="auto"/>
              <w:right w:val="single" w:sz="4" w:space="0" w:color="auto"/>
            </w:tcBorders>
            <w:hideMark/>
          </w:tcPr>
          <w:p w14:paraId="013A990D" w14:textId="77777777" w:rsidR="00D40F5F" w:rsidRPr="00223E47" w:rsidRDefault="00D40F5F" w:rsidP="001B3742">
            <w:pPr>
              <w:spacing w:before="100" w:beforeAutospacing="1" w:after="100" w:afterAutospacing="1" w:line="240" w:lineRule="auto"/>
              <w:rPr>
                <w:rFonts w:ascii="Times New Roman" w:hAnsi="Times New Roman" w:cs="Times New Roman"/>
                <w:sz w:val="24"/>
                <w:szCs w:val="28"/>
              </w:rPr>
            </w:pPr>
            <w:r w:rsidRPr="00223E47">
              <w:rPr>
                <w:rFonts w:ascii="Times New Roman" w:hAnsi="Times New Roman" w:cs="Times New Roman"/>
                <w:color w:val="000000"/>
                <w:sz w:val="24"/>
                <w:szCs w:val="28"/>
                <w:lang w:val="uk-UA"/>
              </w:rPr>
              <w:t>Формування практичних навичок  на уроках Захисту Вітчизни та ПВП з використанням і</w:t>
            </w:r>
            <w:r w:rsidRPr="00223E47">
              <w:rPr>
                <w:rFonts w:ascii="Times New Roman" w:hAnsi="Times New Roman" w:cs="Times New Roman"/>
                <w:color w:val="000000"/>
                <w:sz w:val="24"/>
                <w:szCs w:val="28"/>
              </w:rPr>
              <w:t>нтерактивних</w:t>
            </w:r>
            <w:r w:rsidRPr="00223E47">
              <w:rPr>
                <w:rFonts w:ascii="Times New Roman" w:hAnsi="Times New Roman" w:cs="Times New Roman"/>
                <w:color w:val="000000"/>
                <w:sz w:val="24"/>
                <w:szCs w:val="28"/>
                <w:lang w:val="uk-UA"/>
              </w:rPr>
              <w:t xml:space="preserve"> </w:t>
            </w:r>
            <w:r w:rsidRPr="00223E47">
              <w:rPr>
                <w:rFonts w:ascii="Times New Roman" w:hAnsi="Times New Roman" w:cs="Times New Roman"/>
                <w:color w:val="000000"/>
                <w:sz w:val="24"/>
                <w:szCs w:val="28"/>
              </w:rPr>
              <w:t>методів</w:t>
            </w:r>
            <w:r w:rsidRPr="00223E47">
              <w:rPr>
                <w:rFonts w:ascii="Times New Roman" w:hAnsi="Times New Roman" w:cs="Times New Roman"/>
                <w:color w:val="000000"/>
                <w:sz w:val="24"/>
                <w:szCs w:val="28"/>
                <w:lang w:val="uk-UA"/>
              </w:rPr>
              <w:t>.</w:t>
            </w:r>
          </w:p>
        </w:tc>
        <w:tc>
          <w:tcPr>
            <w:tcW w:w="2006" w:type="dxa"/>
            <w:tcBorders>
              <w:top w:val="single" w:sz="4" w:space="0" w:color="auto"/>
              <w:left w:val="single" w:sz="4" w:space="0" w:color="auto"/>
              <w:bottom w:val="single" w:sz="4" w:space="0" w:color="auto"/>
              <w:right w:val="single" w:sz="4" w:space="0" w:color="auto"/>
            </w:tcBorders>
            <w:vAlign w:val="center"/>
            <w:hideMark/>
          </w:tcPr>
          <w:p w14:paraId="400E44CA"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55F94DEB" w14:textId="77777777" w:rsidTr="00046FE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14:paraId="6FF7AC62"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3.</w:t>
            </w:r>
          </w:p>
        </w:tc>
        <w:tc>
          <w:tcPr>
            <w:tcW w:w="7832" w:type="dxa"/>
            <w:tcBorders>
              <w:top w:val="single" w:sz="4" w:space="0" w:color="auto"/>
              <w:left w:val="single" w:sz="4" w:space="0" w:color="auto"/>
              <w:bottom w:val="single" w:sz="4" w:space="0" w:color="auto"/>
              <w:right w:val="single" w:sz="4" w:space="0" w:color="auto"/>
            </w:tcBorders>
            <w:hideMark/>
          </w:tcPr>
          <w:p w14:paraId="0B9D21EB" w14:textId="77777777" w:rsidR="00D40F5F" w:rsidRPr="00223E47" w:rsidRDefault="00D40F5F" w:rsidP="001B3742">
            <w:pPr>
              <w:spacing w:after="0" w:line="240" w:lineRule="auto"/>
              <w:jc w:val="both"/>
              <w:rPr>
                <w:rFonts w:ascii="Times New Roman" w:hAnsi="Times New Roman" w:cs="Times New Roman"/>
                <w:sz w:val="24"/>
                <w:szCs w:val="28"/>
                <w:lang w:val="uk-UA"/>
              </w:rPr>
            </w:pPr>
            <w:r w:rsidRPr="00223E47">
              <w:rPr>
                <w:rFonts w:ascii="Times New Roman" w:hAnsi="Times New Roman" w:cs="Times New Roman"/>
                <w:sz w:val="24"/>
                <w:szCs w:val="28"/>
                <w:lang w:val="uk-UA"/>
              </w:rPr>
              <w:t xml:space="preserve">Аналіз результатів ІІ етапу Всеукраїнських учнівських олімпіад.   </w:t>
            </w:r>
          </w:p>
        </w:tc>
        <w:tc>
          <w:tcPr>
            <w:tcW w:w="2006" w:type="dxa"/>
            <w:tcBorders>
              <w:top w:val="single" w:sz="4" w:space="0" w:color="auto"/>
              <w:left w:val="single" w:sz="4" w:space="0" w:color="auto"/>
              <w:bottom w:val="single" w:sz="4" w:space="0" w:color="auto"/>
              <w:right w:val="single" w:sz="4" w:space="0" w:color="auto"/>
            </w:tcBorders>
            <w:vAlign w:val="center"/>
            <w:hideMark/>
          </w:tcPr>
          <w:p w14:paraId="262AE0A8"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3D7CDDE2" w14:textId="77777777" w:rsidTr="00046FE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14:paraId="582F15BF"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4.</w:t>
            </w:r>
          </w:p>
        </w:tc>
        <w:tc>
          <w:tcPr>
            <w:tcW w:w="7832" w:type="dxa"/>
            <w:tcBorders>
              <w:top w:val="single" w:sz="4" w:space="0" w:color="auto"/>
              <w:left w:val="single" w:sz="4" w:space="0" w:color="auto"/>
              <w:bottom w:val="single" w:sz="4" w:space="0" w:color="auto"/>
              <w:right w:val="single" w:sz="4" w:space="0" w:color="auto"/>
            </w:tcBorders>
            <w:hideMark/>
          </w:tcPr>
          <w:p w14:paraId="21623760" w14:textId="77777777" w:rsidR="00D40F5F" w:rsidRPr="00223E47" w:rsidRDefault="00D40F5F" w:rsidP="001B3742">
            <w:pPr>
              <w:spacing w:after="0" w:line="240" w:lineRule="auto"/>
              <w:jc w:val="both"/>
              <w:rPr>
                <w:rFonts w:ascii="Times New Roman" w:hAnsi="Times New Roman" w:cs="Times New Roman"/>
                <w:sz w:val="24"/>
                <w:szCs w:val="28"/>
                <w:lang w:val="uk-UA"/>
              </w:rPr>
            </w:pPr>
            <w:r w:rsidRPr="00223E47">
              <w:rPr>
                <w:rFonts w:ascii="Times New Roman" w:hAnsi="Times New Roman" w:cs="Times New Roman"/>
                <w:color w:val="000000"/>
                <w:sz w:val="24"/>
                <w:szCs w:val="28"/>
              </w:rPr>
              <w:t>Методична</w:t>
            </w:r>
            <w:r w:rsidRPr="00223E47">
              <w:rPr>
                <w:rFonts w:ascii="Times New Roman" w:hAnsi="Times New Roman" w:cs="Times New Roman"/>
                <w:color w:val="000000"/>
                <w:sz w:val="24"/>
                <w:szCs w:val="28"/>
                <w:lang w:val="uk-UA"/>
              </w:rPr>
              <w:t xml:space="preserve"> </w:t>
            </w:r>
            <w:r w:rsidRPr="00223E47">
              <w:rPr>
                <w:rFonts w:ascii="Times New Roman" w:hAnsi="Times New Roman" w:cs="Times New Roman"/>
                <w:color w:val="000000"/>
                <w:sz w:val="24"/>
                <w:szCs w:val="28"/>
              </w:rPr>
              <w:t>палітра</w:t>
            </w:r>
            <w:r w:rsidRPr="00223E47">
              <w:rPr>
                <w:rFonts w:ascii="Times New Roman" w:hAnsi="Times New Roman" w:cs="Times New Roman"/>
                <w:color w:val="000000"/>
                <w:sz w:val="24"/>
                <w:szCs w:val="28"/>
                <w:lang w:val="uk-UA"/>
              </w:rPr>
              <w:t xml:space="preserve"> </w:t>
            </w:r>
            <w:r w:rsidRPr="00223E47">
              <w:rPr>
                <w:rFonts w:ascii="Times New Roman" w:hAnsi="Times New Roman" w:cs="Times New Roman"/>
                <w:color w:val="000000"/>
                <w:sz w:val="24"/>
                <w:szCs w:val="28"/>
              </w:rPr>
              <w:t>вчителя</w:t>
            </w:r>
            <w:r w:rsidRPr="00223E47">
              <w:rPr>
                <w:rFonts w:ascii="Times New Roman" w:hAnsi="Times New Roman" w:cs="Times New Roman"/>
                <w:color w:val="000000"/>
                <w:sz w:val="24"/>
                <w:szCs w:val="28"/>
                <w:lang w:val="uk-UA"/>
              </w:rPr>
              <w:t xml:space="preserve"> </w:t>
            </w:r>
            <w:r w:rsidRPr="00223E47">
              <w:rPr>
                <w:rFonts w:ascii="Times New Roman" w:hAnsi="Times New Roman" w:cs="Times New Roman"/>
                <w:sz w:val="24"/>
                <w:szCs w:val="28"/>
              </w:rPr>
              <w:t>(звіт</w:t>
            </w:r>
            <w:r w:rsidRPr="00223E47">
              <w:rPr>
                <w:rFonts w:ascii="Times New Roman" w:hAnsi="Times New Roman" w:cs="Times New Roman"/>
                <w:sz w:val="24"/>
                <w:szCs w:val="28"/>
                <w:lang w:val="uk-UA"/>
              </w:rPr>
              <w:t xml:space="preserve"> </w:t>
            </w:r>
            <w:r w:rsidRPr="00223E47">
              <w:rPr>
                <w:rFonts w:ascii="Times New Roman" w:hAnsi="Times New Roman" w:cs="Times New Roman"/>
                <w:sz w:val="24"/>
                <w:szCs w:val="28"/>
              </w:rPr>
              <w:t>вчител</w:t>
            </w:r>
            <w:r w:rsidRPr="00223E47">
              <w:rPr>
                <w:rFonts w:ascii="Times New Roman" w:hAnsi="Times New Roman" w:cs="Times New Roman"/>
                <w:sz w:val="24"/>
                <w:szCs w:val="28"/>
                <w:lang w:val="uk-UA"/>
              </w:rPr>
              <w:t>ів</w:t>
            </w:r>
            <w:r w:rsidRPr="00223E47">
              <w:rPr>
                <w:rFonts w:ascii="Times New Roman" w:hAnsi="Times New Roman" w:cs="Times New Roman"/>
                <w:sz w:val="24"/>
                <w:szCs w:val="28"/>
              </w:rPr>
              <w:t>, що</w:t>
            </w:r>
            <w:r w:rsidRPr="00223E47">
              <w:rPr>
                <w:rFonts w:ascii="Times New Roman" w:hAnsi="Times New Roman" w:cs="Times New Roman"/>
                <w:sz w:val="24"/>
                <w:szCs w:val="28"/>
                <w:lang w:val="uk-UA"/>
              </w:rPr>
              <w:t xml:space="preserve"> </w:t>
            </w:r>
            <w:r w:rsidRPr="00223E47">
              <w:rPr>
                <w:rFonts w:ascii="Times New Roman" w:hAnsi="Times New Roman" w:cs="Times New Roman"/>
                <w:sz w:val="24"/>
                <w:szCs w:val="28"/>
              </w:rPr>
              <w:t>атесту</w:t>
            </w:r>
            <w:r w:rsidRPr="00223E47">
              <w:rPr>
                <w:rFonts w:ascii="Times New Roman" w:hAnsi="Times New Roman" w:cs="Times New Roman"/>
                <w:sz w:val="24"/>
                <w:szCs w:val="28"/>
                <w:lang w:val="uk-UA"/>
              </w:rPr>
              <w:t>є</w:t>
            </w:r>
            <w:r w:rsidRPr="00223E47">
              <w:rPr>
                <w:rFonts w:ascii="Times New Roman" w:hAnsi="Times New Roman" w:cs="Times New Roman"/>
                <w:sz w:val="24"/>
                <w:szCs w:val="28"/>
              </w:rPr>
              <w:t>ться).</w:t>
            </w:r>
          </w:p>
        </w:tc>
        <w:tc>
          <w:tcPr>
            <w:tcW w:w="2006" w:type="dxa"/>
            <w:tcBorders>
              <w:top w:val="single" w:sz="4" w:space="0" w:color="auto"/>
              <w:left w:val="single" w:sz="4" w:space="0" w:color="auto"/>
              <w:bottom w:val="single" w:sz="4" w:space="0" w:color="auto"/>
              <w:right w:val="single" w:sz="4" w:space="0" w:color="auto"/>
            </w:tcBorders>
            <w:vAlign w:val="center"/>
            <w:hideMark/>
          </w:tcPr>
          <w:p w14:paraId="4FF3226F"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0260B3FF" w14:textId="77777777" w:rsidTr="00046FE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14:paraId="7A58ED9B"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5.</w:t>
            </w:r>
          </w:p>
        </w:tc>
        <w:tc>
          <w:tcPr>
            <w:tcW w:w="7832" w:type="dxa"/>
            <w:tcBorders>
              <w:top w:val="single" w:sz="4" w:space="0" w:color="auto"/>
              <w:left w:val="single" w:sz="4" w:space="0" w:color="auto"/>
              <w:bottom w:val="single" w:sz="4" w:space="0" w:color="auto"/>
              <w:right w:val="single" w:sz="4" w:space="0" w:color="auto"/>
            </w:tcBorders>
            <w:vAlign w:val="center"/>
            <w:hideMark/>
          </w:tcPr>
          <w:p w14:paraId="40A05097" w14:textId="77777777" w:rsidR="00D40F5F" w:rsidRPr="00223E47" w:rsidRDefault="00D40F5F" w:rsidP="001B3742">
            <w:pPr>
              <w:spacing w:after="0" w:line="240" w:lineRule="auto"/>
              <w:jc w:val="both"/>
              <w:rPr>
                <w:rFonts w:ascii="Times New Roman" w:hAnsi="Times New Roman" w:cs="Times New Roman"/>
                <w:sz w:val="24"/>
                <w:szCs w:val="28"/>
                <w:lang w:val="uk-UA"/>
              </w:rPr>
            </w:pPr>
            <w:r w:rsidRPr="00223E47">
              <w:rPr>
                <w:rFonts w:ascii="Times New Roman" w:hAnsi="Times New Roman" w:cs="Times New Roman"/>
                <w:sz w:val="24"/>
                <w:szCs w:val="28"/>
                <w:lang w:val="uk-UA"/>
              </w:rPr>
              <w:t>Обговорення відкритих уроків Захисту Вітчизни, ПВП, Фізичної культури</w:t>
            </w:r>
          </w:p>
        </w:tc>
        <w:tc>
          <w:tcPr>
            <w:tcW w:w="2006" w:type="dxa"/>
            <w:tcBorders>
              <w:top w:val="single" w:sz="4" w:space="0" w:color="auto"/>
              <w:left w:val="single" w:sz="4" w:space="0" w:color="auto"/>
              <w:bottom w:val="single" w:sz="4" w:space="0" w:color="auto"/>
              <w:right w:val="single" w:sz="4" w:space="0" w:color="auto"/>
            </w:tcBorders>
            <w:vAlign w:val="center"/>
            <w:hideMark/>
          </w:tcPr>
          <w:p w14:paraId="61407F4E"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49ADD250" w14:textId="77777777" w:rsidTr="00046FE5">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14:paraId="52E5FD40"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6.</w:t>
            </w:r>
          </w:p>
        </w:tc>
        <w:tc>
          <w:tcPr>
            <w:tcW w:w="7832" w:type="dxa"/>
            <w:tcBorders>
              <w:top w:val="single" w:sz="4" w:space="0" w:color="auto"/>
              <w:left w:val="single" w:sz="4" w:space="0" w:color="auto"/>
              <w:bottom w:val="single" w:sz="4" w:space="0" w:color="auto"/>
              <w:right w:val="single" w:sz="4" w:space="0" w:color="auto"/>
            </w:tcBorders>
            <w:hideMark/>
          </w:tcPr>
          <w:p w14:paraId="5C316242" w14:textId="77777777" w:rsidR="00D40F5F" w:rsidRPr="00223E47" w:rsidRDefault="00D40F5F" w:rsidP="001B3742">
            <w:pPr>
              <w:spacing w:after="0" w:line="240" w:lineRule="auto"/>
              <w:jc w:val="both"/>
              <w:rPr>
                <w:rFonts w:ascii="Times New Roman" w:hAnsi="Times New Roman" w:cs="Times New Roman"/>
                <w:color w:val="000000"/>
                <w:sz w:val="24"/>
                <w:szCs w:val="28"/>
                <w:lang w:val="uk-UA"/>
              </w:rPr>
            </w:pPr>
            <w:r w:rsidRPr="00223E47">
              <w:rPr>
                <w:rFonts w:ascii="Times New Roman" w:hAnsi="Times New Roman" w:cs="Times New Roman"/>
                <w:sz w:val="24"/>
                <w:szCs w:val="28"/>
                <w:lang w:val="uk-UA"/>
              </w:rPr>
              <w:t>Обмін педагогічним досвідом роботи вчителів МО природничо-математичного циклу (підготовка до зовнішнього тестування, моніторинг навчальних досягнень учнів з предметів природничо-математичного циклу).</w:t>
            </w:r>
          </w:p>
        </w:tc>
        <w:tc>
          <w:tcPr>
            <w:tcW w:w="2006" w:type="dxa"/>
            <w:tcBorders>
              <w:top w:val="single" w:sz="4" w:space="0" w:color="auto"/>
              <w:left w:val="single" w:sz="4" w:space="0" w:color="auto"/>
              <w:bottom w:val="single" w:sz="4" w:space="0" w:color="auto"/>
              <w:right w:val="single" w:sz="4" w:space="0" w:color="auto"/>
            </w:tcBorders>
            <w:vAlign w:val="center"/>
            <w:hideMark/>
          </w:tcPr>
          <w:p w14:paraId="6D935EEE"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bl>
    <w:p w14:paraId="2C6A18A9" w14:textId="77777777" w:rsidR="00D40F5F" w:rsidRPr="00223E47" w:rsidRDefault="00D40F5F" w:rsidP="00D40F5F">
      <w:pPr>
        <w:spacing w:after="0" w:line="240" w:lineRule="auto"/>
        <w:rPr>
          <w:rFonts w:ascii="Times New Roman" w:hAnsi="Times New Roman" w:cs="Times New Roman"/>
          <w:b/>
          <w:color w:val="FF0000"/>
          <w:sz w:val="24"/>
          <w:szCs w:val="28"/>
          <w:lang w:val="uk-UA"/>
        </w:rPr>
      </w:pPr>
    </w:p>
    <w:p w14:paraId="7D40DDD0" w14:textId="77777777" w:rsidR="00D40F5F" w:rsidRPr="00223E47" w:rsidRDefault="00D40F5F" w:rsidP="00D40F5F">
      <w:pPr>
        <w:spacing w:after="0" w:line="240" w:lineRule="auto"/>
        <w:jc w:val="center"/>
        <w:rPr>
          <w:rFonts w:ascii="Times New Roman" w:hAnsi="Times New Roman" w:cs="Times New Roman"/>
          <w:b/>
          <w:color w:val="FF0000"/>
          <w:sz w:val="24"/>
          <w:szCs w:val="28"/>
          <w:lang w:val="uk-UA"/>
        </w:rPr>
      </w:pPr>
      <w:r w:rsidRPr="00223E47">
        <w:rPr>
          <w:rFonts w:ascii="Times New Roman" w:hAnsi="Times New Roman" w:cs="Times New Roman"/>
          <w:b/>
          <w:color w:val="FF0000"/>
          <w:sz w:val="24"/>
          <w:szCs w:val="28"/>
          <w:lang w:val="en-US"/>
        </w:rPr>
        <w:t>V</w:t>
      </w:r>
      <w:r w:rsidRPr="00223E47">
        <w:rPr>
          <w:rFonts w:ascii="Times New Roman" w:hAnsi="Times New Roman" w:cs="Times New Roman"/>
          <w:b/>
          <w:color w:val="FF0000"/>
          <w:sz w:val="24"/>
          <w:szCs w:val="28"/>
          <w:lang w:val="uk-UA"/>
        </w:rPr>
        <w:t xml:space="preserve"> </w:t>
      </w:r>
      <w:r w:rsidRPr="00223E47">
        <w:rPr>
          <w:rFonts w:ascii="Times New Roman" w:hAnsi="Times New Roman" w:cs="Times New Roman"/>
          <w:b/>
          <w:color w:val="FF0000"/>
          <w:sz w:val="24"/>
          <w:szCs w:val="28"/>
        </w:rPr>
        <w:t>засідання</w:t>
      </w:r>
      <w:r w:rsidRPr="00223E47">
        <w:rPr>
          <w:rFonts w:ascii="Times New Roman" w:hAnsi="Times New Roman" w:cs="Times New Roman"/>
          <w:b/>
          <w:color w:val="FF0000"/>
          <w:sz w:val="24"/>
          <w:szCs w:val="28"/>
          <w:lang w:val="uk-UA"/>
        </w:rPr>
        <w:t xml:space="preserve"> </w:t>
      </w:r>
      <w:r w:rsidRPr="00223E47">
        <w:rPr>
          <w:rFonts w:ascii="Times New Roman" w:hAnsi="Times New Roman" w:cs="Times New Roman"/>
          <w:b/>
          <w:color w:val="FF0000"/>
          <w:sz w:val="24"/>
          <w:szCs w:val="28"/>
        </w:rPr>
        <w:t>(</w:t>
      </w:r>
      <w:r w:rsidRPr="00223E47">
        <w:rPr>
          <w:rFonts w:ascii="Times New Roman" w:hAnsi="Times New Roman" w:cs="Times New Roman"/>
          <w:b/>
          <w:color w:val="FF0000"/>
          <w:sz w:val="24"/>
          <w:szCs w:val="28"/>
          <w:lang w:val="uk-UA"/>
        </w:rPr>
        <w:t>травень</w:t>
      </w:r>
      <w:r w:rsidRPr="00223E47">
        <w:rPr>
          <w:rFonts w:ascii="Times New Roman" w:hAnsi="Times New Roman" w:cs="Times New Roman"/>
          <w:b/>
          <w:color w:val="FF0000"/>
          <w:sz w:val="24"/>
          <w:szCs w:val="28"/>
        </w:rPr>
        <w:t>)</w:t>
      </w:r>
    </w:p>
    <w:p w14:paraId="3C8A6D46" w14:textId="77777777" w:rsidR="00D40F5F" w:rsidRPr="00223E47" w:rsidRDefault="00D40F5F" w:rsidP="00D40F5F">
      <w:pPr>
        <w:tabs>
          <w:tab w:val="left" w:pos="1635"/>
        </w:tabs>
        <w:suppressAutoHyphens/>
        <w:spacing w:after="0" w:line="240" w:lineRule="auto"/>
        <w:jc w:val="center"/>
        <w:rPr>
          <w:rFonts w:ascii="Times New Roman" w:eastAsia="Calibri" w:hAnsi="Times New Roman" w:cs="Times New Roman"/>
          <w:b/>
          <w:bCs/>
          <w:sz w:val="24"/>
          <w:szCs w:val="28"/>
          <w:lang w:val="uk-UA"/>
        </w:rPr>
      </w:pPr>
      <w:r w:rsidRPr="00223E47">
        <w:rPr>
          <w:rFonts w:ascii="Times New Roman" w:hAnsi="Times New Roman" w:cs="Times New Roman"/>
          <w:b/>
          <w:color w:val="2E1110"/>
          <w:sz w:val="24"/>
          <w:szCs w:val="28"/>
          <w:lang w:val="uk-UA"/>
        </w:rPr>
        <w:t xml:space="preserve"> </w:t>
      </w:r>
      <w:r w:rsidRPr="00223E47">
        <w:rPr>
          <w:rFonts w:ascii="Times New Roman" w:hAnsi="Times New Roman" w:cs="Times New Roman"/>
          <w:b/>
          <w:sz w:val="24"/>
          <w:szCs w:val="28"/>
        </w:rPr>
        <w:t>Тема:</w:t>
      </w:r>
      <w:r w:rsidRPr="00223E47">
        <w:rPr>
          <w:rFonts w:ascii="Times New Roman" w:hAnsi="Times New Roman" w:cs="Times New Roman"/>
          <w:b/>
          <w:sz w:val="24"/>
          <w:szCs w:val="28"/>
          <w:lang w:val="uk-UA"/>
        </w:rPr>
        <w:t xml:space="preserve"> </w:t>
      </w:r>
      <w:r w:rsidRPr="00223E47">
        <w:rPr>
          <w:rFonts w:ascii="Times New Roman" w:eastAsia="Calibri" w:hAnsi="Times New Roman" w:cs="Times New Roman"/>
          <w:b/>
          <w:bCs/>
          <w:sz w:val="24"/>
          <w:szCs w:val="28"/>
          <w:lang w:val="uk-UA"/>
        </w:rPr>
        <w:t>Інноваційні технології як складова особистісно орієнтованого навчання</w:t>
      </w:r>
    </w:p>
    <w:p w14:paraId="258EE1E2" w14:textId="77777777" w:rsidR="00D40F5F" w:rsidRPr="00223E47" w:rsidRDefault="00D40F5F" w:rsidP="00D40F5F">
      <w:pPr>
        <w:tabs>
          <w:tab w:val="left" w:pos="1635"/>
        </w:tabs>
        <w:suppressAutoHyphens/>
        <w:spacing w:after="0" w:line="240" w:lineRule="auto"/>
        <w:jc w:val="center"/>
        <w:rPr>
          <w:rFonts w:ascii="Times New Roman" w:eastAsia="Calibri" w:hAnsi="Times New Roman" w:cs="Times New Roman"/>
          <w:b/>
          <w:bCs/>
          <w:sz w:val="24"/>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850"/>
        <w:gridCol w:w="1986"/>
      </w:tblGrid>
      <w:tr w:rsidR="00D40F5F" w:rsidRPr="00223E47" w14:paraId="7733930D" w14:textId="77777777" w:rsidTr="00541FC8">
        <w:trPr>
          <w:jc w:val="center"/>
        </w:trPr>
        <w:tc>
          <w:tcPr>
            <w:tcW w:w="7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57C7191" w14:textId="77777777" w:rsidR="00D40F5F" w:rsidRPr="00223E47" w:rsidRDefault="00D40F5F" w:rsidP="001B3742">
            <w:pPr>
              <w:spacing w:after="0" w:line="240" w:lineRule="auto"/>
              <w:jc w:val="center"/>
              <w:rPr>
                <w:rFonts w:ascii="Times New Roman" w:hAnsi="Times New Roman" w:cs="Times New Roman"/>
                <w:b/>
                <w:sz w:val="24"/>
                <w:szCs w:val="28"/>
              </w:rPr>
            </w:pPr>
            <w:r w:rsidRPr="00223E47">
              <w:rPr>
                <w:rFonts w:ascii="Times New Roman" w:hAnsi="Times New Roman" w:cs="Times New Roman"/>
                <w:b/>
                <w:sz w:val="24"/>
                <w:szCs w:val="28"/>
              </w:rPr>
              <w:t>№</w:t>
            </w:r>
          </w:p>
        </w:tc>
        <w:tc>
          <w:tcPr>
            <w:tcW w:w="785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21DB90B" w14:textId="77777777" w:rsidR="00D40F5F" w:rsidRPr="00223E47" w:rsidRDefault="00D40F5F" w:rsidP="001B3742">
            <w:pPr>
              <w:spacing w:after="0" w:line="240" w:lineRule="auto"/>
              <w:jc w:val="center"/>
              <w:rPr>
                <w:rFonts w:ascii="Times New Roman" w:hAnsi="Times New Roman" w:cs="Times New Roman"/>
                <w:b/>
                <w:sz w:val="24"/>
                <w:szCs w:val="28"/>
              </w:rPr>
            </w:pPr>
            <w:r w:rsidRPr="00223E47">
              <w:rPr>
                <w:rFonts w:ascii="Times New Roman" w:hAnsi="Times New Roman" w:cs="Times New Roman"/>
                <w:b/>
                <w:sz w:val="24"/>
                <w:szCs w:val="28"/>
              </w:rPr>
              <w:t>Зміст</w:t>
            </w:r>
            <w:r w:rsidRPr="00223E47">
              <w:rPr>
                <w:rFonts w:ascii="Times New Roman" w:hAnsi="Times New Roman" w:cs="Times New Roman"/>
                <w:b/>
                <w:sz w:val="24"/>
                <w:szCs w:val="28"/>
                <w:lang w:val="uk-UA"/>
              </w:rPr>
              <w:t xml:space="preserve"> </w:t>
            </w:r>
            <w:r w:rsidRPr="00223E47">
              <w:rPr>
                <w:rFonts w:ascii="Times New Roman" w:hAnsi="Times New Roman" w:cs="Times New Roman"/>
                <w:b/>
                <w:sz w:val="24"/>
                <w:szCs w:val="28"/>
              </w:rPr>
              <w:t>роботи</w:t>
            </w:r>
          </w:p>
        </w:tc>
        <w:tc>
          <w:tcPr>
            <w:tcW w:w="19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950AE18" w14:textId="77777777" w:rsidR="00D40F5F" w:rsidRPr="00223E47" w:rsidRDefault="00D40F5F" w:rsidP="001B3742">
            <w:pPr>
              <w:spacing w:after="0" w:line="240" w:lineRule="auto"/>
              <w:jc w:val="center"/>
              <w:rPr>
                <w:rFonts w:ascii="Times New Roman" w:hAnsi="Times New Roman" w:cs="Times New Roman"/>
                <w:b/>
                <w:sz w:val="24"/>
                <w:szCs w:val="28"/>
                <w:lang w:val="uk-UA"/>
              </w:rPr>
            </w:pPr>
            <w:r w:rsidRPr="00223E47">
              <w:rPr>
                <w:rFonts w:ascii="Times New Roman" w:hAnsi="Times New Roman" w:cs="Times New Roman"/>
                <w:b/>
                <w:sz w:val="24"/>
                <w:szCs w:val="28"/>
                <w:lang w:val="uk-UA"/>
              </w:rPr>
              <w:t>Відповідальні</w:t>
            </w:r>
          </w:p>
        </w:tc>
      </w:tr>
      <w:tr w:rsidR="00D40F5F" w:rsidRPr="00223E47" w14:paraId="7BA76B94" w14:textId="77777777" w:rsidTr="00046FE5">
        <w:trPr>
          <w:trHeight w:val="249"/>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109D4CBE"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1.</w:t>
            </w:r>
          </w:p>
        </w:tc>
        <w:tc>
          <w:tcPr>
            <w:tcW w:w="7850" w:type="dxa"/>
            <w:tcBorders>
              <w:top w:val="single" w:sz="4" w:space="0" w:color="auto"/>
              <w:left w:val="single" w:sz="4" w:space="0" w:color="auto"/>
              <w:bottom w:val="single" w:sz="4" w:space="0" w:color="auto"/>
              <w:right w:val="single" w:sz="4" w:space="0" w:color="auto"/>
            </w:tcBorders>
            <w:hideMark/>
          </w:tcPr>
          <w:p w14:paraId="7D95C19A" w14:textId="77777777" w:rsidR="00D40F5F" w:rsidRPr="00223E47" w:rsidRDefault="00D40F5F" w:rsidP="001B3742">
            <w:pPr>
              <w:spacing w:after="0" w:line="240" w:lineRule="auto"/>
              <w:ind w:left="34" w:hanging="34"/>
              <w:rPr>
                <w:rFonts w:ascii="Times New Roman" w:hAnsi="Times New Roman" w:cs="Times New Roman"/>
                <w:sz w:val="24"/>
                <w:szCs w:val="28"/>
                <w:lang w:val="uk-UA"/>
              </w:rPr>
            </w:pPr>
            <w:r w:rsidRPr="00223E47">
              <w:rPr>
                <w:rFonts w:ascii="Times New Roman" w:hAnsi="Times New Roman" w:cs="Times New Roman"/>
                <w:sz w:val="24"/>
                <w:szCs w:val="28"/>
                <w:lang w:val="uk-UA"/>
              </w:rPr>
              <w:t>Інноваційні аспекти особистісно-зорієнтованого, розвивального навчання на уроках хімії</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5313411"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103AF75F" w14:textId="77777777" w:rsidTr="00046FE5">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60D71343"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2.</w:t>
            </w:r>
          </w:p>
        </w:tc>
        <w:tc>
          <w:tcPr>
            <w:tcW w:w="7850" w:type="dxa"/>
            <w:tcBorders>
              <w:top w:val="single" w:sz="4" w:space="0" w:color="auto"/>
              <w:left w:val="single" w:sz="4" w:space="0" w:color="auto"/>
              <w:bottom w:val="single" w:sz="4" w:space="0" w:color="auto"/>
              <w:right w:val="single" w:sz="4" w:space="0" w:color="auto"/>
            </w:tcBorders>
            <w:hideMark/>
          </w:tcPr>
          <w:p w14:paraId="360ACCFA" w14:textId="77777777" w:rsidR="00D40F5F" w:rsidRPr="00223E47" w:rsidRDefault="00D40F5F" w:rsidP="001B3742">
            <w:pPr>
              <w:spacing w:after="0" w:line="240" w:lineRule="auto"/>
              <w:jc w:val="both"/>
              <w:rPr>
                <w:rFonts w:ascii="Times New Roman" w:hAnsi="Times New Roman" w:cs="Times New Roman"/>
                <w:sz w:val="24"/>
                <w:szCs w:val="28"/>
                <w:lang w:val="uk-UA"/>
              </w:rPr>
            </w:pPr>
            <w:r w:rsidRPr="00223E47">
              <w:rPr>
                <w:rFonts w:ascii="Times New Roman" w:hAnsi="Times New Roman" w:cs="Times New Roman"/>
                <w:sz w:val="24"/>
                <w:szCs w:val="28"/>
                <w:lang w:val="uk-UA" w:eastAsia="uk-UA"/>
              </w:rPr>
              <w:t xml:space="preserve">Круглий стіл. Обмін досвідом з проблеми формування загальних та предметних компетентностей на уроках  природничо-математичного циклу. </w:t>
            </w:r>
          </w:p>
        </w:tc>
        <w:tc>
          <w:tcPr>
            <w:tcW w:w="1986" w:type="dxa"/>
            <w:tcBorders>
              <w:top w:val="single" w:sz="4" w:space="0" w:color="auto"/>
              <w:left w:val="single" w:sz="4" w:space="0" w:color="auto"/>
              <w:bottom w:val="single" w:sz="4" w:space="0" w:color="auto"/>
              <w:right w:val="single" w:sz="4" w:space="0" w:color="auto"/>
            </w:tcBorders>
            <w:vAlign w:val="center"/>
            <w:hideMark/>
          </w:tcPr>
          <w:p w14:paraId="57667247"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78CE4372" w14:textId="77777777" w:rsidTr="00046FE5">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4130A85D"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3.</w:t>
            </w:r>
          </w:p>
        </w:tc>
        <w:tc>
          <w:tcPr>
            <w:tcW w:w="7850" w:type="dxa"/>
            <w:tcBorders>
              <w:top w:val="single" w:sz="4" w:space="0" w:color="auto"/>
              <w:left w:val="single" w:sz="4" w:space="0" w:color="auto"/>
              <w:bottom w:val="single" w:sz="4" w:space="0" w:color="auto"/>
              <w:right w:val="single" w:sz="4" w:space="0" w:color="auto"/>
            </w:tcBorders>
            <w:hideMark/>
          </w:tcPr>
          <w:p w14:paraId="02B7E21D" w14:textId="77777777" w:rsidR="00D40F5F" w:rsidRPr="00223E47" w:rsidRDefault="00D40F5F" w:rsidP="001B3742">
            <w:pPr>
              <w:spacing w:after="0" w:line="240" w:lineRule="auto"/>
              <w:jc w:val="both"/>
              <w:rPr>
                <w:rFonts w:ascii="Times New Roman" w:hAnsi="Times New Roman" w:cs="Times New Roman"/>
                <w:sz w:val="24"/>
                <w:szCs w:val="28"/>
                <w:lang w:val="uk-UA"/>
              </w:rPr>
            </w:pPr>
            <w:r w:rsidRPr="00223E47">
              <w:rPr>
                <w:rFonts w:ascii="Times New Roman" w:hAnsi="Times New Roman" w:cs="Times New Roman"/>
                <w:sz w:val="24"/>
                <w:szCs w:val="28"/>
                <w:lang w:val="uk-UA"/>
              </w:rPr>
              <w:t>Про особливості організації та проведення ДПА  в 9 класі з  предметів природничо-математичного циклу. Вивчення Положення про державну підсумкову атестацію учнів у системі загальної середньої освіти.</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36A1C58"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5AD83AFD" w14:textId="77777777" w:rsidTr="00046FE5">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1BFE5757"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4.</w:t>
            </w:r>
          </w:p>
        </w:tc>
        <w:tc>
          <w:tcPr>
            <w:tcW w:w="7850" w:type="dxa"/>
            <w:tcBorders>
              <w:top w:val="single" w:sz="4" w:space="0" w:color="auto"/>
              <w:left w:val="single" w:sz="4" w:space="0" w:color="auto"/>
              <w:bottom w:val="single" w:sz="4" w:space="0" w:color="auto"/>
              <w:right w:val="single" w:sz="4" w:space="0" w:color="auto"/>
            </w:tcBorders>
            <w:hideMark/>
          </w:tcPr>
          <w:p w14:paraId="07695FE1" w14:textId="77777777" w:rsidR="00D40F5F" w:rsidRPr="00223E47" w:rsidRDefault="00D40F5F" w:rsidP="001B3742">
            <w:pPr>
              <w:spacing w:after="0" w:line="240" w:lineRule="auto"/>
              <w:rPr>
                <w:rFonts w:ascii="Times New Roman" w:hAnsi="Times New Roman" w:cs="Times New Roman"/>
                <w:sz w:val="24"/>
                <w:szCs w:val="28"/>
                <w:lang w:val="uk-UA"/>
              </w:rPr>
            </w:pPr>
            <w:r w:rsidRPr="00223E47">
              <w:rPr>
                <w:rFonts w:ascii="Times New Roman" w:hAnsi="Times New Roman" w:cs="Times New Roman"/>
                <w:sz w:val="24"/>
                <w:szCs w:val="28"/>
                <w:lang w:val="uk-UA"/>
              </w:rPr>
              <w:t>Самоаналіз та самооцінка педагогічних здібностей і професійних  якостей. Анкетування.</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08FE1D9"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r w:rsidR="00D40F5F" w:rsidRPr="00223E47" w14:paraId="7F51128F" w14:textId="77777777" w:rsidTr="00046FE5">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345BF12D" w14:textId="77777777" w:rsidR="00D40F5F" w:rsidRPr="00223E47" w:rsidRDefault="00D40F5F" w:rsidP="001B3742">
            <w:pPr>
              <w:spacing w:after="0" w:line="240" w:lineRule="auto"/>
              <w:jc w:val="center"/>
              <w:rPr>
                <w:rFonts w:ascii="Times New Roman" w:hAnsi="Times New Roman" w:cs="Times New Roman"/>
                <w:sz w:val="24"/>
                <w:szCs w:val="28"/>
                <w:lang w:val="uk-UA"/>
              </w:rPr>
            </w:pPr>
            <w:r w:rsidRPr="00223E47">
              <w:rPr>
                <w:rFonts w:ascii="Times New Roman" w:hAnsi="Times New Roman" w:cs="Times New Roman"/>
                <w:sz w:val="24"/>
                <w:szCs w:val="28"/>
                <w:lang w:val="uk-UA"/>
              </w:rPr>
              <w:t>5.</w:t>
            </w:r>
          </w:p>
        </w:tc>
        <w:tc>
          <w:tcPr>
            <w:tcW w:w="7850" w:type="dxa"/>
            <w:tcBorders>
              <w:top w:val="single" w:sz="4" w:space="0" w:color="auto"/>
              <w:left w:val="single" w:sz="4" w:space="0" w:color="auto"/>
              <w:bottom w:val="single" w:sz="4" w:space="0" w:color="auto"/>
              <w:right w:val="single" w:sz="4" w:space="0" w:color="auto"/>
            </w:tcBorders>
            <w:hideMark/>
          </w:tcPr>
          <w:p w14:paraId="46400917" w14:textId="62814CC1" w:rsidR="00D40F5F" w:rsidRPr="00223E47" w:rsidRDefault="00DE7DC7" w:rsidP="001B3742">
            <w:pPr>
              <w:spacing w:after="0" w:line="240" w:lineRule="auto"/>
              <w:jc w:val="both"/>
              <w:rPr>
                <w:rFonts w:ascii="Times New Roman" w:hAnsi="Times New Roman" w:cs="Times New Roman"/>
                <w:sz w:val="24"/>
                <w:szCs w:val="28"/>
                <w:lang w:val="uk-UA"/>
              </w:rPr>
            </w:pPr>
            <w:r w:rsidRPr="00223E47">
              <w:rPr>
                <w:rFonts w:ascii="Times New Roman" w:hAnsi="Times New Roman" w:cs="Times New Roman"/>
                <w:sz w:val="24"/>
                <w:szCs w:val="28"/>
                <w:lang w:val="uk-UA"/>
              </w:rPr>
              <w:t xml:space="preserve">Підсумки роботи студій розвитку вчителів </w:t>
            </w:r>
            <w:r w:rsidR="00D40F5F" w:rsidRPr="00223E47">
              <w:rPr>
                <w:rFonts w:ascii="Times New Roman" w:hAnsi="Times New Roman" w:cs="Times New Roman"/>
                <w:sz w:val="24"/>
                <w:szCs w:val="28"/>
                <w:lang w:val="uk-UA"/>
              </w:rPr>
              <w:t>за</w:t>
            </w:r>
            <w:r w:rsidRPr="00223E47">
              <w:rPr>
                <w:rFonts w:ascii="Times New Roman" w:hAnsi="Times New Roman" w:cs="Times New Roman"/>
                <w:sz w:val="24"/>
                <w:szCs w:val="28"/>
                <w:lang w:val="uk-UA"/>
              </w:rPr>
              <w:t xml:space="preserve"> </w:t>
            </w:r>
            <w:r w:rsidR="00D40F5F" w:rsidRPr="00223E47">
              <w:rPr>
                <w:rFonts w:ascii="Times New Roman" w:hAnsi="Times New Roman" w:cs="Times New Roman"/>
                <w:sz w:val="24"/>
                <w:szCs w:val="28"/>
                <w:lang w:val="uk-UA"/>
              </w:rPr>
              <w:t>2022-2023  н. р. та завдання на 2023-2024 н. р.</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1A9849C" w14:textId="77777777" w:rsidR="00D40F5F" w:rsidRPr="00223E47" w:rsidRDefault="00D40F5F" w:rsidP="001B3742">
            <w:pPr>
              <w:spacing w:after="0" w:line="240" w:lineRule="auto"/>
              <w:jc w:val="both"/>
              <w:rPr>
                <w:rFonts w:ascii="Times New Roman" w:hAnsi="Times New Roman" w:cs="Times New Roman"/>
                <w:sz w:val="24"/>
                <w:szCs w:val="28"/>
                <w:lang w:val="uk-UA"/>
              </w:rPr>
            </w:pPr>
          </w:p>
        </w:tc>
      </w:tr>
    </w:tbl>
    <w:p w14:paraId="79801DC5" w14:textId="48DEBC0C" w:rsidR="00D9550D" w:rsidRPr="00223E47" w:rsidRDefault="009E535F" w:rsidP="00793E49">
      <w:pPr>
        <w:spacing w:after="0" w:line="240" w:lineRule="auto"/>
        <w:jc w:val="right"/>
        <w:rPr>
          <w:rFonts w:ascii="Times New Roman" w:hAnsi="Times New Roman"/>
          <w:sz w:val="24"/>
          <w:szCs w:val="28"/>
          <w:lang w:val="uk-UA"/>
        </w:rPr>
      </w:pPr>
      <w:r w:rsidRPr="00223E47">
        <w:rPr>
          <w:rFonts w:ascii="Times New Roman" w:hAnsi="Times New Roman"/>
          <w:sz w:val="24"/>
          <w:szCs w:val="28"/>
          <w:lang w:val="uk-UA"/>
        </w:rPr>
        <w:lastRenderedPageBreak/>
        <w:t>ДОДАТОК 9</w:t>
      </w:r>
    </w:p>
    <w:p w14:paraId="43030D0C" w14:textId="77777777" w:rsidR="00D9550D" w:rsidRPr="00223E47" w:rsidRDefault="00D9550D" w:rsidP="00E3062F">
      <w:pPr>
        <w:spacing w:after="0" w:line="240" w:lineRule="auto"/>
        <w:jc w:val="center"/>
        <w:rPr>
          <w:rFonts w:ascii="Times New Roman" w:hAnsi="Times New Roman"/>
          <w:color w:val="C00000"/>
          <w:sz w:val="24"/>
          <w:szCs w:val="28"/>
          <w:lang w:val="uk-UA"/>
        </w:rPr>
      </w:pPr>
    </w:p>
    <w:p w14:paraId="67185036" w14:textId="77777777" w:rsidR="00D9550D" w:rsidRPr="00223E47" w:rsidRDefault="00D9550D" w:rsidP="00E3062F">
      <w:pPr>
        <w:spacing w:after="0" w:line="240" w:lineRule="auto"/>
        <w:jc w:val="center"/>
        <w:rPr>
          <w:rFonts w:ascii="Times New Roman" w:hAnsi="Times New Roman"/>
          <w:color w:val="C00000"/>
          <w:sz w:val="24"/>
          <w:szCs w:val="28"/>
          <w:lang w:val="uk-UA"/>
        </w:rPr>
      </w:pPr>
    </w:p>
    <w:p w14:paraId="1955252A" w14:textId="7634756C" w:rsidR="00E3062F" w:rsidRPr="00223E47" w:rsidRDefault="00F34A11" w:rsidP="00E3062F">
      <w:pPr>
        <w:spacing w:after="0" w:line="240" w:lineRule="auto"/>
        <w:jc w:val="center"/>
        <w:rPr>
          <w:rFonts w:ascii="Times New Roman" w:hAnsi="Times New Roman"/>
          <w:color w:val="C00000"/>
          <w:sz w:val="24"/>
          <w:szCs w:val="28"/>
          <w:lang w:val="uk-UA"/>
        </w:rPr>
      </w:pPr>
      <w:r w:rsidRPr="00223E47">
        <w:rPr>
          <w:rFonts w:ascii="Times New Roman" w:hAnsi="Times New Roman"/>
          <w:color w:val="C00000"/>
          <w:sz w:val="24"/>
          <w:szCs w:val="28"/>
          <w:lang w:val="uk-UA"/>
        </w:rPr>
        <w:t>ПЛАН РОБОТИ СТУДІЇ РОЗВИТКУ</w:t>
      </w:r>
    </w:p>
    <w:p w14:paraId="727F8A08" w14:textId="7EFF015B" w:rsidR="00E3062F" w:rsidRPr="00223E47" w:rsidRDefault="00F34A11" w:rsidP="00E3062F">
      <w:pPr>
        <w:spacing w:after="0" w:line="240" w:lineRule="auto"/>
        <w:jc w:val="center"/>
        <w:rPr>
          <w:rFonts w:ascii="Times New Roman" w:hAnsi="Times New Roman"/>
          <w:color w:val="C00000"/>
          <w:sz w:val="24"/>
          <w:szCs w:val="28"/>
          <w:lang w:val="uk-UA"/>
        </w:rPr>
      </w:pPr>
      <w:r w:rsidRPr="00223E47">
        <w:rPr>
          <w:rFonts w:ascii="Times New Roman" w:hAnsi="Times New Roman"/>
          <w:color w:val="C00000"/>
          <w:sz w:val="24"/>
          <w:szCs w:val="28"/>
          <w:lang w:val="uk-UA"/>
        </w:rPr>
        <w:t>ВЧИТЕЛІВ ХУДОЖНЬО-ЕСТЕТИЧНОГО ЦИКЛУ</w:t>
      </w:r>
    </w:p>
    <w:p w14:paraId="6110E29E" w14:textId="2303B5CD" w:rsidR="00F34A11" w:rsidRPr="00223E47" w:rsidRDefault="00F34A11" w:rsidP="00F34A11">
      <w:pPr>
        <w:spacing w:after="0" w:line="240" w:lineRule="auto"/>
        <w:jc w:val="center"/>
        <w:rPr>
          <w:rFonts w:ascii="Times New Roman" w:hAnsi="Times New Roman"/>
          <w:color w:val="C00000"/>
          <w:sz w:val="24"/>
          <w:szCs w:val="28"/>
          <w:lang w:val="uk-UA"/>
        </w:rPr>
      </w:pPr>
      <w:r w:rsidRPr="00223E47">
        <w:rPr>
          <w:rFonts w:ascii="Times New Roman" w:hAnsi="Times New Roman"/>
          <w:color w:val="C00000"/>
          <w:sz w:val="24"/>
          <w:szCs w:val="28"/>
          <w:lang w:val="uk-UA"/>
        </w:rPr>
        <w:t>НА 2022 -2023 НАВЧАЛЬНИЙ РІК</w:t>
      </w:r>
    </w:p>
    <w:tbl>
      <w:tblPr>
        <w:tblStyle w:val="TableNormal"/>
        <w:tblpPr w:leftFromText="180" w:rightFromText="180" w:vertAnchor="text" w:horzAnchor="margin" w:tblpXSpec="center" w:tblpY="188"/>
        <w:tblW w:w="1531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691"/>
        <w:gridCol w:w="8670"/>
        <w:gridCol w:w="2268"/>
        <w:gridCol w:w="1984"/>
        <w:gridCol w:w="1704"/>
      </w:tblGrid>
      <w:tr w:rsidR="00FA36D7" w:rsidRPr="00223E47" w14:paraId="7E7990C6" w14:textId="77777777" w:rsidTr="00541FC8">
        <w:trPr>
          <w:trHeight w:val="1020"/>
        </w:trPr>
        <w:tc>
          <w:tcPr>
            <w:tcW w:w="691" w:type="dxa"/>
            <w:tcBorders>
              <w:bottom w:val="single" w:sz="12" w:space="0" w:color="8EAADB"/>
            </w:tcBorders>
            <w:shd w:val="clear" w:color="auto" w:fill="FFCCCC"/>
          </w:tcPr>
          <w:p w14:paraId="7BA89CF7" w14:textId="77777777" w:rsidR="00FA36D7" w:rsidRPr="00223E47" w:rsidRDefault="00FA36D7" w:rsidP="00FA36D7">
            <w:pPr>
              <w:spacing w:before="8"/>
              <w:ind w:left="185"/>
              <w:rPr>
                <w:rFonts w:ascii="Gothic Uralic" w:eastAsia="Gothic Uralic" w:hAnsi="Gothic Uralic" w:cs="Gothic Uralic"/>
                <w:b/>
                <w:sz w:val="26"/>
                <w:lang w:val="uk-UA"/>
              </w:rPr>
            </w:pPr>
            <w:r w:rsidRPr="00223E47">
              <w:rPr>
                <w:rFonts w:ascii="Gothic Uralic" w:eastAsia="Gothic Uralic" w:hAnsi="Gothic Uralic" w:cs="Gothic Uralic"/>
                <w:b/>
                <w:color w:val="FF0000"/>
                <w:w w:val="101"/>
                <w:sz w:val="26"/>
                <w:lang w:val="uk-UA"/>
              </w:rPr>
              <w:t>№</w:t>
            </w:r>
          </w:p>
          <w:p w14:paraId="0E9AA3F3" w14:textId="77777777" w:rsidR="00FA36D7" w:rsidRPr="00223E47" w:rsidRDefault="00FA36D7" w:rsidP="00FA36D7">
            <w:pPr>
              <w:spacing w:before="169"/>
              <w:ind w:left="130"/>
              <w:rPr>
                <w:rFonts w:ascii="Gothic Uralic" w:eastAsia="Gothic Uralic" w:hAnsi="Gothic Uralic" w:cs="Gothic Uralic"/>
                <w:b/>
                <w:sz w:val="26"/>
                <w:lang w:val="uk-UA"/>
              </w:rPr>
            </w:pPr>
            <w:r w:rsidRPr="00223E47">
              <w:rPr>
                <w:rFonts w:ascii="Gothic Uralic" w:eastAsia="Gothic Uralic" w:hAnsi="Gothic Uralic" w:cs="Gothic Uralic"/>
                <w:b/>
                <w:color w:val="FF0000"/>
                <w:sz w:val="26"/>
                <w:lang w:val="uk-UA"/>
              </w:rPr>
              <w:t>з/п</w:t>
            </w:r>
          </w:p>
        </w:tc>
        <w:tc>
          <w:tcPr>
            <w:tcW w:w="8670" w:type="dxa"/>
            <w:tcBorders>
              <w:bottom w:val="single" w:sz="12" w:space="0" w:color="8EAADB"/>
            </w:tcBorders>
            <w:shd w:val="clear" w:color="auto" w:fill="FFCCCC"/>
          </w:tcPr>
          <w:p w14:paraId="5D904A43" w14:textId="77777777" w:rsidR="00FA36D7" w:rsidRPr="00223E47" w:rsidRDefault="00FA36D7" w:rsidP="00FA36D7">
            <w:pPr>
              <w:spacing w:before="8"/>
              <w:ind w:left="3525" w:right="3508"/>
              <w:jc w:val="center"/>
              <w:rPr>
                <w:rFonts w:ascii="Gothic Uralic" w:eastAsia="Gothic Uralic" w:hAnsi="Gothic Uralic" w:cs="Gothic Uralic"/>
                <w:b/>
                <w:sz w:val="26"/>
                <w:lang w:val="uk-UA"/>
              </w:rPr>
            </w:pPr>
            <w:r w:rsidRPr="00223E47">
              <w:rPr>
                <w:rFonts w:ascii="Gothic Uralic" w:eastAsia="Gothic Uralic" w:hAnsi="Gothic Uralic" w:cs="Gothic Uralic"/>
                <w:b/>
                <w:color w:val="FF0000"/>
                <w:sz w:val="26"/>
                <w:lang w:val="uk-UA"/>
              </w:rPr>
              <w:t>Тема засідання</w:t>
            </w:r>
          </w:p>
        </w:tc>
        <w:tc>
          <w:tcPr>
            <w:tcW w:w="2268" w:type="dxa"/>
            <w:tcBorders>
              <w:bottom w:val="single" w:sz="12" w:space="0" w:color="8EAADB"/>
            </w:tcBorders>
            <w:shd w:val="clear" w:color="auto" w:fill="FFCCCC"/>
          </w:tcPr>
          <w:p w14:paraId="0D36ACB8" w14:textId="4E4A235F" w:rsidR="00FA36D7" w:rsidRPr="00223E47" w:rsidRDefault="00FA36D7" w:rsidP="00FA36D7">
            <w:pPr>
              <w:spacing w:before="8"/>
              <w:ind w:left="171" w:right="168"/>
              <w:jc w:val="center"/>
              <w:rPr>
                <w:rFonts w:ascii="Gothic Uralic" w:eastAsia="Gothic Uralic" w:hAnsi="Gothic Uralic" w:cs="Gothic Uralic"/>
                <w:b/>
                <w:sz w:val="26"/>
                <w:lang w:val="uk-UA"/>
              </w:rPr>
            </w:pPr>
            <w:r w:rsidRPr="00223E47">
              <w:rPr>
                <w:rFonts w:ascii="Gothic Uralic" w:eastAsia="Gothic Uralic" w:hAnsi="Gothic Uralic" w:cs="Gothic Uralic"/>
                <w:b/>
                <w:color w:val="FF0000"/>
                <w:w w:val="105"/>
                <w:sz w:val="26"/>
                <w:lang w:val="uk-UA"/>
              </w:rPr>
              <w:t>Відповід</w:t>
            </w:r>
            <w:r w:rsidRPr="00223E47">
              <w:rPr>
                <w:rFonts w:ascii="Gothic Uralic" w:eastAsia="Gothic Uralic" w:hAnsi="Gothic Uralic" w:cs="Gothic Uralic"/>
                <w:b/>
                <w:color w:val="FF0000"/>
                <w:sz w:val="26"/>
                <w:lang w:val="uk-UA"/>
              </w:rPr>
              <w:t>альні</w:t>
            </w:r>
          </w:p>
        </w:tc>
        <w:tc>
          <w:tcPr>
            <w:tcW w:w="1984" w:type="dxa"/>
            <w:tcBorders>
              <w:bottom w:val="single" w:sz="12" w:space="0" w:color="8EAADB"/>
            </w:tcBorders>
            <w:shd w:val="clear" w:color="auto" w:fill="FFCCCC"/>
          </w:tcPr>
          <w:p w14:paraId="058CCEFC" w14:textId="77777777" w:rsidR="00FA36D7" w:rsidRPr="00223E47" w:rsidRDefault="00FA36D7" w:rsidP="00FA36D7">
            <w:pPr>
              <w:spacing w:before="8"/>
              <w:ind w:left="337" w:right="328"/>
              <w:jc w:val="center"/>
              <w:rPr>
                <w:rFonts w:ascii="Gothic Uralic" w:eastAsia="Gothic Uralic" w:hAnsi="Gothic Uralic" w:cs="Gothic Uralic"/>
                <w:b/>
                <w:sz w:val="26"/>
                <w:lang w:val="uk-UA"/>
              </w:rPr>
            </w:pPr>
            <w:r w:rsidRPr="00223E47">
              <w:rPr>
                <w:rFonts w:ascii="Gothic Uralic" w:eastAsia="Gothic Uralic" w:hAnsi="Gothic Uralic" w:cs="Gothic Uralic"/>
                <w:b/>
                <w:color w:val="FF0000"/>
                <w:sz w:val="26"/>
                <w:lang w:val="uk-UA"/>
              </w:rPr>
              <w:t>Термін</w:t>
            </w:r>
          </w:p>
        </w:tc>
        <w:tc>
          <w:tcPr>
            <w:tcW w:w="1704" w:type="dxa"/>
            <w:tcBorders>
              <w:bottom w:val="single" w:sz="12" w:space="0" w:color="8EAADB"/>
            </w:tcBorders>
            <w:shd w:val="clear" w:color="auto" w:fill="FFCCCC"/>
          </w:tcPr>
          <w:p w14:paraId="05ED5F9C" w14:textId="77777777" w:rsidR="00FA36D7" w:rsidRPr="00223E47" w:rsidRDefault="00FA36D7" w:rsidP="00FA36D7">
            <w:pPr>
              <w:spacing w:before="8"/>
              <w:ind w:left="273"/>
              <w:rPr>
                <w:rFonts w:ascii="Gothic Uralic" w:eastAsia="Gothic Uralic" w:hAnsi="Gothic Uralic" w:cs="Gothic Uralic"/>
                <w:b/>
                <w:sz w:val="26"/>
                <w:lang w:val="uk-UA"/>
              </w:rPr>
            </w:pPr>
            <w:r w:rsidRPr="00223E47">
              <w:rPr>
                <w:rFonts w:ascii="Gothic Uralic" w:eastAsia="Gothic Uralic" w:hAnsi="Gothic Uralic" w:cs="Gothic Uralic"/>
                <w:b/>
                <w:color w:val="FF0000"/>
                <w:w w:val="105"/>
                <w:sz w:val="26"/>
                <w:lang w:val="uk-UA"/>
              </w:rPr>
              <w:t>Примітки</w:t>
            </w:r>
          </w:p>
        </w:tc>
      </w:tr>
      <w:tr w:rsidR="00FA36D7" w:rsidRPr="00223E47" w14:paraId="44C025F7" w14:textId="77777777" w:rsidTr="00793E49">
        <w:trPr>
          <w:trHeight w:val="639"/>
        </w:trPr>
        <w:tc>
          <w:tcPr>
            <w:tcW w:w="691" w:type="dxa"/>
            <w:tcBorders>
              <w:top w:val="single" w:sz="12" w:space="0" w:color="8EAADB"/>
            </w:tcBorders>
            <w:shd w:val="clear" w:color="auto" w:fill="D9E1F3"/>
          </w:tcPr>
          <w:p w14:paraId="18B40979" w14:textId="77777777" w:rsidR="00FA36D7" w:rsidRPr="00223E47" w:rsidRDefault="00FA36D7" w:rsidP="00793E49">
            <w:pPr>
              <w:ind w:left="265"/>
              <w:rPr>
                <w:rFonts w:ascii="Gothic Uralic" w:eastAsia="Gothic Uralic" w:hAnsi="Gothic Uralic" w:cs="Gothic Uralic"/>
                <w:b/>
                <w:sz w:val="26"/>
                <w:lang w:val="uk-UA"/>
              </w:rPr>
            </w:pPr>
            <w:r w:rsidRPr="00223E47">
              <w:rPr>
                <w:rFonts w:ascii="Gothic Uralic" w:eastAsia="Gothic Uralic" w:hAnsi="Gothic Uralic" w:cs="Gothic Uralic"/>
                <w:b/>
                <w:sz w:val="26"/>
                <w:u w:val="thick"/>
                <w:lang w:val="uk-UA"/>
              </w:rPr>
              <w:t>1</w:t>
            </w:r>
          </w:p>
        </w:tc>
        <w:tc>
          <w:tcPr>
            <w:tcW w:w="8670" w:type="dxa"/>
            <w:tcBorders>
              <w:top w:val="single" w:sz="12" w:space="0" w:color="8EAADB"/>
            </w:tcBorders>
          </w:tcPr>
          <w:p w14:paraId="4DDC1F14" w14:textId="23D442B9" w:rsidR="00FA36D7" w:rsidRPr="00223E47" w:rsidRDefault="00FA36D7" w:rsidP="00793E49">
            <w:pPr>
              <w:tabs>
                <w:tab w:val="left" w:pos="2333"/>
                <w:tab w:val="left" w:pos="4431"/>
                <w:tab w:val="left" w:pos="6510"/>
                <w:tab w:val="left" w:pos="7980"/>
              </w:tabs>
              <w:ind w:left="109"/>
              <w:rPr>
                <w:rFonts w:ascii="Gothic Uralic" w:eastAsia="Gothic Uralic" w:hAnsi="Gothic Uralic" w:cs="Gothic Uralic"/>
                <w:sz w:val="28"/>
                <w:lang w:val="uk-UA"/>
              </w:rPr>
            </w:pPr>
            <w:r w:rsidRPr="00223E47">
              <w:rPr>
                <w:rFonts w:ascii="Gothic Uralic" w:eastAsia="Gothic Uralic" w:hAnsi="Gothic Uralic" w:cs="Gothic Uralic"/>
                <w:spacing w:val="2"/>
                <w:w w:val="99"/>
                <w:sz w:val="28"/>
                <w:lang w:val="uk-UA"/>
              </w:rPr>
              <w:t>«</w:t>
            </w:r>
            <w:r w:rsidRPr="00223E47">
              <w:rPr>
                <w:rFonts w:ascii="Gothic Uralic" w:eastAsia="Gothic Uralic" w:hAnsi="Gothic Uralic" w:cs="Gothic Uralic"/>
                <w:spacing w:val="-1"/>
                <w:sz w:val="28"/>
                <w:lang w:val="uk-UA"/>
              </w:rPr>
              <w:t>Пріо</w:t>
            </w:r>
            <w:r w:rsidRPr="00223E47">
              <w:rPr>
                <w:rFonts w:ascii="Gothic Uralic" w:eastAsia="Gothic Uralic" w:hAnsi="Gothic Uralic" w:cs="Gothic Uralic"/>
                <w:spacing w:val="-1"/>
                <w:w w:val="103"/>
                <w:sz w:val="28"/>
                <w:lang w:val="uk-UA"/>
              </w:rPr>
              <w:t>ритет</w:t>
            </w:r>
            <w:r w:rsidRPr="00223E47">
              <w:rPr>
                <w:rFonts w:ascii="Gothic Uralic" w:eastAsia="Gothic Uralic" w:hAnsi="Gothic Uralic" w:cs="Gothic Uralic"/>
                <w:spacing w:val="1"/>
                <w:w w:val="103"/>
                <w:sz w:val="28"/>
                <w:lang w:val="uk-UA"/>
              </w:rPr>
              <w:t>н</w:t>
            </w:r>
            <w:r w:rsidRPr="00223E47">
              <w:rPr>
                <w:rFonts w:ascii="Gothic Uralic" w:eastAsia="Gothic Uralic" w:hAnsi="Gothic Uralic" w:cs="Gothic Uralic"/>
                <w:sz w:val="28"/>
                <w:lang w:val="uk-UA"/>
              </w:rPr>
              <w:t xml:space="preserve">і </w:t>
            </w:r>
            <w:r w:rsidRPr="00223E47">
              <w:rPr>
                <w:rFonts w:ascii="Gothic Uralic" w:eastAsia="Gothic Uralic" w:hAnsi="Gothic Uralic" w:cs="Gothic Uralic"/>
                <w:spacing w:val="-2"/>
                <w:w w:val="103"/>
                <w:sz w:val="28"/>
                <w:lang w:val="uk-UA"/>
              </w:rPr>
              <w:t>з</w:t>
            </w:r>
            <w:r w:rsidRPr="00223E47">
              <w:rPr>
                <w:rFonts w:ascii="Gothic Uralic" w:eastAsia="Gothic Uralic" w:hAnsi="Gothic Uralic" w:cs="Gothic Uralic"/>
                <w:spacing w:val="-1"/>
                <w:w w:val="96"/>
                <w:sz w:val="28"/>
                <w:lang w:val="uk-UA"/>
              </w:rPr>
              <w:t>ав</w:t>
            </w:r>
            <w:r w:rsidRPr="00223E47">
              <w:rPr>
                <w:rFonts w:ascii="Gothic Uralic" w:eastAsia="Gothic Uralic" w:hAnsi="Gothic Uralic" w:cs="Gothic Uralic"/>
                <w:spacing w:val="-2"/>
                <w:w w:val="96"/>
                <w:sz w:val="28"/>
                <w:lang w:val="uk-UA"/>
              </w:rPr>
              <w:t>д</w:t>
            </w:r>
            <w:r w:rsidRPr="00223E47">
              <w:rPr>
                <w:rFonts w:ascii="Gothic Uralic" w:eastAsia="Gothic Uralic" w:hAnsi="Gothic Uralic" w:cs="Gothic Uralic"/>
                <w:spacing w:val="-1"/>
                <w:w w:val="107"/>
                <w:sz w:val="28"/>
                <w:lang w:val="uk-UA"/>
              </w:rPr>
              <w:t>ан</w:t>
            </w:r>
            <w:r w:rsidRPr="00223E47">
              <w:rPr>
                <w:rFonts w:ascii="Gothic Uralic" w:eastAsia="Gothic Uralic" w:hAnsi="Gothic Uralic" w:cs="Gothic Uralic"/>
                <w:w w:val="107"/>
                <w:sz w:val="28"/>
                <w:lang w:val="uk-UA"/>
              </w:rPr>
              <w:t>н</w:t>
            </w:r>
            <w:r w:rsidRPr="00223E47">
              <w:rPr>
                <w:rFonts w:ascii="Gothic Uralic" w:eastAsia="Gothic Uralic" w:hAnsi="Gothic Uralic" w:cs="Gothic Uralic"/>
                <w:w w:val="94"/>
                <w:sz w:val="28"/>
                <w:lang w:val="uk-UA"/>
              </w:rPr>
              <w:t xml:space="preserve">я </w:t>
            </w:r>
            <w:r w:rsidRPr="00223E47">
              <w:rPr>
                <w:rFonts w:ascii="Gothic Uralic" w:eastAsia="Gothic Uralic" w:hAnsi="Gothic Uralic" w:cs="Gothic Uralic"/>
                <w:w w:val="122"/>
                <w:sz w:val="28"/>
                <w:lang w:val="uk-UA"/>
              </w:rPr>
              <w:t>методичної</w:t>
            </w:r>
            <w:r w:rsidRPr="00223E47">
              <w:rPr>
                <w:rFonts w:ascii="Gothic Uralic" w:eastAsia="Gothic Uralic" w:hAnsi="Gothic Uralic" w:cs="Gothic Uralic"/>
                <w:sz w:val="28"/>
                <w:lang w:val="uk-UA"/>
              </w:rPr>
              <w:t xml:space="preserve"> </w:t>
            </w:r>
            <w:r w:rsidRPr="00223E47">
              <w:rPr>
                <w:rFonts w:ascii="Gothic Uralic" w:eastAsia="Gothic Uralic" w:hAnsi="Gothic Uralic" w:cs="Gothic Uralic"/>
                <w:spacing w:val="-1"/>
                <w:sz w:val="28"/>
                <w:lang w:val="uk-UA"/>
              </w:rPr>
              <w:t>р</w:t>
            </w:r>
            <w:r w:rsidRPr="00223E47">
              <w:rPr>
                <w:rFonts w:ascii="Gothic Uralic" w:eastAsia="Gothic Uralic" w:hAnsi="Gothic Uralic" w:cs="Gothic Uralic"/>
                <w:spacing w:val="-2"/>
                <w:sz w:val="28"/>
                <w:lang w:val="uk-UA"/>
              </w:rPr>
              <w:t>о</w:t>
            </w:r>
            <w:r w:rsidRPr="00223E47">
              <w:rPr>
                <w:rFonts w:ascii="Gothic Uralic" w:eastAsia="Gothic Uralic" w:hAnsi="Gothic Uralic" w:cs="Gothic Uralic"/>
                <w:sz w:val="28"/>
                <w:lang w:val="uk-UA"/>
              </w:rPr>
              <w:t>б</w:t>
            </w:r>
            <w:r w:rsidRPr="00223E47">
              <w:rPr>
                <w:rFonts w:ascii="Gothic Uralic" w:eastAsia="Gothic Uralic" w:hAnsi="Gothic Uralic" w:cs="Gothic Uralic"/>
                <w:spacing w:val="-3"/>
                <w:sz w:val="28"/>
                <w:lang w:val="uk-UA"/>
              </w:rPr>
              <w:t>о</w:t>
            </w:r>
            <w:r w:rsidRPr="00223E47">
              <w:rPr>
                <w:rFonts w:ascii="Gothic Uralic" w:eastAsia="Gothic Uralic" w:hAnsi="Gothic Uralic" w:cs="Gothic Uralic"/>
                <w:w w:val="102"/>
                <w:sz w:val="28"/>
                <w:lang w:val="uk-UA"/>
              </w:rPr>
              <w:t>ти</w:t>
            </w:r>
            <w:r w:rsidRPr="00223E47">
              <w:rPr>
                <w:rFonts w:ascii="Gothic Uralic" w:eastAsia="Gothic Uralic" w:hAnsi="Gothic Uralic" w:cs="Gothic Uralic"/>
                <w:sz w:val="28"/>
                <w:lang w:val="uk-UA"/>
              </w:rPr>
              <w:t xml:space="preserve"> </w:t>
            </w:r>
            <w:r w:rsidRPr="00223E47">
              <w:rPr>
                <w:rFonts w:ascii="Gothic Uralic" w:eastAsia="Gothic Uralic" w:hAnsi="Gothic Uralic" w:cs="Gothic Uralic"/>
                <w:w w:val="95"/>
                <w:sz w:val="28"/>
                <w:lang w:val="uk-UA"/>
              </w:rPr>
              <w:t>в</w:t>
            </w:r>
            <w:r w:rsidRPr="00223E47">
              <w:rPr>
                <w:rFonts w:ascii="Gothic Uralic" w:eastAsia="Gothic Uralic" w:hAnsi="Gothic Uralic" w:cs="Gothic Uralic"/>
                <w:spacing w:val="1"/>
                <w:w w:val="95"/>
                <w:sz w:val="28"/>
                <w:lang w:val="uk-UA"/>
              </w:rPr>
              <w:t>ч</w:t>
            </w:r>
            <w:r w:rsidRPr="00223E47">
              <w:rPr>
                <w:rFonts w:ascii="Gothic Uralic" w:eastAsia="Gothic Uralic" w:hAnsi="Gothic Uralic" w:cs="Gothic Uralic"/>
                <w:spacing w:val="-1"/>
                <w:w w:val="101"/>
                <w:sz w:val="28"/>
                <w:lang w:val="uk-UA"/>
              </w:rPr>
              <w:t>ител</w:t>
            </w:r>
            <w:r w:rsidRPr="00223E47">
              <w:rPr>
                <w:rFonts w:ascii="Gothic Uralic" w:eastAsia="Gothic Uralic" w:hAnsi="Gothic Uralic" w:cs="Gothic Uralic"/>
                <w:spacing w:val="-1"/>
                <w:w w:val="99"/>
                <w:sz w:val="28"/>
                <w:lang w:val="uk-UA"/>
              </w:rPr>
              <w:t>ів</w:t>
            </w:r>
          </w:p>
          <w:p w14:paraId="10A11DFB" w14:textId="77777777" w:rsidR="00FA36D7" w:rsidRPr="00223E47" w:rsidRDefault="00FA36D7" w:rsidP="00793E49">
            <w:pPr>
              <w:ind w:left="109"/>
              <w:rPr>
                <w:rFonts w:ascii="Gothic Uralic" w:eastAsia="Gothic Uralic" w:hAnsi="Gothic Uralic" w:cs="Gothic Uralic"/>
                <w:sz w:val="28"/>
                <w:lang w:val="uk-UA"/>
              </w:rPr>
            </w:pPr>
            <w:r w:rsidRPr="00223E47">
              <w:rPr>
                <w:rFonts w:ascii="Gothic Uralic" w:eastAsia="Gothic Uralic" w:hAnsi="Gothic Uralic" w:cs="Gothic Uralic"/>
                <w:sz w:val="28"/>
                <w:lang w:val="uk-UA"/>
              </w:rPr>
              <w:t>художньо-естетичного циклу у 2022-2023 н.р.»</w:t>
            </w:r>
          </w:p>
        </w:tc>
        <w:tc>
          <w:tcPr>
            <w:tcW w:w="2268" w:type="dxa"/>
            <w:tcBorders>
              <w:top w:val="single" w:sz="12" w:space="0" w:color="8EAADB"/>
            </w:tcBorders>
            <w:shd w:val="clear" w:color="auto" w:fill="D9E1F3"/>
          </w:tcPr>
          <w:p w14:paraId="1007E640" w14:textId="77777777" w:rsidR="00FA36D7" w:rsidRPr="00223E47" w:rsidRDefault="00FA36D7" w:rsidP="00793E49">
            <w:pPr>
              <w:rPr>
                <w:rFonts w:ascii="Times New Roman" w:eastAsia="Gothic Uralic" w:hAnsi="Gothic Uralic" w:cs="Gothic Uralic"/>
                <w:sz w:val="28"/>
                <w:lang w:val="uk-UA"/>
              </w:rPr>
            </w:pPr>
          </w:p>
        </w:tc>
        <w:tc>
          <w:tcPr>
            <w:tcW w:w="1984" w:type="dxa"/>
            <w:tcBorders>
              <w:top w:val="single" w:sz="12" w:space="0" w:color="8EAADB"/>
            </w:tcBorders>
            <w:shd w:val="clear" w:color="auto" w:fill="D9E1F3"/>
          </w:tcPr>
          <w:p w14:paraId="1A18E458" w14:textId="77777777" w:rsidR="00FA36D7" w:rsidRPr="00223E47" w:rsidRDefault="00FA36D7" w:rsidP="00793E49">
            <w:pPr>
              <w:ind w:left="337" w:right="331"/>
              <w:jc w:val="center"/>
              <w:rPr>
                <w:rFonts w:ascii="Gothic Uralic" w:eastAsia="Gothic Uralic" w:hAnsi="Gothic Uralic" w:cs="Gothic Uralic"/>
                <w:sz w:val="26"/>
                <w:lang w:val="uk-UA"/>
              </w:rPr>
            </w:pPr>
            <w:r w:rsidRPr="00223E47">
              <w:rPr>
                <w:rFonts w:ascii="Gothic Uralic" w:eastAsia="Gothic Uralic" w:hAnsi="Gothic Uralic" w:cs="Gothic Uralic"/>
                <w:sz w:val="26"/>
                <w:lang w:val="uk-UA"/>
              </w:rPr>
              <w:t>СЕРПЕНЬ</w:t>
            </w:r>
          </w:p>
        </w:tc>
        <w:tc>
          <w:tcPr>
            <w:tcW w:w="1704" w:type="dxa"/>
            <w:tcBorders>
              <w:top w:val="single" w:sz="12" w:space="0" w:color="8EAADB"/>
            </w:tcBorders>
            <w:shd w:val="clear" w:color="auto" w:fill="D9E1F3"/>
          </w:tcPr>
          <w:p w14:paraId="47FCB532" w14:textId="77777777" w:rsidR="00FA36D7" w:rsidRPr="00223E47" w:rsidRDefault="00FA36D7" w:rsidP="00793E49">
            <w:pPr>
              <w:rPr>
                <w:rFonts w:ascii="Times New Roman" w:eastAsia="Gothic Uralic" w:hAnsi="Gothic Uralic" w:cs="Gothic Uralic"/>
                <w:sz w:val="28"/>
                <w:lang w:val="uk-UA"/>
              </w:rPr>
            </w:pPr>
          </w:p>
        </w:tc>
      </w:tr>
      <w:tr w:rsidR="00FA36D7" w:rsidRPr="00223E47" w14:paraId="28816530" w14:textId="77777777" w:rsidTr="00793E49">
        <w:trPr>
          <w:trHeight w:val="684"/>
        </w:trPr>
        <w:tc>
          <w:tcPr>
            <w:tcW w:w="691" w:type="dxa"/>
          </w:tcPr>
          <w:p w14:paraId="1A7D56AA" w14:textId="77777777" w:rsidR="00FA36D7" w:rsidRPr="00223E47" w:rsidRDefault="00FA36D7" w:rsidP="00793E49">
            <w:pPr>
              <w:ind w:left="265"/>
              <w:rPr>
                <w:rFonts w:ascii="Gothic Uralic" w:eastAsia="Gothic Uralic" w:hAnsi="Gothic Uralic" w:cs="Gothic Uralic"/>
                <w:b/>
                <w:sz w:val="26"/>
                <w:lang w:val="uk-UA"/>
              </w:rPr>
            </w:pPr>
            <w:r w:rsidRPr="00223E47">
              <w:rPr>
                <w:rFonts w:ascii="Gothic Uralic" w:eastAsia="Gothic Uralic" w:hAnsi="Gothic Uralic" w:cs="Gothic Uralic"/>
                <w:b/>
                <w:sz w:val="26"/>
                <w:u w:val="thick"/>
                <w:lang w:val="uk-UA"/>
              </w:rPr>
              <w:t>2</w:t>
            </w:r>
          </w:p>
        </w:tc>
        <w:tc>
          <w:tcPr>
            <w:tcW w:w="8670" w:type="dxa"/>
          </w:tcPr>
          <w:p w14:paraId="55727ABE" w14:textId="77777777" w:rsidR="00FA36D7" w:rsidRPr="00223E47" w:rsidRDefault="00FA36D7" w:rsidP="00793E49">
            <w:pPr>
              <w:ind w:left="109"/>
              <w:rPr>
                <w:rFonts w:ascii="Gothic Uralic" w:eastAsia="Gothic Uralic" w:hAnsi="Gothic Uralic" w:cs="Gothic Uralic"/>
                <w:sz w:val="28"/>
                <w:lang w:val="uk-UA"/>
              </w:rPr>
            </w:pPr>
            <w:r w:rsidRPr="00223E47">
              <w:rPr>
                <w:rFonts w:ascii="Gothic Uralic" w:eastAsia="Gothic Uralic" w:hAnsi="Gothic Uralic" w:cs="Gothic Uralic"/>
                <w:w w:val="105"/>
                <w:sz w:val="28"/>
                <w:lang w:val="uk-UA"/>
              </w:rPr>
              <w:t>«Метод</w:t>
            </w:r>
            <w:r w:rsidRPr="00223E47">
              <w:rPr>
                <w:rFonts w:ascii="Gothic Uralic" w:eastAsia="Gothic Uralic" w:hAnsi="Gothic Uralic" w:cs="Gothic Uralic"/>
                <w:spacing w:val="-33"/>
                <w:w w:val="105"/>
                <w:sz w:val="28"/>
                <w:lang w:val="uk-UA"/>
              </w:rPr>
              <w:t xml:space="preserve"> </w:t>
            </w:r>
            <w:r w:rsidRPr="00223E47">
              <w:rPr>
                <w:rFonts w:ascii="Gothic Uralic" w:eastAsia="Gothic Uralic" w:hAnsi="Gothic Uralic" w:cs="Gothic Uralic"/>
                <w:w w:val="105"/>
                <w:sz w:val="28"/>
                <w:lang w:val="uk-UA"/>
              </w:rPr>
              <w:t>проєктів</w:t>
            </w:r>
            <w:r w:rsidRPr="00223E47">
              <w:rPr>
                <w:rFonts w:ascii="Gothic Uralic" w:eastAsia="Gothic Uralic" w:hAnsi="Gothic Uralic" w:cs="Gothic Uralic"/>
                <w:spacing w:val="-32"/>
                <w:w w:val="105"/>
                <w:sz w:val="28"/>
                <w:lang w:val="uk-UA"/>
              </w:rPr>
              <w:t xml:space="preserve"> </w:t>
            </w:r>
            <w:r w:rsidRPr="00223E47">
              <w:rPr>
                <w:rFonts w:ascii="Gothic Uralic" w:eastAsia="Gothic Uralic" w:hAnsi="Gothic Uralic" w:cs="Gothic Uralic"/>
                <w:w w:val="105"/>
                <w:sz w:val="28"/>
                <w:lang w:val="uk-UA"/>
              </w:rPr>
              <w:t>як</w:t>
            </w:r>
            <w:r w:rsidRPr="00223E47">
              <w:rPr>
                <w:rFonts w:ascii="Gothic Uralic" w:eastAsia="Gothic Uralic" w:hAnsi="Gothic Uralic" w:cs="Gothic Uralic"/>
                <w:spacing w:val="-31"/>
                <w:w w:val="105"/>
                <w:sz w:val="28"/>
                <w:lang w:val="uk-UA"/>
              </w:rPr>
              <w:t xml:space="preserve"> </w:t>
            </w:r>
            <w:r w:rsidRPr="00223E47">
              <w:rPr>
                <w:rFonts w:ascii="Gothic Uralic" w:eastAsia="Gothic Uralic" w:hAnsi="Gothic Uralic" w:cs="Gothic Uralic"/>
                <w:w w:val="105"/>
                <w:sz w:val="28"/>
                <w:lang w:val="uk-UA"/>
              </w:rPr>
              <w:t>засіб</w:t>
            </w:r>
            <w:r w:rsidRPr="00223E47">
              <w:rPr>
                <w:rFonts w:ascii="Gothic Uralic" w:eastAsia="Gothic Uralic" w:hAnsi="Gothic Uralic" w:cs="Gothic Uralic"/>
                <w:spacing w:val="-33"/>
                <w:w w:val="105"/>
                <w:sz w:val="28"/>
                <w:lang w:val="uk-UA"/>
              </w:rPr>
              <w:t xml:space="preserve"> </w:t>
            </w:r>
            <w:r w:rsidRPr="00223E47">
              <w:rPr>
                <w:rFonts w:ascii="Gothic Uralic" w:eastAsia="Gothic Uralic" w:hAnsi="Gothic Uralic" w:cs="Gothic Uralic"/>
                <w:w w:val="105"/>
                <w:sz w:val="28"/>
                <w:lang w:val="uk-UA"/>
              </w:rPr>
              <w:t>реалізації</w:t>
            </w:r>
            <w:r w:rsidRPr="00223E47">
              <w:rPr>
                <w:rFonts w:ascii="Gothic Uralic" w:eastAsia="Gothic Uralic" w:hAnsi="Gothic Uralic" w:cs="Gothic Uralic"/>
                <w:spacing w:val="-32"/>
                <w:w w:val="105"/>
                <w:sz w:val="28"/>
                <w:lang w:val="uk-UA"/>
              </w:rPr>
              <w:t xml:space="preserve"> </w:t>
            </w:r>
            <w:r w:rsidRPr="00223E47">
              <w:rPr>
                <w:rFonts w:ascii="Gothic Uralic" w:eastAsia="Gothic Uralic" w:hAnsi="Gothic Uralic" w:cs="Gothic Uralic"/>
                <w:w w:val="105"/>
                <w:sz w:val="28"/>
                <w:lang w:val="uk-UA"/>
              </w:rPr>
              <w:t>міжпредметних</w:t>
            </w:r>
            <w:r w:rsidRPr="00223E47">
              <w:rPr>
                <w:rFonts w:ascii="Gothic Uralic" w:eastAsia="Gothic Uralic" w:hAnsi="Gothic Uralic" w:cs="Gothic Uralic"/>
                <w:spacing w:val="-31"/>
                <w:w w:val="105"/>
                <w:sz w:val="28"/>
                <w:lang w:val="uk-UA"/>
              </w:rPr>
              <w:t xml:space="preserve"> </w:t>
            </w:r>
            <w:r w:rsidRPr="00223E47">
              <w:rPr>
                <w:rFonts w:ascii="Gothic Uralic" w:eastAsia="Gothic Uralic" w:hAnsi="Gothic Uralic" w:cs="Gothic Uralic"/>
                <w:w w:val="105"/>
                <w:sz w:val="28"/>
                <w:lang w:val="uk-UA"/>
              </w:rPr>
              <w:t>зв’язків»</w:t>
            </w:r>
          </w:p>
          <w:p w14:paraId="23DBB3B3" w14:textId="77777777" w:rsidR="00FA36D7" w:rsidRPr="00223E47" w:rsidRDefault="00FA36D7" w:rsidP="00793E49">
            <w:pPr>
              <w:ind w:left="109"/>
              <w:rPr>
                <w:rFonts w:ascii="Gothic Uralic" w:eastAsia="Gothic Uralic" w:hAnsi="Gothic Uralic" w:cs="Gothic Uralic"/>
                <w:sz w:val="28"/>
                <w:lang w:val="uk-UA"/>
              </w:rPr>
            </w:pPr>
            <w:r w:rsidRPr="00223E47">
              <w:rPr>
                <w:rFonts w:ascii="Times New Roman" w:eastAsia="Gothic Uralic" w:hAnsi="Times New Roman" w:cs="Times New Roman"/>
                <w:w w:val="105"/>
                <w:sz w:val="24"/>
                <w:lang w:val="uk-UA"/>
              </w:rPr>
              <w:t xml:space="preserve">формування </w:t>
            </w:r>
            <w:r w:rsidRPr="00223E47">
              <w:rPr>
                <w:rFonts w:ascii="Gothic Uralic" w:eastAsia="Gothic Uralic" w:hAnsi="Gothic Uralic" w:cs="Gothic Uralic"/>
                <w:w w:val="105"/>
                <w:sz w:val="28"/>
                <w:lang w:val="uk-UA"/>
              </w:rPr>
              <w:t>патріотичного виховання.</w:t>
            </w:r>
          </w:p>
        </w:tc>
        <w:tc>
          <w:tcPr>
            <w:tcW w:w="2268" w:type="dxa"/>
          </w:tcPr>
          <w:p w14:paraId="3E89AA5A" w14:textId="77777777" w:rsidR="00FA36D7" w:rsidRPr="00223E47" w:rsidRDefault="00FA36D7" w:rsidP="00793E49">
            <w:pPr>
              <w:rPr>
                <w:rFonts w:ascii="Times New Roman" w:eastAsia="Gothic Uralic" w:hAnsi="Gothic Uralic" w:cs="Gothic Uralic"/>
                <w:sz w:val="28"/>
                <w:lang w:val="uk-UA"/>
              </w:rPr>
            </w:pPr>
          </w:p>
        </w:tc>
        <w:tc>
          <w:tcPr>
            <w:tcW w:w="1984" w:type="dxa"/>
          </w:tcPr>
          <w:p w14:paraId="42590DBF" w14:textId="04D1E573" w:rsidR="00FA36D7" w:rsidRPr="00223E47" w:rsidRDefault="00FA36D7" w:rsidP="00793E49">
            <w:pPr>
              <w:ind w:right="331"/>
              <w:rPr>
                <w:rFonts w:ascii="Gothic Uralic" w:eastAsia="Gothic Uralic" w:hAnsi="Gothic Uralic" w:cs="Gothic Uralic"/>
                <w:sz w:val="26"/>
                <w:lang w:val="uk-UA"/>
              </w:rPr>
            </w:pPr>
            <w:r w:rsidRPr="00223E47">
              <w:rPr>
                <w:rFonts w:ascii="Gothic Uralic" w:eastAsia="Gothic Uralic" w:hAnsi="Gothic Uralic" w:cs="Gothic Uralic"/>
                <w:sz w:val="26"/>
                <w:lang w:val="uk-UA"/>
              </w:rPr>
              <w:t xml:space="preserve">   ЖОВТЕНЬ</w:t>
            </w:r>
          </w:p>
        </w:tc>
        <w:tc>
          <w:tcPr>
            <w:tcW w:w="1704" w:type="dxa"/>
          </w:tcPr>
          <w:p w14:paraId="6D712410" w14:textId="77777777" w:rsidR="00FA36D7" w:rsidRPr="00223E47" w:rsidRDefault="00FA36D7" w:rsidP="00793E49">
            <w:pPr>
              <w:rPr>
                <w:rFonts w:ascii="Times New Roman" w:eastAsia="Gothic Uralic" w:hAnsi="Gothic Uralic" w:cs="Gothic Uralic"/>
                <w:sz w:val="28"/>
                <w:lang w:val="uk-UA"/>
              </w:rPr>
            </w:pPr>
          </w:p>
        </w:tc>
      </w:tr>
      <w:tr w:rsidR="00FA36D7" w:rsidRPr="00223E47" w14:paraId="63FE0211" w14:textId="77777777" w:rsidTr="00793E49">
        <w:trPr>
          <w:trHeight w:val="991"/>
        </w:trPr>
        <w:tc>
          <w:tcPr>
            <w:tcW w:w="691" w:type="dxa"/>
            <w:shd w:val="clear" w:color="auto" w:fill="D9E1F3"/>
          </w:tcPr>
          <w:p w14:paraId="0713A128" w14:textId="77777777" w:rsidR="00FA36D7" w:rsidRPr="00223E47" w:rsidRDefault="00FA36D7" w:rsidP="00793E49">
            <w:pPr>
              <w:ind w:left="265"/>
              <w:rPr>
                <w:rFonts w:ascii="Gothic Uralic" w:eastAsia="Gothic Uralic" w:hAnsi="Gothic Uralic" w:cs="Gothic Uralic"/>
                <w:b/>
                <w:sz w:val="26"/>
                <w:lang w:val="uk-UA"/>
              </w:rPr>
            </w:pPr>
            <w:r w:rsidRPr="00223E47">
              <w:rPr>
                <w:rFonts w:ascii="Gothic Uralic" w:eastAsia="Gothic Uralic" w:hAnsi="Gothic Uralic" w:cs="Gothic Uralic"/>
                <w:b/>
                <w:sz w:val="26"/>
                <w:u w:val="thick"/>
                <w:lang w:val="uk-UA"/>
              </w:rPr>
              <w:t>3</w:t>
            </w:r>
          </w:p>
        </w:tc>
        <w:tc>
          <w:tcPr>
            <w:tcW w:w="8670" w:type="dxa"/>
          </w:tcPr>
          <w:p w14:paraId="171A3049" w14:textId="77777777" w:rsidR="00FA36D7" w:rsidRPr="00223E47" w:rsidRDefault="00FA36D7" w:rsidP="00793E49">
            <w:pPr>
              <w:ind w:left="109"/>
              <w:rPr>
                <w:rFonts w:ascii="Gothic Uralic" w:eastAsia="Gothic Uralic" w:hAnsi="Gothic Uralic" w:cs="Gothic Uralic"/>
                <w:sz w:val="28"/>
                <w:lang w:val="uk-UA"/>
              </w:rPr>
            </w:pPr>
            <w:r w:rsidRPr="00223E47">
              <w:rPr>
                <w:rFonts w:ascii="Gothic Uralic" w:eastAsia="Gothic Uralic" w:hAnsi="Gothic Uralic" w:cs="Gothic Uralic"/>
                <w:sz w:val="28"/>
                <w:lang w:val="uk-UA"/>
              </w:rPr>
              <w:t>«Особливості організації дистанційного навчання вчителів</w:t>
            </w:r>
            <w:r w:rsidRPr="00223E47">
              <w:rPr>
                <w:rFonts w:ascii="Gothic Uralic" w:eastAsia="Gothic Uralic" w:hAnsi="Gothic Uralic" w:cs="Gothic Uralic"/>
                <w:spacing w:val="-6"/>
                <w:sz w:val="28"/>
                <w:lang w:val="uk-UA"/>
              </w:rPr>
              <w:t xml:space="preserve"> </w:t>
            </w:r>
            <w:r w:rsidRPr="00223E47">
              <w:rPr>
                <w:rFonts w:ascii="Gothic Uralic" w:eastAsia="Gothic Uralic" w:hAnsi="Gothic Uralic" w:cs="Gothic Uralic"/>
                <w:sz w:val="28"/>
                <w:lang w:val="uk-UA"/>
              </w:rPr>
              <w:t>як</w:t>
            </w:r>
          </w:p>
          <w:p w14:paraId="62BB0F33" w14:textId="77777777" w:rsidR="00FA36D7" w:rsidRPr="00223E47" w:rsidRDefault="00FA36D7" w:rsidP="00793E49">
            <w:pPr>
              <w:ind w:left="109"/>
              <w:rPr>
                <w:rFonts w:ascii="Gothic Uralic" w:eastAsia="Gothic Uralic" w:hAnsi="Gothic Uralic" w:cs="Gothic Uralic"/>
                <w:sz w:val="28"/>
                <w:lang w:val="uk-UA"/>
              </w:rPr>
            </w:pPr>
            <w:r w:rsidRPr="00223E47">
              <w:rPr>
                <w:rFonts w:ascii="Gothic Uralic" w:eastAsia="Gothic Uralic" w:hAnsi="Gothic Uralic" w:cs="Gothic Uralic"/>
                <w:w w:val="105"/>
                <w:sz w:val="28"/>
                <w:lang w:val="uk-UA"/>
              </w:rPr>
              <w:t>новітнього засобу професійного саморозвитку</w:t>
            </w:r>
            <w:r w:rsidRPr="00223E47">
              <w:rPr>
                <w:rFonts w:ascii="Gothic Uralic" w:eastAsia="Gothic Uralic" w:hAnsi="Gothic Uralic" w:cs="Gothic Uralic"/>
                <w:spacing w:val="-14"/>
                <w:w w:val="105"/>
                <w:sz w:val="28"/>
                <w:lang w:val="uk-UA"/>
              </w:rPr>
              <w:t xml:space="preserve"> </w:t>
            </w:r>
            <w:r w:rsidRPr="00223E47">
              <w:rPr>
                <w:rFonts w:ascii="Gothic Uralic" w:eastAsia="Gothic Uralic" w:hAnsi="Gothic Uralic" w:cs="Gothic Uralic"/>
                <w:w w:val="105"/>
                <w:sz w:val="28"/>
                <w:lang w:val="uk-UA"/>
              </w:rPr>
              <w:t>сучасного</w:t>
            </w:r>
          </w:p>
          <w:p w14:paraId="3D42F796" w14:textId="77777777" w:rsidR="00FA36D7" w:rsidRPr="00223E47" w:rsidRDefault="00FA36D7" w:rsidP="00793E49">
            <w:pPr>
              <w:ind w:left="109"/>
              <w:rPr>
                <w:rFonts w:ascii="Gothic Uralic" w:eastAsia="Gothic Uralic" w:hAnsi="Gothic Uralic" w:cs="Gothic Uralic"/>
                <w:sz w:val="28"/>
                <w:lang w:val="uk-UA"/>
              </w:rPr>
            </w:pPr>
            <w:r w:rsidRPr="00223E47">
              <w:rPr>
                <w:rFonts w:ascii="Gothic Uralic" w:eastAsia="Gothic Uralic" w:hAnsi="Gothic Uralic" w:cs="Gothic Uralic"/>
                <w:sz w:val="28"/>
                <w:lang w:val="uk-UA"/>
              </w:rPr>
              <w:t>вчителя»</w:t>
            </w:r>
          </w:p>
        </w:tc>
        <w:tc>
          <w:tcPr>
            <w:tcW w:w="2268" w:type="dxa"/>
            <w:shd w:val="clear" w:color="auto" w:fill="D9E1F3"/>
          </w:tcPr>
          <w:p w14:paraId="4D210A16" w14:textId="77777777" w:rsidR="00FA36D7" w:rsidRPr="00223E47" w:rsidRDefault="00FA36D7" w:rsidP="00793E49">
            <w:pPr>
              <w:rPr>
                <w:rFonts w:ascii="Times New Roman" w:eastAsia="Gothic Uralic" w:hAnsi="Gothic Uralic" w:cs="Gothic Uralic"/>
                <w:sz w:val="28"/>
                <w:lang w:val="uk-UA"/>
              </w:rPr>
            </w:pPr>
          </w:p>
        </w:tc>
        <w:tc>
          <w:tcPr>
            <w:tcW w:w="1984" w:type="dxa"/>
            <w:shd w:val="clear" w:color="auto" w:fill="D9E1F3"/>
          </w:tcPr>
          <w:p w14:paraId="078CCA9B" w14:textId="77777777" w:rsidR="00FA36D7" w:rsidRPr="00223E47" w:rsidRDefault="00FA36D7" w:rsidP="00793E49">
            <w:pPr>
              <w:ind w:left="337" w:right="330"/>
              <w:jc w:val="center"/>
              <w:rPr>
                <w:rFonts w:ascii="Gothic Uralic" w:eastAsia="Gothic Uralic" w:hAnsi="Gothic Uralic" w:cs="Gothic Uralic"/>
                <w:sz w:val="26"/>
                <w:lang w:val="uk-UA"/>
              </w:rPr>
            </w:pPr>
            <w:r w:rsidRPr="00223E47">
              <w:rPr>
                <w:rFonts w:ascii="Gothic Uralic" w:eastAsia="Gothic Uralic" w:hAnsi="Gothic Uralic" w:cs="Gothic Uralic"/>
                <w:sz w:val="26"/>
                <w:lang w:val="uk-UA"/>
              </w:rPr>
              <w:t>ГРУДЕНЬ</w:t>
            </w:r>
          </w:p>
        </w:tc>
        <w:tc>
          <w:tcPr>
            <w:tcW w:w="1704" w:type="dxa"/>
            <w:shd w:val="clear" w:color="auto" w:fill="D9E1F3"/>
          </w:tcPr>
          <w:p w14:paraId="3F456344" w14:textId="77777777" w:rsidR="00FA36D7" w:rsidRPr="00223E47" w:rsidRDefault="00FA36D7" w:rsidP="00793E49">
            <w:pPr>
              <w:rPr>
                <w:rFonts w:ascii="Times New Roman" w:eastAsia="Gothic Uralic" w:hAnsi="Gothic Uralic" w:cs="Gothic Uralic"/>
                <w:sz w:val="28"/>
                <w:lang w:val="uk-UA"/>
              </w:rPr>
            </w:pPr>
          </w:p>
        </w:tc>
      </w:tr>
      <w:tr w:rsidR="00FA36D7" w:rsidRPr="00223E47" w14:paraId="2AF44D6E" w14:textId="77777777" w:rsidTr="00793E49">
        <w:trPr>
          <w:trHeight w:val="1119"/>
        </w:trPr>
        <w:tc>
          <w:tcPr>
            <w:tcW w:w="691" w:type="dxa"/>
          </w:tcPr>
          <w:p w14:paraId="22A22244" w14:textId="77777777" w:rsidR="00FA36D7" w:rsidRPr="00223E47" w:rsidRDefault="00FA36D7" w:rsidP="00793E49">
            <w:pPr>
              <w:ind w:left="265"/>
              <w:rPr>
                <w:rFonts w:ascii="Gothic Uralic" w:eastAsia="Gothic Uralic" w:hAnsi="Gothic Uralic" w:cs="Gothic Uralic"/>
                <w:b/>
                <w:sz w:val="26"/>
                <w:lang w:val="uk-UA"/>
              </w:rPr>
            </w:pPr>
            <w:r w:rsidRPr="00223E47">
              <w:rPr>
                <w:rFonts w:ascii="Gothic Uralic" w:eastAsia="Gothic Uralic" w:hAnsi="Gothic Uralic" w:cs="Gothic Uralic"/>
                <w:b/>
                <w:sz w:val="26"/>
                <w:u w:val="thick"/>
                <w:lang w:val="uk-UA"/>
              </w:rPr>
              <w:t>4</w:t>
            </w:r>
          </w:p>
        </w:tc>
        <w:tc>
          <w:tcPr>
            <w:tcW w:w="8670" w:type="dxa"/>
          </w:tcPr>
          <w:p w14:paraId="4109473F" w14:textId="77777777" w:rsidR="00FA36D7" w:rsidRPr="00223E47" w:rsidRDefault="00FA36D7" w:rsidP="00793E49">
            <w:pPr>
              <w:ind w:left="109"/>
              <w:rPr>
                <w:rFonts w:ascii="Gothic Uralic" w:eastAsia="Gothic Uralic" w:hAnsi="Gothic Uralic" w:cs="Gothic Uralic"/>
                <w:sz w:val="28"/>
                <w:lang w:val="uk-UA"/>
              </w:rPr>
            </w:pPr>
            <w:r w:rsidRPr="00223E47">
              <w:rPr>
                <w:rFonts w:ascii="Gothic Uralic" w:eastAsia="Gothic Uralic" w:hAnsi="Gothic Uralic" w:cs="Gothic Uralic"/>
                <w:sz w:val="28"/>
                <w:lang w:val="uk-UA"/>
              </w:rPr>
              <w:t>Особливості   викладання   предметів   в</w:t>
            </w:r>
            <w:r w:rsidRPr="00223E47">
              <w:rPr>
                <w:rFonts w:ascii="Gothic Uralic" w:eastAsia="Gothic Uralic" w:hAnsi="Gothic Uralic" w:cs="Gothic Uralic"/>
                <w:spacing w:val="59"/>
                <w:sz w:val="28"/>
                <w:lang w:val="uk-UA"/>
              </w:rPr>
              <w:t xml:space="preserve"> </w:t>
            </w:r>
            <w:r w:rsidRPr="00223E47">
              <w:rPr>
                <w:rFonts w:ascii="Gothic Uralic" w:eastAsia="Gothic Uralic" w:hAnsi="Gothic Uralic" w:cs="Gothic Uralic"/>
                <w:sz w:val="28"/>
                <w:lang w:val="uk-UA"/>
              </w:rPr>
              <w:t>НУШ.«Нестандартні</w:t>
            </w:r>
          </w:p>
          <w:p w14:paraId="1BFF0CBD" w14:textId="77777777" w:rsidR="00FA36D7" w:rsidRPr="00223E47" w:rsidRDefault="00FA36D7" w:rsidP="00793E49">
            <w:pPr>
              <w:ind w:left="109"/>
              <w:rPr>
                <w:rFonts w:ascii="Gothic Uralic" w:eastAsia="Gothic Uralic" w:hAnsi="Gothic Uralic" w:cs="Gothic Uralic"/>
                <w:sz w:val="28"/>
                <w:lang w:val="uk-UA"/>
              </w:rPr>
            </w:pPr>
            <w:r w:rsidRPr="00223E47">
              <w:rPr>
                <w:rFonts w:ascii="Gothic Uralic" w:eastAsia="Gothic Uralic" w:hAnsi="Gothic Uralic" w:cs="Gothic Uralic"/>
                <w:sz w:val="28"/>
                <w:lang w:val="uk-UA"/>
              </w:rPr>
              <w:t>форми  роботи  на  уроках  художньо-естетичних</w:t>
            </w:r>
            <w:r w:rsidRPr="00223E47">
              <w:rPr>
                <w:rFonts w:ascii="Gothic Uralic" w:eastAsia="Gothic Uralic" w:hAnsi="Gothic Uralic" w:cs="Gothic Uralic"/>
                <w:spacing w:val="44"/>
                <w:sz w:val="28"/>
                <w:lang w:val="uk-UA"/>
              </w:rPr>
              <w:t xml:space="preserve"> </w:t>
            </w:r>
            <w:r w:rsidRPr="00223E47">
              <w:rPr>
                <w:rFonts w:ascii="Gothic Uralic" w:eastAsia="Gothic Uralic" w:hAnsi="Gothic Uralic" w:cs="Gothic Uralic"/>
                <w:sz w:val="28"/>
                <w:lang w:val="uk-UA"/>
              </w:rPr>
              <w:t>дисциплін.</w:t>
            </w:r>
          </w:p>
          <w:p w14:paraId="229861C3" w14:textId="77777777" w:rsidR="00FA36D7" w:rsidRPr="00223E47" w:rsidRDefault="00FA36D7" w:rsidP="00793E49">
            <w:pPr>
              <w:ind w:left="109"/>
              <w:rPr>
                <w:rFonts w:ascii="Gothic Uralic" w:eastAsia="Gothic Uralic" w:hAnsi="Gothic Uralic" w:cs="Gothic Uralic"/>
                <w:sz w:val="28"/>
                <w:lang w:val="uk-UA"/>
              </w:rPr>
            </w:pPr>
            <w:r w:rsidRPr="00223E47">
              <w:rPr>
                <w:rFonts w:ascii="Gothic Uralic" w:eastAsia="Gothic Uralic" w:hAnsi="Gothic Uralic" w:cs="Gothic Uralic"/>
                <w:w w:val="105"/>
                <w:sz w:val="28"/>
                <w:lang w:val="uk-UA"/>
              </w:rPr>
              <w:t>Онлайн середовище графічного дизайну</w:t>
            </w:r>
            <w:r w:rsidRPr="00223E47">
              <w:rPr>
                <w:rFonts w:ascii="Gothic Uralic" w:eastAsia="Gothic Uralic" w:hAnsi="Gothic Uralic" w:cs="Gothic Uralic"/>
                <w:spacing w:val="-53"/>
                <w:w w:val="105"/>
                <w:sz w:val="28"/>
                <w:lang w:val="uk-UA"/>
              </w:rPr>
              <w:t xml:space="preserve"> </w:t>
            </w:r>
            <w:r w:rsidRPr="00223E47">
              <w:rPr>
                <w:rFonts w:ascii="Gothic Uralic" w:eastAsia="Gothic Uralic" w:hAnsi="Gothic Uralic" w:cs="Gothic Uralic"/>
                <w:w w:val="105"/>
                <w:sz w:val="28"/>
                <w:lang w:val="uk-UA"/>
              </w:rPr>
              <w:t>Canva».</w:t>
            </w:r>
          </w:p>
        </w:tc>
        <w:tc>
          <w:tcPr>
            <w:tcW w:w="2268" w:type="dxa"/>
          </w:tcPr>
          <w:p w14:paraId="4AEB4B08" w14:textId="77777777" w:rsidR="00FA36D7" w:rsidRPr="00223E47" w:rsidRDefault="00FA36D7" w:rsidP="00793E49">
            <w:pPr>
              <w:rPr>
                <w:rFonts w:ascii="Times New Roman" w:eastAsia="Gothic Uralic" w:hAnsi="Gothic Uralic" w:cs="Gothic Uralic"/>
                <w:sz w:val="28"/>
                <w:lang w:val="uk-UA"/>
              </w:rPr>
            </w:pPr>
          </w:p>
        </w:tc>
        <w:tc>
          <w:tcPr>
            <w:tcW w:w="1984" w:type="dxa"/>
          </w:tcPr>
          <w:p w14:paraId="3FAA5FE7" w14:textId="77777777" w:rsidR="00FA36D7" w:rsidRPr="00223E47" w:rsidRDefault="00FA36D7" w:rsidP="00793E49">
            <w:pPr>
              <w:ind w:left="334" w:right="331"/>
              <w:jc w:val="center"/>
              <w:rPr>
                <w:rFonts w:ascii="Gothic Uralic" w:eastAsia="Gothic Uralic" w:hAnsi="Gothic Uralic" w:cs="Gothic Uralic"/>
                <w:sz w:val="26"/>
                <w:lang w:val="uk-UA"/>
              </w:rPr>
            </w:pPr>
            <w:r w:rsidRPr="00223E47">
              <w:rPr>
                <w:rFonts w:ascii="Gothic Uralic" w:eastAsia="Gothic Uralic" w:hAnsi="Gothic Uralic" w:cs="Gothic Uralic"/>
                <w:w w:val="105"/>
                <w:sz w:val="26"/>
                <w:lang w:val="uk-UA"/>
              </w:rPr>
              <w:t>ЛЮТИЙ</w:t>
            </w:r>
          </w:p>
        </w:tc>
        <w:tc>
          <w:tcPr>
            <w:tcW w:w="1704" w:type="dxa"/>
          </w:tcPr>
          <w:p w14:paraId="062DED46" w14:textId="77777777" w:rsidR="00FA36D7" w:rsidRPr="00223E47" w:rsidRDefault="00FA36D7" w:rsidP="00793E49">
            <w:pPr>
              <w:rPr>
                <w:rFonts w:ascii="Times New Roman" w:eastAsia="Gothic Uralic" w:hAnsi="Gothic Uralic" w:cs="Gothic Uralic"/>
                <w:sz w:val="28"/>
                <w:lang w:val="uk-UA"/>
              </w:rPr>
            </w:pPr>
          </w:p>
        </w:tc>
      </w:tr>
      <w:tr w:rsidR="00FA36D7" w:rsidRPr="00223E47" w14:paraId="26A994D3" w14:textId="77777777" w:rsidTr="00793E49">
        <w:trPr>
          <w:trHeight w:val="844"/>
        </w:trPr>
        <w:tc>
          <w:tcPr>
            <w:tcW w:w="691" w:type="dxa"/>
            <w:shd w:val="clear" w:color="auto" w:fill="D9E1F3"/>
          </w:tcPr>
          <w:p w14:paraId="794B34DF" w14:textId="77777777" w:rsidR="00FA36D7" w:rsidRPr="00223E47" w:rsidRDefault="00FA36D7" w:rsidP="00793E49">
            <w:pPr>
              <w:ind w:left="265"/>
              <w:rPr>
                <w:rFonts w:ascii="Gothic Uralic" w:eastAsia="Gothic Uralic" w:hAnsi="Gothic Uralic" w:cs="Gothic Uralic"/>
                <w:b/>
                <w:sz w:val="26"/>
                <w:lang w:val="uk-UA"/>
              </w:rPr>
            </w:pPr>
            <w:r w:rsidRPr="00223E47">
              <w:rPr>
                <w:rFonts w:ascii="Gothic Uralic" w:eastAsia="Gothic Uralic" w:hAnsi="Gothic Uralic" w:cs="Gothic Uralic"/>
                <w:b/>
                <w:sz w:val="26"/>
                <w:u w:val="thick"/>
                <w:lang w:val="uk-UA"/>
              </w:rPr>
              <w:t>5</w:t>
            </w:r>
          </w:p>
        </w:tc>
        <w:tc>
          <w:tcPr>
            <w:tcW w:w="8670" w:type="dxa"/>
          </w:tcPr>
          <w:p w14:paraId="55384CE4" w14:textId="77777777" w:rsidR="00FA36D7" w:rsidRPr="00223E47" w:rsidRDefault="00FA36D7" w:rsidP="00793E49">
            <w:pPr>
              <w:ind w:left="109"/>
              <w:rPr>
                <w:rFonts w:ascii="Gothic Uralic" w:eastAsia="Gothic Uralic" w:hAnsi="Gothic Uralic" w:cs="Gothic Uralic"/>
                <w:sz w:val="28"/>
                <w:lang w:val="uk-UA"/>
              </w:rPr>
            </w:pPr>
            <w:r w:rsidRPr="00223E47">
              <w:rPr>
                <w:rFonts w:ascii="Gothic Uralic" w:eastAsia="Gothic Uralic" w:hAnsi="Gothic Uralic" w:cs="Gothic Uralic"/>
                <w:sz w:val="28"/>
                <w:lang w:val="uk-UA"/>
              </w:rPr>
              <w:t>«STEM-освіта.</w:t>
            </w:r>
            <w:r w:rsidRPr="00223E47">
              <w:rPr>
                <w:rFonts w:ascii="Gothic Uralic" w:eastAsia="Gothic Uralic" w:hAnsi="Gothic Uralic" w:cs="Gothic Uralic"/>
                <w:spacing w:val="56"/>
                <w:sz w:val="28"/>
                <w:lang w:val="uk-UA"/>
              </w:rPr>
              <w:t xml:space="preserve"> </w:t>
            </w:r>
            <w:r w:rsidRPr="00223E47">
              <w:rPr>
                <w:rFonts w:ascii="Gothic Uralic" w:eastAsia="Gothic Uralic" w:hAnsi="Gothic Uralic" w:cs="Gothic Uralic"/>
                <w:sz w:val="28"/>
                <w:lang w:val="uk-UA"/>
              </w:rPr>
              <w:t>Інтеграція</w:t>
            </w:r>
            <w:r w:rsidRPr="00223E47">
              <w:rPr>
                <w:rFonts w:ascii="Gothic Uralic" w:eastAsia="Gothic Uralic" w:hAnsi="Gothic Uralic" w:cs="Gothic Uralic"/>
                <w:spacing w:val="57"/>
                <w:sz w:val="28"/>
                <w:lang w:val="uk-UA"/>
              </w:rPr>
              <w:t xml:space="preserve"> </w:t>
            </w:r>
            <w:r w:rsidRPr="00223E47">
              <w:rPr>
                <w:rFonts w:ascii="Gothic Uralic" w:eastAsia="Gothic Uralic" w:hAnsi="Gothic Uralic" w:cs="Gothic Uralic"/>
                <w:sz w:val="28"/>
                <w:lang w:val="uk-UA"/>
              </w:rPr>
              <w:t>інноваційних</w:t>
            </w:r>
            <w:r w:rsidRPr="00223E47">
              <w:rPr>
                <w:rFonts w:ascii="Gothic Uralic" w:eastAsia="Gothic Uralic" w:hAnsi="Gothic Uralic" w:cs="Gothic Uralic"/>
                <w:spacing w:val="57"/>
                <w:sz w:val="28"/>
                <w:lang w:val="uk-UA"/>
              </w:rPr>
              <w:t xml:space="preserve"> </w:t>
            </w:r>
            <w:r w:rsidRPr="00223E47">
              <w:rPr>
                <w:rFonts w:ascii="Gothic Uralic" w:eastAsia="Gothic Uralic" w:hAnsi="Gothic Uralic" w:cs="Gothic Uralic"/>
                <w:sz w:val="28"/>
                <w:lang w:val="uk-UA"/>
              </w:rPr>
              <w:t>методик</w:t>
            </w:r>
            <w:r w:rsidRPr="00223E47">
              <w:rPr>
                <w:rFonts w:ascii="Gothic Uralic" w:eastAsia="Gothic Uralic" w:hAnsi="Gothic Uralic" w:cs="Gothic Uralic"/>
                <w:spacing w:val="54"/>
                <w:sz w:val="28"/>
                <w:lang w:val="uk-UA"/>
              </w:rPr>
              <w:t xml:space="preserve"> </w:t>
            </w:r>
            <w:r w:rsidRPr="00223E47">
              <w:rPr>
                <w:rFonts w:ascii="Gothic Uralic" w:eastAsia="Gothic Uralic" w:hAnsi="Gothic Uralic" w:cs="Gothic Uralic"/>
                <w:sz w:val="28"/>
                <w:lang w:val="uk-UA"/>
              </w:rPr>
              <w:t>викладання</w:t>
            </w:r>
            <w:r w:rsidRPr="00223E47">
              <w:rPr>
                <w:rFonts w:ascii="Gothic Uralic" w:eastAsia="Gothic Uralic" w:hAnsi="Gothic Uralic" w:cs="Gothic Uralic"/>
                <w:spacing w:val="57"/>
                <w:sz w:val="28"/>
                <w:lang w:val="uk-UA"/>
              </w:rPr>
              <w:t xml:space="preserve"> </w:t>
            </w:r>
            <w:r w:rsidRPr="00223E47">
              <w:rPr>
                <w:rFonts w:ascii="Gothic Uralic" w:eastAsia="Gothic Uralic" w:hAnsi="Gothic Uralic" w:cs="Gothic Uralic"/>
                <w:sz w:val="28"/>
                <w:lang w:val="uk-UA"/>
              </w:rPr>
              <w:t>в</w:t>
            </w:r>
          </w:p>
          <w:p w14:paraId="6BEAA6A9" w14:textId="77777777" w:rsidR="00FA36D7" w:rsidRPr="00223E47" w:rsidRDefault="00FA36D7" w:rsidP="00793E49">
            <w:pPr>
              <w:ind w:left="109"/>
              <w:rPr>
                <w:rFonts w:ascii="Gothic Uralic" w:eastAsia="Gothic Uralic" w:hAnsi="Gothic Uralic" w:cs="Gothic Uralic"/>
                <w:sz w:val="28"/>
                <w:lang w:val="uk-UA"/>
              </w:rPr>
            </w:pPr>
            <w:r w:rsidRPr="00223E47">
              <w:rPr>
                <w:rFonts w:ascii="Gothic Uralic" w:eastAsia="Gothic Uralic" w:hAnsi="Gothic Uralic" w:cs="Gothic Uralic"/>
                <w:w w:val="105"/>
                <w:sz w:val="28"/>
                <w:lang w:val="uk-UA"/>
              </w:rPr>
              <w:t>освітній процес».</w:t>
            </w:r>
          </w:p>
        </w:tc>
        <w:tc>
          <w:tcPr>
            <w:tcW w:w="2268" w:type="dxa"/>
            <w:shd w:val="clear" w:color="auto" w:fill="D9E1F3"/>
          </w:tcPr>
          <w:p w14:paraId="24088773" w14:textId="77777777" w:rsidR="00FA36D7" w:rsidRPr="00223E47" w:rsidRDefault="00FA36D7" w:rsidP="00793E49">
            <w:pPr>
              <w:rPr>
                <w:rFonts w:ascii="Times New Roman" w:eastAsia="Gothic Uralic" w:hAnsi="Gothic Uralic" w:cs="Gothic Uralic"/>
                <w:sz w:val="28"/>
                <w:lang w:val="uk-UA"/>
              </w:rPr>
            </w:pPr>
          </w:p>
        </w:tc>
        <w:tc>
          <w:tcPr>
            <w:tcW w:w="1984" w:type="dxa"/>
            <w:shd w:val="clear" w:color="auto" w:fill="D9E1F3"/>
          </w:tcPr>
          <w:p w14:paraId="76410963" w14:textId="77777777" w:rsidR="00FA36D7" w:rsidRPr="00223E47" w:rsidRDefault="00FA36D7" w:rsidP="00793E49">
            <w:pPr>
              <w:ind w:left="337" w:right="325"/>
              <w:jc w:val="center"/>
              <w:rPr>
                <w:rFonts w:ascii="Gothic Uralic" w:eastAsia="Gothic Uralic" w:hAnsi="Gothic Uralic" w:cs="Gothic Uralic"/>
                <w:sz w:val="26"/>
                <w:lang w:val="uk-UA"/>
              </w:rPr>
            </w:pPr>
            <w:r w:rsidRPr="00223E47">
              <w:rPr>
                <w:rFonts w:ascii="Gothic Uralic" w:eastAsia="Gothic Uralic" w:hAnsi="Gothic Uralic" w:cs="Gothic Uralic"/>
                <w:sz w:val="26"/>
                <w:lang w:val="uk-UA"/>
              </w:rPr>
              <w:t>КВІТЕНЬ</w:t>
            </w:r>
          </w:p>
        </w:tc>
        <w:tc>
          <w:tcPr>
            <w:tcW w:w="1704" w:type="dxa"/>
            <w:shd w:val="clear" w:color="auto" w:fill="D9E1F3"/>
          </w:tcPr>
          <w:p w14:paraId="38120729" w14:textId="77777777" w:rsidR="00FA36D7" w:rsidRPr="00223E47" w:rsidRDefault="00FA36D7" w:rsidP="00793E49">
            <w:pPr>
              <w:rPr>
                <w:rFonts w:ascii="Times New Roman" w:eastAsia="Gothic Uralic" w:hAnsi="Gothic Uralic" w:cs="Gothic Uralic"/>
                <w:sz w:val="28"/>
                <w:lang w:val="uk-UA"/>
              </w:rPr>
            </w:pPr>
          </w:p>
        </w:tc>
      </w:tr>
      <w:tr w:rsidR="00FA36D7" w:rsidRPr="00223E47" w14:paraId="36697673" w14:textId="77777777" w:rsidTr="00793E49">
        <w:trPr>
          <w:trHeight w:val="1132"/>
        </w:trPr>
        <w:tc>
          <w:tcPr>
            <w:tcW w:w="691" w:type="dxa"/>
          </w:tcPr>
          <w:p w14:paraId="52BF2FD4" w14:textId="77777777" w:rsidR="00FA36D7" w:rsidRPr="00223E47" w:rsidRDefault="00FA36D7" w:rsidP="00793E49">
            <w:pPr>
              <w:ind w:left="265"/>
              <w:rPr>
                <w:rFonts w:ascii="Gothic Uralic" w:eastAsia="Gothic Uralic" w:hAnsi="Gothic Uralic" w:cs="Gothic Uralic"/>
                <w:b/>
                <w:sz w:val="26"/>
                <w:lang w:val="uk-UA"/>
              </w:rPr>
            </w:pPr>
            <w:r w:rsidRPr="00223E47">
              <w:rPr>
                <w:rFonts w:ascii="Gothic Uralic" w:eastAsia="Gothic Uralic" w:hAnsi="Gothic Uralic" w:cs="Gothic Uralic"/>
                <w:b/>
                <w:sz w:val="26"/>
                <w:u w:val="thick"/>
                <w:lang w:val="uk-UA"/>
              </w:rPr>
              <w:t>6</w:t>
            </w:r>
          </w:p>
        </w:tc>
        <w:tc>
          <w:tcPr>
            <w:tcW w:w="8670" w:type="dxa"/>
          </w:tcPr>
          <w:p w14:paraId="492A2A48" w14:textId="0EA27999" w:rsidR="00FA36D7" w:rsidRPr="00223E47" w:rsidRDefault="00FA36D7" w:rsidP="00793E49">
            <w:pPr>
              <w:ind w:left="109" w:right="514"/>
              <w:jc w:val="both"/>
              <w:rPr>
                <w:rFonts w:ascii="Gothic Uralic" w:eastAsia="Gothic Uralic" w:hAnsi="Gothic Uralic" w:cs="Gothic Uralic"/>
                <w:sz w:val="28"/>
                <w:lang w:val="uk-UA"/>
              </w:rPr>
            </w:pPr>
            <w:r w:rsidRPr="00223E47">
              <w:rPr>
                <w:rFonts w:ascii="Gothic Uralic" w:eastAsia="Gothic Uralic" w:hAnsi="Gothic Uralic" w:cs="Gothic Uralic"/>
                <w:sz w:val="28"/>
                <w:lang w:val="uk-UA"/>
              </w:rPr>
              <w:t>Підсумки роботи студії розвитку вчителів художньо-естетичного циклу за 2022-2023 навчальний рік та складання перспективного плану на наступний 2023-2023н. р.</w:t>
            </w:r>
          </w:p>
        </w:tc>
        <w:tc>
          <w:tcPr>
            <w:tcW w:w="2268" w:type="dxa"/>
          </w:tcPr>
          <w:p w14:paraId="71A4E7CA" w14:textId="77777777" w:rsidR="00FA36D7" w:rsidRPr="00223E47" w:rsidRDefault="00FA36D7" w:rsidP="00793E49">
            <w:pPr>
              <w:rPr>
                <w:rFonts w:ascii="Times New Roman" w:eastAsia="Gothic Uralic" w:hAnsi="Gothic Uralic" w:cs="Gothic Uralic"/>
                <w:sz w:val="28"/>
                <w:lang w:val="uk-UA"/>
              </w:rPr>
            </w:pPr>
          </w:p>
        </w:tc>
        <w:tc>
          <w:tcPr>
            <w:tcW w:w="1984" w:type="dxa"/>
          </w:tcPr>
          <w:p w14:paraId="5E5D3634" w14:textId="77777777" w:rsidR="00FA36D7" w:rsidRPr="00223E47" w:rsidRDefault="00FA36D7" w:rsidP="00793E49">
            <w:pPr>
              <w:ind w:left="337" w:right="331"/>
              <w:jc w:val="center"/>
              <w:rPr>
                <w:rFonts w:ascii="Gothic Uralic" w:eastAsia="Gothic Uralic" w:hAnsi="Gothic Uralic" w:cs="Gothic Uralic"/>
                <w:sz w:val="26"/>
                <w:lang w:val="uk-UA"/>
              </w:rPr>
            </w:pPr>
            <w:r w:rsidRPr="00223E47">
              <w:rPr>
                <w:rFonts w:ascii="Gothic Uralic" w:eastAsia="Gothic Uralic" w:hAnsi="Gothic Uralic" w:cs="Gothic Uralic"/>
                <w:sz w:val="26"/>
                <w:lang w:val="uk-UA"/>
              </w:rPr>
              <w:t>ЧЕРВЕНЬ</w:t>
            </w:r>
          </w:p>
        </w:tc>
        <w:tc>
          <w:tcPr>
            <w:tcW w:w="1704" w:type="dxa"/>
          </w:tcPr>
          <w:p w14:paraId="38F55277" w14:textId="77777777" w:rsidR="00FA36D7" w:rsidRPr="00223E47" w:rsidRDefault="00FA36D7" w:rsidP="00793E49">
            <w:pPr>
              <w:rPr>
                <w:rFonts w:ascii="Times New Roman" w:eastAsia="Gothic Uralic" w:hAnsi="Gothic Uralic" w:cs="Gothic Uralic"/>
                <w:sz w:val="28"/>
                <w:lang w:val="uk-UA"/>
              </w:rPr>
            </w:pPr>
          </w:p>
        </w:tc>
      </w:tr>
    </w:tbl>
    <w:p w14:paraId="5DFA6D34" w14:textId="77777777" w:rsidR="009466B1" w:rsidRPr="00223E47" w:rsidRDefault="009466B1" w:rsidP="00793E49">
      <w:pPr>
        <w:spacing w:after="0" w:line="240" w:lineRule="auto"/>
        <w:jc w:val="center"/>
        <w:rPr>
          <w:rFonts w:ascii="Times New Roman" w:hAnsi="Times New Roman"/>
          <w:color w:val="C00000"/>
          <w:sz w:val="24"/>
          <w:szCs w:val="28"/>
          <w:lang w:val="uk-UA"/>
        </w:rPr>
      </w:pPr>
    </w:p>
    <w:p w14:paraId="230C0389" w14:textId="325F3E6F" w:rsidR="009E535F" w:rsidRPr="00223E47" w:rsidRDefault="00FA36D7" w:rsidP="00FA36D7">
      <w:pPr>
        <w:spacing w:after="0" w:line="240" w:lineRule="auto"/>
        <w:rPr>
          <w:rFonts w:ascii="Times New Roman" w:hAnsi="Times New Roman"/>
          <w:color w:val="C00000"/>
          <w:sz w:val="24"/>
          <w:szCs w:val="28"/>
          <w:lang w:val="uk-UA"/>
        </w:rPr>
      </w:pPr>
      <w:r w:rsidRPr="00223E47">
        <w:rPr>
          <w:rFonts w:ascii="Times New Roman" w:hAnsi="Times New Roman"/>
          <w:color w:val="C00000"/>
          <w:sz w:val="24"/>
          <w:szCs w:val="28"/>
          <w:lang w:val="uk-UA"/>
        </w:rPr>
        <w:t xml:space="preserve">   </w:t>
      </w:r>
      <w:r w:rsidR="00793E49">
        <w:rPr>
          <w:rFonts w:ascii="Times New Roman" w:hAnsi="Times New Roman"/>
          <w:color w:val="C00000"/>
          <w:sz w:val="24"/>
          <w:szCs w:val="28"/>
          <w:lang w:val="uk-UA"/>
        </w:rPr>
        <w:t xml:space="preserve">                         </w:t>
      </w:r>
    </w:p>
    <w:p w14:paraId="1EF05578" w14:textId="77777777" w:rsidR="009E535F" w:rsidRPr="00223E47" w:rsidRDefault="009E535F" w:rsidP="00FA36D7">
      <w:pPr>
        <w:spacing w:after="0" w:line="240" w:lineRule="auto"/>
        <w:rPr>
          <w:rFonts w:ascii="Times New Roman" w:hAnsi="Times New Roman"/>
          <w:color w:val="C00000"/>
          <w:sz w:val="24"/>
          <w:szCs w:val="28"/>
          <w:lang w:val="uk-UA"/>
        </w:rPr>
      </w:pPr>
    </w:p>
    <w:p w14:paraId="3BB74AE2" w14:textId="133BD6F5" w:rsidR="009E535F" w:rsidRPr="00223E47" w:rsidRDefault="009E535F" w:rsidP="00793E49">
      <w:pPr>
        <w:spacing w:after="0" w:line="240" w:lineRule="auto"/>
        <w:jc w:val="right"/>
        <w:rPr>
          <w:rFonts w:ascii="Times New Roman" w:hAnsi="Times New Roman"/>
          <w:sz w:val="24"/>
          <w:szCs w:val="28"/>
          <w:lang w:val="uk-UA"/>
        </w:rPr>
      </w:pPr>
      <w:r w:rsidRPr="00223E47">
        <w:rPr>
          <w:rFonts w:ascii="Times New Roman" w:hAnsi="Times New Roman"/>
          <w:sz w:val="24"/>
          <w:szCs w:val="28"/>
          <w:lang w:val="uk-UA"/>
        </w:rPr>
        <w:lastRenderedPageBreak/>
        <w:t>ДОДАТОК 10</w:t>
      </w:r>
    </w:p>
    <w:p w14:paraId="53F5AEB2" w14:textId="77777777" w:rsidR="009E535F" w:rsidRPr="00223E47" w:rsidRDefault="009E535F" w:rsidP="00FA36D7">
      <w:pPr>
        <w:spacing w:after="0" w:line="240" w:lineRule="auto"/>
        <w:rPr>
          <w:rFonts w:ascii="Times New Roman" w:hAnsi="Times New Roman"/>
          <w:color w:val="C00000"/>
          <w:sz w:val="24"/>
          <w:szCs w:val="28"/>
          <w:lang w:val="uk-UA"/>
        </w:rPr>
      </w:pPr>
    </w:p>
    <w:p w14:paraId="2FD6A92E" w14:textId="0AEAFE7F" w:rsidR="00FA36D7" w:rsidRPr="00223E47" w:rsidRDefault="009E535F" w:rsidP="00FA36D7">
      <w:pPr>
        <w:spacing w:after="0" w:line="240" w:lineRule="auto"/>
        <w:rPr>
          <w:rFonts w:ascii="Times New Roman" w:hAnsi="Times New Roman"/>
          <w:color w:val="C00000"/>
          <w:sz w:val="24"/>
          <w:szCs w:val="28"/>
          <w:lang w:val="uk-UA"/>
        </w:rPr>
      </w:pPr>
      <w:r w:rsidRPr="00223E47">
        <w:rPr>
          <w:rFonts w:ascii="Times New Roman" w:hAnsi="Times New Roman"/>
          <w:color w:val="C00000"/>
          <w:sz w:val="24"/>
          <w:szCs w:val="28"/>
          <w:lang w:val="uk-UA"/>
        </w:rPr>
        <w:t xml:space="preserve">                              </w:t>
      </w:r>
      <w:r w:rsidR="00FA36D7" w:rsidRPr="00223E47">
        <w:rPr>
          <w:rFonts w:ascii="Times New Roman" w:hAnsi="Times New Roman"/>
          <w:color w:val="C00000"/>
          <w:sz w:val="24"/>
          <w:szCs w:val="28"/>
          <w:lang w:val="uk-UA"/>
        </w:rPr>
        <w:t xml:space="preserve"> </w:t>
      </w:r>
      <w:r w:rsidR="00793E49">
        <w:rPr>
          <w:rFonts w:ascii="Times New Roman" w:hAnsi="Times New Roman"/>
          <w:color w:val="C00000"/>
          <w:sz w:val="24"/>
          <w:szCs w:val="28"/>
          <w:lang w:val="uk-UA"/>
        </w:rPr>
        <w:t xml:space="preserve">                    </w:t>
      </w:r>
      <w:r w:rsidR="00FA36D7" w:rsidRPr="00223E47">
        <w:rPr>
          <w:rFonts w:ascii="Times New Roman" w:hAnsi="Times New Roman"/>
          <w:color w:val="C00000"/>
          <w:sz w:val="24"/>
          <w:szCs w:val="28"/>
          <w:lang w:val="uk-UA"/>
        </w:rPr>
        <w:t>ПЛАН РОБОТИ СТУДІЇ РОЗВИТКУ ВЧИТЕЛІВ ГУМАНІТАРНОГО ЦИКЛУ</w:t>
      </w:r>
    </w:p>
    <w:p w14:paraId="592518C2" w14:textId="77777777" w:rsidR="00FA36D7" w:rsidRPr="00223E47" w:rsidRDefault="00FA36D7" w:rsidP="00FA36D7">
      <w:pPr>
        <w:spacing w:after="0" w:line="240" w:lineRule="auto"/>
        <w:jc w:val="center"/>
        <w:rPr>
          <w:rFonts w:ascii="Times New Roman" w:hAnsi="Times New Roman"/>
          <w:color w:val="C00000"/>
          <w:sz w:val="24"/>
          <w:szCs w:val="28"/>
          <w:lang w:val="uk-UA"/>
        </w:rPr>
      </w:pPr>
      <w:r w:rsidRPr="00223E47">
        <w:rPr>
          <w:rFonts w:ascii="Times New Roman" w:hAnsi="Times New Roman"/>
          <w:color w:val="C00000"/>
          <w:sz w:val="24"/>
          <w:szCs w:val="28"/>
          <w:lang w:val="uk-UA"/>
        </w:rPr>
        <w:t>НА 2022 -2023 НАВЧАЛЬНИЙ РІК</w:t>
      </w:r>
    </w:p>
    <w:p w14:paraId="4622BAFE" w14:textId="77777777" w:rsidR="00FA36D7" w:rsidRPr="00223E47" w:rsidRDefault="00FA36D7" w:rsidP="009466B1">
      <w:pPr>
        <w:spacing w:after="0" w:line="240" w:lineRule="auto"/>
        <w:jc w:val="center"/>
        <w:rPr>
          <w:rFonts w:ascii="Times New Roman" w:hAnsi="Times New Roman"/>
          <w:color w:val="C00000"/>
          <w:sz w:val="24"/>
          <w:szCs w:val="28"/>
          <w:lang w:val="uk-UA"/>
        </w:rPr>
      </w:pPr>
    </w:p>
    <w:p w14:paraId="3F87BF89" w14:textId="7431FD44"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hAnsi="Times New Roman"/>
          <w:color w:val="C00000"/>
          <w:sz w:val="24"/>
          <w:szCs w:val="28"/>
          <w:lang w:val="uk-UA"/>
        </w:rPr>
        <w:t xml:space="preserve">                                                                                </w:t>
      </w:r>
      <w:r w:rsidR="00793E49">
        <w:rPr>
          <w:rFonts w:ascii="Times New Roman" w:hAnsi="Times New Roman"/>
          <w:color w:val="C00000"/>
          <w:sz w:val="24"/>
          <w:szCs w:val="28"/>
          <w:lang w:val="uk-UA"/>
        </w:rPr>
        <w:t xml:space="preserve">                   </w:t>
      </w:r>
      <w:r w:rsidRPr="00223E47">
        <w:rPr>
          <w:rFonts w:ascii="Times New Roman" w:eastAsia="Times New Roman" w:hAnsi="Times New Roman" w:cs="Times New Roman"/>
          <w:b/>
          <w:sz w:val="24"/>
          <w:szCs w:val="28"/>
          <w:lang w:val="uk-UA" w:eastAsia="uk-UA"/>
        </w:rPr>
        <w:t>ЗАСІДАННЯ №1</w:t>
      </w:r>
    </w:p>
    <w:p w14:paraId="55CBC4AF" w14:textId="77777777" w:rsidR="00FA36D7" w:rsidRPr="00223E47" w:rsidRDefault="00FA36D7" w:rsidP="00FA36D7">
      <w:pPr>
        <w:spacing w:after="0" w:line="240" w:lineRule="auto"/>
        <w:jc w:val="center"/>
        <w:rPr>
          <w:rFonts w:ascii="Times New Roman" w:eastAsia="Times New Roman" w:hAnsi="Times New Roman" w:cs="Times New Roman"/>
          <w:b/>
          <w:sz w:val="24"/>
          <w:szCs w:val="28"/>
          <w:lang w:val="uk-UA" w:eastAsia="uk-UA"/>
        </w:rPr>
      </w:pPr>
    </w:p>
    <w:p w14:paraId="4DA38140" w14:textId="64185D9A" w:rsidR="00FA36D7" w:rsidRPr="00223E47" w:rsidRDefault="00FA36D7" w:rsidP="00FA36D7">
      <w:pPr>
        <w:spacing w:after="0" w:line="240" w:lineRule="auto"/>
        <w:rPr>
          <w:rFonts w:ascii="Times New Roman" w:eastAsia="Times New Roman" w:hAnsi="Times New Roman" w:cs="Times New Roman"/>
          <w:i/>
          <w:color w:val="0070C0"/>
          <w:sz w:val="24"/>
          <w:szCs w:val="28"/>
          <w:lang w:val="uk-UA" w:eastAsia="uk-UA"/>
        </w:rPr>
      </w:pPr>
      <w:r w:rsidRPr="00223E47">
        <w:rPr>
          <w:rFonts w:ascii="Times New Roman" w:eastAsia="Times New Roman" w:hAnsi="Times New Roman" w:cs="Times New Roman"/>
          <w:i/>
          <w:color w:val="0070C0"/>
          <w:sz w:val="24"/>
          <w:szCs w:val="28"/>
          <w:lang w:val="uk-UA" w:eastAsia="uk-UA"/>
        </w:rPr>
        <w:t>Тема: «Сучасні тенденції розвитку освітньої галузі та навчальних предметів у 2022-2023 н. р.»</w:t>
      </w:r>
    </w:p>
    <w:p w14:paraId="14A242DA"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Дата проведення: вересень</w:t>
      </w:r>
    </w:p>
    <w:p w14:paraId="2FEB6D6D"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Форма проведення: педагогічне коло з елементами тренінгу</w:t>
      </w:r>
    </w:p>
    <w:p w14:paraId="75D1CC54" w14:textId="77777777" w:rsidR="00FA36D7" w:rsidRPr="00223E47" w:rsidRDefault="00FA36D7" w:rsidP="00FA36D7">
      <w:pPr>
        <w:spacing w:after="0" w:line="240" w:lineRule="auto"/>
        <w:jc w:val="center"/>
        <w:rPr>
          <w:rFonts w:ascii="Times New Roman" w:eastAsia="Times New Roman" w:hAnsi="Times New Roman" w:cs="Times New Roman"/>
          <w:b/>
          <w:sz w:val="24"/>
          <w:szCs w:val="28"/>
          <w:lang w:val="uk-UA" w:eastAsia="uk-UA"/>
        </w:rPr>
      </w:pP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3968"/>
        <w:gridCol w:w="2790"/>
        <w:gridCol w:w="2835"/>
      </w:tblGrid>
      <w:tr w:rsidR="00FA36D7" w:rsidRPr="00223E47" w14:paraId="60AA5BD3" w14:textId="77777777" w:rsidTr="006C3D70">
        <w:tc>
          <w:tcPr>
            <w:tcW w:w="959" w:type="dxa"/>
          </w:tcPr>
          <w:p w14:paraId="0C98BBA3"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w:t>
            </w:r>
          </w:p>
        </w:tc>
        <w:tc>
          <w:tcPr>
            <w:tcW w:w="3968" w:type="dxa"/>
          </w:tcPr>
          <w:p w14:paraId="5A631F20"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Зміст роботи</w:t>
            </w:r>
          </w:p>
        </w:tc>
        <w:tc>
          <w:tcPr>
            <w:tcW w:w="2790" w:type="dxa"/>
          </w:tcPr>
          <w:p w14:paraId="27ADF055"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Термін виконання</w:t>
            </w:r>
          </w:p>
        </w:tc>
        <w:tc>
          <w:tcPr>
            <w:tcW w:w="2835" w:type="dxa"/>
          </w:tcPr>
          <w:p w14:paraId="56E9C152"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Відповідальні</w:t>
            </w:r>
          </w:p>
        </w:tc>
      </w:tr>
      <w:tr w:rsidR="00FA36D7" w:rsidRPr="00223E47" w14:paraId="5D515D64" w14:textId="77777777" w:rsidTr="006C3D70">
        <w:tc>
          <w:tcPr>
            <w:tcW w:w="959" w:type="dxa"/>
          </w:tcPr>
          <w:p w14:paraId="0291A338"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1.</w:t>
            </w:r>
          </w:p>
        </w:tc>
        <w:tc>
          <w:tcPr>
            <w:tcW w:w="3968" w:type="dxa"/>
          </w:tcPr>
          <w:p w14:paraId="282F4E99" w14:textId="0C66DD33" w:rsidR="00FA36D7" w:rsidRPr="00223E47" w:rsidRDefault="00FA36D7" w:rsidP="00F77811">
            <w:pPr>
              <w:spacing w:after="200" w:line="240" w:lineRule="auto"/>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Про виконання пл</w:t>
            </w:r>
            <w:r w:rsidR="00F77811">
              <w:rPr>
                <w:rFonts w:ascii="Times New Roman" w:eastAsia="Times New Roman" w:hAnsi="Times New Roman" w:cs="Times New Roman"/>
                <w:sz w:val="24"/>
                <w:szCs w:val="28"/>
                <w:lang w:val="uk-UA" w:eastAsia="uk-UA"/>
              </w:rPr>
              <w:t>ану роботи студії розвитку вчителів</w:t>
            </w:r>
            <w:r w:rsidRPr="00223E47">
              <w:rPr>
                <w:rFonts w:ascii="Times New Roman" w:eastAsia="Times New Roman" w:hAnsi="Times New Roman" w:cs="Times New Roman"/>
                <w:sz w:val="24"/>
                <w:szCs w:val="28"/>
                <w:lang w:val="uk-UA" w:eastAsia="uk-UA"/>
              </w:rPr>
              <w:t>суспі</w:t>
            </w:r>
            <w:r w:rsidR="00F77811">
              <w:rPr>
                <w:rFonts w:ascii="Times New Roman" w:eastAsia="Times New Roman" w:hAnsi="Times New Roman" w:cs="Times New Roman"/>
                <w:sz w:val="24"/>
                <w:szCs w:val="28"/>
                <w:lang w:val="uk-UA" w:eastAsia="uk-UA"/>
              </w:rPr>
              <w:t>льно-гуманітарного циклу за       2022</w:t>
            </w:r>
            <w:r w:rsidRPr="00223E47">
              <w:rPr>
                <w:rFonts w:ascii="Times New Roman" w:eastAsia="Times New Roman" w:hAnsi="Times New Roman" w:cs="Times New Roman"/>
                <w:sz w:val="24"/>
                <w:szCs w:val="28"/>
                <w:lang w:val="uk-UA" w:eastAsia="uk-UA"/>
              </w:rPr>
              <w:t>/</w:t>
            </w:r>
            <w:r w:rsidR="00F77811">
              <w:rPr>
                <w:rFonts w:ascii="Times New Roman" w:eastAsia="Times New Roman" w:hAnsi="Times New Roman" w:cs="Times New Roman"/>
                <w:sz w:val="24"/>
                <w:szCs w:val="28"/>
                <w:lang w:val="uk-UA" w:eastAsia="uk-UA"/>
              </w:rPr>
              <w:t>2023</w:t>
            </w:r>
            <w:r w:rsidRPr="00223E47">
              <w:rPr>
                <w:rFonts w:ascii="Times New Roman" w:eastAsia="Times New Roman" w:hAnsi="Times New Roman" w:cs="Times New Roman"/>
                <w:sz w:val="24"/>
                <w:szCs w:val="28"/>
                <w:lang w:val="uk-UA" w:eastAsia="uk-UA"/>
              </w:rPr>
              <w:t xml:space="preserve"> </w:t>
            </w:r>
            <w:r w:rsidR="00F77811">
              <w:rPr>
                <w:rFonts w:ascii="Times New Roman" w:eastAsia="Times New Roman" w:hAnsi="Times New Roman" w:cs="Times New Roman"/>
                <w:sz w:val="24"/>
                <w:szCs w:val="28"/>
                <w:lang w:val="uk-UA" w:eastAsia="uk-UA"/>
              </w:rPr>
              <w:t xml:space="preserve"> </w:t>
            </w:r>
            <w:r w:rsidRPr="00223E47">
              <w:rPr>
                <w:rFonts w:ascii="Times New Roman" w:eastAsia="Times New Roman" w:hAnsi="Times New Roman" w:cs="Times New Roman"/>
                <w:sz w:val="24"/>
                <w:szCs w:val="28"/>
                <w:lang w:val="uk-UA" w:eastAsia="uk-UA"/>
              </w:rPr>
              <w:t xml:space="preserve">н. р. </w:t>
            </w:r>
          </w:p>
        </w:tc>
        <w:tc>
          <w:tcPr>
            <w:tcW w:w="2790" w:type="dxa"/>
          </w:tcPr>
          <w:p w14:paraId="39E7005A"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p>
        </w:tc>
        <w:tc>
          <w:tcPr>
            <w:tcW w:w="2835" w:type="dxa"/>
          </w:tcPr>
          <w:p w14:paraId="6E055316" w14:textId="707C4485" w:rsidR="00FA36D7" w:rsidRPr="00223E47" w:rsidRDefault="006C3D70"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Інна ПРАВНИК, керівник студії розвитку вчителів гуманітарного циклу 2021-2022 н.р.</w:t>
            </w:r>
          </w:p>
        </w:tc>
      </w:tr>
      <w:tr w:rsidR="00FA36D7" w:rsidRPr="00223E47" w14:paraId="441A4485" w14:textId="77777777" w:rsidTr="006C3D70">
        <w:tc>
          <w:tcPr>
            <w:tcW w:w="959" w:type="dxa"/>
          </w:tcPr>
          <w:p w14:paraId="15789C79"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2.</w:t>
            </w:r>
          </w:p>
        </w:tc>
        <w:tc>
          <w:tcPr>
            <w:tcW w:w="3968" w:type="dxa"/>
          </w:tcPr>
          <w:p w14:paraId="4F178AF3" w14:textId="7AD55115" w:rsidR="00FA36D7" w:rsidRPr="00223E47" w:rsidRDefault="00FA36D7" w:rsidP="00FA36D7">
            <w:pPr>
              <w:spacing w:after="200" w:line="240" w:lineRule="auto"/>
              <w:contextualSpacing/>
              <w:jc w:val="both"/>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Вибори секретаря студії розвитку вчителів. Розподіл доручень між її членами .</w:t>
            </w:r>
          </w:p>
        </w:tc>
        <w:tc>
          <w:tcPr>
            <w:tcW w:w="2790" w:type="dxa"/>
          </w:tcPr>
          <w:p w14:paraId="553A6092"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p>
        </w:tc>
        <w:tc>
          <w:tcPr>
            <w:tcW w:w="2835" w:type="dxa"/>
          </w:tcPr>
          <w:p w14:paraId="3B97A824" w14:textId="3998596F"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Керівник студії розвитку</w:t>
            </w:r>
            <w:r w:rsidR="006C3D70" w:rsidRPr="00223E47">
              <w:rPr>
                <w:rFonts w:ascii="Times New Roman" w:eastAsia="Times New Roman" w:hAnsi="Times New Roman" w:cs="Times New Roman"/>
                <w:sz w:val="24"/>
                <w:szCs w:val="28"/>
                <w:lang w:val="uk-UA" w:eastAsia="uk-UA"/>
              </w:rPr>
              <w:t xml:space="preserve"> вчителів гуманітарного циклу.</w:t>
            </w:r>
          </w:p>
        </w:tc>
      </w:tr>
      <w:tr w:rsidR="00FA36D7" w:rsidRPr="00223E47" w14:paraId="07B5D390" w14:textId="77777777" w:rsidTr="006C3D70">
        <w:tc>
          <w:tcPr>
            <w:tcW w:w="959" w:type="dxa"/>
          </w:tcPr>
          <w:p w14:paraId="3EC37B2F"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3.</w:t>
            </w:r>
          </w:p>
        </w:tc>
        <w:tc>
          <w:tcPr>
            <w:tcW w:w="3968" w:type="dxa"/>
          </w:tcPr>
          <w:p w14:paraId="6C597DE2" w14:textId="3BDE53AC"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Обговорення питань щодо організації роботи у новому навчальному році. Затвердження плану роботи.</w:t>
            </w:r>
          </w:p>
        </w:tc>
        <w:tc>
          <w:tcPr>
            <w:tcW w:w="2790" w:type="dxa"/>
          </w:tcPr>
          <w:p w14:paraId="403F2FB4"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p>
        </w:tc>
        <w:tc>
          <w:tcPr>
            <w:tcW w:w="2835" w:type="dxa"/>
          </w:tcPr>
          <w:p w14:paraId="5315D5BF" w14:textId="77DEE3D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Учасники студії розвитку</w:t>
            </w:r>
            <w:r w:rsidR="006C3D70" w:rsidRPr="00223E47">
              <w:rPr>
                <w:rFonts w:ascii="Times New Roman" w:eastAsia="Times New Roman" w:hAnsi="Times New Roman" w:cs="Times New Roman"/>
                <w:sz w:val="24"/>
                <w:szCs w:val="28"/>
                <w:lang w:val="uk-UA" w:eastAsia="uk-UA"/>
              </w:rPr>
              <w:t xml:space="preserve"> вчителів гуманітарного циклу.</w:t>
            </w:r>
          </w:p>
        </w:tc>
      </w:tr>
      <w:tr w:rsidR="00FA36D7" w:rsidRPr="00223E47" w14:paraId="6ED85206" w14:textId="77777777" w:rsidTr="006C3D70">
        <w:tc>
          <w:tcPr>
            <w:tcW w:w="959" w:type="dxa"/>
          </w:tcPr>
          <w:p w14:paraId="6581E040"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4.</w:t>
            </w:r>
          </w:p>
        </w:tc>
        <w:tc>
          <w:tcPr>
            <w:tcW w:w="3968" w:type="dxa"/>
          </w:tcPr>
          <w:p w14:paraId="4284E625" w14:textId="77777777" w:rsidR="00FA36D7" w:rsidRPr="00223E47" w:rsidRDefault="00FA36D7" w:rsidP="00FA36D7">
            <w:pPr>
              <w:spacing w:after="0" w:line="240" w:lineRule="auto"/>
              <w:jc w:val="both"/>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Проєктування індивідуальної траєкторії професійно – особистісного розвитку педагога.</w:t>
            </w:r>
          </w:p>
        </w:tc>
        <w:tc>
          <w:tcPr>
            <w:tcW w:w="2790" w:type="dxa"/>
          </w:tcPr>
          <w:p w14:paraId="7F7DECAF"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p>
        </w:tc>
        <w:tc>
          <w:tcPr>
            <w:tcW w:w="2835" w:type="dxa"/>
          </w:tcPr>
          <w:p w14:paraId="1CEDEE36" w14:textId="438B8CCC"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Члени студії розвитку</w:t>
            </w:r>
            <w:r w:rsidR="006C3D70" w:rsidRPr="00223E47">
              <w:rPr>
                <w:rFonts w:ascii="Times New Roman" w:eastAsia="Times New Roman" w:hAnsi="Times New Roman" w:cs="Times New Roman"/>
                <w:sz w:val="24"/>
                <w:szCs w:val="28"/>
                <w:lang w:val="uk-UA" w:eastAsia="uk-UA"/>
              </w:rPr>
              <w:t xml:space="preserve"> вчителів гуманітарного циклу.</w:t>
            </w:r>
          </w:p>
        </w:tc>
      </w:tr>
      <w:tr w:rsidR="00FA36D7" w:rsidRPr="00223E47" w14:paraId="50EAD6B3" w14:textId="77777777" w:rsidTr="006C3D70">
        <w:tc>
          <w:tcPr>
            <w:tcW w:w="959" w:type="dxa"/>
          </w:tcPr>
          <w:p w14:paraId="7BCFAA29"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5.</w:t>
            </w:r>
          </w:p>
        </w:tc>
        <w:tc>
          <w:tcPr>
            <w:tcW w:w="3968" w:type="dxa"/>
          </w:tcPr>
          <w:p w14:paraId="68BFDC01" w14:textId="77777777" w:rsidR="00FA36D7" w:rsidRPr="00223E47" w:rsidRDefault="00FA36D7" w:rsidP="00FA36D7">
            <w:pPr>
              <w:spacing w:after="0" w:line="240" w:lineRule="auto"/>
              <w:jc w:val="both"/>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Організація освітнього процесу в умовах зміни законодавства.</w:t>
            </w:r>
          </w:p>
        </w:tc>
        <w:tc>
          <w:tcPr>
            <w:tcW w:w="2790" w:type="dxa"/>
          </w:tcPr>
          <w:p w14:paraId="23680EF9"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p>
        </w:tc>
        <w:tc>
          <w:tcPr>
            <w:tcW w:w="2835" w:type="dxa"/>
          </w:tcPr>
          <w:p w14:paraId="7A3B52F7" w14:textId="6140A8A5" w:rsidR="00FA36D7" w:rsidRPr="00223E47" w:rsidRDefault="006C3D70"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Керівник студії розвитку вчителів гуманітарного циклу,</w:t>
            </w:r>
            <w:r w:rsidR="00FA36D7" w:rsidRPr="00223E47">
              <w:rPr>
                <w:rFonts w:ascii="Times New Roman" w:eastAsia="Times New Roman" w:hAnsi="Times New Roman" w:cs="Times New Roman"/>
                <w:sz w:val="24"/>
                <w:szCs w:val="28"/>
                <w:lang w:val="uk-UA" w:eastAsia="uk-UA"/>
              </w:rPr>
              <w:t>педагоги</w:t>
            </w:r>
          </w:p>
        </w:tc>
      </w:tr>
    </w:tbl>
    <w:p w14:paraId="5C3B6C5D" w14:textId="77777777" w:rsidR="00FA36D7" w:rsidRPr="00223E47" w:rsidRDefault="00FA36D7" w:rsidP="00FA36D7">
      <w:pPr>
        <w:spacing w:after="0" w:line="240" w:lineRule="auto"/>
        <w:jc w:val="center"/>
        <w:rPr>
          <w:rFonts w:ascii="Times New Roman" w:eastAsia="Times New Roman" w:hAnsi="Times New Roman" w:cs="Times New Roman"/>
          <w:b/>
          <w:sz w:val="24"/>
          <w:szCs w:val="28"/>
          <w:lang w:eastAsia="uk-UA"/>
        </w:rPr>
      </w:pPr>
    </w:p>
    <w:p w14:paraId="6EB915BB" w14:textId="77777777" w:rsidR="00FA36D7" w:rsidRPr="00223E47" w:rsidRDefault="00FA36D7" w:rsidP="00FA36D7">
      <w:pPr>
        <w:spacing w:after="0" w:line="240" w:lineRule="auto"/>
        <w:jc w:val="center"/>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РОБОТА МІЖ ЗАСІДАННЯМИ</w:t>
      </w:r>
    </w:p>
    <w:p w14:paraId="4D83A0FE" w14:textId="77777777" w:rsidR="00FA36D7" w:rsidRPr="00223E47" w:rsidRDefault="00FA36D7" w:rsidP="00FA36D7">
      <w:pPr>
        <w:spacing w:after="0" w:line="240" w:lineRule="auto"/>
        <w:jc w:val="center"/>
        <w:rPr>
          <w:rFonts w:ascii="Times New Roman" w:eastAsia="Times New Roman" w:hAnsi="Times New Roman" w:cs="Times New Roman"/>
          <w:b/>
          <w:sz w:val="24"/>
          <w:szCs w:val="28"/>
          <w:lang w:val="uk-UA" w:eastAsia="uk-UA"/>
        </w:rPr>
      </w:pPr>
    </w:p>
    <w:p w14:paraId="4DC40611" w14:textId="77777777" w:rsidR="00FA36D7" w:rsidRPr="00223E47" w:rsidRDefault="00FA36D7" w:rsidP="00F77811">
      <w:pPr>
        <w:numPr>
          <w:ilvl w:val="0"/>
          <w:numId w:val="57"/>
        </w:numPr>
        <w:spacing w:after="0" w:line="240" w:lineRule="auto"/>
        <w:contextualSpacing/>
        <w:jc w:val="both"/>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Врахування календаря знаменних та пам’</w:t>
      </w:r>
      <w:r w:rsidRPr="00223E47">
        <w:rPr>
          <w:rFonts w:ascii="Times New Roman" w:eastAsia="Times New Roman" w:hAnsi="Times New Roman" w:cs="Times New Roman"/>
          <w:sz w:val="24"/>
          <w:szCs w:val="28"/>
          <w:lang w:eastAsia="uk-UA"/>
        </w:rPr>
        <w:t>ятних дат при плануванні роботи методичного об’єднання, позакласної роботи та організації предметних тижнів.</w:t>
      </w:r>
    </w:p>
    <w:p w14:paraId="74299330" w14:textId="77777777" w:rsidR="00FA36D7" w:rsidRPr="00223E47" w:rsidRDefault="00FA36D7" w:rsidP="00F77811">
      <w:pPr>
        <w:numPr>
          <w:ilvl w:val="0"/>
          <w:numId w:val="57"/>
        </w:numPr>
        <w:spacing w:after="0" w:line="240" w:lineRule="auto"/>
        <w:contextualSpacing/>
        <w:jc w:val="both"/>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eastAsia="uk-UA"/>
        </w:rPr>
        <w:lastRenderedPageBreak/>
        <w:t>Оновлення банку даних обдарованих і здібних дітей.</w:t>
      </w:r>
    </w:p>
    <w:p w14:paraId="7A00908B" w14:textId="77777777" w:rsidR="00FA36D7" w:rsidRPr="00223E47" w:rsidRDefault="00FA36D7" w:rsidP="00F77811">
      <w:pPr>
        <w:numPr>
          <w:ilvl w:val="0"/>
          <w:numId w:val="57"/>
        </w:numPr>
        <w:spacing w:after="0" w:line="240" w:lineRule="auto"/>
        <w:contextualSpacing/>
        <w:jc w:val="both"/>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 xml:space="preserve">Робота з обдарованими дітьми та підготовка їх до  Всеукраїнських олімпіад, інтелектуальних конкурсів та роботи в МАН. </w:t>
      </w:r>
    </w:p>
    <w:p w14:paraId="02B62B4C" w14:textId="77777777" w:rsidR="00FA36D7" w:rsidRPr="00223E47" w:rsidRDefault="00FA36D7" w:rsidP="00F77811">
      <w:pPr>
        <w:numPr>
          <w:ilvl w:val="0"/>
          <w:numId w:val="57"/>
        </w:numPr>
        <w:spacing w:after="0" w:line="240" w:lineRule="auto"/>
        <w:contextualSpacing/>
        <w:jc w:val="both"/>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Організація і участь вчителів та учнів в районних заходах і конкурсах,турнірах, експедиції «Моя Батьківщина».</w:t>
      </w:r>
    </w:p>
    <w:p w14:paraId="21A7AD65" w14:textId="77777777" w:rsidR="00FA36D7" w:rsidRPr="00223E47" w:rsidRDefault="00FA36D7" w:rsidP="00F77811">
      <w:pPr>
        <w:numPr>
          <w:ilvl w:val="0"/>
          <w:numId w:val="57"/>
        </w:numPr>
        <w:spacing w:after="0" w:line="240" w:lineRule="auto"/>
        <w:contextualSpacing/>
        <w:jc w:val="both"/>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Освітня і самоосвітня діяльність вчителя як шлях до підвищення якості освітніх послуг.</w:t>
      </w:r>
    </w:p>
    <w:p w14:paraId="2FD2364A" w14:textId="77777777" w:rsidR="00FA36D7" w:rsidRPr="00223E47" w:rsidRDefault="00FA36D7" w:rsidP="00FA36D7">
      <w:pPr>
        <w:spacing w:after="0" w:line="240" w:lineRule="auto"/>
        <w:contextualSpacing/>
        <w:rPr>
          <w:rFonts w:ascii="Times New Roman" w:eastAsia="Times New Roman" w:hAnsi="Times New Roman" w:cs="Times New Roman"/>
          <w:b/>
          <w:sz w:val="24"/>
          <w:szCs w:val="28"/>
          <w:lang w:val="uk-UA" w:eastAsia="uk-UA"/>
        </w:rPr>
      </w:pPr>
    </w:p>
    <w:p w14:paraId="2E798C7A" w14:textId="169B4635" w:rsidR="00FA36D7" w:rsidRPr="00223E47" w:rsidRDefault="009E535F" w:rsidP="009E535F">
      <w:pPr>
        <w:spacing w:after="0" w:line="240" w:lineRule="auto"/>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b/>
          <w:sz w:val="24"/>
          <w:szCs w:val="28"/>
          <w:lang w:val="uk-UA" w:eastAsia="uk-UA"/>
        </w:rPr>
        <w:t xml:space="preserve">                                                                                      </w:t>
      </w:r>
      <w:r w:rsidR="00FA36D7" w:rsidRPr="00223E47">
        <w:rPr>
          <w:rFonts w:ascii="Times New Roman" w:eastAsia="Times New Roman" w:hAnsi="Times New Roman" w:cs="Times New Roman"/>
          <w:b/>
          <w:sz w:val="24"/>
          <w:szCs w:val="28"/>
          <w:lang w:val="uk-UA" w:eastAsia="uk-UA"/>
        </w:rPr>
        <w:t>ЗАСІДАННЯ №2</w:t>
      </w:r>
    </w:p>
    <w:p w14:paraId="080EE4C3" w14:textId="77777777" w:rsidR="00FA36D7" w:rsidRPr="00223E47" w:rsidRDefault="00FA36D7" w:rsidP="00FA36D7">
      <w:pPr>
        <w:spacing w:after="0" w:line="240" w:lineRule="auto"/>
        <w:jc w:val="center"/>
        <w:rPr>
          <w:rFonts w:ascii="Times New Roman" w:eastAsia="Times New Roman" w:hAnsi="Times New Roman" w:cs="Times New Roman"/>
          <w:b/>
          <w:sz w:val="24"/>
          <w:szCs w:val="28"/>
          <w:lang w:val="uk-UA" w:eastAsia="uk-UA"/>
        </w:rPr>
      </w:pPr>
    </w:p>
    <w:p w14:paraId="3E6AC869" w14:textId="77777777" w:rsidR="00FA36D7" w:rsidRPr="00223E47" w:rsidRDefault="00FA36D7" w:rsidP="00FA36D7">
      <w:pPr>
        <w:spacing w:after="0" w:line="240" w:lineRule="auto"/>
        <w:rPr>
          <w:rFonts w:ascii="Times New Roman" w:eastAsia="Times New Roman" w:hAnsi="Times New Roman" w:cs="Times New Roman"/>
          <w:i/>
          <w:color w:val="0070C0"/>
          <w:sz w:val="24"/>
          <w:szCs w:val="28"/>
          <w:lang w:val="uk-UA" w:eastAsia="uk-UA"/>
        </w:rPr>
      </w:pPr>
      <w:r w:rsidRPr="00223E47">
        <w:rPr>
          <w:rFonts w:ascii="Times New Roman" w:eastAsia="Times New Roman" w:hAnsi="Times New Roman" w:cs="Times New Roman"/>
          <w:i/>
          <w:color w:val="0070C0"/>
          <w:sz w:val="24"/>
          <w:szCs w:val="28"/>
          <w:lang w:val="uk-UA" w:eastAsia="uk-UA"/>
        </w:rPr>
        <w:t>Тема: «Сучасний урок у контексті компетентнісного підходу»</w:t>
      </w:r>
    </w:p>
    <w:p w14:paraId="21972722"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Дата проведення: листопад</w:t>
      </w:r>
    </w:p>
    <w:p w14:paraId="3EC505AA"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Форма проведення: семінар-практикум</w:t>
      </w:r>
    </w:p>
    <w:p w14:paraId="6A5DA8BC" w14:textId="77777777" w:rsidR="006C3D70" w:rsidRPr="00223E47" w:rsidRDefault="006C3D70" w:rsidP="00FA36D7">
      <w:pPr>
        <w:spacing w:after="0" w:line="240" w:lineRule="auto"/>
        <w:rPr>
          <w:rFonts w:ascii="Times New Roman" w:eastAsia="Times New Roman" w:hAnsi="Times New Roman" w:cs="Times New Roman"/>
          <w:b/>
          <w:sz w:val="24"/>
          <w:szCs w:val="28"/>
          <w:lang w:val="uk-UA" w:eastAsia="uk-UA"/>
        </w:rPr>
      </w:pPr>
    </w:p>
    <w:tbl>
      <w:tblPr>
        <w:tblpPr w:leftFromText="180" w:rightFromText="180" w:vertAnchor="text" w:horzAnchor="page" w:tblpX="3113" w:tblpY="2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968"/>
        <w:gridCol w:w="2464"/>
        <w:gridCol w:w="3349"/>
      </w:tblGrid>
      <w:tr w:rsidR="006C3D70" w:rsidRPr="00223E47" w14:paraId="10D8F968" w14:textId="77777777" w:rsidTr="006C3D70">
        <w:trPr>
          <w:trHeight w:val="274"/>
        </w:trPr>
        <w:tc>
          <w:tcPr>
            <w:tcW w:w="709" w:type="dxa"/>
          </w:tcPr>
          <w:p w14:paraId="4B84C764" w14:textId="77777777" w:rsidR="006C3D70" w:rsidRPr="00223E47" w:rsidRDefault="006C3D70" w:rsidP="006C3D70">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w:t>
            </w:r>
          </w:p>
        </w:tc>
        <w:tc>
          <w:tcPr>
            <w:tcW w:w="3968" w:type="dxa"/>
          </w:tcPr>
          <w:p w14:paraId="3FE21554" w14:textId="77777777" w:rsidR="006C3D70" w:rsidRPr="00223E47" w:rsidRDefault="006C3D70" w:rsidP="006C3D70">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Зміст роботи</w:t>
            </w:r>
          </w:p>
        </w:tc>
        <w:tc>
          <w:tcPr>
            <w:tcW w:w="2464" w:type="dxa"/>
          </w:tcPr>
          <w:p w14:paraId="5F5914BA" w14:textId="77777777" w:rsidR="006C3D70" w:rsidRPr="00223E47" w:rsidRDefault="006C3D70" w:rsidP="006C3D70">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Термін виконання</w:t>
            </w:r>
          </w:p>
        </w:tc>
        <w:tc>
          <w:tcPr>
            <w:tcW w:w="3349" w:type="dxa"/>
          </w:tcPr>
          <w:p w14:paraId="777CFBE8" w14:textId="77777777" w:rsidR="006C3D70" w:rsidRPr="00223E47" w:rsidRDefault="006C3D70" w:rsidP="006C3D70">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Відповідальні</w:t>
            </w:r>
          </w:p>
        </w:tc>
      </w:tr>
      <w:tr w:rsidR="006C3D70" w:rsidRPr="00223E47" w14:paraId="72B5C780" w14:textId="77777777" w:rsidTr="006C3D70">
        <w:tc>
          <w:tcPr>
            <w:tcW w:w="709" w:type="dxa"/>
          </w:tcPr>
          <w:p w14:paraId="6EE4C380" w14:textId="77777777" w:rsidR="006C3D70" w:rsidRPr="00223E47" w:rsidRDefault="006C3D70" w:rsidP="006C3D70">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1.</w:t>
            </w:r>
          </w:p>
        </w:tc>
        <w:tc>
          <w:tcPr>
            <w:tcW w:w="3968" w:type="dxa"/>
          </w:tcPr>
          <w:p w14:paraId="592CF298" w14:textId="77777777" w:rsidR="006C3D70" w:rsidRPr="00223E47" w:rsidRDefault="006C3D70" w:rsidP="006C3D70">
            <w:pPr>
              <w:spacing w:after="200" w:line="240" w:lineRule="auto"/>
              <w:contextualSpacing/>
              <w:jc w:val="both"/>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b/>
                <w:sz w:val="24"/>
                <w:szCs w:val="28"/>
                <w:lang w:val="uk-UA" w:eastAsia="uk-UA"/>
              </w:rPr>
              <w:t xml:space="preserve">Метод «Світове кафе» </w:t>
            </w:r>
          </w:p>
          <w:p w14:paraId="2C639D0B" w14:textId="77777777" w:rsidR="006C3D70" w:rsidRPr="00223E47" w:rsidRDefault="006C3D70" w:rsidP="006C3D70">
            <w:pPr>
              <w:spacing w:after="200" w:line="240" w:lineRule="auto"/>
              <w:contextualSpacing/>
              <w:jc w:val="both"/>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Моделювання сучасного компетентнісного уроку у площині використання інноваційних технологій.</w:t>
            </w:r>
          </w:p>
        </w:tc>
        <w:tc>
          <w:tcPr>
            <w:tcW w:w="2464" w:type="dxa"/>
          </w:tcPr>
          <w:p w14:paraId="048C7116" w14:textId="77777777" w:rsidR="006C3D70" w:rsidRPr="00223E47" w:rsidRDefault="006C3D70" w:rsidP="006C3D70">
            <w:pPr>
              <w:spacing w:after="0" w:line="240" w:lineRule="auto"/>
              <w:rPr>
                <w:rFonts w:ascii="Times New Roman" w:eastAsia="Times New Roman" w:hAnsi="Times New Roman" w:cs="Times New Roman"/>
                <w:sz w:val="24"/>
                <w:szCs w:val="28"/>
                <w:lang w:val="uk-UA" w:eastAsia="uk-UA"/>
              </w:rPr>
            </w:pPr>
          </w:p>
        </w:tc>
        <w:tc>
          <w:tcPr>
            <w:tcW w:w="3349" w:type="dxa"/>
          </w:tcPr>
          <w:p w14:paraId="1ADB146A" w14:textId="33BE2C69" w:rsidR="006C3D70" w:rsidRPr="00223E47" w:rsidRDefault="006C3D70" w:rsidP="006C3D70">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Керівник  студії розвитку вчителів гуманітарного циклу.</w:t>
            </w:r>
          </w:p>
          <w:p w14:paraId="61AADB8E" w14:textId="77777777" w:rsidR="006C3D70" w:rsidRPr="00223E47" w:rsidRDefault="006C3D70" w:rsidP="006C3D70">
            <w:pPr>
              <w:spacing w:after="0" w:line="240" w:lineRule="auto"/>
              <w:rPr>
                <w:rFonts w:ascii="Times New Roman" w:eastAsia="Times New Roman" w:hAnsi="Times New Roman" w:cs="Times New Roman"/>
                <w:sz w:val="24"/>
                <w:szCs w:val="28"/>
                <w:lang w:val="uk-UA" w:eastAsia="uk-UA"/>
              </w:rPr>
            </w:pPr>
          </w:p>
        </w:tc>
      </w:tr>
      <w:tr w:rsidR="006C3D70" w:rsidRPr="00223E47" w14:paraId="18821978" w14:textId="77777777" w:rsidTr="006C3D70">
        <w:tc>
          <w:tcPr>
            <w:tcW w:w="709" w:type="dxa"/>
          </w:tcPr>
          <w:p w14:paraId="42B36F70" w14:textId="77777777" w:rsidR="006C3D70" w:rsidRPr="00223E47" w:rsidRDefault="006C3D70" w:rsidP="006C3D70">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2.</w:t>
            </w:r>
          </w:p>
        </w:tc>
        <w:tc>
          <w:tcPr>
            <w:tcW w:w="3968" w:type="dxa"/>
          </w:tcPr>
          <w:p w14:paraId="78C6F1C7" w14:textId="77777777" w:rsidR="006C3D70" w:rsidRPr="00223E47" w:rsidRDefault="006C3D70" w:rsidP="006C3D70">
            <w:pPr>
              <w:spacing w:after="200" w:line="240" w:lineRule="auto"/>
              <w:contextualSpacing/>
              <w:rPr>
                <w:rFonts w:ascii="Times New Roman" w:eastAsia="Times New Roman" w:hAnsi="Times New Roman" w:cs="Times New Roman"/>
                <w:sz w:val="24"/>
                <w:szCs w:val="28"/>
                <w:lang w:val="uk-UA" w:eastAsia="uk-UA"/>
              </w:rPr>
            </w:pPr>
            <w:r w:rsidRPr="00223E47">
              <w:rPr>
                <w:rFonts w:ascii="Calibri" w:eastAsia="Times New Roman" w:hAnsi="Calibri" w:cs="Times New Roman"/>
                <w:sz w:val="20"/>
                <w:lang w:val="uk-UA" w:eastAsia="uk-UA"/>
              </w:rPr>
              <w:t xml:space="preserve"> </w:t>
            </w:r>
            <w:r w:rsidRPr="00223E47">
              <w:rPr>
                <w:rFonts w:ascii="Times New Roman" w:eastAsia="Times New Roman" w:hAnsi="Times New Roman" w:cs="Times New Roman"/>
                <w:sz w:val="24"/>
                <w:szCs w:val="28"/>
                <w:lang w:val="uk-UA" w:eastAsia="uk-UA"/>
              </w:rPr>
              <w:t>Основні етапи уроку.</w:t>
            </w:r>
          </w:p>
          <w:p w14:paraId="0336542F" w14:textId="77777777" w:rsidR="006C3D70" w:rsidRPr="00223E47" w:rsidRDefault="006C3D70" w:rsidP="006C3D70">
            <w:pPr>
              <w:spacing w:after="200" w:line="240" w:lineRule="auto"/>
              <w:contextualSpacing/>
              <w:rPr>
                <w:rFonts w:ascii="Times New Roman" w:eastAsia="Times New Roman" w:hAnsi="Times New Roman" w:cs="Times New Roman"/>
                <w:sz w:val="24"/>
                <w:szCs w:val="28"/>
                <w:lang w:val="uk-UA" w:eastAsia="uk-UA"/>
              </w:rPr>
            </w:pPr>
            <w:r w:rsidRPr="00223E47">
              <w:rPr>
                <w:rFonts w:ascii="Calibri" w:eastAsia="Times New Roman" w:hAnsi="Calibri" w:cs="Times New Roman"/>
                <w:sz w:val="24"/>
                <w:szCs w:val="28"/>
                <w:lang w:val="uk-UA" w:eastAsia="uk-UA"/>
              </w:rPr>
              <w:t xml:space="preserve"> </w:t>
            </w:r>
            <w:r w:rsidRPr="00223E47">
              <w:rPr>
                <w:rFonts w:ascii="Times New Roman" w:eastAsia="Times New Roman" w:hAnsi="Times New Roman" w:cs="Times New Roman"/>
                <w:sz w:val="24"/>
                <w:szCs w:val="28"/>
                <w:lang w:val="uk-UA" w:eastAsia="uk-UA"/>
              </w:rPr>
              <w:t>«Я роблю це так»: з досвіду роботи вчителя.</w:t>
            </w:r>
          </w:p>
        </w:tc>
        <w:tc>
          <w:tcPr>
            <w:tcW w:w="2464" w:type="dxa"/>
          </w:tcPr>
          <w:p w14:paraId="56485056" w14:textId="77777777" w:rsidR="006C3D70" w:rsidRPr="00223E47" w:rsidRDefault="006C3D70" w:rsidP="006C3D70">
            <w:pPr>
              <w:spacing w:after="0" w:line="240" w:lineRule="auto"/>
              <w:rPr>
                <w:rFonts w:ascii="Times New Roman" w:eastAsia="Times New Roman" w:hAnsi="Times New Roman" w:cs="Times New Roman"/>
                <w:sz w:val="24"/>
                <w:szCs w:val="28"/>
                <w:lang w:val="uk-UA" w:eastAsia="uk-UA"/>
              </w:rPr>
            </w:pPr>
          </w:p>
        </w:tc>
        <w:tc>
          <w:tcPr>
            <w:tcW w:w="3349" w:type="dxa"/>
          </w:tcPr>
          <w:p w14:paraId="2F3ED51A" w14:textId="77777777" w:rsidR="006C3D70" w:rsidRPr="00223E47" w:rsidRDefault="006C3D70" w:rsidP="006C3D70">
            <w:pPr>
              <w:spacing w:after="0" w:line="240" w:lineRule="auto"/>
              <w:rPr>
                <w:rFonts w:ascii="Times New Roman" w:eastAsia="Times New Roman" w:hAnsi="Times New Roman" w:cs="Times New Roman"/>
                <w:sz w:val="24"/>
                <w:szCs w:val="28"/>
                <w:lang w:val="uk-UA" w:eastAsia="uk-UA"/>
              </w:rPr>
            </w:pPr>
          </w:p>
        </w:tc>
      </w:tr>
      <w:tr w:rsidR="006C3D70" w:rsidRPr="00223E47" w14:paraId="2ECD3299" w14:textId="77777777" w:rsidTr="006C3D70">
        <w:tc>
          <w:tcPr>
            <w:tcW w:w="709" w:type="dxa"/>
          </w:tcPr>
          <w:p w14:paraId="5217CDF6" w14:textId="77777777" w:rsidR="006C3D70" w:rsidRPr="00223E47" w:rsidRDefault="006C3D70" w:rsidP="006C3D70">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3.</w:t>
            </w:r>
          </w:p>
        </w:tc>
        <w:tc>
          <w:tcPr>
            <w:tcW w:w="3968" w:type="dxa"/>
          </w:tcPr>
          <w:p w14:paraId="76452723" w14:textId="77777777" w:rsidR="006C3D70" w:rsidRPr="00223E47" w:rsidRDefault="006C3D70" w:rsidP="006C3D70">
            <w:pPr>
              <w:spacing w:after="200" w:line="240" w:lineRule="auto"/>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Методичні перегуки: новини тематики курсів, вебінарів, конференцій.</w:t>
            </w:r>
          </w:p>
          <w:p w14:paraId="55FB6293" w14:textId="77777777" w:rsidR="006C3D70" w:rsidRPr="00223E47" w:rsidRDefault="006C3D70" w:rsidP="006C3D70">
            <w:pPr>
              <w:spacing w:after="200" w:line="240" w:lineRule="auto"/>
              <w:contextualSpacing/>
              <w:rPr>
                <w:rFonts w:ascii="Times New Roman" w:eastAsia="Times New Roman" w:hAnsi="Times New Roman" w:cs="Times New Roman"/>
                <w:sz w:val="24"/>
                <w:szCs w:val="28"/>
                <w:lang w:val="uk-UA" w:eastAsia="uk-UA"/>
              </w:rPr>
            </w:pPr>
          </w:p>
          <w:p w14:paraId="28017ACB" w14:textId="77777777" w:rsidR="006C3D70" w:rsidRPr="00223E47" w:rsidRDefault="006C3D70" w:rsidP="006C3D70">
            <w:pPr>
              <w:spacing w:after="200" w:line="240" w:lineRule="auto"/>
              <w:contextualSpacing/>
              <w:rPr>
                <w:rFonts w:ascii="Times New Roman" w:eastAsia="Times New Roman" w:hAnsi="Times New Roman" w:cs="Times New Roman"/>
                <w:sz w:val="24"/>
                <w:szCs w:val="28"/>
                <w:lang w:val="uk-UA" w:eastAsia="uk-UA"/>
              </w:rPr>
            </w:pPr>
          </w:p>
        </w:tc>
        <w:tc>
          <w:tcPr>
            <w:tcW w:w="2464" w:type="dxa"/>
          </w:tcPr>
          <w:p w14:paraId="5BD08BF8" w14:textId="77777777" w:rsidR="006C3D70" w:rsidRPr="00223E47" w:rsidRDefault="006C3D70" w:rsidP="006C3D70">
            <w:pPr>
              <w:spacing w:after="0" w:line="240" w:lineRule="auto"/>
              <w:rPr>
                <w:rFonts w:ascii="Times New Roman" w:eastAsia="Times New Roman" w:hAnsi="Times New Roman" w:cs="Times New Roman"/>
                <w:sz w:val="24"/>
                <w:szCs w:val="28"/>
                <w:lang w:val="uk-UA" w:eastAsia="uk-UA"/>
              </w:rPr>
            </w:pPr>
          </w:p>
        </w:tc>
        <w:tc>
          <w:tcPr>
            <w:tcW w:w="3349" w:type="dxa"/>
          </w:tcPr>
          <w:p w14:paraId="6A969B35" w14:textId="2674AE74" w:rsidR="006C3D70" w:rsidRPr="00223E47" w:rsidRDefault="006C3D70" w:rsidP="006C3D70">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Учасники  студії розвитку вчителів гуманітарного циклу.</w:t>
            </w:r>
          </w:p>
        </w:tc>
      </w:tr>
    </w:tbl>
    <w:p w14:paraId="27771B15"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p>
    <w:p w14:paraId="601A507D" w14:textId="77777777" w:rsidR="00FA36D7" w:rsidRPr="00223E47" w:rsidRDefault="00FA36D7" w:rsidP="00FA36D7">
      <w:pPr>
        <w:spacing w:after="0" w:line="240" w:lineRule="auto"/>
        <w:jc w:val="center"/>
        <w:rPr>
          <w:rFonts w:ascii="Times New Roman" w:eastAsia="Times New Roman" w:hAnsi="Times New Roman" w:cs="Times New Roman"/>
          <w:b/>
          <w:sz w:val="24"/>
          <w:szCs w:val="28"/>
          <w:lang w:val="uk-UA" w:eastAsia="uk-UA"/>
        </w:rPr>
      </w:pPr>
    </w:p>
    <w:p w14:paraId="71788DD0" w14:textId="77777777" w:rsidR="006C3D70" w:rsidRPr="00223E47" w:rsidRDefault="006C3D70" w:rsidP="00FA36D7">
      <w:pPr>
        <w:spacing w:after="0" w:line="240" w:lineRule="auto"/>
        <w:jc w:val="center"/>
        <w:rPr>
          <w:rFonts w:ascii="Times New Roman" w:eastAsia="Times New Roman" w:hAnsi="Times New Roman" w:cs="Times New Roman"/>
          <w:b/>
          <w:sz w:val="24"/>
          <w:szCs w:val="28"/>
          <w:lang w:val="uk-UA" w:eastAsia="uk-UA"/>
        </w:rPr>
      </w:pPr>
    </w:p>
    <w:p w14:paraId="38E55EEC" w14:textId="77777777" w:rsidR="006C3D70" w:rsidRPr="00223E47" w:rsidRDefault="006C3D70" w:rsidP="00FA36D7">
      <w:pPr>
        <w:spacing w:after="0" w:line="240" w:lineRule="auto"/>
        <w:jc w:val="center"/>
        <w:rPr>
          <w:rFonts w:ascii="Times New Roman" w:eastAsia="Times New Roman" w:hAnsi="Times New Roman" w:cs="Times New Roman"/>
          <w:b/>
          <w:sz w:val="24"/>
          <w:szCs w:val="28"/>
          <w:lang w:val="uk-UA" w:eastAsia="uk-UA"/>
        </w:rPr>
      </w:pPr>
    </w:p>
    <w:p w14:paraId="52774F09" w14:textId="77777777" w:rsidR="006C3D70" w:rsidRPr="00223E47" w:rsidRDefault="006C3D70" w:rsidP="00FA36D7">
      <w:pPr>
        <w:spacing w:after="0" w:line="240" w:lineRule="auto"/>
        <w:jc w:val="center"/>
        <w:rPr>
          <w:rFonts w:ascii="Times New Roman" w:eastAsia="Times New Roman" w:hAnsi="Times New Roman" w:cs="Times New Roman"/>
          <w:b/>
          <w:sz w:val="24"/>
          <w:szCs w:val="28"/>
          <w:lang w:val="uk-UA" w:eastAsia="uk-UA"/>
        </w:rPr>
      </w:pPr>
    </w:p>
    <w:p w14:paraId="461FFB2A" w14:textId="77777777" w:rsidR="006C3D70" w:rsidRPr="00223E47" w:rsidRDefault="006C3D70" w:rsidP="00FA36D7">
      <w:pPr>
        <w:spacing w:after="0" w:line="240" w:lineRule="auto"/>
        <w:jc w:val="center"/>
        <w:rPr>
          <w:rFonts w:ascii="Times New Roman" w:eastAsia="Times New Roman" w:hAnsi="Times New Roman" w:cs="Times New Roman"/>
          <w:b/>
          <w:sz w:val="24"/>
          <w:szCs w:val="28"/>
          <w:lang w:val="uk-UA" w:eastAsia="uk-UA"/>
        </w:rPr>
      </w:pPr>
    </w:p>
    <w:p w14:paraId="53F34D81" w14:textId="77777777" w:rsidR="006C3D70" w:rsidRPr="00223E47" w:rsidRDefault="006C3D70" w:rsidP="00FA36D7">
      <w:pPr>
        <w:spacing w:after="0" w:line="240" w:lineRule="auto"/>
        <w:jc w:val="center"/>
        <w:rPr>
          <w:rFonts w:ascii="Times New Roman" w:eastAsia="Times New Roman" w:hAnsi="Times New Roman" w:cs="Times New Roman"/>
          <w:b/>
          <w:sz w:val="24"/>
          <w:szCs w:val="28"/>
          <w:lang w:val="uk-UA" w:eastAsia="uk-UA"/>
        </w:rPr>
      </w:pPr>
    </w:p>
    <w:p w14:paraId="37F12023" w14:textId="77777777" w:rsidR="006C3D70" w:rsidRPr="00223E47" w:rsidRDefault="006C3D70" w:rsidP="00FA36D7">
      <w:pPr>
        <w:spacing w:after="0" w:line="240" w:lineRule="auto"/>
        <w:jc w:val="center"/>
        <w:rPr>
          <w:rFonts w:ascii="Times New Roman" w:eastAsia="Times New Roman" w:hAnsi="Times New Roman" w:cs="Times New Roman"/>
          <w:b/>
          <w:sz w:val="24"/>
          <w:szCs w:val="28"/>
          <w:lang w:val="uk-UA" w:eastAsia="uk-UA"/>
        </w:rPr>
      </w:pPr>
    </w:p>
    <w:p w14:paraId="386AA320" w14:textId="77777777" w:rsidR="006C3D70" w:rsidRPr="00223E47" w:rsidRDefault="006C3D70" w:rsidP="00FA36D7">
      <w:pPr>
        <w:spacing w:after="0" w:line="240" w:lineRule="auto"/>
        <w:jc w:val="center"/>
        <w:rPr>
          <w:rFonts w:ascii="Times New Roman" w:eastAsia="Times New Roman" w:hAnsi="Times New Roman" w:cs="Times New Roman"/>
          <w:b/>
          <w:sz w:val="24"/>
          <w:szCs w:val="28"/>
          <w:lang w:val="uk-UA" w:eastAsia="uk-UA"/>
        </w:rPr>
      </w:pPr>
    </w:p>
    <w:p w14:paraId="546F53E8" w14:textId="77777777" w:rsidR="006C3D70" w:rsidRPr="00223E47" w:rsidRDefault="006C3D70" w:rsidP="009E535F">
      <w:pPr>
        <w:spacing w:after="0" w:line="240" w:lineRule="auto"/>
        <w:rPr>
          <w:rFonts w:ascii="Times New Roman" w:eastAsia="Times New Roman" w:hAnsi="Times New Roman" w:cs="Times New Roman"/>
          <w:b/>
          <w:sz w:val="24"/>
          <w:szCs w:val="28"/>
          <w:lang w:val="uk-UA" w:eastAsia="uk-UA"/>
        </w:rPr>
      </w:pPr>
    </w:p>
    <w:p w14:paraId="0892A7D9" w14:textId="77777777" w:rsidR="00F77811" w:rsidRDefault="00F77811" w:rsidP="006C3D70">
      <w:pPr>
        <w:spacing w:after="0" w:line="240" w:lineRule="auto"/>
        <w:jc w:val="center"/>
        <w:rPr>
          <w:rFonts w:ascii="Times New Roman" w:eastAsia="Times New Roman" w:hAnsi="Times New Roman" w:cs="Times New Roman"/>
          <w:b/>
          <w:sz w:val="24"/>
          <w:szCs w:val="28"/>
          <w:lang w:val="uk-UA" w:eastAsia="uk-UA"/>
        </w:rPr>
      </w:pPr>
    </w:p>
    <w:p w14:paraId="7D3DE481" w14:textId="77777777" w:rsidR="00F77811" w:rsidRDefault="00F77811" w:rsidP="006C3D70">
      <w:pPr>
        <w:spacing w:after="0" w:line="240" w:lineRule="auto"/>
        <w:jc w:val="center"/>
        <w:rPr>
          <w:rFonts w:ascii="Times New Roman" w:eastAsia="Times New Roman" w:hAnsi="Times New Roman" w:cs="Times New Roman"/>
          <w:b/>
          <w:sz w:val="24"/>
          <w:szCs w:val="28"/>
          <w:lang w:val="uk-UA" w:eastAsia="uk-UA"/>
        </w:rPr>
      </w:pPr>
    </w:p>
    <w:p w14:paraId="4A741D4D" w14:textId="77777777" w:rsidR="00F77811" w:rsidRDefault="00F77811" w:rsidP="006C3D70">
      <w:pPr>
        <w:spacing w:after="0" w:line="240" w:lineRule="auto"/>
        <w:jc w:val="center"/>
        <w:rPr>
          <w:rFonts w:ascii="Times New Roman" w:eastAsia="Times New Roman" w:hAnsi="Times New Roman" w:cs="Times New Roman"/>
          <w:b/>
          <w:sz w:val="24"/>
          <w:szCs w:val="28"/>
          <w:lang w:val="uk-UA" w:eastAsia="uk-UA"/>
        </w:rPr>
      </w:pPr>
    </w:p>
    <w:p w14:paraId="6394F74D" w14:textId="77777777" w:rsidR="00F77811" w:rsidRDefault="00F77811" w:rsidP="006C3D70">
      <w:pPr>
        <w:spacing w:after="0" w:line="240" w:lineRule="auto"/>
        <w:jc w:val="center"/>
        <w:rPr>
          <w:rFonts w:ascii="Times New Roman" w:eastAsia="Times New Roman" w:hAnsi="Times New Roman" w:cs="Times New Roman"/>
          <w:b/>
          <w:sz w:val="24"/>
          <w:szCs w:val="28"/>
          <w:lang w:val="uk-UA" w:eastAsia="uk-UA"/>
        </w:rPr>
      </w:pPr>
    </w:p>
    <w:p w14:paraId="64E02720" w14:textId="77777777" w:rsidR="00F77811" w:rsidRDefault="00F77811" w:rsidP="006C3D70">
      <w:pPr>
        <w:spacing w:after="0" w:line="240" w:lineRule="auto"/>
        <w:jc w:val="center"/>
        <w:rPr>
          <w:rFonts w:ascii="Times New Roman" w:eastAsia="Times New Roman" w:hAnsi="Times New Roman" w:cs="Times New Roman"/>
          <w:b/>
          <w:sz w:val="24"/>
          <w:szCs w:val="28"/>
          <w:lang w:val="uk-UA" w:eastAsia="uk-UA"/>
        </w:rPr>
      </w:pPr>
    </w:p>
    <w:p w14:paraId="0649F4E2" w14:textId="77777777" w:rsidR="00F77811" w:rsidRDefault="00F77811" w:rsidP="006C3D70">
      <w:pPr>
        <w:spacing w:after="0" w:line="240" w:lineRule="auto"/>
        <w:jc w:val="center"/>
        <w:rPr>
          <w:rFonts w:ascii="Times New Roman" w:eastAsia="Times New Roman" w:hAnsi="Times New Roman" w:cs="Times New Roman"/>
          <w:b/>
          <w:sz w:val="24"/>
          <w:szCs w:val="28"/>
          <w:lang w:val="uk-UA" w:eastAsia="uk-UA"/>
        </w:rPr>
      </w:pPr>
    </w:p>
    <w:p w14:paraId="6C8EA339" w14:textId="60DC4575" w:rsidR="00FA36D7" w:rsidRPr="00223E47" w:rsidRDefault="00FA36D7" w:rsidP="006C3D70">
      <w:pPr>
        <w:spacing w:after="0" w:line="240" w:lineRule="auto"/>
        <w:jc w:val="center"/>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РОБОТА МІЖ ЗАСІДАННЯМИ</w:t>
      </w:r>
    </w:p>
    <w:p w14:paraId="3718BD6A" w14:textId="77777777" w:rsidR="00FA36D7" w:rsidRPr="00223E47" w:rsidRDefault="00FA36D7" w:rsidP="00FA36D7">
      <w:pPr>
        <w:spacing w:after="0" w:line="240" w:lineRule="auto"/>
        <w:jc w:val="center"/>
        <w:rPr>
          <w:rFonts w:ascii="Times New Roman" w:eastAsia="Times New Roman" w:hAnsi="Times New Roman" w:cs="Times New Roman"/>
          <w:b/>
          <w:sz w:val="24"/>
          <w:szCs w:val="28"/>
          <w:lang w:val="uk-UA" w:eastAsia="uk-UA"/>
        </w:rPr>
      </w:pPr>
    </w:p>
    <w:p w14:paraId="4B276127" w14:textId="77777777" w:rsidR="00FA36D7" w:rsidRPr="00223E47" w:rsidRDefault="00FA36D7" w:rsidP="00F77811">
      <w:pPr>
        <w:numPr>
          <w:ilvl w:val="0"/>
          <w:numId w:val="59"/>
        </w:numPr>
        <w:spacing w:after="0" w:line="240" w:lineRule="auto"/>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Підготовка та проведення  шкільного етапу Міжнародного конкурсу знавців української мови імені Петра Яцика та Міжнародного мовно-літературного конкурсу учнівської та студентської молоді імені Т.Шевченка.</w:t>
      </w:r>
    </w:p>
    <w:p w14:paraId="40C6E03F" w14:textId="77777777" w:rsidR="00FA36D7" w:rsidRPr="00223E47" w:rsidRDefault="00FA36D7" w:rsidP="00F77811">
      <w:pPr>
        <w:numPr>
          <w:ilvl w:val="0"/>
          <w:numId w:val="59"/>
        </w:numPr>
        <w:spacing w:after="0" w:line="240" w:lineRule="auto"/>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Проведення заходів до Дня української писемності.</w:t>
      </w:r>
    </w:p>
    <w:p w14:paraId="2895AAE1" w14:textId="77777777" w:rsidR="00FA36D7" w:rsidRPr="00223E47" w:rsidRDefault="00FA36D7" w:rsidP="00F77811">
      <w:pPr>
        <w:numPr>
          <w:ilvl w:val="0"/>
          <w:numId w:val="59"/>
        </w:numPr>
        <w:spacing w:after="0" w:line="240" w:lineRule="auto"/>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 xml:space="preserve">Підготовка  та участь учнів  у Всеукраїнських олімпіадах з предметів суспільно-гуманітарного циклу. </w:t>
      </w:r>
    </w:p>
    <w:p w14:paraId="10C932FD" w14:textId="2F244575" w:rsidR="00FA36D7" w:rsidRPr="00223E47" w:rsidRDefault="006C3D70" w:rsidP="00F77811">
      <w:pPr>
        <w:numPr>
          <w:ilvl w:val="0"/>
          <w:numId w:val="59"/>
        </w:numPr>
        <w:spacing w:after="0" w:line="240" w:lineRule="auto"/>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Участь здобувачів освіти  в</w:t>
      </w:r>
      <w:r w:rsidR="00FA36D7" w:rsidRPr="00223E47">
        <w:rPr>
          <w:rFonts w:ascii="Times New Roman" w:eastAsia="Times New Roman" w:hAnsi="Times New Roman" w:cs="Times New Roman"/>
          <w:sz w:val="24"/>
          <w:szCs w:val="28"/>
          <w:lang w:val="uk-UA" w:eastAsia="uk-UA"/>
        </w:rPr>
        <w:t xml:space="preserve">  інтернет - олімпіадах на «Всеосвіта» та «На Урок». </w:t>
      </w:r>
    </w:p>
    <w:p w14:paraId="11B5BEB3" w14:textId="77777777" w:rsidR="00FA36D7" w:rsidRPr="00223E47" w:rsidRDefault="00FA36D7" w:rsidP="00F77811">
      <w:pPr>
        <w:numPr>
          <w:ilvl w:val="0"/>
          <w:numId w:val="59"/>
        </w:numPr>
        <w:spacing w:after="0" w:line="240" w:lineRule="auto"/>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lastRenderedPageBreak/>
        <w:t>Проведення предметних тижнів (згідно плану методичної роботи)</w:t>
      </w:r>
    </w:p>
    <w:p w14:paraId="046181A4" w14:textId="77777777" w:rsidR="00FA36D7" w:rsidRPr="00223E47" w:rsidRDefault="00FA36D7" w:rsidP="00F77811">
      <w:pPr>
        <w:numPr>
          <w:ilvl w:val="0"/>
          <w:numId w:val="59"/>
        </w:numPr>
        <w:spacing w:after="0" w:line="240" w:lineRule="auto"/>
        <w:contextualSpacing/>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sz w:val="24"/>
          <w:szCs w:val="28"/>
          <w:lang w:val="uk-UA" w:eastAsia="uk-UA"/>
        </w:rPr>
        <w:t>Творчі звіти  вчителів, які атестуються (згідно плану методичної роботи).</w:t>
      </w:r>
    </w:p>
    <w:p w14:paraId="1ECD5EC0" w14:textId="77777777" w:rsidR="00FA36D7" w:rsidRPr="00223E47" w:rsidRDefault="00FA36D7" w:rsidP="009E535F">
      <w:pPr>
        <w:spacing w:after="0" w:line="240" w:lineRule="auto"/>
        <w:rPr>
          <w:rFonts w:ascii="Times New Roman" w:eastAsia="Times New Roman" w:hAnsi="Times New Roman" w:cs="Times New Roman"/>
          <w:b/>
          <w:sz w:val="24"/>
          <w:szCs w:val="28"/>
          <w:lang w:val="uk-UA" w:eastAsia="uk-UA"/>
        </w:rPr>
      </w:pPr>
    </w:p>
    <w:p w14:paraId="47B8A632" w14:textId="77777777" w:rsidR="00FA36D7" w:rsidRPr="00223E47" w:rsidRDefault="00FA36D7" w:rsidP="00FA36D7">
      <w:pPr>
        <w:spacing w:after="0" w:line="240" w:lineRule="auto"/>
        <w:jc w:val="center"/>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ЗАСІДАННЯ №3</w:t>
      </w:r>
    </w:p>
    <w:p w14:paraId="11CC99B8" w14:textId="77777777" w:rsidR="00FA36D7" w:rsidRPr="00223E47" w:rsidRDefault="00FA36D7" w:rsidP="00FA36D7">
      <w:pPr>
        <w:spacing w:after="0" w:line="240" w:lineRule="auto"/>
        <w:jc w:val="center"/>
        <w:rPr>
          <w:rFonts w:ascii="Times New Roman" w:eastAsia="Times New Roman" w:hAnsi="Times New Roman" w:cs="Times New Roman"/>
          <w:b/>
          <w:sz w:val="24"/>
          <w:szCs w:val="28"/>
          <w:lang w:val="uk-UA" w:eastAsia="uk-UA"/>
        </w:rPr>
      </w:pPr>
    </w:p>
    <w:p w14:paraId="7131DB3E" w14:textId="77777777" w:rsidR="00FA36D7" w:rsidRPr="00223E47" w:rsidRDefault="00FA36D7" w:rsidP="00FA36D7">
      <w:pPr>
        <w:spacing w:after="0" w:line="240" w:lineRule="auto"/>
        <w:rPr>
          <w:rFonts w:ascii="Times New Roman" w:eastAsia="Times New Roman" w:hAnsi="Times New Roman" w:cs="Times New Roman"/>
          <w:i/>
          <w:color w:val="0070C0"/>
          <w:sz w:val="24"/>
          <w:szCs w:val="28"/>
          <w:lang w:val="uk-UA" w:eastAsia="uk-UA"/>
        </w:rPr>
      </w:pPr>
      <w:r w:rsidRPr="00223E47">
        <w:rPr>
          <w:rFonts w:ascii="Times New Roman" w:eastAsia="Times New Roman" w:hAnsi="Times New Roman" w:cs="Times New Roman"/>
          <w:i/>
          <w:color w:val="0070C0"/>
          <w:sz w:val="24"/>
          <w:szCs w:val="28"/>
          <w:lang w:val="uk-UA" w:eastAsia="uk-UA"/>
        </w:rPr>
        <w:t>Тема: «Реалізація змісту наскрізних змістових ліній на уроках суспільно-гуманітарного циклу»</w:t>
      </w:r>
    </w:p>
    <w:p w14:paraId="20B4CA98"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Дата проведення: лютий</w:t>
      </w:r>
    </w:p>
    <w:p w14:paraId="52CCE071"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 xml:space="preserve">Форма проведення: педагогічна майстерня </w:t>
      </w:r>
    </w:p>
    <w:p w14:paraId="18CB23DF"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264"/>
        <w:gridCol w:w="2977"/>
        <w:gridCol w:w="3532"/>
      </w:tblGrid>
      <w:tr w:rsidR="00FA36D7" w:rsidRPr="00223E47" w14:paraId="3FACBD5A" w14:textId="77777777" w:rsidTr="006C3D70">
        <w:tc>
          <w:tcPr>
            <w:tcW w:w="959" w:type="dxa"/>
          </w:tcPr>
          <w:p w14:paraId="442BED2A"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w:t>
            </w:r>
          </w:p>
        </w:tc>
        <w:tc>
          <w:tcPr>
            <w:tcW w:w="4264" w:type="dxa"/>
          </w:tcPr>
          <w:p w14:paraId="64364537"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Зміст роботи</w:t>
            </w:r>
          </w:p>
        </w:tc>
        <w:tc>
          <w:tcPr>
            <w:tcW w:w="2977" w:type="dxa"/>
          </w:tcPr>
          <w:p w14:paraId="110A2A79"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Термін виконання</w:t>
            </w:r>
          </w:p>
        </w:tc>
        <w:tc>
          <w:tcPr>
            <w:tcW w:w="3532" w:type="dxa"/>
          </w:tcPr>
          <w:p w14:paraId="4E0C0F1D"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Відповідальні</w:t>
            </w:r>
          </w:p>
        </w:tc>
      </w:tr>
      <w:tr w:rsidR="00FA36D7" w:rsidRPr="00223E47" w14:paraId="37A7051B" w14:textId="77777777" w:rsidTr="006C3D70">
        <w:tc>
          <w:tcPr>
            <w:tcW w:w="959" w:type="dxa"/>
          </w:tcPr>
          <w:p w14:paraId="60E8FC29"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1.</w:t>
            </w:r>
          </w:p>
        </w:tc>
        <w:tc>
          <w:tcPr>
            <w:tcW w:w="4264" w:type="dxa"/>
          </w:tcPr>
          <w:p w14:paraId="651EA242"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 xml:space="preserve">Формування ключових компетентностей  засобами предметів суспільно-гуманітарного циклу. Вимоги до вибору методів навчання і їх комплексного поєднання на сучасному уроці. </w:t>
            </w:r>
          </w:p>
        </w:tc>
        <w:tc>
          <w:tcPr>
            <w:tcW w:w="2977" w:type="dxa"/>
          </w:tcPr>
          <w:p w14:paraId="6343B75C"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p>
        </w:tc>
        <w:tc>
          <w:tcPr>
            <w:tcW w:w="3532" w:type="dxa"/>
          </w:tcPr>
          <w:p w14:paraId="37DE2827"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p>
          <w:p w14:paraId="3DBA85AD" w14:textId="49907CC0" w:rsidR="00FA36D7" w:rsidRPr="00223E47" w:rsidRDefault="006C3D70"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Педагоги студії розвитку вчителів гуманітарного циклу.</w:t>
            </w:r>
          </w:p>
        </w:tc>
      </w:tr>
      <w:tr w:rsidR="00FA36D7" w:rsidRPr="00223E47" w14:paraId="30B93221" w14:textId="77777777" w:rsidTr="006C3D70">
        <w:tc>
          <w:tcPr>
            <w:tcW w:w="959" w:type="dxa"/>
          </w:tcPr>
          <w:p w14:paraId="1D7BACAF"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2.</w:t>
            </w:r>
          </w:p>
        </w:tc>
        <w:tc>
          <w:tcPr>
            <w:tcW w:w="4264" w:type="dxa"/>
          </w:tcPr>
          <w:p w14:paraId="2C9C812E" w14:textId="77777777" w:rsidR="00FA36D7" w:rsidRPr="00223E47" w:rsidRDefault="00FA36D7" w:rsidP="00FA36D7">
            <w:pPr>
              <w:spacing w:after="20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Освітній процес НУШ: наскрізні вміння. Інструменти розвитку та оцінювання наскрізних умінь.</w:t>
            </w:r>
          </w:p>
          <w:p w14:paraId="0B147FC1"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p>
        </w:tc>
        <w:tc>
          <w:tcPr>
            <w:tcW w:w="2977" w:type="dxa"/>
          </w:tcPr>
          <w:p w14:paraId="2C75D1E0"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p>
        </w:tc>
        <w:tc>
          <w:tcPr>
            <w:tcW w:w="3532" w:type="dxa"/>
          </w:tcPr>
          <w:p w14:paraId="3F015225" w14:textId="1A0A4545" w:rsidR="00FA36D7" w:rsidRPr="00223E47" w:rsidRDefault="006C3D70" w:rsidP="00FA36D7">
            <w:pPr>
              <w:spacing w:after="20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Керівник студії розвитку вчителів гуманітарного циклу.</w:t>
            </w:r>
          </w:p>
        </w:tc>
      </w:tr>
      <w:tr w:rsidR="00FA36D7" w:rsidRPr="00223E47" w14:paraId="21A3891C" w14:textId="77777777" w:rsidTr="006C3D70">
        <w:tc>
          <w:tcPr>
            <w:tcW w:w="959" w:type="dxa"/>
          </w:tcPr>
          <w:p w14:paraId="4BC4E9EA"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3.</w:t>
            </w:r>
          </w:p>
        </w:tc>
        <w:tc>
          <w:tcPr>
            <w:tcW w:w="4264" w:type="dxa"/>
          </w:tcPr>
          <w:p w14:paraId="5C4E8C40" w14:textId="77777777" w:rsidR="00FA36D7" w:rsidRPr="00223E47" w:rsidRDefault="00FA36D7" w:rsidP="00FA36D7">
            <w:pPr>
              <w:spacing w:after="20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Батл цікавих методів та прийомів</w:t>
            </w:r>
          </w:p>
        </w:tc>
        <w:tc>
          <w:tcPr>
            <w:tcW w:w="2977" w:type="dxa"/>
          </w:tcPr>
          <w:p w14:paraId="4C674FB6"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p>
        </w:tc>
        <w:tc>
          <w:tcPr>
            <w:tcW w:w="3532" w:type="dxa"/>
          </w:tcPr>
          <w:p w14:paraId="3269D881"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p>
        </w:tc>
      </w:tr>
    </w:tbl>
    <w:p w14:paraId="19CFAC26" w14:textId="77777777" w:rsidR="00FA36D7" w:rsidRPr="00223E47" w:rsidRDefault="00FA36D7" w:rsidP="00FA36D7">
      <w:pPr>
        <w:spacing w:after="0" w:line="240" w:lineRule="auto"/>
        <w:contextualSpacing/>
        <w:rPr>
          <w:rFonts w:ascii="Times New Roman" w:eastAsia="Times New Roman" w:hAnsi="Times New Roman" w:cs="Times New Roman"/>
          <w:sz w:val="24"/>
          <w:szCs w:val="28"/>
          <w:lang w:val="uk-UA" w:eastAsia="uk-UA"/>
        </w:rPr>
      </w:pPr>
    </w:p>
    <w:p w14:paraId="7F94141C" w14:textId="77777777" w:rsidR="006C3D70" w:rsidRPr="00223E47" w:rsidRDefault="006C3D70" w:rsidP="00FA36D7">
      <w:pPr>
        <w:spacing w:after="0" w:line="240" w:lineRule="auto"/>
        <w:jc w:val="center"/>
        <w:rPr>
          <w:rFonts w:ascii="Times New Roman" w:eastAsia="Times New Roman" w:hAnsi="Times New Roman" w:cs="Times New Roman"/>
          <w:b/>
          <w:sz w:val="24"/>
          <w:szCs w:val="28"/>
          <w:lang w:val="uk-UA" w:eastAsia="uk-UA"/>
        </w:rPr>
      </w:pPr>
    </w:p>
    <w:p w14:paraId="455584E6" w14:textId="5E44380C" w:rsidR="00FA36D7" w:rsidRPr="00223E47" w:rsidRDefault="009E535F" w:rsidP="009E535F">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 xml:space="preserve">                                                                     </w:t>
      </w:r>
      <w:r w:rsidR="00F77811">
        <w:rPr>
          <w:rFonts w:ascii="Times New Roman" w:eastAsia="Times New Roman" w:hAnsi="Times New Roman" w:cs="Times New Roman"/>
          <w:b/>
          <w:sz w:val="24"/>
          <w:szCs w:val="28"/>
          <w:lang w:val="uk-UA" w:eastAsia="uk-UA"/>
        </w:rPr>
        <w:t xml:space="preserve">         </w:t>
      </w:r>
      <w:r w:rsidRPr="00223E47">
        <w:rPr>
          <w:rFonts w:ascii="Times New Roman" w:eastAsia="Times New Roman" w:hAnsi="Times New Roman" w:cs="Times New Roman"/>
          <w:b/>
          <w:sz w:val="24"/>
          <w:szCs w:val="28"/>
          <w:lang w:val="uk-UA" w:eastAsia="uk-UA"/>
        </w:rPr>
        <w:t xml:space="preserve">    </w:t>
      </w:r>
      <w:r w:rsidR="00FA36D7" w:rsidRPr="00223E47">
        <w:rPr>
          <w:rFonts w:ascii="Times New Roman" w:eastAsia="Times New Roman" w:hAnsi="Times New Roman" w:cs="Times New Roman"/>
          <w:b/>
          <w:sz w:val="24"/>
          <w:szCs w:val="28"/>
          <w:lang w:val="uk-UA" w:eastAsia="uk-UA"/>
        </w:rPr>
        <w:t>РОБОТА МІЖ ЗАСІДАННЯМИ</w:t>
      </w:r>
    </w:p>
    <w:p w14:paraId="7CD83D99" w14:textId="77777777" w:rsidR="00FA36D7" w:rsidRPr="00223E47" w:rsidRDefault="00FA36D7" w:rsidP="00FA36D7">
      <w:pPr>
        <w:spacing w:after="0" w:line="240" w:lineRule="auto"/>
        <w:jc w:val="center"/>
        <w:rPr>
          <w:rFonts w:ascii="Times New Roman" w:eastAsia="Times New Roman" w:hAnsi="Times New Roman" w:cs="Times New Roman"/>
          <w:b/>
          <w:sz w:val="24"/>
          <w:szCs w:val="28"/>
          <w:lang w:val="uk-UA" w:eastAsia="uk-UA"/>
        </w:rPr>
      </w:pPr>
    </w:p>
    <w:p w14:paraId="799E958B" w14:textId="07AD19BD" w:rsidR="00FA36D7" w:rsidRPr="00223E47" w:rsidRDefault="00FA36D7" w:rsidP="006C3D70">
      <w:pPr>
        <w:spacing w:after="0" w:line="240" w:lineRule="auto"/>
        <w:ind w:left="720"/>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1.Підготовка та участь у конкурсах, турн</w:t>
      </w:r>
      <w:r w:rsidR="006C3D70" w:rsidRPr="00223E47">
        <w:rPr>
          <w:rFonts w:ascii="Times New Roman" w:eastAsia="Times New Roman" w:hAnsi="Times New Roman" w:cs="Times New Roman"/>
          <w:sz w:val="24"/>
          <w:szCs w:val="28"/>
          <w:lang w:val="uk-UA" w:eastAsia="uk-UA"/>
        </w:rPr>
        <w:t xml:space="preserve">ірах, творчих роботах, наукових </w:t>
      </w:r>
      <w:r w:rsidRPr="00223E47">
        <w:rPr>
          <w:rFonts w:ascii="Times New Roman" w:eastAsia="Times New Roman" w:hAnsi="Times New Roman" w:cs="Times New Roman"/>
          <w:sz w:val="24"/>
          <w:szCs w:val="28"/>
          <w:lang w:val="uk-UA" w:eastAsia="uk-UA"/>
        </w:rPr>
        <w:t>дослідженнях.</w:t>
      </w:r>
    </w:p>
    <w:p w14:paraId="36991AC8" w14:textId="04C04862" w:rsidR="00FA36D7" w:rsidRPr="00223E47" w:rsidRDefault="00FA36D7" w:rsidP="006C3D70">
      <w:pPr>
        <w:spacing w:after="0" w:line="240" w:lineRule="auto"/>
        <w:ind w:left="720"/>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2.Взаємовідвідування та обговорення урок</w:t>
      </w:r>
      <w:r w:rsidR="006C3D70" w:rsidRPr="00223E47">
        <w:rPr>
          <w:rFonts w:ascii="Times New Roman" w:eastAsia="Times New Roman" w:hAnsi="Times New Roman" w:cs="Times New Roman"/>
          <w:sz w:val="24"/>
          <w:szCs w:val="28"/>
          <w:lang w:val="uk-UA" w:eastAsia="uk-UA"/>
        </w:rPr>
        <w:t>ів та виховних заходів вчителів студії розвитку вчителів   гуманітарного циклу.</w:t>
      </w:r>
    </w:p>
    <w:p w14:paraId="3639C9B0" w14:textId="51AC9436" w:rsidR="00FA36D7" w:rsidRPr="00223E47" w:rsidRDefault="006C3D70" w:rsidP="00FA36D7">
      <w:pPr>
        <w:spacing w:after="0" w:line="240" w:lineRule="auto"/>
        <w:ind w:left="720"/>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3</w:t>
      </w:r>
      <w:r w:rsidR="00FA36D7" w:rsidRPr="00223E47">
        <w:rPr>
          <w:rFonts w:ascii="Times New Roman" w:eastAsia="Times New Roman" w:hAnsi="Times New Roman" w:cs="Times New Roman"/>
          <w:sz w:val="24"/>
          <w:szCs w:val="28"/>
          <w:lang w:val="uk-UA" w:eastAsia="uk-UA"/>
        </w:rPr>
        <w:t>. Огляд новинок методичної літератури та фахових видань.</w:t>
      </w:r>
    </w:p>
    <w:p w14:paraId="7FB81D8C" w14:textId="79B4FFA8" w:rsidR="00FA36D7" w:rsidRPr="00223E47" w:rsidRDefault="006C3D70" w:rsidP="006C3D70">
      <w:pPr>
        <w:spacing w:after="0" w:line="240" w:lineRule="auto"/>
        <w:ind w:left="720"/>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4</w:t>
      </w:r>
      <w:r w:rsidR="00FA36D7" w:rsidRPr="00223E47">
        <w:rPr>
          <w:rFonts w:ascii="Times New Roman" w:eastAsia="Times New Roman" w:hAnsi="Times New Roman" w:cs="Times New Roman"/>
          <w:sz w:val="24"/>
          <w:szCs w:val="28"/>
          <w:lang w:val="uk-UA" w:eastAsia="uk-UA"/>
        </w:rPr>
        <w:t>. Результати участі здобувачів осві</w:t>
      </w:r>
      <w:r w:rsidRPr="00223E47">
        <w:rPr>
          <w:rFonts w:ascii="Times New Roman" w:eastAsia="Times New Roman" w:hAnsi="Times New Roman" w:cs="Times New Roman"/>
          <w:sz w:val="24"/>
          <w:szCs w:val="28"/>
          <w:lang w:val="uk-UA" w:eastAsia="uk-UA"/>
        </w:rPr>
        <w:t xml:space="preserve">ти у Всеукраїнських олімпіадах </w:t>
      </w:r>
      <w:r w:rsidR="00FA36D7" w:rsidRPr="00223E47">
        <w:rPr>
          <w:rFonts w:ascii="Times New Roman" w:eastAsia="Times New Roman" w:hAnsi="Times New Roman" w:cs="Times New Roman"/>
          <w:sz w:val="24"/>
          <w:szCs w:val="28"/>
          <w:lang w:val="uk-UA" w:eastAsia="uk-UA"/>
        </w:rPr>
        <w:t xml:space="preserve"> з предметів суспільно-гуманітарного циклу.</w:t>
      </w:r>
    </w:p>
    <w:p w14:paraId="5552779F" w14:textId="5B69BE73" w:rsidR="00FA36D7" w:rsidRPr="00223E47" w:rsidRDefault="006C3D70" w:rsidP="00FA36D7">
      <w:pPr>
        <w:tabs>
          <w:tab w:val="left" w:pos="837"/>
        </w:tabs>
        <w:spacing w:after="0" w:line="240" w:lineRule="auto"/>
        <w:ind w:left="360"/>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 xml:space="preserve">     5</w:t>
      </w:r>
      <w:r w:rsidR="00FA36D7" w:rsidRPr="00223E47">
        <w:rPr>
          <w:rFonts w:ascii="Times New Roman" w:eastAsia="Times New Roman" w:hAnsi="Times New Roman" w:cs="Times New Roman"/>
          <w:sz w:val="24"/>
          <w:szCs w:val="28"/>
          <w:lang w:val="uk-UA" w:eastAsia="uk-UA"/>
        </w:rPr>
        <w:t>.Творчі звіт вчителів, які атестуються (згідно плану методичної роботи).</w:t>
      </w:r>
    </w:p>
    <w:p w14:paraId="57C40107" w14:textId="77777777" w:rsidR="00FA36D7" w:rsidRPr="00223E47" w:rsidRDefault="00FA36D7" w:rsidP="00FA36D7">
      <w:pPr>
        <w:spacing w:after="0" w:line="240" w:lineRule="auto"/>
        <w:jc w:val="center"/>
        <w:rPr>
          <w:rFonts w:ascii="Times New Roman" w:eastAsia="Times New Roman" w:hAnsi="Times New Roman" w:cs="Times New Roman"/>
          <w:b/>
          <w:sz w:val="24"/>
          <w:szCs w:val="28"/>
          <w:lang w:val="uk-UA" w:eastAsia="uk-UA"/>
        </w:rPr>
      </w:pPr>
    </w:p>
    <w:p w14:paraId="15684376"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p>
    <w:p w14:paraId="0EBFFCF9" w14:textId="7A271C2B" w:rsidR="00FA36D7" w:rsidRPr="00223E47" w:rsidRDefault="006C3D70" w:rsidP="006C3D70">
      <w:pPr>
        <w:spacing w:after="0" w:line="276"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lastRenderedPageBreak/>
        <w:t xml:space="preserve">                                                                                </w:t>
      </w:r>
      <w:r w:rsidR="00F77811">
        <w:rPr>
          <w:rFonts w:ascii="Times New Roman" w:eastAsia="Times New Roman" w:hAnsi="Times New Roman" w:cs="Times New Roman"/>
          <w:b/>
          <w:sz w:val="24"/>
          <w:szCs w:val="28"/>
          <w:lang w:val="uk-UA" w:eastAsia="uk-UA"/>
        </w:rPr>
        <w:t xml:space="preserve">                  </w:t>
      </w:r>
      <w:r w:rsidRPr="00223E47">
        <w:rPr>
          <w:rFonts w:ascii="Times New Roman" w:eastAsia="Times New Roman" w:hAnsi="Times New Roman" w:cs="Times New Roman"/>
          <w:b/>
          <w:sz w:val="24"/>
          <w:szCs w:val="28"/>
          <w:lang w:val="uk-UA" w:eastAsia="uk-UA"/>
        </w:rPr>
        <w:t xml:space="preserve"> </w:t>
      </w:r>
      <w:r w:rsidR="00FA36D7" w:rsidRPr="00223E47">
        <w:rPr>
          <w:rFonts w:ascii="Times New Roman" w:eastAsia="Times New Roman" w:hAnsi="Times New Roman" w:cs="Times New Roman"/>
          <w:b/>
          <w:sz w:val="24"/>
          <w:szCs w:val="28"/>
          <w:lang w:val="uk-UA" w:eastAsia="uk-UA"/>
        </w:rPr>
        <w:t>ЗАСІДАННЯ №4</w:t>
      </w:r>
    </w:p>
    <w:p w14:paraId="40E6BADB" w14:textId="77777777" w:rsidR="00FA36D7" w:rsidRPr="00223E47" w:rsidRDefault="00FA36D7" w:rsidP="00FA36D7">
      <w:pPr>
        <w:spacing w:after="0" w:line="276" w:lineRule="auto"/>
        <w:rPr>
          <w:rFonts w:ascii="Times New Roman" w:eastAsia="Times New Roman" w:hAnsi="Times New Roman" w:cs="Times New Roman"/>
          <w:i/>
          <w:color w:val="0070C0"/>
          <w:sz w:val="24"/>
          <w:szCs w:val="28"/>
          <w:lang w:val="uk-UA" w:eastAsia="uk-UA"/>
        </w:rPr>
      </w:pPr>
      <w:r w:rsidRPr="00223E47">
        <w:rPr>
          <w:rFonts w:ascii="Times New Roman" w:eastAsia="Times New Roman" w:hAnsi="Times New Roman" w:cs="Times New Roman"/>
          <w:i/>
          <w:color w:val="0070C0"/>
          <w:sz w:val="24"/>
          <w:szCs w:val="28"/>
          <w:lang w:val="uk-UA" w:eastAsia="uk-UA"/>
        </w:rPr>
        <w:t>Тема: «Освітнє середовище: наші досягнення та творчі напрацювання»</w:t>
      </w:r>
    </w:p>
    <w:p w14:paraId="6E9B3800" w14:textId="77777777" w:rsidR="00FA36D7" w:rsidRPr="00223E47" w:rsidRDefault="00FA36D7" w:rsidP="00FA36D7">
      <w:pPr>
        <w:spacing w:after="0" w:line="276"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Дата проведення: квітень - травень</w:t>
      </w:r>
    </w:p>
    <w:p w14:paraId="53C04D09" w14:textId="77777777" w:rsidR="00FA36D7" w:rsidRPr="00223E47" w:rsidRDefault="00FA36D7" w:rsidP="00FA36D7">
      <w:pPr>
        <w:spacing w:after="0" w:line="276"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Форма проведення: панорама досягнень з елементами методичного квесту</w:t>
      </w:r>
    </w:p>
    <w:p w14:paraId="135847D6" w14:textId="77777777" w:rsidR="00FA36D7" w:rsidRPr="00223E47" w:rsidRDefault="00FA36D7" w:rsidP="00FA36D7">
      <w:pPr>
        <w:spacing w:after="0" w:line="276" w:lineRule="auto"/>
        <w:jc w:val="center"/>
        <w:rPr>
          <w:rFonts w:ascii="Times New Roman" w:eastAsia="Times New Roman" w:hAnsi="Times New Roman" w:cs="Times New Roman"/>
          <w:b/>
          <w:sz w:val="24"/>
          <w:szCs w:val="28"/>
          <w:lang w:val="uk-UA" w:eastAsia="uk-UA"/>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3968"/>
        <w:gridCol w:w="4051"/>
        <w:gridCol w:w="3179"/>
      </w:tblGrid>
      <w:tr w:rsidR="00FA36D7" w:rsidRPr="00223E47" w14:paraId="41360E4F" w14:textId="77777777" w:rsidTr="006C3D70">
        <w:tc>
          <w:tcPr>
            <w:tcW w:w="959" w:type="dxa"/>
          </w:tcPr>
          <w:p w14:paraId="3CC88FFE"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w:t>
            </w:r>
          </w:p>
        </w:tc>
        <w:tc>
          <w:tcPr>
            <w:tcW w:w="3968" w:type="dxa"/>
          </w:tcPr>
          <w:p w14:paraId="7548E667"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Зміст роботи</w:t>
            </w:r>
          </w:p>
        </w:tc>
        <w:tc>
          <w:tcPr>
            <w:tcW w:w="4051" w:type="dxa"/>
          </w:tcPr>
          <w:p w14:paraId="08BBE32D"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Термін виконання</w:t>
            </w:r>
          </w:p>
        </w:tc>
        <w:tc>
          <w:tcPr>
            <w:tcW w:w="3179" w:type="dxa"/>
          </w:tcPr>
          <w:p w14:paraId="2B06DC16" w14:textId="77777777" w:rsidR="00FA36D7" w:rsidRPr="00223E47" w:rsidRDefault="00FA36D7" w:rsidP="00FA36D7">
            <w:pPr>
              <w:spacing w:after="0" w:line="240"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Відповідальні</w:t>
            </w:r>
          </w:p>
        </w:tc>
      </w:tr>
      <w:tr w:rsidR="00FA36D7" w:rsidRPr="00223E47" w14:paraId="5A829A98" w14:textId="77777777" w:rsidTr="006C3D70">
        <w:trPr>
          <w:trHeight w:val="1095"/>
        </w:trPr>
        <w:tc>
          <w:tcPr>
            <w:tcW w:w="959" w:type="dxa"/>
            <w:tcBorders>
              <w:bottom w:val="single" w:sz="4" w:space="0" w:color="auto"/>
            </w:tcBorders>
          </w:tcPr>
          <w:p w14:paraId="51CFD021"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1.</w:t>
            </w:r>
          </w:p>
        </w:tc>
        <w:tc>
          <w:tcPr>
            <w:tcW w:w="3968" w:type="dxa"/>
            <w:tcBorders>
              <w:bottom w:val="single" w:sz="4" w:space="0" w:color="auto"/>
            </w:tcBorders>
          </w:tcPr>
          <w:p w14:paraId="2C705D41" w14:textId="136280D7" w:rsidR="00FA36D7" w:rsidRPr="00223E47" w:rsidRDefault="00FA36D7" w:rsidP="00FA36D7">
            <w:pPr>
              <w:spacing w:after="200" w:line="276" w:lineRule="auto"/>
              <w:contextualSpacing/>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 xml:space="preserve">Методичний квест </w:t>
            </w:r>
            <w:r w:rsidRPr="00223E47">
              <w:rPr>
                <w:rFonts w:ascii="Times New Roman" w:eastAsia="Times New Roman" w:hAnsi="Times New Roman" w:cs="Times New Roman"/>
                <w:sz w:val="24"/>
                <w:szCs w:val="28"/>
                <w:lang w:val="uk-UA" w:eastAsia="uk-UA"/>
              </w:rPr>
              <w:t>«Продук</w:t>
            </w:r>
            <w:r w:rsidR="006C3D70" w:rsidRPr="00223E47">
              <w:rPr>
                <w:rFonts w:ascii="Times New Roman" w:eastAsia="Times New Roman" w:hAnsi="Times New Roman" w:cs="Times New Roman"/>
                <w:sz w:val="24"/>
                <w:szCs w:val="28"/>
                <w:lang w:val="uk-UA" w:eastAsia="uk-UA"/>
              </w:rPr>
              <w:t>тивна взаємодія вчителя та здобувачів освіти</w:t>
            </w:r>
            <w:r w:rsidRPr="00223E47">
              <w:rPr>
                <w:rFonts w:ascii="Times New Roman" w:eastAsia="Times New Roman" w:hAnsi="Times New Roman" w:cs="Times New Roman"/>
                <w:b/>
                <w:sz w:val="24"/>
                <w:szCs w:val="28"/>
                <w:lang w:val="uk-UA" w:eastAsia="uk-UA"/>
              </w:rPr>
              <w:t>»</w:t>
            </w:r>
          </w:p>
        </w:tc>
        <w:tc>
          <w:tcPr>
            <w:tcW w:w="4051" w:type="dxa"/>
            <w:tcBorders>
              <w:bottom w:val="single" w:sz="4" w:space="0" w:color="auto"/>
            </w:tcBorders>
          </w:tcPr>
          <w:p w14:paraId="6DB6433A"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p>
        </w:tc>
        <w:tc>
          <w:tcPr>
            <w:tcW w:w="3179" w:type="dxa"/>
            <w:tcBorders>
              <w:bottom w:val="single" w:sz="4" w:space="0" w:color="auto"/>
            </w:tcBorders>
          </w:tcPr>
          <w:p w14:paraId="043E0641" w14:textId="69FEB710" w:rsidR="00FA36D7" w:rsidRPr="00223E47" w:rsidRDefault="006C3D70"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Вчителі студії розвитку вчителів гуманітарного циклу.</w:t>
            </w:r>
          </w:p>
        </w:tc>
      </w:tr>
      <w:tr w:rsidR="00FA36D7" w:rsidRPr="00223E47" w14:paraId="15C872EA" w14:textId="77777777" w:rsidTr="006C3D70">
        <w:tc>
          <w:tcPr>
            <w:tcW w:w="959" w:type="dxa"/>
          </w:tcPr>
          <w:p w14:paraId="5F718EC9"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2.</w:t>
            </w:r>
          </w:p>
        </w:tc>
        <w:tc>
          <w:tcPr>
            <w:tcW w:w="3968" w:type="dxa"/>
          </w:tcPr>
          <w:p w14:paraId="227F9F7F" w14:textId="4F59103B" w:rsidR="00FA36D7" w:rsidRPr="00223E47" w:rsidRDefault="006C3D70" w:rsidP="00FA36D7">
            <w:pPr>
              <w:spacing w:after="200" w:line="276" w:lineRule="auto"/>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Аналіз роботи студії розвитку</w:t>
            </w:r>
            <w:r w:rsidR="00FA36D7" w:rsidRPr="00223E47">
              <w:rPr>
                <w:rFonts w:ascii="Times New Roman" w:eastAsia="Times New Roman" w:hAnsi="Times New Roman" w:cs="Times New Roman"/>
                <w:sz w:val="24"/>
                <w:szCs w:val="28"/>
                <w:lang w:val="uk-UA" w:eastAsia="uk-UA"/>
              </w:rPr>
              <w:t xml:space="preserve"> вчителів суспі</w:t>
            </w:r>
            <w:r w:rsidRPr="00223E47">
              <w:rPr>
                <w:rFonts w:ascii="Times New Roman" w:eastAsia="Times New Roman" w:hAnsi="Times New Roman" w:cs="Times New Roman"/>
                <w:sz w:val="24"/>
                <w:szCs w:val="28"/>
                <w:lang w:val="uk-UA" w:eastAsia="uk-UA"/>
              </w:rPr>
              <w:t xml:space="preserve">льно-гуманітарного циклу за 2022/2023 </w:t>
            </w:r>
            <w:r w:rsidR="00FA36D7" w:rsidRPr="00223E47">
              <w:rPr>
                <w:rFonts w:ascii="Times New Roman" w:eastAsia="Times New Roman" w:hAnsi="Times New Roman" w:cs="Times New Roman"/>
                <w:sz w:val="24"/>
                <w:szCs w:val="28"/>
                <w:lang w:val="uk-UA" w:eastAsia="uk-UA"/>
              </w:rPr>
              <w:t>навчальний рік.</w:t>
            </w:r>
          </w:p>
        </w:tc>
        <w:tc>
          <w:tcPr>
            <w:tcW w:w="4051" w:type="dxa"/>
          </w:tcPr>
          <w:p w14:paraId="151682E3"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p>
        </w:tc>
        <w:tc>
          <w:tcPr>
            <w:tcW w:w="3179" w:type="dxa"/>
          </w:tcPr>
          <w:p w14:paraId="1BA7F757" w14:textId="4D6AEB2F" w:rsidR="00FA36D7" w:rsidRPr="00223E47" w:rsidRDefault="006C3D70"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Керівник студії розвитку вчителів гуманітарного циклу.</w:t>
            </w:r>
          </w:p>
        </w:tc>
      </w:tr>
      <w:tr w:rsidR="00FA36D7" w:rsidRPr="00223E47" w14:paraId="2FD883E7" w14:textId="77777777" w:rsidTr="006C3D70">
        <w:tc>
          <w:tcPr>
            <w:tcW w:w="959" w:type="dxa"/>
          </w:tcPr>
          <w:p w14:paraId="45ED3839"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4.</w:t>
            </w:r>
          </w:p>
        </w:tc>
        <w:tc>
          <w:tcPr>
            <w:tcW w:w="3968" w:type="dxa"/>
          </w:tcPr>
          <w:p w14:paraId="3892CBE8" w14:textId="3A007E79"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b/>
                <w:sz w:val="24"/>
                <w:szCs w:val="28"/>
                <w:lang w:val="uk-UA" w:eastAsia="uk-UA"/>
              </w:rPr>
              <w:t>Коло ідей</w:t>
            </w:r>
            <w:r w:rsidRPr="00223E47">
              <w:rPr>
                <w:rFonts w:ascii="Times New Roman" w:eastAsia="Times New Roman" w:hAnsi="Times New Roman" w:cs="Times New Roman"/>
                <w:sz w:val="24"/>
                <w:szCs w:val="28"/>
                <w:lang w:val="uk-UA" w:eastAsia="uk-UA"/>
              </w:rPr>
              <w:t xml:space="preserve">. Обговорення пропозицій щодо перспективного плану роботи методичного об’єднання. </w:t>
            </w:r>
          </w:p>
        </w:tc>
        <w:tc>
          <w:tcPr>
            <w:tcW w:w="4051" w:type="dxa"/>
          </w:tcPr>
          <w:p w14:paraId="72A55E04" w14:textId="77777777" w:rsidR="00FA36D7" w:rsidRPr="00223E47" w:rsidRDefault="00FA36D7" w:rsidP="00FA36D7">
            <w:pPr>
              <w:spacing w:after="0" w:line="240" w:lineRule="auto"/>
              <w:rPr>
                <w:rFonts w:ascii="Times New Roman" w:eastAsia="Times New Roman" w:hAnsi="Times New Roman" w:cs="Times New Roman"/>
                <w:sz w:val="24"/>
                <w:szCs w:val="28"/>
                <w:lang w:val="uk-UA" w:eastAsia="uk-UA"/>
              </w:rPr>
            </w:pPr>
          </w:p>
        </w:tc>
        <w:tc>
          <w:tcPr>
            <w:tcW w:w="3179" w:type="dxa"/>
          </w:tcPr>
          <w:p w14:paraId="4D14BE62" w14:textId="51D75FC9" w:rsidR="00FA36D7" w:rsidRPr="00223E47" w:rsidRDefault="006C3D70" w:rsidP="00FA36D7">
            <w:pPr>
              <w:spacing w:after="0" w:line="240" w:lineRule="auto"/>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Вчителі студії розвитку вчителів гуманітарного циклу.</w:t>
            </w:r>
          </w:p>
        </w:tc>
      </w:tr>
    </w:tbl>
    <w:p w14:paraId="4DF2C75E" w14:textId="77777777" w:rsidR="006C3D70" w:rsidRPr="00223E47" w:rsidRDefault="006C3D70" w:rsidP="00541FC8">
      <w:pPr>
        <w:spacing w:after="0" w:line="276" w:lineRule="auto"/>
        <w:rPr>
          <w:rFonts w:ascii="Times New Roman" w:eastAsia="Times New Roman" w:hAnsi="Times New Roman" w:cs="Times New Roman"/>
          <w:b/>
          <w:sz w:val="24"/>
          <w:szCs w:val="28"/>
          <w:lang w:val="uk-UA" w:eastAsia="uk-UA"/>
        </w:rPr>
      </w:pPr>
    </w:p>
    <w:p w14:paraId="7FB31194" w14:textId="49708878" w:rsidR="00FA36D7" w:rsidRPr="00223E47" w:rsidRDefault="00541FC8" w:rsidP="00541FC8">
      <w:pPr>
        <w:spacing w:after="0" w:line="276" w:lineRule="auto"/>
        <w:rPr>
          <w:rFonts w:ascii="Times New Roman" w:eastAsia="Times New Roman" w:hAnsi="Times New Roman" w:cs="Times New Roman"/>
          <w:b/>
          <w:sz w:val="24"/>
          <w:szCs w:val="28"/>
          <w:lang w:val="uk-UA" w:eastAsia="uk-UA"/>
        </w:rPr>
      </w:pPr>
      <w:r w:rsidRPr="00223E47">
        <w:rPr>
          <w:rFonts w:ascii="Times New Roman" w:eastAsia="Times New Roman" w:hAnsi="Times New Roman" w:cs="Times New Roman"/>
          <w:b/>
          <w:sz w:val="24"/>
          <w:szCs w:val="28"/>
          <w:lang w:val="uk-UA" w:eastAsia="uk-UA"/>
        </w:rPr>
        <w:t xml:space="preserve">                                                                       </w:t>
      </w:r>
      <w:r w:rsidR="00F77811">
        <w:rPr>
          <w:rFonts w:ascii="Times New Roman" w:eastAsia="Times New Roman" w:hAnsi="Times New Roman" w:cs="Times New Roman"/>
          <w:b/>
          <w:sz w:val="24"/>
          <w:szCs w:val="28"/>
          <w:lang w:val="uk-UA" w:eastAsia="uk-UA"/>
        </w:rPr>
        <w:t xml:space="preserve">              </w:t>
      </w:r>
      <w:r w:rsidR="00FA36D7" w:rsidRPr="00223E47">
        <w:rPr>
          <w:rFonts w:ascii="Times New Roman" w:eastAsia="Times New Roman" w:hAnsi="Times New Roman" w:cs="Times New Roman"/>
          <w:b/>
          <w:sz w:val="24"/>
          <w:szCs w:val="28"/>
          <w:lang w:val="uk-UA" w:eastAsia="uk-UA"/>
        </w:rPr>
        <w:t>РОБОТА МІЖ ЗАСІДАННЯМИ</w:t>
      </w:r>
    </w:p>
    <w:p w14:paraId="13B65221" w14:textId="77777777" w:rsidR="00FA36D7" w:rsidRPr="00223E47" w:rsidRDefault="00FA36D7" w:rsidP="00FA36D7">
      <w:pPr>
        <w:spacing w:after="0" w:line="276" w:lineRule="auto"/>
        <w:jc w:val="center"/>
        <w:rPr>
          <w:rFonts w:ascii="Times New Roman" w:eastAsia="Times New Roman" w:hAnsi="Times New Roman" w:cs="Times New Roman"/>
          <w:b/>
          <w:sz w:val="24"/>
          <w:szCs w:val="28"/>
          <w:lang w:val="uk-UA" w:eastAsia="uk-UA"/>
        </w:rPr>
      </w:pPr>
    </w:p>
    <w:p w14:paraId="54797D1A" w14:textId="4728DA7C" w:rsidR="00FA36D7" w:rsidRPr="00223E47" w:rsidRDefault="00FA36D7" w:rsidP="00F77811">
      <w:pPr>
        <w:numPr>
          <w:ilvl w:val="0"/>
          <w:numId w:val="58"/>
        </w:numPr>
        <w:spacing w:after="200" w:line="276" w:lineRule="auto"/>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Ознайомлення з нормативно-правовою ба</w:t>
      </w:r>
      <w:r w:rsidR="00F77811">
        <w:rPr>
          <w:rFonts w:ascii="Times New Roman" w:eastAsia="Times New Roman" w:hAnsi="Times New Roman" w:cs="Times New Roman"/>
          <w:sz w:val="24"/>
          <w:szCs w:val="28"/>
          <w:lang w:val="uk-UA" w:eastAsia="uk-UA"/>
        </w:rPr>
        <w:t>зою з питань проведення ДПА – 2023</w:t>
      </w:r>
      <w:r w:rsidRPr="00223E47">
        <w:rPr>
          <w:rFonts w:ascii="Times New Roman" w:eastAsia="Times New Roman" w:hAnsi="Times New Roman" w:cs="Times New Roman"/>
          <w:sz w:val="24"/>
          <w:szCs w:val="28"/>
          <w:lang w:val="uk-UA" w:eastAsia="uk-UA"/>
        </w:rPr>
        <w:t>.</w:t>
      </w:r>
    </w:p>
    <w:p w14:paraId="53C1225D" w14:textId="77777777" w:rsidR="00FA36D7" w:rsidRPr="00223E47" w:rsidRDefault="00FA36D7" w:rsidP="00F77811">
      <w:pPr>
        <w:numPr>
          <w:ilvl w:val="0"/>
          <w:numId w:val="58"/>
        </w:numPr>
        <w:spacing w:after="0" w:line="276" w:lineRule="auto"/>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Участь педагогів у педагогічних читаннях,  постійно діючих  семінарах(згідно плану методичної роботи ОЗЗСО та філій)</w:t>
      </w:r>
    </w:p>
    <w:p w14:paraId="33503469" w14:textId="77777777" w:rsidR="00FA36D7" w:rsidRPr="00223E47" w:rsidRDefault="00FA36D7" w:rsidP="00F77811">
      <w:pPr>
        <w:numPr>
          <w:ilvl w:val="0"/>
          <w:numId w:val="58"/>
        </w:numPr>
        <w:spacing w:after="0" w:line="276" w:lineRule="auto"/>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Звіти педагогів про виконання навчальних планів і програм.</w:t>
      </w:r>
    </w:p>
    <w:p w14:paraId="7C0A4D01" w14:textId="7BD91C48" w:rsidR="00FA36D7" w:rsidRPr="00F77811" w:rsidRDefault="00FA36D7" w:rsidP="00F77811">
      <w:pPr>
        <w:numPr>
          <w:ilvl w:val="0"/>
          <w:numId w:val="58"/>
        </w:numPr>
        <w:spacing w:after="0" w:line="276" w:lineRule="auto"/>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 xml:space="preserve">Звіти вчителів про участь у конкурсах, турнірах, олімпіадах, секціях </w:t>
      </w:r>
      <w:r w:rsidRPr="00F77811">
        <w:rPr>
          <w:rFonts w:ascii="Times New Roman" w:eastAsia="Times New Roman" w:hAnsi="Times New Roman" w:cs="Times New Roman"/>
          <w:sz w:val="24"/>
          <w:szCs w:val="28"/>
          <w:lang w:val="uk-UA" w:eastAsia="uk-UA"/>
        </w:rPr>
        <w:t>МАН</w:t>
      </w:r>
    </w:p>
    <w:p w14:paraId="32391B25" w14:textId="0F685AD1" w:rsidR="00FA36D7" w:rsidRPr="00223E47" w:rsidRDefault="00FA36D7" w:rsidP="00F77811">
      <w:pPr>
        <w:numPr>
          <w:ilvl w:val="0"/>
          <w:numId w:val="58"/>
        </w:numPr>
        <w:spacing w:after="0" w:line="276" w:lineRule="auto"/>
        <w:contextualSpacing/>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uk-UA"/>
        </w:rPr>
        <w:t>Визначенн</w:t>
      </w:r>
      <w:r w:rsidR="00F77811">
        <w:rPr>
          <w:rFonts w:ascii="Times New Roman" w:eastAsia="Times New Roman" w:hAnsi="Times New Roman" w:cs="Times New Roman"/>
          <w:sz w:val="24"/>
          <w:szCs w:val="28"/>
          <w:lang w:val="uk-UA" w:eastAsia="uk-UA"/>
        </w:rPr>
        <w:t>я шляхів удосконалення роботи студії розвитку вчителів</w:t>
      </w:r>
      <w:r w:rsidRPr="00223E47">
        <w:rPr>
          <w:rFonts w:ascii="Times New Roman" w:eastAsia="Times New Roman" w:hAnsi="Times New Roman" w:cs="Times New Roman"/>
          <w:sz w:val="24"/>
          <w:szCs w:val="28"/>
          <w:lang w:val="uk-UA" w:eastAsia="uk-UA"/>
        </w:rPr>
        <w:t xml:space="preserve"> на наступний навчальний рік.</w:t>
      </w:r>
    </w:p>
    <w:p w14:paraId="53D336FA" w14:textId="77777777" w:rsidR="00FA36D7" w:rsidRPr="00223E47" w:rsidRDefault="00FA36D7" w:rsidP="00FA36D7">
      <w:pPr>
        <w:spacing w:after="0" w:line="276" w:lineRule="auto"/>
        <w:ind w:left="720"/>
        <w:contextualSpacing/>
        <w:rPr>
          <w:rFonts w:ascii="Times New Roman" w:eastAsia="Times New Roman" w:hAnsi="Times New Roman" w:cs="Times New Roman"/>
          <w:sz w:val="24"/>
          <w:szCs w:val="28"/>
          <w:lang w:val="uk-UA" w:eastAsia="uk-UA"/>
        </w:rPr>
      </w:pPr>
    </w:p>
    <w:p w14:paraId="68F0FB2C" w14:textId="77777777" w:rsidR="00FA36D7" w:rsidRPr="00223E47" w:rsidRDefault="00FA36D7" w:rsidP="00FA36D7">
      <w:pPr>
        <w:spacing w:after="200" w:line="276" w:lineRule="auto"/>
        <w:rPr>
          <w:rFonts w:ascii="Calibri" w:eastAsia="Times New Roman" w:hAnsi="Calibri" w:cs="Times New Roman"/>
          <w:sz w:val="20"/>
          <w:lang w:val="uk-UA" w:eastAsia="uk-UA"/>
        </w:rPr>
      </w:pPr>
    </w:p>
    <w:p w14:paraId="4000CCE3" w14:textId="77777777" w:rsidR="00F77811" w:rsidRDefault="00F77811" w:rsidP="009E535F">
      <w:pPr>
        <w:spacing w:after="0" w:line="240" w:lineRule="auto"/>
        <w:jc w:val="right"/>
        <w:rPr>
          <w:rFonts w:ascii="Times New Roman" w:eastAsia="Times New Roman" w:hAnsi="Times New Roman" w:cs="Times New Roman"/>
          <w:sz w:val="24"/>
          <w:szCs w:val="28"/>
          <w:lang w:val="uk-UA" w:eastAsia="uk-UA"/>
        </w:rPr>
      </w:pPr>
    </w:p>
    <w:p w14:paraId="79C0EDA3" w14:textId="77777777" w:rsidR="00F77811" w:rsidRDefault="00F77811" w:rsidP="009E535F">
      <w:pPr>
        <w:spacing w:after="0" w:line="240" w:lineRule="auto"/>
        <w:jc w:val="right"/>
        <w:rPr>
          <w:rFonts w:ascii="Times New Roman" w:eastAsia="Times New Roman" w:hAnsi="Times New Roman" w:cs="Times New Roman"/>
          <w:sz w:val="24"/>
          <w:szCs w:val="28"/>
          <w:lang w:val="uk-UA" w:eastAsia="uk-UA"/>
        </w:rPr>
      </w:pPr>
    </w:p>
    <w:p w14:paraId="796989DC" w14:textId="77777777" w:rsidR="00F77811" w:rsidRDefault="00F77811" w:rsidP="009E535F">
      <w:pPr>
        <w:spacing w:after="0" w:line="240" w:lineRule="auto"/>
        <w:jc w:val="right"/>
        <w:rPr>
          <w:rFonts w:ascii="Times New Roman" w:eastAsia="Times New Roman" w:hAnsi="Times New Roman" w:cs="Times New Roman"/>
          <w:sz w:val="24"/>
          <w:szCs w:val="28"/>
          <w:lang w:val="uk-UA" w:eastAsia="uk-UA"/>
        </w:rPr>
      </w:pPr>
    </w:p>
    <w:p w14:paraId="60DAC2AB" w14:textId="77777777" w:rsidR="00F77811" w:rsidRDefault="00F77811" w:rsidP="009E535F">
      <w:pPr>
        <w:spacing w:after="0" w:line="240" w:lineRule="auto"/>
        <w:jc w:val="right"/>
        <w:rPr>
          <w:rFonts w:ascii="Times New Roman" w:eastAsia="Times New Roman" w:hAnsi="Times New Roman" w:cs="Times New Roman"/>
          <w:sz w:val="24"/>
          <w:szCs w:val="28"/>
          <w:lang w:val="uk-UA" w:eastAsia="uk-UA"/>
        </w:rPr>
      </w:pPr>
    </w:p>
    <w:p w14:paraId="23656AD2" w14:textId="5C234013" w:rsidR="00541FC8" w:rsidRPr="00223E47" w:rsidRDefault="009E535F" w:rsidP="009E535F">
      <w:pPr>
        <w:spacing w:after="0" w:line="240" w:lineRule="auto"/>
        <w:jc w:val="right"/>
        <w:rPr>
          <w:rFonts w:ascii="Times New Roman" w:hAnsi="Times New Roman"/>
          <w:color w:val="C00000"/>
          <w:sz w:val="24"/>
          <w:szCs w:val="28"/>
          <w:lang w:val="uk-UA"/>
        </w:rPr>
      </w:pPr>
      <w:r w:rsidRPr="00223E47">
        <w:rPr>
          <w:rFonts w:ascii="Times New Roman" w:eastAsia="Times New Roman" w:hAnsi="Times New Roman" w:cs="Times New Roman"/>
          <w:sz w:val="24"/>
          <w:szCs w:val="28"/>
          <w:lang w:val="uk-UA" w:eastAsia="uk-UA"/>
        </w:rPr>
        <w:lastRenderedPageBreak/>
        <w:t xml:space="preserve">ДОДАТОК 11                      </w:t>
      </w:r>
    </w:p>
    <w:p w14:paraId="02E3DE76" w14:textId="77777777" w:rsidR="00541FC8" w:rsidRPr="00223E47" w:rsidRDefault="00541FC8" w:rsidP="00094FD5">
      <w:pPr>
        <w:spacing w:after="0" w:line="240" w:lineRule="auto"/>
        <w:rPr>
          <w:rFonts w:ascii="Times New Roman" w:hAnsi="Times New Roman"/>
          <w:color w:val="C00000"/>
          <w:sz w:val="24"/>
          <w:szCs w:val="28"/>
          <w:lang w:val="uk-UA"/>
        </w:rPr>
      </w:pPr>
    </w:p>
    <w:p w14:paraId="35335211" w14:textId="69F6C7C8" w:rsidR="0032370F" w:rsidRPr="00223E47" w:rsidRDefault="0032370F" w:rsidP="0032370F">
      <w:pPr>
        <w:spacing w:after="0" w:line="240" w:lineRule="auto"/>
        <w:jc w:val="center"/>
        <w:rPr>
          <w:rFonts w:ascii="Times New Roman" w:eastAsia="Times New Roman" w:hAnsi="Times New Roman" w:cs="Times New Roman"/>
          <w:b/>
          <w:bCs/>
          <w:color w:val="FF0000"/>
          <w:sz w:val="28"/>
          <w:szCs w:val="32"/>
          <w:lang w:val="uk-UA" w:eastAsia="ru-RU"/>
        </w:rPr>
      </w:pPr>
      <w:r w:rsidRPr="00223E47">
        <w:rPr>
          <w:rFonts w:ascii="Times New Roman" w:eastAsia="Times New Roman" w:hAnsi="Times New Roman" w:cs="Times New Roman"/>
          <w:b/>
          <w:bCs/>
          <w:color w:val="FF0000"/>
          <w:sz w:val="28"/>
          <w:szCs w:val="32"/>
          <w:lang w:val="uk-UA" w:eastAsia="ru-RU"/>
        </w:rPr>
        <w:t>ПЛАН ВИХОВНОЇ РОБОТИ НА 2022/2023 Н.Р</w:t>
      </w:r>
    </w:p>
    <w:p w14:paraId="0CE0344A" w14:textId="77777777" w:rsidR="0032370F" w:rsidRPr="00223E47" w:rsidRDefault="0032370F" w:rsidP="0032370F">
      <w:pPr>
        <w:spacing w:after="0" w:line="240" w:lineRule="auto"/>
        <w:jc w:val="center"/>
        <w:rPr>
          <w:rFonts w:ascii="Times New Roman" w:eastAsia="Times New Roman" w:hAnsi="Times New Roman" w:cs="Times New Roman"/>
          <w:b/>
          <w:bCs/>
          <w:color w:val="FF0000"/>
          <w:sz w:val="28"/>
          <w:szCs w:val="32"/>
          <w:lang w:val="uk-UA" w:eastAsia="ru-RU"/>
        </w:rPr>
      </w:pPr>
    </w:p>
    <w:p w14:paraId="2EC60C14" w14:textId="77777777" w:rsidR="0032370F" w:rsidRPr="00223E47" w:rsidRDefault="0032370F" w:rsidP="0032370F">
      <w:pPr>
        <w:spacing w:after="0" w:line="240" w:lineRule="auto"/>
        <w:jc w:val="center"/>
        <w:rPr>
          <w:rFonts w:ascii="Times New Roman" w:eastAsia="Times New Roman" w:hAnsi="Times New Roman" w:cs="Times New Roman"/>
          <w:b/>
          <w:bCs/>
          <w:color w:val="FF0000"/>
          <w:sz w:val="28"/>
          <w:szCs w:val="32"/>
          <w:lang w:val="uk-UA" w:eastAsia="ru-RU"/>
        </w:rPr>
      </w:pPr>
      <w:r w:rsidRPr="00223E47">
        <w:rPr>
          <w:rFonts w:ascii="Times New Roman" w:eastAsia="Times New Roman" w:hAnsi="Times New Roman" w:cs="Times New Roman"/>
          <w:b/>
          <w:bCs/>
          <w:color w:val="FF0000"/>
          <w:sz w:val="28"/>
          <w:szCs w:val="32"/>
          <w:lang w:val="uk-UA" w:eastAsia="ru-RU"/>
        </w:rPr>
        <w:t>ВЕРЕСЕНЬ</w:t>
      </w:r>
    </w:p>
    <w:p w14:paraId="7ECA3121"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СХОДИНКА </w:t>
      </w:r>
    </w:p>
    <w:p w14:paraId="2DCBC556"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формування здорового способу життя та основ безпеки життєдіяльності</w:t>
      </w:r>
    </w:p>
    <w:p w14:paraId="7D5E41F0"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 «ЗДОРОВ’Я – НЕ ВСЕ, АЛЕ БЕЗ НЬОГО ВСЕ – НІЩО»</w:t>
      </w:r>
    </w:p>
    <w:p w14:paraId="2414A241" w14:textId="77777777" w:rsidR="0032370F" w:rsidRPr="00223E47" w:rsidRDefault="0032370F" w:rsidP="0032370F">
      <w:pPr>
        <w:spacing w:after="0" w:line="240" w:lineRule="auto"/>
        <w:jc w:val="center"/>
        <w:rPr>
          <w:rFonts w:ascii="Lucida Console" w:eastAsia="Times New Roman" w:hAnsi="Lucida Console" w:cs="Lucida Console"/>
          <w:b/>
          <w:bCs/>
          <w:color w:val="003300"/>
          <w:szCs w:val="24"/>
          <w:lang w:val="uk-UA" w:eastAsia="ru-RU"/>
        </w:rPr>
      </w:pPr>
    </w:p>
    <w:p w14:paraId="46A15A13" w14:textId="77777777" w:rsidR="0032370F" w:rsidRPr="00223E47" w:rsidRDefault="0032370F" w:rsidP="0032370F">
      <w:pPr>
        <w:shd w:val="clear" w:color="auto" w:fill="FFFFFF"/>
        <w:spacing w:after="0" w:line="240" w:lineRule="auto"/>
        <w:jc w:val="both"/>
        <w:rPr>
          <w:rFonts w:ascii="Times New Roman" w:eastAsia="Times New Roman" w:hAnsi="Times New Roman" w:cs="Times New Roman"/>
          <w:b/>
          <w:i/>
          <w:sz w:val="28"/>
          <w:szCs w:val="32"/>
          <w:lang w:val="uk-UA" w:eastAsia="ru-RU"/>
        </w:rPr>
      </w:pPr>
      <w:r w:rsidRPr="00223E47">
        <w:rPr>
          <w:rFonts w:ascii="Times New Roman" w:eastAsia="Times New Roman" w:hAnsi="Times New Roman" w:cs="Times New Roman"/>
          <w:b/>
          <w:bCs/>
          <w:color w:val="0000FF"/>
          <w:sz w:val="24"/>
          <w:szCs w:val="28"/>
          <w:lang w:val="uk-UA" w:eastAsia="ru-RU"/>
        </w:rPr>
        <w:t>Компетентність:</w:t>
      </w:r>
      <w:r w:rsidRPr="00223E47">
        <w:rPr>
          <w:rFonts w:ascii="Times New Roman" w:eastAsia="Times New Roman" w:hAnsi="Times New Roman" w:cs="Times New Roman"/>
          <w:b/>
          <w:i/>
          <w:sz w:val="28"/>
          <w:szCs w:val="32"/>
          <w:lang w:val="uk-UA" w:eastAsia="ru-RU"/>
        </w:rPr>
        <w:t xml:space="preserve"> </w:t>
      </w:r>
      <w:r w:rsidRPr="00223E47">
        <w:rPr>
          <w:rFonts w:ascii="Times New Roman" w:eastAsia="Times New Roman" w:hAnsi="Times New Roman" w:cs="Times New Roman"/>
          <w:b/>
          <w:i/>
          <w:sz w:val="24"/>
          <w:szCs w:val="28"/>
          <w:u w:val="single"/>
          <w:lang w:val="uk-UA" w:eastAsia="ru-RU"/>
        </w:rPr>
        <w:t>здорове життя:</w:t>
      </w:r>
      <w:r w:rsidRPr="00223E47">
        <w:rPr>
          <w:rFonts w:ascii="Times New Roman" w:eastAsia="Times New Roman" w:hAnsi="Times New Roman" w:cs="Times New Roman"/>
          <w:i/>
          <w:sz w:val="24"/>
          <w:szCs w:val="28"/>
          <w:lang w:val="uk-UA" w:eastAsia="ru-RU"/>
        </w:rPr>
        <w:t xml:space="preserve"> </w:t>
      </w:r>
      <w:r w:rsidRPr="00223E47">
        <w:rPr>
          <w:rFonts w:ascii="Times New Roman" w:eastAsia="Times New Roman" w:hAnsi="Times New Roman" w:cs="Times New Roman"/>
          <w:i/>
          <w:color w:val="000000"/>
          <w:sz w:val="24"/>
          <w:szCs w:val="28"/>
          <w:lang w:val="uk-UA" w:eastAsia="ru-RU"/>
        </w:rPr>
        <w:t xml:space="preserve">сприяння свідомій позитивній мотивації на здоровий спосіб життя та підвищення культури здоров’я; стимулювання бажання дбати про власне здоров’я; розуміння складності  досягнення міцного фізичного та психологічного здоров’я та його збереження; </w:t>
      </w:r>
      <w:r w:rsidRPr="00223E47">
        <w:rPr>
          <w:rFonts w:ascii="Times New Roman" w:eastAsia="Times New Roman" w:hAnsi="Times New Roman" w:cs="Times New Roman"/>
          <w:i/>
          <w:sz w:val="24"/>
          <w:szCs w:val="28"/>
          <w:lang w:val="uk-UA" w:eastAsia="ru-RU"/>
        </w:rPr>
        <w:t>усвідомлення значущості здорового способу життя, фізичної підготовки та фізичного розвитку для повноцінного життя людини.</w:t>
      </w:r>
    </w:p>
    <w:p w14:paraId="3709692A" w14:textId="77777777" w:rsidR="0032370F" w:rsidRPr="00223E47" w:rsidRDefault="0032370F" w:rsidP="0032370F">
      <w:pPr>
        <w:shd w:val="clear" w:color="auto" w:fill="FFFFFF"/>
        <w:spacing w:after="0" w:line="240" w:lineRule="auto"/>
        <w:jc w:val="both"/>
        <w:rPr>
          <w:rFonts w:ascii="Times New Roman" w:eastAsia="Times New Roman" w:hAnsi="Times New Roman" w:cs="Times New Roman"/>
          <w:b/>
          <w:i/>
          <w:sz w:val="28"/>
          <w:szCs w:val="32"/>
          <w:lang w:val="uk-UA" w:eastAsia="ru-RU"/>
        </w:rPr>
      </w:pPr>
    </w:p>
    <w:p w14:paraId="7F143710"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Основний зміст виховання: </w:t>
      </w:r>
      <w:r w:rsidRPr="00223E47">
        <w:rPr>
          <w:rFonts w:ascii="Times New Roman" w:eastAsia="Times New Roman" w:hAnsi="Times New Roman" w:cs="Times New Roman"/>
          <w:b/>
          <w:bCs/>
          <w:i/>
          <w:iCs/>
          <w:color w:val="000000"/>
          <w:sz w:val="24"/>
          <w:szCs w:val="28"/>
          <w:u w:val="single"/>
          <w:lang w:val="uk-UA" w:eastAsia="ru-RU"/>
        </w:rPr>
        <w:t>ц</w:t>
      </w:r>
      <w:r w:rsidRPr="00223E47">
        <w:rPr>
          <w:rFonts w:ascii="Times New Roman" w:eastAsia="Times New Roman" w:hAnsi="Times New Roman" w:cs="Times New Roman"/>
          <w:b/>
          <w:bCs/>
          <w:i/>
          <w:iCs/>
          <w:color w:val="000000"/>
          <w:sz w:val="24"/>
          <w:szCs w:val="28"/>
          <w:u w:val="single"/>
          <w:lang w:eastAsia="ru-RU"/>
        </w:rPr>
        <w:t>іннісне ставлення до себе</w:t>
      </w:r>
      <w:r w:rsidRPr="00223E47">
        <w:rPr>
          <w:rFonts w:ascii="Times New Roman" w:eastAsia="Times New Roman" w:hAnsi="Times New Roman" w:cs="Times New Roman"/>
          <w:b/>
          <w:bCs/>
          <w:i/>
          <w:iCs/>
          <w:color w:val="000000"/>
          <w:sz w:val="24"/>
          <w:szCs w:val="28"/>
          <w:u w:val="single"/>
          <w:lang w:val="uk-UA" w:eastAsia="ru-RU"/>
        </w:rPr>
        <w:t xml:space="preserve"> (до свого фізичного «Я»)</w:t>
      </w:r>
      <w:r w:rsidRPr="00223E47">
        <w:rPr>
          <w:rFonts w:ascii="Times New Roman" w:eastAsia="Times New Roman" w:hAnsi="Times New Roman" w:cs="Times New Roman"/>
          <w:b/>
          <w:bCs/>
          <w:i/>
          <w:iCs/>
          <w:color w:val="000000"/>
          <w:sz w:val="24"/>
          <w:szCs w:val="28"/>
          <w:lang w:val="uk-UA" w:eastAsia="ru-RU"/>
        </w:rPr>
        <w:t xml:space="preserve">, </w:t>
      </w:r>
      <w:r w:rsidRPr="00223E47">
        <w:rPr>
          <w:rFonts w:ascii="Times New Roman" w:eastAsia="Times New Roman" w:hAnsi="Times New Roman" w:cs="Times New Roman"/>
          <w:b/>
          <w:bCs/>
          <w:i/>
          <w:iCs/>
          <w:color w:val="000000"/>
          <w:sz w:val="24"/>
          <w:szCs w:val="28"/>
          <w:u w:val="single"/>
          <w:lang w:val="uk-UA" w:eastAsia="ru-RU"/>
        </w:rPr>
        <w:t>ціннісне ставлення до людей.</w:t>
      </w:r>
    </w:p>
    <w:p w14:paraId="4591539A"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b/>
          <w:bCs/>
          <w:color w:val="0000FF"/>
          <w:sz w:val="24"/>
          <w:szCs w:val="28"/>
          <w:lang w:val="uk-UA" w:eastAsia="ru-RU"/>
        </w:rPr>
      </w:pPr>
    </w:p>
    <w:p w14:paraId="73411F46" w14:textId="77777777" w:rsidR="0032370F" w:rsidRPr="00223E47" w:rsidRDefault="0032370F" w:rsidP="0032370F">
      <w:pPr>
        <w:spacing w:after="0" w:line="240" w:lineRule="auto"/>
        <w:jc w:val="both"/>
        <w:rPr>
          <w:rFonts w:ascii="Times New Roman" w:eastAsia="Times New Roman" w:hAnsi="Times New Roman" w:cs="Times New Roman"/>
          <w:b/>
          <w:i/>
          <w:sz w:val="28"/>
          <w:szCs w:val="32"/>
          <w:lang w:val="uk-UA" w:eastAsia="ru-RU"/>
        </w:rPr>
      </w:pPr>
      <w:r w:rsidRPr="00223E47">
        <w:rPr>
          <w:rFonts w:ascii="Times New Roman" w:eastAsia="Times New Roman" w:hAnsi="Times New Roman" w:cs="Times New Roman"/>
          <w:b/>
          <w:bCs/>
          <w:color w:val="0000FF"/>
          <w:sz w:val="24"/>
          <w:szCs w:val="28"/>
          <w:lang w:val="uk-UA" w:eastAsia="ru-RU"/>
        </w:rPr>
        <w:t>Кредо:</w:t>
      </w:r>
      <w:r w:rsidRPr="00223E47">
        <w:rPr>
          <w:rFonts w:ascii="Times New Roman" w:eastAsia="Times New Roman" w:hAnsi="Times New Roman" w:cs="Times New Roman"/>
          <w:b/>
          <w:i/>
          <w:sz w:val="28"/>
          <w:szCs w:val="32"/>
          <w:lang w:val="uk-UA" w:eastAsia="ru-RU"/>
        </w:rPr>
        <w:t xml:space="preserve"> </w:t>
      </w:r>
      <w:r w:rsidRPr="00223E47">
        <w:rPr>
          <w:rFonts w:ascii="Times New Roman" w:eastAsia="Times New Roman" w:hAnsi="Times New Roman" w:cs="Times New Roman"/>
          <w:b/>
          <w:i/>
          <w:sz w:val="24"/>
          <w:szCs w:val="28"/>
          <w:lang w:val="uk-UA" w:eastAsia="ru-RU"/>
        </w:rPr>
        <w:t>«Успіх без здоров’я неможливий - хто здоровий, той щасливий!»</w:t>
      </w:r>
      <w:r w:rsidRPr="00223E47">
        <w:rPr>
          <w:rFonts w:ascii="Times New Roman" w:eastAsia="Times New Roman" w:hAnsi="Times New Roman" w:cs="Times New Roman"/>
          <w:b/>
          <w:i/>
          <w:sz w:val="28"/>
          <w:szCs w:val="32"/>
          <w:lang w:eastAsia="ru-RU"/>
        </w:rPr>
        <w:t> </w:t>
      </w:r>
    </w:p>
    <w:p w14:paraId="2459A296"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p>
    <w:p w14:paraId="1DBF2C89" w14:textId="77777777" w:rsidR="0032370F" w:rsidRPr="00223E47" w:rsidRDefault="0032370F" w:rsidP="0032370F">
      <w:pPr>
        <w:spacing w:after="0" w:line="240" w:lineRule="auto"/>
        <w:jc w:val="both"/>
        <w:rPr>
          <w:rFonts w:ascii="Times New Roman" w:eastAsia="Times New Roman" w:hAnsi="Times New Roman" w:cs="Times New Roman"/>
          <w:i/>
          <w:sz w:val="24"/>
          <w:szCs w:val="28"/>
          <w:lang w:val="uk-UA" w:eastAsia="ru-RU"/>
        </w:rPr>
      </w:pPr>
      <w:r w:rsidRPr="00223E47">
        <w:rPr>
          <w:rFonts w:ascii="Times New Roman" w:eastAsia="Times New Roman" w:hAnsi="Times New Roman" w:cs="Times New Roman"/>
          <w:b/>
          <w:bCs/>
          <w:color w:val="0000FF"/>
          <w:sz w:val="24"/>
          <w:szCs w:val="28"/>
          <w:lang w:val="uk-UA" w:eastAsia="ru-RU"/>
        </w:rPr>
        <w:t>Мета:</w:t>
      </w:r>
      <w:r w:rsidRPr="00223E47">
        <w:rPr>
          <w:rFonts w:ascii="Lucida Console" w:eastAsia="Times New Roman" w:hAnsi="Lucida Console" w:cs="Lucida Console"/>
          <w:b/>
          <w:bCs/>
          <w:color w:val="003300"/>
          <w:szCs w:val="24"/>
          <w:lang w:val="uk-UA" w:eastAsia="ru-RU"/>
        </w:rPr>
        <w:t xml:space="preserve"> </w:t>
      </w:r>
      <w:r w:rsidRPr="00223E47">
        <w:rPr>
          <w:rFonts w:ascii="Times New Roman" w:eastAsia="Times New Roman" w:hAnsi="Times New Roman" w:cs="Times New Roman"/>
          <w:i/>
          <w:sz w:val="24"/>
          <w:szCs w:val="28"/>
          <w:lang w:val="uk-UA" w:eastAsia="ru-RU"/>
        </w:rPr>
        <w:t>пропагування здорового способу життя; проведення оздоровчо-профілактичної роботи серед підлітків; формування усвідомлення здобувачами освіти ролі фізичної досконалості у гармонійному розвиткові особистості; допомога учням у набутті знань і досвіду, що сприятимуть коригуванню ставлення до власної безпеки; формування організаційних навичок, вміння співвідносити власні інтереси і бажання з інтересами і бажаннями інших; вироблення у здобувачів освіти навичок безпечного поводження з електрообладнанням, газовими плитами, при розведенні багаття тощо.</w:t>
      </w:r>
    </w:p>
    <w:p w14:paraId="4A1C47A7" w14:textId="77777777" w:rsidR="0032370F" w:rsidRPr="00223E47" w:rsidRDefault="0032370F" w:rsidP="0032370F">
      <w:pPr>
        <w:spacing w:after="0" w:line="240" w:lineRule="auto"/>
        <w:jc w:val="both"/>
        <w:rPr>
          <w:rFonts w:ascii="Times New Roman" w:eastAsia="Times New Roman" w:hAnsi="Times New Roman" w:cs="Times New Roman"/>
          <w:color w:val="003300"/>
          <w:szCs w:val="24"/>
          <w:lang w:val="uk-UA" w:eastAsia="ru-RU"/>
        </w:rPr>
      </w:pPr>
    </w:p>
    <w:tbl>
      <w:tblPr>
        <w:tblW w:w="11088" w:type="dxa"/>
        <w:tblInd w:w="945" w:type="dxa"/>
        <w:tblLayout w:type="fixed"/>
        <w:tblLook w:val="01E0" w:firstRow="1" w:lastRow="1" w:firstColumn="1" w:lastColumn="1" w:noHBand="0" w:noVBand="0"/>
      </w:tblPr>
      <w:tblGrid>
        <w:gridCol w:w="566"/>
        <w:gridCol w:w="1594"/>
        <w:gridCol w:w="5760"/>
        <w:gridCol w:w="900"/>
        <w:gridCol w:w="2268"/>
      </w:tblGrid>
      <w:tr w:rsidR="0032370F" w:rsidRPr="00223E47" w14:paraId="07F2FF3A" w14:textId="77777777" w:rsidTr="0032370F">
        <w:trPr>
          <w:trHeight w:val="465"/>
        </w:trPr>
        <w:tc>
          <w:tcPr>
            <w:tcW w:w="566" w:type="dxa"/>
            <w:tcBorders>
              <w:top w:val="single" w:sz="4" w:space="0" w:color="auto"/>
              <w:left w:val="single" w:sz="4" w:space="0" w:color="auto"/>
              <w:bottom w:val="single" w:sz="4" w:space="0" w:color="auto"/>
              <w:right w:val="single" w:sz="4" w:space="0" w:color="auto"/>
            </w:tcBorders>
          </w:tcPr>
          <w:p w14:paraId="39F5C13D"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w:t>
            </w:r>
          </w:p>
        </w:tc>
        <w:tc>
          <w:tcPr>
            <w:tcW w:w="1594" w:type="dxa"/>
            <w:tcBorders>
              <w:top w:val="single" w:sz="4" w:space="0" w:color="auto"/>
              <w:left w:val="single" w:sz="4" w:space="0" w:color="auto"/>
              <w:bottom w:val="single" w:sz="4" w:space="0" w:color="auto"/>
              <w:right w:val="single" w:sz="4" w:space="0" w:color="auto"/>
            </w:tcBorders>
          </w:tcPr>
          <w:p w14:paraId="24030665"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Дата</w:t>
            </w:r>
          </w:p>
        </w:tc>
        <w:tc>
          <w:tcPr>
            <w:tcW w:w="5760" w:type="dxa"/>
            <w:tcBorders>
              <w:top w:val="single" w:sz="4" w:space="0" w:color="auto"/>
              <w:left w:val="single" w:sz="4" w:space="0" w:color="auto"/>
              <w:bottom w:val="single" w:sz="4" w:space="0" w:color="auto"/>
              <w:right w:val="single" w:sz="4" w:space="0" w:color="auto"/>
            </w:tcBorders>
          </w:tcPr>
          <w:p w14:paraId="2319243D"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Захід</w:t>
            </w:r>
          </w:p>
        </w:tc>
        <w:tc>
          <w:tcPr>
            <w:tcW w:w="900" w:type="dxa"/>
            <w:tcBorders>
              <w:top w:val="single" w:sz="4" w:space="0" w:color="auto"/>
              <w:left w:val="single" w:sz="4" w:space="0" w:color="auto"/>
              <w:bottom w:val="single" w:sz="4" w:space="0" w:color="auto"/>
              <w:right w:val="single" w:sz="4" w:space="0" w:color="auto"/>
            </w:tcBorders>
          </w:tcPr>
          <w:p w14:paraId="168FFFF2"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Клас</w:t>
            </w:r>
          </w:p>
        </w:tc>
        <w:tc>
          <w:tcPr>
            <w:tcW w:w="2268" w:type="dxa"/>
            <w:tcBorders>
              <w:top w:val="single" w:sz="4" w:space="0" w:color="auto"/>
              <w:left w:val="single" w:sz="4" w:space="0" w:color="auto"/>
              <w:bottom w:val="single" w:sz="4" w:space="0" w:color="auto"/>
              <w:right w:val="single" w:sz="4" w:space="0" w:color="auto"/>
            </w:tcBorders>
          </w:tcPr>
          <w:p w14:paraId="2D5A9AD7"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Відповідальні</w:t>
            </w:r>
          </w:p>
        </w:tc>
      </w:tr>
      <w:tr w:rsidR="0032370F" w:rsidRPr="00223E47" w14:paraId="05C640C6" w14:textId="77777777" w:rsidTr="0032370F">
        <w:trPr>
          <w:trHeight w:val="62"/>
        </w:trPr>
        <w:tc>
          <w:tcPr>
            <w:tcW w:w="11088" w:type="dxa"/>
            <w:gridSpan w:val="5"/>
            <w:tcBorders>
              <w:top w:val="single" w:sz="4" w:space="0" w:color="auto"/>
              <w:left w:val="single" w:sz="4" w:space="0" w:color="auto"/>
              <w:bottom w:val="single" w:sz="4" w:space="0" w:color="auto"/>
              <w:right w:val="single" w:sz="4" w:space="0" w:color="auto"/>
            </w:tcBorders>
          </w:tcPr>
          <w:p w14:paraId="103614BD"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 ОСНОВНІ ВИХОВНІ ЗАХОДИ ТА ПІЗНАВАЛЬНА ДІЯЛЬНІСТЬ</w:t>
            </w:r>
          </w:p>
        </w:tc>
      </w:tr>
      <w:tr w:rsidR="0032370F" w:rsidRPr="00223E47" w14:paraId="277FA21A"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21AFA28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94" w:type="dxa"/>
            <w:tcBorders>
              <w:top w:val="single" w:sz="4" w:space="0" w:color="auto"/>
              <w:left w:val="single" w:sz="4" w:space="0" w:color="auto"/>
              <w:bottom w:val="single" w:sz="4" w:space="0" w:color="auto"/>
              <w:right w:val="single" w:sz="4" w:space="0" w:color="auto"/>
            </w:tcBorders>
          </w:tcPr>
          <w:p w14:paraId="69FBE50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01.09-09.09</w:t>
            </w:r>
          </w:p>
        </w:tc>
        <w:tc>
          <w:tcPr>
            <w:tcW w:w="5760" w:type="dxa"/>
            <w:tcBorders>
              <w:top w:val="single" w:sz="4" w:space="0" w:color="auto"/>
              <w:left w:val="single" w:sz="4" w:space="0" w:color="auto"/>
              <w:bottom w:val="single" w:sz="4" w:space="0" w:color="auto"/>
              <w:right w:val="single" w:sz="4" w:space="0" w:color="auto"/>
            </w:tcBorders>
          </w:tcPr>
          <w:p w14:paraId="7F8DDCEF"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Декада знань «Знання здобуваємо – країну підіймаємо»</w:t>
            </w:r>
          </w:p>
        </w:tc>
        <w:tc>
          <w:tcPr>
            <w:tcW w:w="900" w:type="dxa"/>
            <w:tcBorders>
              <w:top w:val="single" w:sz="4" w:space="0" w:color="auto"/>
              <w:left w:val="single" w:sz="4" w:space="0" w:color="auto"/>
              <w:bottom w:val="single" w:sz="4" w:space="0" w:color="auto"/>
              <w:right w:val="single" w:sz="4" w:space="0" w:color="auto"/>
            </w:tcBorders>
          </w:tcPr>
          <w:p w14:paraId="0061C12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413BA04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w:t>
            </w:r>
          </w:p>
        </w:tc>
      </w:tr>
      <w:tr w:rsidR="0032370F" w:rsidRPr="00223E47" w14:paraId="52367497"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667A820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94" w:type="dxa"/>
            <w:tcBorders>
              <w:top w:val="single" w:sz="4" w:space="0" w:color="auto"/>
              <w:left w:val="single" w:sz="4" w:space="0" w:color="auto"/>
              <w:bottom w:val="single" w:sz="4" w:space="0" w:color="auto"/>
              <w:right w:val="single" w:sz="4" w:space="0" w:color="auto"/>
            </w:tcBorders>
          </w:tcPr>
          <w:p w14:paraId="04DC3F4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01.09</w:t>
            </w:r>
          </w:p>
        </w:tc>
        <w:tc>
          <w:tcPr>
            <w:tcW w:w="5760" w:type="dxa"/>
            <w:tcBorders>
              <w:top w:val="single" w:sz="4" w:space="0" w:color="auto"/>
              <w:left w:val="single" w:sz="4" w:space="0" w:color="auto"/>
              <w:bottom w:val="single" w:sz="4" w:space="0" w:color="auto"/>
              <w:right w:val="single" w:sz="4" w:space="0" w:color="auto"/>
            </w:tcBorders>
          </w:tcPr>
          <w:p w14:paraId="10749216" w14:textId="77777777" w:rsidR="0032370F" w:rsidRPr="00223E47" w:rsidRDefault="0032370F" w:rsidP="0032370F">
            <w:pPr>
              <w:spacing w:after="0" w:line="240" w:lineRule="auto"/>
              <w:ind w:right="175"/>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День Знань. Свято Першого дзвоника «Рік шкільний у подорож нас кличе»</w:t>
            </w:r>
          </w:p>
        </w:tc>
        <w:tc>
          <w:tcPr>
            <w:tcW w:w="900" w:type="dxa"/>
            <w:tcBorders>
              <w:top w:val="single" w:sz="4" w:space="0" w:color="auto"/>
              <w:left w:val="single" w:sz="4" w:space="0" w:color="auto"/>
              <w:bottom w:val="single" w:sz="4" w:space="0" w:color="auto"/>
              <w:right w:val="single" w:sz="4" w:space="0" w:color="auto"/>
            </w:tcBorders>
          </w:tcPr>
          <w:p w14:paraId="6315232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3CF305E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w:t>
            </w:r>
          </w:p>
        </w:tc>
      </w:tr>
      <w:tr w:rsidR="0032370F" w:rsidRPr="00223E47" w14:paraId="7572DD8C"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E23A07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94" w:type="dxa"/>
            <w:tcBorders>
              <w:top w:val="single" w:sz="4" w:space="0" w:color="auto"/>
              <w:left w:val="single" w:sz="4" w:space="0" w:color="auto"/>
              <w:bottom w:val="single" w:sz="4" w:space="0" w:color="auto"/>
              <w:right w:val="single" w:sz="4" w:space="0" w:color="auto"/>
            </w:tcBorders>
          </w:tcPr>
          <w:p w14:paraId="07D0E13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01.09</w:t>
            </w:r>
          </w:p>
        </w:tc>
        <w:tc>
          <w:tcPr>
            <w:tcW w:w="5760" w:type="dxa"/>
            <w:tcBorders>
              <w:top w:val="single" w:sz="4" w:space="0" w:color="auto"/>
              <w:left w:val="single" w:sz="4" w:space="0" w:color="auto"/>
              <w:bottom w:val="single" w:sz="4" w:space="0" w:color="auto"/>
              <w:right w:val="single" w:sz="4" w:space="0" w:color="auto"/>
            </w:tcBorders>
          </w:tcPr>
          <w:p w14:paraId="735D7E01" w14:textId="77777777" w:rsidR="0032370F" w:rsidRPr="00223E47" w:rsidRDefault="0032370F" w:rsidP="0032370F">
            <w:pPr>
              <w:spacing w:after="0" w:line="240" w:lineRule="auto"/>
              <w:jc w:val="both"/>
              <w:rPr>
                <w:rFonts w:ascii="Arial" w:eastAsia="Times New Roman" w:hAnsi="Arial" w:cs="Arial"/>
                <w:sz w:val="24"/>
                <w:szCs w:val="28"/>
                <w:lang w:val="uk-UA" w:eastAsia="ru-RU"/>
              </w:rPr>
            </w:pPr>
            <w:r w:rsidRPr="00223E47">
              <w:rPr>
                <w:rFonts w:ascii="Times New Roman" w:eastAsia="Times New Roman" w:hAnsi="Times New Roman" w:cs="Times New Roman"/>
                <w:sz w:val="24"/>
                <w:szCs w:val="28"/>
                <w:lang w:val="uk-UA" w:eastAsia="ru-RU"/>
              </w:rPr>
              <w:t>Перший урок «Ми українці: честь і слава незламним»</w:t>
            </w:r>
          </w:p>
        </w:tc>
        <w:tc>
          <w:tcPr>
            <w:tcW w:w="900" w:type="dxa"/>
            <w:tcBorders>
              <w:top w:val="single" w:sz="4" w:space="0" w:color="auto"/>
              <w:left w:val="single" w:sz="4" w:space="0" w:color="auto"/>
              <w:bottom w:val="single" w:sz="4" w:space="0" w:color="auto"/>
              <w:right w:val="single" w:sz="4" w:space="0" w:color="auto"/>
            </w:tcBorders>
          </w:tcPr>
          <w:p w14:paraId="64B7E9F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7E96ACDF" w14:textId="77777777" w:rsidR="0032370F" w:rsidRPr="00223E47" w:rsidRDefault="0032370F" w:rsidP="0032370F">
            <w:pPr>
              <w:spacing w:after="0" w:line="240" w:lineRule="auto"/>
              <w:ind w:left="-67" w:right="-149"/>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0573D5E1"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52AA2B7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94" w:type="dxa"/>
            <w:tcBorders>
              <w:top w:val="single" w:sz="4" w:space="0" w:color="auto"/>
              <w:left w:val="single" w:sz="4" w:space="0" w:color="auto"/>
              <w:bottom w:val="single" w:sz="4" w:space="0" w:color="auto"/>
              <w:right w:val="single" w:sz="4" w:space="0" w:color="auto"/>
            </w:tcBorders>
          </w:tcPr>
          <w:p w14:paraId="655315F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01.09-09.09</w:t>
            </w:r>
          </w:p>
        </w:tc>
        <w:tc>
          <w:tcPr>
            <w:tcW w:w="5760" w:type="dxa"/>
            <w:tcBorders>
              <w:top w:val="single" w:sz="4" w:space="0" w:color="auto"/>
              <w:left w:val="single" w:sz="4" w:space="0" w:color="auto"/>
              <w:bottom w:val="single" w:sz="4" w:space="0" w:color="auto"/>
              <w:right w:val="single" w:sz="4" w:space="0" w:color="auto"/>
            </w:tcBorders>
          </w:tcPr>
          <w:p w14:paraId="3F7F012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Рекламна акція «Ми знаємо, де застосувати всі наші </w:t>
            </w:r>
            <w:r w:rsidRPr="00223E47">
              <w:rPr>
                <w:rFonts w:ascii="Times New Roman" w:eastAsia="Times New Roman" w:hAnsi="Times New Roman" w:cs="Times New Roman"/>
                <w:sz w:val="24"/>
                <w:szCs w:val="28"/>
                <w:lang w:val="uk-UA" w:eastAsia="ru-RU"/>
              </w:rPr>
              <w:lastRenderedPageBreak/>
              <w:t>здібності й таланти» - презентація гуртків, клубів, секцій, факультативів</w:t>
            </w:r>
          </w:p>
        </w:tc>
        <w:tc>
          <w:tcPr>
            <w:tcW w:w="900" w:type="dxa"/>
            <w:tcBorders>
              <w:top w:val="single" w:sz="4" w:space="0" w:color="auto"/>
              <w:left w:val="single" w:sz="4" w:space="0" w:color="auto"/>
              <w:bottom w:val="single" w:sz="4" w:space="0" w:color="auto"/>
              <w:right w:val="single" w:sz="4" w:space="0" w:color="auto"/>
            </w:tcBorders>
          </w:tcPr>
          <w:p w14:paraId="065CB74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1-9</w:t>
            </w:r>
          </w:p>
        </w:tc>
        <w:tc>
          <w:tcPr>
            <w:tcW w:w="2268" w:type="dxa"/>
            <w:tcBorders>
              <w:top w:val="single" w:sz="4" w:space="0" w:color="auto"/>
              <w:left w:val="single" w:sz="4" w:space="0" w:color="auto"/>
              <w:bottom w:val="single" w:sz="4" w:space="0" w:color="auto"/>
              <w:right w:val="single" w:sz="4" w:space="0" w:color="auto"/>
            </w:tcBorders>
          </w:tcPr>
          <w:p w14:paraId="2DF0AEE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Керівники гуртків, </w:t>
            </w:r>
            <w:r w:rsidRPr="00223E47">
              <w:rPr>
                <w:rFonts w:ascii="Times New Roman" w:eastAsia="Times New Roman" w:hAnsi="Times New Roman" w:cs="Times New Roman"/>
                <w:sz w:val="24"/>
                <w:szCs w:val="28"/>
                <w:lang w:val="uk-UA" w:eastAsia="ru-RU"/>
              </w:rPr>
              <w:lastRenderedPageBreak/>
              <w:t>учителі-предметники</w:t>
            </w:r>
          </w:p>
        </w:tc>
      </w:tr>
      <w:tr w:rsidR="0032370F" w:rsidRPr="00223E47" w14:paraId="4F54029B"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7E0BE0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5</w:t>
            </w:r>
          </w:p>
        </w:tc>
        <w:tc>
          <w:tcPr>
            <w:tcW w:w="1594" w:type="dxa"/>
            <w:tcBorders>
              <w:top w:val="single" w:sz="4" w:space="0" w:color="auto"/>
              <w:left w:val="single" w:sz="4" w:space="0" w:color="auto"/>
              <w:bottom w:val="single" w:sz="4" w:space="0" w:color="auto"/>
              <w:right w:val="single" w:sz="4" w:space="0" w:color="auto"/>
            </w:tcBorders>
          </w:tcPr>
          <w:p w14:paraId="13E7E41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01.09-09.09</w:t>
            </w:r>
          </w:p>
        </w:tc>
        <w:tc>
          <w:tcPr>
            <w:tcW w:w="5760" w:type="dxa"/>
            <w:tcBorders>
              <w:top w:val="single" w:sz="4" w:space="0" w:color="auto"/>
              <w:left w:val="single" w:sz="4" w:space="0" w:color="auto"/>
              <w:bottom w:val="single" w:sz="4" w:space="0" w:color="auto"/>
              <w:right w:val="single" w:sz="4" w:space="0" w:color="auto"/>
            </w:tcBorders>
          </w:tcPr>
          <w:p w14:paraId="422651B9" w14:textId="77777777" w:rsidR="0032370F" w:rsidRPr="00223E47" w:rsidRDefault="0032370F" w:rsidP="0032370F">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8"/>
                <w:lang w:eastAsia="ru-RU"/>
              </w:rPr>
            </w:pPr>
            <w:r w:rsidRPr="00223E47">
              <w:rPr>
                <w:rFonts w:ascii="Times New Roman" w:eastAsia="Times New Roman" w:hAnsi="Times New Roman" w:cs="Times New Roman"/>
                <w:spacing w:val="-8"/>
                <w:sz w:val="24"/>
                <w:szCs w:val="28"/>
                <w:lang w:val="uk-UA" w:eastAsia="ru-RU"/>
              </w:rPr>
              <w:t xml:space="preserve">Ознайомлення здобувачів освіти із статутом навчального закладу, правилами внутрішньо шкільного розпорядку. Бесіди: (1-4 кл.) </w:t>
            </w:r>
            <w:r w:rsidRPr="00223E47">
              <w:rPr>
                <w:rFonts w:ascii="Times New Roman" w:eastAsia="Times New Roman" w:hAnsi="Times New Roman" w:cs="Times New Roman"/>
                <w:sz w:val="24"/>
                <w:szCs w:val="28"/>
                <w:lang w:eastAsia="ru-RU"/>
              </w:rPr>
              <w:t xml:space="preserve">«Як поводитися у </w:t>
            </w:r>
            <w:r w:rsidRPr="00223E47">
              <w:rPr>
                <w:rFonts w:ascii="Times New Roman" w:eastAsia="Times New Roman" w:hAnsi="Times New Roman" w:cs="Times New Roman"/>
                <w:sz w:val="24"/>
                <w:szCs w:val="28"/>
                <w:lang w:val="uk-UA" w:eastAsia="ru-RU"/>
              </w:rPr>
              <w:t xml:space="preserve">гімназії,  </w:t>
            </w:r>
            <w:r w:rsidRPr="00223E47">
              <w:rPr>
                <w:rFonts w:ascii="Times New Roman" w:eastAsia="Times New Roman" w:hAnsi="Times New Roman" w:cs="Times New Roman"/>
                <w:sz w:val="24"/>
                <w:szCs w:val="28"/>
                <w:lang w:eastAsia="ru-RU"/>
              </w:rPr>
              <w:t>вдома, на вулиці», «Чи важко бути охайним?»; (5-6 кл.)</w:t>
            </w:r>
            <w:r w:rsidRPr="00223E47">
              <w:rPr>
                <w:rFonts w:ascii="Times New Roman" w:eastAsia="Times New Roman" w:hAnsi="Times New Roman" w:cs="Times New Roman"/>
                <w:spacing w:val="-10"/>
                <w:sz w:val="24"/>
                <w:szCs w:val="28"/>
                <w:lang w:val="uk-UA" w:eastAsia="ru-RU"/>
              </w:rPr>
              <w:t xml:space="preserve"> «Про необхідність  дотримання Статуту та Правил поведінки в гімназії»,</w:t>
            </w:r>
            <w:r w:rsidRPr="00223E47">
              <w:rPr>
                <w:rFonts w:ascii="Times New Roman" w:eastAsia="Times New Roman" w:hAnsi="Times New Roman" w:cs="Times New Roman"/>
                <w:color w:val="003300"/>
                <w:spacing w:val="-10"/>
                <w:sz w:val="24"/>
                <w:szCs w:val="28"/>
                <w:lang w:val="uk-UA" w:eastAsia="ru-RU"/>
              </w:rPr>
              <w:t xml:space="preserve">  </w:t>
            </w:r>
            <w:r w:rsidRPr="00223E47">
              <w:rPr>
                <w:rFonts w:ascii="Times New Roman" w:eastAsia="Times New Roman" w:hAnsi="Times New Roman" w:cs="Times New Roman"/>
                <w:spacing w:val="-8"/>
                <w:sz w:val="24"/>
                <w:szCs w:val="28"/>
                <w:lang w:val="uk-UA" w:eastAsia="ru-RU"/>
              </w:rPr>
              <w:t>«Урок чемності – правила поведінки в гімназії»,</w:t>
            </w:r>
            <w:r w:rsidRPr="00223E47">
              <w:rPr>
                <w:rFonts w:ascii="Times New Roman" w:eastAsia="Times New Roman" w:hAnsi="Times New Roman" w:cs="Times New Roman"/>
                <w:sz w:val="24"/>
                <w:szCs w:val="28"/>
                <w:lang w:val="uk-UA" w:eastAsia="ru-RU"/>
              </w:rPr>
              <w:t xml:space="preserve"> «Твої права і обов’язки вдома і в школі»; (7-9 кл.) </w:t>
            </w:r>
            <w:r w:rsidRPr="00223E47">
              <w:rPr>
                <w:rFonts w:ascii="Times New Roman" w:eastAsia="Times New Roman" w:hAnsi="Times New Roman" w:cs="Times New Roman"/>
                <w:sz w:val="24"/>
                <w:szCs w:val="28"/>
                <w:lang w:eastAsia="ru-RU"/>
              </w:rPr>
              <w:t>«Як не спізнюватися і не забувати»,</w:t>
            </w:r>
            <w:r w:rsidRPr="00223E47">
              <w:rPr>
                <w:rFonts w:ascii="Times New Roman" w:eastAsia="Times New Roman" w:hAnsi="Times New Roman" w:cs="Times New Roman"/>
                <w:spacing w:val="-8"/>
                <w:sz w:val="24"/>
                <w:szCs w:val="28"/>
                <w:lang w:val="uk-UA" w:eastAsia="ru-RU"/>
              </w:rPr>
              <w:t xml:space="preserve"> «</w:t>
            </w:r>
            <w:r w:rsidRPr="00223E47">
              <w:rPr>
                <w:rFonts w:ascii="Times New Roman" w:eastAsia="Times New Roman" w:hAnsi="Times New Roman" w:cs="Times New Roman"/>
                <w:sz w:val="24"/>
                <w:szCs w:val="28"/>
                <w:lang w:val="uk-UA" w:eastAsia="ru-RU"/>
              </w:rPr>
              <w:t xml:space="preserve">Твій зовнішній вигляд за правилами гімназії»; </w:t>
            </w:r>
          </w:p>
        </w:tc>
        <w:tc>
          <w:tcPr>
            <w:tcW w:w="900" w:type="dxa"/>
            <w:tcBorders>
              <w:top w:val="single" w:sz="4" w:space="0" w:color="auto"/>
              <w:left w:val="single" w:sz="4" w:space="0" w:color="auto"/>
              <w:bottom w:val="single" w:sz="4" w:space="0" w:color="auto"/>
              <w:right w:val="single" w:sz="4" w:space="0" w:color="auto"/>
            </w:tcBorders>
          </w:tcPr>
          <w:p w14:paraId="5319FA5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26A627D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5E099348"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64F4CC6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594" w:type="dxa"/>
            <w:tcBorders>
              <w:top w:val="single" w:sz="4" w:space="0" w:color="auto"/>
              <w:left w:val="single" w:sz="4" w:space="0" w:color="auto"/>
              <w:bottom w:val="single" w:sz="4" w:space="0" w:color="auto"/>
              <w:right w:val="single" w:sz="4" w:space="0" w:color="auto"/>
            </w:tcBorders>
          </w:tcPr>
          <w:p w14:paraId="1E533C7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08.09</w:t>
            </w:r>
          </w:p>
        </w:tc>
        <w:tc>
          <w:tcPr>
            <w:tcW w:w="5760" w:type="dxa"/>
            <w:tcBorders>
              <w:top w:val="single" w:sz="4" w:space="0" w:color="auto"/>
              <w:left w:val="single" w:sz="4" w:space="0" w:color="auto"/>
              <w:bottom w:val="single" w:sz="4" w:space="0" w:color="auto"/>
              <w:right w:val="single" w:sz="4" w:space="0" w:color="auto"/>
            </w:tcBorders>
          </w:tcPr>
          <w:p w14:paraId="7A42F339"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Година інформування до Міжнародного дня грамотності «Грамотність – запорука успіху людини»</w:t>
            </w:r>
          </w:p>
        </w:tc>
        <w:tc>
          <w:tcPr>
            <w:tcW w:w="900" w:type="dxa"/>
            <w:tcBorders>
              <w:top w:val="single" w:sz="4" w:space="0" w:color="auto"/>
              <w:left w:val="single" w:sz="4" w:space="0" w:color="auto"/>
              <w:bottom w:val="single" w:sz="4" w:space="0" w:color="auto"/>
              <w:right w:val="single" w:sz="4" w:space="0" w:color="auto"/>
            </w:tcBorders>
          </w:tcPr>
          <w:p w14:paraId="7579BDA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5A6E8C4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філологічних наук</w:t>
            </w:r>
          </w:p>
        </w:tc>
      </w:tr>
      <w:tr w:rsidR="0032370F" w:rsidRPr="00223E47" w14:paraId="5DEF6F9F"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3064102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594" w:type="dxa"/>
            <w:tcBorders>
              <w:top w:val="single" w:sz="4" w:space="0" w:color="auto"/>
              <w:left w:val="single" w:sz="4" w:space="0" w:color="auto"/>
              <w:bottom w:val="single" w:sz="4" w:space="0" w:color="auto"/>
              <w:right w:val="single" w:sz="4" w:space="0" w:color="auto"/>
            </w:tcBorders>
          </w:tcPr>
          <w:p w14:paraId="09CD016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15.09</w:t>
            </w:r>
          </w:p>
        </w:tc>
        <w:tc>
          <w:tcPr>
            <w:tcW w:w="5760" w:type="dxa"/>
            <w:tcBorders>
              <w:top w:val="single" w:sz="4" w:space="0" w:color="auto"/>
              <w:left w:val="single" w:sz="4" w:space="0" w:color="auto"/>
              <w:bottom w:val="single" w:sz="4" w:space="0" w:color="auto"/>
              <w:right w:val="single" w:sz="4" w:space="0" w:color="auto"/>
            </w:tcBorders>
          </w:tcPr>
          <w:p w14:paraId="18BAFC8C"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Осінній благодійний ярмарок «Разом до перемоги» (збір коштів на підтримку ЗСУ, сімей ВПО, які потребують соціальної та матеріальної допомоги)</w:t>
            </w:r>
          </w:p>
        </w:tc>
        <w:tc>
          <w:tcPr>
            <w:tcW w:w="900" w:type="dxa"/>
            <w:tcBorders>
              <w:top w:val="single" w:sz="4" w:space="0" w:color="auto"/>
              <w:left w:val="single" w:sz="4" w:space="0" w:color="auto"/>
              <w:bottom w:val="single" w:sz="4" w:space="0" w:color="auto"/>
              <w:right w:val="single" w:sz="4" w:space="0" w:color="auto"/>
            </w:tcBorders>
          </w:tcPr>
          <w:p w14:paraId="5877489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7327EE57" w14:textId="77777777" w:rsidR="0032370F" w:rsidRPr="00223E47" w:rsidRDefault="0032370F" w:rsidP="0032370F">
            <w:pPr>
              <w:spacing w:after="0" w:line="240" w:lineRule="auto"/>
              <w:ind w:right="-149"/>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Cs w:val="24"/>
                <w:lang w:val="uk-UA" w:eastAsia="ru-RU"/>
              </w:rPr>
              <w:t>Педагог-організатор,</w:t>
            </w:r>
            <w:r w:rsidRPr="00223E47">
              <w:rPr>
                <w:rFonts w:ascii="Times New Roman" w:eastAsia="Times New Roman" w:hAnsi="Times New Roman" w:cs="Times New Roman"/>
                <w:sz w:val="24"/>
                <w:szCs w:val="28"/>
                <w:lang w:val="uk-UA" w:eastAsia="ru-RU"/>
              </w:rPr>
              <w:t xml:space="preserve"> класні керівники </w:t>
            </w:r>
          </w:p>
        </w:tc>
      </w:tr>
      <w:tr w:rsidR="0032370F" w:rsidRPr="00223E47" w14:paraId="397DD501"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59A15E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594" w:type="dxa"/>
            <w:tcBorders>
              <w:top w:val="single" w:sz="4" w:space="0" w:color="auto"/>
              <w:left w:val="single" w:sz="4" w:space="0" w:color="auto"/>
              <w:bottom w:val="single" w:sz="4" w:space="0" w:color="auto"/>
              <w:right w:val="single" w:sz="4" w:space="0" w:color="auto"/>
            </w:tcBorders>
          </w:tcPr>
          <w:p w14:paraId="434640E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21.09</w:t>
            </w:r>
          </w:p>
        </w:tc>
        <w:tc>
          <w:tcPr>
            <w:tcW w:w="5760" w:type="dxa"/>
            <w:tcBorders>
              <w:top w:val="single" w:sz="4" w:space="0" w:color="auto"/>
              <w:left w:val="single" w:sz="4" w:space="0" w:color="auto"/>
              <w:bottom w:val="single" w:sz="4" w:space="0" w:color="auto"/>
              <w:right w:val="single" w:sz="4" w:space="0" w:color="auto"/>
            </w:tcBorders>
          </w:tcPr>
          <w:p w14:paraId="793430BC"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Тематична лінійка  до  Міжнародного  дня  миру </w:t>
            </w:r>
            <w:r w:rsidRPr="00223E47">
              <w:rPr>
                <w:rFonts w:ascii="Times New Roman" w:eastAsia="Times New Roman" w:hAnsi="Times New Roman" w:cs="Times New Roman"/>
                <w:sz w:val="24"/>
                <w:szCs w:val="28"/>
                <w:shd w:val="clear" w:color="auto" w:fill="FFFFFF"/>
                <w:lang w:val="uk-UA" w:eastAsia="ru-RU"/>
              </w:rPr>
              <w:t>«</w:t>
            </w:r>
            <w:r w:rsidRPr="00223E47">
              <w:rPr>
                <w:rFonts w:ascii="Times New Roman" w:eastAsia="Times New Roman" w:hAnsi="Times New Roman" w:cs="Times New Roman"/>
                <w:sz w:val="24"/>
                <w:szCs w:val="28"/>
                <w:lang w:val="uk-UA" w:eastAsia="ru-RU"/>
              </w:rPr>
              <w:t>Нам не потрібна війна</w:t>
            </w:r>
            <w:r w:rsidRPr="00223E47">
              <w:rPr>
                <w:rFonts w:ascii="Times New Roman" w:eastAsia="Times New Roman" w:hAnsi="Times New Roman" w:cs="Times New Roman"/>
                <w:sz w:val="24"/>
                <w:szCs w:val="28"/>
                <w:shd w:val="clear" w:color="auto" w:fill="FFFFFF"/>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623E883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13FBAF39" w14:textId="77777777" w:rsidR="0032370F" w:rsidRPr="00223E47" w:rsidRDefault="0032370F" w:rsidP="0032370F">
            <w:pPr>
              <w:spacing w:after="0" w:line="240" w:lineRule="auto"/>
              <w:ind w:right="-149"/>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Cs w:val="24"/>
                <w:lang w:val="uk-UA" w:eastAsia="ru-RU"/>
              </w:rPr>
              <w:t>Педагог-організатор,</w:t>
            </w:r>
          </w:p>
        </w:tc>
      </w:tr>
      <w:tr w:rsidR="0032370F" w:rsidRPr="00223E47" w14:paraId="299FEDB7"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2B61632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1594" w:type="dxa"/>
            <w:tcBorders>
              <w:top w:val="single" w:sz="4" w:space="0" w:color="auto"/>
              <w:left w:val="single" w:sz="4" w:space="0" w:color="auto"/>
              <w:bottom w:val="single" w:sz="4" w:space="0" w:color="auto"/>
              <w:right w:val="single" w:sz="4" w:space="0" w:color="auto"/>
            </w:tcBorders>
          </w:tcPr>
          <w:p w14:paraId="5225963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21.09</w:t>
            </w:r>
          </w:p>
        </w:tc>
        <w:tc>
          <w:tcPr>
            <w:tcW w:w="5760" w:type="dxa"/>
            <w:tcBorders>
              <w:top w:val="single" w:sz="4" w:space="0" w:color="auto"/>
              <w:left w:val="single" w:sz="4" w:space="0" w:color="auto"/>
              <w:bottom w:val="single" w:sz="4" w:space="0" w:color="auto"/>
              <w:right w:val="single" w:sz="4" w:space="0" w:color="auto"/>
            </w:tcBorders>
          </w:tcPr>
          <w:p w14:paraId="070003DD"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Конкурс  дитячого  малюнку  на  асфальті  до  Міжнародного дня миру на тему «Народжені, щоб у мирі й любові жити»</w:t>
            </w:r>
          </w:p>
        </w:tc>
        <w:tc>
          <w:tcPr>
            <w:tcW w:w="900" w:type="dxa"/>
            <w:tcBorders>
              <w:top w:val="single" w:sz="4" w:space="0" w:color="auto"/>
              <w:left w:val="single" w:sz="4" w:space="0" w:color="auto"/>
              <w:bottom w:val="single" w:sz="4" w:space="0" w:color="auto"/>
              <w:right w:val="single" w:sz="4" w:space="0" w:color="auto"/>
            </w:tcBorders>
          </w:tcPr>
          <w:p w14:paraId="26A0E6E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w:t>
            </w:r>
          </w:p>
        </w:tc>
        <w:tc>
          <w:tcPr>
            <w:tcW w:w="2268" w:type="dxa"/>
            <w:tcBorders>
              <w:top w:val="single" w:sz="4" w:space="0" w:color="auto"/>
              <w:left w:val="single" w:sz="4" w:space="0" w:color="auto"/>
              <w:bottom w:val="single" w:sz="4" w:space="0" w:color="auto"/>
              <w:right w:val="single" w:sz="4" w:space="0" w:color="auto"/>
            </w:tcBorders>
          </w:tcPr>
          <w:p w14:paraId="05C675C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 мистецтва, класні керівники</w:t>
            </w:r>
          </w:p>
        </w:tc>
      </w:tr>
      <w:tr w:rsidR="0032370F" w:rsidRPr="00223E47" w14:paraId="2BF89E57"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76F4A5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w:t>
            </w:r>
          </w:p>
        </w:tc>
        <w:tc>
          <w:tcPr>
            <w:tcW w:w="1594" w:type="dxa"/>
            <w:tcBorders>
              <w:top w:val="single" w:sz="4" w:space="0" w:color="auto"/>
              <w:left w:val="single" w:sz="4" w:space="0" w:color="auto"/>
              <w:bottom w:val="single" w:sz="4" w:space="0" w:color="auto"/>
              <w:right w:val="single" w:sz="4" w:space="0" w:color="auto"/>
            </w:tcBorders>
          </w:tcPr>
          <w:p w14:paraId="0383C2A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21.09</w:t>
            </w:r>
          </w:p>
        </w:tc>
        <w:tc>
          <w:tcPr>
            <w:tcW w:w="5760" w:type="dxa"/>
            <w:tcBorders>
              <w:top w:val="single" w:sz="4" w:space="0" w:color="auto"/>
              <w:left w:val="single" w:sz="4" w:space="0" w:color="auto"/>
              <w:bottom w:val="single" w:sz="4" w:space="0" w:color="auto"/>
              <w:right w:val="single" w:sz="4" w:space="0" w:color="auto"/>
            </w:tcBorders>
          </w:tcPr>
          <w:p w14:paraId="70D01D05" w14:textId="77777777" w:rsidR="0032370F" w:rsidRPr="00223E47" w:rsidRDefault="0032370F" w:rsidP="0032370F">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sz w:val="24"/>
                <w:szCs w:val="28"/>
                <w:lang w:eastAsia="ru-RU"/>
              </w:rPr>
              <w:t>Акція «Парасольки миру»</w:t>
            </w:r>
          </w:p>
        </w:tc>
        <w:tc>
          <w:tcPr>
            <w:tcW w:w="900" w:type="dxa"/>
            <w:tcBorders>
              <w:top w:val="single" w:sz="4" w:space="0" w:color="auto"/>
              <w:left w:val="single" w:sz="4" w:space="0" w:color="auto"/>
              <w:bottom w:val="single" w:sz="4" w:space="0" w:color="auto"/>
              <w:right w:val="single" w:sz="4" w:space="0" w:color="auto"/>
            </w:tcBorders>
          </w:tcPr>
          <w:p w14:paraId="7AF62F2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7-9</w:t>
            </w:r>
          </w:p>
        </w:tc>
        <w:tc>
          <w:tcPr>
            <w:tcW w:w="2268" w:type="dxa"/>
            <w:tcBorders>
              <w:top w:val="single" w:sz="4" w:space="0" w:color="auto"/>
              <w:left w:val="single" w:sz="4" w:space="0" w:color="auto"/>
              <w:bottom w:val="single" w:sz="4" w:space="0" w:color="auto"/>
              <w:right w:val="single" w:sz="4" w:space="0" w:color="auto"/>
            </w:tcBorders>
          </w:tcPr>
          <w:p w14:paraId="517C6341" w14:textId="77777777" w:rsidR="0032370F" w:rsidRPr="00223E47" w:rsidRDefault="0032370F" w:rsidP="0032370F">
            <w:pPr>
              <w:spacing w:after="0" w:line="240" w:lineRule="auto"/>
              <w:ind w:left="-67"/>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Cs w:val="24"/>
                <w:lang w:val="uk-UA" w:eastAsia="ru-RU"/>
              </w:rPr>
              <w:t>Педагог-організатор</w:t>
            </w:r>
          </w:p>
        </w:tc>
      </w:tr>
      <w:tr w:rsidR="0032370F" w:rsidRPr="00223E47" w14:paraId="4D96A299" w14:textId="77777777" w:rsidTr="0032370F">
        <w:trPr>
          <w:trHeight w:val="556"/>
        </w:trPr>
        <w:tc>
          <w:tcPr>
            <w:tcW w:w="566" w:type="dxa"/>
            <w:tcBorders>
              <w:top w:val="single" w:sz="4" w:space="0" w:color="auto"/>
              <w:left w:val="single" w:sz="4" w:space="0" w:color="auto"/>
              <w:bottom w:val="single" w:sz="4" w:space="0" w:color="auto"/>
              <w:right w:val="single" w:sz="4" w:space="0" w:color="auto"/>
            </w:tcBorders>
          </w:tcPr>
          <w:p w14:paraId="7BDF2E6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w:t>
            </w:r>
          </w:p>
        </w:tc>
        <w:tc>
          <w:tcPr>
            <w:tcW w:w="1594" w:type="dxa"/>
            <w:tcBorders>
              <w:top w:val="single" w:sz="4" w:space="0" w:color="auto"/>
              <w:left w:val="single" w:sz="4" w:space="0" w:color="auto"/>
              <w:bottom w:val="single" w:sz="4" w:space="0" w:color="auto"/>
              <w:right w:val="single" w:sz="4" w:space="0" w:color="auto"/>
            </w:tcBorders>
          </w:tcPr>
          <w:p w14:paraId="3C03BAC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22.09</w:t>
            </w:r>
          </w:p>
        </w:tc>
        <w:tc>
          <w:tcPr>
            <w:tcW w:w="5760" w:type="dxa"/>
            <w:tcBorders>
              <w:top w:val="single" w:sz="4" w:space="0" w:color="auto"/>
              <w:left w:val="single" w:sz="4" w:space="0" w:color="auto"/>
              <w:bottom w:val="single" w:sz="4" w:space="0" w:color="auto"/>
              <w:right w:val="single" w:sz="4" w:space="0" w:color="auto"/>
            </w:tcBorders>
          </w:tcPr>
          <w:p w14:paraId="76210EED" w14:textId="77777777" w:rsidR="0032370F" w:rsidRPr="00223E47" w:rsidRDefault="0032370F" w:rsidP="0032370F">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r w:rsidRPr="00223E47">
              <w:rPr>
                <w:rFonts w:ascii="Times New Roman" w:eastAsia="Times New Roman" w:hAnsi="Times New Roman" w:cs="Times New Roman"/>
                <w:sz w:val="24"/>
                <w:szCs w:val="28"/>
                <w:lang w:eastAsia="ru-RU"/>
              </w:rPr>
              <w:t xml:space="preserve">Круглий стіл «Роль партизанського руху </w:t>
            </w:r>
            <w:r w:rsidRPr="00223E47">
              <w:rPr>
                <w:rFonts w:ascii="Times New Roman" w:eastAsia="Times New Roman" w:hAnsi="Times New Roman" w:cs="Times New Roman"/>
                <w:sz w:val="24"/>
                <w:szCs w:val="28"/>
                <w:lang w:val="uk-UA" w:eastAsia="ru-RU"/>
              </w:rPr>
              <w:t>під час війни</w:t>
            </w:r>
            <w:r w:rsidRPr="00223E47">
              <w:rPr>
                <w:rFonts w:ascii="Times New Roman" w:eastAsia="Times New Roman" w:hAnsi="Times New Roman" w:cs="Times New Roman"/>
                <w:sz w:val="24"/>
                <w:szCs w:val="28"/>
                <w:lang w:eastAsia="ru-RU"/>
              </w:rPr>
              <w:t>»</w:t>
            </w:r>
          </w:p>
        </w:tc>
        <w:tc>
          <w:tcPr>
            <w:tcW w:w="900" w:type="dxa"/>
            <w:tcBorders>
              <w:top w:val="single" w:sz="4" w:space="0" w:color="auto"/>
              <w:left w:val="single" w:sz="4" w:space="0" w:color="auto"/>
              <w:bottom w:val="single" w:sz="4" w:space="0" w:color="auto"/>
              <w:right w:val="single" w:sz="4" w:space="0" w:color="auto"/>
            </w:tcBorders>
          </w:tcPr>
          <w:p w14:paraId="6D46817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268" w:type="dxa"/>
            <w:tcBorders>
              <w:top w:val="single" w:sz="4" w:space="0" w:color="auto"/>
              <w:left w:val="single" w:sz="4" w:space="0" w:color="auto"/>
              <w:bottom w:val="single" w:sz="4" w:space="0" w:color="auto"/>
              <w:right w:val="single" w:sz="4" w:space="0" w:color="auto"/>
            </w:tcBorders>
          </w:tcPr>
          <w:p w14:paraId="44E2D874" w14:textId="77777777" w:rsidR="0032370F" w:rsidRPr="00223E47" w:rsidRDefault="0032370F" w:rsidP="0032370F">
            <w:pPr>
              <w:spacing w:after="0" w:line="240" w:lineRule="auto"/>
              <w:ind w:right="-288"/>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історії</w:t>
            </w:r>
          </w:p>
        </w:tc>
      </w:tr>
      <w:tr w:rsidR="0032370F" w:rsidRPr="00223E47" w14:paraId="2C5F67ED" w14:textId="77777777" w:rsidTr="0032370F">
        <w:trPr>
          <w:trHeight w:val="356"/>
        </w:trPr>
        <w:tc>
          <w:tcPr>
            <w:tcW w:w="566" w:type="dxa"/>
            <w:tcBorders>
              <w:top w:val="single" w:sz="4" w:space="0" w:color="auto"/>
              <w:left w:val="single" w:sz="4" w:space="0" w:color="auto"/>
              <w:bottom w:val="single" w:sz="4" w:space="0" w:color="auto"/>
              <w:right w:val="single" w:sz="4" w:space="0" w:color="auto"/>
            </w:tcBorders>
          </w:tcPr>
          <w:p w14:paraId="26E893D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w:t>
            </w:r>
          </w:p>
        </w:tc>
        <w:tc>
          <w:tcPr>
            <w:tcW w:w="1594" w:type="dxa"/>
            <w:tcBorders>
              <w:top w:val="single" w:sz="4" w:space="0" w:color="auto"/>
              <w:left w:val="single" w:sz="4" w:space="0" w:color="auto"/>
              <w:bottom w:val="single" w:sz="4" w:space="0" w:color="auto"/>
              <w:right w:val="single" w:sz="4" w:space="0" w:color="auto"/>
            </w:tcBorders>
          </w:tcPr>
          <w:p w14:paraId="437D3550" w14:textId="77777777" w:rsidR="0032370F" w:rsidRPr="00223E47" w:rsidRDefault="0032370F" w:rsidP="0032370F">
            <w:pPr>
              <w:spacing w:after="0" w:line="240" w:lineRule="auto"/>
              <w:ind w:left="-136"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19.09-22.09</w:t>
            </w:r>
          </w:p>
        </w:tc>
        <w:tc>
          <w:tcPr>
            <w:tcW w:w="5760" w:type="dxa"/>
            <w:tcBorders>
              <w:top w:val="single" w:sz="4" w:space="0" w:color="auto"/>
              <w:left w:val="single" w:sz="4" w:space="0" w:color="auto"/>
              <w:bottom w:val="single" w:sz="4" w:space="0" w:color="auto"/>
              <w:right w:val="single" w:sz="4" w:space="0" w:color="auto"/>
            </w:tcBorders>
          </w:tcPr>
          <w:p w14:paraId="35732876"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Проведення тематичних екскурсій в краєзнавчий музей «Пам’ятаємо! І знов перемагаємо!» </w:t>
            </w:r>
          </w:p>
        </w:tc>
        <w:tc>
          <w:tcPr>
            <w:tcW w:w="900" w:type="dxa"/>
            <w:tcBorders>
              <w:top w:val="single" w:sz="4" w:space="0" w:color="auto"/>
              <w:left w:val="single" w:sz="4" w:space="0" w:color="auto"/>
              <w:bottom w:val="single" w:sz="4" w:space="0" w:color="auto"/>
              <w:right w:val="single" w:sz="4" w:space="0" w:color="auto"/>
            </w:tcBorders>
          </w:tcPr>
          <w:p w14:paraId="1DE40E0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50FA461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вчителі історії</w:t>
            </w:r>
          </w:p>
        </w:tc>
      </w:tr>
      <w:tr w:rsidR="0032370F" w:rsidRPr="00223E47" w14:paraId="756EAD88"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6322AFD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en-US" w:eastAsia="ru-RU"/>
              </w:rPr>
            </w:pPr>
            <w:r w:rsidRPr="00223E47">
              <w:rPr>
                <w:rFonts w:ascii="Times New Roman" w:eastAsia="Times New Roman" w:hAnsi="Times New Roman" w:cs="Times New Roman"/>
                <w:sz w:val="24"/>
                <w:szCs w:val="28"/>
                <w:lang w:val="uk-UA" w:eastAsia="ru-RU"/>
              </w:rPr>
              <w:t>1</w:t>
            </w:r>
            <w:r w:rsidRPr="00223E47">
              <w:rPr>
                <w:rFonts w:ascii="Times New Roman" w:eastAsia="Times New Roman" w:hAnsi="Times New Roman" w:cs="Times New Roman"/>
                <w:sz w:val="24"/>
                <w:szCs w:val="28"/>
                <w:lang w:val="en-US" w:eastAsia="ru-RU"/>
              </w:rPr>
              <w:t>3</w:t>
            </w:r>
          </w:p>
        </w:tc>
        <w:tc>
          <w:tcPr>
            <w:tcW w:w="1594" w:type="dxa"/>
            <w:tcBorders>
              <w:top w:val="single" w:sz="4" w:space="0" w:color="auto"/>
              <w:left w:val="single" w:sz="4" w:space="0" w:color="auto"/>
              <w:bottom w:val="single" w:sz="4" w:space="0" w:color="auto"/>
              <w:right w:val="single" w:sz="4" w:space="0" w:color="auto"/>
            </w:tcBorders>
          </w:tcPr>
          <w:p w14:paraId="44C07C2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18.09-01.10</w:t>
            </w:r>
          </w:p>
        </w:tc>
        <w:tc>
          <w:tcPr>
            <w:tcW w:w="5760" w:type="dxa"/>
            <w:tcBorders>
              <w:top w:val="single" w:sz="4" w:space="0" w:color="auto"/>
              <w:left w:val="single" w:sz="4" w:space="0" w:color="auto"/>
              <w:bottom w:val="single" w:sz="4" w:space="0" w:color="auto"/>
              <w:right w:val="single" w:sz="4" w:space="0" w:color="auto"/>
            </w:tcBorders>
          </w:tcPr>
          <w:p w14:paraId="2768EFF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Акція «Теплом своїм зігрій людину» (допомога самотнім літнім людям до Дня людей похилого віку).</w:t>
            </w:r>
          </w:p>
        </w:tc>
        <w:tc>
          <w:tcPr>
            <w:tcW w:w="900" w:type="dxa"/>
            <w:tcBorders>
              <w:top w:val="single" w:sz="4" w:space="0" w:color="auto"/>
              <w:left w:val="single" w:sz="4" w:space="0" w:color="auto"/>
              <w:bottom w:val="single" w:sz="4" w:space="0" w:color="auto"/>
              <w:right w:val="single" w:sz="4" w:space="0" w:color="auto"/>
            </w:tcBorders>
          </w:tcPr>
          <w:p w14:paraId="7FC9B45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7819160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5BD29F07"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3204340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en-US" w:eastAsia="ru-RU"/>
              </w:rPr>
            </w:pPr>
            <w:r w:rsidRPr="00223E47">
              <w:rPr>
                <w:rFonts w:ascii="Times New Roman" w:eastAsia="Times New Roman" w:hAnsi="Times New Roman" w:cs="Times New Roman"/>
                <w:sz w:val="24"/>
                <w:szCs w:val="28"/>
                <w:lang w:val="uk-UA" w:eastAsia="ru-RU"/>
              </w:rPr>
              <w:t>1</w:t>
            </w:r>
            <w:r w:rsidRPr="00223E47">
              <w:rPr>
                <w:rFonts w:ascii="Times New Roman" w:eastAsia="Times New Roman" w:hAnsi="Times New Roman" w:cs="Times New Roman"/>
                <w:sz w:val="24"/>
                <w:szCs w:val="28"/>
                <w:lang w:val="en-US" w:eastAsia="ru-RU"/>
              </w:rPr>
              <w:t>4</w:t>
            </w:r>
          </w:p>
        </w:tc>
        <w:tc>
          <w:tcPr>
            <w:tcW w:w="1594" w:type="dxa"/>
            <w:tcBorders>
              <w:top w:val="single" w:sz="4" w:space="0" w:color="auto"/>
              <w:left w:val="single" w:sz="4" w:space="0" w:color="auto"/>
              <w:bottom w:val="single" w:sz="4" w:space="0" w:color="auto"/>
              <w:right w:val="single" w:sz="4" w:space="0" w:color="auto"/>
            </w:tcBorders>
          </w:tcPr>
          <w:p w14:paraId="664C4FC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29.09</w:t>
            </w:r>
          </w:p>
        </w:tc>
        <w:tc>
          <w:tcPr>
            <w:tcW w:w="5760" w:type="dxa"/>
            <w:tcBorders>
              <w:top w:val="single" w:sz="4" w:space="0" w:color="auto"/>
              <w:left w:val="single" w:sz="4" w:space="0" w:color="auto"/>
              <w:bottom w:val="single" w:sz="4" w:space="0" w:color="auto"/>
              <w:right w:val="single" w:sz="4" w:space="0" w:color="auto"/>
            </w:tcBorders>
          </w:tcPr>
          <w:p w14:paraId="189E36D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Тематична лінійка до всеукраїнського Дня  бібліотек «</w:t>
            </w:r>
            <w:r w:rsidRPr="00223E47">
              <w:rPr>
                <w:rFonts w:ascii="Times New Roman" w:eastAsia="Times New Roman" w:hAnsi="Times New Roman" w:cs="Times New Roman"/>
                <w:sz w:val="24"/>
                <w:szCs w:val="28"/>
                <w:shd w:val="clear" w:color="auto" w:fill="FFFFFF"/>
                <w:lang w:val="uk-UA" w:eastAsia="ru-RU"/>
              </w:rPr>
              <w:t>Золота скарбниця знань»</w:t>
            </w:r>
          </w:p>
        </w:tc>
        <w:tc>
          <w:tcPr>
            <w:tcW w:w="900" w:type="dxa"/>
            <w:tcBorders>
              <w:top w:val="single" w:sz="4" w:space="0" w:color="auto"/>
              <w:left w:val="single" w:sz="4" w:space="0" w:color="auto"/>
              <w:bottom w:val="single" w:sz="4" w:space="0" w:color="auto"/>
              <w:right w:val="single" w:sz="4" w:space="0" w:color="auto"/>
            </w:tcBorders>
          </w:tcPr>
          <w:p w14:paraId="08AB18B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26DF33C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6A4884FB"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3A2BB6C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en-US" w:eastAsia="ru-RU"/>
              </w:rPr>
            </w:pPr>
            <w:r w:rsidRPr="00223E47">
              <w:rPr>
                <w:rFonts w:ascii="Times New Roman" w:eastAsia="Times New Roman" w:hAnsi="Times New Roman" w:cs="Times New Roman"/>
                <w:sz w:val="24"/>
                <w:szCs w:val="28"/>
                <w:lang w:val="uk-UA" w:eastAsia="ru-RU"/>
              </w:rPr>
              <w:t>1</w:t>
            </w:r>
            <w:r w:rsidRPr="00223E47">
              <w:rPr>
                <w:rFonts w:ascii="Times New Roman" w:eastAsia="Times New Roman" w:hAnsi="Times New Roman" w:cs="Times New Roman"/>
                <w:sz w:val="24"/>
                <w:szCs w:val="28"/>
                <w:lang w:val="en-US" w:eastAsia="ru-RU"/>
              </w:rPr>
              <w:t>5</w:t>
            </w:r>
          </w:p>
        </w:tc>
        <w:tc>
          <w:tcPr>
            <w:tcW w:w="1594" w:type="dxa"/>
            <w:tcBorders>
              <w:top w:val="single" w:sz="4" w:space="0" w:color="auto"/>
              <w:left w:val="single" w:sz="4" w:space="0" w:color="auto"/>
              <w:bottom w:val="single" w:sz="4" w:space="0" w:color="auto"/>
              <w:right w:val="single" w:sz="4" w:space="0" w:color="auto"/>
            </w:tcBorders>
          </w:tcPr>
          <w:p w14:paraId="3A106F2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2383EF4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Акція «Подаруй книгу бібліотеці» до Всеукраїнського дня бібліотек</w:t>
            </w:r>
          </w:p>
        </w:tc>
        <w:tc>
          <w:tcPr>
            <w:tcW w:w="900" w:type="dxa"/>
            <w:tcBorders>
              <w:top w:val="single" w:sz="4" w:space="0" w:color="auto"/>
              <w:left w:val="single" w:sz="4" w:space="0" w:color="auto"/>
              <w:bottom w:val="single" w:sz="4" w:space="0" w:color="auto"/>
              <w:right w:val="single" w:sz="4" w:space="0" w:color="auto"/>
            </w:tcBorders>
          </w:tcPr>
          <w:p w14:paraId="177E2ED0" w14:textId="77777777" w:rsidR="0032370F" w:rsidRPr="00223E47" w:rsidRDefault="0032370F" w:rsidP="0032370F">
            <w:pPr>
              <w:spacing w:after="0" w:line="240" w:lineRule="auto"/>
              <w:ind w:left="-108"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5ED69CC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D69CA67"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B228E7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en-US" w:eastAsia="ru-RU"/>
              </w:rPr>
            </w:pPr>
            <w:r w:rsidRPr="00223E47">
              <w:rPr>
                <w:rFonts w:ascii="Times New Roman" w:eastAsia="Times New Roman" w:hAnsi="Times New Roman" w:cs="Times New Roman"/>
                <w:sz w:val="24"/>
                <w:szCs w:val="28"/>
                <w:lang w:val="uk-UA" w:eastAsia="ru-RU"/>
              </w:rPr>
              <w:t>1</w:t>
            </w:r>
            <w:r w:rsidRPr="00223E47">
              <w:rPr>
                <w:rFonts w:ascii="Times New Roman" w:eastAsia="Times New Roman" w:hAnsi="Times New Roman" w:cs="Times New Roman"/>
                <w:sz w:val="24"/>
                <w:szCs w:val="28"/>
                <w:lang w:val="en-US" w:eastAsia="ru-RU"/>
              </w:rPr>
              <w:t>6</w:t>
            </w:r>
          </w:p>
        </w:tc>
        <w:tc>
          <w:tcPr>
            <w:tcW w:w="1594" w:type="dxa"/>
            <w:tcBorders>
              <w:top w:val="single" w:sz="4" w:space="0" w:color="auto"/>
              <w:left w:val="single" w:sz="4" w:space="0" w:color="auto"/>
              <w:bottom w:val="single" w:sz="4" w:space="0" w:color="auto"/>
              <w:right w:val="single" w:sz="4" w:space="0" w:color="auto"/>
            </w:tcBorders>
          </w:tcPr>
          <w:p w14:paraId="77C039A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760" w:type="dxa"/>
            <w:tcBorders>
              <w:top w:val="single" w:sz="4" w:space="0" w:color="auto"/>
              <w:left w:val="single" w:sz="4" w:space="0" w:color="auto"/>
              <w:bottom w:val="single" w:sz="4" w:space="0" w:color="auto"/>
              <w:right w:val="single" w:sz="4" w:space="0" w:color="auto"/>
            </w:tcBorders>
          </w:tcPr>
          <w:p w14:paraId="2471A8F2" w14:textId="77777777" w:rsidR="0032370F" w:rsidRPr="00223E47" w:rsidRDefault="0032370F" w:rsidP="0032370F">
            <w:pPr>
              <w:spacing w:after="0" w:line="240" w:lineRule="auto"/>
              <w:jc w:val="both"/>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lang w:val="uk-UA" w:eastAsia="ru-RU"/>
              </w:rPr>
              <w:t xml:space="preserve"> </w:t>
            </w:r>
            <w:r w:rsidRPr="00223E47">
              <w:rPr>
                <w:rFonts w:ascii="Times New Roman" w:eastAsia="Times New Roman" w:hAnsi="Times New Roman" w:cs="Times New Roman"/>
                <w:sz w:val="24"/>
                <w:szCs w:val="28"/>
                <w:shd w:val="clear" w:color="auto" w:fill="FFFFFF"/>
                <w:lang w:val="uk-UA" w:eastAsia="ru-RU"/>
              </w:rPr>
              <w:t xml:space="preserve">Літературно-пізнавальна гра «Тисяча мудрих </w:t>
            </w:r>
            <w:r w:rsidRPr="00223E47">
              <w:rPr>
                <w:rFonts w:ascii="Times New Roman" w:eastAsia="Times New Roman" w:hAnsi="Times New Roman" w:cs="Times New Roman"/>
                <w:sz w:val="24"/>
                <w:szCs w:val="28"/>
                <w:shd w:val="clear" w:color="auto" w:fill="FFFFFF"/>
                <w:lang w:val="uk-UA" w:eastAsia="ru-RU"/>
              </w:rPr>
              <w:lastRenderedPageBreak/>
              <w:t>сторінок» до Всеукраїнського дня бібліотек»</w:t>
            </w:r>
          </w:p>
        </w:tc>
        <w:tc>
          <w:tcPr>
            <w:tcW w:w="900" w:type="dxa"/>
            <w:tcBorders>
              <w:top w:val="single" w:sz="4" w:space="0" w:color="auto"/>
              <w:left w:val="single" w:sz="4" w:space="0" w:color="auto"/>
              <w:bottom w:val="single" w:sz="4" w:space="0" w:color="auto"/>
              <w:right w:val="single" w:sz="4" w:space="0" w:color="auto"/>
            </w:tcBorders>
          </w:tcPr>
          <w:p w14:paraId="376B1293" w14:textId="77777777" w:rsidR="0032370F" w:rsidRPr="00223E47" w:rsidRDefault="0032370F" w:rsidP="0032370F">
            <w:pPr>
              <w:spacing w:after="0" w:line="240" w:lineRule="auto"/>
              <w:ind w:lef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1-9</w:t>
            </w:r>
          </w:p>
        </w:tc>
        <w:tc>
          <w:tcPr>
            <w:tcW w:w="2268" w:type="dxa"/>
            <w:tcBorders>
              <w:top w:val="single" w:sz="4" w:space="0" w:color="auto"/>
              <w:left w:val="single" w:sz="4" w:space="0" w:color="auto"/>
              <w:bottom w:val="single" w:sz="4" w:space="0" w:color="auto"/>
              <w:right w:val="single" w:sz="4" w:space="0" w:color="auto"/>
            </w:tcBorders>
          </w:tcPr>
          <w:p w14:paraId="21B44FE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bl>
    <w:p w14:paraId="7E868C75" w14:textId="77777777" w:rsidR="0032370F" w:rsidRPr="00223E47" w:rsidRDefault="0032370F" w:rsidP="0032370F">
      <w:pPr>
        <w:spacing w:after="0" w:line="240" w:lineRule="auto"/>
        <w:rPr>
          <w:rFonts w:ascii="Times New Roman" w:eastAsia="Times New Roman" w:hAnsi="Times New Roman" w:cs="Times New Roman"/>
          <w:vanish/>
          <w:color w:val="003300"/>
          <w:sz w:val="24"/>
          <w:szCs w:val="28"/>
          <w:lang w:val="uk-UA" w:eastAsia="ru-RU"/>
        </w:rPr>
      </w:pPr>
    </w:p>
    <w:p w14:paraId="0AC769CE" w14:textId="77777777" w:rsidR="0032370F" w:rsidRPr="00223E47" w:rsidRDefault="0032370F" w:rsidP="0032370F">
      <w:pPr>
        <w:spacing w:after="0" w:line="240" w:lineRule="auto"/>
        <w:rPr>
          <w:rFonts w:ascii="Times New Roman" w:eastAsia="Times New Roman" w:hAnsi="Times New Roman" w:cs="Times New Roman"/>
          <w:vanish/>
          <w:color w:val="003300"/>
          <w:sz w:val="24"/>
          <w:szCs w:val="28"/>
          <w:lang w:val="uk-UA" w:eastAsia="ru-RU"/>
        </w:rPr>
      </w:pPr>
    </w:p>
    <w:tbl>
      <w:tblPr>
        <w:tblW w:w="11088" w:type="dxa"/>
        <w:tblInd w:w="825" w:type="dxa"/>
        <w:tblLayout w:type="fixed"/>
        <w:tblLook w:val="01E0" w:firstRow="1" w:lastRow="1" w:firstColumn="1" w:lastColumn="1" w:noHBand="0" w:noVBand="0"/>
      </w:tblPr>
      <w:tblGrid>
        <w:gridCol w:w="566"/>
        <w:gridCol w:w="1594"/>
        <w:gridCol w:w="5760"/>
        <w:gridCol w:w="900"/>
        <w:gridCol w:w="2268"/>
      </w:tblGrid>
      <w:tr w:rsidR="0032370F" w:rsidRPr="00223E47" w14:paraId="1E7A52D1" w14:textId="77777777" w:rsidTr="0032370F">
        <w:trPr>
          <w:trHeight w:val="62"/>
        </w:trPr>
        <w:tc>
          <w:tcPr>
            <w:tcW w:w="11088" w:type="dxa"/>
            <w:gridSpan w:val="5"/>
            <w:tcBorders>
              <w:top w:val="single" w:sz="4" w:space="0" w:color="auto"/>
              <w:left w:val="single" w:sz="4" w:space="0" w:color="auto"/>
              <w:bottom w:val="single" w:sz="4" w:space="0" w:color="auto"/>
              <w:right w:val="single" w:sz="4" w:space="0" w:color="auto"/>
            </w:tcBorders>
          </w:tcPr>
          <w:p w14:paraId="1F32BCB5"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ІІ. ПРАВОВЕ ВИХОВАННЯ ТА ПРОФІЛАКТИЧНА РОБОТА З УЧНЯМИ.</w:t>
            </w:r>
          </w:p>
          <w:p w14:paraId="787E406B"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 СОЦІАЛЬНИЙ ЗАХИСТ УЧНІВ</w:t>
            </w:r>
          </w:p>
        </w:tc>
      </w:tr>
      <w:tr w:rsidR="0032370F" w:rsidRPr="00223E47" w14:paraId="5338DBFA"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55C7DED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94" w:type="dxa"/>
            <w:tcBorders>
              <w:top w:val="single" w:sz="4" w:space="0" w:color="auto"/>
              <w:left w:val="single" w:sz="4" w:space="0" w:color="auto"/>
              <w:bottom w:val="single" w:sz="4" w:space="0" w:color="auto"/>
              <w:right w:val="single" w:sz="4" w:space="0" w:color="auto"/>
            </w:tcBorders>
          </w:tcPr>
          <w:p w14:paraId="6FBC997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 01.09</w:t>
            </w:r>
          </w:p>
        </w:tc>
        <w:tc>
          <w:tcPr>
            <w:tcW w:w="5760" w:type="dxa"/>
            <w:tcBorders>
              <w:top w:val="single" w:sz="4" w:space="0" w:color="auto"/>
              <w:left w:val="single" w:sz="4" w:space="0" w:color="auto"/>
              <w:bottom w:val="single" w:sz="4" w:space="0" w:color="auto"/>
              <w:right w:val="single" w:sz="4" w:space="0" w:color="auto"/>
            </w:tcBorders>
          </w:tcPr>
          <w:p w14:paraId="3157A539"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Організація чергування класів по гімназії  та  в їдальні</w:t>
            </w:r>
          </w:p>
        </w:tc>
        <w:tc>
          <w:tcPr>
            <w:tcW w:w="900" w:type="dxa"/>
            <w:tcBorders>
              <w:top w:val="single" w:sz="4" w:space="0" w:color="auto"/>
              <w:left w:val="single" w:sz="4" w:space="0" w:color="auto"/>
              <w:bottom w:val="single" w:sz="4" w:space="0" w:color="auto"/>
              <w:right w:val="single" w:sz="4" w:space="0" w:color="auto"/>
            </w:tcBorders>
          </w:tcPr>
          <w:p w14:paraId="0A6A4A7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7-9</w:t>
            </w:r>
          </w:p>
        </w:tc>
        <w:tc>
          <w:tcPr>
            <w:tcW w:w="2268" w:type="dxa"/>
            <w:tcBorders>
              <w:top w:val="single" w:sz="4" w:space="0" w:color="auto"/>
              <w:left w:val="single" w:sz="4" w:space="0" w:color="auto"/>
              <w:bottom w:val="single" w:sz="4" w:space="0" w:color="auto"/>
              <w:right w:val="single" w:sz="4" w:space="0" w:color="auto"/>
            </w:tcBorders>
          </w:tcPr>
          <w:p w14:paraId="2AB740A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ЗДВР</w:t>
            </w:r>
          </w:p>
        </w:tc>
      </w:tr>
      <w:tr w:rsidR="0032370F" w:rsidRPr="00223E47" w14:paraId="4F12B756"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75BE9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94" w:type="dxa"/>
            <w:tcBorders>
              <w:top w:val="single" w:sz="4" w:space="0" w:color="auto"/>
              <w:left w:val="single" w:sz="4" w:space="0" w:color="auto"/>
              <w:bottom w:val="single" w:sz="4" w:space="0" w:color="auto"/>
              <w:right w:val="single" w:sz="4" w:space="0" w:color="auto"/>
            </w:tcBorders>
          </w:tcPr>
          <w:p w14:paraId="2C12F76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 05.09</w:t>
            </w:r>
          </w:p>
        </w:tc>
        <w:tc>
          <w:tcPr>
            <w:tcW w:w="5760" w:type="dxa"/>
            <w:tcBorders>
              <w:top w:val="single" w:sz="4" w:space="0" w:color="auto"/>
              <w:left w:val="single" w:sz="4" w:space="0" w:color="auto"/>
              <w:bottom w:val="single" w:sz="4" w:space="0" w:color="auto"/>
              <w:right w:val="single" w:sz="4" w:space="0" w:color="auto"/>
            </w:tcBorders>
          </w:tcPr>
          <w:p w14:paraId="6EA94975"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Аналіз організації літнього відпочинку  учнів,  зокрема  дітей пільгових категорій.</w:t>
            </w:r>
          </w:p>
        </w:tc>
        <w:tc>
          <w:tcPr>
            <w:tcW w:w="900" w:type="dxa"/>
            <w:tcBorders>
              <w:top w:val="single" w:sz="4" w:space="0" w:color="auto"/>
              <w:left w:val="single" w:sz="4" w:space="0" w:color="auto"/>
              <w:bottom w:val="single" w:sz="4" w:space="0" w:color="auto"/>
              <w:right w:val="single" w:sz="4" w:space="0" w:color="auto"/>
            </w:tcBorders>
          </w:tcPr>
          <w:p w14:paraId="6F740C0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51FF6D5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ЗДВР</w:t>
            </w:r>
          </w:p>
        </w:tc>
      </w:tr>
      <w:tr w:rsidR="0032370F" w:rsidRPr="00223E47" w14:paraId="4EADC8C8"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1C104D7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94" w:type="dxa"/>
            <w:tcBorders>
              <w:top w:val="single" w:sz="4" w:space="0" w:color="auto"/>
              <w:left w:val="single" w:sz="4" w:space="0" w:color="auto"/>
              <w:bottom w:val="single" w:sz="4" w:space="0" w:color="auto"/>
              <w:right w:val="single" w:sz="4" w:space="0" w:color="auto"/>
            </w:tcBorders>
          </w:tcPr>
          <w:p w14:paraId="38778A7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5D06F93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Складання соціальних паспортів класів гімназії</w:t>
            </w:r>
          </w:p>
        </w:tc>
        <w:tc>
          <w:tcPr>
            <w:tcW w:w="900" w:type="dxa"/>
            <w:tcBorders>
              <w:top w:val="single" w:sz="4" w:space="0" w:color="auto"/>
              <w:left w:val="single" w:sz="4" w:space="0" w:color="auto"/>
              <w:bottom w:val="single" w:sz="4" w:space="0" w:color="auto"/>
              <w:right w:val="single" w:sz="4" w:space="0" w:color="auto"/>
            </w:tcBorders>
          </w:tcPr>
          <w:p w14:paraId="6F9305C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76524F0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ЗДВР</w:t>
            </w:r>
          </w:p>
        </w:tc>
      </w:tr>
      <w:tr w:rsidR="0032370F" w:rsidRPr="00223E47" w14:paraId="4CBED81E"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BFC7E6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94" w:type="dxa"/>
            <w:tcBorders>
              <w:top w:val="single" w:sz="4" w:space="0" w:color="auto"/>
              <w:left w:val="single" w:sz="4" w:space="0" w:color="auto"/>
              <w:bottom w:val="single" w:sz="4" w:space="0" w:color="auto"/>
              <w:right w:val="single" w:sz="4" w:space="0" w:color="auto"/>
            </w:tcBorders>
          </w:tcPr>
          <w:p w14:paraId="2089A51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760" w:type="dxa"/>
            <w:tcBorders>
              <w:top w:val="single" w:sz="4" w:space="0" w:color="auto"/>
              <w:left w:val="single" w:sz="4" w:space="0" w:color="auto"/>
              <w:bottom w:val="single" w:sz="4" w:space="0" w:color="auto"/>
              <w:right w:val="single" w:sz="4" w:space="0" w:color="auto"/>
            </w:tcBorders>
          </w:tcPr>
          <w:p w14:paraId="5B8F000D"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Рейд учнівської ради щодо заборони тютюнопаління «Стоп, цигарка!»</w:t>
            </w:r>
          </w:p>
        </w:tc>
        <w:tc>
          <w:tcPr>
            <w:tcW w:w="900" w:type="dxa"/>
            <w:tcBorders>
              <w:top w:val="single" w:sz="4" w:space="0" w:color="auto"/>
              <w:left w:val="single" w:sz="4" w:space="0" w:color="auto"/>
              <w:bottom w:val="single" w:sz="4" w:space="0" w:color="auto"/>
              <w:right w:val="single" w:sz="4" w:space="0" w:color="auto"/>
            </w:tcBorders>
          </w:tcPr>
          <w:p w14:paraId="1801E25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tcPr>
          <w:p w14:paraId="1B55FC5A" w14:textId="77777777" w:rsidR="0032370F" w:rsidRPr="00223E47" w:rsidRDefault="0032370F" w:rsidP="0032370F">
            <w:pPr>
              <w:spacing w:after="0" w:line="240" w:lineRule="auto"/>
              <w:ind w:right="-149"/>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Cs w:val="24"/>
                <w:lang w:val="uk-UA" w:eastAsia="ru-RU"/>
              </w:rPr>
              <w:t xml:space="preserve">Педагог-організатор, </w:t>
            </w:r>
            <w:r w:rsidRPr="00223E47">
              <w:rPr>
                <w:rFonts w:ascii="Times New Roman" w:eastAsia="Times New Roman" w:hAnsi="Times New Roman" w:cs="Times New Roman"/>
                <w:sz w:val="24"/>
                <w:szCs w:val="28"/>
                <w:lang w:val="uk-UA" w:eastAsia="ru-RU"/>
              </w:rPr>
              <w:t>учнівська рада</w:t>
            </w:r>
          </w:p>
        </w:tc>
      </w:tr>
      <w:tr w:rsidR="0032370F" w:rsidRPr="00223E47" w14:paraId="4B6F2228"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5075E56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94" w:type="dxa"/>
            <w:tcBorders>
              <w:top w:val="single" w:sz="4" w:space="0" w:color="auto"/>
              <w:left w:val="single" w:sz="4" w:space="0" w:color="auto"/>
              <w:bottom w:val="single" w:sz="4" w:space="0" w:color="auto"/>
              <w:right w:val="single" w:sz="4" w:space="0" w:color="auto"/>
            </w:tcBorders>
          </w:tcPr>
          <w:p w14:paraId="55EF10A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 09.09</w:t>
            </w:r>
          </w:p>
        </w:tc>
        <w:tc>
          <w:tcPr>
            <w:tcW w:w="5760" w:type="dxa"/>
            <w:tcBorders>
              <w:top w:val="single" w:sz="4" w:space="0" w:color="auto"/>
              <w:left w:val="single" w:sz="4" w:space="0" w:color="auto"/>
              <w:bottom w:val="single" w:sz="4" w:space="0" w:color="auto"/>
              <w:right w:val="single" w:sz="4" w:space="0" w:color="auto"/>
            </w:tcBorders>
          </w:tcPr>
          <w:p w14:paraId="4F5E2417"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Операція «Сім’я». Складання актів  обстеження житлово-побутових умов сімей категорійних дітей</w:t>
            </w:r>
          </w:p>
        </w:tc>
        <w:tc>
          <w:tcPr>
            <w:tcW w:w="900" w:type="dxa"/>
            <w:tcBorders>
              <w:top w:val="single" w:sz="4" w:space="0" w:color="auto"/>
              <w:left w:val="single" w:sz="4" w:space="0" w:color="auto"/>
              <w:bottom w:val="single" w:sz="4" w:space="0" w:color="auto"/>
              <w:right w:val="single" w:sz="4" w:space="0" w:color="auto"/>
            </w:tcBorders>
          </w:tcPr>
          <w:p w14:paraId="699B6F4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0B07F5D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ЗДВР</w:t>
            </w:r>
          </w:p>
        </w:tc>
      </w:tr>
      <w:tr w:rsidR="0032370F" w:rsidRPr="00223E47" w14:paraId="7A542A80"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17E255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594" w:type="dxa"/>
            <w:tcBorders>
              <w:top w:val="single" w:sz="4" w:space="0" w:color="auto"/>
              <w:left w:val="single" w:sz="4" w:space="0" w:color="auto"/>
              <w:bottom w:val="single" w:sz="4" w:space="0" w:color="auto"/>
              <w:right w:val="single" w:sz="4" w:space="0" w:color="auto"/>
            </w:tcBorders>
          </w:tcPr>
          <w:p w14:paraId="5F6B0EA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 09.09</w:t>
            </w:r>
          </w:p>
        </w:tc>
        <w:tc>
          <w:tcPr>
            <w:tcW w:w="5760" w:type="dxa"/>
            <w:tcBorders>
              <w:top w:val="single" w:sz="4" w:space="0" w:color="auto"/>
              <w:left w:val="single" w:sz="4" w:space="0" w:color="auto"/>
              <w:bottom w:val="single" w:sz="4" w:space="0" w:color="auto"/>
              <w:right w:val="single" w:sz="4" w:space="0" w:color="auto"/>
            </w:tcBorders>
          </w:tcPr>
          <w:p w14:paraId="291F437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Створити на новий навчальний рік  шкільну комісію з профілактики  правопорушень  серед  неповнолітніх.</w:t>
            </w:r>
          </w:p>
        </w:tc>
        <w:tc>
          <w:tcPr>
            <w:tcW w:w="900" w:type="dxa"/>
            <w:tcBorders>
              <w:top w:val="single" w:sz="4" w:space="0" w:color="auto"/>
              <w:left w:val="single" w:sz="4" w:space="0" w:color="auto"/>
              <w:bottom w:val="single" w:sz="4" w:space="0" w:color="auto"/>
              <w:right w:val="single" w:sz="4" w:space="0" w:color="auto"/>
            </w:tcBorders>
          </w:tcPr>
          <w:p w14:paraId="2F6CF7A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0265114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7EDD975E"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9EF77A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594" w:type="dxa"/>
            <w:tcBorders>
              <w:top w:val="single" w:sz="4" w:space="0" w:color="auto"/>
              <w:left w:val="single" w:sz="4" w:space="0" w:color="auto"/>
              <w:bottom w:val="single" w:sz="4" w:space="0" w:color="auto"/>
              <w:right w:val="single" w:sz="4" w:space="0" w:color="auto"/>
            </w:tcBorders>
          </w:tcPr>
          <w:p w14:paraId="42CEE61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 09.09</w:t>
            </w:r>
          </w:p>
        </w:tc>
        <w:tc>
          <w:tcPr>
            <w:tcW w:w="5760" w:type="dxa"/>
            <w:tcBorders>
              <w:top w:val="single" w:sz="4" w:space="0" w:color="auto"/>
              <w:left w:val="single" w:sz="4" w:space="0" w:color="auto"/>
              <w:bottom w:val="single" w:sz="4" w:space="0" w:color="auto"/>
              <w:right w:val="single" w:sz="4" w:space="0" w:color="auto"/>
            </w:tcBorders>
          </w:tcPr>
          <w:p w14:paraId="165EBE34" w14:textId="77777777" w:rsidR="0032370F" w:rsidRPr="00223E47" w:rsidRDefault="0032370F" w:rsidP="0032370F">
            <w:pPr>
              <w:spacing w:after="0" w:line="240" w:lineRule="auto"/>
              <w:jc w:val="both"/>
              <w:rPr>
                <w:rFonts w:ascii="Times New Roman" w:eastAsia="Times New Roman" w:hAnsi="Times New Roman" w:cs="Times New Roman"/>
                <w:spacing w:val="-10"/>
                <w:sz w:val="24"/>
                <w:szCs w:val="28"/>
                <w:lang w:val="uk-UA" w:eastAsia="ru-RU"/>
              </w:rPr>
            </w:pPr>
            <w:r w:rsidRPr="00223E47">
              <w:rPr>
                <w:rFonts w:ascii="Times New Roman" w:eastAsia="Times New Roman" w:hAnsi="Times New Roman" w:cs="Times New Roman"/>
                <w:sz w:val="24"/>
                <w:szCs w:val="28"/>
                <w:lang w:val="uk-UA" w:eastAsia="ru-RU"/>
              </w:rPr>
              <w:t xml:space="preserve">Операція «Турбота». </w:t>
            </w:r>
            <w:r w:rsidRPr="00223E47">
              <w:rPr>
                <w:rFonts w:ascii="Times New Roman" w:eastAsia="Times New Roman" w:hAnsi="Times New Roman" w:cs="Times New Roman"/>
                <w:spacing w:val="-10"/>
                <w:sz w:val="24"/>
                <w:szCs w:val="28"/>
                <w:lang w:val="uk-UA" w:eastAsia="ru-RU"/>
              </w:rPr>
              <w:t>Коригування списків здобувачів освіти, які потребують особливої педагогічної уваги</w:t>
            </w:r>
          </w:p>
        </w:tc>
        <w:tc>
          <w:tcPr>
            <w:tcW w:w="900" w:type="dxa"/>
            <w:tcBorders>
              <w:top w:val="single" w:sz="4" w:space="0" w:color="auto"/>
              <w:left w:val="single" w:sz="4" w:space="0" w:color="auto"/>
              <w:bottom w:val="single" w:sz="4" w:space="0" w:color="auto"/>
              <w:right w:val="single" w:sz="4" w:space="0" w:color="auto"/>
            </w:tcBorders>
          </w:tcPr>
          <w:p w14:paraId="4BB3984C" w14:textId="77777777" w:rsidR="0032370F" w:rsidRPr="00223E47" w:rsidRDefault="0032370F" w:rsidP="0032370F">
            <w:pPr>
              <w:spacing w:after="0" w:line="240" w:lineRule="auto"/>
              <w:ind w:lef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43E6796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ЗДВР</w:t>
            </w:r>
          </w:p>
          <w:p w14:paraId="7BCCE79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w:t>
            </w:r>
          </w:p>
        </w:tc>
      </w:tr>
      <w:tr w:rsidR="0032370F" w:rsidRPr="00223E47" w14:paraId="13A40E3E"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1604F9B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594" w:type="dxa"/>
            <w:tcBorders>
              <w:top w:val="single" w:sz="4" w:space="0" w:color="auto"/>
              <w:left w:val="single" w:sz="4" w:space="0" w:color="auto"/>
              <w:bottom w:val="single" w:sz="4" w:space="0" w:color="auto"/>
              <w:right w:val="single" w:sz="4" w:space="0" w:color="auto"/>
            </w:tcBorders>
          </w:tcPr>
          <w:p w14:paraId="57EDCCF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58DCB229"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Створення банку даних дітей ВПО, дітей мобілізованих військовослужбовців та дітей трудових мігрантів</w:t>
            </w:r>
          </w:p>
        </w:tc>
        <w:tc>
          <w:tcPr>
            <w:tcW w:w="900" w:type="dxa"/>
            <w:tcBorders>
              <w:top w:val="single" w:sz="4" w:space="0" w:color="auto"/>
              <w:left w:val="single" w:sz="4" w:space="0" w:color="auto"/>
              <w:bottom w:val="single" w:sz="4" w:space="0" w:color="auto"/>
              <w:right w:val="single" w:sz="4" w:space="0" w:color="auto"/>
            </w:tcBorders>
          </w:tcPr>
          <w:p w14:paraId="25ABC2F6" w14:textId="77777777" w:rsidR="0032370F" w:rsidRPr="00223E47" w:rsidRDefault="0032370F" w:rsidP="0032370F">
            <w:pPr>
              <w:spacing w:after="0" w:line="240" w:lineRule="auto"/>
              <w:ind w:left="-108" w:firstLine="108"/>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496318B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79B79A3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3F816CAE"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17C3277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1594" w:type="dxa"/>
            <w:tcBorders>
              <w:top w:val="single" w:sz="4" w:space="0" w:color="auto"/>
              <w:left w:val="single" w:sz="4" w:space="0" w:color="auto"/>
              <w:bottom w:val="single" w:sz="4" w:space="0" w:color="auto"/>
              <w:right w:val="single" w:sz="4" w:space="0" w:color="auto"/>
            </w:tcBorders>
          </w:tcPr>
          <w:p w14:paraId="34CE740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 09.09</w:t>
            </w:r>
          </w:p>
        </w:tc>
        <w:tc>
          <w:tcPr>
            <w:tcW w:w="5760" w:type="dxa"/>
            <w:tcBorders>
              <w:top w:val="single" w:sz="4" w:space="0" w:color="auto"/>
              <w:left w:val="single" w:sz="4" w:space="0" w:color="auto"/>
              <w:bottom w:val="single" w:sz="4" w:space="0" w:color="auto"/>
              <w:right w:val="single" w:sz="4" w:space="0" w:color="auto"/>
            </w:tcBorders>
          </w:tcPr>
          <w:p w14:paraId="6F46CC7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Організація  роботи  по  з’ясуванню  місця  навчання  випускників 9 класів</w:t>
            </w:r>
          </w:p>
        </w:tc>
        <w:tc>
          <w:tcPr>
            <w:tcW w:w="900" w:type="dxa"/>
            <w:tcBorders>
              <w:top w:val="single" w:sz="4" w:space="0" w:color="auto"/>
              <w:left w:val="single" w:sz="4" w:space="0" w:color="auto"/>
              <w:bottom w:val="single" w:sz="4" w:space="0" w:color="auto"/>
              <w:right w:val="single" w:sz="4" w:space="0" w:color="auto"/>
            </w:tcBorders>
          </w:tcPr>
          <w:p w14:paraId="0A1E14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268" w:type="dxa"/>
            <w:tcBorders>
              <w:top w:val="single" w:sz="4" w:space="0" w:color="auto"/>
              <w:left w:val="single" w:sz="4" w:space="0" w:color="auto"/>
              <w:bottom w:val="single" w:sz="4" w:space="0" w:color="auto"/>
              <w:right w:val="single" w:sz="4" w:space="0" w:color="auto"/>
            </w:tcBorders>
          </w:tcPr>
          <w:p w14:paraId="3EFE5EA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ЗДНВР</w:t>
            </w:r>
          </w:p>
        </w:tc>
      </w:tr>
      <w:tr w:rsidR="0032370F" w:rsidRPr="00223E47" w14:paraId="70F04DD6"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6333246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w:t>
            </w:r>
          </w:p>
        </w:tc>
        <w:tc>
          <w:tcPr>
            <w:tcW w:w="1594" w:type="dxa"/>
            <w:tcBorders>
              <w:top w:val="single" w:sz="4" w:space="0" w:color="auto"/>
              <w:left w:val="single" w:sz="4" w:space="0" w:color="auto"/>
              <w:bottom w:val="single" w:sz="4" w:space="0" w:color="auto"/>
              <w:right w:val="single" w:sz="4" w:space="0" w:color="auto"/>
            </w:tcBorders>
          </w:tcPr>
          <w:p w14:paraId="3C08716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2AF3BBDD" w14:textId="77777777" w:rsidR="0032370F" w:rsidRPr="00223E47" w:rsidRDefault="0032370F" w:rsidP="0032370F">
            <w:pPr>
              <w:keepNext/>
              <w:spacing w:after="0" w:line="240" w:lineRule="auto"/>
              <w:ind w:firstLine="72"/>
              <w:jc w:val="both"/>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Аналіз  стану  відвідування  здобувачами освіти школи за вересень</w:t>
            </w:r>
          </w:p>
        </w:tc>
        <w:tc>
          <w:tcPr>
            <w:tcW w:w="900" w:type="dxa"/>
            <w:tcBorders>
              <w:top w:val="single" w:sz="4" w:space="0" w:color="auto"/>
              <w:left w:val="single" w:sz="4" w:space="0" w:color="auto"/>
              <w:bottom w:val="single" w:sz="4" w:space="0" w:color="auto"/>
              <w:right w:val="single" w:sz="4" w:space="0" w:color="auto"/>
            </w:tcBorders>
          </w:tcPr>
          <w:p w14:paraId="637AC44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77C8E46E" w14:textId="77777777" w:rsidR="0032370F" w:rsidRPr="00223E47" w:rsidRDefault="0032370F" w:rsidP="0032370F">
            <w:pPr>
              <w:spacing w:after="0" w:line="240" w:lineRule="auto"/>
              <w:ind w:right="-149"/>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Cs w:val="24"/>
                <w:lang w:val="uk-UA" w:eastAsia="ru-RU"/>
              </w:rPr>
              <w:t xml:space="preserve">Педагог-організатор, </w:t>
            </w:r>
            <w:r w:rsidRPr="00223E47">
              <w:rPr>
                <w:rFonts w:ascii="Times New Roman" w:eastAsia="Times New Roman" w:hAnsi="Times New Roman" w:cs="Times New Roman"/>
                <w:sz w:val="24"/>
                <w:szCs w:val="28"/>
                <w:lang w:val="uk-UA" w:eastAsia="ru-RU"/>
              </w:rPr>
              <w:t>класні керівники</w:t>
            </w:r>
          </w:p>
        </w:tc>
      </w:tr>
      <w:tr w:rsidR="0032370F" w:rsidRPr="00223E47" w14:paraId="315F6ECD" w14:textId="77777777" w:rsidTr="0032370F">
        <w:trPr>
          <w:trHeight w:val="492"/>
        </w:trPr>
        <w:tc>
          <w:tcPr>
            <w:tcW w:w="566" w:type="dxa"/>
            <w:tcBorders>
              <w:top w:val="single" w:sz="4" w:space="0" w:color="auto"/>
              <w:left w:val="single" w:sz="4" w:space="0" w:color="auto"/>
              <w:bottom w:val="single" w:sz="4" w:space="0" w:color="auto"/>
              <w:right w:val="single" w:sz="4" w:space="0" w:color="auto"/>
            </w:tcBorders>
          </w:tcPr>
          <w:p w14:paraId="4DE710F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w:t>
            </w:r>
          </w:p>
        </w:tc>
        <w:tc>
          <w:tcPr>
            <w:tcW w:w="1594" w:type="dxa"/>
            <w:tcBorders>
              <w:top w:val="single" w:sz="4" w:space="0" w:color="auto"/>
              <w:left w:val="single" w:sz="4" w:space="0" w:color="auto"/>
              <w:bottom w:val="single" w:sz="4" w:space="0" w:color="auto"/>
              <w:right w:val="single" w:sz="4" w:space="0" w:color="auto"/>
            </w:tcBorders>
          </w:tcPr>
          <w:p w14:paraId="3481AD5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6DE2C60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Проведення анкетування з учнями і  батьками  з  метою  вивчення  сім’ї</w:t>
            </w:r>
          </w:p>
        </w:tc>
        <w:tc>
          <w:tcPr>
            <w:tcW w:w="900" w:type="dxa"/>
            <w:tcBorders>
              <w:top w:val="single" w:sz="4" w:space="0" w:color="auto"/>
              <w:left w:val="single" w:sz="4" w:space="0" w:color="auto"/>
              <w:bottom w:val="single" w:sz="4" w:space="0" w:color="auto"/>
              <w:right w:val="single" w:sz="4" w:space="0" w:color="auto"/>
            </w:tcBorders>
          </w:tcPr>
          <w:p w14:paraId="2FD2FC7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4C2B3A11" w14:textId="77777777" w:rsidR="0032370F" w:rsidRPr="00223E47" w:rsidRDefault="0032370F" w:rsidP="0032370F">
            <w:pPr>
              <w:spacing w:after="0" w:line="240" w:lineRule="auto"/>
              <w:ind w:left="-67" w:right="-149"/>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психолог</w:t>
            </w:r>
          </w:p>
        </w:tc>
      </w:tr>
      <w:tr w:rsidR="0032370F" w:rsidRPr="00223E47" w14:paraId="686F2ABC" w14:textId="77777777" w:rsidTr="0032370F">
        <w:trPr>
          <w:trHeight w:val="62"/>
        </w:trPr>
        <w:tc>
          <w:tcPr>
            <w:tcW w:w="11088" w:type="dxa"/>
            <w:gridSpan w:val="5"/>
            <w:tcBorders>
              <w:top w:val="single" w:sz="4" w:space="0" w:color="auto"/>
              <w:left w:val="single" w:sz="4" w:space="0" w:color="auto"/>
              <w:bottom w:val="single" w:sz="4" w:space="0" w:color="auto"/>
              <w:right w:val="single" w:sz="4" w:space="0" w:color="auto"/>
            </w:tcBorders>
          </w:tcPr>
          <w:p w14:paraId="352A7308"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ІІІ. СПОРТИВНО-МАСОВІ ЗАХОДИ.                                                                        </w:t>
            </w:r>
          </w:p>
          <w:p w14:paraId="388BDB77"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    ЗАХОДИ З ОХОРОНИ ЖИТТЯ ТА ЗДОРОВ’Я УЧНІВ</w:t>
            </w:r>
          </w:p>
        </w:tc>
      </w:tr>
      <w:tr w:rsidR="0032370F" w:rsidRPr="00223E47" w14:paraId="2A1EC3E2"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BC76B9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94" w:type="dxa"/>
            <w:tcBorders>
              <w:top w:val="single" w:sz="4" w:space="0" w:color="auto"/>
              <w:left w:val="single" w:sz="4" w:space="0" w:color="auto"/>
              <w:bottom w:val="single" w:sz="4" w:space="0" w:color="auto"/>
              <w:right w:val="single" w:sz="4" w:space="0" w:color="auto"/>
            </w:tcBorders>
          </w:tcPr>
          <w:p w14:paraId="7C76DB3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01.09</w:t>
            </w:r>
          </w:p>
        </w:tc>
        <w:tc>
          <w:tcPr>
            <w:tcW w:w="5760" w:type="dxa"/>
            <w:tcBorders>
              <w:top w:val="single" w:sz="4" w:space="0" w:color="auto"/>
              <w:left w:val="single" w:sz="4" w:space="0" w:color="auto"/>
              <w:bottom w:val="single" w:sz="4" w:space="0" w:color="auto"/>
              <w:right w:val="single" w:sz="4" w:space="0" w:color="auto"/>
            </w:tcBorders>
          </w:tcPr>
          <w:p w14:paraId="76C4ADA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Вступний та первинний  інструктаж з безпеки життєдіяльності.</w:t>
            </w:r>
          </w:p>
        </w:tc>
        <w:tc>
          <w:tcPr>
            <w:tcW w:w="900" w:type="dxa"/>
            <w:tcBorders>
              <w:top w:val="single" w:sz="4" w:space="0" w:color="auto"/>
              <w:left w:val="single" w:sz="4" w:space="0" w:color="auto"/>
              <w:bottom w:val="single" w:sz="4" w:space="0" w:color="auto"/>
              <w:right w:val="single" w:sz="4" w:space="0" w:color="auto"/>
            </w:tcBorders>
          </w:tcPr>
          <w:p w14:paraId="72462C5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091FF5A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3302B15B"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94D76E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94" w:type="dxa"/>
            <w:tcBorders>
              <w:top w:val="single" w:sz="4" w:space="0" w:color="auto"/>
              <w:left w:val="single" w:sz="4" w:space="0" w:color="auto"/>
              <w:bottom w:val="single" w:sz="4" w:space="0" w:color="auto"/>
              <w:right w:val="single" w:sz="4" w:space="0" w:color="auto"/>
            </w:tcBorders>
          </w:tcPr>
          <w:p w14:paraId="2BD6CEB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760" w:type="dxa"/>
            <w:tcBorders>
              <w:top w:val="single" w:sz="4" w:space="0" w:color="auto"/>
              <w:left w:val="single" w:sz="4" w:space="0" w:color="auto"/>
              <w:bottom w:val="single" w:sz="4" w:space="0" w:color="auto"/>
              <w:right w:val="single" w:sz="4" w:space="0" w:color="auto"/>
            </w:tcBorders>
          </w:tcPr>
          <w:p w14:paraId="6AC5EE44"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Організація чергування в класах, проведення </w:t>
            </w:r>
            <w:r w:rsidRPr="00223E47">
              <w:rPr>
                <w:rFonts w:ascii="Times New Roman" w:eastAsia="Times New Roman" w:hAnsi="Times New Roman" w:cs="Times New Roman"/>
                <w:sz w:val="24"/>
                <w:szCs w:val="28"/>
                <w:lang w:val="uk-UA" w:eastAsia="ru-RU"/>
              </w:rPr>
              <w:lastRenderedPageBreak/>
              <w:t>вологого прибирання, провітрювання та дезінфекції приміщення.</w:t>
            </w:r>
          </w:p>
        </w:tc>
        <w:tc>
          <w:tcPr>
            <w:tcW w:w="900" w:type="dxa"/>
            <w:tcBorders>
              <w:top w:val="single" w:sz="4" w:space="0" w:color="auto"/>
              <w:left w:val="single" w:sz="4" w:space="0" w:color="auto"/>
              <w:bottom w:val="single" w:sz="4" w:space="0" w:color="auto"/>
              <w:right w:val="single" w:sz="4" w:space="0" w:color="auto"/>
            </w:tcBorders>
          </w:tcPr>
          <w:p w14:paraId="46529D17"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tcPr>
          <w:p w14:paraId="6A6154E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Класні керівники, </w:t>
            </w:r>
            <w:r w:rsidRPr="00223E47">
              <w:rPr>
                <w:rFonts w:ascii="Times New Roman" w:eastAsia="Times New Roman" w:hAnsi="Times New Roman" w:cs="Times New Roman"/>
                <w:sz w:val="24"/>
                <w:szCs w:val="28"/>
                <w:lang w:val="uk-UA" w:eastAsia="ru-RU"/>
              </w:rPr>
              <w:lastRenderedPageBreak/>
              <w:t>учнівська рада</w:t>
            </w:r>
          </w:p>
        </w:tc>
      </w:tr>
      <w:tr w:rsidR="0032370F" w:rsidRPr="00223E47" w14:paraId="31A4ABC6"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95AB39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3</w:t>
            </w:r>
          </w:p>
        </w:tc>
        <w:tc>
          <w:tcPr>
            <w:tcW w:w="1594" w:type="dxa"/>
            <w:tcBorders>
              <w:top w:val="single" w:sz="4" w:space="0" w:color="auto"/>
              <w:left w:val="single" w:sz="4" w:space="0" w:color="auto"/>
              <w:bottom w:val="single" w:sz="4" w:space="0" w:color="auto"/>
              <w:right w:val="single" w:sz="4" w:space="0" w:color="auto"/>
            </w:tcBorders>
          </w:tcPr>
          <w:p w14:paraId="77A7B4C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1.09-20.09</w:t>
            </w:r>
          </w:p>
        </w:tc>
        <w:tc>
          <w:tcPr>
            <w:tcW w:w="5760" w:type="dxa"/>
            <w:tcBorders>
              <w:top w:val="single" w:sz="4" w:space="0" w:color="auto"/>
              <w:left w:val="single" w:sz="4" w:space="0" w:color="auto"/>
              <w:bottom w:val="single" w:sz="4" w:space="0" w:color="auto"/>
              <w:right w:val="single" w:sz="4" w:space="0" w:color="auto"/>
            </w:tcBorders>
          </w:tcPr>
          <w:p w14:paraId="77CE9D0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Підготовка та проведення заходів в рамках місячника «Увага! Діти на дорозі!» </w:t>
            </w:r>
          </w:p>
        </w:tc>
        <w:tc>
          <w:tcPr>
            <w:tcW w:w="900" w:type="dxa"/>
            <w:tcBorders>
              <w:top w:val="single" w:sz="4" w:space="0" w:color="auto"/>
              <w:left w:val="single" w:sz="4" w:space="0" w:color="auto"/>
              <w:bottom w:val="single" w:sz="4" w:space="0" w:color="auto"/>
              <w:right w:val="single" w:sz="4" w:space="0" w:color="auto"/>
            </w:tcBorders>
          </w:tcPr>
          <w:p w14:paraId="4C6B80B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tcPr>
          <w:p w14:paraId="5336D975" w14:textId="77777777" w:rsidR="0032370F" w:rsidRPr="00223E47" w:rsidRDefault="0032370F" w:rsidP="0032370F">
            <w:pPr>
              <w:spacing w:after="0" w:line="240" w:lineRule="auto"/>
              <w:ind w:left="-67" w:right="-149"/>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Педагог-організатор,</w:t>
            </w:r>
          </w:p>
          <w:p w14:paraId="7A412E9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3F9A1A87"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155E93D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94" w:type="dxa"/>
            <w:tcBorders>
              <w:top w:val="single" w:sz="4" w:space="0" w:color="auto"/>
              <w:left w:val="single" w:sz="4" w:space="0" w:color="auto"/>
              <w:bottom w:val="single" w:sz="4" w:space="0" w:color="auto"/>
              <w:right w:val="single" w:sz="4" w:space="0" w:color="auto"/>
            </w:tcBorders>
          </w:tcPr>
          <w:p w14:paraId="685A487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1.09-20.09</w:t>
            </w:r>
          </w:p>
        </w:tc>
        <w:tc>
          <w:tcPr>
            <w:tcW w:w="5760" w:type="dxa"/>
            <w:tcBorders>
              <w:top w:val="single" w:sz="4" w:space="0" w:color="auto"/>
              <w:left w:val="single" w:sz="4" w:space="0" w:color="auto"/>
              <w:bottom w:val="single" w:sz="4" w:space="0" w:color="auto"/>
              <w:right w:val="single" w:sz="4" w:space="0" w:color="auto"/>
            </w:tcBorders>
          </w:tcPr>
          <w:p w14:paraId="6A9AE14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Складання маршрутних  листів  «Дорога від дому до школи»</w:t>
            </w:r>
          </w:p>
        </w:tc>
        <w:tc>
          <w:tcPr>
            <w:tcW w:w="900" w:type="dxa"/>
            <w:tcBorders>
              <w:top w:val="single" w:sz="4" w:space="0" w:color="auto"/>
              <w:left w:val="single" w:sz="4" w:space="0" w:color="auto"/>
              <w:bottom w:val="single" w:sz="4" w:space="0" w:color="auto"/>
              <w:right w:val="single" w:sz="4" w:space="0" w:color="auto"/>
            </w:tcBorders>
          </w:tcPr>
          <w:p w14:paraId="52C08D9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4005F52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33BD1303"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15F88C9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94" w:type="dxa"/>
            <w:tcBorders>
              <w:top w:val="single" w:sz="4" w:space="0" w:color="auto"/>
              <w:left w:val="single" w:sz="4" w:space="0" w:color="auto"/>
              <w:bottom w:val="single" w:sz="4" w:space="0" w:color="auto"/>
              <w:right w:val="single" w:sz="4" w:space="0" w:color="auto"/>
            </w:tcBorders>
          </w:tcPr>
          <w:p w14:paraId="7B35D3F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5B10BE0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Психологічний супровід здобувачів освіти 5-х та 9-х класів.</w:t>
            </w:r>
          </w:p>
        </w:tc>
        <w:tc>
          <w:tcPr>
            <w:tcW w:w="900" w:type="dxa"/>
            <w:tcBorders>
              <w:top w:val="single" w:sz="4" w:space="0" w:color="auto"/>
              <w:left w:val="single" w:sz="4" w:space="0" w:color="auto"/>
              <w:bottom w:val="single" w:sz="4" w:space="0" w:color="auto"/>
              <w:right w:val="single" w:sz="4" w:space="0" w:color="auto"/>
            </w:tcBorders>
          </w:tcPr>
          <w:p w14:paraId="2C563D8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5, 9</w:t>
            </w:r>
          </w:p>
        </w:tc>
        <w:tc>
          <w:tcPr>
            <w:tcW w:w="2268" w:type="dxa"/>
            <w:tcBorders>
              <w:top w:val="single" w:sz="4" w:space="0" w:color="auto"/>
              <w:left w:val="single" w:sz="4" w:space="0" w:color="auto"/>
              <w:bottom w:val="single" w:sz="4" w:space="0" w:color="auto"/>
              <w:right w:val="single" w:sz="4" w:space="0" w:color="auto"/>
            </w:tcBorders>
          </w:tcPr>
          <w:p w14:paraId="03822B2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 класні керівники</w:t>
            </w:r>
          </w:p>
        </w:tc>
      </w:tr>
      <w:tr w:rsidR="0032370F" w:rsidRPr="00223E47" w14:paraId="188F5221"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78F304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594" w:type="dxa"/>
            <w:tcBorders>
              <w:top w:val="single" w:sz="4" w:space="0" w:color="auto"/>
              <w:left w:val="single" w:sz="4" w:space="0" w:color="auto"/>
              <w:bottom w:val="single" w:sz="4" w:space="0" w:color="auto"/>
              <w:right w:val="single" w:sz="4" w:space="0" w:color="auto"/>
            </w:tcBorders>
          </w:tcPr>
          <w:p w14:paraId="4B3B297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05.09-09.09</w:t>
            </w:r>
          </w:p>
        </w:tc>
        <w:tc>
          <w:tcPr>
            <w:tcW w:w="5760" w:type="dxa"/>
            <w:tcBorders>
              <w:top w:val="single" w:sz="4" w:space="0" w:color="auto"/>
              <w:left w:val="single" w:sz="4" w:space="0" w:color="auto"/>
              <w:bottom w:val="single" w:sz="4" w:space="0" w:color="auto"/>
              <w:right w:val="single" w:sz="4" w:space="0" w:color="auto"/>
            </w:tcBorders>
          </w:tcPr>
          <w:p w14:paraId="37B2C42D"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Олімпійський тиждень здоров’я «</w:t>
            </w:r>
            <w:r w:rsidRPr="00223E47">
              <w:rPr>
                <w:rFonts w:ascii="Times New Roman" w:eastAsia="Times New Roman" w:hAnsi="Times New Roman" w:cs="Times New Roman"/>
                <w:b/>
                <w:bCs/>
                <w:sz w:val="24"/>
                <w:szCs w:val="28"/>
                <w:shd w:val="clear" w:color="auto" w:fill="FFFFFF"/>
                <w:lang w:val="uk-UA" w:eastAsia="ru-RU"/>
              </w:rPr>
              <w:t>Спортом займатися – здоров’я набиратися</w:t>
            </w:r>
            <w:r w:rsidRPr="00223E47">
              <w:rPr>
                <w:rFonts w:ascii="Times New Roman" w:eastAsia="Times New Roman" w:hAnsi="Times New Roman" w:cs="Times New Roman"/>
                <w:b/>
                <w:bCs/>
                <w:sz w:val="24"/>
                <w:szCs w:val="28"/>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601CB52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485FA6D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фізкультури</w:t>
            </w:r>
          </w:p>
        </w:tc>
      </w:tr>
      <w:tr w:rsidR="0032370F" w:rsidRPr="00223E47" w14:paraId="41B81AAE"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D4E8A4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594" w:type="dxa"/>
            <w:tcBorders>
              <w:top w:val="single" w:sz="4" w:space="0" w:color="auto"/>
              <w:left w:val="single" w:sz="4" w:space="0" w:color="auto"/>
              <w:bottom w:val="single" w:sz="4" w:space="0" w:color="auto"/>
              <w:right w:val="single" w:sz="4" w:space="0" w:color="auto"/>
            </w:tcBorders>
          </w:tcPr>
          <w:p w14:paraId="591C0B9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05.09</w:t>
            </w:r>
          </w:p>
        </w:tc>
        <w:tc>
          <w:tcPr>
            <w:tcW w:w="5760" w:type="dxa"/>
            <w:tcBorders>
              <w:top w:val="single" w:sz="4" w:space="0" w:color="auto"/>
              <w:left w:val="single" w:sz="4" w:space="0" w:color="auto"/>
              <w:bottom w:val="single" w:sz="4" w:space="0" w:color="auto"/>
              <w:right w:val="single" w:sz="4" w:space="0" w:color="auto"/>
            </w:tcBorders>
          </w:tcPr>
          <w:p w14:paraId="23F6012B"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Відкриття Олімпійського тижня. Олімпійський день бігу</w:t>
            </w:r>
            <w:r w:rsidRPr="00223E47">
              <w:rPr>
                <w:rFonts w:ascii="Times New Roman" w:eastAsia="Times New Roman" w:hAnsi="Times New Roman" w:cs="Times New Roman"/>
                <w:color w:val="FF0000"/>
                <w:sz w:val="24"/>
                <w:szCs w:val="28"/>
                <w:lang w:val="uk-UA" w:eastAsia="ru-RU"/>
              </w:rPr>
              <w:t xml:space="preserve">  </w:t>
            </w:r>
            <w:r w:rsidRPr="00223E47">
              <w:rPr>
                <w:rFonts w:ascii="Times New Roman" w:eastAsia="Times New Roman" w:hAnsi="Times New Roman" w:cs="Times New Roman"/>
                <w:sz w:val="24"/>
                <w:szCs w:val="28"/>
                <w:lang w:val="uk-UA" w:eastAsia="ru-RU"/>
              </w:rPr>
              <w:t>«Фізкультуру люблять всі: і дорослі, і малі» (5-9 кл.)</w:t>
            </w:r>
          </w:p>
        </w:tc>
        <w:tc>
          <w:tcPr>
            <w:tcW w:w="900" w:type="dxa"/>
            <w:tcBorders>
              <w:top w:val="single" w:sz="4" w:space="0" w:color="auto"/>
              <w:left w:val="single" w:sz="4" w:space="0" w:color="auto"/>
              <w:bottom w:val="single" w:sz="4" w:space="0" w:color="auto"/>
              <w:right w:val="single" w:sz="4" w:space="0" w:color="auto"/>
            </w:tcBorders>
          </w:tcPr>
          <w:p w14:paraId="2F97898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268" w:type="dxa"/>
            <w:tcBorders>
              <w:top w:val="single" w:sz="4" w:space="0" w:color="auto"/>
              <w:left w:val="single" w:sz="4" w:space="0" w:color="auto"/>
              <w:bottom w:val="single" w:sz="4" w:space="0" w:color="auto"/>
              <w:right w:val="single" w:sz="4" w:space="0" w:color="auto"/>
            </w:tcBorders>
          </w:tcPr>
          <w:p w14:paraId="63835DF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фізкультури</w:t>
            </w:r>
          </w:p>
        </w:tc>
      </w:tr>
      <w:tr w:rsidR="0032370F" w:rsidRPr="00223E47" w14:paraId="5FB68C21"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EE4522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594" w:type="dxa"/>
            <w:tcBorders>
              <w:top w:val="single" w:sz="4" w:space="0" w:color="auto"/>
              <w:left w:val="single" w:sz="4" w:space="0" w:color="auto"/>
              <w:bottom w:val="single" w:sz="4" w:space="0" w:color="auto"/>
              <w:right w:val="single" w:sz="4" w:space="0" w:color="auto"/>
            </w:tcBorders>
          </w:tcPr>
          <w:p w14:paraId="2830DDA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05.09-09.09</w:t>
            </w:r>
          </w:p>
        </w:tc>
        <w:tc>
          <w:tcPr>
            <w:tcW w:w="5760" w:type="dxa"/>
            <w:tcBorders>
              <w:top w:val="single" w:sz="4" w:space="0" w:color="auto"/>
              <w:left w:val="single" w:sz="4" w:space="0" w:color="auto"/>
              <w:bottom w:val="single" w:sz="4" w:space="0" w:color="auto"/>
              <w:right w:val="single" w:sz="4" w:space="0" w:color="auto"/>
            </w:tcBorders>
          </w:tcPr>
          <w:p w14:paraId="75B3A1E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Години спілкування:</w:t>
            </w:r>
            <w:r w:rsidRPr="00223E47">
              <w:rPr>
                <w:rFonts w:ascii="Times New Roman" w:eastAsia="Times New Roman" w:hAnsi="Times New Roman" w:cs="Times New Roman"/>
                <w:sz w:val="24"/>
                <w:szCs w:val="28"/>
                <w:lang w:val="uk-UA" w:eastAsia="ru-RU"/>
              </w:rPr>
              <w:t xml:space="preserve"> «Життя і здоров’я –  найдорожче, що є у людини», «Здоровий дух у здоровому тілі», «Турбота про здоров'я - обов'язок кожного», «Бережи одяг, доки новий, а здоров'я, доки молодий», «Якщо хочеш бути здоровим», «Твоє здоров'я  у твоїх руках», «Краса і здоров'я» «Ми - діти з планети здоров'я», «Здоров'я — це сучасно», «Спорт – грація, сила, здоров’я» </w:t>
            </w:r>
          </w:p>
        </w:tc>
        <w:tc>
          <w:tcPr>
            <w:tcW w:w="900" w:type="dxa"/>
            <w:tcBorders>
              <w:top w:val="single" w:sz="4" w:space="0" w:color="auto"/>
              <w:left w:val="single" w:sz="4" w:space="0" w:color="auto"/>
              <w:bottom w:val="single" w:sz="4" w:space="0" w:color="auto"/>
              <w:right w:val="single" w:sz="4" w:space="0" w:color="auto"/>
            </w:tcBorders>
          </w:tcPr>
          <w:p w14:paraId="07565BF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17136FD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620F5E7E"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92AC5F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1594" w:type="dxa"/>
            <w:tcBorders>
              <w:top w:val="single" w:sz="4" w:space="0" w:color="auto"/>
              <w:left w:val="single" w:sz="4" w:space="0" w:color="auto"/>
              <w:bottom w:val="single" w:sz="4" w:space="0" w:color="auto"/>
              <w:right w:val="single" w:sz="4" w:space="0" w:color="auto"/>
            </w:tcBorders>
          </w:tcPr>
          <w:p w14:paraId="78F8CDB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05.09-09.09</w:t>
            </w:r>
          </w:p>
        </w:tc>
        <w:tc>
          <w:tcPr>
            <w:tcW w:w="5760" w:type="dxa"/>
            <w:tcBorders>
              <w:top w:val="single" w:sz="4" w:space="0" w:color="auto"/>
              <w:left w:val="single" w:sz="4" w:space="0" w:color="auto"/>
              <w:bottom w:val="single" w:sz="4" w:space="0" w:color="auto"/>
              <w:right w:val="single" w:sz="4" w:space="0" w:color="auto"/>
            </w:tcBorders>
          </w:tcPr>
          <w:p w14:paraId="7BF81E5F"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Фотовиставка «Дружні, спритні, спортивні»</w:t>
            </w:r>
          </w:p>
        </w:tc>
        <w:tc>
          <w:tcPr>
            <w:tcW w:w="900" w:type="dxa"/>
            <w:tcBorders>
              <w:top w:val="single" w:sz="4" w:space="0" w:color="auto"/>
              <w:left w:val="single" w:sz="4" w:space="0" w:color="auto"/>
              <w:bottom w:val="single" w:sz="4" w:space="0" w:color="auto"/>
              <w:right w:val="single" w:sz="4" w:space="0" w:color="auto"/>
            </w:tcBorders>
          </w:tcPr>
          <w:p w14:paraId="78B214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62C2B10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1CE511D8"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2A9040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w:t>
            </w:r>
          </w:p>
        </w:tc>
        <w:tc>
          <w:tcPr>
            <w:tcW w:w="1594" w:type="dxa"/>
            <w:tcBorders>
              <w:top w:val="single" w:sz="4" w:space="0" w:color="auto"/>
              <w:left w:val="single" w:sz="4" w:space="0" w:color="auto"/>
              <w:bottom w:val="single" w:sz="4" w:space="0" w:color="auto"/>
              <w:right w:val="single" w:sz="4" w:space="0" w:color="auto"/>
            </w:tcBorders>
          </w:tcPr>
          <w:p w14:paraId="290B7A5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07.09</w:t>
            </w:r>
          </w:p>
        </w:tc>
        <w:tc>
          <w:tcPr>
            <w:tcW w:w="5760" w:type="dxa"/>
            <w:tcBorders>
              <w:top w:val="single" w:sz="4" w:space="0" w:color="auto"/>
              <w:left w:val="single" w:sz="4" w:space="0" w:color="auto"/>
              <w:bottom w:val="single" w:sz="4" w:space="0" w:color="auto"/>
              <w:right w:val="single" w:sz="4" w:space="0" w:color="auto"/>
            </w:tcBorders>
          </w:tcPr>
          <w:p w14:paraId="386175F6"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Олімпійський урок «Видатні спортсмени України»</w:t>
            </w:r>
          </w:p>
        </w:tc>
        <w:tc>
          <w:tcPr>
            <w:tcW w:w="900" w:type="dxa"/>
            <w:tcBorders>
              <w:top w:val="single" w:sz="4" w:space="0" w:color="auto"/>
              <w:left w:val="single" w:sz="4" w:space="0" w:color="auto"/>
              <w:bottom w:val="single" w:sz="4" w:space="0" w:color="auto"/>
              <w:right w:val="single" w:sz="4" w:space="0" w:color="auto"/>
            </w:tcBorders>
          </w:tcPr>
          <w:p w14:paraId="0DF72FB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5EEF498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025D669C"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1AEA55B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w:t>
            </w:r>
          </w:p>
        </w:tc>
        <w:tc>
          <w:tcPr>
            <w:tcW w:w="1594" w:type="dxa"/>
            <w:tcBorders>
              <w:top w:val="single" w:sz="4" w:space="0" w:color="auto"/>
              <w:left w:val="single" w:sz="4" w:space="0" w:color="auto"/>
              <w:bottom w:val="single" w:sz="4" w:space="0" w:color="auto"/>
              <w:right w:val="single" w:sz="4" w:space="0" w:color="auto"/>
            </w:tcBorders>
          </w:tcPr>
          <w:p w14:paraId="2AE7744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05.09-09.09</w:t>
            </w:r>
          </w:p>
        </w:tc>
        <w:tc>
          <w:tcPr>
            <w:tcW w:w="5760" w:type="dxa"/>
            <w:tcBorders>
              <w:top w:val="single" w:sz="4" w:space="0" w:color="auto"/>
              <w:left w:val="single" w:sz="4" w:space="0" w:color="auto"/>
              <w:bottom w:val="single" w:sz="4" w:space="0" w:color="auto"/>
              <w:right w:val="single" w:sz="4" w:space="0" w:color="auto"/>
            </w:tcBorders>
          </w:tcPr>
          <w:p w14:paraId="0C6461A6" w14:textId="77777777" w:rsidR="0032370F" w:rsidRPr="00223E47" w:rsidRDefault="0032370F" w:rsidP="0032370F">
            <w:pPr>
              <w:spacing w:after="0" w:line="240" w:lineRule="auto"/>
              <w:ind w:right="-36"/>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Осіння  спартакіада (підготовка та участь у районній спартакіаді).</w:t>
            </w:r>
          </w:p>
        </w:tc>
        <w:tc>
          <w:tcPr>
            <w:tcW w:w="900" w:type="dxa"/>
            <w:tcBorders>
              <w:top w:val="single" w:sz="4" w:space="0" w:color="auto"/>
              <w:left w:val="single" w:sz="4" w:space="0" w:color="auto"/>
              <w:bottom w:val="single" w:sz="4" w:space="0" w:color="auto"/>
              <w:right w:val="single" w:sz="4" w:space="0" w:color="auto"/>
            </w:tcBorders>
          </w:tcPr>
          <w:p w14:paraId="0202C3F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3F24D07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фізкультури</w:t>
            </w:r>
          </w:p>
        </w:tc>
      </w:tr>
      <w:tr w:rsidR="0032370F" w:rsidRPr="00223E47" w14:paraId="6099BD4D"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543613D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w:t>
            </w:r>
          </w:p>
        </w:tc>
        <w:tc>
          <w:tcPr>
            <w:tcW w:w="1594" w:type="dxa"/>
            <w:tcBorders>
              <w:top w:val="single" w:sz="4" w:space="0" w:color="auto"/>
              <w:left w:val="single" w:sz="4" w:space="0" w:color="auto"/>
              <w:bottom w:val="single" w:sz="4" w:space="0" w:color="auto"/>
              <w:right w:val="single" w:sz="4" w:space="0" w:color="auto"/>
            </w:tcBorders>
          </w:tcPr>
          <w:p w14:paraId="39A3D62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05.09-09.09</w:t>
            </w:r>
          </w:p>
        </w:tc>
        <w:tc>
          <w:tcPr>
            <w:tcW w:w="5760" w:type="dxa"/>
            <w:tcBorders>
              <w:top w:val="single" w:sz="4" w:space="0" w:color="auto"/>
              <w:left w:val="single" w:sz="4" w:space="0" w:color="auto"/>
              <w:bottom w:val="single" w:sz="4" w:space="0" w:color="auto"/>
              <w:right w:val="single" w:sz="4" w:space="0" w:color="auto"/>
            </w:tcBorders>
          </w:tcPr>
          <w:p w14:paraId="5D5C8098" w14:textId="77777777" w:rsidR="0032370F" w:rsidRPr="00223E47" w:rsidRDefault="0032370F" w:rsidP="0032370F">
            <w:pPr>
              <w:spacing w:after="0" w:line="240" w:lineRule="auto"/>
              <w:ind w:right="175"/>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Виставка книг «Квітуча Україна олім-пійська» (до дня фізичної культури і спорту)</w:t>
            </w:r>
          </w:p>
        </w:tc>
        <w:tc>
          <w:tcPr>
            <w:tcW w:w="900" w:type="dxa"/>
            <w:tcBorders>
              <w:top w:val="single" w:sz="4" w:space="0" w:color="auto"/>
              <w:left w:val="single" w:sz="4" w:space="0" w:color="auto"/>
              <w:bottom w:val="single" w:sz="4" w:space="0" w:color="auto"/>
              <w:right w:val="single" w:sz="4" w:space="0" w:color="auto"/>
            </w:tcBorders>
          </w:tcPr>
          <w:p w14:paraId="40BE37E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5C73C6A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55B048F5"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50026B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13</w:t>
            </w:r>
          </w:p>
        </w:tc>
        <w:tc>
          <w:tcPr>
            <w:tcW w:w="1594" w:type="dxa"/>
            <w:tcBorders>
              <w:top w:val="single" w:sz="4" w:space="0" w:color="auto"/>
              <w:left w:val="single" w:sz="4" w:space="0" w:color="auto"/>
              <w:bottom w:val="single" w:sz="4" w:space="0" w:color="auto"/>
              <w:right w:val="single" w:sz="4" w:space="0" w:color="auto"/>
            </w:tcBorders>
          </w:tcPr>
          <w:p w14:paraId="71DAEC7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09.09</w:t>
            </w:r>
          </w:p>
        </w:tc>
        <w:tc>
          <w:tcPr>
            <w:tcW w:w="5760" w:type="dxa"/>
            <w:tcBorders>
              <w:top w:val="single" w:sz="4" w:space="0" w:color="auto"/>
              <w:left w:val="single" w:sz="4" w:space="0" w:color="auto"/>
              <w:bottom w:val="single" w:sz="4" w:space="0" w:color="auto"/>
              <w:right w:val="single" w:sz="4" w:space="0" w:color="auto"/>
            </w:tcBorders>
          </w:tcPr>
          <w:p w14:paraId="76AF4A5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Загальношкільне  спортивне  свято </w:t>
            </w:r>
            <w:r w:rsidRPr="00223E47">
              <w:rPr>
                <w:rFonts w:ascii="Times New Roman" w:eastAsia="Times New Roman" w:hAnsi="Times New Roman" w:cs="Times New Roman"/>
                <w:spacing w:val="-10"/>
                <w:sz w:val="24"/>
                <w:szCs w:val="28"/>
                <w:lang w:val="uk-UA" w:eastAsia="ru-RU"/>
              </w:rPr>
              <w:t>«</w:t>
            </w:r>
            <w:r w:rsidRPr="00223E47">
              <w:rPr>
                <w:rFonts w:ascii="Times New Roman" w:eastAsia="Times New Roman" w:hAnsi="Times New Roman" w:cs="Times New Roman"/>
                <w:sz w:val="24"/>
                <w:szCs w:val="28"/>
                <w:lang w:val="uk-UA" w:eastAsia="ru-RU"/>
              </w:rPr>
              <w:t>Вище райдуги, швидше вітру</w:t>
            </w:r>
            <w:r w:rsidRPr="00223E47">
              <w:rPr>
                <w:rFonts w:ascii="Times New Roman" w:eastAsia="Times New Roman" w:hAnsi="Times New Roman" w:cs="Times New Roman"/>
                <w:spacing w:val="-10"/>
                <w:sz w:val="24"/>
                <w:szCs w:val="28"/>
                <w:lang w:val="uk-UA" w:eastAsia="ru-RU"/>
              </w:rPr>
              <w:t>»</w:t>
            </w:r>
            <w:r w:rsidRPr="00223E47">
              <w:rPr>
                <w:rFonts w:ascii="Times New Roman" w:eastAsia="Times New Roman" w:hAnsi="Times New Roman" w:cs="Times New Roman"/>
                <w:spacing w:val="-10"/>
                <w:sz w:val="24"/>
                <w:szCs w:val="28"/>
                <w:shd w:val="clear" w:color="auto" w:fill="FFFFFF"/>
                <w:lang w:val="uk-UA" w:eastAsia="ru-RU"/>
              </w:rPr>
              <w:t>.</w:t>
            </w:r>
            <w:r w:rsidRPr="00223E47">
              <w:rPr>
                <w:rFonts w:ascii="Times New Roman" w:eastAsia="Times New Roman" w:hAnsi="Times New Roman" w:cs="Times New Roman"/>
                <w:spacing w:val="-10"/>
                <w:sz w:val="24"/>
                <w:szCs w:val="28"/>
                <w:lang w:val="uk-UA" w:eastAsia="ru-RU"/>
              </w:rPr>
              <w:t xml:space="preserve"> </w:t>
            </w:r>
          </w:p>
        </w:tc>
        <w:tc>
          <w:tcPr>
            <w:tcW w:w="900" w:type="dxa"/>
            <w:tcBorders>
              <w:top w:val="single" w:sz="4" w:space="0" w:color="auto"/>
              <w:left w:val="single" w:sz="4" w:space="0" w:color="auto"/>
              <w:bottom w:val="single" w:sz="4" w:space="0" w:color="auto"/>
              <w:right w:val="single" w:sz="4" w:space="0" w:color="auto"/>
            </w:tcBorders>
          </w:tcPr>
          <w:p w14:paraId="3DC461E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31EC6A2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Учитель фізкультури, учнівська рада </w:t>
            </w:r>
          </w:p>
        </w:tc>
      </w:tr>
      <w:tr w:rsidR="0032370F" w:rsidRPr="00223E47" w14:paraId="566F61AB"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66EBB81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tc>
        <w:tc>
          <w:tcPr>
            <w:tcW w:w="1594" w:type="dxa"/>
            <w:tcBorders>
              <w:top w:val="single" w:sz="4" w:space="0" w:color="auto"/>
              <w:left w:val="single" w:sz="4" w:space="0" w:color="auto"/>
              <w:bottom w:val="single" w:sz="4" w:space="0" w:color="auto"/>
              <w:right w:val="single" w:sz="4" w:space="0" w:color="auto"/>
            </w:tcBorders>
          </w:tcPr>
          <w:p w14:paraId="7C02496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08.09</w:t>
            </w:r>
          </w:p>
        </w:tc>
        <w:tc>
          <w:tcPr>
            <w:tcW w:w="5760" w:type="dxa"/>
            <w:tcBorders>
              <w:top w:val="single" w:sz="4" w:space="0" w:color="auto"/>
              <w:left w:val="single" w:sz="4" w:space="0" w:color="auto"/>
              <w:bottom w:val="single" w:sz="4" w:space="0" w:color="auto"/>
              <w:right w:val="single" w:sz="4" w:space="0" w:color="auto"/>
            </w:tcBorders>
          </w:tcPr>
          <w:p w14:paraId="7EC8038F"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sz w:val="24"/>
                <w:szCs w:val="28"/>
                <w:lang w:val="uk-UA" w:eastAsia="ru-RU"/>
              </w:rPr>
              <w:t xml:space="preserve">Дайджест  </w:t>
            </w:r>
            <w:r w:rsidRPr="00223E47">
              <w:rPr>
                <w:rFonts w:ascii="Times New Roman" w:eastAsia="Times New Roman" w:hAnsi="Times New Roman" w:cs="Times New Roman"/>
                <w:sz w:val="24"/>
                <w:szCs w:val="28"/>
                <w:lang w:val="uk-UA" w:eastAsia="ru-RU"/>
              </w:rPr>
              <w:t>на спортивну тематику «Цікаві спортивні новини»</w:t>
            </w:r>
          </w:p>
        </w:tc>
        <w:tc>
          <w:tcPr>
            <w:tcW w:w="900" w:type="dxa"/>
            <w:tcBorders>
              <w:top w:val="single" w:sz="4" w:space="0" w:color="auto"/>
              <w:left w:val="single" w:sz="4" w:space="0" w:color="auto"/>
              <w:bottom w:val="single" w:sz="4" w:space="0" w:color="auto"/>
              <w:right w:val="single" w:sz="4" w:space="0" w:color="auto"/>
            </w:tcBorders>
          </w:tcPr>
          <w:p w14:paraId="5A3D75D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02DF954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61FCB1CF" w14:textId="77777777" w:rsidTr="0032370F">
        <w:trPr>
          <w:trHeight w:val="564"/>
        </w:trPr>
        <w:tc>
          <w:tcPr>
            <w:tcW w:w="566" w:type="dxa"/>
            <w:tcBorders>
              <w:top w:val="single" w:sz="4" w:space="0" w:color="auto"/>
              <w:left w:val="single" w:sz="4" w:space="0" w:color="auto"/>
              <w:bottom w:val="single" w:sz="4" w:space="0" w:color="auto"/>
              <w:right w:val="single" w:sz="4" w:space="0" w:color="auto"/>
            </w:tcBorders>
          </w:tcPr>
          <w:p w14:paraId="0A02CDE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15</w:t>
            </w:r>
          </w:p>
        </w:tc>
        <w:tc>
          <w:tcPr>
            <w:tcW w:w="1594" w:type="dxa"/>
            <w:tcBorders>
              <w:top w:val="single" w:sz="4" w:space="0" w:color="auto"/>
              <w:left w:val="single" w:sz="4" w:space="0" w:color="auto"/>
              <w:bottom w:val="single" w:sz="4" w:space="0" w:color="auto"/>
              <w:right w:val="single" w:sz="4" w:space="0" w:color="auto"/>
            </w:tcBorders>
          </w:tcPr>
          <w:p w14:paraId="28A17C7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19.09-23.09</w:t>
            </w:r>
          </w:p>
        </w:tc>
        <w:tc>
          <w:tcPr>
            <w:tcW w:w="5760" w:type="dxa"/>
            <w:tcBorders>
              <w:top w:val="single" w:sz="4" w:space="0" w:color="auto"/>
              <w:left w:val="single" w:sz="4" w:space="0" w:color="auto"/>
              <w:bottom w:val="single" w:sz="4" w:space="0" w:color="auto"/>
              <w:right w:val="single" w:sz="4" w:space="0" w:color="auto"/>
            </w:tcBorders>
          </w:tcPr>
          <w:p w14:paraId="5630DCDC" w14:textId="77777777" w:rsidR="0032370F" w:rsidRPr="00223E47" w:rsidRDefault="0032370F" w:rsidP="0032370F">
            <w:pPr>
              <w:spacing w:after="0" w:line="240" w:lineRule="auto"/>
              <w:ind w:right="175"/>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Тиждень безпеки руху дітей «Азбука безпеки на дорозі»</w:t>
            </w:r>
          </w:p>
        </w:tc>
        <w:tc>
          <w:tcPr>
            <w:tcW w:w="900" w:type="dxa"/>
            <w:tcBorders>
              <w:top w:val="single" w:sz="4" w:space="0" w:color="auto"/>
              <w:left w:val="single" w:sz="4" w:space="0" w:color="auto"/>
              <w:bottom w:val="single" w:sz="4" w:space="0" w:color="auto"/>
              <w:right w:val="single" w:sz="4" w:space="0" w:color="auto"/>
            </w:tcBorders>
          </w:tcPr>
          <w:p w14:paraId="2B95D8E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2EAE44B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6E8E3E66" w14:textId="77777777" w:rsidR="0032370F" w:rsidRPr="00223E47" w:rsidRDefault="0032370F" w:rsidP="0032370F">
            <w:pPr>
              <w:spacing w:after="0" w:line="240" w:lineRule="auto"/>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 xml:space="preserve">педагог-організатор </w:t>
            </w:r>
          </w:p>
        </w:tc>
      </w:tr>
      <w:tr w:rsidR="0032370F" w:rsidRPr="00223E47" w14:paraId="09246ECE"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363E3BA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w:t>
            </w:r>
          </w:p>
        </w:tc>
        <w:tc>
          <w:tcPr>
            <w:tcW w:w="1594" w:type="dxa"/>
            <w:tcBorders>
              <w:top w:val="single" w:sz="4" w:space="0" w:color="auto"/>
              <w:left w:val="single" w:sz="4" w:space="0" w:color="auto"/>
              <w:bottom w:val="single" w:sz="4" w:space="0" w:color="auto"/>
              <w:right w:val="single" w:sz="4" w:space="0" w:color="auto"/>
            </w:tcBorders>
          </w:tcPr>
          <w:p w14:paraId="0C82326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19.09</w:t>
            </w:r>
          </w:p>
        </w:tc>
        <w:tc>
          <w:tcPr>
            <w:tcW w:w="5760" w:type="dxa"/>
            <w:tcBorders>
              <w:top w:val="single" w:sz="4" w:space="0" w:color="auto"/>
              <w:left w:val="single" w:sz="4" w:space="0" w:color="auto"/>
              <w:bottom w:val="single" w:sz="4" w:space="0" w:color="auto"/>
              <w:right w:val="single" w:sz="4" w:space="0" w:color="auto"/>
            </w:tcBorders>
          </w:tcPr>
          <w:p w14:paraId="79D48BFB"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Тематична лінійка «Увага! Діти на дорозі». Виступ агітбригади ЮІР  «Знай дорослий, знай дитя: безпека руху – це життя».</w:t>
            </w:r>
          </w:p>
        </w:tc>
        <w:tc>
          <w:tcPr>
            <w:tcW w:w="900" w:type="dxa"/>
            <w:tcBorders>
              <w:top w:val="single" w:sz="4" w:space="0" w:color="auto"/>
              <w:left w:val="single" w:sz="4" w:space="0" w:color="auto"/>
              <w:bottom w:val="single" w:sz="4" w:space="0" w:color="auto"/>
              <w:right w:val="single" w:sz="4" w:space="0" w:color="auto"/>
            </w:tcBorders>
          </w:tcPr>
          <w:p w14:paraId="6A0B11F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45BD459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Педагог-організатор </w:t>
            </w:r>
          </w:p>
        </w:tc>
      </w:tr>
      <w:tr w:rsidR="0032370F" w:rsidRPr="00223E47" w14:paraId="1FF560CA"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55BB955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17</w:t>
            </w:r>
          </w:p>
        </w:tc>
        <w:tc>
          <w:tcPr>
            <w:tcW w:w="1594" w:type="dxa"/>
            <w:tcBorders>
              <w:top w:val="single" w:sz="4" w:space="0" w:color="auto"/>
              <w:left w:val="single" w:sz="4" w:space="0" w:color="auto"/>
              <w:bottom w:val="single" w:sz="4" w:space="0" w:color="auto"/>
              <w:right w:val="single" w:sz="4" w:space="0" w:color="auto"/>
            </w:tcBorders>
          </w:tcPr>
          <w:p w14:paraId="185D603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19.09-23.09</w:t>
            </w:r>
          </w:p>
        </w:tc>
        <w:tc>
          <w:tcPr>
            <w:tcW w:w="5760" w:type="dxa"/>
            <w:tcBorders>
              <w:top w:val="single" w:sz="4" w:space="0" w:color="auto"/>
              <w:left w:val="single" w:sz="4" w:space="0" w:color="auto"/>
              <w:bottom w:val="single" w:sz="4" w:space="0" w:color="auto"/>
              <w:right w:val="single" w:sz="4" w:space="0" w:color="auto"/>
            </w:tcBorders>
          </w:tcPr>
          <w:p w14:paraId="51419CA9" w14:textId="77777777" w:rsidR="0032370F" w:rsidRPr="00223E47" w:rsidRDefault="0032370F" w:rsidP="0032370F">
            <w:pPr>
              <w:spacing w:after="0" w:line="240" w:lineRule="auto"/>
              <w:ind w:right="175"/>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Випуск стіннівок «Руху правила єдині – поважати їх повинні»</w:t>
            </w:r>
          </w:p>
        </w:tc>
        <w:tc>
          <w:tcPr>
            <w:tcW w:w="900" w:type="dxa"/>
            <w:tcBorders>
              <w:top w:val="single" w:sz="4" w:space="0" w:color="auto"/>
              <w:left w:val="single" w:sz="4" w:space="0" w:color="auto"/>
              <w:bottom w:val="single" w:sz="4" w:space="0" w:color="auto"/>
              <w:right w:val="single" w:sz="4" w:space="0" w:color="auto"/>
            </w:tcBorders>
          </w:tcPr>
          <w:p w14:paraId="5D23E87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tc>
        <w:tc>
          <w:tcPr>
            <w:tcW w:w="2268" w:type="dxa"/>
            <w:tcBorders>
              <w:top w:val="single" w:sz="4" w:space="0" w:color="auto"/>
              <w:left w:val="single" w:sz="4" w:space="0" w:color="auto"/>
              <w:bottom w:val="single" w:sz="4" w:space="0" w:color="auto"/>
              <w:right w:val="single" w:sz="4" w:space="0" w:color="auto"/>
            </w:tcBorders>
          </w:tcPr>
          <w:p w14:paraId="45992A3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Прес-центр</w:t>
            </w:r>
          </w:p>
        </w:tc>
      </w:tr>
      <w:tr w:rsidR="0032370F" w:rsidRPr="00223E47" w14:paraId="5C673C1E"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238EF2F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18</w:t>
            </w:r>
          </w:p>
        </w:tc>
        <w:tc>
          <w:tcPr>
            <w:tcW w:w="1594" w:type="dxa"/>
            <w:tcBorders>
              <w:top w:val="single" w:sz="4" w:space="0" w:color="auto"/>
              <w:left w:val="single" w:sz="4" w:space="0" w:color="auto"/>
              <w:bottom w:val="single" w:sz="4" w:space="0" w:color="auto"/>
              <w:right w:val="single" w:sz="4" w:space="0" w:color="auto"/>
            </w:tcBorders>
          </w:tcPr>
          <w:p w14:paraId="3E0A949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19.09-23.09</w:t>
            </w:r>
          </w:p>
        </w:tc>
        <w:tc>
          <w:tcPr>
            <w:tcW w:w="5760" w:type="dxa"/>
            <w:tcBorders>
              <w:top w:val="single" w:sz="4" w:space="0" w:color="auto"/>
              <w:left w:val="single" w:sz="4" w:space="0" w:color="auto"/>
              <w:bottom w:val="single" w:sz="4" w:space="0" w:color="auto"/>
              <w:right w:val="single" w:sz="4" w:space="0" w:color="auto"/>
            </w:tcBorders>
          </w:tcPr>
          <w:p w14:paraId="36F32F8F" w14:textId="77777777" w:rsidR="0032370F" w:rsidRPr="00223E47" w:rsidRDefault="0032370F" w:rsidP="0032370F">
            <w:pPr>
              <w:spacing w:after="0" w:line="240" w:lineRule="auto"/>
              <w:jc w:val="both"/>
              <w:rPr>
                <w:rFonts w:ascii="Times New Roman" w:eastAsia="Times New Roman" w:hAnsi="Times New Roman" w:cs="Times New Roman"/>
                <w:spacing w:val="-10"/>
                <w:sz w:val="24"/>
                <w:szCs w:val="28"/>
                <w:lang w:val="uk-UA" w:eastAsia="ru-RU"/>
              </w:rPr>
            </w:pPr>
            <w:r w:rsidRPr="00223E47">
              <w:rPr>
                <w:rFonts w:ascii="Times New Roman" w:eastAsia="Times New Roman" w:hAnsi="Times New Roman" w:cs="Times New Roman"/>
                <w:sz w:val="24"/>
                <w:szCs w:val="28"/>
                <w:lang w:val="uk-UA" w:eastAsia="ru-RU"/>
              </w:rPr>
              <w:t>Бесіди «Мій шлях до школи», «Мова вулиці», «Як повідомити про аварію», «Дорожньо-транспортні  пригоди  та  причини  їх  виник нення», «Будь пильним та уважним завжди на дорозі», «Знання правил  дорожнього руху – безпека вашого життя» (9-11 кл.)</w:t>
            </w:r>
          </w:p>
        </w:tc>
        <w:tc>
          <w:tcPr>
            <w:tcW w:w="900" w:type="dxa"/>
            <w:tcBorders>
              <w:top w:val="single" w:sz="4" w:space="0" w:color="auto"/>
              <w:left w:val="single" w:sz="4" w:space="0" w:color="auto"/>
              <w:bottom w:val="single" w:sz="4" w:space="0" w:color="auto"/>
              <w:right w:val="single" w:sz="4" w:space="0" w:color="auto"/>
            </w:tcBorders>
          </w:tcPr>
          <w:p w14:paraId="2A745E7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5-8</w:t>
            </w:r>
          </w:p>
        </w:tc>
        <w:tc>
          <w:tcPr>
            <w:tcW w:w="2268" w:type="dxa"/>
            <w:tcBorders>
              <w:top w:val="single" w:sz="4" w:space="0" w:color="auto"/>
              <w:left w:val="single" w:sz="4" w:space="0" w:color="auto"/>
              <w:bottom w:val="single" w:sz="4" w:space="0" w:color="auto"/>
              <w:right w:val="single" w:sz="4" w:space="0" w:color="auto"/>
            </w:tcBorders>
          </w:tcPr>
          <w:p w14:paraId="4D58A2B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7DDA094B"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F7A2B7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1594" w:type="dxa"/>
            <w:tcBorders>
              <w:top w:val="single" w:sz="4" w:space="0" w:color="auto"/>
              <w:left w:val="single" w:sz="4" w:space="0" w:color="auto"/>
              <w:bottom w:val="single" w:sz="4" w:space="0" w:color="auto"/>
              <w:right w:val="single" w:sz="4" w:space="0" w:color="auto"/>
            </w:tcBorders>
          </w:tcPr>
          <w:p w14:paraId="0CE2ECB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19.09-23.09</w:t>
            </w:r>
          </w:p>
        </w:tc>
        <w:tc>
          <w:tcPr>
            <w:tcW w:w="5760" w:type="dxa"/>
            <w:tcBorders>
              <w:top w:val="single" w:sz="4" w:space="0" w:color="auto"/>
              <w:left w:val="single" w:sz="4" w:space="0" w:color="auto"/>
              <w:bottom w:val="single" w:sz="4" w:space="0" w:color="auto"/>
              <w:right w:val="single" w:sz="4" w:space="0" w:color="auto"/>
            </w:tcBorders>
          </w:tcPr>
          <w:p w14:paraId="789F286D"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Шоу-вікторина знавців правил дорожнього руху </w:t>
            </w:r>
            <w:r w:rsidRPr="00223E47">
              <w:rPr>
                <w:rFonts w:ascii="Times New Roman" w:eastAsia="Times New Roman" w:hAnsi="Times New Roman" w:cs="Times New Roman"/>
                <w:sz w:val="24"/>
                <w:szCs w:val="28"/>
                <w:shd w:val="clear" w:color="auto" w:fill="FFFFFF"/>
                <w:lang w:val="uk-UA" w:eastAsia="ru-RU"/>
              </w:rPr>
              <w:t>«Правила дорожні знай – в ДТП не потрапляй!»</w:t>
            </w:r>
            <w:r w:rsidRPr="00223E47">
              <w:rPr>
                <w:rFonts w:ascii="Times New Roman" w:eastAsia="Times New Roman" w:hAnsi="Times New Roman" w:cs="Times New Roman"/>
                <w:sz w:val="24"/>
                <w:szCs w:val="28"/>
                <w:lang w:val="uk-UA" w:eastAsia="ru-RU"/>
              </w:rPr>
              <w:t xml:space="preserve"> </w:t>
            </w:r>
          </w:p>
        </w:tc>
        <w:tc>
          <w:tcPr>
            <w:tcW w:w="900" w:type="dxa"/>
            <w:tcBorders>
              <w:top w:val="single" w:sz="4" w:space="0" w:color="auto"/>
              <w:left w:val="single" w:sz="4" w:space="0" w:color="auto"/>
              <w:bottom w:val="single" w:sz="4" w:space="0" w:color="auto"/>
              <w:right w:val="single" w:sz="4" w:space="0" w:color="auto"/>
            </w:tcBorders>
          </w:tcPr>
          <w:p w14:paraId="0CDECD8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5-7</w:t>
            </w:r>
          </w:p>
        </w:tc>
        <w:tc>
          <w:tcPr>
            <w:tcW w:w="2268" w:type="dxa"/>
            <w:tcBorders>
              <w:top w:val="single" w:sz="4" w:space="0" w:color="auto"/>
              <w:left w:val="single" w:sz="4" w:space="0" w:color="auto"/>
              <w:bottom w:val="single" w:sz="4" w:space="0" w:color="auto"/>
              <w:right w:val="single" w:sz="4" w:space="0" w:color="auto"/>
            </w:tcBorders>
          </w:tcPr>
          <w:p w14:paraId="5A800F5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32370F" w:rsidRPr="00223E47" w14:paraId="76A2814E"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30A3906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20</w:t>
            </w:r>
          </w:p>
        </w:tc>
        <w:tc>
          <w:tcPr>
            <w:tcW w:w="1594" w:type="dxa"/>
            <w:tcBorders>
              <w:top w:val="single" w:sz="4" w:space="0" w:color="auto"/>
              <w:left w:val="single" w:sz="4" w:space="0" w:color="auto"/>
              <w:bottom w:val="single" w:sz="4" w:space="0" w:color="auto"/>
              <w:right w:val="single" w:sz="4" w:space="0" w:color="auto"/>
            </w:tcBorders>
          </w:tcPr>
          <w:p w14:paraId="0DE6EF7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19.09-23.09</w:t>
            </w:r>
          </w:p>
        </w:tc>
        <w:tc>
          <w:tcPr>
            <w:tcW w:w="5760" w:type="dxa"/>
            <w:tcBorders>
              <w:top w:val="single" w:sz="4" w:space="0" w:color="auto"/>
              <w:left w:val="single" w:sz="4" w:space="0" w:color="auto"/>
              <w:bottom w:val="single" w:sz="4" w:space="0" w:color="auto"/>
              <w:right w:val="single" w:sz="4" w:space="0" w:color="auto"/>
            </w:tcBorders>
          </w:tcPr>
          <w:p w14:paraId="6F7DAFB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shd w:val="clear" w:color="auto" w:fill="FFFFFF"/>
                <w:lang w:eastAsia="ru-RU"/>
              </w:rPr>
              <w:t>Вуличний марафон «Дорожні знаки та їх значення»</w:t>
            </w:r>
            <w:r w:rsidRPr="00223E47">
              <w:rPr>
                <w:rFonts w:ascii="Times New Roman" w:eastAsia="Times New Roman" w:hAnsi="Times New Roman" w:cs="Times New Roman"/>
                <w:sz w:val="24"/>
                <w:szCs w:val="28"/>
                <w:shd w:val="clear" w:color="auto" w:fill="FFFFFF"/>
                <w:lang w:val="uk-UA" w:eastAsia="ru-RU"/>
              </w:rPr>
              <w:t xml:space="preserve"> (екскурсії  містом)</w:t>
            </w:r>
          </w:p>
        </w:tc>
        <w:tc>
          <w:tcPr>
            <w:tcW w:w="900" w:type="dxa"/>
            <w:tcBorders>
              <w:top w:val="single" w:sz="4" w:space="0" w:color="auto"/>
              <w:left w:val="single" w:sz="4" w:space="0" w:color="auto"/>
              <w:bottom w:val="single" w:sz="4" w:space="0" w:color="auto"/>
              <w:right w:val="single" w:sz="4" w:space="0" w:color="auto"/>
            </w:tcBorders>
          </w:tcPr>
          <w:p w14:paraId="43CA4F7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1-5</w:t>
            </w:r>
          </w:p>
        </w:tc>
        <w:tc>
          <w:tcPr>
            <w:tcW w:w="2268" w:type="dxa"/>
            <w:tcBorders>
              <w:top w:val="single" w:sz="4" w:space="0" w:color="auto"/>
              <w:left w:val="single" w:sz="4" w:space="0" w:color="auto"/>
              <w:bottom w:val="single" w:sz="4" w:space="0" w:color="auto"/>
              <w:right w:val="single" w:sz="4" w:space="0" w:color="auto"/>
            </w:tcBorders>
          </w:tcPr>
          <w:p w14:paraId="4356DE7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2453078B"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53477F0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21</w:t>
            </w:r>
          </w:p>
        </w:tc>
        <w:tc>
          <w:tcPr>
            <w:tcW w:w="1594" w:type="dxa"/>
            <w:tcBorders>
              <w:top w:val="single" w:sz="4" w:space="0" w:color="auto"/>
              <w:left w:val="single" w:sz="4" w:space="0" w:color="auto"/>
              <w:bottom w:val="single" w:sz="4" w:space="0" w:color="auto"/>
              <w:right w:val="single" w:sz="4" w:space="0" w:color="auto"/>
            </w:tcBorders>
          </w:tcPr>
          <w:p w14:paraId="78E011F7" w14:textId="77777777" w:rsidR="0032370F" w:rsidRPr="00223E47" w:rsidRDefault="0032370F" w:rsidP="0032370F">
            <w:pPr>
              <w:spacing w:after="0" w:line="240" w:lineRule="auto"/>
              <w:ind w:left="-134"/>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26.09-30.09</w:t>
            </w:r>
          </w:p>
        </w:tc>
        <w:tc>
          <w:tcPr>
            <w:tcW w:w="5760" w:type="dxa"/>
            <w:tcBorders>
              <w:top w:val="single" w:sz="4" w:space="0" w:color="auto"/>
              <w:left w:val="single" w:sz="4" w:space="0" w:color="auto"/>
              <w:bottom w:val="single" w:sz="4" w:space="0" w:color="auto"/>
              <w:right w:val="single" w:sz="4" w:space="0" w:color="auto"/>
            </w:tcBorders>
          </w:tcPr>
          <w:p w14:paraId="471E314F" w14:textId="77777777" w:rsidR="0032370F" w:rsidRPr="00223E47" w:rsidRDefault="0032370F" w:rsidP="0032370F">
            <w:pPr>
              <w:spacing w:after="0" w:line="240" w:lineRule="auto"/>
              <w:jc w:val="both"/>
              <w:rPr>
                <w:rFonts w:ascii="Times New Roman" w:eastAsia="Times New Roman" w:hAnsi="Times New Roman" w:cs="Times New Roman"/>
                <w:b/>
                <w:i/>
                <w:color w:val="FF0000"/>
                <w:sz w:val="24"/>
                <w:szCs w:val="28"/>
                <w:lang w:val="uk-UA" w:eastAsia="ru-RU"/>
              </w:rPr>
            </w:pPr>
            <w:r w:rsidRPr="00223E47">
              <w:rPr>
                <w:rFonts w:ascii="Times New Roman" w:eastAsia="Times New Roman" w:hAnsi="Times New Roman" w:cs="Times New Roman"/>
                <w:b/>
                <w:bCs/>
                <w:sz w:val="24"/>
                <w:szCs w:val="28"/>
                <w:lang w:val="uk-UA" w:eastAsia="ru-RU"/>
              </w:rPr>
              <w:t>Тиждень протипожежної безпеки «</w:t>
            </w:r>
            <w:r w:rsidRPr="00223E47">
              <w:rPr>
                <w:rFonts w:ascii="Times New Roman" w:eastAsia="Times New Roman" w:hAnsi="Times New Roman" w:cs="Times New Roman"/>
                <w:b/>
                <w:sz w:val="24"/>
                <w:szCs w:val="28"/>
                <w:shd w:val="clear" w:color="auto" w:fill="FFFFFF"/>
                <w:lang w:eastAsia="ru-RU"/>
              </w:rPr>
              <w:t>Щоб вогонь не завдав біди, будь обережним з ним завжди!</w:t>
            </w:r>
            <w:r w:rsidRPr="00223E47">
              <w:rPr>
                <w:rFonts w:ascii="Times New Roman" w:eastAsia="Times New Roman" w:hAnsi="Times New Roman" w:cs="Times New Roman"/>
                <w:sz w:val="24"/>
                <w:szCs w:val="28"/>
                <w:lang w:val="uk-UA" w:eastAsia="ru-RU"/>
              </w:rPr>
              <w:t xml:space="preserve"> або </w:t>
            </w:r>
            <w:r w:rsidRPr="00223E47">
              <w:rPr>
                <w:rFonts w:ascii="Times New Roman" w:eastAsia="Times New Roman" w:hAnsi="Times New Roman" w:cs="Times New Roman"/>
                <w:b/>
                <w:sz w:val="24"/>
                <w:szCs w:val="28"/>
                <w:lang w:val="uk-UA" w:eastAsia="ru-RU"/>
              </w:rPr>
              <w:t>«Збереження життя під час воєнного стану»</w:t>
            </w:r>
            <w:r w:rsidRPr="00223E47">
              <w:rPr>
                <w:rFonts w:ascii="Times New Roman" w:eastAsia="Times New Roman" w:hAnsi="Times New Roman" w:cs="Times New Roman"/>
                <w:sz w:val="24"/>
                <w:szCs w:val="28"/>
                <w:lang w:val="uk-UA" w:eastAsia="ru-RU"/>
              </w:rPr>
              <w:t xml:space="preserve"> </w:t>
            </w:r>
            <w:r w:rsidRPr="00223E47">
              <w:rPr>
                <w:rFonts w:ascii="Times New Roman" w:eastAsia="Times New Roman" w:hAnsi="Times New Roman" w:cs="Times New Roman"/>
                <w:b/>
                <w:i/>
                <w:color w:val="FF0000"/>
                <w:sz w:val="24"/>
                <w:szCs w:val="28"/>
                <w:lang w:val="uk-UA" w:eastAsia="ru-RU"/>
              </w:rPr>
              <w:t>(в залежності від ситуації)</w:t>
            </w:r>
          </w:p>
          <w:p w14:paraId="6C5671D9" w14:textId="77777777" w:rsidR="0032370F" w:rsidRPr="00223E47" w:rsidRDefault="0032370F" w:rsidP="00F77811">
            <w:pPr>
              <w:numPr>
                <w:ilvl w:val="0"/>
                <w:numId w:val="88"/>
              </w:numPr>
              <w:spacing w:after="0" w:line="240" w:lineRule="auto"/>
              <w:ind w:left="498"/>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Дайджест з протипожежної  безпеки.</w:t>
            </w:r>
          </w:p>
          <w:p w14:paraId="4B5A7CFB" w14:textId="77777777" w:rsidR="0032370F" w:rsidRPr="00223E47" w:rsidRDefault="0032370F" w:rsidP="00F77811">
            <w:pPr>
              <w:numPr>
                <w:ilvl w:val="0"/>
                <w:numId w:val="88"/>
              </w:numPr>
              <w:spacing w:after="0" w:line="240" w:lineRule="auto"/>
              <w:ind w:left="498"/>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Виховний калейдоскоп  з протипожежної  безпеки.</w:t>
            </w:r>
          </w:p>
          <w:p w14:paraId="6979796E" w14:textId="77777777" w:rsidR="0032370F" w:rsidRPr="00223E47" w:rsidRDefault="0032370F" w:rsidP="00F77811">
            <w:pPr>
              <w:numPr>
                <w:ilvl w:val="0"/>
                <w:numId w:val="88"/>
              </w:numPr>
              <w:spacing w:after="0" w:line="240" w:lineRule="auto"/>
              <w:ind w:left="498"/>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w:t>
            </w:r>
            <w:r w:rsidRPr="00223E47">
              <w:rPr>
                <w:rFonts w:ascii="Times New Roman" w:eastAsia="Times New Roman" w:hAnsi="Times New Roman" w:cs="Times New Roman"/>
                <w:sz w:val="24"/>
                <w:szCs w:val="28"/>
                <w:shd w:val="clear" w:color="auto" w:fill="FFFFFF"/>
                <w:lang w:val="uk-UA" w:eastAsia="ru-RU"/>
              </w:rPr>
              <w:t>иставка-огляд літератури «З вогнем не жартуй»</w:t>
            </w:r>
            <w:r w:rsidRPr="00223E47">
              <w:rPr>
                <w:rFonts w:ascii="Times New Roman" w:eastAsia="Times New Roman" w:hAnsi="Times New Roman" w:cs="Times New Roman"/>
                <w:sz w:val="24"/>
                <w:szCs w:val="28"/>
                <w:lang w:val="uk-UA" w:eastAsia="ru-RU"/>
              </w:rPr>
              <w:t>.</w:t>
            </w:r>
          </w:p>
          <w:p w14:paraId="74345F67" w14:textId="77777777" w:rsidR="0032370F" w:rsidRPr="00223E47" w:rsidRDefault="0032370F" w:rsidP="00F77811">
            <w:pPr>
              <w:numPr>
                <w:ilvl w:val="0"/>
                <w:numId w:val="88"/>
              </w:numPr>
              <w:spacing w:after="0" w:line="240" w:lineRule="auto"/>
              <w:ind w:left="498"/>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shd w:val="clear" w:color="auto" w:fill="FFFFFF"/>
                <w:lang w:val="uk-UA" w:eastAsia="ru-RU"/>
              </w:rPr>
              <w:t>Перегляд н</w:t>
            </w:r>
            <w:r w:rsidRPr="00223E47">
              <w:rPr>
                <w:rFonts w:ascii="Times New Roman" w:eastAsia="Times New Roman" w:hAnsi="Times New Roman" w:cs="Times New Roman"/>
                <w:sz w:val="24"/>
                <w:szCs w:val="28"/>
                <w:shd w:val="clear" w:color="auto" w:fill="FFFFFF"/>
                <w:lang w:eastAsia="ru-RU"/>
              </w:rPr>
              <w:t>авчально-пізнавальн</w:t>
            </w:r>
            <w:r w:rsidRPr="00223E47">
              <w:rPr>
                <w:rFonts w:ascii="Times New Roman" w:eastAsia="Times New Roman" w:hAnsi="Times New Roman" w:cs="Times New Roman"/>
                <w:sz w:val="24"/>
                <w:szCs w:val="28"/>
                <w:shd w:val="clear" w:color="auto" w:fill="FFFFFF"/>
                <w:lang w:val="uk-UA" w:eastAsia="ru-RU"/>
              </w:rPr>
              <w:t>ого</w:t>
            </w:r>
            <w:r w:rsidRPr="00223E47">
              <w:rPr>
                <w:rFonts w:ascii="Times New Roman" w:eastAsia="Times New Roman" w:hAnsi="Times New Roman" w:cs="Times New Roman"/>
                <w:sz w:val="24"/>
                <w:szCs w:val="28"/>
                <w:shd w:val="clear" w:color="auto" w:fill="FFFFFF"/>
                <w:lang w:eastAsia="ru-RU"/>
              </w:rPr>
              <w:t xml:space="preserve"> фільм</w:t>
            </w:r>
            <w:r w:rsidRPr="00223E47">
              <w:rPr>
                <w:rFonts w:ascii="Times New Roman" w:eastAsia="Times New Roman" w:hAnsi="Times New Roman" w:cs="Times New Roman"/>
                <w:sz w:val="24"/>
                <w:szCs w:val="28"/>
                <w:shd w:val="clear" w:color="auto" w:fill="FFFFFF"/>
                <w:lang w:val="uk-UA" w:eastAsia="ru-RU"/>
              </w:rPr>
              <w:t>у «</w:t>
            </w:r>
            <w:r w:rsidRPr="00223E47">
              <w:rPr>
                <w:rFonts w:ascii="Times New Roman" w:eastAsia="Times New Roman" w:hAnsi="Times New Roman" w:cs="Times New Roman"/>
                <w:bCs/>
                <w:sz w:val="24"/>
                <w:szCs w:val="28"/>
                <w:shd w:val="clear" w:color="auto" w:fill="FFFFFF"/>
                <w:lang w:eastAsia="ru-RU"/>
              </w:rPr>
              <w:t>Правила безпеки – правила життя</w:t>
            </w:r>
            <w:r w:rsidRPr="00223E47">
              <w:rPr>
                <w:rFonts w:ascii="Times New Roman" w:eastAsia="Times New Roman" w:hAnsi="Times New Roman" w:cs="Times New Roman"/>
                <w:bCs/>
                <w:sz w:val="24"/>
                <w:szCs w:val="28"/>
                <w:shd w:val="clear" w:color="auto" w:fill="FFFFFF"/>
                <w:lang w:val="uk-UA" w:eastAsia="ru-RU"/>
              </w:rPr>
              <w:t>»</w:t>
            </w:r>
          </w:p>
          <w:p w14:paraId="183CE895" w14:textId="77777777" w:rsidR="0032370F" w:rsidRPr="00223E47" w:rsidRDefault="0032370F" w:rsidP="00F77811">
            <w:pPr>
              <w:numPr>
                <w:ilvl w:val="0"/>
                <w:numId w:val="88"/>
              </w:numPr>
              <w:spacing w:after="0" w:line="240" w:lineRule="auto"/>
              <w:ind w:left="498"/>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Конкурс малюнків «Обережно, небезпека!»</w:t>
            </w:r>
          </w:p>
        </w:tc>
        <w:tc>
          <w:tcPr>
            <w:tcW w:w="900" w:type="dxa"/>
            <w:tcBorders>
              <w:top w:val="single" w:sz="4" w:space="0" w:color="auto"/>
              <w:left w:val="single" w:sz="4" w:space="0" w:color="auto"/>
              <w:bottom w:val="single" w:sz="4" w:space="0" w:color="auto"/>
              <w:right w:val="single" w:sz="4" w:space="0" w:color="auto"/>
            </w:tcBorders>
          </w:tcPr>
          <w:p w14:paraId="73B360D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4396E13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color w:val="000000"/>
                <w:sz w:val="24"/>
                <w:szCs w:val="28"/>
                <w:lang w:val="uk-UA" w:eastAsia="ru-RU"/>
              </w:rPr>
              <w:t>ЗДВР, педагог-організатор</w:t>
            </w:r>
          </w:p>
          <w:p w14:paraId="0E4B9F6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062FF045"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821281B"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B0C97F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p w14:paraId="1D2F61E9" w14:textId="77777777" w:rsidR="0032370F" w:rsidRPr="00223E47" w:rsidRDefault="0032370F" w:rsidP="0032370F">
            <w:pPr>
              <w:spacing w:after="0" w:line="240" w:lineRule="auto"/>
              <w:ind w:right="-149"/>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3DCBE66F"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2541268"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p w14:paraId="7E52F0B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4EE909D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5D2AB4C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4A66EB72"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9635F7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 мистецтва</w:t>
            </w:r>
          </w:p>
        </w:tc>
      </w:tr>
      <w:tr w:rsidR="0032370F" w:rsidRPr="00223E47" w14:paraId="0C176DF2"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20551DC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22</w:t>
            </w:r>
          </w:p>
        </w:tc>
        <w:tc>
          <w:tcPr>
            <w:tcW w:w="1594" w:type="dxa"/>
            <w:tcBorders>
              <w:top w:val="single" w:sz="4" w:space="0" w:color="auto"/>
              <w:left w:val="single" w:sz="4" w:space="0" w:color="auto"/>
              <w:bottom w:val="single" w:sz="4" w:space="0" w:color="auto"/>
              <w:right w:val="single" w:sz="4" w:space="0" w:color="auto"/>
            </w:tcBorders>
          </w:tcPr>
          <w:p w14:paraId="7C63998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Протягом </w:t>
            </w:r>
            <w:r w:rsidRPr="00223E47">
              <w:rPr>
                <w:rFonts w:ascii="Times New Roman" w:eastAsia="Times New Roman" w:hAnsi="Times New Roman" w:cs="Times New Roman"/>
                <w:sz w:val="24"/>
                <w:szCs w:val="28"/>
                <w:lang w:val="uk-UA" w:eastAsia="ru-RU"/>
              </w:rPr>
              <w:lastRenderedPageBreak/>
              <w:t>місяця</w:t>
            </w:r>
          </w:p>
        </w:tc>
        <w:tc>
          <w:tcPr>
            <w:tcW w:w="5760" w:type="dxa"/>
            <w:tcBorders>
              <w:top w:val="single" w:sz="4" w:space="0" w:color="auto"/>
              <w:left w:val="single" w:sz="4" w:space="0" w:color="auto"/>
              <w:bottom w:val="single" w:sz="4" w:space="0" w:color="auto"/>
              <w:right w:val="single" w:sz="4" w:space="0" w:color="auto"/>
            </w:tcBorders>
          </w:tcPr>
          <w:p w14:paraId="1404D7A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 xml:space="preserve">Лекції та бесіди з учнями «Територія дитячої </w:t>
            </w:r>
            <w:r w:rsidRPr="00223E47">
              <w:rPr>
                <w:rFonts w:ascii="Times New Roman" w:eastAsia="Times New Roman" w:hAnsi="Times New Roman" w:cs="Times New Roman"/>
                <w:sz w:val="24"/>
                <w:szCs w:val="28"/>
                <w:lang w:val="uk-UA" w:eastAsia="ru-RU"/>
              </w:rPr>
              <w:lastRenderedPageBreak/>
              <w:t>безпеки»: «Обережно! Вибухонебезпечні предмети», «Міни: помічай, оминай, повідомляй!», «Наземні міни, бомби і ракети», «Повітряна тривога», «Дії у разі виявлення підозрілих та вибухових предметів»</w:t>
            </w:r>
          </w:p>
        </w:tc>
        <w:tc>
          <w:tcPr>
            <w:tcW w:w="900" w:type="dxa"/>
            <w:tcBorders>
              <w:top w:val="single" w:sz="4" w:space="0" w:color="auto"/>
              <w:left w:val="single" w:sz="4" w:space="0" w:color="auto"/>
              <w:bottom w:val="single" w:sz="4" w:space="0" w:color="auto"/>
              <w:right w:val="single" w:sz="4" w:space="0" w:color="auto"/>
            </w:tcBorders>
          </w:tcPr>
          <w:p w14:paraId="18D13FB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tcPr>
          <w:p w14:paraId="2E86FFF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w:t>
            </w:r>
            <w:r w:rsidRPr="00223E47">
              <w:rPr>
                <w:rFonts w:ascii="Times New Roman" w:eastAsia="Times New Roman" w:hAnsi="Times New Roman" w:cs="Times New Roman"/>
                <w:sz w:val="24"/>
                <w:szCs w:val="28"/>
                <w:lang w:val="uk-UA" w:eastAsia="ru-RU"/>
              </w:rPr>
              <w:lastRenderedPageBreak/>
              <w:t>організатор</w:t>
            </w:r>
          </w:p>
        </w:tc>
      </w:tr>
      <w:tr w:rsidR="0032370F" w:rsidRPr="00223E47" w14:paraId="5D128B24"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9E1990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23</w:t>
            </w:r>
          </w:p>
        </w:tc>
        <w:tc>
          <w:tcPr>
            <w:tcW w:w="1594" w:type="dxa"/>
            <w:tcBorders>
              <w:top w:val="single" w:sz="4" w:space="0" w:color="auto"/>
              <w:left w:val="single" w:sz="4" w:space="0" w:color="auto"/>
              <w:bottom w:val="single" w:sz="4" w:space="0" w:color="auto"/>
              <w:right w:val="single" w:sz="4" w:space="0" w:color="auto"/>
            </w:tcBorders>
          </w:tcPr>
          <w:p w14:paraId="5EB7AF2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І-ІІІ тижні</w:t>
            </w:r>
          </w:p>
        </w:tc>
        <w:tc>
          <w:tcPr>
            <w:tcW w:w="5760" w:type="dxa"/>
            <w:tcBorders>
              <w:top w:val="single" w:sz="4" w:space="0" w:color="auto"/>
              <w:left w:val="single" w:sz="4" w:space="0" w:color="auto"/>
              <w:bottom w:val="single" w:sz="4" w:space="0" w:color="auto"/>
              <w:right w:val="single" w:sz="4" w:space="0" w:color="auto"/>
            </w:tcBorders>
          </w:tcPr>
          <w:p w14:paraId="47C650E4"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Робота по залученню дітей до спортивних секцій.</w:t>
            </w:r>
          </w:p>
        </w:tc>
        <w:tc>
          <w:tcPr>
            <w:tcW w:w="900" w:type="dxa"/>
            <w:tcBorders>
              <w:top w:val="single" w:sz="4" w:space="0" w:color="auto"/>
              <w:left w:val="single" w:sz="4" w:space="0" w:color="auto"/>
              <w:bottom w:val="single" w:sz="4" w:space="0" w:color="auto"/>
              <w:right w:val="single" w:sz="4" w:space="0" w:color="auto"/>
            </w:tcBorders>
          </w:tcPr>
          <w:p w14:paraId="1E1A14B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699A95A9" w14:textId="77777777" w:rsidR="0032370F" w:rsidRPr="00223E47" w:rsidRDefault="0032370F" w:rsidP="0032370F">
            <w:pPr>
              <w:spacing w:after="0" w:line="240" w:lineRule="auto"/>
              <w:ind w:left="-209"/>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фізичної культури,</w:t>
            </w:r>
          </w:p>
          <w:p w14:paraId="6A6C700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кл. керівники</w:t>
            </w:r>
          </w:p>
        </w:tc>
      </w:tr>
    </w:tbl>
    <w:p w14:paraId="2B70D2AD" w14:textId="436AFCCD" w:rsidR="0032370F" w:rsidRPr="00F77811" w:rsidRDefault="0032370F" w:rsidP="0032370F">
      <w:pPr>
        <w:spacing w:after="0" w:line="240" w:lineRule="auto"/>
        <w:rPr>
          <w:rFonts w:ascii="Times New Roman" w:eastAsia="Times New Roman" w:hAnsi="Times New Roman" w:cs="Times New Roman"/>
          <w:szCs w:val="24"/>
          <w:lang w:val="uk-UA" w:eastAsia="ru-RU"/>
        </w:rPr>
      </w:pPr>
    </w:p>
    <w:tbl>
      <w:tblPr>
        <w:tblW w:w="11057" w:type="dxa"/>
        <w:tblInd w:w="817" w:type="dxa"/>
        <w:tblLayout w:type="fixed"/>
        <w:tblLook w:val="01E0" w:firstRow="1" w:lastRow="1" w:firstColumn="1" w:lastColumn="1" w:noHBand="0" w:noVBand="0"/>
      </w:tblPr>
      <w:tblGrid>
        <w:gridCol w:w="567"/>
        <w:gridCol w:w="626"/>
        <w:gridCol w:w="933"/>
        <w:gridCol w:w="5812"/>
        <w:gridCol w:w="851"/>
        <w:gridCol w:w="2268"/>
      </w:tblGrid>
      <w:tr w:rsidR="0032370F" w:rsidRPr="00223E47" w14:paraId="20AF6EFB"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224EEE3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24</w:t>
            </w:r>
          </w:p>
        </w:tc>
        <w:tc>
          <w:tcPr>
            <w:tcW w:w="1559" w:type="dxa"/>
            <w:gridSpan w:val="2"/>
            <w:tcBorders>
              <w:top w:val="single" w:sz="4" w:space="0" w:color="auto"/>
              <w:left w:val="single" w:sz="4" w:space="0" w:color="auto"/>
              <w:bottom w:val="single" w:sz="4" w:space="0" w:color="auto"/>
              <w:right w:val="single" w:sz="4" w:space="0" w:color="auto"/>
            </w:tcBorders>
          </w:tcPr>
          <w:p w14:paraId="4915BD1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812" w:type="dxa"/>
            <w:tcBorders>
              <w:top w:val="single" w:sz="4" w:space="0" w:color="auto"/>
              <w:left w:val="single" w:sz="4" w:space="0" w:color="auto"/>
              <w:bottom w:val="single" w:sz="4" w:space="0" w:color="auto"/>
              <w:right w:val="single" w:sz="4" w:space="0" w:color="auto"/>
            </w:tcBorders>
          </w:tcPr>
          <w:p w14:paraId="6204515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Лекції та бесіди з учнями про профілактику </w:t>
            </w:r>
            <w:r w:rsidRPr="00223E47">
              <w:rPr>
                <w:rFonts w:ascii="Times New Roman" w:eastAsia="Times New Roman" w:hAnsi="Times New Roman" w:cs="Times New Roman"/>
                <w:color w:val="000000"/>
                <w:sz w:val="24"/>
                <w:szCs w:val="28"/>
                <w:lang w:val="uk-UA" w:eastAsia="ru-RU"/>
              </w:rPr>
              <w:t>гострих респіраторних захворювань, спричинених коронавірусом 2019-пСоV</w:t>
            </w:r>
          </w:p>
        </w:tc>
        <w:tc>
          <w:tcPr>
            <w:tcW w:w="851" w:type="dxa"/>
            <w:tcBorders>
              <w:top w:val="single" w:sz="4" w:space="0" w:color="auto"/>
              <w:left w:val="single" w:sz="4" w:space="0" w:color="auto"/>
              <w:bottom w:val="single" w:sz="4" w:space="0" w:color="auto"/>
              <w:right w:val="single" w:sz="4" w:space="0" w:color="auto"/>
            </w:tcBorders>
          </w:tcPr>
          <w:p w14:paraId="5AB1F1C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tcPr>
          <w:p w14:paraId="7794C0A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Медсестра</w:t>
            </w:r>
          </w:p>
        </w:tc>
      </w:tr>
      <w:tr w:rsidR="0032370F" w:rsidRPr="00223E47" w14:paraId="4F25B4A8"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0541628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25</w:t>
            </w:r>
          </w:p>
        </w:tc>
        <w:tc>
          <w:tcPr>
            <w:tcW w:w="1559" w:type="dxa"/>
            <w:gridSpan w:val="2"/>
            <w:tcBorders>
              <w:top w:val="single" w:sz="4" w:space="0" w:color="auto"/>
              <w:left w:val="single" w:sz="4" w:space="0" w:color="auto"/>
              <w:bottom w:val="single" w:sz="4" w:space="0" w:color="auto"/>
              <w:right w:val="single" w:sz="4" w:space="0" w:color="auto"/>
            </w:tcBorders>
          </w:tcPr>
          <w:p w14:paraId="386DE2F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812" w:type="dxa"/>
            <w:tcBorders>
              <w:top w:val="single" w:sz="4" w:space="0" w:color="auto"/>
              <w:left w:val="single" w:sz="4" w:space="0" w:color="auto"/>
              <w:bottom w:val="single" w:sz="4" w:space="0" w:color="auto"/>
              <w:right w:val="single" w:sz="4" w:space="0" w:color="auto"/>
            </w:tcBorders>
          </w:tcPr>
          <w:p w14:paraId="6AA8ABE4" w14:textId="77777777" w:rsidR="0032370F" w:rsidRPr="00223E47" w:rsidRDefault="0032370F" w:rsidP="0032370F">
            <w:pPr>
              <w:spacing w:after="0" w:line="240" w:lineRule="auto"/>
              <w:jc w:val="both"/>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Оновлення пам’яток щодо профілактики гострих респіраторних захворювань, спричинених коронавірусом 2019-пСоV, на інформаційних стендах, місцях загального користування (їдальня, спортивна зала, гардероб, рекреації, класні кімнати)</w:t>
            </w:r>
          </w:p>
        </w:tc>
        <w:tc>
          <w:tcPr>
            <w:tcW w:w="851" w:type="dxa"/>
            <w:tcBorders>
              <w:top w:val="single" w:sz="4" w:space="0" w:color="auto"/>
              <w:left w:val="single" w:sz="4" w:space="0" w:color="auto"/>
              <w:bottom w:val="single" w:sz="4" w:space="0" w:color="auto"/>
              <w:right w:val="single" w:sz="4" w:space="0" w:color="auto"/>
            </w:tcBorders>
          </w:tcPr>
          <w:p w14:paraId="63D7305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tcPr>
          <w:p w14:paraId="5165F2F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 медична сестра, класні керівники</w:t>
            </w:r>
          </w:p>
        </w:tc>
      </w:tr>
      <w:tr w:rsidR="0032370F" w:rsidRPr="00223E47" w14:paraId="656067A9" w14:textId="77777777" w:rsidTr="00F77811">
        <w:trPr>
          <w:trHeight w:val="62"/>
        </w:trPr>
        <w:tc>
          <w:tcPr>
            <w:tcW w:w="11057" w:type="dxa"/>
            <w:gridSpan w:val="6"/>
            <w:tcBorders>
              <w:top w:val="nil"/>
              <w:left w:val="single" w:sz="4" w:space="0" w:color="auto"/>
              <w:bottom w:val="single" w:sz="4" w:space="0" w:color="auto"/>
              <w:right w:val="single" w:sz="4" w:space="0" w:color="auto"/>
            </w:tcBorders>
          </w:tcPr>
          <w:p w14:paraId="74907834"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ІV.  ІНДИВІДУАЛЬНА  РОБОТА З  ОБДАРОВАНИМИ  ДІТЬМИ</w:t>
            </w:r>
          </w:p>
        </w:tc>
      </w:tr>
      <w:tr w:rsidR="0032370F" w:rsidRPr="00223E47" w14:paraId="302BCA8E" w14:textId="77777777" w:rsidTr="00F77811">
        <w:trPr>
          <w:trHeight w:val="62"/>
        </w:trPr>
        <w:tc>
          <w:tcPr>
            <w:tcW w:w="1193" w:type="dxa"/>
            <w:gridSpan w:val="2"/>
            <w:tcBorders>
              <w:top w:val="single" w:sz="4" w:space="0" w:color="auto"/>
              <w:left w:val="single" w:sz="4" w:space="0" w:color="auto"/>
              <w:bottom w:val="single" w:sz="4" w:space="0" w:color="auto"/>
              <w:right w:val="single" w:sz="4" w:space="0" w:color="auto"/>
            </w:tcBorders>
          </w:tcPr>
          <w:p w14:paraId="3E75B98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933" w:type="dxa"/>
            <w:tcBorders>
              <w:top w:val="single" w:sz="4" w:space="0" w:color="auto"/>
              <w:left w:val="single" w:sz="4" w:space="0" w:color="auto"/>
              <w:bottom w:val="single" w:sz="4" w:space="0" w:color="auto"/>
              <w:right w:val="single" w:sz="4" w:space="0" w:color="auto"/>
            </w:tcBorders>
          </w:tcPr>
          <w:p w14:paraId="455A4E0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01.09-09.09</w:t>
            </w:r>
          </w:p>
        </w:tc>
        <w:tc>
          <w:tcPr>
            <w:tcW w:w="5812" w:type="dxa"/>
            <w:tcBorders>
              <w:top w:val="single" w:sz="4" w:space="0" w:color="auto"/>
              <w:left w:val="single" w:sz="4" w:space="0" w:color="auto"/>
              <w:bottom w:val="single" w:sz="4" w:space="0" w:color="auto"/>
              <w:right w:val="single" w:sz="4" w:space="0" w:color="auto"/>
            </w:tcBorders>
          </w:tcPr>
          <w:p w14:paraId="3471077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Коригування банку даних для роботи з обдарованими дітьми.</w:t>
            </w:r>
          </w:p>
        </w:tc>
        <w:tc>
          <w:tcPr>
            <w:tcW w:w="851" w:type="dxa"/>
            <w:tcBorders>
              <w:top w:val="single" w:sz="4" w:space="0" w:color="auto"/>
              <w:left w:val="single" w:sz="4" w:space="0" w:color="auto"/>
              <w:bottom w:val="single" w:sz="4" w:space="0" w:color="auto"/>
              <w:right w:val="single" w:sz="4" w:space="0" w:color="auto"/>
            </w:tcBorders>
          </w:tcPr>
          <w:p w14:paraId="6F372EC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330B438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ЗДВР, </w:t>
            </w:r>
          </w:p>
          <w:p w14:paraId="5229FF1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ЗДНВР</w:t>
            </w:r>
          </w:p>
        </w:tc>
      </w:tr>
      <w:tr w:rsidR="0032370F" w:rsidRPr="00223E47" w14:paraId="14CCF89A" w14:textId="77777777" w:rsidTr="00F77811">
        <w:trPr>
          <w:trHeight w:val="62"/>
        </w:trPr>
        <w:tc>
          <w:tcPr>
            <w:tcW w:w="1193" w:type="dxa"/>
            <w:gridSpan w:val="2"/>
            <w:tcBorders>
              <w:top w:val="single" w:sz="4" w:space="0" w:color="auto"/>
              <w:left w:val="single" w:sz="4" w:space="0" w:color="auto"/>
              <w:bottom w:val="single" w:sz="4" w:space="0" w:color="auto"/>
              <w:right w:val="single" w:sz="4" w:space="0" w:color="auto"/>
            </w:tcBorders>
          </w:tcPr>
          <w:p w14:paraId="1B06821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933" w:type="dxa"/>
            <w:tcBorders>
              <w:top w:val="single" w:sz="4" w:space="0" w:color="auto"/>
              <w:left w:val="single" w:sz="4" w:space="0" w:color="auto"/>
              <w:bottom w:val="single" w:sz="4" w:space="0" w:color="auto"/>
              <w:right w:val="single" w:sz="4" w:space="0" w:color="auto"/>
            </w:tcBorders>
          </w:tcPr>
          <w:p w14:paraId="63B9009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812" w:type="dxa"/>
            <w:tcBorders>
              <w:top w:val="single" w:sz="4" w:space="0" w:color="auto"/>
              <w:left w:val="single" w:sz="4" w:space="0" w:color="auto"/>
              <w:bottom w:val="single" w:sz="4" w:space="0" w:color="auto"/>
              <w:right w:val="single" w:sz="4" w:space="0" w:color="auto"/>
            </w:tcBorders>
          </w:tcPr>
          <w:p w14:paraId="4B58C46C"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Організація роботи з учасниками олімпіад, членами гімназійного наукового товариства «Відродження», МАН</w:t>
            </w:r>
          </w:p>
        </w:tc>
        <w:tc>
          <w:tcPr>
            <w:tcW w:w="851" w:type="dxa"/>
            <w:tcBorders>
              <w:top w:val="single" w:sz="4" w:space="0" w:color="auto"/>
              <w:left w:val="single" w:sz="4" w:space="0" w:color="auto"/>
              <w:bottom w:val="single" w:sz="4" w:space="0" w:color="auto"/>
              <w:right w:val="single" w:sz="4" w:space="0" w:color="auto"/>
            </w:tcBorders>
          </w:tcPr>
          <w:p w14:paraId="2774511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7-9</w:t>
            </w:r>
          </w:p>
        </w:tc>
        <w:tc>
          <w:tcPr>
            <w:tcW w:w="2268" w:type="dxa"/>
            <w:tcBorders>
              <w:top w:val="single" w:sz="4" w:space="0" w:color="auto"/>
              <w:left w:val="single" w:sz="4" w:space="0" w:color="auto"/>
              <w:bottom w:val="single" w:sz="4" w:space="0" w:color="auto"/>
              <w:right w:val="single" w:sz="4" w:space="0" w:color="auto"/>
            </w:tcBorders>
          </w:tcPr>
          <w:p w14:paraId="3457510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ЗДНВР</w:t>
            </w:r>
          </w:p>
        </w:tc>
      </w:tr>
      <w:tr w:rsidR="0032370F" w:rsidRPr="00223E47" w14:paraId="31724B49" w14:textId="77777777" w:rsidTr="00F77811">
        <w:trPr>
          <w:trHeight w:val="129"/>
        </w:trPr>
        <w:tc>
          <w:tcPr>
            <w:tcW w:w="1193" w:type="dxa"/>
            <w:gridSpan w:val="2"/>
            <w:tcBorders>
              <w:top w:val="single" w:sz="4" w:space="0" w:color="auto"/>
              <w:left w:val="single" w:sz="4" w:space="0" w:color="auto"/>
              <w:bottom w:val="single" w:sz="4" w:space="0" w:color="auto"/>
              <w:right w:val="single" w:sz="4" w:space="0" w:color="auto"/>
            </w:tcBorders>
          </w:tcPr>
          <w:p w14:paraId="1669EB1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933" w:type="dxa"/>
            <w:tcBorders>
              <w:top w:val="single" w:sz="4" w:space="0" w:color="auto"/>
              <w:left w:val="single" w:sz="4" w:space="0" w:color="auto"/>
              <w:bottom w:val="single" w:sz="4" w:space="0" w:color="auto"/>
              <w:right w:val="single" w:sz="4" w:space="0" w:color="auto"/>
            </w:tcBorders>
          </w:tcPr>
          <w:p w14:paraId="786D6FB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812" w:type="dxa"/>
            <w:tcBorders>
              <w:top w:val="single" w:sz="4" w:space="0" w:color="auto"/>
              <w:left w:val="single" w:sz="4" w:space="0" w:color="auto"/>
              <w:bottom w:val="single" w:sz="4" w:space="0" w:color="auto"/>
              <w:right w:val="single" w:sz="4" w:space="0" w:color="auto"/>
            </w:tcBorders>
          </w:tcPr>
          <w:p w14:paraId="19643B9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Організація роботи  гуртків,  секцій,  узгодження  плану  їх  роботи.</w:t>
            </w:r>
          </w:p>
        </w:tc>
        <w:tc>
          <w:tcPr>
            <w:tcW w:w="851" w:type="dxa"/>
            <w:tcBorders>
              <w:top w:val="single" w:sz="4" w:space="0" w:color="auto"/>
              <w:left w:val="single" w:sz="4" w:space="0" w:color="auto"/>
              <w:bottom w:val="single" w:sz="4" w:space="0" w:color="auto"/>
              <w:right w:val="single" w:sz="4" w:space="0" w:color="auto"/>
            </w:tcBorders>
          </w:tcPr>
          <w:p w14:paraId="354FD86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532E474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керівники гуртків</w:t>
            </w:r>
          </w:p>
        </w:tc>
      </w:tr>
      <w:tr w:rsidR="0032370F" w:rsidRPr="00223E47" w14:paraId="0ADFD541" w14:textId="77777777" w:rsidTr="00F77811">
        <w:trPr>
          <w:trHeight w:val="275"/>
        </w:trPr>
        <w:tc>
          <w:tcPr>
            <w:tcW w:w="1193" w:type="dxa"/>
            <w:gridSpan w:val="2"/>
            <w:tcBorders>
              <w:top w:val="single" w:sz="4" w:space="0" w:color="auto"/>
              <w:left w:val="single" w:sz="4" w:space="0" w:color="auto"/>
              <w:bottom w:val="single" w:sz="4" w:space="0" w:color="auto"/>
              <w:right w:val="single" w:sz="4" w:space="0" w:color="auto"/>
            </w:tcBorders>
          </w:tcPr>
          <w:p w14:paraId="08BF021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933" w:type="dxa"/>
            <w:tcBorders>
              <w:top w:val="single" w:sz="4" w:space="0" w:color="auto"/>
              <w:left w:val="single" w:sz="4" w:space="0" w:color="auto"/>
              <w:bottom w:val="single" w:sz="4" w:space="0" w:color="auto"/>
              <w:right w:val="single" w:sz="4" w:space="0" w:color="auto"/>
            </w:tcBorders>
          </w:tcPr>
          <w:p w14:paraId="22C00CA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812" w:type="dxa"/>
            <w:tcBorders>
              <w:top w:val="single" w:sz="4" w:space="0" w:color="auto"/>
              <w:left w:val="single" w:sz="4" w:space="0" w:color="auto"/>
              <w:bottom w:val="single" w:sz="4" w:space="0" w:color="auto"/>
              <w:right w:val="single" w:sz="4" w:space="0" w:color="auto"/>
            </w:tcBorders>
          </w:tcPr>
          <w:p w14:paraId="3CB1B2B7"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Фотовиставка «Моя Батьківщина»</w:t>
            </w:r>
          </w:p>
        </w:tc>
        <w:tc>
          <w:tcPr>
            <w:tcW w:w="851" w:type="dxa"/>
            <w:tcBorders>
              <w:top w:val="single" w:sz="4" w:space="0" w:color="auto"/>
              <w:left w:val="single" w:sz="4" w:space="0" w:color="auto"/>
              <w:bottom w:val="single" w:sz="4" w:space="0" w:color="auto"/>
              <w:right w:val="single" w:sz="4" w:space="0" w:color="auto"/>
            </w:tcBorders>
          </w:tcPr>
          <w:p w14:paraId="0821E6B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179D5C0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 учнівська рада</w:t>
            </w:r>
          </w:p>
        </w:tc>
      </w:tr>
      <w:tr w:rsidR="0032370F" w:rsidRPr="00223E47" w14:paraId="56C405A7" w14:textId="77777777" w:rsidTr="00F77811">
        <w:trPr>
          <w:trHeight w:val="275"/>
        </w:trPr>
        <w:tc>
          <w:tcPr>
            <w:tcW w:w="1193" w:type="dxa"/>
            <w:gridSpan w:val="2"/>
            <w:tcBorders>
              <w:top w:val="single" w:sz="4" w:space="0" w:color="auto"/>
              <w:left w:val="single" w:sz="4" w:space="0" w:color="auto"/>
              <w:bottom w:val="single" w:sz="4" w:space="0" w:color="auto"/>
              <w:right w:val="single" w:sz="4" w:space="0" w:color="auto"/>
            </w:tcBorders>
          </w:tcPr>
          <w:p w14:paraId="4804E3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933" w:type="dxa"/>
            <w:tcBorders>
              <w:top w:val="single" w:sz="4" w:space="0" w:color="auto"/>
              <w:left w:val="single" w:sz="4" w:space="0" w:color="auto"/>
              <w:bottom w:val="single" w:sz="4" w:space="0" w:color="auto"/>
              <w:right w:val="single" w:sz="4" w:space="0" w:color="auto"/>
            </w:tcBorders>
          </w:tcPr>
          <w:p w14:paraId="7E8ED06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812" w:type="dxa"/>
            <w:tcBorders>
              <w:top w:val="single" w:sz="4" w:space="0" w:color="auto"/>
              <w:left w:val="single" w:sz="4" w:space="0" w:color="auto"/>
              <w:bottom w:val="single" w:sz="4" w:space="0" w:color="auto"/>
              <w:right w:val="single" w:sz="4" w:space="0" w:color="auto"/>
            </w:tcBorders>
          </w:tcPr>
          <w:p w14:paraId="47DE34E5" w14:textId="77777777" w:rsidR="0032370F" w:rsidRPr="00223E47" w:rsidRDefault="0032370F" w:rsidP="0032370F">
            <w:pPr>
              <w:keepNext/>
              <w:spacing w:after="0" w:line="240" w:lineRule="auto"/>
              <w:ind w:right="-180"/>
              <w:jc w:val="both"/>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Аналіз зайнятості учнів у гуртках, секціях.</w:t>
            </w:r>
          </w:p>
        </w:tc>
        <w:tc>
          <w:tcPr>
            <w:tcW w:w="851" w:type="dxa"/>
            <w:tcBorders>
              <w:top w:val="single" w:sz="4" w:space="0" w:color="auto"/>
              <w:left w:val="single" w:sz="4" w:space="0" w:color="auto"/>
              <w:bottom w:val="single" w:sz="4" w:space="0" w:color="auto"/>
              <w:right w:val="single" w:sz="4" w:space="0" w:color="auto"/>
            </w:tcBorders>
          </w:tcPr>
          <w:p w14:paraId="32A00CA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41117BB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2BF1E06C" w14:textId="77777777" w:rsidTr="00F77811">
        <w:trPr>
          <w:trHeight w:val="239"/>
        </w:trPr>
        <w:tc>
          <w:tcPr>
            <w:tcW w:w="11057" w:type="dxa"/>
            <w:gridSpan w:val="6"/>
            <w:tcBorders>
              <w:top w:val="single" w:sz="4" w:space="0" w:color="auto"/>
              <w:left w:val="single" w:sz="4" w:space="0" w:color="auto"/>
              <w:bottom w:val="single" w:sz="4" w:space="0" w:color="auto"/>
              <w:right w:val="single" w:sz="4" w:space="0" w:color="auto"/>
            </w:tcBorders>
          </w:tcPr>
          <w:p w14:paraId="3919C04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V.  РОБОТА  З  АКТИВОМ  УЧНІВСЬКОЇ РАДИ ГІМНАЗІЇ</w:t>
            </w:r>
          </w:p>
        </w:tc>
      </w:tr>
      <w:tr w:rsidR="0032370F" w:rsidRPr="00223E47" w14:paraId="3E75A704" w14:textId="77777777" w:rsidTr="00F77811">
        <w:trPr>
          <w:trHeight w:val="325"/>
        </w:trPr>
        <w:tc>
          <w:tcPr>
            <w:tcW w:w="1193" w:type="dxa"/>
            <w:gridSpan w:val="2"/>
            <w:tcBorders>
              <w:top w:val="single" w:sz="4" w:space="0" w:color="auto"/>
              <w:left w:val="single" w:sz="4" w:space="0" w:color="auto"/>
              <w:bottom w:val="single" w:sz="4" w:space="0" w:color="auto"/>
              <w:right w:val="single" w:sz="4" w:space="0" w:color="auto"/>
            </w:tcBorders>
          </w:tcPr>
          <w:p w14:paraId="793B626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933" w:type="dxa"/>
            <w:tcBorders>
              <w:top w:val="single" w:sz="4" w:space="0" w:color="auto"/>
              <w:left w:val="single" w:sz="4" w:space="0" w:color="auto"/>
              <w:bottom w:val="single" w:sz="4" w:space="0" w:color="auto"/>
              <w:right w:val="single" w:sz="4" w:space="0" w:color="auto"/>
            </w:tcBorders>
          </w:tcPr>
          <w:p w14:paraId="763AFB1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І-ІІІ </w:t>
            </w:r>
            <w:r w:rsidRPr="00223E47">
              <w:rPr>
                <w:rFonts w:ascii="Times New Roman" w:eastAsia="Times New Roman" w:hAnsi="Times New Roman" w:cs="Times New Roman"/>
                <w:sz w:val="24"/>
                <w:szCs w:val="28"/>
                <w:lang w:val="uk-UA" w:eastAsia="ru-RU"/>
              </w:rPr>
              <w:lastRenderedPageBreak/>
              <w:t>тижні</w:t>
            </w:r>
          </w:p>
        </w:tc>
        <w:tc>
          <w:tcPr>
            <w:tcW w:w="5812" w:type="dxa"/>
            <w:tcBorders>
              <w:top w:val="single" w:sz="4" w:space="0" w:color="auto"/>
              <w:left w:val="single" w:sz="4" w:space="0" w:color="auto"/>
              <w:bottom w:val="single" w:sz="4" w:space="0" w:color="auto"/>
              <w:right w:val="single" w:sz="4" w:space="0" w:color="auto"/>
            </w:tcBorders>
          </w:tcPr>
          <w:p w14:paraId="4FBF439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Звітно-виборча кампанія гімназії</w:t>
            </w:r>
          </w:p>
        </w:tc>
        <w:tc>
          <w:tcPr>
            <w:tcW w:w="851" w:type="dxa"/>
            <w:tcBorders>
              <w:top w:val="single" w:sz="4" w:space="0" w:color="auto"/>
              <w:left w:val="single" w:sz="4" w:space="0" w:color="auto"/>
              <w:bottom w:val="single" w:sz="4" w:space="0" w:color="auto"/>
              <w:right w:val="single" w:sz="4" w:space="0" w:color="auto"/>
            </w:tcBorders>
          </w:tcPr>
          <w:p w14:paraId="77911ED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tcPr>
          <w:p w14:paraId="155A262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w:t>
            </w:r>
            <w:r w:rsidRPr="00223E47">
              <w:rPr>
                <w:rFonts w:ascii="Times New Roman" w:eastAsia="Times New Roman" w:hAnsi="Times New Roman" w:cs="Times New Roman"/>
                <w:sz w:val="24"/>
                <w:szCs w:val="28"/>
                <w:lang w:val="uk-UA" w:eastAsia="ru-RU"/>
              </w:rPr>
              <w:lastRenderedPageBreak/>
              <w:t>організатор, учнівська рада</w:t>
            </w:r>
          </w:p>
        </w:tc>
      </w:tr>
      <w:tr w:rsidR="0032370F" w:rsidRPr="00223E47" w14:paraId="4BB64901" w14:textId="77777777" w:rsidTr="00F77811">
        <w:trPr>
          <w:trHeight w:val="239"/>
        </w:trPr>
        <w:tc>
          <w:tcPr>
            <w:tcW w:w="1193" w:type="dxa"/>
            <w:gridSpan w:val="2"/>
            <w:tcBorders>
              <w:top w:val="single" w:sz="4" w:space="0" w:color="auto"/>
              <w:left w:val="single" w:sz="4" w:space="0" w:color="auto"/>
              <w:bottom w:val="single" w:sz="4" w:space="0" w:color="auto"/>
              <w:right w:val="single" w:sz="4" w:space="0" w:color="auto"/>
            </w:tcBorders>
          </w:tcPr>
          <w:p w14:paraId="429514E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2</w:t>
            </w:r>
          </w:p>
        </w:tc>
        <w:tc>
          <w:tcPr>
            <w:tcW w:w="933" w:type="dxa"/>
            <w:tcBorders>
              <w:top w:val="single" w:sz="4" w:space="0" w:color="auto"/>
              <w:left w:val="single" w:sz="4" w:space="0" w:color="auto"/>
              <w:bottom w:val="single" w:sz="4" w:space="0" w:color="auto"/>
              <w:right w:val="single" w:sz="4" w:space="0" w:color="auto"/>
            </w:tcBorders>
          </w:tcPr>
          <w:p w14:paraId="6C50A51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01.09-06.09</w:t>
            </w:r>
          </w:p>
        </w:tc>
        <w:tc>
          <w:tcPr>
            <w:tcW w:w="5812" w:type="dxa"/>
            <w:tcBorders>
              <w:top w:val="single" w:sz="4" w:space="0" w:color="auto"/>
              <w:left w:val="single" w:sz="4" w:space="0" w:color="auto"/>
              <w:bottom w:val="single" w:sz="4" w:space="0" w:color="auto"/>
              <w:right w:val="single" w:sz="4" w:space="0" w:color="auto"/>
            </w:tcBorders>
          </w:tcPr>
          <w:p w14:paraId="6CDA006D"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Вибори  органів  учнівського самоврядування  в  класних  колективах.</w:t>
            </w:r>
          </w:p>
        </w:tc>
        <w:tc>
          <w:tcPr>
            <w:tcW w:w="851" w:type="dxa"/>
            <w:tcBorders>
              <w:top w:val="single" w:sz="4" w:space="0" w:color="auto"/>
              <w:left w:val="single" w:sz="4" w:space="0" w:color="auto"/>
              <w:bottom w:val="single" w:sz="4" w:space="0" w:color="auto"/>
              <w:right w:val="single" w:sz="4" w:space="0" w:color="auto"/>
            </w:tcBorders>
          </w:tcPr>
          <w:p w14:paraId="024F41B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35990DE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60B09BC" w14:textId="77777777" w:rsidTr="00F77811">
        <w:trPr>
          <w:trHeight w:val="239"/>
        </w:trPr>
        <w:tc>
          <w:tcPr>
            <w:tcW w:w="1193" w:type="dxa"/>
            <w:gridSpan w:val="2"/>
            <w:tcBorders>
              <w:top w:val="single" w:sz="4" w:space="0" w:color="auto"/>
              <w:left w:val="single" w:sz="4" w:space="0" w:color="auto"/>
              <w:bottom w:val="single" w:sz="4" w:space="0" w:color="auto"/>
              <w:right w:val="single" w:sz="4" w:space="0" w:color="auto"/>
            </w:tcBorders>
          </w:tcPr>
          <w:p w14:paraId="2B1B9B2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933" w:type="dxa"/>
            <w:tcBorders>
              <w:top w:val="single" w:sz="4" w:space="0" w:color="auto"/>
              <w:left w:val="single" w:sz="4" w:space="0" w:color="auto"/>
              <w:bottom w:val="single" w:sz="4" w:space="0" w:color="auto"/>
              <w:right w:val="single" w:sz="4" w:space="0" w:color="auto"/>
            </w:tcBorders>
          </w:tcPr>
          <w:p w14:paraId="5D1C27A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01.09-06.09</w:t>
            </w:r>
          </w:p>
        </w:tc>
        <w:tc>
          <w:tcPr>
            <w:tcW w:w="5812" w:type="dxa"/>
            <w:tcBorders>
              <w:top w:val="single" w:sz="4" w:space="0" w:color="auto"/>
              <w:left w:val="single" w:sz="4" w:space="0" w:color="auto"/>
              <w:bottom w:val="single" w:sz="4" w:space="0" w:color="auto"/>
              <w:right w:val="single" w:sz="4" w:space="0" w:color="auto"/>
            </w:tcBorders>
          </w:tcPr>
          <w:p w14:paraId="1C2AB8A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Створення  шкільного  інформаційного           агентства  газети  «Шкільний вісник»</w:t>
            </w:r>
          </w:p>
        </w:tc>
        <w:tc>
          <w:tcPr>
            <w:tcW w:w="851" w:type="dxa"/>
            <w:tcBorders>
              <w:top w:val="single" w:sz="4" w:space="0" w:color="auto"/>
              <w:left w:val="single" w:sz="4" w:space="0" w:color="auto"/>
              <w:bottom w:val="single" w:sz="4" w:space="0" w:color="auto"/>
              <w:right w:val="single" w:sz="4" w:space="0" w:color="auto"/>
            </w:tcBorders>
          </w:tcPr>
          <w:p w14:paraId="2DFB410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6-9</w:t>
            </w:r>
          </w:p>
        </w:tc>
        <w:tc>
          <w:tcPr>
            <w:tcW w:w="2268" w:type="dxa"/>
            <w:tcBorders>
              <w:top w:val="single" w:sz="4" w:space="0" w:color="auto"/>
              <w:left w:val="single" w:sz="4" w:space="0" w:color="auto"/>
              <w:bottom w:val="single" w:sz="4" w:space="0" w:color="auto"/>
              <w:right w:val="single" w:sz="4" w:space="0" w:color="auto"/>
            </w:tcBorders>
          </w:tcPr>
          <w:p w14:paraId="1AFA794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32370F" w:rsidRPr="00223E47" w14:paraId="7686E659"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4081379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933" w:type="dxa"/>
            <w:tcBorders>
              <w:top w:val="single" w:sz="4" w:space="0" w:color="auto"/>
              <w:left w:val="single" w:sz="4" w:space="0" w:color="auto"/>
              <w:bottom w:val="single" w:sz="4" w:space="0" w:color="auto"/>
              <w:right w:val="single" w:sz="4" w:space="0" w:color="auto"/>
            </w:tcBorders>
          </w:tcPr>
          <w:p w14:paraId="383E112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05.09-09.09</w:t>
            </w:r>
          </w:p>
        </w:tc>
        <w:tc>
          <w:tcPr>
            <w:tcW w:w="5812" w:type="dxa"/>
            <w:tcBorders>
              <w:top w:val="single" w:sz="4" w:space="0" w:color="auto"/>
              <w:left w:val="single" w:sz="4" w:space="0" w:color="auto"/>
              <w:bottom w:val="single" w:sz="4" w:space="0" w:color="auto"/>
              <w:right w:val="single" w:sz="4" w:space="0" w:color="auto"/>
            </w:tcBorders>
          </w:tcPr>
          <w:p w14:paraId="40246CE4"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Засідання учнівської ради. Планування роботи комісій учнівського самоврядування гімназії відповідно до завдань і напрямів роботи навчального закладу. Розподіл обов’язків.</w:t>
            </w:r>
          </w:p>
        </w:tc>
        <w:tc>
          <w:tcPr>
            <w:tcW w:w="851" w:type="dxa"/>
            <w:tcBorders>
              <w:top w:val="single" w:sz="4" w:space="0" w:color="auto"/>
              <w:left w:val="single" w:sz="4" w:space="0" w:color="auto"/>
              <w:bottom w:val="single" w:sz="4" w:space="0" w:color="auto"/>
              <w:right w:val="single" w:sz="4" w:space="0" w:color="auto"/>
            </w:tcBorders>
          </w:tcPr>
          <w:p w14:paraId="5072465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4B0227F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p w14:paraId="2CC401D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5D0ED158"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303FD75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933" w:type="dxa"/>
            <w:tcBorders>
              <w:top w:val="single" w:sz="4" w:space="0" w:color="auto"/>
              <w:left w:val="single" w:sz="4" w:space="0" w:color="auto"/>
              <w:bottom w:val="single" w:sz="4" w:space="0" w:color="auto"/>
              <w:right w:val="single" w:sz="4" w:space="0" w:color="auto"/>
            </w:tcBorders>
          </w:tcPr>
          <w:p w14:paraId="1C35444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812" w:type="dxa"/>
            <w:tcBorders>
              <w:top w:val="single" w:sz="4" w:space="0" w:color="auto"/>
              <w:left w:val="single" w:sz="4" w:space="0" w:color="auto"/>
              <w:bottom w:val="single" w:sz="4" w:space="0" w:color="auto"/>
              <w:right w:val="single" w:sz="4" w:space="0" w:color="auto"/>
            </w:tcBorders>
          </w:tcPr>
          <w:p w14:paraId="4289348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 xml:space="preserve">Заняття школи лідерів </w:t>
            </w:r>
            <w:r w:rsidRPr="00223E47">
              <w:rPr>
                <w:rFonts w:ascii="Times New Roman" w:eastAsia="Times New Roman" w:hAnsi="Times New Roman" w:cs="Times New Roman"/>
                <w:sz w:val="24"/>
                <w:szCs w:val="28"/>
                <w:lang w:val="uk-UA" w:eastAsia="ru-RU"/>
              </w:rPr>
              <w:t>Молодіжне лідерство. Ознайомлення з філософією лідерства.</w:t>
            </w:r>
          </w:p>
        </w:tc>
        <w:tc>
          <w:tcPr>
            <w:tcW w:w="851" w:type="dxa"/>
            <w:tcBorders>
              <w:top w:val="single" w:sz="4" w:space="0" w:color="auto"/>
              <w:left w:val="single" w:sz="4" w:space="0" w:color="auto"/>
              <w:bottom w:val="single" w:sz="4" w:space="0" w:color="auto"/>
              <w:right w:val="single" w:sz="4" w:space="0" w:color="auto"/>
            </w:tcBorders>
          </w:tcPr>
          <w:p w14:paraId="24B2007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5BC940C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Учнівська рада, </w:t>
            </w:r>
          </w:p>
          <w:p w14:paraId="52C7FBA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32370F" w:rsidRPr="00223E47" w14:paraId="6D490923"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1C82115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933" w:type="dxa"/>
            <w:tcBorders>
              <w:top w:val="single" w:sz="4" w:space="0" w:color="auto"/>
              <w:left w:val="single" w:sz="4" w:space="0" w:color="auto"/>
              <w:bottom w:val="single" w:sz="4" w:space="0" w:color="auto"/>
              <w:right w:val="single" w:sz="4" w:space="0" w:color="auto"/>
            </w:tcBorders>
          </w:tcPr>
          <w:p w14:paraId="44DFC71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23.09</w:t>
            </w:r>
          </w:p>
        </w:tc>
        <w:tc>
          <w:tcPr>
            <w:tcW w:w="5812" w:type="dxa"/>
            <w:tcBorders>
              <w:top w:val="single" w:sz="4" w:space="0" w:color="auto"/>
              <w:left w:val="single" w:sz="4" w:space="0" w:color="auto"/>
              <w:bottom w:val="single" w:sz="4" w:space="0" w:color="auto"/>
              <w:right w:val="single" w:sz="4" w:space="0" w:color="auto"/>
            </w:tcBorders>
          </w:tcPr>
          <w:p w14:paraId="57E595B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конференція «Організація життя і діяльності гімназії в новому навчальному році». Вибори Президента учнівської ради</w:t>
            </w:r>
          </w:p>
        </w:tc>
        <w:tc>
          <w:tcPr>
            <w:tcW w:w="851" w:type="dxa"/>
            <w:tcBorders>
              <w:top w:val="single" w:sz="4" w:space="0" w:color="auto"/>
              <w:left w:val="single" w:sz="4" w:space="0" w:color="auto"/>
              <w:bottom w:val="single" w:sz="4" w:space="0" w:color="auto"/>
              <w:right w:val="single" w:sz="4" w:space="0" w:color="auto"/>
            </w:tcBorders>
          </w:tcPr>
          <w:p w14:paraId="1DACAD6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0485E7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2007FB8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32370F" w:rsidRPr="00223E47" w14:paraId="40B07A8C"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25F06C2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933" w:type="dxa"/>
            <w:tcBorders>
              <w:top w:val="single" w:sz="4" w:space="0" w:color="auto"/>
              <w:left w:val="single" w:sz="4" w:space="0" w:color="auto"/>
              <w:bottom w:val="single" w:sz="4" w:space="0" w:color="auto"/>
              <w:right w:val="single" w:sz="4" w:space="0" w:color="auto"/>
            </w:tcBorders>
          </w:tcPr>
          <w:p w14:paraId="1372693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812" w:type="dxa"/>
            <w:tcBorders>
              <w:top w:val="single" w:sz="4" w:space="0" w:color="auto"/>
              <w:left w:val="single" w:sz="4" w:space="0" w:color="auto"/>
              <w:bottom w:val="single" w:sz="4" w:space="0" w:color="auto"/>
              <w:right w:val="single" w:sz="4" w:space="0" w:color="auto"/>
            </w:tcBorders>
          </w:tcPr>
          <w:p w14:paraId="273A3FCA"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Підготовка до Дня вчителя</w:t>
            </w:r>
          </w:p>
        </w:tc>
        <w:tc>
          <w:tcPr>
            <w:tcW w:w="851" w:type="dxa"/>
            <w:tcBorders>
              <w:top w:val="single" w:sz="4" w:space="0" w:color="auto"/>
              <w:left w:val="single" w:sz="4" w:space="0" w:color="auto"/>
              <w:bottom w:val="single" w:sz="4" w:space="0" w:color="auto"/>
              <w:right w:val="single" w:sz="4" w:space="0" w:color="auto"/>
            </w:tcBorders>
          </w:tcPr>
          <w:p w14:paraId="00ADEAB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2B117EF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p w14:paraId="59417EF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r>
      <w:tr w:rsidR="0032370F" w:rsidRPr="00223E47" w14:paraId="75BF8B7B" w14:textId="77777777" w:rsidTr="00F77811">
        <w:trPr>
          <w:trHeight w:val="492"/>
        </w:trPr>
        <w:tc>
          <w:tcPr>
            <w:tcW w:w="1193" w:type="dxa"/>
            <w:gridSpan w:val="2"/>
            <w:tcBorders>
              <w:top w:val="single" w:sz="4" w:space="0" w:color="auto"/>
              <w:left w:val="single" w:sz="4" w:space="0" w:color="auto"/>
              <w:bottom w:val="single" w:sz="4" w:space="0" w:color="auto"/>
              <w:right w:val="single" w:sz="4" w:space="0" w:color="auto"/>
            </w:tcBorders>
          </w:tcPr>
          <w:p w14:paraId="4D5A207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933" w:type="dxa"/>
            <w:tcBorders>
              <w:top w:val="single" w:sz="4" w:space="0" w:color="auto"/>
              <w:left w:val="single" w:sz="4" w:space="0" w:color="auto"/>
              <w:bottom w:val="single" w:sz="4" w:space="0" w:color="auto"/>
              <w:right w:val="single" w:sz="4" w:space="0" w:color="auto"/>
            </w:tcBorders>
          </w:tcPr>
          <w:p w14:paraId="159CDD7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812" w:type="dxa"/>
            <w:tcBorders>
              <w:top w:val="single" w:sz="4" w:space="0" w:color="auto"/>
              <w:left w:val="single" w:sz="4" w:space="0" w:color="auto"/>
              <w:bottom w:val="single" w:sz="4" w:space="0" w:color="auto"/>
              <w:right w:val="single" w:sz="4" w:space="0" w:color="auto"/>
            </w:tcBorders>
          </w:tcPr>
          <w:p w14:paraId="3DE7C17E" w14:textId="77777777" w:rsidR="0032370F" w:rsidRPr="00223E47" w:rsidRDefault="0032370F" w:rsidP="0032370F">
            <w:pPr>
              <w:spacing w:after="0" w:line="240" w:lineRule="auto"/>
              <w:ind w:right="-108"/>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Рейди  «Зовнішній вигляд – наша гордість», «Класний куточок». Висвітлення результатів рейдів.</w:t>
            </w:r>
          </w:p>
        </w:tc>
        <w:tc>
          <w:tcPr>
            <w:tcW w:w="851" w:type="dxa"/>
            <w:tcBorders>
              <w:top w:val="single" w:sz="4" w:space="0" w:color="auto"/>
              <w:left w:val="single" w:sz="4" w:space="0" w:color="auto"/>
              <w:bottom w:val="single" w:sz="4" w:space="0" w:color="auto"/>
              <w:right w:val="single" w:sz="4" w:space="0" w:color="auto"/>
            </w:tcBorders>
          </w:tcPr>
          <w:p w14:paraId="7EF6D44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5E3A183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 черговий клас</w:t>
            </w:r>
          </w:p>
        </w:tc>
      </w:tr>
      <w:tr w:rsidR="0032370F" w:rsidRPr="00223E47" w14:paraId="5F866185" w14:textId="77777777" w:rsidTr="00F77811">
        <w:trPr>
          <w:trHeight w:val="264"/>
        </w:trPr>
        <w:tc>
          <w:tcPr>
            <w:tcW w:w="11057" w:type="dxa"/>
            <w:gridSpan w:val="6"/>
            <w:tcBorders>
              <w:top w:val="single" w:sz="4" w:space="0" w:color="auto"/>
              <w:left w:val="single" w:sz="4" w:space="0" w:color="auto"/>
              <w:bottom w:val="single" w:sz="4" w:space="0" w:color="auto"/>
              <w:right w:val="single" w:sz="4" w:space="0" w:color="auto"/>
            </w:tcBorders>
          </w:tcPr>
          <w:p w14:paraId="5056F2E8"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VІ.  РОБОТА  З  БАТЬКІВСЬКИМ  КОМІТЕТОМ ГІМНАЗІЇ,                         </w:t>
            </w:r>
          </w:p>
          <w:p w14:paraId="32B1869F"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b/>
                <w:bCs/>
                <w:sz w:val="24"/>
                <w:szCs w:val="28"/>
                <w:lang w:val="uk-UA" w:eastAsia="ru-RU"/>
              </w:rPr>
              <w:t xml:space="preserve">       БАТЬКІВСЬКОЮ ГРОМАДСЬКІСТЮ</w:t>
            </w:r>
          </w:p>
        </w:tc>
      </w:tr>
      <w:tr w:rsidR="0032370F" w:rsidRPr="00223E47" w14:paraId="74C8667C"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41580A6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933" w:type="dxa"/>
            <w:tcBorders>
              <w:top w:val="single" w:sz="4" w:space="0" w:color="auto"/>
              <w:left w:val="single" w:sz="4" w:space="0" w:color="auto"/>
              <w:bottom w:val="single" w:sz="4" w:space="0" w:color="auto"/>
              <w:right w:val="single" w:sz="4" w:space="0" w:color="auto"/>
            </w:tcBorders>
          </w:tcPr>
          <w:p w14:paraId="6993D82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01.09</w:t>
            </w:r>
          </w:p>
        </w:tc>
        <w:tc>
          <w:tcPr>
            <w:tcW w:w="5812" w:type="dxa"/>
            <w:tcBorders>
              <w:top w:val="single" w:sz="4" w:space="0" w:color="auto"/>
              <w:left w:val="single" w:sz="4" w:space="0" w:color="auto"/>
              <w:bottom w:val="single" w:sz="4" w:space="0" w:color="auto"/>
              <w:right w:val="single" w:sz="4" w:space="0" w:color="auto"/>
            </w:tcBorders>
          </w:tcPr>
          <w:p w14:paraId="67D815A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День  відкритих  дверей  для  батьків. Обговорення питань  готовності  учнів  до  нового  навчального  року.</w:t>
            </w:r>
          </w:p>
        </w:tc>
        <w:tc>
          <w:tcPr>
            <w:tcW w:w="851" w:type="dxa"/>
            <w:tcBorders>
              <w:top w:val="single" w:sz="4" w:space="0" w:color="auto"/>
              <w:left w:val="single" w:sz="4" w:space="0" w:color="auto"/>
              <w:bottom w:val="single" w:sz="4" w:space="0" w:color="auto"/>
              <w:right w:val="single" w:sz="4" w:space="0" w:color="auto"/>
            </w:tcBorders>
          </w:tcPr>
          <w:p w14:paraId="67C2839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tcPr>
          <w:p w14:paraId="2C3E802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 Класні керівники</w:t>
            </w:r>
          </w:p>
        </w:tc>
      </w:tr>
      <w:tr w:rsidR="0032370F" w:rsidRPr="00223E47" w14:paraId="6A499DB5"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471093F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933" w:type="dxa"/>
            <w:tcBorders>
              <w:top w:val="single" w:sz="4" w:space="0" w:color="auto"/>
              <w:left w:val="single" w:sz="4" w:space="0" w:color="auto"/>
              <w:bottom w:val="single" w:sz="4" w:space="0" w:color="auto"/>
              <w:right w:val="single" w:sz="4" w:space="0" w:color="auto"/>
            </w:tcBorders>
          </w:tcPr>
          <w:p w14:paraId="62093A6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04-06.09</w:t>
            </w:r>
          </w:p>
        </w:tc>
        <w:tc>
          <w:tcPr>
            <w:tcW w:w="5812" w:type="dxa"/>
            <w:tcBorders>
              <w:top w:val="single" w:sz="4" w:space="0" w:color="auto"/>
              <w:left w:val="single" w:sz="4" w:space="0" w:color="auto"/>
              <w:bottom w:val="single" w:sz="4" w:space="0" w:color="auto"/>
              <w:right w:val="single" w:sz="4" w:space="0" w:color="auto"/>
            </w:tcBorders>
          </w:tcPr>
          <w:p w14:paraId="1711784D"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Батьківські збори для батьків п’ятикласників «Роль батьків в  подоланні труднощів адаптаційного  періоду  у п’ятикласників». Зустріч з психологом</w:t>
            </w:r>
          </w:p>
        </w:tc>
        <w:tc>
          <w:tcPr>
            <w:tcW w:w="851" w:type="dxa"/>
            <w:tcBorders>
              <w:top w:val="single" w:sz="4" w:space="0" w:color="auto"/>
              <w:left w:val="single" w:sz="4" w:space="0" w:color="auto"/>
              <w:bottom w:val="single" w:sz="4" w:space="0" w:color="auto"/>
              <w:right w:val="single" w:sz="4" w:space="0" w:color="auto"/>
            </w:tcBorders>
          </w:tcPr>
          <w:p w14:paraId="1440EC6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2268" w:type="dxa"/>
            <w:tcBorders>
              <w:top w:val="single" w:sz="4" w:space="0" w:color="auto"/>
              <w:left w:val="single" w:sz="4" w:space="0" w:color="auto"/>
              <w:bottom w:val="single" w:sz="4" w:space="0" w:color="auto"/>
              <w:right w:val="single" w:sz="4" w:space="0" w:color="auto"/>
            </w:tcBorders>
          </w:tcPr>
          <w:p w14:paraId="19B906E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5-х класів,   психолог</w:t>
            </w:r>
          </w:p>
        </w:tc>
      </w:tr>
      <w:tr w:rsidR="0032370F" w:rsidRPr="00223E47" w14:paraId="1FEFB809"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25341CE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933" w:type="dxa"/>
            <w:tcBorders>
              <w:top w:val="single" w:sz="4" w:space="0" w:color="auto"/>
              <w:left w:val="single" w:sz="4" w:space="0" w:color="auto"/>
              <w:bottom w:val="single" w:sz="4" w:space="0" w:color="auto"/>
              <w:right w:val="single" w:sz="4" w:space="0" w:color="auto"/>
            </w:tcBorders>
          </w:tcPr>
          <w:p w14:paraId="5B45457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14.09</w:t>
            </w:r>
          </w:p>
        </w:tc>
        <w:tc>
          <w:tcPr>
            <w:tcW w:w="5812" w:type="dxa"/>
            <w:tcBorders>
              <w:top w:val="single" w:sz="4" w:space="0" w:color="auto"/>
              <w:left w:val="single" w:sz="4" w:space="0" w:color="auto"/>
              <w:bottom w:val="single" w:sz="4" w:space="0" w:color="auto"/>
              <w:right w:val="single" w:sz="4" w:space="0" w:color="auto"/>
            </w:tcBorders>
          </w:tcPr>
          <w:p w14:paraId="0B87FDD8"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Загальношкільні батьківські  збори «Основні напрямки спільної діяльності педагогів і батьків у </w:t>
            </w:r>
            <w:r w:rsidRPr="00223E47">
              <w:rPr>
                <w:rFonts w:ascii="Times New Roman" w:eastAsia="Times New Roman" w:hAnsi="Times New Roman" w:cs="Times New Roman"/>
                <w:sz w:val="24"/>
                <w:szCs w:val="28"/>
                <w:lang w:val="uk-UA" w:eastAsia="ru-RU"/>
              </w:rPr>
              <w:lastRenderedPageBreak/>
              <w:t>вихованні дітей».</w:t>
            </w:r>
          </w:p>
        </w:tc>
        <w:tc>
          <w:tcPr>
            <w:tcW w:w="851" w:type="dxa"/>
            <w:tcBorders>
              <w:top w:val="single" w:sz="4" w:space="0" w:color="auto"/>
              <w:left w:val="single" w:sz="4" w:space="0" w:color="auto"/>
              <w:bottom w:val="single" w:sz="4" w:space="0" w:color="auto"/>
              <w:right w:val="single" w:sz="4" w:space="0" w:color="auto"/>
            </w:tcBorders>
          </w:tcPr>
          <w:p w14:paraId="7B21FFB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1-9</w:t>
            </w:r>
          </w:p>
        </w:tc>
        <w:tc>
          <w:tcPr>
            <w:tcW w:w="2268" w:type="dxa"/>
            <w:tcBorders>
              <w:top w:val="single" w:sz="4" w:space="0" w:color="auto"/>
              <w:left w:val="single" w:sz="4" w:space="0" w:color="auto"/>
              <w:bottom w:val="single" w:sz="4" w:space="0" w:color="auto"/>
              <w:right w:val="single" w:sz="4" w:space="0" w:color="auto"/>
            </w:tcBorders>
          </w:tcPr>
          <w:p w14:paraId="625CDF4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Класні керівники, адміністрація </w:t>
            </w:r>
          </w:p>
        </w:tc>
      </w:tr>
      <w:tr w:rsidR="0032370F" w:rsidRPr="00223E47" w14:paraId="23AD99DD"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4A73FF0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4</w:t>
            </w:r>
          </w:p>
        </w:tc>
        <w:tc>
          <w:tcPr>
            <w:tcW w:w="933" w:type="dxa"/>
            <w:tcBorders>
              <w:top w:val="single" w:sz="4" w:space="0" w:color="auto"/>
              <w:left w:val="single" w:sz="4" w:space="0" w:color="auto"/>
              <w:bottom w:val="single" w:sz="4" w:space="0" w:color="auto"/>
              <w:right w:val="single" w:sz="4" w:space="0" w:color="auto"/>
            </w:tcBorders>
          </w:tcPr>
          <w:p w14:paraId="5F0C37A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 13.09</w:t>
            </w:r>
          </w:p>
        </w:tc>
        <w:tc>
          <w:tcPr>
            <w:tcW w:w="5812" w:type="dxa"/>
            <w:tcBorders>
              <w:top w:val="single" w:sz="4" w:space="0" w:color="auto"/>
              <w:left w:val="single" w:sz="4" w:space="0" w:color="auto"/>
              <w:bottom w:val="single" w:sz="4" w:space="0" w:color="auto"/>
              <w:right w:val="single" w:sz="4" w:space="0" w:color="auto"/>
            </w:tcBorders>
          </w:tcPr>
          <w:p w14:paraId="72C05975"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Обрання батьківських комітетів  в  класах,     делегування  від  класів  представників  до     ради гімназії, батьківського комітету  гімназії</w:t>
            </w:r>
          </w:p>
        </w:tc>
        <w:tc>
          <w:tcPr>
            <w:tcW w:w="851" w:type="dxa"/>
            <w:tcBorders>
              <w:top w:val="single" w:sz="4" w:space="0" w:color="auto"/>
              <w:left w:val="single" w:sz="4" w:space="0" w:color="auto"/>
              <w:bottom w:val="single" w:sz="4" w:space="0" w:color="auto"/>
              <w:right w:val="single" w:sz="4" w:space="0" w:color="auto"/>
            </w:tcBorders>
          </w:tcPr>
          <w:p w14:paraId="5834E28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7FE2323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745D910D"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55F46F2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933" w:type="dxa"/>
            <w:tcBorders>
              <w:top w:val="single" w:sz="4" w:space="0" w:color="auto"/>
              <w:left w:val="single" w:sz="4" w:space="0" w:color="auto"/>
              <w:bottom w:val="single" w:sz="4" w:space="0" w:color="auto"/>
              <w:right w:val="single" w:sz="4" w:space="0" w:color="auto"/>
            </w:tcBorders>
          </w:tcPr>
          <w:p w14:paraId="1D590A0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13.09</w:t>
            </w:r>
          </w:p>
        </w:tc>
        <w:tc>
          <w:tcPr>
            <w:tcW w:w="5812" w:type="dxa"/>
            <w:tcBorders>
              <w:top w:val="single" w:sz="4" w:space="0" w:color="auto"/>
              <w:left w:val="single" w:sz="4" w:space="0" w:color="auto"/>
              <w:bottom w:val="single" w:sz="4" w:space="0" w:color="auto"/>
              <w:right w:val="single" w:sz="4" w:space="0" w:color="auto"/>
            </w:tcBorders>
          </w:tcPr>
          <w:p w14:paraId="7BE286B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Засідання  ради гімназії         </w:t>
            </w:r>
          </w:p>
        </w:tc>
        <w:tc>
          <w:tcPr>
            <w:tcW w:w="851" w:type="dxa"/>
            <w:tcBorders>
              <w:top w:val="single" w:sz="4" w:space="0" w:color="auto"/>
              <w:left w:val="single" w:sz="4" w:space="0" w:color="auto"/>
              <w:bottom w:val="single" w:sz="4" w:space="0" w:color="auto"/>
              <w:right w:val="single" w:sz="4" w:space="0" w:color="auto"/>
            </w:tcBorders>
          </w:tcPr>
          <w:p w14:paraId="3C57AC1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tcPr>
          <w:p w14:paraId="0A72E23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w:t>
            </w:r>
          </w:p>
        </w:tc>
      </w:tr>
      <w:tr w:rsidR="0032370F" w:rsidRPr="00223E47" w14:paraId="16286171"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4492929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933" w:type="dxa"/>
            <w:tcBorders>
              <w:top w:val="single" w:sz="4" w:space="0" w:color="auto"/>
              <w:left w:val="single" w:sz="4" w:space="0" w:color="auto"/>
              <w:bottom w:val="single" w:sz="4" w:space="0" w:color="auto"/>
              <w:right w:val="single" w:sz="4" w:space="0" w:color="auto"/>
            </w:tcBorders>
          </w:tcPr>
          <w:p w14:paraId="460E6FD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 15.09</w:t>
            </w:r>
          </w:p>
        </w:tc>
        <w:tc>
          <w:tcPr>
            <w:tcW w:w="5812" w:type="dxa"/>
            <w:tcBorders>
              <w:top w:val="single" w:sz="4" w:space="0" w:color="auto"/>
              <w:left w:val="single" w:sz="4" w:space="0" w:color="auto"/>
              <w:bottom w:val="single" w:sz="4" w:space="0" w:color="auto"/>
              <w:right w:val="single" w:sz="4" w:space="0" w:color="auto"/>
            </w:tcBorders>
          </w:tcPr>
          <w:p w14:paraId="32E6564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Організація  роботи  батьківського  всеобучу (за окремим планом)  </w:t>
            </w:r>
          </w:p>
        </w:tc>
        <w:tc>
          <w:tcPr>
            <w:tcW w:w="851" w:type="dxa"/>
            <w:tcBorders>
              <w:top w:val="single" w:sz="4" w:space="0" w:color="auto"/>
              <w:left w:val="single" w:sz="4" w:space="0" w:color="auto"/>
              <w:bottom w:val="single" w:sz="4" w:space="0" w:color="auto"/>
              <w:right w:val="single" w:sz="4" w:space="0" w:color="auto"/>
            </w:tcBorders>
          </w:tcPr>
          <w:p w14:paraId="4989290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tcPr>
          <w:p w14:paraId="2DF7CAB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15B1EBF4"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262EDDC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933" w:type="dxa"/>
            <w:tcBorders>
              <w:top w:val="single" w:sz="4" w:space="0" w:color="auto"/>
              <w:left w:val="single" w:sz="4" w:space="0" w:color="auto"/>
              <w:bottom w:val="single" w:sz="4" w:space="0" w:color="auto"/>
              <w:right w:val="single" w:sz="4" w:space="0" w:color="auto"/>
            </w:tcBorders>
          </w:tcPr>
          <w:p w14:paraId="6EFFF2B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812" w:type="dxa"/>
            <w:tcBorders>
              <w:top w:val="single" w:sz="4" w:space="0" w:color="auto"/>
              <w:left w:val="single" w:sz="4" w:space="0" w:color="auto"/>
              <w:bottom w:val="single" w:sz="4" w:space="0" w:color="auto"/>
              <w:right w:val="single" w:sz="4" w:space="0" w:color="auto"/>
            </w:tcBorders>
          </w:tcPr>
          <w:p w14:paraId="6C0E356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Проведення та аналіз анкетування батьків 5 класів з метою виявлення особливостей та характеру протікання процесу первинної адаптації дітей у гімназії.</w:t>
            </w:r>
          </w:p>
        </w:tc>
        <w:tc>
          <w:tcPr>
            <w:tcW w:w="851" w:type="dxa"/>
            <w:tcBorders>
              <w:top w:val="single" w:sz="4" w:space="0" w:color="auto"/>
              <w:left w:val="single" w:sz="4" w:space="0" w:color="auto"/>
              <w:bottom w:val="single" w:sz="4" w:space="0" w:color="auto"/>
              <w:right w:val="single" w:sz="4" w:space="0" w:color="auto"/>
            </w:tcBorders>
          </w:tcPr>
          <w:p w14:paraId="7822DCB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2268" w:type="dxa"/>
            <w:tcBorders>
              <w:top w:val="single" w:sz="4" w:space="0" w:color="auto"/>
              <w:left w:val="single" w:sz="4" w:space="0" w:color="auto"/>
              <w:bottom w:val="single" w:sz="4" w:space="0" w:color="auto"/>
              <w:right w:val="single" w:sz="4" w:space="0" w:color="auto"/>
            </w:tcBorders>
          </w:tcPr>
          <w:p w14:paraId="6C7A833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w:t>
            </w:r>
          </w:p>
          <w:p w14:paraId="3309B9D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172C331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класні керівники</w:t>
            </w:r>
          </w:p>
        </w:tc>
      </w:tr>
      <w:tr w:rsidR="0032370F" w:rsidRPr="00223E47" w14:paraId="0762CAE2"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65B5B24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933" w:type="dxa"/>
            <w:tcBorders>
              <w:top w:val="single" w:sz="4" w:space="0" w:color="auto"/>
              <w:left w:val="single" w:sz="4" w:space="0" w:color="auto"/>
              <w:bottom w:val="single" w:sz="4" w:space="0" w:color="auto"/>
              <w:right w:val="single" w:sz="4" w:space="0" w:color="auto"/>
            </w:tcBorders>
          </w:tcPr>
          <w:p w14:paraId="06842D7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812" w:type="dxa"/>
            <w:tcBorders>
              <w:top w:val="single" w:sz="4" w:space="0" w:color="auto"/>
              <w:left w:val="single" w:sz="4" w:space="0" w:color="auto"/>
              <w:bottom w:val="single" w:sz="4" w:space="0" w:color="auto"/>
              <w:right w:val="single" w:sz="4" w:space="0" w:color="auto"/>
            </w:tcBorders>
          </w:tcPr>
          <w:p w14:paraId="17D05358"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Складання координаційного плану взаємодій і співробітництва з різними організаціями і відомствами</w:t>
            </w:r>
          </w:p>
        </w:tc>
        <w:tc>
          <w:tcPr>
            <w:tcW w:w="851" w:type="dxa"/>
            <w:tcBorders>
              <w:top w:val="single" w:sz="4" w:space="0" w:color="auto"/>
              <w:left w:val="single" w:sz="4" w:space="0" w:color="auto"/>
              <w:bottom w:val="single" w:sz="4" w:space="0" w:color="auto"/>
              <w:right w:val="single" w:sz="4" w:space="0" w:color="auto"/>
            </w:tcBorders>
          </w:tcPr>
          <w:p w14:paraId="2E1A242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tcPr>
          <w:p w14:paraId="3BE97CB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w:t>
            </w:r>
          </w:p>
        </w:tc>
      </w:tr>
      <w:tr w:rsidR="0032370F" w:rsidRPr="00223E47" w14:paraId="6A2FDB25"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740DF55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933" w:type="dxa"/>
            <w:tcBorders>
              <w:top w:val="single" w:sz="4" w:space="0" w:color="auto"/>
              <w:left w:val="single" w:sz="4" w:space="0" w:color="auto"/>
              <w:bottom w:val="single" w:sz="4" w:space="0" w:color="auto"/>
              <w:right w:val="single" w:sz="4" w:space="0" w:color="auto"/>
            </w:tcBorders>
          </w:tcPr>
          <w:p w14:paraId="568B435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812" w:type="dxa"/>
            <w:tcBorders>
              <w:top w:val="single" w:sz="4" w:space="0" w:color="auto"/>
              <w:left w:val="single" w:sz="4" w:space="0" w:color="auto"/>
              <w:bottom w:val="single" w:sz="4" w:space="0" w:color="auto"/>
              <w:right w:val="single" w:sz="4" w:space="0" w:color="auto"/>
            </w:tcBorders>
          </w:tcPr>
          <w:p w14:paraId="37A2FD9B" w14:textId="77777777" w:rsidR="0032370F" w:rsidRPr="00223E47" w:rsidRDefault="0032370F" w:rsidP="0032370F">
            <w:pPr>
              <w:spacing w:after="0" w:line="240" w:lineRule="auto"/>
              <w:ind w:right="-57"/>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Розробка пам’яток для батьків «Що допомагає і що заважає дитині вчитися»</w:t>
            </w:r>
          </w:p>
        </w:tc>
        <w:tc>
          <w:tcPr>
            <w:tcW w:w="851" w:type="dxa"/>
            <w:tcBorders>
              <w:top w:val="single" w:sz="4" w:space="0" w:color="auto"/>
              <w:left w:val="single" w:sz="4" w:space="0" w:color="auto"/>
              <w:bottom w:val="single" w:sz="4" w:space="0" w:color="auto"/>
              <w:right w:val="single" w:sz="4" w:space="0" w:color="auto"/>
            </w:tcBorders>
          </w:tcPr>
          <w:p w14:paraId="02E7E21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tcPr>
          <w:p w14:paraId="14D9BB2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w:t>
            </w:r>
          </w:p>
          <w:p w14:paraId="7FEE0B2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7FB5AB39" w14:textId="77777777" w:rsidTr="00F77811">
        <w:trPr>
          <w:trHeight w:val="264"/>
        </w:trPr>
        <w:tc>
          <w:tcPr>
            <w:tcW w:w="11057" w:type="dxa"/>
            <w:gridSpan w:val="6"/>
            <w:tcBorders>
              <w:top w:val="single" w:sz="4" w:space="0" w:color="auto"/>
              <w:left w:val="single" w:sz="4" w:space="0" w:color="auto"/>
              <w:bottom w:val="single" w:sz="4" w:space="0" w:color="auto"/>
              <w:right w:val="single" w:sz="4" w:space="0" w:color="auto"/>
            </w:tcBorders>
          </w:tcPr>
          <w:p w14:paraId="48F708F6"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VІІ.  ЗАХОДИ  З  ЕКОЛОГІЧНОГО,  ПРИРОДООХОРОННОГО, </w:t>
            </w:r>
          </w:p>
          <w:p w14:paraId="481F9C22"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b/>
                <w:bCs/>
                <w:sz w:val="24"/>
                <w:szCs w:val="28"/>
                <w:lang w:val="uk-UA" w:eastAsia="ru-RU"/>
              </w:rPr>
              <w:t xml:space="preserve"> ТРУДОВОГО  ВИХОВАННЯ</w:t>
            </w:r>
          </w:p>
        </w:tc>
      </w:tr>
      <w:tr w:rsidR="0032370F" w:rsidRPr="00223E47" w14:paraId="1BF33630"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7776B8F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933" w:type="dxa"/>
            <w:tcBorders>
              <w:top w:val="single" w:sz="4" w:space="0" w:color="auto"/>
              <w:left w:val="single" w:sz="4" w:space="0" w:color="auto"/>
              <w:bottom w:val="single" w:sz="4" w:space="0" w:color="auto"/>
              <w:right w:val="single" w:sz="4" w:space="0" w:color="auto"/>
            </w:tcBorders>
          </w:tcPr>
          <w:p w14:paraId="20A2E7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 30.09</w:t>
            </w:r>
          </w:p>
        </w:tc>
        <w:tc>
          <w:tcPr>
            <w:tcW w:w="5812" w:type="dxa"/>
            <w:tcBorders>
              <w:top w:val="single" w:sz="4" w:space="0" w:color="auto"/>
              <w:left w:val="single" w:sz="4" w:space="0" w:color="auto"/>
              <w:bottom w:val="single" w:sz="4" w:space="0" w:color="auto"/>
              <w:right w:val="single" w:sz="4" w:space="0" w:color="auto"/>
            </w:tcBorders>
          </w:tcPr>
          <w:p w14:paraId="24911DEA"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Участь  в   акції  «Птах  року-2022»</w:t>
            </w:r>
          </w:p>
        </w:tc>
        <w:tc>
          <w:tcPr>
            <w:tcW w:w="851" w:type="dxa"/>
            <w:tcBorders>
              <w:top w:val="single" w:sz="4" w:space="0" w:color="auto"/>
              <w:left w:val="single" w:sz="4" w:space="0" w:color="auto"/>
              <w:bottom w:val="single" w:sz="4" w:space="0" w:color="auto"/>
              <w:right w:val="single" w:sz="4" w:space="0" w:color="auto"/>
            </w:tcBorders>
          </w:tcPr>
          <w:p w14:paraId="6E356DC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12C147F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при-родничих наук</w:t>
            </w:r>
          </w:p>
        </w:tc>
      </w:tr>
      <w:tr w:rsidR="0032370F" w:rsidRPr="00223E47" w14:paraId="2A88C26E"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5C72864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933" w:type="dxa"/>
            <w:tcBorders>
              <w:top w:val="single" w:sz="4" w:space="0" w:color="auto"/>
              <w:left w:val="single" w:sz="4" w:space="0" w:color="auto"/>
              <w:bottom w:val="single" w:sz="4" w:space="0" w:color="auto"/>
              <w:right w:val="single" w:sz="4" w:space="0" w:color="auto"/>
            </w:tcBorders>
          </w:tcPr>
          <w:p w14:paraId="309676D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812" w:type="dxa"/>
            <w:tcBorders>
              <w:top w:val="single" w:sz="4" w:space="0" w:color="auto"/>
              <w:left w:val="single" w:sz="4" w:space="0" w:color="auto"/>
              <w:bottom w:val="single" w:sz="4" w:space="0" w:color="auto"/>
              <w:right w:val="single" w:sz="4" w:space="0" w:color="auto"/>
            </w:tcBorders>
          </w:tcPr>
          <w:p w14:paraId="175AB5AF"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Проведення віртуальних подорожей   (до Дня туризму)</w:t>
            </w:r>
          </w:p>
        </w:tc>
        <w:tc>
          <w:tcPr>
            <w:tcW w:w="851" w:type="dxa"/>
            <w:tcBorders>
              <w:top w:val="single" w:sz="4" w:space="0" w:color="auto"/>
              <w:left w:val="single" w:sz="4" w:space="0" w:color="auto"/>
              <w:bottom w:val="single" w:sz="4" w:space="0" w:color="auto"/>
              <w:right w:val="single" w:sz="4" w:space="0" w:color="auto"/>
            </w:tcBorders>
          </w:tcPr>
          <w:p w14:paraId="0DF8B34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1903315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5F4BF24D"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5B97B80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933" w:type="dxa"/>
            <w:tcBorders>
              <w:top w:val="single" w:sz="4" w:space="0" w:color="auto"/>
              <w:left w:val="single" w:sz="4" w:space="0" w:color="auto"/>
              <w:bottom w:val="single" w:sz="4" w:space="0" w:color="auto"/>
              <w:right w:val="single" w:sz="4" w:space="0" w:color="auto"/>
            </w:tcBorders>
          </w:tcPr>
          <w:p w14:paraId="667C862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812" w:type="dxa"/>
            <w:tcBorders>
              <w:top w:val="single" w:sz="4" w:space="0" w:color="auto"/>
              <w:left w:val="single" w:sz="4" w:space="0" w:color="auto"/>
              <w:bottom w:val="single" w:sz="4" w:space="0" w:color="auto"/>
              <w:right w:val="single" w:sz="4" w:space="0" w:color="auto"/>
            </w:tcBorders>
          </w:tcPr>
          <w:p w14:paraId="5232EE7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Трудова акція з упорядкування спорт. майданчика </w:t>
            </w:r>
          </w:p>
        </w:tc>
        <w:tc>
          <w:tcPr>
            <w:tcW w:w="851" w:type="dxa"/>
            <w:tcBorders>
              <w:top w:val="single" w:sz="4" w:space="0" w:color="auto"/>
              <w:left w:val="single" w:sz="4" w:space="0" w:color="auto"/>
              <w:bottom w:val="single" w:sz="4" w:space="0" w:color="auto"/>
              <w:right w:val="single" w:sz="4" w:space="0" w:color="auto"/>
            </w:tcBorders>
          </w:tcPr>
          <w:p w14:paraId="06F4225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268" w:type="dxa"/>
            <w:tcBorders>
              <w:top w:val="single" w:sz="4" w:space="0" w:color="auto"/>
              <w:left w:val="single" w:sz="4" w:space="0" w:color="auto"/>
              <w:bottom w:val="single" w:sz="4" w:space="0" w:color="auto"/>
              <w:right w:val="single" w:sz="4" w:space="0" w:color="auto"/>
            </w:tcBorders>
          </w:tcPr>
          <w:p w14:paraId="5ED5C01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фізкультури,</w:t>
            </w:r>
          </w:p>
          <w:p w14:paraId="4937087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50C075C2" w14:textId="77777777" w:rsidTr="00F77811">
        <w:trPr>
          <w:trHeight w:val="480"/>
        </w:trPr>
        <w:tc>
          <w:tcPr>
            <w:tcW w:w="1193" w:type="dxa"/>
            <w:gridSpan w:val="2"/>
            <w:tcBorders>
              <w:top w:val="single" w:sz="4" w:space="0" w:color="auto"/>
              <w:left w:val="single" w:sz="4" w:space="0" w:color="auto"/>
              <w:bottom w:val="single" w:sz="4" w:space="0" w:color="auto"/>
              <w:right w:val="single" w:sz="4" w:space="0" w:color="auto"/>
            </w:tcBorders>
          </w:tcPr>
          <w:p w14:paraId="7F9B5B9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933" w:type="dxa"/>
            <w:tcBorders>
              <w:top w:val="single" w:sz="4" w:space="0" w:color="auto"/>
              <w:left w:val="single" w:sz="4" w:space="0" w:color="auto"/>
              <w:bottom w:val="single" w:sz="4" w:space="0" w:color="auto"/>
              <w:right w:val="single" w:sz="4" w:space="0" w:color="auto"/>
            </w:tcBorders>
          </w:tcPr>
          <w:p w14:paraId="0615DE7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812" w:type="dxa"/>
            <w:tcBorders>
              <w:top w:val="single" w:sz="4" w:space="0" w:color="auto"/>
              <w:left w:val="single" w:sz="4" w:space="0" w:color="auto"/>
              <w:bottom w:val="single" w:sz="4" w:space="0" w:color="auto"/>
              <w:right w:val="single" w:sz="4" w:space="0" w:color="auto"/>
            </w:tcBorders>
          </w:tcPr>
          <w:p w14:paraId="1003513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Інформаційна година «Що для мене є природа»</w:t>
            </w:r>
          </w:p>
        </w:tc>
        <w:tc>
          <w:tcPr>
            <w:tcW w:w="851" w:type="dxa"/>
            <w:tcBorders>
              <w:top w:val="single" w:sz="4" w:space="0" w:color="auto"/>
              <w:left w:val="single" w:sz="4" w:space="0" w:color="auto"/>
              <w:bottom w:val="single" w:sz="4" w:space="0" w:color="auto"/>
              <w:right w:val="single" w:sz="4" w:space="0" w:color="auto"/>
            </w:tcBorders>
          </w:tcPr>
          <w:p w14:paraId="6A4FA5B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0C95253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при-родничих наук</w:t>
            </w:r>
          </w:p>
        </w:tc>
      </w:tr>
      <w:tr w:rsidR="0032370F" w:rsidRPr="00223E47" w14:paraId="02E26A0D" w14:textId="77777777" w:rsidTr="00F77811">
        <w:trPr>
          <w:trHeight w:val="264"/>
        </w:trPr>
        <w:tc>
          <w:tcPr>
            <w:tcW w:w="1193" w:type="dxa"/>
            <w:gridSpan w:val="2"/>
            <w:tcBorders>
              <w:top w:val="single" w:sz="4" w:space="0" w:color="auto"/>
              <w:left w:val="single" w:sz="4" w:space="0" w:color="auto"/>
              <w:bottom w:val="single" w:sz="4" w:space="0" w:color="auto"/>
              <w:right w:val="single" w:sz="4" w:space="0" w:color="auto"/>
            </w:tcBorders>
          </w:tcPr>
          <w:p w14:paraId="02726CB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933" w:type="dxa"/>
            <w:tcBorders>
              <w:top w:val="single" w:sz="4" w:space="0" w:color="auto"/>
              <w:left w:val="single" w:sz="4" w:space="0" w:color="auto"/>
              <w:bottom w:val="single" w:sz="4" w:space="0" w:color="auto"/>
              <w:right w:val="single" w:sz="4" w:space="0" w:color="auto"/>
            </w:tcBorders>
          </w:tcPr>
          <w:p w14:paraId="7AC18F2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812" w:type="dxa"/>
            <w:tcBorders>
              <w:top w:val="single" w:sz="4" w:space="0" w:color="auto"/>
              <w:left w:val="single" w:sz="4" w:space="0" w:color="auto"/>
              <w:bottom w:val="single" w:sz="4" w:space="0" w:color="auto"/>
              <w:right w:val="single" w:sz="4" w:space="0" w:color="auto"/>
            </w:tcBorders>
          </w:tcPr>
          <w:p w14:paraId="6E9CDF5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Трудовий десант «Хай сяє гімназія рідна  чистотою».</w:t>
            </w:r>
          </w:p>
        </w:tc>
        <w:tc>
          <w:tcPr>
            <w:tcW w:w="851" w:type="dxa"/>
            <w:tcBorders>
              <w:top w:val="single" w:sz="4" w:space="0" w:color="auto"/>
              <w:left w:val="single" w:sz="4" w:space="0" w:color="auto"/>
              <w:bottom w:val="single" w:sz="4" w:space="0" w:color="auto"/>
              <w:right w:val="single" w:sz="4" w:space="0" w:color="auto"/>
            </w:tcBorders>
          </w:tcPr>
          <w:p w14:paraId="13313B9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268" w:type="dxa"/>
            <w:tcBorders>
              <w:top w:val="single" w:sz="4" w:space="0" w:color="auto"/>
              <w:left w:val="single" w:sz="4" w:space="0" w:color="auto"/>
              <w:bottom w:val="single" w:sz="4" w:space="0" w:color="auto"/>
              <w:right w:val="single" w:sz="4" w:space="0" w:color="auto"/>
            </w:tcBorders>
          </w:tcPr>
          <w:p w14:paraId="62C6E2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bl>
    <w:p w14:paraId="4E2557FE" w14:textId="77777777" w:rsidR="0032370F" w:rsidRPr="00223E47" w:rsidRDefault="0032370F" w:rsidP="0032370F">
      <w:pPr>
        <w:spacing w:after="0" w:line="240" w:lineRule="auto"/>
        <w:rPr>
          <w:rFonts w:ascii="Times New Roman" w:eastAsia="Times New Roman" w:hAnsi="Times New Roman" w:cs="Times New Roman"/>
          <w:b/>
          <w:bCs/>
          <w:color w:val="0070C0"/>
          <w:szCs w:val="24"/>
          <w:lang w:val="uk-UA" w:eastAsia="ru-RU"/>
        </w:rPr>
      </w:pPr>
    </w:p>
    <w:p w14:paraId="09AD77A1" w14:textId="77777777" w:rsidR="0032370F" w:rsidRPr="00223E47" w:rsidRDefault="0032370F" w:rsidP="0032370F">
      <w:pPr>
        <w:spacing w:after="0" w:line="240" w:lineRule="auto"/>
        <w:rPr>
          <w:rFonts w:ascii="Times New Roman" w:eastAsia="Times New Roman" w:hAnsi="Times New Roman" w:cs="Times New Roman"/>
          <w:b/>
          <w:bCs/>
          <w:color w:val="0070C0"/>
          <w:szCs w:val="24"/>
          <w:lang w:val="uk-UA" w:eastAsia="ru-RU"/>
        </w:rPr>
      </w:pPr>
    </w:p>
    <w:p w14:paraId="5ED3127C" w14:textId="77777777" w:rsidR="0032370F" w:rsidRPr="00223E47" w:rsidRDefault="0032370F" w:rsidP="0032370F">
      <w:pPr>
        <w:spacing w:after="0" w:line="240" w:lineRule="auto"/>
        <w:rPr>
          <w:rFonts w:ascii="Times New Roman" w:eastAsia="Times New Roman" w:hAnsi="Times New Roman" w:cs="Times New Roman"/>
          <w:b/>
          <w:bCs/>
          <w:color w:val="0070C0"/>
          <w:szCs w:val="24"/>
          <w:lang w:val="uk-UA" w:eastAsia="ru-RU"/>
        </w:rPr>
      </w:pPr>
    </w:p>
    <w:p w14:paraId="62790552" w14:textId="77777777" w:rsidR="0032370F" w:rsidRPr="00223E47" w:rsidRDefault="0032370F" w:rsidP="0032370F">
      <w:pPr>
        <w:spacing w:after="0" w:line="240" w:lineRule="auto"/>
        <w:jc w:val="center"/>
        <w:rPr>
          <w:rFonts w:ascii="Times New Roman" w:eastAsia="Times New Roman" w:hAnsi="Times New Roman" w:cs="Times New Roman"/>
          <w:b/>
          <w:bCs/>
          <w:color w:val="C00000"/>
          <w:sz w:val="28"/>
          <w:szCs w:val="32"/>
          <w:lang w:val="uk-UA" w:eastAsia="ru-RU"/>
        </w:rPr>
      </w:pPr>
      <w:r w:rsidRPr="00223E47">
        <w:rPr>
          <w:rFonts w:ascii="Times New Roman" w:eastAsia="Times New Roman" w:hAnsi="Times New Roman" w:cs="Times New Roman"/>
          <w:b/>
          <w:bCs/>
          <w:color w:val="C00000"/>
          <w:sz w:val="28"/>
          <w:szCs w:val="32"/>
          <w:lang w:val="uk-UA" w:eastAsia="ru-RU"/>
        </w:rPr>
        <w:t>ЖОВТЕНЬ</w:t>
      </w:r>
    </w:p>
    <w:p w14:paraId="57CE18AB"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СХОДИНКА</w:t>
      </w:r>
    </w:p>
    <w:p w14:paraId="189537F5"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 національно-патріотичного виховання</w:t>
      </w:r>
    </w:p>
    <w:p w14:paraId="2F9071B2"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 «У ЄДНОСТІ МОГУТНІСТЬ І СИЛА УКРАЇНЦІВ!»</w:t>
      </w:r>
    </w:p>
    <w:p w14:paraId="53667C46"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18"/>
          <w:szCs w:val="20"/>
          <w:lang w:val="uk-UA" w:eastAsia="ru-RU"/>
        </w:rPr>
      </w:pPr>
    </w:p>
    <w:p w14:paraId="1DBA75A1" w14:textId="77777777" w:rsidR="0032370F" w:rsidRPr="00223E47" w:rsidRDefault="0032370F" w:rsidP="0032370F">
      <w:pPr>
        <w:spacing w:after="0" w:line="240" w:lineRule="auto"/>
        <w:jc w:val="both"/>
        <w:rPr>
          <w:rFonts w:ascii="Times New Roman" w:eastAsia="Times New Roman" w:hAnsi="Times New Roman" w:cs="Times New Roman"/>
          <w:i/>
          <w:sz w:val="24"/>
          <w:szCs w:val="28"/>
          <w:lang w:val="uk-UA" w:eastAsia="ru-RU"/>
        </w:rPr>
      </w:pPr>
      <w:r w:rsidRPr="00223E47">
        <w:rPr>
          <w:rFonts w:ascii="Times New Roman" w:eastAsia="Times New Roman" w:hAnsi="Times New Roman" w:cs="Times New Roman"/>
          <w:b/>
          <w:bCs/>
          <w:color w:val="0000FF"/>
          <w:sz w:val="24"/>
          <w:szCs w:val="28"/>
          <w:lang w:val="uk-UA" w:eastAsia="ru-RU"/>
        </w:rPr>
        <w:t>Компетентність:</w:t>
      </w:r>
      <w:r w:rsidRPr="00223E47">
        <w:rPr>
          <w:rFonts w:ascii="Times New Roman" w:eastAsia="Times New Roman" w:hAnsi="Times New Roman" w:cs="Times New Roman"/>
          <w:b/>
          <w:i/>
          <w:sz w:val="28"/>
          <w:szCs w:val="32"/>
          <w:lang w:val="uk-UA" w:eastAsia="ru-RU"/>
        </w:rPr>
        <w:t xml:space="preserve"> </w:t>
      </w:r>
      <w:r w:rsidRPr="00223E47">
        <w:rPr>
          <w:rFonts w:ascii="Times New Roman" w:eastAsia="Times New Roman" w:hAnsi="Times New Roman" w:cs="Times New Roman"/>
          <w:b/>
          <w:i/>
          <w:sz w:val="24"/>
          <w:szCs w:val="28"/>
          <w:u w:val="single"/>
          <w:lang w:val="uk-UA" w:eastAsia="ru-RU"/>
        </w:rPr>
        <w:t>громадянська та соціальна,</w:t>
      </w:r>
      <w:r w:rsidRPr="00223E47">
        <w:rPr>
          <w:rFonts w:ascii="Times New Roman" w:eastAsia="Times New Roman" w:hAnsi="Times New Roman" w:cs="Times New Roman"/>
          <w:i/>
          <w:sz w:val="24"/>
          <w:szCs w:val="28"/>
          <w:lang w:val="uk-UA" w:eastAsia="ru-RU"/>
        </w:rPr>
        <w:t xml:space="preserve">  </w:t>
      </w:r>
      <w:r w:rsidRPr="00223E47">
        <w:rPr>
          <w:rFonts w:ascii="Times New Roman" w:eastAsia="Times New Roman" w:hAnsi="Times New Roman" w:cs="Times New Roman"/>
          <w:b/>
          <w:i/>
          <w:sz w:val="24"/>
          <w:szCs w:val="28"/>
          <w:u w:val="single"/>
          <w:lang w:val="uk-UA" w:eastAsia="ru-RU"/>
        </w:rPr>
        <w:t>підприємливість,</w:t>
      </w:r>
      <w:r w:rsidRPr="00223E47">
        <w:rPr>
          <w:rFonts w:ascii="Times New Roman" w:eastAsia="Times New Roman" w:hAnsi="Times New Roman" w:cs="Times New Roman"/>
          <w:i/>
          <w:sz w:val="24"/>
          <w:szCs w:val="28"/>
          <w:lang w:val="uk-UA" w:eastAsia="ru-RU"/>
        </w:rPr>
        <w:t xml:space="preserve">  Усі форми поведінки, які потрібні для ефективної та конструктивної участі у громадському житті, на   роботі. </w:t>
      </w:r>
    </w:p>
    <w:p w14:paraId="153F600E" w14:textId="77777777" w:rsidR="0032370F" w:rsidRPr="00223E47" w:rsidRDefault="0032370F" w:rsidP="0032370F">
      <w:pPr>
        <w:spacing w:after="0" w:line="240" w:lineRule="auto"/>
        <w:ind w:firstLine="567"/>
        <w:jc w:val="both"/>
        <w:rPr>
          <w:rFonts w:ascii="Times New Roman" w:eastAsia="Times New Roman" w:hAnsi="Times New Roman" w:cs="Times New Roman"/>
          <w:i/>
          <w:sz w:val="24"/>
          <w:szCs w:val="28"/>
          <w:lang w:val="uk-UA" w:eastAsia="ru-RU"/>
        </w:rPr>
      </w:pPr>
      <w:r w:rsidRPr="00223E47">
        <w:rPr>
          <w:rFonts w:ascii="Times New Roman" w:eastAsia="Times New Roman" w:hAnsi="Times New Roman" w:cs="Times New Roman"/>
          <w:i/>
          <w:sz w:val="24"/>
          <w:szCs w:val="28"/>
          <w:lang w:val="uk-UA" w:eastAsia="ru-RU"/>
        </w:rPr>
        <w:t xml:space="preserve">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w:t>
      </w:r>
    </w:p>
    <w:p w14:paraId="3B54C643" w14:textId="77777777" w:rsidR="0032370F" w:rsidRPr="00223E47" w:rsidRDefault="0032370F" w:rsidP="0032370F">
      <w:pPr>
        <w:spacing w:after="0" w:line="240" w:lineRule="auto"/>
        <w:jc w:val="both"/>
        <w:rPr>
          <w:rFonts w:ascii="Times New Roman" w:eastAsia="Times New Roman" w:hAnsi="Times New Roman" w:cs="Times New Roman"/>
          <w:i/>
          <w:sz w:val="24"/>
          <w:szCs w:val="28"/>
          <w:lang w:val="uk-UA" w:eastAsia="ru-RU"/>
        </w:rPr>
      </w:pPr>
      <w:r w:rsidRPr="00223E47">
        <w:rPr>
          <w:rFonts w:ascii="Times New Roman" w:eastAsia="Times New Roman" w:hAnsi="Times New Roman" w:cs="Times New Roman"/>
          <w:i/>
          <w:sz w:val="24"/>
          <w:szCs w:val="28"/>
          <w:lang w:val="uk-UA" w:eastAsia="ru-RU"/>
        </w:rPr>
        <w:t xml:space="preserve">держави. </w:t>
      </w:r>
    </w:p>
    <w:p w14:paraId="3E46D5A0" w14:textId="77777777" w:rsidR="0032370F" w:rsidRPr="00223E47" w:rsidRDefault="0032370F" w:rsidP="0032370F">
      <w:pPr>
        <w:spacing w:after="0" w:line="240" w:lineRule="auto"/>
        <w:ind w:firstLine="567"/>
        <w:jc w:val="both"/>
        <w:rPr>
          <w:rFonts w:ascii="Times New Roman" w:eastAsia="Times New Roman" w:hAnsi="Times New Roman" w:cs="Times New Roman"/>
          <w:i/>
          <w:sz w:val="24"/>
          <w:szCs w:val="28"/>
          <w:lang w:val="uk-UA" w:eastAsia="ru-RU"/>
        </w:rPr>
      </w:pPr>
      <w:r w:rsidRPr="00223E47">
        <w:rPr>
          <w:rFonts w:ascii="Times New Roman" w:eastAsia="Times New Roman" w:hAnsi="Times New Roman" w:cs="Times New Roman"/>
          <w:i/>
          <w:sz w:val="24"/>
          <w:szCs w:val="28"/>
          <w:lang w:val="uk-UA"/>
        </w:rPr>
        <w:t xml:space="preserve">Здатність і готовність до продуктивної трудової діяльності, набуття нових професійних навичок, оволодівати суміжними й новими напрямами діяльності. Здатність до підприємницького ризику.                       </w:t>
      </w:r>
    </w:p>
    <w:p w14:paraId="3E7E3A6F" w14:textId="77777777" w:rsidR="0032370F" w:rsidRPr="00223E47" w:rsidRDefault="0032370F" w:rsidP="0032370F">
      <w:pPr>
        <w:spacing w:after="0" w:line="240" w:lineRule="auto"/>
        <w:jc w:val="both"/>
        <w:rPr>
          <w:rFonts w:ascii="Times New Roman" w:eastAsia="Times New Roman" w:hAnsi="Times New Roman" w:cs="Times New Roman"/>
          <w:i/>
          <w:sz w:val="18"/>
          <w:szCs w:val="20"/>
          <w:lang w:val="uk-UA" w:eastAsia="ru-RU"/>
        </w:rPr>
      </w:pPr>
    </w:p>
    <w:p w14:paraId="0B948FF7" w14:textId="77777777" w:rsidR="0032370F" w:rsidRPr="00223E47" w:rsidRDefault="0032370F" w:rsidP="0032370F">
      <w:pPr>
        <w:spacing w:after="0" w:line="240" w:lineRule="auto"/>
        <w:jc w:val="both"/>
        <w:rPr>
          <w:rFonts w:ascii="Times New Roman" w:eastAsia="Times New Roman" w:hAnsi="Times New Roman" w:cs="Times New Roman"/>
          <w:i/>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Основний зміст виховання: </w:t>
      </w:r>
      <w:r w:rsidRPr="00223E47">
        <w:rPr>
          <w:rFonts w:ascii="Times New Roman" w:eastAsia="Times New Roman" w:hAnsi="Times New Roman" w:cs="Times New Roman"/>
          <w:b/>
          <w:bCs/>
          <w:i/>
          <w:iCs/>
          <w:sz w:val="24"/>
          <w:szCs w:val="28"/>
          <w:u w:val="single"/>
          <w:lang w:val="uk-UA" w:eastAsia="ru-RU"/>
        </w:rPr>
        <w:t>ціннісне ставлення особистості до суспільства і держави, ц</w:t>
      </w:r>
      <w:r w:rsidRPr="00223E47">
        <w:rPr>
          <w:rFonts w:ascii="Times New Roman" w:eastAsia="Times New Roman" w:hAnsi="Times New Roman" w:cs="Times New Roman"/>
          <w:b/>
          <w:bCs/>
          <w:i/>
          <w:iCs/>
          <w:sz w:val="24"/>
          <w:szCs w:val="28"/>
          <w:u w:val="single"/>
          <w:lang w:eastAsia="ru-RU"/>
        </w:rPr>
        <w:t xml:space="preserve">іннісне ставлення </w:t>
      </w:r>
      <w:r w:rsidRPr="00223E47">
        <w:rPr>
          <w:rFonts w:ascii="Times New Roman" w:eastAsia="Times New Roman" w:hAnsi="Times New Roman" w:cs="Times New Roman"/>
          <w:b/>
          <w:bCs/>
          <w:i/>
          <w:iCs/>
          <w:sz w:val="24"/>
          <w:szCs w:val="28"/>
          <w:u w:val="single"/>
          <w:lang w:val="uk-UA" w:eastAsia="ru-RU"/>
        </w:rPr>
        <w:t>до праці.</w:t>
      </w:r>
    </w:p>
    <w:p w14:paraId="5D63AFD3" w14:textId="77777777" w:rsidR="0032370F" w:rsidRPr="00223E47" w:rsidRDefault="0032370F" w:rsidP="0032370F">
      <w:pPr>
        <w:shd w:val="clear" w:color="auto" w:fill="FFFFFF"/>
        <w:spacing w:before="100" w:beforeAutospacing="1" w:after="100" w:afterAutospacing="1" w:line="240" w:lineRule="auto"/>
        <w:jc w:val="both"/>
        <w:rPr>
          <w:rFonts w:ascii="Times New Roman" w:eastAsia="Times New Roman" w:hAnsi="Times New Roman" w:cs="Times New Roman"/>
          <w:b/>
          <w:bCs/>
          <w:i/>
          <w:iCs/>
          <w:sz w:val="24"/>
          <w:szCs w:val="28"/>
          <w:lang w:val="uk-UA" w:eastAsia="ru-RU"/>
        </w:rPr>
      </w:pPr>
      <w:r w:rsidRPr="00223E47">
        <w:rPr>
          <w:rFonts w:ascii="Times New Roman" w:eastAsia="Times New Roman" w:hAnsi="Times New Roman" w:cs="Times New Roman"/>
          <w:b/>
          <w:bCs/>
          <w:color w:val="0000FF"/>
          <w:sz w:val="24"/>
          <w:szCs w:val="28"/>
          <w:lang w:val="uk-UA" w:eastAsia="ru-RU"/>
        </w:rPr>
        <w:t>Кредо:</w:t>
      </w:r>
      <w:r w:rsidRPr="00223E47">
        <w:rPr>
          <w:rFonts w:ascii="Times New Roman" w:eastAsia="Times New Roman" w:hAnsi="Times New Roman" w:cs="Times New Roman"/>
          <w:b/>
          <w:i/>
          <w:sz w:val="28"/>
          <w:szCs w:val="32"/>
          <w:lang w:val="uk-UA" w:eastAsia="ru-RU"/>
        </w:rPr>
        <w:t xml:space="preserve"> </w:t>
      </w:r>
      <w:r w:rsidRPr="00223E47">
        <w:rPr>
          <w:rFonts w:ascii="Times New Roman" w:eastAsia="Times New Roman" w:hAnsi="Times New Roman" w:cs="Times New Roman"/>
          <w:b/>
          <w:i/>
          <w:sz w:val="24"/>
          <w:szCs w:val="28"/>
          <w:lang w:val="uk-UA" w:eastAsia="ru-RU"/>
        </w:rPr>
        <w:t>«Йдемо чумацькими шляхами, сіллю землі в єднанні станемо!»</w:t>
      </w:r>
    </w:p>
    <w:p w14:paraId="6161EC34" w14:textId="4AB399F2" w:rsidR="0032370F" w:rsidRPr="00223E47" w:rsidRDefault="0032370F" w:rsidP="0032370F">
      <w:pPr>
        <w:shd w:val="clear" w:color="auto" w:fill="FFFFFF"/>
        <w:spacing w:before="100" w:beforeAutospacing="1" w:after="100" w:afterAutospacing="1" w:line="240" w:lineRule="auto"/>
        <w:jc w:val="both"/>
        <w:rPr>
          <w:rFonts w:ascii="Times New Roman" w:eastAsia="Times New Roman" w:hAnsi="Times New Roman" w:cs="Times New Roman"/>
          <w:i/>
          <w:sz w:val="24"/>
          <w:szCs w:val="28"/>
          <w:lang w:val="uk-UA" w:eastAsia="ru-RU"/>
        </w:rPr>
      </w:pPr>
      <w:r w:rsidRPr="00223E47">
        <w:rPr>
          <w:rFonts w:ascii="Times New Roman" w:eastAsia="Times New Roman" w:hAnsi="Times New Roman" w:cs="Times New Roman"/>
          <w:b/>
          <w:bCs/>
          <w:color w:val="0000FF"/>
          <w:sz w:val="24"/>
          <w:szCs w:val="28"/>
          <w:lang w:val="uk-UA" w:eastAsia="ru-RU"/>
        </w:rPr>
        <w:t>Мета:</w:t>
      </w:r>
      <w:r w:rsidRPr="00223E47">
        <w:rPr>
          <w:rFonts w:ascii="Times New Roman" w:eastAsia="Times New Roman" w:hAnsi="Times New Roman" w:cs="Times New Roman"/>
          <w:sz w:val="24"/>
          <w:szCs w:val="28"/>
          <w:lang w:val="uk-UA" w:eastAsia="ru-RU"/>
        </w:rPr>
        <w:t xml:space="preserve"> </w:t>
      </w:r>
      <w:r w:rsidRPr="00223E47">
        <w:rPr>
          <w:rFonts w:ascii="Times New Roman" w:eastAsia="Times New Roman" w:hAnsi="Times New Roman" w:cs="Times New Roman"/>
          <w:i/>
          <w:sz w:val="24"/>
          <w:szCs w:val="28"/>
          <w:lang w:val="uk-UA" w:eastAsia="ru-RU"/>
        </w:rPr>
        <w:t>забезпечення умов для вивчення вікових традицій та героїчних сторінок українського народу, виховування почуття гордості та вдячності до своєї держави, народу, історії, формування особистості здобувача ос як громадянина-патріота. Формування патріотичних почуттів, виховання високого ідеалу служіння народові, готовності до трудового та героїчного подвигів в ім’я процвітання української держави. Виховання людини-патріота, вироблення глибокого розуміння громадянського обов’язку, спонукання до фізичного вдосконалення та вивчення національних традицій та героїчних сторін</w:t>
      </w:r>
      <w:r w:rsidR="00F77811">
        <w:rPr>
          <w:rFonts w:ascii="Times New Roman" w:eastAsia="Times New Roman" w:hAnsi="Times New Roman" w:cs="Times New Roman"/>
          <w:i/>
          <w:sz w:val="24"/>
          <w:szCs w:val="28"/>
          <w:lang w:val="uk-UA" w:eastAsia="ru-RU"/>
        </w:rPr>
        <w:t>ок історії українського народу</w:t>
      </w:r>
    </w:p>
    <w:p w14:paraId="04AF7B1C" w14:textId="77777777" w:rsidR="0032370F" w:rsidRPr="00223E47" w:rsidRDefault="0032370F" w:rsidP="0032370F">
      <w:pPr>
        <w:shd w:val="clear" w:color="auto" w:fill="FFFFFF"/>
        <w:spacing w:before="100" w:beforeAutospacing="1" w:after="100" w:afterAutospacing="1" w:line="240" w:lineRule="auto"/>
        <w:jc w:val="both"/>
        <w:rPr>
          <w:rFonts w:ascii="Times New Roman" w:eastAsia="Times New Roman" w:hAnsi="Times New Roman" w:cs="Times New Roman"/>
          <w:i/>
          <w:sz w:val="24"/>
          <w:szCs w:val="28"/>
          <w:lang w:val="uk-UA" w:eastAsia="ru-RU"/>
        </w:rPr>
      </w:pPr>
    </w:p>
    <w:tbl>
      <w:tblPr>
        <w:tblW w:w="11160" w:type="dxa"/>
        <w:tblInd w:w="930" w:type="dxa"/>
        <w:tblLayout w:type="fixed"/>
        <w:tblLook w:val="01E0" w:firstRow="1" w:lastRow="1" w:firstColumn="1" w:lastColumn="1" w:noHBand="0" w:noVBand="0"/>
      </w:tblPr>
      <w:tblGrid>
        <w:gridCol w:w="720"/>
        <w:gridCol w:w="1620"/>
        <w:gridCol w:w="5580"/>
        <w:gridCol w:w="900"/>
        <w:gridCol w:w="2340"/>
      </w:tblGrid>
      <w:tr w:rsidR="0032370F" w:rsidRPr="00223E47" w14:paraId="59BB27FC" w14:textId="77777777" w:rsidTr="0032370F">
        <w:trPr>
          <w:trHeight w:val="465"/>
        </w:trPr>
        <w:tc>
          <w:tcPr>
            <w:tcW w:w="720" w:type="dxa"/>
            <w:tcBorders>
              <w:top w:val="single" w:sz="4" w:space="0" w:color="auto"/>
              <w:left w:val="single" w:sz="4" w:space="0" w:color="auto"/>
              <w:bottom w:val="single" w:sz="4" w:space="0" w:color="auto"/>
              <w:right w:val="single" w:sz="4" w:space="0" w:color="auto"/>
            </w:tcBorders>
          </w:tcPr>
          <w:p w14:paraId="12EA574A"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w:t>
            </w:r>
          </w:p>
        </w:tc>
        <w:tc>
          <w:tcPr>
            <w:tcW w:w="1620" w:type="dxa"/>
            <w:tcBorders>
              <w:top w:val="single" w:sz="4" w:space="0" w:color="auto"/>
              <w:left w:val="single" w:sz="4" w:space="0" w:color="auto"/>
              <w:bottom w:val="single" w:sz="4" w:space="0" w:color="auto"/>
              <w:right w:val="single" w:sz="4" w:space="0" w:color="auto"/>
            </w:tcBorders>
          </w:tcPr>
          <w:p w14:paraId="432375D8"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Дата</w:t>
            </w:r>
          </w:p>
        </w:tc>
        <w:tc>
          <w:tcPr>
            <w:tcW w:w="5580" w:type="dxa"/>
            <w:tcBorders>
              <w:top w:val="single" w:sz="4" w:space="0" w:color="auto"/>
              <w:left w:val="single" w:sz="4" w:space="0" w:color="auto"/>
              <w:bottom w:val="single" w:sz="4" w:space="0" w:color="auto"/>
              <w:right w:val="single" w:sz="4" w:space="0" w:color="auto"/>
            </w:tcBorders>
          </w:tcPr>
          <w:p w14:paraId="426CAFA4"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Захід</w:t>
            </w:r>
          </w:p>
        </w:tc>
        <w:tc>
          <w:tcPr>
            <w:tcW w:w="900" w:type="dxa"/>
            <w:tcBorders>
              <w:top w:val="single" w:sz="4" w:space="0" w:color="auto"/>
              <w:left w:val="single" w:sz="4" w:space="0" w:color="auto"/>
              <w:bottom w:val="single" w:sz="4" w:space="0" w:color="auto"/>
              <w:right w:val="single" w:sz="4" w:space="0" w:color="auto"/>
            </w:tcBorders>
          </w:tcPr>
          <w:p w14:paraId="5E9B0E0D"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Клас</w:t>
            </w:r>
          </w:p>
        </w:tc>
        <w:tc>
          <w:tcPr>
            <w:tcW w:w="2340" w:type="dxa"/>
            <w:tcBorders>
              <w:top w:val="single" w:sz="4" w:space="0" w:color="auto"/>
              <w:left w:val="single" w:sz="4" w:space="0" w:color="auto"/>
              <w:bottom w:val="single" w:sz="4" w:space="0" w:color="auto"/>
              <w:right w:val="single" w:sz="4" w:space="0" w:color="auto"/>
            </w:tcBorders>
          </w:tcPr>
          <w:p w14:paraId="7D770301"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Відповідальні</w:t>
            </w:r>
          </w:p>
        </w:tc>
      </w:tr>
      <w:tr w:rsidR="0032370F" w:rsidRPr="00223E47" w14:paraId="3B46B015" w14:textId="77777777" w:rsidTr="0032370F">
        <w:trPr>
          <w:trHeight w:val="62"/>
        </w:trPr>
        <w:tc>
          <w:tcPr>
            <w:tcW w:w="11160" w:type="dxa"/>
            <w:gridSpan w:val="5"/>
            <w:tcBorders>
              <w:top w:val="single" w:sz="4" w:space="0" w:color="auto"/>
              <w:left w:val="single" w:sz="4" w:space="0" w:color="auto"/>
              <w:bottom w:val="single" w:sz="4" w:space="0" w:color="auto"/>
              <w:right w:val="single" w:sz="4" w:space="0" w:color="auto"/>
            </w:tcBorders>
          </w:tcPr>
          <w:p w14:paraId="7BF9DAAA"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 ОСНОВНІ ВИХОВНІ ЗАХОДИ ТА ПІЗНАВАЛЬНА ДІЯЛЬНІСТЬ</w:t>
            </w:r>
          </w:p>
        </w:tc>
      </w:tr>
      <w:tr w:rsidR="0032370F" w:rsidRPr="00223E47" w14:paraId="428181A7"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21DDE71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620" w:type="dxa"/>
            <w:tcBorders>
              <w:top w:val="single" w:sz="4" w:space="0" w:color="auto"/>
              <w:left w:val="single" w:sz="4" w:space="0" w:color="auto"/>
              <w:bottom w:val="single" w:sz="4" w:space="0" w:color="auto"/>
              <w:right w:val="single" w:sz="4" w:space="0" w:color="auto"/>
            </w:tcBorders>
          </w:tcPr>
          <w:p w14:paraId="58F6AEC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03.10</w:t>
            </w:r>
          </w:p>
        </w:tc>
        <w:tc>
          <w:tcPr>
            <w:tcW w:w="5580" w:type="dxa"/>
            <w:tcBorders>
              <w:top w:val="single" w:sz="4" w:space="0" w:color="auto"/>
              <w:left w:val="single" w:sz="4" w:space="0" w:color="auto"/>
              <w:bottom w:val="single" w:sz="4" w:space="0" w:color="auto"/>
              <w:right w:val="single" w:sz="4" w:space="0" w:color="auto"/>
            </w:tcBorders>
          </w:tcPr>
          <w:p w14:paraId="0A9AD658"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День благодійності до Дня людей похилого віку </w:t>
            </w:r>
            <w:r w:rsidRPr="00223E47">
              <w:rPr>
                <w:rFonts w:ascii="Times New Roman" w:eastAsia="Times New Roman" w:hAnsi="Times New Roman" w:cs="Times New Roman"/>
                <w:b/>
                <w:bCs/>
                <w:sz w:val="24"/>
                <w:szCs w:val="28"/>
                <w:lang w:val="uk-UA" w:eastAsia="ru-RU"/>
              </w:rPr>
              <w:t>«</w:t>
            </w:r>
            <w:r w:rsidRPr="00223E47">
              <w:rPr>
                <w:rFonts w:ascii="Times New Roman" w:eastAsia="Times New Roman" w:hAnsi="Times New Roman" w:cs="Times New Roman"/>
                <w:sz w:val="24"/>
                <w:szCs w:val="28"/>
                <w:lang w:val="uk-UA" w:eastAsia="ru-RU"/>
              </w:rPr>
              <w:t>Поважаймо старість словом і ділом</w:t>
            </w:r>
            <w:r w:rsidRPr="00223E47">
              <w:rPr>
                <w:rFonts w:ascii="Times New Roman" w:eastAsia="Times New Roman" w:hAnsi="Times New Roman" w:cs="Times New Roman"/>
                <w:b/>
                <w:bCs/>
                <w:sz w:val="24"/>
                <w:szCs w:val="28"/>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711D923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67FDE58" w14:textId="77777777" w:rsidR="0032370F" w:rsidRPr="00223E47" w:rsidRDefault="0032370F" w:rsidP="0032370F">
            <w:pPr>
              <w:spacing w:after="0" w:line="240" w:lineRule="auto"/>
              <w:ind w:right="-77"/>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учнівська рада</w:t>
            </w:r>
          </w:p>
        </w:tc>
      </w:tr>
      <w:tr w:rsidR="0032370F" w:rsidRPr="00223E47" w14:paraId="4B401912"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7D57B98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620" w:type="dxa"/>
            <w:tcBorders>
              <w:top w:val="single" w:sz="4" w:space="0" w:color="auto"/>
              <w:left w:val="single" w:sz="4" w:space="0" w:color="auto"/>
              <w:bottom w:val="single" w:sz="4" w:space="0" w:color="auto"/>
              <w:right w:val="single" w:sz="4" w:space="0" w:color="auto"/>
            </w:tcBorders>
          </w:tcPr>
          <w:p w14:paraId="29759CC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Протягом </w:t>
            </w:r>
            <w:r w:rsidRPr="00223E47">
              <w:rPr>
                <w:rFonts w:ascii="Times New Roman" w:eastAsia="Times New Roman" w:hAnsi="Times New Roman" w:cs="Times New Roman"/>
                <w:sz w:val="24"/>
                <w:szCs w:val="28"/>
                <w:lang w:val="uk-UA" w:eastAsia="ru-RU"/>
              </w:rPr>
              <w:lastRenderedPageBreak/>
              <w:t>місяця</w:t>
            </w:r>
          </w:p>
        </w:tc>
        <w:tc>
          <w:tcPr>
            <w:tcW w:w="5580" w:type="dxa"/>
            <w:tcBorders>
              <w:top w:val="single" w:sz="4" w:space="0" w:color="auto"/>
              <w:left w:val="single" w:sz="4" w:space="0" w:color="auto"/>
              <w:bottom w:val="single" w:sz="4" w:space="0" w:color="auto"/>
              <w:right w:val="single" w:sz="4" w:space="0" w:color="auto"/>
            </w:tcBorders>
          </w:tcPr>
          <w:p w14:paraId="200B65D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 xml:space="preserve">Всеукраїнська благодійна акція «Милосердя» </w:t>
            </w:r>
          </w:p>
        </w:tc>
        <w:tc>
          <w:tcPr>
            <w:tcW w:w="900" w:type="dxa"/>
            <w:tcBorders>
              <w:top w:val="single" w:sz="4" w:space="0" w:color="auto"/>
              <w:left w:val="single" w:sz="4" w:space="0" w:color="auto"/>
              <w:bottom w:val="single" w:sz="4" w:space="0" w:color="auto"/>
              <w:right w:val="single" w:sz="4" w:space="0" w:color="auto"/>
            </w:tcBorders>
          </w:tcPr>
          <w:p w14:paraId="704DC44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26F272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ЗДВР, </w:t>
            </w:r>
          </w:p>
          <w:p w14:paraId="2D3E549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класні керівники</w:t>
            </w:r>
          </w:p>
        </w:tc>
      </w:tr>
      <w:tr w:rsidR="0032370F" w:rsidRPr="00223E47" w14:paraId="22345E30"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750E96C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3</w:t>
            </w:r>
          </w:p>
        </w:tc>
        <w:tc>
          <w:tcPr>
            <w:tcW w:w="1620" w:type="dxa"/>
            <w:tcBorders>
              <w:top w:val="single" w:sz="4" w:space="0" w:color="auto"/>
              <w:left w:val="single" w:sz="4" w:space="0" w:color="auto"/>
              <w:bottom w:val="single" w:sz="4" w:space="0" w:color="auto"/>
              <w:right w:val="single" w:sz="4" w:space="0" w:color="auto"/>
            </w:tcBorders>
          </w:tcPr>
          <w:p w14:paraId="4BBC8A2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30.09</w:t>
            </w:r>
          </w:p>
        </w:tc>
        <w:tc>
          <w:tcPr>
            <w:tcW w:w="5580" w:type="dxa"/>
            <w:tcBorders>
              <w:top w:val="single" w:sz="4" w:space="0" w:color="auto"/>
              <w:left w:val="single" w:sz="4" w:space="0" w:color="auto"/>
              <w:bottom w:val="single" w:sz="4" w:space="0" w:color="auto"/>
              <w:right w:val="single" w:sz="4" w:space="0" w:color="auto"/>
            </w:tcBorders>
          </w:tcPr>
          <w:p w14:paraId="1B0C8C87" w14:textId="77777777" w:rsidR="0032370F" w:rsidRPr="00223E47" w:rsidRDefault="0032370F" w:rsidP="0032370F">
            <w:pPr>
              <w:spacing w:after="0" w:line="240" w:lineRule="auto"/>
              <w:ind w:right="12"/>
              <w:jc w:val="both"/>
              <w:rPr>
                <w:rFonts w:ascii="Times New Roman" w:eastAsia="Times New Roman" w:hAnsi="Times New Roman" w:cs="Times New Roman"/>
                <w:spacing w:val="-8"/>
                <w:sz w:val="24"/>
                <w:szCs w:val="28"/>
                <w:lang w:val="uk-UA" w:eastAsia="ru-RU"/>
              </w:rPr>
            </w:pPr>
            <w:r w:rsidRPr="00223E47">
              <w:rPr>
                <w:rFonts w:ascii="Times New Roman" w:eastAsia="Times New Roman" w:hAnsi="Times New Roman" w:cs="Times New Roman"/>
                <w:spacing w:val="-8"/>
                <w:sz w:val="24"/>
                <w:szCs w:val="28"/>
                <w:lang w:val="uk-UA" w:eastAsia="ru-RU"/>
              </w:rPr>
              <w:t>Літературно-пісенна вітальня  для  вчителів «Велика праця і прекрасна вести дітей в країну Знань».</w:t>
            </w:r>
          </w:p>
        </w:tc>
        <w:tc>
          <w:tcPr>
            <w:tcW w:w="900" w:type="dxa"/>
            <w:tcBorders>
              <w:top w:val="single" w:sz="4" w:space="0" w:color="auto"/>
              <w:left w:val="single" w:sz="4" w:space="0" w:color="auto"/>
              <w:bottom w:val="single" w:sz="4" w:space="0" w:color="auto"/>
              <w:right w:val="single" w:sz="4" w:space="0" w:color="auto"/>
            </w:tcBorders>
          </w:tcPr>
          <w:p w14:paraId="4B77DDC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083E0C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Учнівська рада, </w:t>
            </w:r>
          </w:p>
          <w:p w14:paraId="6E520E33" w14:textId="77777777" w:rsidR="0032370F" w:rsidRPr="00223E47" w:rsidRDefault="0032370F" w:rsidP="0032370F">
            <w:pPr>
              <w:spacing w:after="0" w:line="240" w:lineRule="auto"/>
              <w:ind w:right="-77"/>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 кер.11-х кл.,</w:t>
            </w:r>
          </w:p>
          <w:p w14:paraId="5CF79C4F" w14:textId="77777777" w:rsidR="0032370F" w:rsidRPr="00223E47" w:rsidRDefault="0032370F" w:rsidP="0032370F">
            <w:pPr>
              <w:spacing w:after="0" w:line="240" w:lineRule="auto"/>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педагог-організатор</w:t>
            </w:r>
          </w:p>
        </w:tc>
      </w:tr>
      <w:tr w:rsidR="0032370F" w:rsidRPr="00223E47" w14:paraId="32E02E17"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4E0E28F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620" w:type="dxa"/>
            <w:tcBorders>
              <w:top w:val="single" w:sz="4" w:space="0" w:color="auto"/>
              <w:left w:val="single" w:sz="4" w:space="0" w:color="auto"/>
              <w:bottom w:val="single" w:sz="4" w:space="0" w:color="auto"/>
              <w:right w:val="single" w:sz="4" w:space="0" w:color="auto"/>
            </w:tcBorders>
          </w:tcPr>
          <w:p w14:paraId="104630D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10.10-13.10</w:t>
            </w:r>
          </w:p>
          <w:p w14:paraId="6FCBBEC1"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tc>
        <w:tc>
          <w:tcPr>
            <w:tcW w:w="5580" w:type="dxa"/>
            <w:tcBorders>
              <w:top w:val="single" w:sz="4" w:space="0" w:color="auto"/>
              <w:left w:val="single" w:sz="4" w:space="0" w:color="auto"/>
              <w:bottom w:val="single" w:sz="4" w:space="0" w:color="auto"/>
              <w:right w:val="single" w:sz="4" w:space="0" w:color="auto"/>
            </w:tcBorders>
          </w:tcPr>
          <w:p w14:paraId="7661E37A"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Тиждень вшанування мужності і героїзму захисників незалежності України «Коза-цька держава – наша гордість і слава» </w:t>
            </w:r>
          </w:p>
        </w:tc>
        <w:tc>
          <w:tcPr>
            <w:tcW w:w="900" w:type="dxa"/>
            <w:tcBorders>
              <w:top w:val="single" w:sz="4" w:space="0" w:color="auto"/>
              <w:left w:val="single" w:sz="4" w:space="0" w:color="auto"/>
              <w:bottom w:val="single" w:sz="4" w:space="0" w:color="auto"/>
              <w:right w:val="single" w:sz="4" w:space="0" w:color="auto"/>
            </w:tcBorders>
          </w:tcPr>
          <w:p w14:paraId="2460B8C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2D9D9511"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116C80C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0A95E0D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32370F" w:rsidRPr="00223E47" w14:paraId="1BABB92C" w14:textId="77777777" w:rsidTr="0032370F">
        <w:trPr>
          <w:trHeight w:val="530"/>
        </w:trPr>
        <w:tc>
          <w:tcPr>
            <w:tcW w:w="720" w:type="dxa"/>
            <w:tcBorders>
              <w:top w:val="single" w:sz="4" w:space="0" w:color="auto"/>
              <w:left w:val="single" w:sz="4" w:space="0" w:color="auto"/>
              <w:bottom w:val="single" w:sz="4" w:space="0" w:color="auto"/>
              <w:right w:val="single" w:sz="4" w:space="0" w:color="auto"/>
            </w:tcBorders>
          </w:tcPr>
          <w:p w14:paraId="5D54FDD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620" w:type="dxa"/>
            <w:tcBorders>
              <w:top w:val="single" w:sz="4" w:space="0" w:color="auto"/>
              <w:left w:val="single" w:sz="4" w:space="0" w:color="auto"/>
              <w:bottom w:val="single" w:sz="4" w:space="0" w:color="auto"/>
              <w:right w:val="single" w:sz="4" w:space="0" w:color="auto"/>
            </w:tcBorders>
          </w:tcPr>
          <w:p w14:paraId="209B515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13.10</w:t>
            </w:r>
          </w:p>
          <w:p w14:paraId="018C327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5580" w:type="dxa"/>
            <w:tcBorders>
              <w:top w:val="single" w:sz="4" w:space="0" w:color="auto"/>
              <w:left w:val="single" w:sz="4" w:space="0" w:color="auto"/>
              <w:bottom w:val="single" w:sz="4" w:space="0" w:color="auto"/>
              <w:right w:val="single" w:sz="4" w:space="0" w:color="auto"/>
            </w:tcBorders>
          </w:tcPr>
          <w:p w14:paraId="7A792AD0"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Тематична лінійка до Дня захисників та захисниць України «</w:t>
            </w:r>
            <w:r w:rsidRPr="00223E47">
              <w:rPr>
                <w:rFonts w:ascii="Times New Roman" w:eastAsia="Times New Roman" w:hAnsi="Times New Roman" w:cs="Times New Roman"/>
                <w:sz w:val="24"/>
                <w:szCs w:val="28"/>
                <w:lang w:val="uk-UA"/>
              </w:rPr>
              <w:t>Рідна земле моя, ти козацькою славою щедра</w:t>
            </w:r>
            <w:r w:rsidRPr="00223E47">
              <w:rPr>
                <w:rFonts w:ascii="Times New Roman" w:eastAsia="Times New Roman" w:hAnsi="Times New Roman" w:cs="Times New Roman"/>
                <w:sz w:val="24"/>
                <w:szCs w:val="28"/>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156C6C1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7B7C985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75ECE21F" w14:textId="77777777" w:rsidR="0032370F" w:rsidRPr="00223E47" w:rsidRDefault="0032370F" w:rsidP="0032370F">
            <w:pPr>
              <w:spacing w:after="0" w:line="240" w:lineRule="auto"/>
              <w:ind w:left="-67"/>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Cs w:val="24"/>
                <w:lang w:val="uk-UA" w:eastAsia="ru-RU"/>
              </w:rPr>
              <w:t>Педагог-організатор,</w:t>
            </w:r>
            <w:r w:rsidRPr="00223E47">
              <w:rPr>
                <w:rFonts w:ascii="Times New Roman" w:eastAsia="Times New Roman" w:hAnsi="Times New Roman" w:cs="Times New Roman"/>
                <w:sz w:val="24"/>
                <w:szCs w:val="28"/>
                <w:lang w:val="uk-UA" w:eastAsia="ru-RU"/>
              </w:rPr>
              <w:t xml:space="preserve"> учнівська рада</w:t>
            </w:r>
          </w:p>
        </w:tc>
      </w:tr>
      <w:tr w:rsidR="0032370F" w:rsidRPr="00223E47" w14:paraId="1D93A0E0" w14:textId="77777777" w:rsidTr="0032370F">
        <w:trPr>
          <w:trHeight w:val="261"/>
        </w:trPr>
        <w:tc>
          <w:tcPr>
            <w:tcW w:w="720" w:type="dxa"/>
            <w:tcBorders>
              <w:top w:val="single" w:sz="4" w:space="0" w:color="auto"/>
              <w:left w:val="single" w:sz="4" w:space="0" w:color="auto"/>
              <w:bottom w:val="single" w:sz="4" w:space="0" w:color="auto"/>
              <w:right w:val="single" w:sz="4" w:space="0" w:color="auto"/>
            </w:tcBorders>
          </w:tcPr>
          <w:p w14:paraId="25EB94D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620" w:type="dxa"/>
            <w:tcBorders>
              <w:top w:val="single" w:sz="4" w:space="0" w:color="auto"/>
              <w:left w:val="single" w:sz="4" w:space="0" w:color="auto"/>
              <w:bottom w:val="single" w:sz="4" w:space="0" w:color="auto"/>
              <w:right w:val="single" w:sz="4" w:space="0" w:color="auto"/>
            </w:tcBorders>
          </w:tcPr>
          <w:p w14:paraId="59B9DD5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10.10-13.10</w:t>
            </w:r>
          </w:p>
        </w:tc>
        <w:tc>
          <w:tcPr>
            <w:tcW w:w="5580" w:type="dxa"/>
            <w:tcBorders>
              <w:top w:val="single" w:sz="4" w:space="0" w:color="auto"/>
              <w:left w:val="single" w:sz="4" w:space="0" w:color="auto"/>
              <w:bottom w:val="single" w:sz="4" w:space="0" w:color="auto"/>
              <w:right w:val="single" w:sz="4" w:space="0" w:color="auto"/>
            </w:tcBorders>
          </w:tcPr>
          <w:p w14:paraId="4A6E09C8"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Книжкова виставка «Народу вірнії сини».</w:t>
            </w:r>
          </w:p>
        </w:tc>
        <w:tc>
          <w:tcPr>
            <w:tcW w:w="900" w:type="dxa"/>
            <w:tcBorders>
              <w:top w:val="single" w:sz="4" w:space="0" w:color="auto"/>
              <w:left w:val="single" w:sz="4" w:space="0" w:color="auto"/>
              <w:bottom w:val="single" w:sz="4" w:space="0" w:color="auto"/>
              <w:right w:val="single" w:sz="4" w:space="0" w:color="auto"/>
            </w:tcBorders>
          </w:tcPr>
          <w:p w14:paraId="7A7A250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3AEC7D6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07DB74AA" w14:textId="77777777" w:rsidTr="0032370F">
        <w:trPr>
          <w:trHeight w:val="563"/>
        </w:trPr>
        <w:tc>
          <w:tcPr>
            <w:tcW w:w="720" w:type="dxa"/>
            <w:tcBorders>
              <w:top w:val="single" w:sz="4" w:space="0" w:color="auto"/>
              <w:left w:val="single" w:sz="4" w:space="0" w:color="auto"/>
              <w:bottom w:val="single" w:sz="4" w:space="0" w:color="auto"/>
              <w:right w:val="single" w:sz="4" w:space="0" w:color="auto"/>
            </w:tcBorders>
          </w:tcPr>
          <w:p w14:paraId="438F7DA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620" w:type="dxa"/>
            <w:tcBorders>
              <w:top w:val="single" w:sz="4" w:space="0" w:color="auto"/>
              <w:left w:val="single" w:sz="4" w:space="0" w:color="auto"/>
              <w:bottom w:val="single" w:sz="4" w:space="0" w:color="auto"/>
              <w:right w:val="single" w:sz="4" w:space="0" w:color="auto"/>
            </w:tcBorders>
          </w:tcPr>
          <w:p w14:paraId="72D4460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10.10-13.10</w:t>
            </w:r>
          </w:p>
        </w:tc>
        <w:tc>
          <w:tcPr>
            <w:tcW w:w="5580" w:type="dxa"/>
            <w:tcBorders>
              <w:top w:val="single" w:sz="4" w:space="0" w:color="auto"/>
              <w:left w:val="single" w:sz="4" w:space="0" w:color="auto"/>
              <w:bottom w:val="single" w:sz="4" w:space="0" w:color="auto"/>
              <w:right w:val="single" w:sz="4" w:space="0" w:color="auto"/>
            </w:tcBorders>
          </w:tcPr>
          <w:p w14:paraId="549097D9"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Cs/>
                <w:sz w:val="24"/>
                <w:szCs w:val="28"/>
                <w:lang w:val="uk-UA" w:eastAsia="ru-RU"/>
              </w:rPr>
              <w:t>Свято «Шукаючи нові шляхи йдуть козачата до мети»</w:t>
            </w:r>
          </w:p>
        </w:tc>
        <w:tc>
          <w:tcPr>
            <w:tcW w:w="900" w:type="dxa"/>
            <w:tcBorders>
              <w:top w:val="single" w:sz="4" w:space="0" w:color="auto"/>
              <w:left w:val="single" w:sz="4" w:space="0" w:color="auto"/>
              <w:bottom w:val="single" w:sz="4" w:space="0" w:color="auto"/>
              <w:right w:val="single" w:sz="4" w:space="0" w:color="auto"/>
            </w:tcBorders>
          </w:tcPr>
          <w:p w14:paraId="4A1E36F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tc>
        <w:tc>
          <w:tcPr>
            <w:tcW w:w="2340" w:type="dxa"/>
            <w:tcBorders>
              <w:top w:val="single" w:sz="4" w:space="0" w:color="auto"/>
              <w:left w:val="single" w:sz="4" w:space="0" w:color="auto"/>
              <w:bottom w:val="single" w:sz="4" w:space="0" w:color="auto"/>
              <w:right w:val="single" w:sz="4" w:space="0" w:color="auto"/>
            </w:tcBorders>
          </w:tcPr>
          <w:p w14:paraId="042FD1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3990ECD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r>
      <w:tr w:rsidR="0032370F" w:rsidRPr="00223E47" w14:paraId="4D99DC8B" w14:textId="77777777" w:rsidTr="0032370F">
        <w:trPr>
          <w:trHeight w:val="233"/>
        </w:trPr>
        <w:tc>
          <w:tcPr>
            <w:tcW w:w="720" w:type="dxa"/>
            <w:tcBorders>
              <w:top w:val="single" w:sz="4" w:space="0" w:color="auto"/>
              <w:left w:val="single" w:sz="4" w:space="0" w:color="auto"/>
              <w:bottom w:val="single" w:sz="4" w:space="0" w:color="auto"/>
              <w:right w:val="single" w:sz="4" w:space="0" w:color="auto"/>
            </w:tcBorders>
          </w:tcPr>
          <w:p w14:paraId="09174ED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620" w:type="dxa"/>
            <w:tcBorders>
              <w:top w:val="single" w:sz="4" w:space="0" w:color="auto"/>
              <w:left w:val="single" w:sz="4" w:space="0" w:color="auto"/>
              <w:bottom w:val="single" w:sz="4" w:space="0" w:color="auto"/>
              <w:right w:val="single" w:sz="4" w:space="0" w:color="auto"/>
            </w:tcBorders>
          </w:tcPr>
          <w:p w14:paraId="5E38409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10.10-13.10</w:t>
            </w:r>
          </w:p>
        </w:tc>
        <w:tc>
          <w:tcPr>
            <w:tcW w:w="5580" w:type="dxa"/>
            <w:tcBorders>
              <w:top w:val="single" w:sz="4" w:space="0" w:color="auto"/>
              <w:left w:val="single" w:sz="4" w:space="0" w:color="auto"/>
              <w:bottom w:val="single" w:sz="4" w:space="0" w:color="auto"/>
              <w:right w:val="single" w:sz="4" w:space="0" w:color="auto"/>
            </w:tcBorders>
          </w:tcPr>
          <w:p w14:paraId="2F13647C"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Cs/>
                <w:sz w:val="24"/>
                <w:szCs w:val="28"/>
                <w:lang w:val="uk-UA" w:eastAsia="ru-RU"/>
              </w:rPr>
              <w:t xml:space="preserve">Виставка дитячої творчості  </w:t>
            </w:r>
            <w:r w:rsidRPr="00223E47">
              <w:rPr>
                <w:rFonts w:ascii="Times New Roman" w:eastAsia="Times New Roman" w:hAnsi="Times New Roman" w:cs="Times New Roman"/>
                <w:bCs/>
                <w:sz w:val="24"/>
                <w:szCs w:val="28"/>
                <w:lang w:eastAsia="ru-RU"/>
              </w:rPr>
              <w:t>«Козаки – взірець сили і звитяги»</w:t>
            </w:r>
            <w:r w:rsidRPr="00223E47">
              <w:rPr>
                <w:rFonts w:ascii="Times New Roman" w:eastAsia="Times New Roman" w:hAnsi="Times New Roman" w:cs="Times New Roman"/>
                <w:sz w:val="24"/>
                <w:szCs w:val="28"/>
                <w:lang w:val="uk-UA" w:eastAsia="ru-RU"/>
              </w:rPr>
              <w:t xml:space="preserve"> </w:t>
            </w:r>
          </w:p>
        </w:tc>
        <w:tc>
          <w:tcPr>
            <w:tcW w:w="900" w:type="dxa"/>
            <w:tcBorders>
              <w:top w:val="single" w:sz="4" w:space="0" w:color="auto"/>
              <w:left w:val="single" w:sz="4" w:space="0" w:color="auto"/>
              <w:bottom w:val="single" w:sz="4" w:space="0" w:color="auto"/>
              <w:right w:val="single" w:sz="4" w:space="0" w:color="auto"/>
            </w:tcBorders>
          </w:tcPr>
          <w:p w14:paraId="1602AB4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5-8</w:t>
            </w:r>
          </w:p>
        </w:tc>
        <w:tc>
          <w:tcPr>
            <w:tcW w:w="2340" w:type="dxa"/>
            <w:tcBorders>
              <w:top w:val="single" w:sz="4" w:space="0" w:color="auto"/>
              <w:left w:val="single" w:sz="4" w:space="0" w:color="auto"/>
              <w:bottom w:val="single" w:sz="4" w:space="0" w:color="auto"/>
              <w:right w:val="single" w:sz="4" w:space="0" w:color="auto"/>
            </w:tcBorders>
          </w:tcPr>
          <w:p w14:paraId="7F71D8D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обр.мистецтва</w:t>
            </w:r>
          </w:p>
        </w:tc>
      </w:tr>
      <w:tr w:rsidR="0032370F" w:rsidRPr="00223E47" w14:paraId="72A7578A" w14:textId="77777777" w:rsidTr="0032370F">
        <w:trPr>
          <w:trHeight w:val="344"/>
        </w:trPr>
        <w:tc>
          <w:tcPr>
            <w:tcW w:w="720" w:type="dxa"/>
            <w:tcBorders>
              <w:top w:val="single" w:sz="4" w:space="0" w:color="auto"/>
              <w:left w:val="single" w:sz="4" w:space="0" w:color="auto"/>
              <w:bottom w:val="single" w:sz="4" w:space="0" w:color="auto"/>
              <w:right w:val="single" w:sz="4" w:space="0" w:color="auto"/>
            </w:tcBorders>
          </w:tcPr>
          <w:p w14:paraId="22AEB25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p w14:paraId="22FB7D88"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p>
        </w:tc>
        <w:tc>
          <w:tcPr>
            <w:tcW w:w="1620" w:type="dxa"/>
            <w:tcBorders>
              <w:top w:val="single" w:sz="4" w:space="0" w:color="auto"/>
              <w:left w:val="single" w:sz="4" w:space="0" w:color="auto"/>
              <w:bottom w:val="single" w:sz="4" w:space="0" w:color="auto"/>
              <w:right w:val="single" w:sz="4" w:space="0" w:color="auto"/>
            </w:tcBorders>
          </w:tcPr>
          <w:p w14:paraId="250B956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10.10-13.10</w:t>
            </w:r>
          </w:p>
          <w:p w14:paraId="486FB02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5580" w:type="dxa"/>
            <w:tcBorders>
              <w:top w:val="single" w:sz="4" w:space="0" w:color="auto"/>
              <w:left w:val="single" w:sz="4" w:space="0" w:color="auto"/>
              <w:bottom w:val="single" w:sz="4" w:space="0" w:color="auto"/>
              <w:right w:val="single" w:sz="4" w:space="0" w:color="auto"/>
            </w:tcBorders>
          </w:tcPr>
          <w:p w14:paraId="7FC61EFC"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Зустріч з учасниками російсько-української війни «Герої ХХІ століття». </w:t>
            </w:r>
            <w:r w:rsidRPr="00223E47">
              <w:rPr>
                <w:rFonts w:ascii="Times New Roman" w:eastAsia="Times New Roman" w:hAnsi="Times New Roman" w:cs="Times New Roman"/>
                <w:b/>
                <w:bCs/>
                <w:sz w:val="24"/>
                <w:szCs w:val="28"/>
                <w:lang w:val="uk-UA" w:eastAsia="ru-RU"/>
              </w:rPr>
              <w:t>Години спілкування:</w:t>
            </w:r>
            <w:r w:rsidRPr="00223E47">
              <w:rPr>
                <w:rFonts w:ascii="Times New Roman" w:eastAsia="Times New Roman" w:hAnsi="Times New Roman" w:cs="Times New Roman"/>
                <w:sz w:val="24"/>
                <w:szCs w:val="28"/>
                <w:lang w:val="uk-UA" w:eastAsia="ru-RU"/>
              </w:rPr>
              <w:t xml:space="preserve"> </w:t>
            </w:r>
            <w:r w:rsidRPr="00223E47">
              <w:rPr>
                <w:rFonts w:ascii="Times New Roman" w:eastAsia="Times New Roman" w:hAnsi="Times New Roman" w:cs="Times New Roman"/>
                <w:bCs/>
                <w:sz w:val="24"/>
                <w:szCs w:val="28"/>
                <w:lang w:val="uk-UA" w:eastAsia="ru-RU"/>
              </w:rPr>
              <w:t>«Козацька слава не погасне, як образ дорогий і ясний»,</w:t>
            </w:r>
            <w:r w:rsidRPr="00223E47">
              <w:rPr>
                <w:rFonts w:ascii="Times New Roman" w:eastAsia="Times New Roman" w:hAnsi="Times New Roman" w:cs="Times New Roman"/>
                <w:b/>
                <w:bCs/>
                <w:sz w:val="24"/>
                <w:szCs w:val="28"/>
                <w:lang w:val="uk-UA" w:eastAsia="ru-RU"/>
              </w:rPr>
              <w:t xml:space="preserve"> </w:t>
            </w:r>
            <w:r w:rsidRPr="00223E47">
              <w:rPr>
                <w:rFonts w:ascii="Times New Roman" w:eastAsia="Times New Roman" w:hAnsi="Times New Roman" w:cs="Times New Roman"/>
                <w:sz w:val="24"/>
                <w:szCs w:val="28"/>
                <w:lang w:val="uk-UA" w:eastAsia="ru-RU"/>
              </w:rPr>
              <w:t xml:space="preserve"> «Доторкнусь душею до подвигу», «Збройні сили України на захисті держави».</w:t>
            </w:r>
          </w:p>
        </w:tc>
        <w:tc>
          <w:tcPr>
            <w:tcW w:w="900" w:type="dxa"/>
            <w:tcBorders>
              <w:top w:val="single" w:sz="4" w:space="0" w:color="auto"/>
              <w:left w:val="single" w:sz="4" w:space="0" w:color="auto"/>
              <w:bottom w:val="single" w:sz="4" w:space="0" w:color="auto"/>
              <w:right w:val="single" w:sz="4" w:space="0" w:color="auto"/>
            </w:tcBorders>
          </w:tcPr>
          <w:p w14:paraId="6E9FA0A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CE42C3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588147A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r>
      <w:tr w:rsidR="0032370F" w:rsidRPr="00223E47" w14:paraId="01059D36" w14:textId="77777777" w:rsidTr="0032370F">
        <w:trPr>
          <w:trHeight w:val="176"/>
        </w:trPr>
        <w:tc>
          <w:tcPr>
            <w:tcW w:w="720" w:type="dxa"/>
            <w:tcBorders>
              <w:top w:val="single" w:sz="4" w:space="0" w:color="auto"/>
              <w:left w:val="single" w:sz="4" w:space="0" w:color="auto"/>
              <w:right w:val="single" w:sz="4" w:space="0" w:color="auto"/>
            </w:tcBorders>
          </w:tcPr>
          <w:p w14:paraId="18D642F8"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sz w:val="24"/>
                <w:szCs w:val="28"/>
                <w:lang w:val="uk-UA" w:eastAsia="ru-RU"/>
              </w:rPr>
              <w:t>10</w:t>
            </w:r>
          </w:p>
        </w:tc>
        <w:tc>
          <w:tcPr>
            <w:tcW w:w="1620" w:type="dxa"/>
            <w:tcBorders>
              <w:top w:val="single" w:sz="4" w:space="0" w:color="auto"/>
              <w:left w:val="single" w:sz="4" w:space="0" w:color="auto"/>
              <w:right w:val="single" w:sz="4" w:space="0" w:color="auto"/>
            </w:tcBorders>
          </w:tcPr>
          <w:p w14:paraId="6ED3E50E"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17.10-21.10</w:t>
            </w:r>
          </w:p>
          <w:p w14:paraId="5207366E" w14:textId="77777777" w:rsidR="0032370F" w:rsidRPr="00223E47" w:rsidRDefault="0032370F" w:rsidP="0032370F">
            <w:pPr>
              <w:spacing w:after="0" w:line="240" w:lineRule="auto"/>
              <w:rPr>
                <w:rFonts w:ascii="Times New Roman" w:eastAsia="Times New Roman" w:hAnsi="Times New Roman" w:cs="Times New Roman"/>
                <w:color w:val="0070C0"/>
                <w:sz w:val="24"/>
                <w:szCs w:val="28"/>
                <w:lang w:val="uk-UA" w:eastAsia="ru-RU"/>
              </w:rPr>
            </w:pPr>
          </w:p>
          <w:p w14:paraId="79C00CF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7BEA5B1"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17.10-21.10</w:t>
            </w:r>
          </w:p>
          <w:p w14:paraId="47E74D3E"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p>
          <w:p w14:paraId="0F8B2A7A" w14:textId="77777777" w:rsidR="0032370F" w:rsidRPr="00223E47" w:rsidRDefault="0032370F" w:rsidP="0032370F">
            <w:pPr>
              <w:spacing w:after="0" w:line="240" w:lineRule="auto"/>
              <w:rPr>
                <w:rFonts w:ascii="Times New Roman" w:eastAsia="Times New Roman" w:hAnsi="Times New Roman" w:cs="Times New Roman"/>
                <w:color w:val="0070C0"/>
                <w:sz w:val="24"/>
                <w:szCs w:val="28"/>
                <w:lang w:val="uk-UA" w:eastAsia="ru-RU"/>
              </w:rPr>
            </w:pPr>
          </w:p>
          <w:p w14:paraId="68E953D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17.10-21.10</w:t>
            </w:r>
          </w:p>
          <w:p w14:paraId="5A41A6C2" w14:textId="77777777" w:rsidR="0032370F" w:rsidRPr="00223E47" w:rsidRDefault="0032370F" w:rsidP="0032370F">
            <w:pPr>
              <w:spacing w:after="0" w:line="240" w:lineRule="auto"/>
              <w:rPr>
                <w:rFonts w:ascii="Times New Roman" w:eastAsia="Times New Roman" w:hAnsi="Times New Roman" w:cs="Times New Roman"/>
                <w:color w:val="0070C0"/>
                <w:sz w:val="24"/>
                <w:szCs w:val="28"/>
                <w:lang w:val="uk-UA" w:eastAsia="ru-RU"/>
              </w:rPr>
            </w:pPr>
          </w:p>
          <w:p w14:paraId="23A749E7"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p>
          <w:p w14:paraId="63CAEC3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7AD42CBA"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38C4D15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21.10</w:t>
            </w:r>
          </w:p>
          <w:p w14:paraId="71A07E9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tc>
        <w:tc>
          <w:tcPr>
            <w:tcW w:w="5580" w:type="dxa"/>
            <w:tcBorders>
              <w:top w:val="single" w:sz="4" w:space="0" w:color="auto"/>
              <w:left w:val="single" w:sz="4" w:space="0" w:color="auto"/>
              <w:right w:val="single" w:sz="4" w:space="0" w:color="auto"/>
            </w:tcBorders>
          </w:tcPr>
          <w:p w14:paraId="3524CA89"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Тиждень національної свідомості</w:t>
            </w:r>
            <w:r w:rsidRPr="00223E47">
              <w:rPr>
                <w:rFonts w:ascii="Times New Roman" w:eastAsia="Times New Roman" w:hAnsi="Times New Roman" w:cs="Times New Roman"/>
                <w:b/>
                <w:bCs/>
                <w:color w:val="0070C0"/>
                <w:sz w:val="24"/>
                <w:szCs w:val="28"/>
                <w:lang w:val="uk-UA" w:eastAsia="ru-RU"/>
              </w:rPr>
              <w:t xml:space="preserve"> </w:t>
            </w:r>
            <w:r w:rsidRPr="00223E47">
              <w:rPr>
                <w:rFonts w:ascii="Times New Roman" w:eastAsia="Times New Roman" w:hAnsi="Times New Roman" w:cs="Times New Roman"/>
                <w:b/>
                <w:bCs/>
                <w:sz w:val="24"/>
                <w:szCs w:val="28"/>
                <w:lang w:val="uk-UA" w:eastAsia="ru-RU"/>
              </w:rPr>
              <w:t>«</w:t>
            </w:r>
            <w:r w:rsidRPr="00223E47">
              <w:rPr>
                <w:rFonts w:ascii="Times New Roman" w:eastAsia="Times New Roman" w:hAnsi="Times New Roman" w:cs="Times New Roman"/>
                <w:b/>
                <w:bCs/>
                <w:spacing w:val="-1"/>
                <w:sz w:val="24"/>
                <w:szCs w:val="28"/>
                <w:lang w:val="uk-UA" w:eastAsia="ru-RU"/>
              </w:rPr>
              <w:t>Прийди до серця, Україно, благослови добром мене…</w:t>
            </w:r>
            <w:r w:rsidRPr="00223E47">
              <w:rPr>
                <w:rFonts w:ascii="Times New Roman" w:eastAsia="Times New Roman" w:hAnsi="Times New Roman" w:cs="Times New Roman"/>
                <w:b/>
                <w:bCs/>
                <w:sz w:val="24"/>
                <w:szCs w:val="28"/>
                <w:lang w:val="uk-UA" w:eastAsia="ru-RU"/>
              </w:rPr>
              <w:t>».</w:t>
            </w:r>
          </w:p>
          <w:p w14:paraId="5F7AAA6E" w14:textId="77777777" w:rsidR="0032370F" w:rsidRPr="00223E47" w:rsidRDefault="0032370F" w:rsidP="00F77811">
            <w:pPr>
              <w:numPr>
                <w:ilvl w:val="0"/>
                <w:numId w:val="89"/>
              </w:numPr>
              <w:spacing w:after="0" w:line="240" w:lineRule="auto"/>
              <w:ind w:left="0" w:firstLine="360"/>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Інформаційно-пізнавальні години «Українцями звемося і цим іменем гордимося».</w:t>
            </w:r>
          </w:p>
          <w:p w14:paraId="7FE934CB" w14:textId="77777777" w:rsidR="0032370F" w:rsidRPr="00223E47" w:rsidRDefault="0032370F" w:rsidP="00F77811">
            <w:pPr>
              <w:numPr>
                <w:ilvl w:val="0"/>
                <w:numId w:val="89"/>
              </w:numPr>
              <w:spacing w:after="0" w:line="240" w:lineRule="auto"/>
              <w:ind w:left="0" w:firstLine="360"/>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b/>
                <w:bCs/>
                <w:spacing w:val="-8"/>
                <w:sz w:val="24"/>
                <w:szCs w:val="28"/>
                <w:lang w:val="uk-UA"/>
              </w:rPr>
              <w:t>Години спілкування:</w:t>
            </w:r>
            <w:r w:rsidRPr="00223E47">
              <w:rPr>
                <w:rFonts w:ascii="Times New Roman" w:eastAsia="Times New Roman" w:hAnsi="Times New Roman" w:cs="Times New Roman"/>
                <w:color w:val="0070C0"/>
                <w:spacing w:val="-8"/>
                <w:sz w:val="24"/>
                <w:szCs w:val="28"/>
                <w:lang w:val="uk-UA"/>
              </w:rPr>
              <w:t xml:space="preserve">  </w:t>
            </w:r>
            <w:r w:rsidRPr="00223E47">
              <w:rPr>
                <w:rFonts w:ascii="Times New Roman" w:eastAsia="Times New Roman" w:hAnsi="Times New Roman" w:cs="Times New Roman"/>
                <w:sz w:val="24"/>
                <w:szCs w:val="28"/>
                <w:lang w:val="uk-UA"/>
              </w:rPr>
              <w:t>«Козацька держава – наша гордість і слава»,  «Я - громадянин і патріот дер</w:t>
            </w:r>
            <w:r w:rsidRPr="00223E47">
              <w:rPr>
                <w:rFonts w:ascii="Times New Roman" w:eastAsia="Times New Roman" w:hAnsi="Times New Roman" w:cs="Times New Roman"/>
                <w:sz w:val="24"/>
                <w:szCs w:val="28"/>
                <w:lang w:val="uk-UA"/>
              </w:rPr>
              <w:softHyphen/>
              <w:t>жави».</w:t>
            </w:r>
            <w:r w:rsidRPr="00223E47">
              <w:rPr>
                <w:rFonts w:ascii="Times New Roman" w:eastAsia="Times New Roman" w:hAnsi="Times New Roman" w:cs="Times New Roman"/>
                <w:spacing w:val="-8"/>
                <w:sz w:val="24"/>
                <w:szCs w:val="28"/>
                <w:lang w:val="uk-UA"/>
              </w:rPr>
              <w:t xml:space="preserve"> «Народ </w:t>
            </w:r>
            <w:r w:rsidRPr="00223E47">
              <w:rPr>
                <w:rFonts w:ascii="Times New Roman" w:eastAsia="Times New Roman" w:hAnsi="Times New Roman" w:cs="Times New Roman"/>
                <w:sz w:val="24"/>
                <w:szCs w:val="28"/>
                <w:lang w:val="uk-UA"/>
              </w:rPr>
              <w:t>України – єдине джерело державної влади», «От  де, люди, наша слава, слава України».</w:t>
            </w:r>
          </w:p>
          <w:p w14:paraId="6725B898" w14:textId="77777777" w:rsidR="0032370F" w:rsidRDefault="0032370F" w:rsidP="00F77811">
            <w:pPr>
              <w:numPr>
                <w:ilvl w:val="0"/>
                <w:numId w:val="89"/>
              </w:numPr>
              <w:spacing w:after="0" w:line="240" w:lineRule="auto"/>
              <w:ind w:left="0" w:firstLine="360"/>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rPr>
              <w:t>Фотовиставка «Україна – це ми!».</w:t>
            </w:r>
          </w:p>
          <w:p w14:paraId="309B5319" w14:textId="77777777" w:rsidR="00F77811" w:rsidRPr="00223E47" w:rsidRDefault="00F77811" w:rsidP="00F77811">
            <w:pPr>
              <w:spacing w:after="0" w:line="240" w:lineRule="auto"/>
              <w:ind w:left="360"/>
              <w:jc w:val="both"/>
              <w:rPr>
                <w:rFonts w:ascii="Times New Roman" w:eastAsia="Times New Roman" w:hAnsi="Times New Roman" w:cs="Times New Roman"/>
                <w:sz w:val="24"/>
                <w:szCs w:val="28"/>
                <w:lang w:val="uk-UA" w:eastAsia="ru-RU"/>
              </w:rPr>
            </w:pPr>
          </w:p>
        </w:tc>
        <w:tc>
          <w:tcPr>
            <w:tcW w:w="900" w:type="dxa"/>
            <w:tcBorders>
              <w:top w:val="single" w:sz="4" w:space="0" w:color="auto"/>
              <w:left w:val="single" w:sz="4" w:space="0" w:color="auto"/>
              <w:right w:val="single" w:sz="4" w:space="0" w:color="auto"/>
            </w:tcBorders>
          </w:tcPr>
          <w:p w14:paraId="51CFA99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6A9F8F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61C035C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5DAFEC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5D6D3E6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300105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7480D84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0DF574A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1C8A18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78D0E4F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p w14:paraId="00ED3E97"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p>
          <w:p w14:paraId="2886CC65"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p>
        </w:tc>
        <w:tc>
          <w:tcPr>
            <w:tcW w:w="2340" w:type="dxa"/>
            <w:tcBorders>
              <w:top w:val="single" w:sz="4" w:space="0" w:color="auto"/>
              <w:left w:val="single" w:sz="4" w:space="0" w:color="auto"/>
              <w:right w:val="single" w:sz="4" w:space="0" w:color="auto"/>
            </w:tcBorders>
          </w:tcPr>
          <w:p w14:paraId="565C189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2628D67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педагог-організатор,</w:t>
            </w:r>
          </w:p>
          <w:p w14:paraId="07B7DDB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33C2349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3C69312B"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A90191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751E3780"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3442EA6"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9BE679B" w14:textId="77777777" w:rsidR="0032370F" w:rsidRPr="00223E47" w:rsidRDefault="0032370F" w:rsidP="0032370F">
            <w:pPr>
              <w:spacing w:after="0" w:line="240" w:lineRule="auto"/>
              <w:jc w:val="center"/>
              <w:rPr>
                <w:rFonts w:ascii="Times New Roman" w:eastAsia="Times New Roman" w:hAnsi="Times New Roman" w:cs="Times New Roman"/>
                <w:spacing w:val="-8"/>
                <w:sz w:val="24"/>
                <w:szCs w:val="28"/>
                <w:lang w:val="uk-UA" w:eastAsia="ru-RU"/>
              </w:rPr>
            </w:pPr>
            <w:r w:rsidRPr="00223E47">
              <w:rPr>
                <w:rFonts w:ascii="Times New Roman" w:eastAsia="Times New Roman" w:hAnsi="Times New Roman" w:cs="Times New Roman"/>
                <w:spacing w:val="-8"/>
                <w:sz w:val="24"/>
                <w:szCs w:val="28"/>
                <w:lang w:val="uk-UA" w:eastAsia="ru-RU"/>
              </w:rPr>
              <w:t>Учнівська рада</w:t>
            </w:r>
          </w:p>
          <w:p w14:paraId="68995BDB"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E65C363"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sz w:val="24"/>
                <w:szCs w:val="28"/>
                <w:lang w:val="uk-UA" w:eastAsia="ru-RU"/>
              </w:rPr>
              <w:t>Учитель обр. мистецтва</w:t>
            </w:r>
          </w:p>
        </w:tc>
      </w:tr>
      <w:tr w:rsidR="0032370F" w:rsidRPr="00223E47" w14:paraId="4D74CF56"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4F6CD7D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11</w:t>
            </w:r>
          </w:p>
        </w:tc>
        <w:tc>
          <w:tcPr>
            <w:tcW w:w="1620" w:type="dxa"/>
            <w:tcBorders>
              <w:top w:val="single" w:sz="4" w:space="0" w:color="auto"/>
              <w:left w:val="single" w:sz="4" w:space="0" w:color="auto"/>
              <w:bottom w:val="single" w:sz="4" w:space="0" w:color="auto"/>
              <w:right w:val="single" w:sz="4" w:space="0" w:color="auto"/>
            </w:tcBorders>
          </w:tcPr>
          <w:p w14:paraId="1DA127EE"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28.10</w:t>
            </w:r>
          </w:p>
          <w:p w14:paraId="4A8585B7"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F67966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402780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DC2EFB8"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tc>
        <w:tc>
          <w:tcPr>
            <w:tcW w:w="5580" w:type="dxa"/>
            <w:tcBorders>
              <w:top w:val="single" w:sz="4" w:space="0" w:color="auto"/>
              <w:left w:val="single" w:sz="4" w:space="0" w:color="auto"/>
              <w:bottom w:val="single" w:sz="4" w:space="0" w:color="auto"/>
              <w:right w:val="single" w:sz="4" w:space="0" w:color="auto"/>
            </w:tcBorders>
          </w:tcPr>
          <w:p w14:paraId="2A733D8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Години мужності із використанням мультимедійних технологій</w:t>
            </w:r>
            <w:r w:rsidRPr="00223E47">
              <w:rPr>
                <w:rFonts w:ascii="Times New Roman" w:eastAsia="Times New Roman" w:hAnsi="Times New Roman" w:cs="Times New Roman"/>
                <w:b/>
                <w:bCs/>
                <w:sz w:val="24"/>
                <w:szCs w:val="28"/>
                <w:lang w:val="uk-UA" w:eastAsia="ru-RU"/>
              </w:rPr>
              <w:t>, присвячені визволенню України від німецько-фашистських загарбників «Цих днів не змовкне слава!»</w:t>
            </w:r>
            <w:r w:rsidRPr="00223E47">
              <w:rPr>
                <w:rFonts w:ascii="Times New Roman" w:eastAsia="Times New Roman" w:hAnsi="Times New Roman" w:cs="Times New Roman"/>
                <w:sz w:val="24"/>
                <w:szCs w:val="28"/>
                <w:lang w:val="uk-UA" w:eastAsia="ru-RU"/>
              </w:rPr>
              <w:t>:</w:t>
            </w:r>
            <w:r w:rsidRPr="00223E47">
              <w:rPr>
                <w:rFonts w:ascii="Times New Roman" w:eastAsia="Times New Roman" w:hAnsi="Times New Roman" w:cs="Times New Roman"/>
                <w:b/>
                <w:bCs/>
                <w:i/>
                <w:iCs/>
                <w:sz w:val="24"/>
                <w:szCs w:val="28"/>
                <w:lang w:val="uk-UA" w:eastAsia="ru-RU"/>
              </w:rPr>
              <w:t xml:space="preserve"> </w:t>
            </w:r>
            <w:r w:rsidRPr="00223E47">
              <w:rPr>
                <w:rFonts w:ascii="Times New Roman" w:eastAsia="Times New Roman" w:hAnsi="Times New Roman" w:cs="Times New Roman"/>
                <w:sz w:val="24"/>
                <w:szCs w:val="28"/>
                <w:lang w:val="uk-UA" w:eastAsia="ru-RU"/>
              </w:rPr>
              <w:t>«Вічна пам'ять героям», «Ми пам’ятаємо, хто в лиху добу, в броні важкій віддав останні сили»,   «Слава визволителям України», «Незгасимий вогонь Перемоги»</w:t>
            </w:r>
          </w:p>
        </w:tc>
        <w:tc>
          <w:tcPr>
            <w:tcW w:w="900" w:type="dxa"/>
            <w:tcBorders>
              <w:top w:val="single" w:sz="4" w:space="0" w:color="auto"/>
              <w:left w:val="single" w:sz="4" w:space="0" w:color="auto"/>
              <w:bottom w:val="single" w:sz="4" w:space="0" w:color="auto"/>
              <w:right w:val="single" w:sz="4" w:space="0" w:color="auto"/>
            </w:tcBorders>
          </w:tcPr>
          <w:p w14:paraId="220B920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0ECC17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05C61C2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1C324FDF"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12ED9BB"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D63ABD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43C4D0FE"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0927158"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3D132B5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2372718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78797E4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7EFA71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6FEA0A1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0916A4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5A5C9B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438D26B"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32ED1CC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r>
      <w:tr w:rsidR="0032370F" w:rsidRPr="00223E47" w14:paraId="452621B7"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1542EB1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w:t>
            </w:r>
          </w:p>
        </w:tc>
        <w:tc>
          <w:tcPr>
            <w:tcW w:w="1620" w:type="dxa"/>
            <w:tcBorders>
              <w:top w:val="single" w:sz="4" w:space="0" w:color="auto"/>
              <w:left w:val="single" w:sz="4" w:space="0" w:color="auto"/>
              <w:bottom w:val="single" w:sz="4" w:space="0" w:color="auto"/>
              <w:right w:val="single" w:sz="4" w:space="0" w:color="auto"/>
            </w:tcBorders>
          </w:tcPr>
          <w:p w14:paraId="43408FF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 28.10</w:t>
            </w:r>
          </w:p>
        </w:tc>
        <w:tc>
          <w:tcPr>
            <w:tcW w:w="5580" w:type="dxa"/>
            <w:tcBorders>
              <w:top w:val="single" w:sz="4" w:space="0" w:color="auto"/>
              <w:left w:val="single" w:sz="4" w:space="0" w:color="auto"/>
              <w:bottom w:val="single" w:sz="4" w:space="0" w:color="auto"/>
              <w:right w:val="single" w:sz="4" w:space="0" w:color="auto"/>
            </w:tcBorders>
          </w:tcPr>
          <w:p w14:paraId="1EDFD7B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Складання плану осінніх канікул</w:t>
            </w:r>
          </w:p>
        </w:tc>
        <w:tc>
          <w:tcPr>
            <w:tcW w:w="900" w:type="dxa"/>
            <w:tcBorders>
              <w:top w:val="single" w:sz="4" w:space="0" w:color="auto"/>
              <w:left w:val="single" w:sz="4" w:space="0" w:color="auto"/>
              <w:bottom w:val="single" w:sz="4" w:space="0" w:color="auto"/>
              <w:right w:val="single" w:sz="4" w:space="0" w:color="auto"/>
            </w:tcBorders>
          </w:tcPr>
          <w:p w14:paraId="0C62566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339A651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69B2552D" w14:textId="77777777" w:rsidTr="0032370F">
        <w:trPr>
          <w:trHeight w:val="62"/>
        </w:trPr>
        <w:tc>
          <w:tcPr>
            <w:tcW w:w="11160" w:type="dxa"/>
            <w:gridSpan w:val="5"/>
            <w:tcBorders>
              <w:top w:val="single" w:sz="4" w:space="0" w:color="auto"/>
              <w:left w:val="single" w:sz="4" w:space="0" w:color="auto"/>
              <w:bottom w:val="single" w:sz="4" w:space="0" w:color="auto"/>
              <w:right w:val="single" w:sz="4" w:space="0" w:color="auto"/>
            </w:tcBorders>
          </w:tcPr>
          <w:p w14:paraId="62E83FF2"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 ПРАВОВЕ ВИХОВАННЯ ТА ПРОФІЛАКТИЧНА РОБОТА З УЧНЯМИ. </w:t>
            </w:r>
          </w:p>
          <w:p w14:paraId="02EA184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СОЦІАЛЬНИЙ ЗАХИСТ УЧНІВ</w:t>
            </w:r>
          </w:p>
        </w:tc>
      </w:tr>
      <w:tr w:rsidR="0032370F" w:rsidRPr="00223E47" w14:paraId="0C8CE679"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797A831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620" w:type="dxa"/>
            <w:tcBorders>
              <w:top w:val="single" w:sz="4" w:space="0" w:color="auto"/>
              <w:left w:val="single" w:sz="4" w:space="0" w:color="auto"/>
              <w:bottom w:val="single" w:sz="4" w:space="0" w:color="auto"/>
              <w:right w:val="single" w:sz="4" w:space="0" w:color="auto"/>
            </w:tcBorders>
          </w:tcPr>
          <w:p w14:paraId="6C037E0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5D073580"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Рейд  «Дзвінок на урок». Перевірка запізнень здобувачів овіти  на уроки</w:t>
            </w:r>
          </w:p>
        </w:tc>
        <w:tc>
          <w:tcPr>
            <w:tcW w:w="900" w:type="dxa"/>
            <w:tcBorders>
              <w:top w:val="single" w:sz="4" w:space="0" w:color="auto"/>
              <w:left w:val="single" w:sz="4" w:space="0" w:color="auto"/>
              <w:bottom w:val="single" w:sz="4" w:space="0" w:color="auto"/>
              <w:right w:val="single" w:sz="4" w:space="0" w:color="auto"/>
            </w:tcBorders>
          </w:tcPr>
          <w:p w14:paraId="789C50A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FD0139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 учнівська рада</w:t>
            </w:r>
          </w:p>
        </w:tc>
      </w:tr>
      <w:tr w:rsidR="0032370F" w:rsidRPr="00223E47" w14:paraId="5A260071"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1472562C"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color w:val="0D0D0D"/>
                <w:sz w:val="24"/>
                <w:szCs w:val="28"/>
                <w:lang w:val="uk-UA" w:eastAsia="ru-RU"/>
              </w:rPr>
              <w:t>2</w:t>
            </w:r>
          </w:p>
        </w:tc>
        <w:tc>
          <w:tcPr>
            <w:tcW w:w="1620" w:type="dxa"/>
            <w:tcBorders>
              <w:top w:val="single" w:sz="4" w:space="0" w:color="auto"/>
              <w:left w:val="single" w:sz="4" w:space="0" w:color="auto"/>
              <w:bottom w:val="single" w:sz="4" w:space="0" w:color="auto"/>
              <w:right w:val="single" w:sz="4" w:space="0" w:color="auto"/>
            </w:tcBorders>
          </w:tcPr>
          <w:p w14:paraId="0160A1E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580" w:type="dxa"/>
            <w:tcBorders>
              <w:top w:val="single" w:sz="4" w:space="0" w:color="auto"/>
              <w:left w:val="single" w:sz="4" w:space="0" w:color="auto"/>
              <w:bottom w:val="single" w:sz="4" w:space="0" w:color="auto"/>
              <w:right w:val="single" w:sz="4" w:space="0" w:color="auto"/>
            </w:tcBorders>
          </w:tcPr>
          <w:p w14:paraId="732F5B6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Міжнародний день боротьби проти насилля (02.10). </w:t>
            </w:r>
            <w:r w:rsidRPr="00223E47">
              <w:rPr>
                <w:rFonts w:ascii="Times New Roman" w:eastAsia="Times New Roman" w:hAnsi="Times New Roman" w:cs="Times New Roman"/>
                <w:b/>
                <w:bCs/>
                <w:sz w:val="24"/>
                <w:szCs w:val="28"/>
                <w:lang w:val="uk-UA" w:eastAsia="ru-RU"/>
              </w:rPr>
              <w:t>Години спілкування:</w:t>
            </w:r>
            <w:r w:rsidRPr="00223E47">
              <w:rPr>
                <w:rFonts w:ascii="Times New Roman" w:eastAsia="Times New Roman" w:hAnsi="Times New Roman" w:cs="Times New Roman"/>
                <w:sz w:val="24"/>
                <w:szCs w:val="28"/>
                <w:lang w:val="uk-UA" w:eastAsia="ru-RU"/>
              </w:rPr>
              <w:t xml:space="preserve"> </w:t>
            </w:r>
            <w:r w:rsidRPr="00223E47">
              <w:rPr>
                <w:rFonts w:ascii="Times New Roman" w:eastAsia="Times New Roman" w:hAnsi="Times New Roman" w:cs="Times New Roman"/>
                <w:sz w:val="24"/>
                <w:szCs w:val="28"/>
                <w:shd w:val="clear" w:color="auto" w:fill="FFFFFF"/>
                <w:lang w:val="uk-UA" w:eastAsia="ru-RU"/>
              </w:rPr>
              <w:t>«Насилля в сім'ї як соціальна проблема»,</w:t>
            </w:r>
            <w:r w:rsidRPr="00223E47">
              <w:rPr>
                <w:rFonts w:ascii="Times New Roman" w:eastAsia="Times New Roman" w:hAnsi="Times New Roman" w:cs="Times New Roman"/>
                <w:sz w:val="24"/>
                <w:szCs w:val="28"/>
                <w:lang w:val="uk-UA" w:eastAsia="ru-RU"/>
              </w:rPr>
              <w:t xml:space="preserve"> «Не  проміняй свободу на рабство», </w:t>
            </w:r>
            <w:r w:rsidRPr="00223E47">
              <w:rPr>
                <w:rFonts w:ascii="Times New Roman" w:eastAsia="Times New Roman" w:hAnsi="Times New Roman" w:cs="Times New Roman"/>
                <w:spacing w:val="4"/>
                <w:sz w:val="24"/>
                <w:szCs w:val="28"/>
                <w:lang w:val="uk-UA" w:eastAsia="ru-RU"/>
              </w:rPr>
              <w:t xml:space="preserve">«Як захистити себе від насилля в </w:t>
            </w:r>
            <w:r w:rsidRPr="00223E47">
              <w:rPr>
                <w:rFonts w:ascii="Times New Roman" w:eastAsia="Times New Roman" w:hAnsi="Times New Roman" w:cs="Times New Roman"/>
                <w:sz w:val="24"/>
                <w:szCs w:val="28"/>
                <w:lang w:val="uk-UA" w:eastAsia="ru-RU"/>
              </w:rPr>
              <w:t>сім'ї», «Життя без насилля»</w:t>
            </w:r>
            <w:r w:rsidRPr="00223E47">
              <w:rPr>
                <w:rFonts w:ascii="Times New Roman" w:eastAsia="Times New Roman" w:hAnsi="Times New Roman" w:cs="Times New Roman"/>
                <w:sz w:val="24"/>
                <w:szCs w:val="28"/>
                <w:lang w:eastAsia="ru-RU"/>
              </w:rPr>
              <w:t xml:space="preserve"> «Гнів і агресивність», «Захистити себе від насильства»</w:t>
            </w:r>
            <w:r w:rsidRPr="00223E47">
              <w:rPr>
                <w:rFonts w:ascii="Times New Roman" w:eastAsia="Times New Roman" w:hAnsi="Times New Roman" w:cs="Times New Roman"/>
                <w:sz w:val="24"/>
                <w:szCs w:val="28"/>
                <w:lang w:val="uk-UA" w:eastAsia="ru-RU"/>
              </w:rPr>
              <w:t>.</w:t>
            </w:r>
          </w:p>
          <w:p w14:paraId="7AD170E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p>
          <w:p w14:paraId="4FE4489F"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p>
        </w:tc>
        <w:tc>
          <w:tcPr>
            <w:tcW w:w="900" w:type="dxa"/>
            <w:tcBorders>
              <w:top w:val="single" w:sz="4" w:space="0" w:color="auto"/>
              <w:left w:val="single" w:sz="4" w:space="0" w:color="auto"/>
              <w:bottom w:val="single" w:sz="4" w:space="0" w:color="auto"/>
              <w:right w:val="single" w:sz="4" w:space="0" w:color="auto"/>
            </w:tcBorders>
          </w:tcPr>
          <w:p w14:paraId="03C2D05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63C00FAB"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723C84A1"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7EEBC96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620" w:type="dxa"/>
            <w:tcBorders>
              <w:top w:val="single" w:sz="4" w:space="0" w:color="auto"/>
              <w:left w:val="single" w:sz="4" w:space="0" w:color="auto"/>
              <w:bottom w:val="single" w:sz="4" w:space="0" w:color="auto"/>
              <w:right w:val="single" w:sz="4" w:space="0" w:color="auto"/>
            </w:tcBorders>
          </w:tcPr>
          <w:p w14:paraId="369AC39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580" w:type="dxa"/>
            <w:tcBorders>
              <w:top w:val="single" w:sz="4" w:space="0" w:color="auto"/>
              <w:left w:val="single" w:sz="4" w:space="0" w:color="auto"/>
              <w:bottom w:val="single" w:sz="4" w:space="0" w:color="auto"/>
              <w:right w:val="single" w:sz="4" w:space="0" w:color="auto"/>
            </w:tcBorders>
          </w:tcPr>
          <w:p w14:paraId="6A4E8132" w14:textId="77777777" w:rsidR="0032370F" w:rsidRPr="00223E47" w:rsidRDefault="0032370F" w:rsidP="0032370F">
            <w:pPr>
              <w:keepNext/>
              <w:spacing w:after="0" w:line="240" w:lineRule="auto"/>
              <w:ind w:left="34" w:right="-57"/>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Аналіз зайнятості в гуртках категорійних ді-тей (сиріт, напівсиріт, дітей, позбавлених батьківського  піклування,  дітей схильних до правопорушень). Контроль і аналіз роботи гуртків.</w:t>
            </w:r>
          </w:p>
        </w:tc>
        <w:tc>
          <w:tcPr>
            <w:tcW w:w="900" w:type="dxa"/>
            <w:tcBorders>
              <w:top w:val="single" w:sz="4" w:space="0" w:color="auto"/>
              <w:left w:val="single" w:sz="4" w:space="0" w:color="auto"/>
              <w:bottom w:val="single" w:sz="4" w:space="0" w:color="auto"/>
              <w:right w:val="single" w:sz="4" w:space="0" w:color="auto"/>
            </w:tcBorders>
          </w:tcPr>
          <w:p w14:paraId="60BF595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7D35A5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6B953362"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16B8FEF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620" w:type="dxa"/>
            <w:tcBorders>
              <w:top w:val="single" w:sz="4" w:space="0" w:color="auto"/>
              <w:left w:val="single" w:sz="4" w:space="0" w:color="auto"/>
              <w:bottom w:val="single" w:sz="4" w:space="0" w:color="auto"/>
              <w:right w:val="single" w:sz="4" w:space="0" w:color="auto"/>
            </w:tcBorders>
          </w:tcPr>
          <w:p w14:paraId="521A018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4ABA646D" w14:textId="77777777" w:rsidR="0032370F" w:rsidRPr="00223E47" w:rsidRDefault="0032370F" w:rsidP="0032370F">
            <w:pPr>
              <w:keepNext/>
              <w:spacing w:after="0" w:line="240" w:lineRule="auto"/>
              <w:jc w:val="both"/>
              <w:outlineLvl w:val="2"/>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Відвідування дітей з малозабезпечених родин з метою ознайомлення з їхніми житлово-побутовими умовами.</w:t>
            </w:r>
          </w:p>
        </w:tc>
        <w:tc>
          <w:tcPr>
            <w:tcW w:w="900" w:type="dxa"/>
            <w:tcBorders>
              <w:top w:val="single" w:sz="4" w:space="0" w:color="auto"/>
              <w:left w:val="single" w:sz="4" w:space="0" w:color="auto"/>
              <w:bottom w:val="single" w:sz="4" w:space="0" w:color="auto"/>
              <w:right w:val="single" w:sz="4" w:space="0" w:color="auto"/>
            </w:tcBorders>
          </w:tcPr>
          <w:p w14:paraId="6BAB7A2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C79C16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55FD258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батьківські комітети класів</w:t>
            </w:r>
          </w:p>
        </w:tc>
      </w:tr>
      <w:tr w:rsidR="0032370F" w:rsidRPr="00223E47" w14:paraId="7F013FA1"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55E12F2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620" w:type="dxa"/>
            <w:tcBorders>
              <w:top w:val="single" w:sz="4" w:space="0" w:color="auto"/>
              <w:left w:val="single" w:sz="4" w:space="0" w:color="auto"/>
              <w:bottom w:val="single" w:sz="4" w:space="0" w:color="auto"/>
              <w:right w:val="single" w:sz="4" w:space="0" w:color="auto"/>
            </w:tcBorders>
          </w:tcPr>
          <w:p w14:paraId="3ADB1BC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02C559A5" w14:textId="77777777" w:rsidR="0032370F" w:rsidRPr="00223E47" w:rsidRDefault="0032370F" w:rsidP="0032370F">
            <w:pPr>
              <w:keepNext/>
              <w:spacing w:after="0" w:line="240" w:lineRule="auto"/>
              <w:jc w:val="both"/>
              <w:outlineLvl w:val="2"/>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Забезпечення соціального захисту дітей-інвалідів. </w:t>
            </w:r>
          </w:p>
        </w:tc>
        <w:tc>
          <w:tcPr>
            <w:tcW w:w="900" w:type="dxa"/>
            <w:tcBorders>
              <w:top w:val="single" w:sz="4" w:space="0" w:color="auto"/>
              <w:left w:val="single" w:sz="4" w:space="0" w:color="auto"/>
              <w:bottom w:val="single" w:sz="4" w:space="0" w:color="auto"/>
              <w:right w:val="single" w:sz="4" w:space="0" w:color="auto"/>
            </w:tcBorders>
          </w:tcPr>
          <w:p w14:paraId="680CB2D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A356F7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3F96EDFE"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6DF2EDC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620" w:type="dxa"/>
            <w:tcBorders>
              <w:top w:val="single" w:sz="4" w:space="0" w:color="auto"/>
              <w:left w:val="single" w:sz="4" w:space="0" w:color="auto"/>
              <w:bottom w:val="single" w:sz="4" w:space="0" w:color="auto"/>
              <w:right w:val="single" w:sz="4" w:space="0" w:color="auto"/>
            </w:tcBorders>
          </w:tcPr>
          <w:p w14:paraId="1B9A14D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Протягом </w:t>
            </w:r>
            <w:r w:rsidRPr="00223E47">
              <w:rPr>
                <w:rFonts w:ascii="Times New Roman" w:eastAsia="Times New Roman" w:hAnsi="Times New Roman" w:cs="Times New Roman"/>
                <w:sz w:val="24"/>
                <w:szCs w:val="28"/>
                <w:lang w:val="uk-UA" w:eastAsia="ru-RU"/>
              </w:rPr>
              <w:lastRenderedPageBreak/>
              <w:t>місяця</w:t>
            </w:r>
          </w:p>
        </w:tc>
        <w:tc>
          <w:tcPr>
            <w:tcW w:w="5580" w:type="dxa"/>
            <w:tcBorders>
              <w:top w:val="single" w:sz="4" w:space="0" w:color="auto"/>
              <w:left w:val="single" w:sz="4" w:space="0" w:color="auto"/>
              <w:bottom w:val="single" w:sz="4" w:space="0" w:color="auto"/>
              <w:right w:val="single" w:sz="4" w:space="0" w:color="auto"/>
            </w:tcBorders>
          </w:tcPr>
          <w:p w14:paraId="011D37B9"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Рейд «Шкільний одяг».</w:t>
            </w:r>
          </w:p>
          <w:p w14:paraId="58EF649C" w14:textId="77777777" w:rsidR="0032370F" w:rsidRPr="00223E47" w:rsidRDefault="0032370F" w:rsidP="0032370F">
            <w:pPr>
              <w:keepNext/>
              <w:spacing w:after="0" w:line="240" w:lineRule="auto"/>
              <w:jc w:val="both"/>
              <w:outlineLvl w:val="2"/>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Перевірка зовнішнього вигляду учнів</w:t>
            </w:r>
          </w:p>
        </w:tc>
        <w:tc>
          <w:tcPr>
            <w:tcW w:w="900" w:type="dxa"/>
            <w:tcBorders>
              <w:top w:val="single" w:sz="4" w:space="0" w:color="auto"/>
              <w:left w:val="single" w:sz="4" w:space="0" w:color="auto"/>
              <w:bottom w:val="single" w:sz="4" w:space="0" w:color="auto"/>
              <w:right w:val="single" w:sz="4" w:space="0" w:color="auto"/>
            </w:tcBorders>
          </w:tcPr>
          <w:p w14:paraId="72F39B8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1-9</w:t>
            </w:r>
          </w:p>
        </w:tc>
        <w:tc>
          <w:tcPr>
            <w:tcW w:w="2340" w:type="dxa"/>
            <w:tcBorders>
              <w:top w:val="single" w:sz="4" w:space="0" w:color="auto"/>
              <w:left w:val="single" w:sz="4" w:space="0" w:color="auto"/>
              <w:bottom w:val="single" w:sz="4" w:space="0" w:color="auto"/>
              <w:right w:val="single" w:sz="4" w:space="0" w:color="auto"/>
            </w:tcBorders>
          </w:tcPr>
          <w:p w14:paraId="06A33E3A" w14:textId="77777777" w:rsidR="0032370F" w:rsidRPr="00223E47" w:rsidRDefault="0032370F" w:rsidP="0032370F">
            <w:pPr>
              <w:spacing w:after="0" w:line="240" w:lineRule="auto"/>
              <w:ind w:right="-77"/>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Комісія «Дисцип-</w:t>
            </w:r>
            <w:r w:rsidRPr="00223E47">
              <w:rPr>
                <w:rFonts w:ascii="Times New Roman" w:eastAsia="Times New Roman" w:hAnsi="Times New Roman" w:cs="Times New Roman"/>
                <w:sz w:val="24"/>
                <w:szCs w:val="28"/>
                <w:lang w:val="uk-UA" w:eastAsia="ru-RU"/>
              </w:rPr>
              <w:lastRenderedPageBreak/>
              <w:t>ліна і порядок»</w:t>
            </w:r>
          </w:p>
        </w:tc>
      </w:tr>
      <w:tr w:rsidR="0032370F" w:rsidRPr="00223E47" w14:paraId="089B16E6"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1C35089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7</w:t>
            </w:r>
          </w:p>
        </w:tc>
        <w:tc>
          <w:tcPr>
            <w:tcW w:w="1620" w:type="dxa"/>
            <w:tcBorders>
              <w:top w:val="single" w:sz="4" w:space="0" w:color="auto"/>
              <w:left w:val="single" w:sz="4" w:space="0" w:color="auto"/>
              <w:bottom w:val="single" w:sz="4" w:space="0" w:color="auto"/>
              <w:right w:val="single" w:sz="4" w:space="0" w:color="auto"/>
            </w:tcBorders>
          </w:tcPr>
          <w:p w14:paraId="399717C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ІІ-ІІІ тижні</w:t>
            </w:r>
          </w:p>
        </w:tc>
        <w:tc>
          <w:tcPr>
            <w:tcW w:w="5580" w:type="dxa"/>
            <w:tcBorders>
              <w:top w:val="single" w:sz="4" w:space="0" w:color="auto"/>
              <w:left w:val="single" w:sz="4" w:space="0" w:color="auto"/>
              <w:bottom w:val="single" w:sz="4" w:space="0" w:color="auto"/>
              <w:right w:val="single" w:sz="4" w:space="0" w:color="auto"/>
            </w:tcBorders>
          </w:tcPr>
          <w:p w14:paraId="747799A9" w14:textId="77777777" w:rsidR="0032370F" w:rsidRPr="00223E47" w:rsidRDefault="0032370F" w:rsidP="0032370F">
            <w:pPr>
              <w:keepNext/>
              <w:spacing w:after="0" w:line="240" w:lineRule="auto"/>
              <w:jc w:val="both"/>
              <w:outlineLvl w:val="2"/>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Просвітницько-профілактичні заходи на тему: «Торгівля людьми або «біле рабство» </w:t>
            </w:r>
          </w:p>
        </w:tc>
        <w:tc>
          <w:tcPr>
            <w:tcW w:w="900" w:type="dxa"/>
            <w:tcBorders>
              <w:top w:val="single" w:sz="4" w:space="0" w:color="auto"/>
              <w:left w:val="single" w:sz="4" w:space="0" w:color="auto"/>
              <w:bottom w:val="single" w:sz="4" w:space="0" w:color="auto"/>
              <w:right w:val="single" w:sz="4" w:space="0" w:color="auto"/>
            </w:tcBorders>
          </w:tcPr>
          <w:p w14:paraId="2B4ED1F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tc>
        <w:tc>
          <w:tcPr>
            <w:tcW w:w="2340" w:type="dxa"/>
            <w:tcBorders>
              <w:top w:val="single" w:sz="4" w:space="0" w:color="auto"/>
              <w:left w:val="single" w:sz="4" w:space="0" w:color="auto"/>
              <w:bottom w:val="single" w:sz="4" w:space="0" w:color="auto"/>
              <w:right w:val="single" w:sz="4" w:space="0" w:color="auto"/>
            </w:tcBorders>
          </w:tcPr>
          <w:p w14:paraId="09D9EE6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7B256DC1"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40CA1B3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620" w:type="dxa"/>
            <w:tcBorders>
              <w:top w:val="single" w:sz="4" w:space="0" w:color="auto"/>
              <w:left w:val="single" w:sz="4" w:space="0" w:color="auto"/>
              <w:bottom w:val="single" w:sz="4" w:space="0" w:color="auto"/>
              <w:right w:val="single" w:sz="4" w:space="0" w:color="auto"/>
            </w:tcBorders>
          </w:tcPr>
          <w:p w14:paraId="2484016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77359045" w14:textId="77777777" w:rsidR="0032370F" w:rsidRPr="00223E47" w:rsidRDefault="0032370F" w:rsidP="0032370F">
            <w:pPr>
              <w:keepNext/>
              <w:spacing w:after="0" w:line="240" w:lineRule="auto"/>
              <w:ind w:firstLine="72"/>
              <w:jc w:val="both"/>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Аналіз  стану  відвідування  гімназії учнями за жовтень.</w:t>
            </w:r>
          </w:p>
        </w:tc>
        <w:tc>
          <w:tcPr>
            <w:tcW w:w="900" w:type="dxa"/>
            <w:tcBorders>
              <w:top w:val="single" w:sz="4" w:space="0" w:color="auto"/>
              <w:left w:val="single" w:sz="4" w:space="0" w:color="auto"/>
              <w:bottom w:val="single" w:sz="4" w:space="0" w:color="auto"/>
              <w:right w:val="single" w:sz="4" w:space="0" w:color="auto"/>
            </w:tcBorders>
          </w:tcPr>
          <w:p w14:paraId="5CECA37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D473A55" w14:textId="77777777" w:rsidR="0032370F" w:rsidRPr="00223E47" w:rsidRDefault="0032370F" w:rsidP="0032370F">
            <w:pPr>
              <w:spacing w:after="0" w:line="240" w:lineRule="auto"/>
              <w:ind w:left="-67" w:right="-77"/>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 xml:space="preserve">Педагог-організатор, </w:t>
            </w:r>
          </w:p>
          <w:p w14:paraId="3095BAA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6B2C8640" w14:textId="77777777" w:rsidTr="0032370F">
        <w:trPr>
          <w:trHeight w:val="62"/>
        </w:trPr>
        <w:tc>
          <w:tcPr>
            <w:tcW w:w="11160" w:type="dxa"/>
            <w:gridSpan w:val="5"/>
            <w:tcBorders>
              <w:top w:val="single" w:sz="4" w:space="0" w:color="auto"/>
              <w:left w:val="single" w:sz="4" w:space="0" w:color="auto"/>
              <w:bottom w:val="single" w:sz="4" w:space="0" w:color="auto"/>
              <w:right w:val="single" w:sz="4" w:space="0" w:color="auto"/>
            </w:tcBorders>
          </w:tcPr>
          <w:p w14:paraId="65F078F3"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            ІІІ. СПОРТИВНО-МАСОВІ ЗАХОДИ.                                                                       </w:t>
            </w:r>
          </w:p>
          <w:p w14:paraId="555CFB96"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  ЗАХОДИ З ОХОРОНИ ЖИТТЯ ТА ЗДОРОВ’Я УЧНІВ</w:t>
            </w:r>
          </w:p>
        </w:tc>
      </w:tr>
      <w:tr w:rsidR="0032370F" w:rsidRPr="00223E47" w14:paraId="0BD6E8D0"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2627408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620" w:type="dxa"/>
            <w:tcBorders>
              <w:top w:val="single" w:sz="4" w:space="0" w:color="auto"/>
              <w:left w:val="single" w:sz="4" w:space="0" w:color="auto"/>
              <w:bottom w:val="single" w:sz="4" w:space="0" w:color="auto"/>
              <w:right w:val="single" w:sz="4" w:space="0" w:color="auto"/>
            </w:tcBorders>
          </w:tcPr>
          <w:p w14:paraId="4AE28D6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03-07.10</w:t>
            </w:r>
          </w:p>
        </w:tc>
        <w:tc>
          <w:tcPr>
            <w:tcW w:w="5580" w:type="dxa"/>
            <w:tcBorders>
              <w:top w:val="single" w:sz="4" w:space="0" w:color="auto"/>
              <w:left w:val="single" w:sz="4" w:space="0" w:color="auto"/>
              <w:bottom w:val="single" w:sz="4" w:space="0" w:color="auto"/>
              <w:right w:val="single" w:sz="4" w:space="0" w:color="auto"/>
            </w:tcBorders>
          </w:tcPr>
          <w:p w14:paraId="70584C09"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Спортивні  змагання з  футболу </w:t>
            </w:r>
          </w:p>
        </w:tc>
        <w:tc>
          <w:tcPr>
            <w:tcW w:w="900" w:type="dxa"/>
            <w:tcBorders>
              <w:top w:val="single" w:sz="4" w:space="0" w:color="auto"/>
              <w:left w:val="single" w:sz="4" w:space="0" w:color="auto"/>
              <w:bottom w:val="single" w:sz="4" w:space="0" w:color="auto"/>
              <w:right w:val="single" w:sz="4" w:space="0" w:color="auto"/>
            </w:tcBorders>
          </w:tcPr>
          <w:p w14:paraId="0669F36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7-9</w:t>
            </w:r>
          </w:p>
        </w:tc>
        <w:tc>
          <w:tcPr>
            <w:tcW w:w="2340" w:type="dxa"/>
            <w:tcBorders>
              <w:top w:val="single" w:sz="4" w:space="0" w:color="auto"/>
              <w:left w:val="single" w:sz="4" w:space="0" w:color="auto"/>
              <w:bottom w:val="single" w:sz="4" w:space="0" w:color="auto"/>
              <w:right w:val="single" w:sz="4" w:space="0" w:color="auto"/>
            </w:tcBorders>
          </w:tcPr>
          <w:p w14:paraId="29AA785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фізкультури</w:t>
            </w:r>
          </w:p>
        </w:tc>
      </w:tr>
      <w:tr w:rsidR="0032370F" w:rsidRPr="00223E47" w14:paraId="7CC3C81A"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4EAE332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620" w:type="dxa"/>
            <w:tcBorders>
              <w:top w:val="single" w:sz="4" w:space="0" w:color="auto"/>
              <w:left w:val="single" w:sz="4" w:space="0" w:color="auto"/>
              <w:bottom w:val="single" w:sz="4" w:space="0" w:color="auto"/>
              <w:right w:val="single" w:sz="4" w:space="0" w:color="auto"/>
            </w:tcBorders>
          </w:tcPr>
          <w:p w14:paraId="0BEE275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12.10</w:t>
            </w:r>
          </w:p>
        </w:tc>
        <w:tc>
          <w:tcPr>
            <w:tcW w:w="5580" w:type="dxa"/>
            <w:tcBorders>
              <w:top w:val="single" w:sz="4" w:space="0" w:color="auto"/>
              <w:left w:val="single" w:sz="4" w:space="0" w:color="auto"/>
              <w:bottom w:val="single" w:sz="4" w:space="0" w:color="auto"/>
              <w:right w:val="single" w:sz="4" w:space="0" w:color="auto"/>
            </w:tcBorders>
          </w:tcPr>
          <w:p w14:paraId="4A68980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Спортивна розвага «Козаком не просто стати, спорт потрібно поважати»   присвячена Дню українського козацтва.</w:t>
            </w:r>
          </w:p>
        </w:tc>
        <w:tc>
          <w:tcPr>
            <w:tcW w:w="900" w:type="dxa"/>
            <w:tcBorders>
              <w:top w:val="single" w:sz="4" w:space="0" w:color="auto"/>
              <w:left w:val="single" w:sz="4" w:space="0" w:color="auto"/>
              <w:bottom w:val="single" w:sz="4" w:space="0" w:color="auto"/>
              <w:right w:val="single" w:sz="4" w:space="0" w:color="auto"/>
            </w:tcBorders>
          </w:tcPr>
          <w:p w14:paraId="299C8FA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7-8</w:t>
            </w:r>
          </w:p>
        </w:tc>
        <w:tc>
          <w:tcPr>
            <w:tcW w:w="2340" w:type="dxa"/>
            <w:tcBorders>
              <w:top w:val="single" w:sz="4" w:space="0" w:color="auto"/>
              <w:left w:val="single" w:sz="4" w:space="0" w:color="auto"/>
              <w:bottom w:val="single" w:sz="4" w:space="0" w:color="auto"/>
              <w:right w:val="single" w:sz="4" w:space="0" w:color="auto"/>
            </w:tcBorders>
          </w:tcPr>
          <w:p w14:paraId="763F7DA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фізкультури</w:t>
            </w:r>
          </w:p>
        </w:tc>
      </w:tr>
      <w:tr w:rsidR="0032370F" w:rsidRPr="00223E47" w14:paraId="5832B2C4"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7DE0913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620" w:type="dxa"/>
            <w:tcBorders>
              <w:top w:val="single" w:sz="4" w:space="0" w:color="auto"/>
              <w:left w:val="single" w:sz="4" w:space="0" w:color="auto"/>
              <w:bottom w:val="single" w:sz="4" w:space="0" w:color="auto"/>
              <w:right w:val="single" w:sz="4" w:space="0" w:color="auto"/>
            </w:tcBorders>
          </w:tcPr>
          <w:p w14:paraId="2B30E4D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тижні</w:t>
            </w:r>
          </w:p>
        </w:tc>
        <w:tc>
          <w:tcPr>
            <w:tcW w:w="5580" w:type="dxa"/>
            <w:tcBorders>
              <w:top w:val="single" w:sz="4" w:space="0" w:color="auto"/>
              <w:left w:val="single" w:sz="4" w:space="0" w:color="auto"/>
              <w:bottom w:val="single" w:sz="4" w:space="0" w:color="auto"/>
              <w:right w:val="single" w:sz="4" w:space="0" w:color="auto"/>
            </w:tcBorders>
          </w:tcPr>
          <w:p w14:paraId="0DC80CE9"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Випуск санітарного бюлетеня «Бережися отруйних грибів і рослин»                                                 </w:t>
            </w:r>
          </w:p>
        </w:tc>
        <w:tc>
          <w:tcPr>
            <w:tcW w:w="900" w:type="dxa"/>
            <w:tcBorders>
              <w:top w:val="single" w:sz="4" w:space="0" w:color="auto"/>
              <w:left w:val="single" w:sz="4" w:space="0" w:color="auto"/>
              <w:bottom w:val="single" w:sz="4" w:space="0" w:color="auto"/>
              <w:right w:val="single" w:sz="4" w:space="0" w:color="auto"/>
            </w:tcBorders>
          </w:tcPr>
          <w:p w14:paraId="4EA4035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0520D90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Медсестра</w:t>
            </w:r>
          </w:p>
        </w:tc>
      </w:tr>
      <w:tr w:rsidR="0032370F" w:rsidRPr="00223E47" w14:paraId="68E21C70"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2C00DF2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620" w:type="dxa"/>
            <w:tcBorders>
              <w:top w:val="single" w:sz="4" w:space="0" w:color="auto"/>
              <w:left w:val="single" w:sz="4" w:space="0" w:color="auto"/>
              <w:bottom w:val="single" w:sz="4" w:space="0" w:color="auto"/>
              <w:right w:val="single" w:sz="4" w:space="0" w:color="auto"/>
            </w:tcBorders>
          </w:tcPr>
          <w:p w14:paraId="387D756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400D6D3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Профілактичні бесіди «Як зміцнити імунітет» </w:t>
            </w:r>
          </w:p>
        </w:tc>
        <w:tc>
          <w:tcPr>
            <w:tcW w:w="900" w:type="dxa"/>
            <w:tcBorders>
              <w:top w:val="single" w:sz="4" w:space="0" w:color="auto"/>
              <w:left w:val="single" w:sz="4" w:space="0" w:color="auto"/>
              <w:bottom w:val="single" w:sz="4" w:space="0" w:color="auto"/>
              <w:right w:val="single" w:sz="4" w:space="0" w:color="auto"/>
            </w:tcBorders>
          </w:tcPr>
          <w:p w14:paraId="5E22F84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E9B587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Медсестра,</w:t>
            </w:r>
          </w:p>
          <w:p w14:paraId="289EA30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45867476"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4569D20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620" w:type="dxa"/>
            <w:tcBorders>
              <w:top w:val="single" w:sz="4" w:space="0" w:color="auto"/>
              <w:left w:val="single" w:sz="4" w:space="0" w:color="auto"/>
              <w:bottom w:val="single" w:sz="4" w:space="0" w:color="auto"/>
              <w:right w:val="single" w:sz="4" w:space="0" w:color="auto"/>
            </w:tcBorders>
          </w:tcPr>
          <w:p w14:paraId="07ABFCA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6C07D0BB" w14:textId="77777777" w:rsidR="0032370F" w:rsidRPr="00223E47" w:rsidRDefault="0032370F" w:rsidP="0032370F">
            <w:pPr>
              <w:spacing w:after="0" w:line="240" w:lineRule="auto"/>
              <w:ind w:right="-180"/>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Вивчення якості харчування учнів</w:t>
            </w:r>
          </w:p>
        </w:tc>
        <w:tc>
          <w:tcPr>
            <w:tcW w:w="900" w:type="dxa"/>
            <w:tcBorders>
              <w:top w:val="single" w:sz="4" w:space="0" w:color="auto"/>
              <w:left w:val="single" w:sz="4" w:space="0" w:color="auto"/>
              <w:bottom w:val="single" w:sz="4" w:space="0" w:color="auto"/>
              <w:right w:val="single" w:sz="4" w:space="0" w:color="auto"/>
            </w:tcBorders>
          </w:tcPr>
          <w:p w14:paraId="02DF75C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51B5C65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медсестра</w:t>
            </w:r>
          </w:p>
        </w:tc>
      </w:tr>
      <w:tr w:rsidR="0032370F" w:rsidRPr="00223E47" w14:paraId="536ED8F9"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522EAB9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620" w:type="dxa"/>
            <w:tcBorders>
              <w:top w:val="single" w:sz="4" w:space="0" w:color="auto"/>
              <w:left w:val="single" w:sz="4" w:space="0" w:color="auto"/>
              <w:bottom w:val="single" w:sz="4" w:space="0" w:color="auto"/>
              <w:right w:val="single" w:sz="4" w:space="0" w:color="auto"/>
            </w:tcBorders>
          </w:tcPr>
          <w:p w14:paraId="63794F5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3FE693A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Вітамінні перерви «Фрукти й овочі для нас вірні друзі повсякчас»</w:t>
            </w:r>
          </w:p>
        </w:tc>
        <w:tc>
          <w:tcPr>
            <w:tcW w:w="900" w:type="dxa"/>
            <w:tcBorders>
              <w:top w:val="single" w:sz="4" w:space="0" w:color="auto"/>
              <w:left w:val="single" w:sz="4" w:space="0" w:color="auto"/>
              <w:bottom w:val="single" w:sz="4" w:space="0" w:color="auto"/>
              <w:right w:val="single" w:sz="4" w:space="0" w:color="auto"/>
            </w:tcBorders>
          </w:tcPr>
          <w:p w14:paraId="0BBA501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59F82F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2F1E64C1"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5E86B39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620" w:type="dxa"/>
            <w:tcBorders>
              <w:top w:val="single" w:sz="4" w:space="0" w:color="auto"/>
              <w:left w:val="single" w:sz="4" w:space="0" w:color="auto"/>
              <w:bottom w:val="single" w:sz="4" w:space="0" w:color="auto"/>
              <w:right w:val="single" w:sz="4" w:space="0" w:color="auto"/>
            </w:tcBorders>
          </w:tcPr>
          <w:p w14:paraId="70A5116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0799A34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Профілактичні бесіди: «Відірвись від комп’ютера», «Мобільний зв'язок: його вплив на організм людини».</w:t>
            </w:r>
          </w:p>
        </w:tc>
        <w:tc>
          <w:tcPr>
            <w:tcW w:w="900" w:type="dxa"/>
            <w:tcBorders>
              <w:top w:val="single" w:sz="4" w:space="0" w:color="auto"/>
              <w:left w:val="single" w:sz="4" w:space="0" w:color="auto"/>
              <w:bottom w:val="single" w:sz="4" w:space="0" w:color="auto"/>
              <w:right w:val="single" w:sz="4" w:space="0" w:color="auto"/>
            </w:tcBorders>
          </w:tcPr>
          <w:p w14:paraId="2C1A25E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7-9</w:t>
            </w:r>
          </w:p>
        </w:tc>
        <w:tc>
          <w:tcPr>
            <w:tcW w:w="2340" w:type="dxa"/>
            <w:tcBorders>
              <w:top w:val="single" w:sz="4" w:space="0" w:color="auto"/>
              <w:left w:val="single" w:sz="4" w:space="0" w:color="auto"/>
              <w:bottom w:val="single" w:sz="4" w:space="0" w:color="auto"/>
              <w:right w:val="single" w:sz="4" w:space="0" w:color="auto"/>
            </w:tcBorders>
          </w:tcPr>
          <w:p w14:paraId="022DB8F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C7F92FC"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3C0C055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620" w:type="dxa"/>
            <w:tcBorders>
              <w:top w:val="single" w:sz="4" w:space="0" w:color="auto"/>
              <w:left w:val="single" w:sz="4" w:space="0" w:color="auto"/>
              <w:bottom w:val="single" w:sz="4" w:space="0" w:color="auto"/>
              <w:right w:val="single" w:sz="4" w:space="0" w:color="auto"/>
            </w:tcBorders>
          </w:tcPr>
          <w:p w14:paraId="343611E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 28.10</w:t>
            </w:r>
          </w:p>
        </w:tc>
        <w:tc>
          <w:tcPr>
            <w:tcW w:w="5580" w:type="dxa"/>
            <w:tcBorders>
              <w:top w:val="single" w:sz="4" w:space="0" w:color="auto"/>
              <w:left w:val="single" w:sz="4" w:space="0" w:color="auto"/>
              <w:bottom w:val="single" w:sz="4" w:space="0" w:color="auto"/>
              <w:right w:val="single" w:sz="4" w:space="0" w:color="auto"/>
            </w:tcBorders>
          </w:tcPr>
          <w:p w14:paraId="1958C9D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Інструктажі з питань безпеки життєдіяльності здобувачів освіти у період осінніх канікул з учнями, батьками.</w:t>
            </w:r>
          </w:p>
        </w:tc>
        <w:tc>
          <w:tcPr>
            <w:tcW w:w="900" w:type="dxa"/>
            <w:tcBorders>
              <w:top w:val="single" w:sz="4" w:space="0" w:color="auto"/>
              <w:left w:val="single" w:sz="4" w:space="0" w:color="auto"/>
              <w:bottom w:val="single" w:sz="4" w:space="0" w:color="auto"/>
              <w:right w:val="single" w:sz="4" w:space="0" w:color="auto"/>
            </w:tcBorders>
          </w:tcPr>
          <w:p w14:paraId="7E43320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2E37EA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07827F35"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653682D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1620" w:type="dxa"/>
            <w:tcBorders>
              <w:top w:val="single" w:sz="4" w:space="0" w:color="auto"/>
              <w:left w:val="single" w:sz="4" w:space="0" w:color="auto"/>
              <w:bottom w:val="single" w:sz="4" w:space="0" w:color="auto"/>
              <w:right w:val="single" w:sz="4" w:space="0" w:color="auto"/>
            </w:tcBorders>
          </w:tcPr>
          <w:p w14:paraId="774591B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тижні</w:t>
            </w:r>
          </w:p>
        </w:tc>
        <w:tc>
          <w:tcPr>
            <w:tcW w:w="5580" w:type="dxa"/>
            <w:tcBorders>
              <w:top w:val="single" w:sz="4" w:space="0" w:color="auto"/>
              <w:left w:val="single" w:sz="4" w:space="0" w:color="auto"/>
              <w:bottom w:val="single" w:sz="4" w:space="0" w:color="auto"/>
              <w:right w:val="single" w:sz="4" w:space="0" w:color="auto"/>
            </w:tcBorders>
          </w:tcPr>
          <w:p w14:paraId="42F535F6"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Реєстрація щеплень учнів гімназії. Лекції та бесіди з учнями з приводу необхідності щеплень. </w:t>
            </w:r>
          </w:p>
        </w:tc>
        <w:tc>
          <w:tcPr>
            <w:tcW w:w="900" w:type="dxa"/>
            <w:tcBorders>
              <w:top w:val="single" w:sz="4" w:space="0" w:color="auto"/>
              <w:left w:val="single" w:sz="4" w:space="0" w:color="auto"/>
              <w:bottom w:val="single" w:sz="4" w:space="0" w:color="auto"/>
              <w:right w:val="single" w:sz="4" w:space="0" w:color="auto"/>
            </w:tcBorders>
          </w:tcPr>
          <w:p w14:paraId="5423F5A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2941F5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Медсестра </w:t>
            </w:r>
          </w:p>
        </w:tc>
      </w:tr>
      <w:tr w:rsidR="0032370F" w:rsidRPr="00223E47" w14:paraId="0252C16B" w14:textId="77777777" w:rsidTr="0032370F">
        <w:trPr>
          <w:trHeight w:val="62"/>
        </w:trPr>
        <w:tc>
          <w:tcPr>
            <w:tcW w:w="11160" w:type="dxa"/>
            <w:gridSpan w:val="5"/>
            <w:tcBorders>
              <w:top w:val="nil"/>
              <w:left w:val="single" w:sz="4" w:space="0" w:color="auto"/>
              <w:bottom w:val="single" w:sz="4" w:space="0" w:color="auto"/>
              <w:right w:val="single" w:sz="4" w:space="0" w:color="auto"/>
            </w:tcBorders>
          </w:tcPr>
          <w:p w14:paraId="3456D5BF"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ІV.  ІНДИВІДУАЛЬНА  РОБОТА З  ОБДАРОВАНИМИ  ДІТЬМИ</w:t>
            </w:r>
          </w:p>
        </w:tc>
      </w:tr>
      <w:tr w:rsidR="0032370F" w:rsidRPr="00223E47" w14:paraId="380F3B47"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3BD2E39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620" w:type="dxa"/>
            <w:tcBorders>
              <w:top w:val="single" w:sz="4" w:space="0" w:color="auto"/>
              <w:left w:val="single" w:sz="4" w:space="0" w:color="auto"/>
              <w:bottom w:val="single" w:sz="4" w:space="0" w:color="auto"/>
              <w:right w:val="single" w:sz="4" w:space="0" w:color="auto"/>
            </w:tcBorders>
          </w:tcPr>
          <w:p w14:paraId="24715B5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03-07.10</w:t>
            </w:r>
          </w:p>
        </w:tc>
        <w:tc>
          <w:tcPr>
            <w:tcW w:w="5580" w:type="dxa"/>
            <w:tcBorders>
              <w:top w:val="single" w:sz="4" w:space="0" w:color="auto"/>
              <w:left w:val="single" w:sz="4" w:space="0" w:color="auto"/>
              <w:bottom w:val="single" w:sz="4" w:space="0" w:color="auto"/>
              <w:right w:val="single" w:sz="4" w:space="0" w:color="auto"/>
            </w:tcBorders>
          </w:tcPr>
          <w:p w14:paraId="2BCA75CC"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Інформаційно-пізнавальні години до Міжнародного дня музики «</w:t>
            </w:r>
            <w:r w:rsidRPr="00223E47">
              <w:rPr>
                <w:rFonts w:ascii="Times New Roman" w:eastAsia="Times New Roman" w:hAnsi="Times New Roman" w:cs="Times New Roman"/>
                <w:sz w:val="24"/>
                <w:szCs w:val="28"/>
                <w:shd w:val="clear" w:color="auto" w:fill="FFFFFF"/>
                <w:lang w:val="uk-UA" w:eastAsia="ru-RU"/>
              </w:rPr>
              <w:t>Без музики життя було б помилкою</w:t>
            </w:r>
            <w:r w:rsidRPr="00223E47">
              <w:rPr>
                <w:rFonts w:ascii="Times New Roman" w:eastAsia="Times New Roman" w:hAnsi="Times New Roman" w:cs="Times New Roman"/>
                <w:sz w:val="24"/>
                <w:szCs w:val="28"/>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1115CE6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5-8</w:t>
            </w:r>
          </w:p>
        </w:tc>
        <w:tc>
          <w:tcPr>
            <w:tcW w:w="2340" w:type="dxa"/>
            <w:tcBorders>
              <w:top w:val="single" w:sz="4" w:space="0" w:color="auto"/>
              <w:left w:val="single" w:sz="4" w:space="0" w:color="auto"/>
              <w:bottom w:val="single" w:sz="4" w:space="0" w:color="auto"/>
              <w:right w:val="single" w:sz="4" w:space="0" w:color="auto"/>
            </w:tcBorders>
          </w:tcPr>
          <w:p w14:paraId="0C9B2CB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музики</w:t>
            </w:r>
          </w:p>
        </w:tc>
      </w:tr>
      <w:tr w:rsidR="0032370F" w:rsidRPr="00223E47" w14:paraId="262E93BC"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3B61E19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620" w:type="dxa"/>
            <w:tcBorders>
              <w:top w:val="single" w:sz="4" w:space="0" w:color="auto"/>
              <w:left w:val="single" w:sz="4" w:space="0" w:color="auto"/>
              <w:bottom w:val="single" w:sz="4" w:space="0" w:color="auto"/>
              <w:right w:val="single" w:sz="4" w:space="0" w:color="auto"/>
            </w:tcBorders>
          </w:tcPr>
          <w:p w14:paraId="35194789" w14:textId="77777777" w:rsidR="0032370F" w:rsidRPr="00223E47" w:rsidRDefault="0032370F" w:rsidP="0032370F">
            <w:pPr>
              <w:spacing w:before="100" w:after="100" w:line="240" w:lineRule="auto"/>
              <w:ind w:left="-26" w:right="-108" w:firstLine="26"/>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10.10-13.10</w:t>
            </w:r>
          </w:p>
        </w:tc>
        <w:tc>
          <w:tcPr>
            <w:tcW w:w="5580" w:type="dxa"/>
            <w:tcBorders>
              <w:top w:val="single" w:sz="4" w:space="0" w:color="auto"/>
              <w:left w:val="single" w:sz="4" w:space="0" w:color="auto"/>
              <w:bottom w:val="single" w:sz="4" w:space="0" w:color="auto"/>
              <w:right w:val="single" w:sz="4" w:space="0" w:color="auto"/>
            </w:tcBorders>
          </w:tcPr>
          <w:p w14:paraId="25DA2425"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shd w:val="clear" w:color="auto" w:fill="FFFFFF"/>
                <w:lang w:val="uk-UA" w:eastAsia="ru-RU"/>
              </w:rPr>
              <w:t xml:space="preserve">Виставка дитячих малюнків «Осінній вернісаж» до </w:t>
            </w:r>
            <w:r w:rsidRPr="00223E47">
              <w:rPr>
                <w:rFonts w:ascii="Times New Roman" w:eastAsia="Times New Roman" w:hAnsi="Times New Roman" w:cs="Times New Roman"/>
                <w:sz w:val="24"/>
                <w:szCs w:val="28"/>
                <w:lang w:val="uk-UA" w:eastAsia="ru-RU"/>
              </w:rPr>
              <w:t xml:space="preserve"> Дня  художника.</w:t>
            </w:r>
          </w:p>
        </w:tc>
        <w:tc>
          <w:tcPr>
            <w:tcW w:w="900" w:type="dxa"/>
            <w:tcBorders>
              <w:top w:val="single" w:sz="4" w:space="0" w:color="auto"/>
              <w:left w:val="single" w:sz="4" w:space="0" w:color="auto"/>
              <w:bottom w:val="single" w:sz="4" w:space="0" w:color="auto"/>
              <w:right w:val="single" w:sz="4" w:space="0" w:color="auto"/>
            </w:tcBorders>
          </w:tcPr>
          <w:p w14:paraId="3CA95CF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86001B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 мистецтва</w:t>
            </w:r>
          </w:p>
        </w:tc>
      </w:tr>
      <w:tr w:rsidR="0032370F" w:rsidRPr="00223E47" w14:paraId="7BD17B46"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63E66D5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3</w:t>
            </w:r>
          </w:p>
        </w:tc>
        <w:tc>
          <w:tcPr>
            <w:tcW w:w="1620" w:type="dxa"/>
            <w:tcBorders>
              <w:top w:val="single" w:sz="4" w:space="0" w:color="auto"/>
              <w:left w:val="single" w:sz="4" w:space="0" w:color="auto"/>
              <w:bottom w:val="single" w:sz="4" w:space="0" w:color="auto"/>
              <w:right w:val="single" w:sz="4" w:space="0" w:color="auto"/>
            </w:tcBorders>
          </w:tcPr>
          <w:p w14:paraId="19FE4900" w14:textId="77777777" w:rsidR="0032370F" w:rsidRPr="00223E47" w:rsidRDefault="0032370F" w:rsidP="0032370F">
            <w:pPr>
              <w:spacing w:after="100" w:line="240" w:lineRule="auto"/>
              <w:ind w:left="-26" w:right="-108" w:firstLine="26"/>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10.10-13.10</w:t>
            </w:r>
          </w:p>
        </w:tc>
        <w:tc>
          <w:tcPr>
            <w:tcW w:w="5580" w:type="dxa"/>
            <w:tcBorders>
              <w:top w:val="single" w:sz="4" w:space="0" w:color="auto"/>
              <w:left w:val="single" w:sz="4" w:space="0" w:color="auto"/>
              <w:bottom w:val="single" w:sz="4" w:space="0" w:color="auto"/>
              <w:right w:val="single" w:sz="4" w:space="0" w:color="auto"/>
            </w:tcBorders>
          </w:tcPr>
          <w:p w14:paraId="4B435207" w14:textId="77777777" w:rsidR="0032370F" w:rsidRPr="00223E47" w:rsidRDefault="0032370F" w:rsidP="0032370F">
            <w:pPr>
              <w:keepNext/>
              <w:spacing w:after="0" w:line="240" w:lineRule="auto"/>
              <w:ind w:right="-108"/>
              <w:jc w:val="both"/>
              <w:outlineLvl w:val="3"/>
              <w:rPr>
                <w:rFonts w:ascii="Times New Roman" w:eastAsia="Times New Roman" w:hAnsi="Times New Roman" w:cs="Times New Roman"/>
                <w:spacing w:val="-10"/>
                <w:sz w:val="24"/>
                <w:szCs w:val="28"/>
                <w:shd w:val="clear" w:color="auto" w:fill="FFFFFF"/>
                <w:lang w:val="uk-UA" w:eastAsia="ru-RU"/>
              </w:rPr>
            </w:pPr>
            <w:r w:rsidRPr="00223E47">
              <w:rPr>
                <w:rFonts w:ascii="Times New Roman" w:eastAsia="Times New Roman" w:hAnsi="Times New Roman" w:cs="Times New Roman"/>
                <w:spacing w:val="-10"/>
                <w:sz w:val="24"/>
                <w:szCs w:val="28"/>
                <w:shd w:val="clear" w:color="auto" w:fill="FFFFFF"/>
                <w:lang w:val="uk-UA" w:eastAsia="ru-RU"/>
              </w:rPr>
              <w:t>Виставка книг про мистецтво</w:t>
            </w:r>
            <w:r w:rsidRPr="00223E47">
              <w:rPr>
                <w:rFonts w:ascii="Times New Roman" w:eastAsia="Times New Roman" w:hAnsi="Times New Roman" w:cs="Times New Roman"/>
                <w:spacing w:val="-10"/>
                <w:sz w:val="24"/>
                <w:szCs w:val="28"/>
                <w:lang w:val="uk-UA" w:eastAsia="ru-RU"/>
              </w:rPr>
              <w:t> </w:t>
            </w:r>
            <w:r w:rsidRPr="00223E47">
              <w:rPr>
                <w:rFonts w:ascii="Times New Roman" w:eastAsia="Times New Roman" w:hAnsi="Times New Roman" w:cs="Times New Roman"/>
                <w:spacing w:val="-10"/>
                <w:sz w:val="24"/>
                <w:szCs w:val="28"/>
                <w:shd w:val="clear" w:color="auto" w:fill="FFFFFF"/>
                <w:lang w:val="uk-UA" w:eastAsia="ru-RU"/>
              </w:rPr>
              <w:t>«Пізнання починається зі здивування» до Дня художника</w:t>
            </w:r>
          </w:p>
        </w:tc>
        <w:tc>
          <w:tcPr>
            <w:tcW w:w="900" w:type="dxa"/>
            <w:tcBorders>
              <w:top w:val="single" w:sz="4" w:space="0" w:color="auto"/>
              <w:left w:val="single" w:sz="4" w:space="0" w:color="auto"/>
              <w:bottom w:val="single" w:sz="4" w:space="0" w:color="auto"/>
              <w:right w:val="single" w:sz="4" w:space="0" w:color="auto"/>
            </w:tcBorders>
          </w:tcPr>
          <w:p w14:paraId="70AEA5E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771F036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532F50F2" w14:textId="77777777" w:rsidTr="0032370F">
        <w:trPr>
          <w:trHeight w:val="62"/>
        </w:trPr>
        <w:tc>
          <w:tcPr>
            <w:tcW w:w="720" w:type="dxa"/>
            <w:tcBorders>
              <w:top w:val="single" w:sz="4" w:space="0" w:color="auto"/>
              <w:left w:val="single" w:sz="4" w:space="0" w:color="auto"/>
              <w:bottom w:val="single" w:sz="4" w:space="0" w:color="auto"/>
              <w:right w:val="single" w:sz="4" w:space="0" w:color="auto"/>
            </w:tcBorders>
          </w:tcPr>
          <w:p w14:paraId="2E7320F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620" w:type="dxa"/>
            <w:tcBorders>
              <w:top w:val="single" w:sz="4" w:space="0" w:color="auto"/>
              <w:left w:val="single" w:sz="4" w:space="0" w:color="auto"/>
              <w:bottom w:val="single" w:sz="4" w:space="0" w:color="auto"/>
              <w:right w:val="single" w:sz="4" w:space="0" w:color="auto"/>
            </w:tcBorders>
          </w:tcPr>
          <w:p w14:paraId="11C3A8C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ІІІ-ІV тижні</w:t>
            </w:r>
          </w:p>
        </w:tc>
        <w:tc>
          <w:tcPr>
            <w:tcW w:w="5580" w:type="dxa"/>
            <w:tcBorders>
              <w:top w:val="single" w:sz="4" w:space="0" w:color="auto"/>
              <w:left w:val="single" w:sz="4" w:space="0" w:color="auto"/>
              <w:bottom w:val="single" w:sz="4" w:space="0" w:color="auto"/>
              <w:right w:val="single" w:sz="4" w:space="0" w:color="auto"/>
            </w:tcBorders>
          </w:tcPr>
          <w:p w14:paraId="1A2E8B00" w14:textId="77777777" w:rsidR="0032370F" w:rsidRPr="00223E47" w:rsidRDefault="0032370F" w:rsidP="0032370F">
            <w:pPr>
              <w:keepNext/>
              <w:spacing w:after="0" w:line="240" w:lineRule="auto"/>
              <w:jc w:val="both"/>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Участь  здобувачів овіти у І етапі Всеукраїнських  предметних  олімпіад.</w:t>
            </w:r>
          </w:p>
        </w:tc>
        <w:tc>
          <w:tcPr>
            <w:tcW w:w="900" w:type="dxa"/>
            <w:tcBorders>
              <w:top w:val="single" w:sz="4" w:space="0" w:color="auto"/>
              <w:left w:val="single" w:sz="4" w:space="0" w:color="auto"/>
              <w:bottom w:val="single" w:sz="4" w:space="0" w:color="auto"/>
              <w:right w:val="single" w:sz="4" w:space="0" w:color="auto"/>
            </w:tcBorders>
          </w:tcPr>
          <w:p w14:paraId="0697350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6-9</w:t>
            </w:r>
          </w:p>
        </w:tc>
        <w:tc>
          <w:tcPr>
            <w:tcW w:w="2340" w:type="dxa"/>
            <w:tcBorders>
              <w:top w:val="single" w:sz="4" w:space="0" w:color="auto"/>
              <w:left w:val="single" w:sz="4" w:space="0" w:color="auto"/>
              <w:bottom w:val="single" w:sz="4" w:space="0" w:color="auto"/>
              <w:right w:val="single" w:sz="4" w:space="0" w:color="auto"/>
            </w:tcBorders>
          </w:tcPr>
          <w:p w14:paraId="71D9FF9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Учителі-предметники</w:t>
            </w:r>
          </w:p>
        </w:tc>
      </w:tr>
      <w:tr w:rsidR="0032370F" w:rsidRPr="00223E47" w14:paraId="34B314B8" w14:textId="77777777" w:rsidTr="0032370F">
        <w:trPr>
          <w:trHeight w:val="239"/>
        </w:trPr>
        <w:tc>
          <w:tcPr>
            <w:tcW w:w="11160" w:type="dxa"/>
            <w:gridSpan w:val="5"/>
            <w:tcBorders>
              <w:top w:val="single" w:sz="4" w:space="0" w:color="auto"/>
              <w:left w:val="single" w:sz="4" w:space="0" w:color="auto"/>
              <w:bottom w:val="single" w:sz="4" w:space="0" w:color="auto"/>
              <w:right w:val="single" w:sz="4" w:space="0" w:color="auto"/>
            </w:tcBorders>
          </w:tcPr>
          <w:p w14:paraId="59412EF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V.  РОБОТА  З  АКТИВОМ УЧНІВСЬКОЇ РАДИ ГІМНАЗІЇ</w:t>
            </w:r>
          </w:p>
        </w:tc>
      </w:tr>
      <w:tr w:rsidR="0032370F" w:rsidRPr="00223E47" w14:paraId="3228B60D" w14:textId="77777777" w:rsidTr="0032370F">
        <w:trPr>
          <w:trHeight w:val="239"/>
        </w:trPr>
        <w:tc>
          <w:tcPr>
            <w:tcW w:w="720" w:type="dxa"/>
            <w:tcBorders>
              <w:top w:val="single" w:sz="4" w:space="0" w:color="auto"/>
              <w:left w:val="single" w:sz="4" w:space="0" w:color="auto"/>
              <w:bottom w:val="single" w:sz="4" w:space="0" w:color="auto"/>
              <w:right w:val="single" w:sz="4" w:space="0" w:color="auto"/>
            </w:tcBorders>
          </w:tcPr>
          <w:p w14:paraId="552E94A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620" w:type="dxa"/>
            <w:tcBorders>
              <w:top w:val="single" w:sz="4" w:space="0" w:color="auto"/>
              <w:left w:val="single" w:sz="4" w:space="0" w:color="auto"/>
              <w:bottom w:val="single" w:sz="4" w:space="0" w:color="auto"/>
              <w:right w:val="single" w:sz="4" w:space="0" w:color="auto"/>
            </w:tcBorders>
          </w:tcPr>
          <w:p w14:paraId="7709EB9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580" w:type="dxa"/>
            <w:tcBorders>
              <w:top w:val="single" w:sz="4" w:space="0" w:color="auto"/>
              <w:left w:val="single" w:sz="4" w:space="0" w:color="auto"/>
              <w:bottom w:val="single" w:sz="4" w:space="0" w:color="auto"/>
              <w:right w:val="single" w:sz="4" w:space="0" w:color="auto"/>
            </w:tcBorders>
          </w:tcPr>
          <w:p w14:paraId="52A0C62B" w14:textId="77777777" w:rsidR="0032370F" w:rsidRPr="00223E47" w:rsidRDefault="0032370F" w:rsidP="0032370F">
            <w:pPr>
              <w:keepNext/>
              <w:spacing w:after="0" w:line="240" w:lineRule="auto"/>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Звіт  лідерів  класних  колективів  про   організацію самоврядування в класі.</w:t>
            </w:r>
          </w:p>
        </w:tc>
        <w:tc>
          <w:tcPr>
            <w:tcW w:w="900" w:type="dxa"/>
            <w:tcBorders>
              <w:top w:val="single" w:sz="4" w:space="0" w:color="auto"/>
              <w:left w:val="single" w:sz="4" w:space="0" w:color="auto"/>
              <w:bottom w:val="single" w:sz="4" w:space="0" w:color="auto"/>
              <w:right w:val="single" w:sz="4" w:space="0" w:color="auto"/>
            </w:tcBorders>
          </w:tcPr>
          <w:p w14:paraId="7CDF3B4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AF1327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51CE8317"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5EDCCF8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620" w:type="dxa"/>
            <w:tcBorders>
              <w:top w:val="single" w:sz="4" w:space="0" w:color="auto"/>
              <w:left w:val="single" w:sz="4" w:space="0" w:color="auto"/>
              <w:bottom w:val="single" w:sz="4" w:space="0" w:color="auto"/>
              <w:right w:val="single" w:sz="4" w:space="0" w:color="auto"/>
            </w:tcBorders>
          </w:tcPr>
          <w:p w14:paraId="5811B6A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580" w:type="dxa"/>
            <w:tcBorders>
              <w:top w:val="single" w:sz="4" w:space="0" w:color="auto"/>
              <w:left w:val="single" w:sz="4" w:space="0" w:color="auto"/>
              <w:bottom w:val="single" w:sz="4" w:space="0" w:color="auto"/>
              <w:right w:val="single" w:sz="4" w:space="0" w:color="auto"/>
            </w:tcBorders>
          </w:tcPr>
          <w:p w14:paraId="3A99B568" w14:textId="77777777" w:rsidR="0032370F" w:rsidRPr="00223E47" w:rsidRDefault="0032370F" w:rsidP="0032370F">
            <w:pPr>
              <w:keepNext/>
              <w:spacing w:after="0" w:line="240" w:lineRule="auto"/>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Огляд  класних куточків</w:t>
            </w:r>
          </w:p>
        </w:tc>
        <w:tc>
          <w:tcPr>
            <w:tcW w:w="900" w:type="dxa"/>
            <w:tcBorders>
              <w:top w:val="single" w:sz="4" w:space="0" w:color="auto"/>
              <w:left w:val="single" w:sz="4" w:space="0" w:color="auto"/>
              <w:bottom w:val="single" w:sz="4" w:space="0" w:color="auto"/>
              <w:right w:val="single" w:sz="4" w:space="0" w:color="auto"/>
            </w:tcBorders>
          </w:tcPr>
          <w:p w14:paraId="35D1373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36400A0E" w14:textId="77777777" w:rsidR="0032370F" w:rsidRPr="00223E47" w:rsidRDefault="0032370F" w:rsidP="0032370F">
            <w:pPr>
              <w:spacing w:after="0" w:line="240" w:lineRule="auto"/>
              <w:ind w:right="-108"/>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Комісія «Дисципліна і порядок»</w:t>
            </w:r>
          </w:p>
        </w:tc>
      </w:tr>
      <w:tr w:rsidR="0032370F" w:rsidRPr="00223E47" w14:paraId="5322CED5"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7A87F88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620" w:type="dxa"/>
            <w:tcBorders>
              <w:top w:val="single" w:sz="4" w:space="0" w:color="auto"/>
              <w:left w:val="single" w:sz="4" w:space="0" w:color="auto"/>
              <w:bottom w:val="single" w:sz="4" w:space="0" w:color="auto"/>
              <w:right w:val="single" w:sz="4" w:space="0" w:color="auto"/>
            </w:tcBorders>
          </w:tcPr>
          <w:p w14:paraId="4D5701F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580" w:type="dxa"/>
            <w:tcBorders>
              <w:top w:val="single" w:sz="4" w:space="0" w:color="auto"/>
              <w:left w:val="single" w:sz="4" w:space="0" w:color="auto"/>
              <w:bottom w:val="single" w:sz="4" w:space="0" w:color="auto"/>
              <w:right w:val="single" w:sz="4" w:space="0" w:color="auto"/>
            </w:tcBorders>
          </w:tcPr>
          <w:p w14:paraId="1DF3BC0C"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Рейд «Портфель» (готовність до уроків)</w:t>
            </w:r>
          </w:p>
        </w:tc>
        <w:tc>
          <w:tcPr>
            <w:tcW w:w="900" w:type="dxa"/>
            <w:tcBorders>
              <w:top w:val="single" w:sz="4" w:space="0" w:color="auto"/>
              <w:left w:val="single" w:sz="4" w:space="0" w:color="auto"/>
              <w:bottom w:val="single" w:sz="4" w:space="0" w:color="auto"/>
              <w:right w:val="single" w:sz="4" w:space="0" w:color="auto"/>
            </w:tcBorders>
          </w:tcPr>
          <w:p w14:paraId="2A81E53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4441692" w14:textId="77777777" w:rsidR="0032370F" w:rsidRPr="00223E47" w:rsidRDefault="0032370F" w:rsidP="0032370F">
            <w:pPr>
              <w:spacing w:after="0" w:line="240" w:lineRule="auto"/>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Навчальна комісія</w:t>
            </w:r>
          </w:p>
        </w:tc>
      </w:tr>
      <w:tr w:rsidR="0032370F" w:rsidRPr="00223E47" w14:paraId="3EAB73E1"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79659B8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620" w:type="dxa"/>
            <w:tcBorders>
              <w:top w:val="single" w:sz="4" w:space="0" w:color="auto"/>
              <w:left w:val="single" w:sz="4" w:space="0" w:color="auto"/>
              <w:bottom w:val="single" w:sz="4" w:space="0" w:color="auto"/>
              <w:right w:val="single" w:sz="4" w:space="0" w:color="auto"/>
            </w:tcBorders>
          </w:tcPr>
          <w:p w14:paraId="4A0C047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580" w:type="dxa"/>
            <w:tcBorders>
              <w:top w:val="single" w:sz="4" w:space="0" w:color="auto"/>
              <w:left w:val="single" w:sz="4" w:space="0" w:color="auto"/>
              <w:bottom w:val="single" w:sz="4" w:space="0" w:color="auto"/>
              <w:right w:val="single" w:sz="4" w:space="0" w:color="auto"/>
            </w:tcBorders>
          </w:tcPr>
          <w:p w14:paraId="4A156B8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Заняття школи лідерів «Особистісні риси лідера».</w:t>
            </w:r>
          </w:p>
        </w:tc>
        <w:tc>
          <w:tcPr>
            <w:tcW w:w="900" w:type="dxa"/>
            <w:tcBorders>
              <w:top w:val="single" w:sz="4" w:space="0" w:color="auto"/>
              <w:left w:val="single" w:sz="4" w:space="0" w:color="auto"/>
              <w:bottom w:val="single" w:sz="4" w:space="0" w:color="auto"/>
              <w:right w:val="single" w:sz="4" w:space="0" w:color="auto"/>
            </w:tcBorders>
          </w:tcPr>
          <w:p w14:paraId="32CC04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340" w:type="dxa"/>
            <w:tcBorders>
              <w:top w:val="single" w:sz="4" w:space="0" w:color="auto"/>
              <w:left w:val="single" w:sz="4" w:space="0" w:color="auto"/>
              <w:bottom w:val="single" w:sz="4" w:space="0" w:color="auto"/>
              <w:right w:val="single" w:sz="4" w:space="0" w:color="auto"/>
            </w:tcBorders>
          </w:tcPr>
          <w:p w14:paraId="57CBC0A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32370F" w:rsidRPr="00223E47" w14:paraId="17FDBA25" w14:textId="77777777" w:rsidTr="0032370F">
        <w:trPr>
          <w:trHeight w:val="264"/>
        </w:trPr>
        <w:tc>
          <w:tcPr>
            <w:tcW w:w="11160" w:type="dxa"/>
            <w:gridSpan w:val="5"/>
            <w:tcBorders>
              <w:top w:val="single" w:sz="4" w:space="0" w:color="auto"/>
              <w:left w:val="single" w:sz="4" w:space="0" w:color="auto"/>
              <w:bottom w:val="single" w:sz="4" w:space="0" w:color="auto"/>
              <w:right w:val="single" w:sz="4" w:space="0" w:color="auto"/>
            </w:tcBorders>
          </w:tcPr>
          <w:p w14:paraId="52896012"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VІ.  РОБОТА  З  БАТЬКІВСЬКИМ  КОМІТЕТОМ ГІМНАЗІЇ,                 </w:t>
            </w:r>
          </w:p>
          <w:p w14:paraId="7B376A8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 xml:space="preserve">           БАТЬКІВСЬКОЮ ГРОМАДСЬКІСТЮ</w:t>
            </w:r>
          </w:p>
        </w:tc>
      </w:tr>
      <w:tr w:rsidR="0032370F" w:rsidRPr="00223E47" w14:paraId="3D4C6031" w14:textId="77777777" w:rsidTr="0032370F">
        <w:trPr>
          <w:trHeight w:val="895"/>
        </w:trPr>
        <w:tc>
          <w:tcPr>
            <w:tcW w:w="720" w:type="dxa"/>
            <w:tcBorders>
              <w:top w:val="single" w:sz="4" w:space="0" w:color="auto"/>
              <w:left w:val="single" w:sz="4" w:space="0" w:color="auto"/>
              <w:bottom w:val="single" w:sz="4" w:space="0" w:color="auto"/>
              <w:right w:val="single" w:sz="4" w:space="0" w:color="auto"/>
            </w:tcBorders>
          </w:tcPr>
          <w:p w14:paraId="7BDAEAD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620" w:type="dxa"/>
            <w:tcBorders>
              <w:top w:val="single" w:sz="4" w:space="0" w:color="auto"/>
              <w:left w:val="single" w:sz="4" w:space="0" w:color="auto"/>
              <w:bottom w:val="single" w:sz="4" w:space="0" w:color="auto"/>
              <w:right w:val="single" w:sz="4" w:space="0" w:color="auto"/>
            </w:tcBorders>
          </w:tcPr>
          <w:p w14:paraId="18702C4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580" w:type="dxa"/>
            <w:tcBorders>
              <w:top w:val="single" w:sz="4" w:space="0" w:color="auto"/>
              <w:left w:val="single" w:sz="4" w:space="0" w:color="auto"/>
              <w:bottom w:val="single" w:sz="4" w:space="0" w:color="auto"/>
              <w:right w:val="single" w:sz="4" w:space="0" w:color="auto"/>
            </w:tcBorders>
          </w:tcPr>
          <w:p w14:paraId="2260328F" w14:textId="77777777" w:rsidR="0032370F" w:rsidRPr="00223E47" w:rsidRDefault="0032370F" w:rsidP="0032370F">
            <w:pPr>
              <w:spacing w:after="0" w:line="240" w:lineRule="auto"/>
              <w:jc w:val="both"/>
              <w:rPr>
                <w:rFonts w:ascii="Times New Roman" w:eastAsia="Times New Roman" w:hAnsi="Times New Roman" w:cs="Times New Roman"/>
                <w:spacing w:val="-8"/>
                <w:sz w:val="24"/>
                <w:szCs w:val="28"/>
                <w:lang w:val="uk-UA" w:eastAsia="ru-RU"/>
              </w:rPr>
            </w:pPr>
            <w:r w:rsidRPr="00223E47">
              <w:rPr>
                <w:rFonts w:ascii="Times New Roman" w:eastAsia="Times New Roman" w:hAnsi="Times New Roman" w:cs="Times New Roman"/>
                <w:spacing w:val="-8"/>
                <w:sz w:val="24"/>
                <w:szCs w:val="28"/>
                <w:lang w:val="uk-UA" w:eastAsia="ru-RU"/>
              </w:rPr>
              <w:t>День творчості дітей і батьків в рамках місячника національно-патріотичного виховання. Виставка робіт декоративно-ужиткового мистецтва «Своїй маленькій батьківщині даруємо частинку душі!».</w:t>
            </w:r>
          </w:p>
        </w:tc>
        <w:tc>
          <w:tcPr>
            <w:tcW w:w="900" w:type="dxa"/>
            <w:tcBorders>
              <w:top w:val="single" w:sz="4" w:space="0" w:color="auto"/>
              <w:left w:val="single" w:sz="4" w:space="0" w:color="auto"/>
              <w:bottom w:val="single" w:sz="4" w:space="0" w:color="auto"/>
              <w:right w:val="single" w:sz="4" w:space="0" w:color="auto"/>
            </w:tcBorders>
          </w:tcPr>
          <w:p w14:paraId="5F804E5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584A813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Керівники гуртків</w:t>
            </w:r>
          </w:p>
        </w:tc>
      </w:tr>
      <w:tr w:rsidR="0032370F" w:rsidRPr="00223E47" w14:paraId="5F6A2E17" w14:textId="77777777" w:rsidTr="0032370F">
        <w:trPr>
          <w:trHeight w:val="763"/>
        </w:trPr>
        <w:tc>
          <w:tcPr>
            <w:tcW w:w="720" w:type="dxa"/>
            <w:tcBorders>
              <w:top w:val="single" w:sz="4" w:space="0" w:color="auto"/>
              <w:left w:val="single" w:sz="4" w:space="0" w:color="auto"/>
              <w:bottom w:val="single" w:sz="4" w:space="0" w:color="auto"/>
              <w:right w:val="single" w:sz="4" w:space="0" w:color="auto"/>
            </w:tcBorders>
          </w:tcPr>
          <w:p w14:paraId="361314A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620" w:type="dxa"/>
            <w:tcBorders>
              <w:top w:val="single" w:sz="4" w:space="0" w:color="auto"/>
              <w:left w:val="single" w:sz="4" w:space="0" w:color="auto"/>
              <w:bottom w:val="single" w:sz="4" w:space="0" w:color="auto"/>
              <w:right w:val="single" w:sz="4" w:space="0" w:color="auto"/>
            </w:tcBorders>
          </w:tcPr>
          <w:p w14:paraId="150B8D1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580" w:type="dxa"/>
            <w:tcBorders>
              <w:top w:val="single" w:sz="4" w:space="0" w:color="auto"/>
              <w:left w:val="single" w:sz="4" w:space="0" w:color="auto"/>
              <w:bottom w:val="single" w:sz="4" w:space="0" w:color="auto"/>
              <w:right w:val="single" w:sz="4" w:space="0" w:color="auto"/>
            </w:tcBorders>
          </w:tcPr>
          <w:p w14:paraId="77300643" w14:textId="77777777" w:rsidR="0032370F" w:rsidRPr="00223E47" w:rsidRDefault="0032370F" w:rsidP="0032370F">
            <w:pPr>
              <w:tabs>
                <w:tab w:val="left" w:pos="3012"/>
              </w:tabs>
              <w:spacing w:after="0" w:line="240" w:lineRule="auto"/>
              <w:jc w:val="both"/>
              <w:rPr>
                <w:rFonts w:ascii="Times New Roman" w:eastAsia="Times New Roman" w:hAnsi="Times New Roman" w:cs="Times New Roman"/>
                <w:spacing w:val="-12"/>
                <w:sz w:val="24"/>
                <w:szCs w:val="28"/>
                <w:lang w:val="uk-UA" w:eastAsia="ru-RU"/>
              </w:rPr>
            </w:pPr>
            <w:r w:rsidRPr="00223E47">
              <w:rPr>
                <w:rFonts w:ascii="Times New Roman" w:eastAsia="Times New Roman" w:hAnsi="Times New Roman" w:cs="Times New Roman"/>
                <w:spacing w:val="-8"/>
                <w:sz w:val="24"/>
                <w:szCs w:val="28"/>
                <w:lang w:val="uk-UA" w:eastAsia="ru-RU"/>
              </w:rPr>
              <w:t>Співпраця гімназії, позашкільних закладів, громадських організацій у розвитку творчих здібностей, формуванні життєвих компетентностей вихованців.</w:t>
            </w:r>
          </w:p>
        </w:tc>
        <w:tc>
          <w:tcPr>
            <w:tcW w:w="900" w:type="dxa"/>
            <w:tcBorders>
              <w:top w:val="single" w:sz="4" w:space="0" w:color="auto"/>
              <w:left w:val="single" w:sz="4" w:space="0" w:color="auto"/>
              <w:bottom w:val="single" w:sz="4" w:space="0" w:color="auto"/>
              <w:right w:val="single" w:sz="4" w:space="0" w:color="auto"/>
            </w:tcBorders>
          </w:tcPr>
          <w:p w14:paraId="086D3BE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61A0585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Адміністрація, рада школи </w:t>
            </w:r>
          </w:p>
        </w:tc>
      </w:tr>
      <w:tr w:rsidR="0032370F" w:rsidRPr="00223E47" w14:paraId="165E6AA4"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0777077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620" w:type="dxa"/>
            <w:tcBorders>
              <w:top w:val="single" w:sz="4" w:space="0" w:color="auto"/>
              <w:left w:val="single" w:sz="4" w:space="0" w:color="auto"/>
              <w:bottom w:val="single" w:sz="4" w:space="0" w:color="auto"/>
              <w:right w:val="single" w:sz="4" w:space="0" w:color="auto"/>
            </w:tcBorders>
          </w:tcPr>
          <w:p w14:paraId="7C6540C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580" w:type="dxa"/>
            <w:tcBorders>
              <w:top w:val="single" w:sz="4" w:space="0" w:color="auto"/>
              <w:left w:val="single" w:sz="4" w:space="0" w:color="auto"/>
              <w:bottom w:val="single" w:sz="4" w:space="0" w:color="auto"/>
              <w:right w:val="single" w:sz="4" w:space="0" w:color="auto"/>
            </w:tcBorders>
          </w:tcPr>
          <w:p w14:paraId="5373247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Консультація для батьків «</w:t>
            </w:r>
            <w:r w:rsidRPr="00223E47">
              <w:rPr>
                <w:rFonts w:ascii="Times New Roman" w:eastAsia="Times New Roman" w:hAnsi="Times New Roman" w:cs="Times New Roman"/>
                <w:bCs/>
                <w:sz w:val="24"/>
                <w:szCs w:val="28"/>
                <w:lang w:val="uk-UA" w:eastAsia="ru-RU"/>
              </w:rPr>
              <w:t>«Як допомогти дітям впоратися з тривожністю під час воєнних дій»</w:t>
            </w:r>
            <w:r w:rsidRPr="00223E47">
              <w:rPr>
                <w:rFonts w:ascii="Times New Roman" w:eastAsia="Times New Roman" w:hAnsi="Times New Roman" w:cs="Times New Roman"/>
                <w:sz w:val="24"/>
                <w:szCs w:val="28"/>
                <w:shd w:val="clear" w:color="auto" w:fill="FFFFFF"/>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034B44D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799CFB3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 ЗДВР</w:t>
            </w:r>
          </w:p>
        </w:tc>
      </w:tr>
      <w:tr w:rsidR="0032370F" w:rsidRPr="00223E47" w14:paraId="3B0D98DD"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3F2DD12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620" w:type="dxa"/>
            <w:tcBorders>
              <w:top w:val="single" w:sz="4" w:space="0" w:color="auto"/>
              <w:left w:val="single" w:sz="4" w:space="0" w:color="auto"/>
              <w:bottom w:val="single" w:sz="4" w:space="0" w:color="auto"/>
              <w:right w:val="single" w:sz="4" w:space="0" w:color="auto"/>
            </w:tcBorders>
          </w:tcPr>
          <w:p w14:paraId="5BBD61C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580" w:type="dxa"/>
            <w:tcBorders>
              <w:top w:val="single" w:sz="4" w:space="0" w:color="auto"/>
              <w:left w:val="single" w:sz="4" w:space="0" w:color="auto"/>
              <w:bottom w:val="single" w:sz="4" w:space="0" w:color="auto"/>
              <w:right w:val="single" w:sz="4" w:space="0" w:color="auto"/>
            </w:tcBorders>
          </w:tcPr>
          <w:p w14:paraId="0B5D6B10" w14:textId="77777777" w:rsidR="0032370F" w:rsidRPr="00223E47" w:rsidRDefault="0032370F" w:rsidP="0032370F">
            <w:pPr>
              <w:spacing w:after="0" w:line="240" w:lineRule="auto"/>
              <w:jc w:val="both"/>
              <w:rPr>
                <w:rFonts w:ascii="Times New Roman" w:eastAsia="Times New Roman" w:hAnsi="Times New Roman" w:cs="Times New Roman"/>
                <w:spacing w:val="-8"/>
                <w:sz w:val="24"/>
                <w:szCs w:val="28"/>
                <w:lang w:val="uk-UA" w:eastAsia="ru-RU"/>
              </w:rPr>
            </w:pPr>
            <w:r w:rsidRPr="00223E47">
              <w:rPr>
                <w:rFonts w:ascii="Times New Roman" w:eastAsia="Times New Roman" w:hAnsi="Times New Roman" w:cs="Times New Roman"/>
                <w:spacing w:val="-8"/>
                <w:sz w:val="24"/>
                <w:szCs w:val="28"/>
                <w:lang w:val="uk-UA" w:eastAsia="ru-RU"/>
              </w:rPr>
              <w:t xml:space="preserve">Лекція-бесіда для батьків «Вікові особливості дітей».   </w:t>
            </w:r>
          </w:p>
        </w:tc>
        <w:tc>
          <w:tcPr>
            <w:tcW w:w="900" w:type="dxa"/>
            <w:tcBorders>
              <w:top w:val="single" w:sz="4" w:space="0" w:color="auto"/>
              <w:left w:val="single" w:sz="4" w:space="0" w:color="auto"/>
              <w:bottom w:val="single" w:sz="4" w:space="0" w:color="auto"/>
              <w:right w:val="single" w:sz="4" w:space="0" w:color="auto"/>
            </w:tcBorders>
          </w:tcPr>
          <w:p w14:paraId="19E0EEC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6534F0F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Психолог </w:t>
            </w:r>
          </w:p>
        </w:tc>
      </w:tr>
      <w:tr w:rsidR="0032370F" w:rsidRPr="00223E47" w14:paraId="2A88F865" w14:textId="77777777" w:rsidTr="0032370F">
        <w:trPr>
          <w:trHeight w:val="264"/>
        </w:trPr>
        <w:tc>
          <w:tcPr>
            <w:tcW w:w="11160" w:type="dxa"/>
            <w:gridSpan w:val="5"/>
            <w:tcBorders>
              <w:top w:val="single" w:sz="4" w:space="0" w:color="auto"/>
              <w:left w:val="single" w:sz="4" w:space="0" w:color="auto"/>
              <w:bottom w:val="single" w:sz="4" w:space="0" w:color="auto"/>
              <w:right w:val="single" w:sz="4" w:space="0" w:color="auto"/>
            </w:tcBorders>
          </w:tcPr>
          <w:p w14:paraId="13AE1B4C"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VІІ.  ЗАХОДИ  З  ЕКОЛОГІЧНОГО,  ПРИРОДООХОРОННОГО,  </w:t>
            </w:r>
          </w:p>
          <w:p w14:paraId="1959F141"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b/>
                <w:bCs/>
                <w:sz w:val="24"/>
                <w:szCs w:val="28"/>
                <w:lang w:val="uk-UA" w:eastAsia="ru-RU"/>
              </w:rPr>
              <w:t>ТРУДОВОГО  ВИХОВАННЯ</w:t>
            </w:r>
          </w:p>
        </w:tc>
      </w:tr>
      <w:tr w:rsidR="0032370F" w:rsidRPr="00223E47" w14:paraId="0F7487E2"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63AE13D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620" w:type="dxa"/>
            <w:tcBorders>
              <w:top w:val="single" w:sz="4" w:space="0" w:color="auto"/>
              <w:left w:val="single" w:sz="4" w:space="0" w:color="auto"/>
              <w:bottom w:val="single" w:sz="4" w:space="0" w:color="auto"/>
              <w:right w:val="single" w:sz="4" w:space="0" w:color="auto"/>
            </w:tcBorders>
          </w:tcPr>
          <w:p w14:paraId="283C983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03.10-07.10</w:t>
            </w:r>
          </w:p>
        </w:tc>
        <w:tc>
          <w:tcPr>
            <w:tcW w:w="5580" w:type="dxa"/>
            <w:tcBorders>
              <w:top w:val="single" w:sz="4" w:space="0" w:color="auto"/>
              <w:left w:val="single" w:sz="4" w:space="0" w:color="auto"/>
              <w:bottom w:val="single" w:sz="4" w:space="0" w:color="auto"/>
              <w:right w:val="single" w:sz="4" w:space="0" w:color="auto"/>
            </w:tcBorders>
          </w:tcPr>
          <w:p w14:paraId="37A95AA4"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«Мій домашній улюбленець»</w:t>
            </w:r>
            <w:r w:rsidRPr="00223E47">
              <w:rPr>
                <w:rFonts w:ascii="Times New Roman" w:eastAsia="Times New Roman" w:hAnsi="Times New Roman" w:cs="Times New Roman"/>
                <w:sz w:val="24"/>
                <w:szCs w:val="28"/>
                <w:lang w:val="uk-UA" w:eastAsia="ru-RU"/>
              </w:rPr>
              <w:t xml:space="preserve">, присвячена Всесвітньому  дню захисту  тварин </w:t>
            </w:r>
          </w:p>
        </w:tc>
        <w:tc>
          <w:tcPr>
            <w:tcW w:w="900" w:type="dxa"/>
            <w:tcBorders>
              <w:top w:val="single" w:sz="4" w:space="0" w:color="auto"/>
              <w:left w:val="single" w:sz="4" w:space="0" w:color="auto"/>
              <w:bottom w:val="single" w:sz="4" w:space="0" w:color="auto"/>
              <w:right w:val="single" w:sz="4" w:space="0" w:color="auto"/>
            </w:tcBorders>
          </w:tcPr>
          <w:p w14:paraId="7707106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650E376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6D707CE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біології</w:t>
            </w:r>
          </w:p>
        </w:tc>
      </w:tr>
      <w:tr w:rsidR="0032370F" w:rsidRPr="00223E47" w14:paraId="4522E754"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048D943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620" w:type="dxa"/>
            <w:tcBorders>
              <w:top w:val="single" w:sz="4" w:space="0" w:color="auto"/>
              <w:left w:val="single" w:sz="4" w:space="0" w:color="auto"/>
              <w:bottom w:val="single" w:sz="4" w:space="0" w:color="auto"/>
              <w:right w:val="single" w:sz="4" w:space="0" w:color="auto"/>
            </w:tcBorders>
          </w:tcPr>
          <w:p w14:paraId="467AB9E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03.10-07.10</w:t>
            </w:r>
          </w:p>
          <w:p w14:paraId="6D3B6D52"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1BDDD3C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03.10-07.10</w:t>
            </w:r>
          </w:p>
          <w:p w14:paraId="2812763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74D547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1CAF816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14040A2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A06942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96E33B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3C20F0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06C65CF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05.10</w:t>
            </w:r>
          </w:p>
          <w:p w14:paraId="02E8A9F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06.10</w:t>
            </w:r>
          </w:p>
          <w:p w14:paraId="32CD8B2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12610F6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03.10-07.10</w:t>
            </w:r>
          </w:p>
        </w:tc>
        <w:tc>
          <w:tcPr>
            <w:tcW w:w="5580" w:type="dxa"/>
            <w:tcBorders>
              <w:top w:val="single" w:sz="4" w:space="0" w:color="auto"/>
              <w:left w:val="single" w:sz="4" w:space="0" w:color="auto"/>
              <w:bottom w:val="single" w:sz="4" w:space="0" w:color="auto"/>
              <w:right w:val="single" w:sz="4" w:space="0" w:color="auto"/>
            </w:tcBorders>
          </w:tcPr>
          <w:p w14:paraId="30988290"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lastRenderedPageBreak/>
              <w:t xml:space="preserve">Національний тиждень енергозбереження </w:t>
            </w:r>
            <w:r w:rsidRPr="00223E47">
              <w:rPr>
                <w:rFonts w:ascii="Times New Roman" w:eastAsia="Times New Roman" w:hAnsi="Times New Roman" w:cs="Times New Roman"/>
                <w:b/>
                <w:bCs/>
                <w:spacing w:val="-12"/>
                <w:sz w:val="24"/>
                <w:szCs w:val="28"/>
                <w:lang w:val="uk-UA" w:eastAsia="ru-RU"/>
              </w:rPr>
              <w:t>«Економно жити – себе і державу збагатити</w:t>
            </w:r>
            <w:r w:rsidRPr="00223E47">
              <w:rPr>
                <w:rFonts w:ascii="Times New Roman" w:eastAsia="Times New Roman" w:hAnsi="Times New Roman" w:cs="Times New Roman"/>
                <w:b/>
                <w:bCs/>
                <w:sz w:val="24"/>
                <w:szCs w:val="28"/>
                <w:shd w:val="clear" w:color="auto" w:fill="FAF9F1"/>
                <w:lang w:val="uk-UA" w:eastAsia="ru-RU"/>
              </w:rPr>
              <w:t>»</w:t>
            </w:r>
            <w:r w:rsidRPr="00223E47">
              <w:rPr>
                <w:rFonts w:ascii="Times New Roman" w:eastAsia="Times New Roman" w:hAnsi="Times New Roman" w:cs="Times New Roman"/>
                <w:b/>
                <w:bCs/>
                <w:sz w:val="24"/>
                <w:szCs w:val="28"/>
                <w:lang w:val="uk-UA" w:eastAsia="ru-RU"/>
              </w:rPr>
              <w:t>:</w:t>
            </w:r>
          </w:p>
          <w:p w14:paraId="65D5A53A" w14:textId="77777777" w:rsidR="0032370F" w:rsidRPr="00223E47" w:rsidRDefault="0032370F" w:rsidP="0032370F">
            <w:pPr>
              <w:spacing w:after="0" w:line="240" w:lineRule="auto"/>
              <w:jc w:val="both"/>
              <w:rPr>
                <w:rFonts w:ascii="Times New Roman" w:eastAsia="Times New Roman" w:hAnsi="Times New Roman" w:cs="Times New Roman"/>
                <w:spacing w:val="-12"/>
                <w:sz w:val="24"/>
                <w:szCs w:val="28"/>
                <w:lang w:val="uk-UA" w:eastAsia="ru-RU"/>
              </w:rPr>
            </w:pPr>
            <w:r w:rsidRPr="00223E47">
              <w:rPr>
                <w:rFonts w:ascii="Times New Roman" w:eastAsia="Times New Roman" w:hAnsi="Times New Roman" w:cs="Times New Roman"/>
                <w:sz w:val="24"/>
                <w:szCs w:val="28"/>
                <w:lang w:val="uk-UA" w:eastAsia="ru-RU"/>
              </w:rPr>
              <w:t xml:space="preserve">А) </w:t>
            </w:r>
            <w:r w:rsidRPr="00223E47">
              <w:rPr>
                <w:rFonts w:ascii="Times New Roman" w:eastAsia="Times New Roman" w:hAnsi="Times New Roman" w:cs="Times New Roman"/>
                <w:b/>
                <w:bCs/>
                <w:spacing w:val="-12"/>
                <w:sz w:val="24"/>
                <w:szCs w:val="28"/>
                <w:lang w:val="uk-UA" w:eastAsia="ru-RU"/>
              </w:rPr>
              <w:t>Бесіди</w:t>
            </w:r>
            <w:r w:rsidRPr="00223E47">
              <w:rPr>
                <w:rFonts w:ascii="Times New Roman" w:eastAsia="Times New Roman" w:hAnsi="Times New Roman" w:cs="Times New Roman"/>
                <w:spacing w:val="-12"/>
                <w:sz w:val="24"/>
                <w:szCs w:val="28"/>
                <w:lang w:val="uk-UA" w:eastAsia="ru-RU"/>
              </w:rPr>
              <w:t xml:space="preserve"> про збереження тепла і раціональне використання електроенергії «Заощаджуй в школі, вдома», «Збережемо енергію разом!», «Роль енергії в нашому житті та існуванні планети», «Економно жити – </w:t>
            </w:r>
            <w:r w:rsidRPr="00223E47">
              <w:rPr>
                <w:rFonts w:ascii="Times New Roman" w:eastAsia="Times New Roman" w:hAnsi="Times New Roman" w:cs="Times New Roman"/>
                <w:spacing w:val="-12"/>
                <w:sz w:val="24"/>
                <w:szCs w:val="28"/>
                <w:lang w:val="uk-UA" w:eastAsia="ru-RU"/>
              </w:rPr>
              <w:lastRenderedPageBreak/>
              <w:t xml:space="preserve">себе і державу збагатити», </w:t>
            </w:r>
            <w:r w:rsidRPr="00223E47">
              <w:rPr>
                <w:rFonts w:ascii="Times New Roman" w:eastAsia="Times New Roman" w:hAnsi="Times New Roman" w:cs="Times New Roman"/>
                <w:sz w:val="24"/>
                <w:szCs w:val="28"/>
                <w:shd w:val="clear" w:color="auto" w:fill="FFFFFF"/>
                <w:lang w:val="uk-UA" w:eastAsia="ru-RU"/>
              </w:rPr>
              <w:t>«Електроенергія. Звідки вона береться та як її заощадити?»</w:t>
            </w:r>
          </w:p>
          <w:p w14:paraId="503096E2"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w:t>
            </w:r>
            <w:r w:rsidRPr="00223E47">
              <w:rPr>
                <w:rFonts w:ascii="Verdana" w:eastAsia="Times New Roman" w:hAnsi="Verdana" w:cs="Verdana"/>
                <w:sz w:val="24"/>
                <w:szCs w:val="28"/>
                <w:shd w:val="clear" w:color="auto" w:fill="FFFFFF"/>
                <w:lang w:val="uk-UA" w:eastAsia="ru-RU"/>
              </w:rPr>
              <w:t xml:space="preserve"> </w:t>
            </w:r>
            <w:r w:rsidRPr="00223E47">
              <w:rPr>
                <w:rFonts w:ascii="Times New Roman" w:eastAsia="Times New Roman" w:hAnsi="Times New Roman" w:cs="Times New Roman"/>
                <w:sz w:val="24"/>
                <w:szCs w:val="28"/>
                <w:shd w:val="clear" w:color="auto" w:fill="FFFFFF"/>
                <w:lang w:val="uk-UA" w:eastAsia="ru-RU"/>
              </w:rPr>
              <w:t>П’ятихвилинка «Бережи енергію в класі і вдома»</w:t>
            </w:r>
          </w:p>
          <w:p w14:paraId="73193CC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В) </w:t>
            </w:r>
            <w:r w:rsidRPr="00223E47">
              <w:rPr>
                <w:rFonts w:ascii="Times New Roman" w:eastAsia="Times New Roman" w:hAnsi="Times New Roman" w:cs="Times New Roman"/>
                <w:sz w:val="24"/>
                <w:szCs w:val="28"/>
                <w:shd w:val="clear" w:color="auto" w:fill="FFFFFF"/>
                <w:lang w:val="uk-UA" w:eastAsia="ru-RU"/>
              </w:rPr>
              <w:t>Круглий стіл «Проблеми енергетики та енергозбереження</w:t>
            </w:r>
            <w:r w:rsidRPr="00223E47">
              <w:rPr>
                <w:rFonts w:ascii="Times New Roman" w:eastAsia="Times New Roman" w:hAnsi="Times New Roman" w:cs="Times New Roman"/>
                <w:sz w:val="24"/>
                <w:szCs w:val="28"/>
                <w:lang w:val="uk-UA" w:eastAsia="ru-RU"/>
              </w:rPr>
              <w:t>».</w:t>
            </w:r>
          </w:p>
          <w:p w14:paraId="2A3CC475" w14:textId="77777777" w:rsidR="0032370F" w:rsidRPr="00223E47" w:rsidRDefault="0032370F" w:rsidP="0032370F">
            <w:pPr>
              <w:spacing w:after="0" w:line="240" w:lineRule="auto"/>
              <w:jc w:val="both"/>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shd w:val="clear" w:color="auto" w:fill="FFFFFF"/>
                <w:lang w:val="uk-UA" w:eastAsia="ru-RU"/>
              </w:rPr>
              <w:t>Д) Кінолекторій «Енергозберігаючі технології»</w:t>
            </w:r>
          </w:p>
        </w:tc>
        <w:tc>
          <w:tcPr>
            <w:tcW w:w="900" w:type="dxa"/>
            <w:tcBorders>
              <w:top w:val="single" w:sz="4" w:space="0" w:color="auto"/>
              <w:left w:val="single" w:sz="4" w:space="0" w:color="auto"/>
              <w:bottom w:val="single" w:sz="4" w:space="0" w:color="auto"/>
              <w:right w:val="single" w:sz="4" w:space="0" w:color="auto"/>
            </w:tcBorders>
          </w:tcPr>
          <w:p w14:paraId="7849783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1-9</w:t>
            </w:r>
          </w:p>
          <w:p w14:paraId="3595F3A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4B047E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09C3F9C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3E53423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1B1FB41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A4C78C0"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2C11F8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5E3B70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1BF1E68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5-7</w:t>
            </w:r>
          </w:p>
          <w:p w14:paraId="2A25B877"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422648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36776AD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Класні керівники</w:t>
            </w:r>
          </w:p>
          <w:p w14:paraId="1E4A346A" w14:textId="77777777" w:rsidR="0032370F" w:rsidRPr="00223E47" w:rsidRDefault="0032370F" w:rsidP="0032370F">
            <w:pPr>
              <w:spacing w:after="0" w:line="240" w:lineRule="auto"/>
              <w:ind w:left="-108" w:right="-108"/>
              <w:jc w:val="both"/>
              <w:rPr>
                <w:rFonts w:ascii="Times New Roman" w:eastAsia="Times New Roman" w:hAnsi="Times New Roman" w:cs="Times New Roman"/>
                <w:sz w:val="24"/>
                <w:szCs w:val="28"/>
                <w:lang w:val="uk-UA" w:eastAsia="ru-RU"/>
              </w:rPr>
            </w:pPr>
          </w:p>
          <w:p w14:paraId="1FC9817B" w14:textId="77777777" w:rsidR="0032370F" w:rsidRPr="00223E47" w:rsidRDefault="0032370F" w:rsidP="0032370F">
            <w:pPr>
              <w:spacing w:after="0" w:line="240" w:lineRule="auto"/>
              <w:ind w:left="-108" w:right="-108"/>
              <w:jc w:val="both"/>
              <w:rPr>
                <w:rFonts w:ascii="Times New Roman" w:eastAsia="Times New Roman" w:hAnsi="Times New Roman" w:cs="Times New Roman"/>
                <w:sz w:val="24"/>
                <w:szCs w:val="28"/>
                <w:lang w:val="uk-UA" w:eastAsia="ru-RU"/>
              </w:rPr>
            </w:pPr>
          </w:p>
          <w:p w14:paraId="1078FD4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0C99BCCE" w14:textId="77777777" w:rsidR="0032370F" w:rsidRPr="00223E47" w:rsidRDefault="0032370F" w:rsidP="0032370F">
            <w:pPr>
              <w:spacing w:after="0" w:line="240" w:lineRule="auto"/>
              <w:ind w:left="-108" w:right="-108"/>
              <w:jc w:val="both"/>
              <w:rPr>
                <w:rFonts w:ascii="Times New Roman" w:eastAsia="Times New Roman" w:hAnsi="Times New Roman" w:cs="Times New Roman"/>
                <w:sz w:val="24"/>
                <w:szCs w:val="28"/>
                <w:lang w:val="uk-UA" w:eastAsia="ru-RU"/>
              </w:rPr>
            </w:pPr>
          </w:p>
          <w:p w14:paraId="00ECD1CE"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18396A56"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DB115F2"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3DA3CCC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Учнівська рада </w:t>
            </w:r>
          </w:p>
          <w:p w14:paraId="4FF4BBA6"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фізики</w:t>
            </w:r>
          </w:p>
          <w:p w14:paraId="7ACFADB6"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C481A3A"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736FDE83"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67116D8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3</w:t>
            </w:r>
          </w:p>
        </w:tc>
        <w:tc>
          <w:tcPr>
            <w:tcW w:w="1620" w:type="dxa"/>
            <w:tcBorders>
              <w:top w:val="single" w:sz="4" w:space="0" w:color="auto"/>
              <w:left w:val="single" w:sz="4" w:space="0" w:color="auto"/>
              <w:bottom w:val="single" w:sz="4" w:space="0" w:color="auto"/>
              <w:right w:val="single" w:sz="4" w:space="0" w:color="auto"/>
            </w:tcBorders>
          </w:tcPr>
          <w:p w14:paraId="22A5044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17-21.10</w:t>
            </w:r>
          </w:p>
        </w:tc>
        <w:tc>
          <w:tcPr>
            <w:tcW w:w="5580" w:type="dxa"/>
            <w:tcBorders>
              <w:top w:val="single" w:sz="4" w:space="0" w:color="auto"/>
              <w:left w:val="single" w:sz="4" w:space="0" w:color="auto"/>
              <w:bottom w:val="single" w:sz="4" w:space="0" w:color="auto"/>
              <w:right w:val="single" w:sz="4" w:space="0" w:color="auto"/>
            </w:tcBorders>
          </w:tcPr>
          <w:p w14:paraId="2FA2F9C1" w14:textId="77777777" w:rsidR="0032370F" w:rsidRPr="00223E47" w:rsidRDefault="0032370F" w:rsidP="0032370F">
            <w:pPr>
              <w:keepNext/>
              <w:spacing w:after="0" w:line="240" w:lineRule="auto"/>
              <w:ind w:right="-180"/>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Рейд бережливості (стан  майна гімназії)</w:t>
            </w:r>
          </w:p>
        </w:tc>
        <w:tc>
          <w:tcPr>
            <w:tcW w:w="900" w:type="dxa"/>
            <w:tcBorders>
              <w:top w:val="single" w:sz="4" w:space="0" w:color="auto"/>
              <w:left w:val="single" w:sz="4" w:space="0" w:color="auto"/>
              <w:bottom w:val="single" w:sz="4" w:space="0" w:color="auto"/>
              <w:right w:val="single" w:sz="4" w:space="0" w:color="auto"/>
            </w:tcBorders>
          </w:tcPr>
          <w:p w14:paraId="1A543DA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CCDEFA9" w14:textId="77777777" w:rsidR="0032370F" w:rsidRPr="00223E47" w:rsidRDefault="0032370F" w:rsidP="0032370F">
            <w:pPr>
              <w:spacing w:after="0" w:line="240" w:lineRule="auto"/>
              <w:ind w:left="-67"/>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Комісія «Дисципліна і порядок»</w:t>
            </w:r>
          </w:p>
        </w:tc>
      </w:tr>
      <w:tr w:rsidR="0032370F" w:rsidRPr="00223E47" w14:paraId="06A6089A"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25B849A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620" w:type="dxa"/>
            <w:tcBorders>
              <w:top w:val="single" w:sz="4" w:space="0" w:color="auto"/>
              <w:left w:val="single" w:sz="4" w:space="0" w:color="auto"/>
              <w:bottom w:val="single" w:sz="4" w:space="0" w:color="auto"/>
              <w:right w:val="single" w:sz="4" w:space="0" w:color="auto"/>
            </w:tcBorders>
          </w:tcPr>
          <w:p w14:paraId="29EEE53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4CDB2187"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Операція «Чисте подвір’я - чиста Земля». (трудові десанти на пришкільних ділянках)</w:t>
            </w:r>
          </w:p>
        </w:tc>
        <w:tc>
          <w:tcPr>
            <w:tcW w:w="900" w:type="dxa"/>
            <w:tcBorders>
              <w:top w:val="single" w:sz="4" w:space="0" w:color="auto"/>
              <w:left w:val="single" w:sz="4" w:space="0" w:color="auto"/>
              <w:bottom w:val="single" w:sz="4" w:space="0" w:color="auto"/>
              <w:right w:val="single" w:sz="4" w:space="0" w:color="auto"/>
            </w:tcBorders>
          </w:tcPr>
          <w:p w14:paraId="0DA20FA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D3EA0A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5F41B859"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2AA4BEE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620" w:type="dxa"/>
            <w:tcBorders>
              <w:top w:val="single" w:sz="4" w:space="0" w:color="auto"/>
              <w:left w:val="single" w:sz="4" w:space="0" w:color="auto"/>
              <w:bottom w:val="single" w:sz="4" w:space="0" w:color="auto"/>
              <w:right w:val="single" w:sz="4" w:space="0" w:color="auto"/>
            </w:tcBorders>
          </w:tcPr>
          <w:p w14:paraId="0D3D992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24.10-28.10</w:t>
            </w:r>
          </w:p>
          <w:p w14:paraId="0F28A40B"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w:t>
            </w:r>
          </w:p>
          <w:p w14:paraId="2529E2AF"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w:t>
            </w:r>
          </w:p>
        </w:tc>
        <w:tc>
          <w:tcPr>
            <w:tcW w:w="5580" w:type="dxa"/>
            <w:tcBorders>
              <w:top w:val="single" w:sz="4" w:space="0" w:color="auto"/>
              <w:left w:val="single" w:sz="4" w:space="0" w:color="auto"/>
              <w:bottom w:val="single" w:sz="4" w:space="0" w:color="auto"/>
              <w:right w:val="single" w:sz="4" w:space="0" w:color="auto"/>
            </w:tcBorders>
          </w:tcPr>
          <w:p w14:paraId="52EA1F40"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 Тиждень трудового та профорієнтаційного виховання «В праці  життя і краса людини»</w:t>
            </w:r>
          </w:p>
        </w:tc>
        <w:tc>
          <w:tcPr>
            <w:tcW w:w="900" w:type="dxa"/>
            <w:tcBorders>
              <w:top w:val="single" w:sz="4" w:space="0" w:color="auto"/>
              <w:left w:val="single" w:sz="4" w:space="0" w:color="auto"/>
              <w:bottom w:val="single" w:sz="4" w:space="0" w:color="auto"/>
              <w:right w:val="single" w:sz="4" w:space="0" w:color="auto"/>
            </w:tcBorders>
          </w:tcPr>
          <w:p w14:paraId="7ABDC59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D5349C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w:t>
            </w:r>
          </w:p>
        </w:tc>
      </w:tr>
      <w:tr w:rsidR="0032370F" w:rsidRPr="00223E47" w14:paraId="7DBFFAB8"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774A077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620" w:type="dxa"/>
            <w:tcBorders>
              <w:top w:val="single" w:sz="4" w:space="0" w:color="auto"/>
              <w:left w:val="single" w:sz="4" w:space="0" w:color="auto"/>
              <w:bottom w:val="single" w:sz="4" w:space="0" w:color="auto"/>
              <w:right w:val="single" w:sz="4" w:space="0" w:color="auto"/>
            </w:tcBorders>
          </w:tcPr>
          <w:p w14:paraId="6E0E72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24.10-28.10</w:t>
            </w:r>
          </w:p>
          <w:p w14:paraId="3B57BA7B" w14:textId="77777777" w:rsidR="0032370F" w:rsidRPr="00223E47" w:rsidRDefault="0032370F" w:rsidP="0032370F">
            <w:pPr>
              <w:spacing w:after="0" w:line="240" w:lineRule="auto"/>
              <w:ind w:left="-34" w:right="-77"/>
              <w:jc w:val="center"/>
              <w:rPr>
                <w:rFonts w:ascii="Times New Roman" w:eastAsia="Times New Roman" w:hAnsi="Times New Roman" w:cs="Times New Roman"/>
                <w:sz w:val="24"/>
                <w:szCs w:val="28"/>
                <w:lang w:val="uk-UA" w:eastAsia="ru-RU"/>
              </w:rPr>
            </w:pPr>
          </w:p>
        </w:tc>
        <w:tc>
          <w:tcPr>
            <w:tcW w:w="5580" w:type="dxa"/>
            <w:tcBorders>
              <w:top w:val="single" w:sz="4" w:space="0" w:color="auto"/>
              <w:left w:val="single" w:sz="4" w:space="0" w:color="auto"/>
              <w:bottom w:val="single" w:sz="4" w:space="0" w:color="auto"/>
              <w:right w:val="single" w:sz="4" w:space="0" w:color="auto"/>
            </w:tcBorders>
          </w:tcPr>
          <w:p w14:paraId="2F99D295" w14:textId="77777777" w:rsidR="0032370F" w:rsidRPr="00223E47" w:rsidRDefault="0032370F" w:rsidP="0032370F">
            <w:pPr>
              <w:shd w:val="clear" w:color="auto" w:fill="FFFFFF"/>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Години спілкування:</w:t>
            </w:r>
            <w:r w:rsidRPr="00223E47">
              <w:rPr>
                <w:rFonts w:ascii="Times New Roman" w:eastAsia="Times New Roman" w:hAnsi="Times New Roman" w:cs="Times New Roman"/>
                <w:sz w:val="24"/>
                <w:szCs w:val="28"/>
                <w:lang w:val="uk-UA" w:eastAsia="ru-RU"/>
              </w:rPr>
              <w:t xml:space="preserve"> «Учись працювати з дитинства», «Професій світ такий різноманітний: ти серед всіх знайди свою», «Професія – мій  вибір», «Людина для професії чи професія для людини», «Здібності людини та її професія», «Вибір професії – крок у майбутнє», «Світ про-фесій: праця та покликання», «Твій вибір – життєвий успіх», «Професії нашого часу»</w:t>
            </w:r>
          </w:p>
        </w:tc>
        <w:tc>
          <w:tcPr>
            <w:tcW w:w="900" w:type="dxa"/>
            <w:tcBorders>
              <w:top w:val="single" w:sz="4" w:space="0" w:color="auto"/>
              <w:left w:val="single" w:sz="4" w:space="0" w:color="auto"/>
              <w:bottom w:val="single" w:sz="4" w:space="0" w:color="auto"/>
              <w:right w:val="single" w:sz="4" w:space="0" w:color="auto"/>
            </w:tcBorders>
          </w:tcPr>
          <w:p w14:paraId="3B30661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AC835A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03DE860F"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490272F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620" w:type="dxa"/>
            <w:tcBorders>
              <w:top w:val="single" w:sz="4" w:space="0" w:color="auto"/>
              <w:left w:val="single" w:sz="4" w:space="0" w:color="auto"/>
              <w:bottom w:val="single" w:sz="4" w:space="0" w:color="auto"/>
              <w:right w:val="single" w:sz="4" w:space="0" w:color="auto"/>
            </w:tcBorders>
          </w:tcPr>
          <w:p w14:paraId="7E01F70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25.10</w:t>
            </w:r>
          </w:p>
          <w:p w14:paraId="2C6F8ED5"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tc>
        <w:tc>
          <w:tcPr>
            <w:tcW w:w="5580" w:type="dxa"/>
            <w:tcBorders>
              <w:top w:val="single" w:sz="4" w:space="0" w:color="auto"/>
              <w:left w:val="single" w:sz="4" w:space="0" w:color="auto"/>
              <w:bottom w:val="single" w:sz="4" w:space="0" w:color="auto"/>
              <w:right w:val="single" w:sz="4" w:space="0" w:color="auto"/>
            </w:tcBorders>
          </w:tcPr>
          <w:p w14:paraId="4EC74470" w14:textId="77777777" w:rsidR="0032370F" w:rsidRPr="00223E47" w:rsidRDefault="0032370F" w:rsidP="0032370F">
            <w:pPr>
              <w:spacing w:after="0" w:line="240" w:lineRule="auto"/>
              <w:ind w:right="-29"/>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Тематична лінійка</w:t>
            </w:r>
            <w:r w:rsidRPr="00223E47">
              <w:rPr>
                <w:rFonts w:ascii="Times New Roman" w:eastAsia="Times New Roman" w:hAnsi="Times New Roman" w:cs="Times New Roman"/>
                <w:sz w:val="24"/>
                <w:szCs w:val="28"/>
                <w:lang w:val="uk-UA" w:eastAsia="ru-RU"/>
              </w:rPr>
              <w:t xml:space="preserve"> «Хто перший у праці, тому слава скрізь»</w:t>
            </w:r>
          </w:p>
        </w:tc>
        <w:tc>
          <w:tcPr>
            <w:tcW w:w="900" w:type="dxa"/>
            <w:tcBorders>
              <w:top w:val="single" w:sz="4" w:space="0" w:color="auto"/>
              <w:left w:val="single" w:sz="4" w:space="0" w:color="auto"/>
              <w:bottom w:val="single" w:sz="4" w:space="0" w:color="auto"/>
              <w:right w:val="single" w:sz="4" w:space="0" w:color="auto"/>
            </w:tcBorders>
          </w:tcPr>
          <w:p w14:paraId="4D996C5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1DDC51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трудо-вого навчання</w:t>
            </w:r>
          </w:p>
        </w:tc>
      </w:tr>
      <w:tr w:rsidR="0032370F" w:rsidRPr="00223E47" w14:paraId="0F907B25"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0AC98F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620" w:type="dxa"/>
            <w:tcBorders>
              <w:top w:val="single" w:sz="4" w:space="0" w:color="auto"/>
              <w:left w:val="single" w:sz="4" w:space="0" w:color="auto"/>
              <w:bottom w:val="single" w:sz="4" w:space="0" w:color="auto"/>
              <w:right w:val="single" w:sz="4" w:space="0" w:color="auto"/>
            </w:tcBorders>
          </w:tcPr>
          <w:p w14:paraId="7189144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26.10</w:t>
            </w:r>
          </w:p>
          <w:p w14:paraId="32DC41C3" w14:textId="77777777" w:rsidR="0032370F" w:rsidRPr="00223E47" w:rsidRDefault="0032370F" w:rsidP="0032370F">
            <w:pPr>
              <w:spacing w:after="0" w:line="240" w:lineRule="auto"/>
              <w:ind w:left="-176"/>
              <w:jc w:val="center"/>
              <w:rPr>
                <w:rFonts w:ascii="Times New Roman" w:eastAsia="Times New Roman" w:hAnsi="Times New Roman" w:cs="Times New Roman"/>
                <w:sz w:val="24"/>
                <w:szCs w:val="28"/>
                <w:lang w:val="uk-UA" w:eastAsia="ru-RU"/>
              </w:rPr>
            </w:pPr>
          </w:p>
        </w:tc>
        <w:tc>
          <w:tcPr>
            <w:tcW w:w="5580" w:type="dxa"/>
            <w:tcBorders>
              <w:top w:val="single" w:sz="4" w:space="0" w:color="auto"/>
              <w:left w:val="single" w:sz="4" w:space="0" w:color="auto"/>
              <w:bottom w:val="single" w:sz="4" w:space="0" w:color="auto"/>
              <w:right w:val="single" w:sz="4" w:space="0" w:color="auto"/>
            </w:tcBorders>
          </w:tcPr>
          <w:p w14:paraId="46D3987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Інформаційний вісник «У  світі   тисячі професій,  і  лиш  одна  із  них  -  твоя!»</w:t>
            </w:r>
          </w:p>
        </w:tc>
        <w:tc>
          <w:tcPr>
            <w:tcW w:w="900" w:type="dxa"/>
            <w:tcBorders>
              <w:top w:val="single" w:sz="4" w:space="0" w:color="auto"/>
              <w:left w:val="single" w:sz="4" w:space="0" w:color="auto"/>
              <w:bottom w:val="single" w:sz="4" w:space="0" w:color="auto"/>
              <w:right w:val="single" w:sz="4" w:space="0" w:color="auto"/>
            </w:tcBorders>
          </w:tcPr>
          <w:p w14:paraId="3E8C5FF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5-7</w:t>
            </w:r>
          </w:p>
        </w:tc>
        <w:tc>
          <w:tcPr>
            <w:tcW w:w="2340" w:type="dxa"/>
            <w:tcBorders>
              <w:top w:val="single" w:sz="4" w:space="0" w:color="auto"/>
              <w:left w:val="single" w:sz="4" w:space="0" w:color="auto"/>
              <w:bottom w:val="single" w:sz="4" w:space="0" w:color="auto"/>
              <w:right w:val="single" w:sz="4" w:space="0" w:color="auto"/>
            </w:tcBorders>
          </w:tcPr>
          <w:p w14:paraId="2A4AB86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14A09101"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34D0F15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1620" w:type="dxa"/>
            <w:tcBorders>
              <w:top w:val="single" w:sz="4" w:space="0" w:color="auto"/>
              <w:left w:val="single" w:sz="4" w:space="0" w:color="auto"/>
              <w:bottom w:val="single" w:sz="4" w:space="0" w:color="auto"/>
              <w:right w:val="single" w:sz="4" w:space="0" w:color="auto"/>
            </w:tcBorders>
          </w:tcPr>
          <w:p w14:paraId="4EC85C1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24.10-28.10</w:t>
            </w:r>
          </w:p>
        </w:tc>
        <w:tc>
          <w:tcPr>
            <w:tcW w:w="5580" w:type="dxa"/>
            <w:tcBorders>
              <w:top w:val="single" w:sz="4" w:space="0" w:color="auto"/>
              <w:left w:val="single" w:sz="4" w:space="0" w:color="auto"/>
              <w:bottom w:val="single" w:sz="4" w:space="0" w:color="auto"/>
              <w:right w:val="single" w:sz="4" w:space="0" w:color="auto"/>
            </w:tcBorders>
          </w:tcPr>
          <w:p w14:paraId="7781E05A" w14:textId="77777777" w:rsidR="0032370F" w:rsidRPr="00223E47" w:rsidRDefault="0032370F" w:rsidP="0032370F">
            <w:pPr>
              <w:shd w:val="clear" w:color="auto" w:fill="FFFFFF"/>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Екскурсії на підприємства міста </w:t>
            </w:r>
          </w:p>
        </w:tc>
        <w:tc>
          <w:tcPr>
            <w:tcW w:w="900" w:type="dxa"/>
            <w:tcBorders>
              <w:top w:val="single" w:sz="4" w:space="0" w:color="auto"/>
              <w:left w:val="single" w:sz="4" w:space="0" w:color="auto"/>
              <w:bottom w:val="single" w:sz="4" w:space="0" w:color="auto"/>
              <w:right w:val="single" w:sz="4" w:space="0" w:color="auto"/>
            </w:tcBorders>
          </w:tcPr>
          <w:p w14:paraId="4C88E28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5-8</w:t>
            </w:r>
          </w:p>
        </w:tc>
        <w:tc>
          <w:tcPr>
            <w:tcW w:w="2340" w:type="dxa"/>
            <w:tcBorders>
              <w:top w:val="single" w:sz="4" w:space="0" w:color="auto"/>
              <w:left w:val="single" w:sz="4" w:space="0" w:color="auto"/>
              <w:bottom w:val="single" w:sz="4" w:space="0" w:color="auto"/>
              <w:right w:val="single" w:sz="4" w:space="0" w:color="auto"/>
            </w:tcBorders>
          </w:tcPr>
          <w:p w14:paraId="3A66CBA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69CC6DC1"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6EE78F1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w:t>
            </w:r>
          </w:p>
        </w:tc>
        <w:tc>
          <w:tcPr>
            <w:tcW w:w="1620" w:type="dxa"/>
            <w:tcBorders>
              <w:top w:val="single" w:sz="4" w:space="0" w:color="auto"/>
              <w:left w:val="single" w:sz="4" w:space="0" w:color="auto"/>
              <w:bottom w:val="single" w:sz="4" w:space="0" w:color="auto"/>
              <w:right w:val="single" w:sz="4" w:space="0" w:color="auto"/>
            </w:tcBorders>
          </w:tcPr>
          <w:p w14:paraId="4468E98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07D4A6A9" w14:textId="77777777" w:rsidR="0032370F" w:rsidRPr="00223E47" w:rsidRDefault="0032370F" w:rsidP="0032370F">
            <w:pPr>
              <w:shd w:val="clear" w:color="auto" w:fill="FFFFFF"/>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Анкетування та діагностика професійних інтересів учнів  9 класів.</w:t>
            </w:r>
          </w:p>
        </w:tc>
        <w:tc>
          <w:tcPr>
            <w:tcW w:w="900" w:type="dxa"/>
            <w:tcBorders>
              <w:top w:val="single" w:sz="4" w:space="0" w:color="auto"/>
              <w:left w:val="single" w:sz="4" w:space="0" w:color="auto"/>
              <w:bottom w:val="single" w:sz="4" w:space="0" w:color="auto"/>
              <w:right w:val="single" w:sz="4" w:space="0" w:color="auto"/>
            </w:tcBorders>
          </w:tcPr>
          <w:p w14:paraId="040A4C1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1A166F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w:t>
            </w:r>
          </w:p>
        </w:tc>
      </w:tr>
      <w:tr w:rsidR="0032370F" w:rsidRPr="00223E47" w14:paraId="11F0128B" w14:textId="77777777" w:rsidTr="0032370F">
        <w:trPr>
          <w:trHeight w:val="264"/>
        </w:trPr>
        <w:tc>
          <w:tcPr>
            <w:tcW w:w="720" w:type="dxa"/>
            <w:tcBorders>
              <w:top w:val="single" w:sz="4" w:space="0" w:color="auto"/>
              <w:left w:val="single" w:sz="4" w:space="0" w:color="auto"/>
              <w:bottom w:val="single" w:sz="4" w:space="0" w:color="auto"/>
              <w:right w:val="single" w:sz="4" w:space="0" w:color="auto"/>
            </w:tcBorders>
          </w:tcPr>
          <w:p w14:paraId="629B743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w:t>
            </w:r>
          </w:p>
        </w:tc>
        <w:tc>
          <w:tcPr>
            <w:tcW w:w="1620" w:type="dxa"/>
            <w:tcBorders>
              <w:top w:val="single" w:sz="4" w:space="0" w:color="auto"/>
              <w:left w:val="single" w:sz="4" w:space="0" w:color="auto"/>
              <w:bottom w:val="single" w:sz="4" w:space="0" w:color="auto"/>
              <w:right w:val="single" w:sz="4" w:space="0" w:color="auto"/>
            </w:tcBorders>
          </w:tcPr>
          <w:p w14:paraId="00C6E39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6915B766" w14:textId="77777777" w:rsidR="0032370F" w:rsidRPr="00223E47" w:rsidRDefault="0032370F" w:rsidP="0032370F">
            <w:pPr>
              <w:shd w:val="clear" w:color="auto" w:fill="FFFFFF"/>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Організувати цикл лекцій для учнів 9 класів із трудового законодавства та проблем підготовки молоді до життя у ринкових умовах</w:t>
            </w:r>
          </w:p>
        </w:tc>
        <w:tc>
          <w:tcPr>
            <w:tcW w:w="900" w:type="dxa"/>
            <w:tcBorders>
              <w:top w:val="single" w:sz="4" w:space="0" w:color="auto"/>
              <w:left w:val="single" w:sz="4" w:space="0" w:color="auto"/>
              <w:bottom w:val="single" w:sz="4" w:space="0" w:color="auto"/>
              <w:right w:val="single" w:sz="4" w:space="0" w:color="auto"/>
            </w:tcBorders>
          </w:tcPr>
          <w:p w14:paraId="0129AFF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374FF82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 класні керівники</w:t>
            </w:r>
          </w:p>
        </w:tc>
      </w:tr>
    </w:tbl>
    <w:p w14:paraId="066BA4E4" w14:textId="2D279DB3" w:rsidR="0032370F" w:rsidRPr="00223E47" w:rsidRDefault="00F77811" w:rsidP="00F77811">
      <w:pPr>
        <w:spacing w:after="0" w:line="240" w:lineRule="auto"/>
        <w:rPr>
          <w:rFonts w:ascii="Times New Roman" w:eastAsia="Times New Roman" w:hAnsi="Times New Roman" w:cs="Times New Roman"/>
          <w:b/>
          <w:bCs/>
          <w:color w:val="C00000"/>
          <w:sz w:val="28"/>
          <w:szCs w:val="32"/>
          <w:lang w:val="uk-UA" w:eastAsia="ru-RU"/>
        </w:rPr>
      </w:pPr>
      <w:r>
        <w:rPr>
          <w:rFonts w:ascii="Times New Roman" w:eastAsia="Times New Roman" w:hAnsi="Times New Roman" w:cs="Times New Roman"/>
          <w:b/>
          <w:bCs/>
          <w:color w:val="C00000"/>
          <w:sz w:val="28"/>
          <w:szCs w:val="32"/>
          <w:lang w:val="uk-UA" w:eastAsia="ru-RU"/>
        </w:rPr>
        <w:lastRenderedPageBreak/>
        <w:t xml:space="preserve">                                                                                       </w:t>
      </w:r>
      <w:r w:rsidR="0032370F" w:rsidRPr="00223E47">
        <w:rPr>
          <w:rFonts w:ascii="Times New Roman" w:eastAsia="Times New Roman" w:hAnsi="Times New Roman" w:cs="Times New Roman"/>
          <w:b/>
          <w:bCs/>
          <w:color w:val="C00000"/>
          <w:sz w:val="28"/>
          <w:szCs w:val="32"/>
          <w:lang w:val="uk-UA" w:eastAsia="ru-RU"/>
        </w:rPr>
        <w:t>ЛИСТОПАД</w:t>
      </w:r>
    </w:p>
    <w:p w14:paraId="6AA168DC"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СХОДИНКА</w:t>
      </w:r>
    </w:p>
    <w:p w14:paraId="4D40BC4D"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 морально-етичного виховання</w:t>
      </w:r>
    </w:p>
    <w:p w14:paraId="4784C3E4"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«ДО СЕРЦЯ ЙДЕ ЛИШ ТЕ, ЩО ЙДЕ ВІД СЕРЦЯ»</w:t>
      </w:r>
    </w:p>
    <w:p w14:paraId="4B5BED93"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18"/>
          <w:szCs w:val="20"/>
          <w:lang w:val="uk-UA" w:eastAsia="ru-RU"/>
        </w:rPr>
      </w:pPr>
    </w:p>
    <w:p w14:paraId="20B601E3" w14:textId="77777777" w:rsidR="0032370F" w:rsidRPr="00223E47" w:rsidRDefault="0032370F" w:rsidP="0032370F">
      <w:pPr>
        <w:shd w:val="clear" w:color="auto" w:fill="FFFFFF"/>
        <w:spacing w:after="0" w:line="240" w:lineRule="auto"/>
        <w:ind w:right="360"/>
        <w:jc w:val="both"/>
        <w:rPr>
          <w:rFonts w:ascii="Times New Roman" w:eastAsia="Times New Roman" w:hAnsi="Times New Roman" w:cs="Times New Roman"/>
          <w:b/>
          <w:i/>
          <w:sz w:val="24"/>
          <w:szCs w:val="28"/>
          <w:u w:val="single"/>
          <w:lang w:val="uk-UA" w:eastAsia="ru-RU"/>
        </w:rPr>
      </w:pPr>
      <w:r w:rsidRPr="00223E47">
        <w:rPr>
          <w:rFonts w:ascii="Times New Roman" w:eastAsia="Times New Roman" w:hAnsi="Times New Roman" w:cs="Times New Roman"/>
          <w:b/>
          <w:bCs/>
          <w:color w:val="0000FF"/>
          <w:sz w:val="24"/>
          <w:szCs w:val="28"/>
          <w:lang w:val="uk-UA" w:eastAsia="ru-RU"/>
        </w:rPr>
        <w:t>Компетентність:</w:t>
      </w:r>
      <w:r w:rsidRPr="00223E47">
        <w:rPr>
          <w:rFonts w:ascii="Times New Roman" w:eastAsia="Times New Roman" w:hAnsi="Times New Roman" w:cs="Times New Roman"/>
          <w:i/>
          <w:iCs/>
          <w:sz w:val="24"/>
          <w:szCs w:val="28"/>
          <w:lang w:val="uk-UA" w:eastAsia="ru-RU"/>
        </w:rPr>
        <w:t> </w:t>
      </w:r>
      <w:r w:rsidRPr="00223E47">
        <w:rPr>
          <w:rFonts w:ascii="Times New Roman" w:eastAsia="Times New Roman" w:hAnsi="Times New Roman" w:cs="Times New Roman"/>
          <w:b/>
          <w:i/>
          <w:sz w:val="24"/>
          <w:szCs w:val="28"/>
          <w:u w:val="single"/>
          <w:lang w:val="uk-UA" w:eastAsia="ru-RU"/>
        </w:rPr>
        <w:t>спілкування державною мовою,</w:t>
      </w:r>
      <w:r w:rsidRPr="00223E47">
        <w:rPr>
          <w:rFonts w:ascii="Times New Roman" w:eastAsia="Times New Roman" w:hAnsi="Times New Roman" w:cs="Times New Roman"/>
          <w:b/>
          <w:i/>
          <w:sz w:val="24"/>
          <w:szCs w:val="28"/>
          <w:lang w:val="uk-UA" w:eastAsia="ru-RU"/>
        </w:rPr>
        <w:t xml:space="preserve"> </w:t>
      </w:r>
      <w:r w:rsidRPr="00223E47">
        <w:rPr>
          <w:rFonts w:ascii="Times New Roman" w:eastAsia="Times New Roman" w:hAnsi="Times New Roman" w:cs="Times New Roman"/>
          <w:b/>
          <w:i/>
          <w:sz w:val="24"/>
          <w:szCs w:val="28"/>
          <w:u w:val="single"/>
          <w:lang w:val="uk-UA" w:eastAsia="ru-RU"/>
        </w:rPr>
        <w:t>с</w:t>
      </w:r>
      <w:r w:rsidRPr="00223E47">
        <w:rPr>
          <w:rFonts w:ascii="Times New Roman" w:eastAsia="Times New Roman" w:hAnsi="Times New Roman" w:cs="Times New Roman"/>
          <w:b/>
          <w:i/>
          <w:color w:val="000000"/>
          <w:sz w:val="24"/>
          <w:szCs w:val="28"/>
          <w:u w:val="single"/>
          <w:lang w:val="uk-UA" w:eastAsia="ru-RU"/>
        </w:rPr>
        <w:t>пілкування</w:t>
      </w:r>
      <w:r w:rsidRPr="00223E47">
        <w:rPr>
          <w:rFonts w:ascii="Times New Roman" w:eastAsia="Times New Roman" w:hAnsi="Times New Roman" w:cs="Times New Roman"/>
          <w:b/>
          <w:i/>
          <w:sz w:val="24"/>
          <w:szCs w:val="28"/>
          <w:u w:val="single"/>
          <w:lang w:val="uk-UA" w:eastAsia="ru-RU"/>
        </w:rPr>
        <w:t xml:space="preserve"> </w:t>
      </w:r>
      <w:r w:rsidRPr="00223E47">
        <w:rPr>
          <w:rFonts w:ascii="Times New Roman" w:eastAsia="Times New Roman" w:hAnsi="Times New Roman" w:cs="Times New Roman"/>
          <w:b/>
          <w:i/>
          <w:color w:val="000000"/>
          <w:sz w:val="24"/>
          <w:szCs w:val="28"/>
          <w:u w:val="single"/>
          <w:lang w:val="uk-UA" w:eastAsia="ru-RU"/>
        </w:rPr>
        <w:t>іноземними</w:t>
      </w:r>
      <w:r w:rsidRPr="00223E47">
        <w:rPr>
          <w:rFonts w:ascii="Times New Roman" w:eastAsia="Times New Roman" w:hAnsi="Times New Roman" w:cs="Times New Roman"/>
          <w:b/>
          <w:i/>
          <w:sz w:val="24"/>
          <w:szCs w:val="28"/>
          <w:u w:val="single"/>
          <w:lang w:val="uk-UA" w:eastAsia="ru-RU"/>
        </w:rPr>
        <w:t xml:space="preserve"> </w:t>
      </w:r>
      <w:r w:rsidRPr="00223E47">
        <w:rPr>
          <w:rFonts w:ascii="Times New Roman" w:eastAsia="Times New Roman" w:hAnsi="Times New Roman" w:cs="Times New Roman"/>
          <w:b/>
          <w:i/>
          <w:color w:val="000000"/>
          <w:sz w:val="24"/>
          <w:szCs w:val="28"/>
          <w:u w:val="single"/>
          <w:lang w:val="uk-UA" w:eastAsia="ru-RU"/>
        </w:rPr>
        <w:t>мова</w:t>
      </w:r>
      <w:r w:rsidRPr="00223E47">
        <w:rPr>
          <w:rFonts w:ascii="Times New Roman" w:eastAsia="Times New Roman" w:hAnsi="Times New Roman" w:cs="Times New Roman"/>
          <w:b/>
          <w:i/>
          <w:sz w:val="24"/>
          <w:szCs w:val="28"/>
          <w:u w:val="single"/>
          <w:lang w:val="uk-UA" w:eastAsia="ru-RU"/>
        </w:rPr>
        <w:t>ми</w:t>
      </w:r>
    </w:p>
    <w:p w14:paraId="01732102" w14:textId="77777777" w:rsidR="0032370F" w:rsidRPr="00223E47" w:rsidRDefault="0032370F" w:rsidP="0032370F">
      <w:pPr>
        <w:shd w:val="clear" w:color="auto" w:fill="FFFFFF"/>
        <w:spacing w:after="0" w:line="240" w:lineRule="auto"/>
        <w:ind w:right="360"/>
        <w:jc w:val="both"/>
        <w:rPr>
          <w:rFonts w:ascii="Times New Roman" w:eastAsia="Times New Roman" w:hAnsi="Times New Roman" w:cs="Times New Roman"/>
          <w:i/>
          <w:sz w:val="24"/>
          <w:szCs w:val="28"/>
          <w:lang w:val="uk-UA" w:eastAsia="ru-RU"/>
        </w:rPr>
      </w:pPr>
      <w:r w:rsidRPr="00223E47">
        <w:rPr>
          <w:rFonts w:ascii="Times New Roman" w:eastAsia="Times New Roman" w:hAnsi="Times New Roman" w:cs="Times New Roman"/>
          <w:i/>
          <w:sz w:val="24"/>
          <w:szCs w:val="28"/>
          <w:lang w:val="uk-UA" w:eastAsia="ru-RU"/>
        </w:rPr>
        <w:t>толерантне ставлення до представників різних народів і культур.</w:t>
      </w:r>
    </w:p>
    <w:p w14:paraId="38C5FE67" w14:textId="77777777" w:rsidR="0032370F" w:rsidRPr="00223E47" w:rsidRDefault="0032370F" w:rsidP="0032370F">
      <w:pPr>
        <w:shd w:val="clear" w:color="auto" w:fill="FFFFFF"/>
        <w:spacing w:after="0" w:line="240" w:lineRule="auto"/>
        <w:ind w:right="360"/>
        <w:jc w:val="both"/>
        <w:rPr>
          <w:rFonts w:ascii="Times New Roman" w:eastAsia="Times New Roman" w:hAnsi="Times New Roman" w:cs="Times New Roman"/>
          <w:b/>
          <w:bCs/>
          <w:color w:val="0000FF"/>
          <w:sz w:val="18"/>
          <w:szCs w:val="20"/>
          <w:lang w:val="uk-UA" w:eastAsia="ru-RU"/>
        </w:rPr>
      </w:pPr>
    </w:p>
    <w:p w14:paraId="1EBD837F"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b/>
          <w:bCs/>
          <w:color w:val="0000FF"/>
          <w:sz w:val="24"/>
          <w:szCs w:val="28"/>
          <w:u w:val="single"/>
          <w:lang w:val="uk-UA" w:eastAsia="ru-RU"/>
        </w:rPr>
      </w:pPr>
      <w:r w:rsidRPr="00223E47">
        <w:rPr>
          <w:rFonts w:ascii="Times New Roman" w:eastAsia="Times New Roman" w:hAnsi="Times New Roman" w:cs="Times New Roman"/>
          <w:b/>
          <w:bCs/>
          <w:color w:val="0000FF"/>
          <w:sz w:val="24"/>
          <w:szCs w:val="28"/>
          <w:lang w:val="uk-UA" w:eastAsia="ru-RU"/>
        </w:rPr>
        <w:t xml:space="preserve">Основний зміст виховання: </w:t>
      </w:r>
      <w:r w:rsidRPr="00223E47">
        <w:rPr>
          <w:rFonts w:ascii="Times New Roman" w:eastAsia="Times New Roman" w:hAnsi="Times New Roman" w:cs="Times New Roman"/>
          <w:b/>
          <w:bCs/>
          <w:i/>
          <w:iCs/>
          <w:color w:val="000000"/>
          <w:sz w:val="24"/>
          <w:szCs w:val="28"/>
          <w:u w:val="single"/>
          <w:lang w:val="uk-UA" w:eastAsia="ru-RU"/>
        </w:rPr>
        <w:t>ц</w:t>
      </w:r>
      <w:r w:rsidRPr="00223E47">
        <w:rPr>
          <w:rFonts w:ascii="Times New Roman" w:eastAsia="Times New Roman" w:hAnsi="Times New Roman" w:cs="Times New Roman"/>
          <w:b/>
          <w:bCs/>
          <w:i/>
          <w:iCs/>
          <w:color w:val="000000"/>
          <w:sz w:val="24"/>
          <w:szCs w:val="28"/>
          <w:u w:val="single"/>
          <w:lang w:eastAsia="ru-RU"/>
        </w:rPr>
        <w:t xml:space="preserve">іннісне ставлення до </w:t>
      </w:r>
      <w:r w:rsidRPr="00223E47">
        <w:rPr>
          <w:rFonts w:ascii="Times New Roman" w:eastAsia="Times New Roman" w:hAnsi="Times New Roman" w:cs="Times New Roman"/>
          <w:b/>
          <w:bCs/>
          <w:i/>
          <w:iCs/>
          <w:color w:val="000000"/>
          <w:sz w:val="24"/>
          <w:szCs w:val="28"/>
          <w:u w:val="single"/>
          <w:lang w:val="uk-UA" w:eastAsia="ru-RU"/>
        </w:rPr>
        <w:t>людей</w:t>
      </w:r>
      <w:r w:rsidRPr="00223E47">
        <w:rPr>
          <w:rFonts w:ascii="Times New Roman" w:eastAsia="Times New Roman" w:hAnsi="Times New Roman" w:cs="Times New Roman"/>
          <w:b/>
          <w:bCs/>
          <w:i/>
          <w:iCs/>
          <w:color w:val="000000"/>
          <w:sz w:val="24"/>
          <w:szCs w:val="28"/>
          <w:lang w:val="uk-UA" w:eastAsia="ru-RU"/>
        </w:rPr>
        <w:t xml:space="preserve">, </w:t>
      </w:r>
      <w:r w:rsidRPr="00223E47">
        <w:rPr>
          <w:rFonts w:ascii="Times New Roman" w:eastAsia="Times New Roman" w:hAnsi="Times New Roman" w:cs="Times New Roman"/>
          <w:b/>
          <w:bCs/>
          <w:i/>
          <w:iCs/>
          <w:color w:val="000000"/>
          <w:sz w:val="24"/>
          <w:szCs w:val="28"/>
          <w:u w:val="single"/>
          <w:lang w:val="uk-UA" w:eastAsia="ru-RU"/>
        </w:rPr>
        <w:t>ціннісне ставлення до себе (до свого психологічного «Я»).</w:t>
      </w:r>
    </w:p>
    <w:p w14:paraId="676A686A" w14:textId="77777777" w:rsidR="0032370F" w:rsidRPr="00223E47" w:rsidRDefault="0032370F" w:rsidP="0032370F">
      <w:pPr>
        <w:shd w:val="clear" w:color="auto" w:fill="FFFFFF"/>
        <w:spacing w:after="0" w:line="240" w:lineRule="auto"/>
        <w:ind w:right="360"/>
        <w:jc w:val="both"/>
        <w:rPr>
          <w:rFonts w:ascii="Times New Roman" w:eastAsia="Times New Roman" w:hAnsi="Times New Roman" w:cs="Times New Roman"/>
          <w:b/>
          <w:bCs/>
          <w:color w:val="0000FF"/>
          <w:sz w:val="24"/>
          <w:szCs w:val="28"/>
          <w:lang w:val="uk-UA" w:eastAsia="ru-RU"/>
        </w:rPr>
      </w:pPr>
    </w:p>
    <w:p w14:paraId="78349D12" w14:textId="77777777" w:rsidR="0032370F" w:rsidRPr="00223E47" w:rsidRDefault="0032370F" w:rsidP="0032370F">
      <w:pPr>
        <w:shd w:val="clear" w:color="auto" w:fill="FFFFFF"/>
        <w:spacing w:after="0" w:line="240" w:lineRule="auto"/>
        <w:ind w:right="360"/>
        <w:jc w:val="both"/>
        <w:rPr>
          <w:rFonts w:ascii="Times New Roman" w:eastAsia="Times New Roman" w:hAnsi="Times New Roman" w:cs="Times New Roman"/>
          <w:b/>
          <w:bCs/>
          <w:i/>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Кредо: </w:t>
      </w:r>
      <w:r w:rsidRPr="00223E47">
        <w:rPr>
          <w:rFonts w:ascii="Times New Roman" w:eastAsia="Times New Roman" w:hAnsi="Times New Roman" w:cs="Times New Roman"/>
          <w:b/>
          <w:bCs/>
          <w:i/>
          <w:sz w:val="24"/>
          <w:szCs w:val="28"/>
          <w:lang w:val="uk-UA" w:eastAsia="ru-RU"/>
        </w:rPr>
        <w:t>«Люди, будьте взаємно красивими!»</w:t>
      </w:r>
    </w:p>
    <w:p w14:paraId="157AB154" w14:textId="77777777" w:rsidR="0032370F" w:rsidRPr="00223E47" w:rsidRDefault="0032370F" w:rsidP="0032370F">
      <w:pPr>
        <w:shd w:val="clear" w:color="auto" w:fill="FFFFFF"/>
        <w:spacing w:after="0" w:line="240" w:lineRule="auto"/>
        <w:ind w:right="360"/>
        <w:jc w:val="both"/>
        <w:rPr>
          <w:rFonts w:ascii="Times New Roman" w:eastAsia="Times New Roman" w:hAnsi="Times New Roman" w:cs="Times New Roman"/>
          <w:i/>
          <w:iCs/>
          <w:sz w:val="18"/>
          <w:szCs w:val="20"/>
          <w:lang w:val="uk-UA" w:eastAsia="ru-RU"/>
        </w:rPr>
      </w:pPr>
    </w:p>
    <w:p w14:paraId="6E7B471D" w14:textId="0A642205" w:rsidR="0032370F" w:rsidRPr="00223E47" w:rsidRDefault="0032370F" w:rsidP="0032370F">
      <w:pPr>
        <w:shd w:val="clear" w:color="auto" w:fill="FFFFFF"/>
        <w:spacing w:after="100" w:afterAutospacing="1" w:line="240" w:lineRule="auto"/>
        <w:ind w:right="360"/>
        <w:jc w:val="both"/>
        <w:rPr>
          <w:rFonts w:ascii="Times New Roman" w:eastAsia="Times New Roman" w:hAnsi="Times New Roman" w:cs="Times New Roman"/>
          <w:i/>
          <w:sz w:val="24"/>
          <w:szCs w:val="28"/>
          <w:lang w:val="uk-UA" w:eastAsia="ru-RU"/>
        </w:rPr>
      </w:pPr>
      <w:r w:rsidRPr="00223E47">
        <w:rPr>
          <w:rFonts w:ascii="Times New Roman" w:eastAsia="Times New Roman" w:hAnsi="Times New Roman" w:cs="Times New Roman"/>
          <w:b/>
          <w:bCs/>
          <w:color w:val="0000FF"/>
          <w:sz w:val="24"/>
          <w:szCs w:val="28"/>
          <w:lang w:val="uk-UA" w:eastAsia="ru-RU"/>
        </w:rPr>
        <w:t>Мета:</w:t>
      </w:r>
      <w:r w:rsidRPr="00223E47">
        <w:rPr>
          <w:rFonts w:ascii="Times New Roman" w:eastAsia="Times New Roman" w:hAnsi="Times New Roman" w:cs="Times New Roman"/>
          <w:b/>
          <w:bCs/>
          <w:i/>
          <w:iCs/>
          <w:sz w:val="24"/>
          <w:szCs w:val="28"/>
          <w:lang w:val="uk-UA" w:eastAsia="ru-RU"/>
        </w:rPr>
        <w:t xml:space="preserve"> </w:t>
      </w:r>
      <w:r w:rsidRPr="00223E47">
        <w:rPr>
          <w:rFonts w:ascii="Times New Roman" w:eastAsia="Times New Roman" w:hAnsi="Times New Roman" w:cs="Times New Roman"/>
          <w:i/>
          <w:sz w:val="24"/>
          <w:szCs w:val="28"/>
          <w:lang w:val="uk-UA" w:eastAsia="ru-RU"/>
        </w:rPr>
        <w:t>прищеплення й розвиток моральних почуттів, переконань і потреб поводити себе згідно з моральними нормами, що діють в суспільстві. Спонукання до опанування духовною культурою людства, нації, найближчого соціального оточення. Наслідування кращих моральних зразків своєї родини, українського народу, загальнолюдських моральних цінностей. Виховання в дітей шанобливого ставлення до оточуючих, формувати високі моральні почуття, свідому дисципліну, відповідальність за свої вчинки. Формування рис особистості, здатної приймати рішення у ситуації морального вибору і нести відповідальність перед собою, суспільством, державою. Формування навичок толерантної поведінки, конструктивного розв’язання конфліктних ситуацій, створення умов  для співтворчості педагогів, учнів, батьків.</w:t>
      </w:r>
    </w:p>
    <w:tbl>
      <w:tblPr>
        <w:tblW w:w="11088" w:type="dxa"/>
        <w:tblInd w:w="1444" w:type="dxa"/>
        <w:tblLayout w:type="fixed"/>
        <w:tblLook w:val="01E0" w:firstRow="1" w:lastRow="1" w:firstColumn="1" w:lastColumn="1" w:noHBand="0" w:noVBand="0"/>
      </w:tblPr>
      <w:tblGrid>
        <w:gridCol w:w="566"/>
        <w:gridCol w:w="1702"/>
        <w:gridCol w:w="5580"/>
        <w:gridCol w:w="900"/>
        <w:gridCol w:w="2340"/>
      </w:tblGrid>
      <w:tr w:rsidR="0032370F" w:rsidRPr="00223E47" w14:paraId="086E51D5" w14:textId="77777777" w:rsidTr="0032370F">
        <w:trPr>
          <w:trHeight w:val="465"/>
        </w:trPr>
        <w:tc>
          <w:tcPr>
            <w:tcW w:w="566" w:type="dxa"/>
            <w:tcBorders>
              <w:top w:val="single" w:sz="4" w:space="0" w:color="auto"/>
              <w:left w:val="single" w:sz="4" w:space="0" w:color="auto"/>
              <w:bottom w:val="single" w:sz="4" w:space="0" w:color="auto"/>
              <w:right w:val="single" w:sz="4" w:space="0" w:color="auto"/>
            </w:tcBorders>
          </w:tcPr>
          <w:p w14:paraId="3853BC41"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w:t>
            </w:r>
          </w:p>
        </w:tc>
        <w:tc>
          <w:tcPr>
            <w:tcW w:w="1702" w:type="dxa"/>
            <w:tcBorders>
              <w:top w:val="single" w:sz="4" w:space="0" w:color="auto"/>
              <w:left w:val="single" w:sz="4" w:space="0" w:color="auto"/>
              <w:bottom w:val="single" w:sz="4" w:space="0" w:color="auto"/>
              <w:right w:val="single" w:sz="4" w:space="0" w:color="auto"/>
            </w:tcBorders>
          </w:tcPr>
          <w:p w14:paraId="7F69CA1F"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Дата</w:t>
            </w:r>
          </w:p>
        </w:tc>
        <w:tc>
          <w:tcPr>
            <w:tcW w:w="5580" w:type="dxa"/>
            <w:tcBorders>
              <w:top w:val="single" w:sz="4" w:space="0" w:color="auto"/>
              <w:left w:val="single" w:sz="4" w:space="0" w:color="auto"/>
              <w:bottom w:val="single" w:sz="4" w:space="0" w:color="auto"/>
              <w:right w:val="single" w:sz="4" w:space="0" w:color="auto"/>
            </w:tcBorders>
          </w:tcPr>
          <w:p w14:paraId="187C1687"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Захід</w:t>
            </w:r>
          </w:p>
        </w:tc>
        <w:tc>
          <w:tcPr>
            <w:tcW w:w="900" w:type="dxa"/>
            <w:tcBorders>
              <w:top w:val="single" w:sz="4" w:space="0" w:color="auto"/>
              <w:left w:val="single" w:sz="4" w:space="0" w:color="auto"/>
              <w:bottom w:val="single" w:sz="4" w:space="0" w:color="auto"/>
              <w:right w:val="single" w:sz="4" w:space="0" w:color="auto"/>
            </w:tcBorders>
          </w:tcPr>
          <w:p w14:paraId="6B78F7E8"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Клас</w:t>
            </w:r>
          </w:p>
        </w:tc>
        <w:tc>
          <w:tcPr>
            <w:tcW w:w="2340" w:type="dxa"/>
            <w:tcBorders>
              <w:top w:val="single" w:sz="4" w:space="0" w:color="auto"/>
              <w:left w:val="single" w:sz="4" w:space="0" w:color="auto"/>
              <w:bottom w:val="single" w:sz="4" w:space="0" w:color="auto"/>
              <w:right w:val="single" w:sz="4" w:space="0" w:color="auto"/>
            </w:tcBorders>
          </w:tcPr>
          <w:p w14:paraId="1ACB6855"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Відповідальні</w:t>
            </w:r>
          </w:p>
        </w:tc>
      </w:tr>
      <w:tr w:rsidR="0032370F" w:rsidRPr="00223E47" w14:paraId="1C639E27" w14:textId="77777777" w:rsidTr="0032370F">
        <w:trPr>
          <w:trHeight w:val="62"/>
        </w:trPr>
        <w:tc>
          <w:tcPr>
            <w:tcW w:w="11088" w:type="dxa"/>
            <w:gridSpan w:val="5"/>
            <w:tcBorders>
              <w:top w:val="single" w:sz="4" w:space="0" w:color="auto"/>
              <w:left w:val="single" w:sz="4" w:space="0" w:color="auto"/>
              <w:bottom w:val="single" w:sz="4" w:space="0" w:color="auto"/>
              <w:right w:val="single" w:sz="4" w:space="0" w:color="auto"/>
            </w:tcBorders>
          </w:tcPr>
          <w:p w14:paraId="0B4620C3"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 ОСНОВНІ ВИХОВНІ ЗАХОДИ ТА ПІЗНАВАЛЬНА ДІЯЛЬНІСТЬ</w:t>
            </w:r>
          </w:p>
        </w:tc>
      </w:tr>
      <w:tr w:rsidR="0032370F" w:rsidRPr="00223E47" w14:paraId="32ED30EB"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34B6F25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702" w:type="dxa"/>
            <w:tcBorders>
              <w:top w:val="single" w:sz="4" w:space="0" w:color="auto"/>
              <w:left w:val="single" w:sz="4" w:space="0" w:color="auto"/>
              <w:bottom w:val="single" w:sz="4" w:space="0" w:color="auto"/>
              <w:right w:val="single" w:sz="4" w:space="0" w:color="auto"/>
            </w:tcBorders>
          </w:tcPr>
          <w:p w14:paraId="697AF772"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07.11-11.11</w:t>
            </w:r>
          </w:p>
        </w:tc>
        <w:tc>
          <w:tcPr>
            <w:tcW w:w="5580" w:type="dxa"/>
            <w:tcBorders>
              <w:top w:val="single" w:sz="4" w:space="0" w:color="auto"/>
              <w:left w:val="single" w:sz="4" w:space="0" w:color="auto"/>
              <w:bottom w:val="single" w:sz="4" w:space="0" w:color="auto"/>
              <w:right w:val="single" w:sz="4" w:space="0" w:color="auto"/>
            </w:tcBorders>
          </w:tcPr>
          <w:p w14:paraId="2D73D171" w14:textId="77777777" w:rsidR="0032370F" w:rsidRPr="00223E47" w:rsidRDefault="0032370F" w:rsidP="0032370F">
            <w:pPr>
              <w:spacing w:after="0" w:line="240" w:lineRule="auto"/>
              <w:ind w:left="-56"/>
              <w:jc w:val="both"/>
              <w:rPr>
                <w:rFonts w:ascii="Times New Roman" w:eastAsia="Times New Roman" w:hAnsi="Times New Roman" w:cs="Times New Roman"/>
                <w:b/>
                <w:bCs/>
                <w:spacing w:val="-8"/>
                <w:sz w:val="24"/>
                <w:szCs w:val="28"/>
                <w:lang w:val="uk-UA" w:eastAsia="ru-RU"/>
              </w:rPr>
            </w:pPr>
            <w:r w:rsidRPr="00223E47">
              <w:rPr>
                <w:rFonts w:ascii="Times New Roman" w:eastAsia="Times New Roman" w:hAnsi="Times New Roman" w:cs="Times New Roman"/>
                <w:b/>
                <w:bCs/>
                <w:spacing w:val="-8"/>
                <w:sz w:val="24"/>
                <w:szCs w:val="28"/>
                <w:lang w:val="uk-UA" w:eastAsia="ru-RU"/>
              </w:rPr>
              <w:t>Тиждень української писемності і мови «Плекаймо рідну мову»</w:t>
            </w:r>
          </w:p>
        </w:tc>
        <w:tc>
          <w:tcPr>
            <w:tcW w:w="900" w:type="dxa"/>
            <w:tcBorders>
              <w:top w:val="single" w:sz="4" w:space="0" w:color="auto"/>
              <w:left w:val="single" w:sz="4" w:space="0" w:color="auto"/>
              <w:bottom w:val="single" w:sz="4" w:space="0" w:color="auto"/>
              <w:right w:val="single" w:sz="4" w:space="0" w:color="auto"/>
            </w:tcBorders>
          </w:tcPr>
          <w:p w14:paraId="4F36ADA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 9</w:t>
            </w:r>
          </w:p>
        </w:tc>
        <w:tc>
          <w:tcPr>
            <w:tcW w:w="2340" w:type="dxa"/>
            <w:tcBorders>
              <w:top w:val="single" w:sz="4" w:space="0" w:color="auto"/>
              <w:left w:val="single" w:sz="4" w:space="0" w:color="auto"/>
              <w:bottom w:val="single" w:sz="4" w:space="0" w:color="auto"/>
              <w:right w:val="single" w:sz="4" w:space="0" w:color="auto"/>
            </w:tcBorders>
          </w:tcPr>
          <w:p w14:paraId="7FB08BB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філо-логічних наук</w:t>
            </w:r>
          </w:p>
        </w:tc>
      </w:tr>
      <w:tr w:rsidR="0032370F" w:rsidRPr="00223E47" w14:paraId="11AB0DF7"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507A72D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702" w:type="dxa"/>
            <w:tcBorders>
              <w:top w:val="single" w:sz="4" w:space="0" w:color="auto"/>
              <w:left w:val="single" w:sz="4" w:space="0" w:color="auto"/>
              <w:bottom w:val="single" w:sz="4" w:space="0" w:color="auto"/>
              <w:right w:val="single" w:sz="4" w:space="0" w:color="auto"/>
            </w:tcBorders>
          </w:tcPr>
          <w:p w14:paraId="0493DF2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07.11</w:t>
            </w:r>
          </w:p>
        </w:tc>
        <w:tc>
          <w:tcPr>
            <w:tcW w:w="5580" w:type="dxa"/>
            <w:tcBorders>
              <w:top w:val="single" w:sz="4" w:space="0" w:color="auto"/>
              <w:left w:val="single" w:sz="4" w:space="0" w:color="auto"/>
              <w:bottom w:val="single" w:sz="4" w:space="0" w:color="auto"/>
              <w:right w:val="single" w:sz="4" w:space="0" w:color="auto"/>
            </w:tcBorders>
          </w:tcPr>
          <w:p w14:paraId="37E37344" w14:textId="77777777" w:rsidR="0032370F" w:rsidRPr="00223E47" w:rsidRDefault="0032370F" w:rsidP="0032370F">
            <w:pPr>
              <w:spacing w:after="0" w:line="240" w:lineRule="auto"/>
              <w:ind w:left="-56"/>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sz w:val="24"/>
                <w:szCs w:val="28"/>
                <w:lang w:val="uk-UA" w:eastAsia="ru-RU"/>
              </w:rPr>
              <w:t xml:space="preserve">Дайджест </w:t>
            </w:r>
            <w:r w:rsidRPr="00223E47">
              <w:rPr>
                <w:rFonts w:ascii="Times New Roman" w:eastAsia="Times New Roman" w:hAnsi="Times New Roman" w:cs="Times New Roman"/>
                <w:sz w:val="24"/>
                <w:szCs w:val="28"/>
                <w:lang w:val="uk-UA" w:eastAsia="ru-RU"/>
              </w:rPr>
              <w:t xml:space="preserve">до дня </w:t>
            </w:r>
            <w:r w:rsidRPr="00223E47">
              <w:rPr>
                <w:rFonts w:ascii="Times New Roman" w:eastAsia="Times New Roman" w:hAnsi="Times New Roman" w:cs="Times New Roman"/>
                <w:iCs/>
                <w:sz w:val="24"/>
                <w:szCs w:val="28"/>
                <w:lang w:eastAsia="ru-RU"/>
              </w:rPr>
              <w:t>української писемності та мови. </w:t>
            </w:r>
          </w:p>
        </w:tc>
        <w:tc>
          <w:tcPr>
            <w:tcW w:w="900" w:type="dxa"/>
            <w:tcBorders>
              <w:top w:val="single" w:sz="4" w:space="0" w:color="auto"/>
              <w:left w:val="single" w:sz="4" w:space="0" w:color="auto"/>
              <w:bottom w:val="single" w:sz="4" w:space="0" w:color="auto"/>
              <w:right w:val="single" w:sz="4" w:space="0" w:color="auto"/>
            </w:tcBorders>
          </w:tcPr>
          <w:p w14:paraId="2BC9CAB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 9</w:t>
            </w:r>
          </w:p>
        </w:tc>
        <w:tc>
          <w:tcPr>
            <w:tcW w:w="2340" w:type="dxa"/>
            <w:tcBorders>
              <w:top w:val="single" w:sz="4" w:space="0" w:color="auto"/>
              <w:left w:val="single" w:sz="4" w:space="0" w:color="auto"/>
              <w:bottom w:val="single" w:sz="4" w:space="0" w:color="auto"/>
              <w:right w:val="single" w:sz="4" w:space="0" w:color="auto"/>
            </w:tcBorders>
          </w:tcPr>
          <w:p w14:paraId="7772FEE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укр.мови і літ-ри</w:t>
            </w:r>
          </w:p>
        </w:tc>
      </w:tr>
      <w:tr w:rsidR="0032370F" w:rsidRPr="00223E47" w14:paraId="56DEAB0D"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6A43690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702" w:type="dxa"/>
            <w:tcBorders>
              <w:top w:val="single" w:sz="4" w:space="0" w:color="auto"/>
              <w:left w:val="single" w:sz="4" w:space="0" w:color="auto"/>
              <w:bottom w:val="single" w:sz="4" w:space="0" w:color="auto"/>
              <w:right w:val="single" w:sz="4" w:space="0" w:color="auto"/>
            </w:tcBorders>
          </w:tcPr>
          <w:p w14:paraId="37207F5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08.11</w:t>
            </w:r>
          </w:p>
        </w:tc>
        <w:tc>
          <w:tcPr>
            <w:tcW w:w="5580" w:type="dxa"/>
            <w:tcBorders>
              <w:top w:val="single" w:sz="4" w:space="0" w:color="auto"/>
              <w:left w:val="single" w:sz="4" w:space="0" w:color="auto"/>
              <w:bottom w:val="single" w:sz="4" w:space="0" w:color="auto"/>
              <w:right w:val="single" w:sz="4" w:space="0" w:color="auto"/>
            </w:tcBorders>
          </w:tcPr>
          <w:p w14:paraId="74C211FB" w14:textId="77777777" w:rsidR="0032370F" w:rsidRPr="00223E47" w:rsidRDefault="0032370F" w:rsidP="0032370F">
            <w:pPr>
              <w:spacing w:after="0" w:line="240" w:lineRule="auto"/>
              <w:ind w:left="-56"/>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Раптівка «Моє слово українською»</w:t>
            </w:r>
          </w:p>
        </w:tc>
        <w:tc>
          <w:tcPr>
            <w:tcW w:w="900" w:type="dxa"/>
            <w:tcBorders>
              <w:top w:val="single" w:sz="4" w:space="0" w:color="auto"/>
              <w:left w:val="single" w:sz="4" w:space="0" w:color="auto"/>
              <w:bottom w:val="single" w:sz="4" w:space="0" w:color="auto"/>
              <w:right w:val="single" w:sz="4" w:space="0" w:color="auto"/>
            </w:tcBorders>
          </w:tcPr>
          <w:p w14:paraId="5438C12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2057798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Навчальна комісія</w:t>
            </w:r>
          </w:p>
        </w:tc>
      </w:tr>
      <w:tr w:rsidR="0032370F" w:rsidRPr="00223E47" w14:paraId="7553EB5E"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3754FE9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702" w:type="dxa"/>
            <w:tcBorders>
              <w:top w:val="single" w:sz="4" w:space="0" w:color="auto"/>
              <w:left w:val="single" w:sz="4" w:space="0" w:color="auto"/>
              <w:bottom w:val="single" w:sz="4" w:space="0" w:color="auto"/>
              <w:right w:val="single" w:sz="4" w:space="0" w:color="auto"/>
            </w:tcBorders>
          </w:tcPr>
          <w:p w14:paraId="52B7E42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09.11</w:t>
            </w:r>
          </w:p>
        </w:tc>
        <w:tc>
          <w:tcPr>
            <w:tcW w:w="5580" w:type="dxa"/>
            <w:tcBorders>
              <w:top w:val="single" w:sz="4" w:space="0" w:color="auto"/>
              <w:left w:val="single" w:sz="4" w:space="0" w:color="auto"/>
              <w:bottom w:val="single" w:sz="4" w:space="0" w:color="auto"/>
              <w:right w:val="single" w:sz="4" w:space="0" w:color="auto"/>
            </w:tcBorders>
          </w:tcPr>
          <w:p w14:paraId="73B7E129" w14:textId="77777777" w:rsidR="0032370F" w:rsidRPr="00223E47" w:rsidRDefault="0032370F" w:rsidP="0032370F">
            <w:pPr>
              <w:spacing w:after="0" w:line="240" w:lineRule="auto"/>
              <w:ind w:left="-56"/>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Тематична лінійка</w:t>
            </w:r>
            <w:r w:rsidRPr="00223E47">
              <w:rPr>
                <w:rFonts w:ascii="Times New Roman" w:eastAsia="Times New Roman" w:hAnsi="Times New Roman" w:cs="Times New Roman"/>
                <w:b/>
                <w:bCs/>
                <w:sz w:val="24"/>
                <w:szCs w:val="28"/>
                <w:lang w:val="uk-UA" w:eastAsia="ru-RU"/>
              </w:rPr>
              <w:t xml:space="preserve">   </w:t>
            </w:r>
            <w:r w:rsidRPr="00223E47">
              <w:rPr>
                <w:rFonts w:ascii="Times New Roman" w:eastAsia="Times New Roman" w:hAnsi="Times New Roman" w:cs="Times New Roman"/>
                <w:sz w:val="24"/>
                <w:szCs w:val="28"/>
                <w:lang w:val="uk-UA" w:eastAsia="ru-RU"/>
              </w:rPr>
              <w:t>«Мово моя солов’їна…».</w:t>
            </w:r>
          </w:p>
        </w:tc>
        <w:tc>
          <w:tcPr>
            <w:tcW w:w="900" w:type="dxa"/>
            <w:tcBorders>
              <w:top w:val="single" w:sz="4" w:space="0" w:color="auto"/>
              <w:left w:val="single" w:sz="4" w:space="0" w:color="auto"/>
              <w:bottom w:val="single" w:sz="4" w:space="0" w:color="auto"/>
              <w:right w:val="single" w:sz="4" w:space="0" w:color="auto"/>
            </w:tcBorders>
          </w:tcPr>
          <w:p w14:paraId="7045E8E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5053F2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укр.мови і літ-ри</w:t>
            </w:r>
          </w:p>
        </w:tc>
      </w:tr>
      <w:tr w:rsidR="0032370F" w:rsidRPr="00223E47" w14:paraId="69F2665C"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2F79643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702" w:type="dxa"/>
            <w:tcBorders>
              <w:top w:val="single" w:sz="4" w:space="0" w:color="auto"/>
              <w:left w:val="single" w:sz="4" w:space="0" w:color="auto"/>
              <w:bottom w:val="single" w:sz="4" w:space="0" w:color="auto"/>
              <w:right w:val="single" w:sz="4" w:space="0" w:color="auto"/>
            </w:tcBorders>
          </w:tcPr>
          <w:p w14:paraId="5F058D2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07.11-11.11</w:t>
            </w:r>
          </w:p>
        </w:tc>
        <w:tc>
          <w:tcPr>
            <w:tcW w:w="5580" w:type="dxa"/>
            <w:tcBorders>
              <w:top w:val="single" w:sz="4" w:space="0" w:color="auto"/>
              <w:left w:val="single" w:sz="4" w:space="0" w:color="auto"/>
              <w:bottom w:val="single" w:sz="4" w:space="0" w:color="auto"/>
              <w:right w:val="single" w:sz="4" w:space="0" w:color="auto"/>
            </w:tcBorders>
          </w:tcPr>
          <w:p w14:paraId="7304295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Тематичний колаж «У рідній мові, в щирім слові славімо неньку Україну».</w:t>
            </w:r>
          </w:p>
        </w:tc>
        <w:tc>
          <w:tcPr>
            <w:tcW w:w="900" w:type="dxa"/>
            <w:tcBorders>
              <w:top w:val="single" w:sz="4" w:space="0" w:color="auto"/>
              <w:left w:val="single" w:sz="4" w:space="0" w:color="auto"/>
              <w:bottom w:val="single" w:sz="4" w:space="0" w:color="auto"/>
              <w:right w:val="single" w:sz="4" w:space="0" w:color="auto"/>
            </w:tcBorders>
          </w:tcPr>
          <w:p w14:paraId="01B1EBB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21AC4C2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16E27512"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134DC16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702" w:type="dxa"/>
            <w:tcBorders>
              <w:top w:val="single" w:sz="4" w:space="0" w:color="auto"/>
              <w:left w:val="single" w:sz="4" w:space="0" w:color="auto"/>
              <w:bottom w:val="single" w:sz="4" w:space="0" w:color="auto"/>
              <w:right w:val="single" w:sz="4" w:space="0" w:color="auto"/>
            </w:tcBorders>
          </w:tcPr>
          <w:p w14:paraId="29002D35"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07.11-11.11</w:t>
            </w:r>
          </w:p>
        </w:tc>
        <w:tc>
          <w:tcPr>
            <w:tcW w:w="5580" w:type="dxa"/>
            <w:tcBorders>
              <w:top w:val="single" w:sz="4" w:space="0" w:color="auto"/>
              <w:left w:val="single" w:sz="4" w:space="0" w:color="auto"/>
              <w:bottom w:val="single" w:sz="4" w:space="0" w:color="auto"/>
              <w:right w:val="single" w:sz="4" w:space="0" w:color="auto"/>
            </w:tcBorders>
          </w:tcPr>
          <w:p w14:paraId="06D31FFA" w14:textId="77777777" w:rsidR="0032370F" w:rsidRPr="00223E47" w:rsidRDefault="0032370F" w:rsidP="0032370F">
            <w:pPr>
              <w:spacing w:after="0" w:line="240" w:lineRule="auto"/>
              <w:jc w:val="both"/>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b/>
                <w:bCs/>
                <w:sz w:val="24"/>
                <w:szCs w:val="28"/>
                <w:shd w:val="clear" w:color="auto" w:fill="FFFFFF"/>
                <w:lang w:val="uk-UA" w:eastAsia="ru-RU"/>
              </w:rPr>
              <w:t>Години спілкування:</w:t>
            </w:r>
            <w:r w:rsidRPr="00223E47">
              <w:rPr>
                <w:rFonts w:ascii="Times New Roman" w:eastAsia="Times New Roman" w:hAnsi="Times New Roman" w:cs="Times New Roman"/>
                <w:sz w:val="24"/>
                <w:szCs w:val="28"/>
                <w:shd w:val="clear" w:color="auto" w:fill="FFFFFF"/>
                <w:lang w:val="uk-UA" w:eastAsia="ru-RU"/>
              </w:rPr>
              <w:t xml:space="preserve"> </w:t>
            </w:r>
            <w:r w:rsidRPr="00223E47">
              <w:rPr>
                <w:rFonts w:ascii="Times New Roman" w:eastAsia="Times New Roman" w:hAnsi="Times New Roman" w:cs="Times New Roman"/>
                <w:sz w:val="24"/>
                <w:szCs w:val="28"/>
                <w:lang w:val="uk-UA" w:eastAsia="ru-RU"/>
              </w:rPr>
              <w:t>«Бринить, співає рідна мова, чарує, тішить і п’янить», «</w:t>
            </w:r>
            <w:r w:rsidRPr="00223E47">
              <w:rPr>
                <w:rFonts w:ascii="Times New Roman" w:eastAsia="Times New Roman" w:hAnsi="Times New Roman" w:cs="Times New Roman"/>
                <w:sz w:val="24"/>
                <w:szCs w:val="28"/>
                <w:shd w:val="clear" w:color="auto" w:fill="FFFFFF"/>
                <w:lang w:val="uk-UA" w:eastAsia="ru-RU"/>
              </w:rPr>
              <w:t xml:space="preserve">Вмирає все в житті, та не </w:t>
            </w:r>
            <w:r w:rsidRPr="00223E47">
              <w:rPr>
                <w:rFonts w:ascii="Times New Roman" w:eastAsia="Times New Roman" w:hAnsi="Times New Roman" w:cs="Times New Roman"/>
                <w:sz w:val="24"/>
                <w:szCs w:val="28"/>
                <w:shd w:val="clear" w:color="auto" w:fill="FFFFFF"/>
                <w:lang w:val="uk-UA" w:eastAsia="ru-RU"/>
              </w:rPr>
              <w:lastRenderedPageBreak/>
              <w:t>вмирає слово», «Мова і писемність у цікавих фактах», «Не цураймось мови», «Українська державна мова – символ єднання та престижу українського народу».</w:t>
            </w:r>
          </w:p>
        </w:tc>
        <w:tc>
          <w:tcPr>
            <w:tcW w:w="900" w:type="dxa"/>
            <w:tcBorders>
              <w:top w:val="single" w:sz="4" w:space="0" w:color="auto"/>
              <w:left w:val="single" w:sz="4" w:space="0" w:color="auto"/>
              <w:bottom w:val="single" w:sz="4" w:space="0" w:color="auto"/>
              <w:right w:val="single" w:sz="4" w:space="0" w:color="auto"/>
            </w:tcBorders>
          </w:tcPr>
          <w:p w14:paraId="6C7E658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5– 9</w:t>
            </w:r>
          </w:p>
        </w:tc>
        <w:tc>
          <w:tcPr>
            <w:tcW w:w="2340" w:type="dxa"/>
            <w:tcBorders>
              <w:top w:val="single" w:sz="4" w:space="0" w:color="auto"/>
              <w:left w:val="single" w:sz="4" w:space="0" w:color="auto"/>
              <w:bottom w:val="single" w:sz="4" w:space="0" w:color="auto"/>
              <w:right w:val="single" w:sz="4" w:space="0" w:color="auto"/>
            </w:tcBorders>
          </w:tcPr>
          <w:p w14:paraId="4808DBB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99DC68F"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8B1E8B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7</w:t>
            </w:r>
          </w:p>
        </w:tc>
        <w:tc>
          <w:tcPr>
            <w:tcW w:w="1702" w:type="dxa"/>
            <w:tcBorders>
              <w:top w:val="single" w:sz="4" w:space="0" w:color="auto"/>
              <w:left w:val="single" w:sz="4" w:space="0" w:color="auto"/>
              <w:bottom w:val="single" w:sz="4" w:space="0" w:color="auto"/>
              <w:right w:val="single" w:sz="4" w:space="0" w:color="auto"/>
            </w:tcBorders>
          </w:tcPr>
          <w:p w14:paraId="2C3A7327"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11.11</w:t>
            </w:r>
          </w:p>
        </w:tc>
        <w:tc>
          <w:tcPr>
            <w:tcW w:w="5580" w:type="dxa"/>
            <w:tcBorders>
              <w:top w:val="single" w:sz="4" w:space="0" w:color="auto"/>
              <w:left w:val="single" w:sz="4" w:space="0" w:color="auto"/>
              <w:bottom w:val="single" w:sz="4" w:space="0" w:color="auto"/>
              <w:right w:val="single" w:sz="4" w:space="0" w:color="auto"/>
            </w:tcBorders>
          </w:tcPr>
          <w:p w14:paraId="5960668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День школяра.</w:t>
            </w:r>
            <w:r w:rsidRPr="00223E47">
              <w:rPr>
                <w:rFonts w:ascii="Times New Roman" w:eastAsia="Times New Roman" w:hAnsi="Times New Roman" w:cs="Times New Roman"/>
                <w:sz w:val="24"/>
                <w:szCs w:val="28"/>
                <w:lang w:val="uk-UA" w:eastAsia="ru-RU"/>
              </w:rPr>
              <w:t xml:space="preserve"> Концертна програма  «Чарівні звуки музики»</w:t>
            </w:r>
          </w:p>
        </w:tc>
        <w:tc>
          <w:tcPr>
            <w:tcW w:w="900" w:type="dxa"/>
            <w:tcBorders>
              <w:top w:val="single" w:sz="4" w:space="0" w:color="auto"/>
              <w:left w:val="single" w:sz="4" w:space="0" w:color="auto"/>
              <w:bottom w:val="single" w:sz="4" w:space="0" w:color="auto"/>
              <w:right w:val="single" w:sz="4" w:space="0" w:color="auto"/>
            </w:tcBorders>
          </w:tcPr>
          <w:p w14:paraId="6249135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877DE7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w:t>
            </w:r>
          </w:p>
        </w:tc>
      </w:tr>
      <w:tr w:rsidR="0032370F" w:rsidRPr="00223E47" w14:paraId="7AFD5C07"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54D71B3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702" w:type="dxa"/>
            <w:tcBorders>
              <w:top w:val="single" w:sz="4" w:space="0" w:color="auto"/>
              <w:left w:val="single" w:sz="4" w:space="0" w:color="auto"/>
              <w:bottom w:val="single" w:sz="4" w:space="0" w:color="auto"/>
              <w:right w:val="single" w:sz="4" w:space="0" w:color="auto"/>
            </w:tcBorders>
          </w:tcPr>
          <w:p w14:paraId="5B3AE5F7"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14.11-18.11</w:t>
            </w:r>
          </w:p>
        </w:tc>
        <w:tc>
          <w:tcPr>
            <w:tcW w:w="5580" w:type="dxa"/>
            <w:tcBorders>
              <w:top w:val="single" w:sz="4" w:space="0" w:color="auto"/>
              <w:left w:val="single" w:sz="4" w:space="0" w:color="auto"/>
              <w:bottom w:val="single" w:sz="4" w:space="0" w:color="auto"/>
              <w:right w:val="single" w:sz="4" w:space="0" w:color="auto"/>
            </w:tcBorders>
          </w:tcPr>
          <w:p w14:paraId="7D951349" w14:textId="77777777" w:rsidR="0032370F" w:rsidRPr="00223E47" w:rsidRDefault="0032370F" w:rsidP="0032370F">
            <w:pPr>
              <w:tabs>
                <w:tab w:val="num" w:pos="-176"/>
              </w:tabs>
              <w:spacing w:after="0" w:line="240" w:lineRule="auto"/>
              <w:ind w:left="-56" w:firstLine="7"/>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Тиждень толерантності  і добрих справ «Толерантність – мистецтво співжиття»</w:t>
            </w:r>
          </w:p>
        </w:tc>
        <w:tc>
          <w:tcPr>
            <w:tcW w:w="900" w:type="dxa"/>
            <w:tcBorders>
              <w:top w:val="single" w:sz="4" w:space="0" w:color="auto"/>
              <w:left w:val="single" w:sz="4" w:space="0" w:color="auto"/>
              <w:bottom w:val="single" w:sz="4" w:space="0" w:color="auto"/>
              <w:right w:val="single" w:sz="4" w:space="0" w:color="auto"/>
            </w:tcBorders>
          </w:tcPr>
          <w:p w14:paraId="5B11E090"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7E0D6B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6799311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2B8C56A5"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64C0717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1702" w:type="dxa"/>
            <w:tcBorders>
              <w:top w:val="single" w:sz="4" w:space="0" w:color="auto"/>
              <w:left w:val="single" w:sz="4" w:space="0" w:color="auto"/>
              <w:bottom w:val="single" w:sz="4" w:space="0" w:color="auto"/>
              <w:right w:val="single" w:sz="4" w:space="0" w:color="auto"/>
            </w:tcBorders>
          </w:tcPr>
          <w:p w14:paraId="45CE35C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16.11</w:t>
            </w:r>
          </w:p>
        </w:tc>
        <w:tc>
          <w:tcPr>
            <w:tcW w:w="5580" w:type="dxa"/>
            <w:tcBorders>
              <w:top w:val="single" w:sz="4" w:space="0" w:color="auto"/>
              <w:left w:val="single" w:sz="4" w:space="0" w:color="auto"/>
              <w:bottom w:val="single" w:sz="4" w:space="0" w:color="auto"/>
              <w:right w:val="single" w:sz="4" w:space="0" w:color="auto"/>
            </w:tcBorders>
          </w:tcPr>
          <w:p w14:paraId="12F0FE3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Тематична лінійка до Дня толерантності «Ми різні, але ми – рівні»</w:t>
            </w:r>
          </w:p>
        </w:tc>
        <w:tc>
          <w:tcPr>
            <w:tcW w:w="900" w:type="dxa"/>
            <w:tcBorders>
              <w:top w:val="single" w:sz="4" w:space="0" w:color="auto"/>
              <w:left w:val="single" w:sz="4" w:space="0" w:color="auto"/>
              <w:bottom w:val="single" w:sz="4" w:space="0" w:color="auto"/>
              <w:right w:val="single" w:sz="4" w:space="0" w:color="auto"/>
            </w:tcBorders>
          </w:tcPr>
          <w:p w14:paraId="42543F7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3512C1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w:t>
            </w:r>
          </w:p>
        </w:tc>
      </w:tr>
      <w:tr w:rsidR="0032370F" w:rsidRPr="00223E47" w14:paraId="7DF72631"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1E4B9B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w:t>
            </w:r>
          </w:p>
        </w:tc>
        <w:tc>
          <w:tcPr>
            <w:tcW w:w="1702" w:type="dxa"/>
            <w:tcBorders>
              <w:top w:val="single" w:sz="4" w:space="0" w:color="auto"/>
              <w:left w:val="single" w:sz="4" w:space="0" w:color="auto"/>
              <w:bottom w:val="single" w:sz="4" w:space="0" w:color="auto"/>
              <w:right w:val="single" w:sz="4" w:space="0" w:color="auto"/>
            </w:tcBorders>
          </w:tcPr>
          <w:p w14:paraId="7EB600D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14.11-18.11</w:t>
            </w:r>
          </w:p>
        </w:tc>
        <w:tc>
          <w:tcPr>
            <w:tcW w:w="5580" w:type="dxa"/>
            <w:tcBorders>
              <w:top w:val="single" w:sz="4" w:space="0" w:color="auto"/>
              <w:left w:val="single" w:sz="4" w:space="0" w:color="auto"/>
              <w:bottom w:val="single" w:sz="4" w:space="0" w:color="auto"/>
              <w:right w:val="single" w:sz="4" w:space="0" w:color="auto"/>
            </w:tcBorders>
          </w:tcPr>
          <w:p w14:paraId="274B240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Уроки гарної поведінки:</w:t>
            </w:r>
            <w:r w:rsidRPr="00223E47">
              <w:rPr>
                <w:rFonts w:ascii="Times New Roman" w:eastAsia="Times New Roman" w:hAnsi="Times New Roman" w:cs="Times New Roman"/>
                <w:sz w:val="24"/>
                <w:szCs w:val="28"/>
                <w:lang w:val="uk-UA" w:eastAsia="ru-RU"/>
              </w:rPr>
              <w:t xml:space="preserve"> ««Моральність – основа моїх знань», «</w:t>
            </w:r>
            <w:r w:rsidRPr="00223E47">
              <w:rPr>
                <w:rFonts w:ascii="Times New Roman" w:eastAsia="Times New Roman" w:hAnsi="Times New Roman" w:cs="Times New Roman"/>
                <w:sz w:val="24"/>
                <w:szCs w:val="28"/>
                <w:shd w:val="clear" w:color="auto" w:fill="FFFFFF"/>
                <w:lang w:val="uk-UA" w:eastAsia="ru-RU"/>
              </w:rPr>
              <w:t>Гарно дружити — значить правду говорити»</w:t>
            </w:r>
            <w:r w:rsidRPr="00223E47">
              <w:rPr>
                <w:rFonts w:ascii="Times New Roman" w:eastAsia="Times New Roman" w:hAnsi="Times New Roman" w:cs="Times New Roman"/>
                <w:sz w:val="24"/>
                <w:szCs w:val="28"/>
                <w:lang w:val="uk-UA" w:eastAsia="ru-RU"/>
              </w:rPr>
              <w:t xml:space="preserve">, «Озирнись на свій вчинок», «Життєве кредо – чесність і справедливість», </w:t>
            </w:r>
            <w:r w:rsidRPr="00223E47">
              <w:rPr>
                <w:rFonts w:ascii="Times New Roman" w:eastAsia="Times New Roman" w:hAnsi="Times New Roman" w:cs="Times New Roman"/>
                <w:sz w:val="24"/>
                <w:szCs w:val="28"/>
                <w:shd w:val="clear" w:color="auto" w:fill="FFFFFF"/>
                <w:lang w:val="uk-UA" w:eastAsia="ru-RU"/>
              </w:rPr>
              <w:t>«Культура мови – ознака вихованості».</w:t>
            </w:r>
          </w:p>
        </w:tc>
        <w:tc>
          <w:tcPr>
            <w:tcW w:w="900" w:type="dxa"/>
            <w:tcBorders>
              <w:top w:val="single" w:sz="4" w:space="0" w:color="auto"/>
              <w:left w:val="single" w:sz="4" w:space="0" w:color="auto"/>
              <w:bottom w:val="single" w:sz="4" w:space="0" w:color="auto"/>
              <w:right w:val="single" w:sz="4" w:space="0" w:color="auto"/>
            </w:tcBorders>
          </w:tcPr>
          <w:p w14:paraId="08B1036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 9</w:t>
            </w:r>
          </w:p>
        </w:tc>
        <w:tc>
          <w:tcPr>
            <w:tcW w:w="2340" w:type="dxa"/>
            <w:tcBorders>
              <w:top w:val="single" w:sz="4" w:space="0" w:color="auto"/>
              <w:left w:val="single" w:sz="4" w:space="0" w:color="auto"/>
              <w:bottom w:val="single" w:sz="4" w:space="0" w:color="auto"/>
              <w:right w:val="single" w:sz="4" w:space="0" w:color="auto"/>
            </w:tcBorders>
          </w:tcPr>
          <w:p w14:paraId="09DCFD8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4F3F466A"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D81133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w:t>
            </w:r>
          </w:p>
        </w:tc>
        <w:tc>
          <w:tcPr>
            <w:tcW w:w="1702" w:type="dxa"/>
            <w:tcBorders>
              <w:top w:val="single" w:sz="4" w:space="0" w:color="auto"/>
              <w:left w:val="single" w:sz="4" w:space="0" w:color="auto"/>
              <w:bottom w:val="single" w:sz="4" w:space="0" w:color="auto"/>
              <w:right w:val="single" w:sz="4" w:space="0" w:color="auto"/>
            </w:tcBorders>
          </w:tcPr>
          <w:p w14:paraId="2BCA467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14.11-18.11</w:t>
            </w:r>
          </w:p>
        </w:tc>
        <w:tc>
          <w:tcPr>
            <w:tcW w:w="5580" w:type="dxa"/>
            <w:tcBorders>
              <w:top w:val="single" w:sz="4" w:space="0" w:color="auto"/>
              <w:left w:val="single" w:sz="4" w:space="0" w:color="auto"/>
              <w:bottom w:val="single" w:sz="4" w:space="0" w:color="auto"/>
              <w:right w:val="single" w:sz="4" w:space="0" w:color="auto"/>
            </w:tcBorders>
          </w:tcPr>
          <w:p w14:paraId="09FF4E1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Інформаційно-пізнавальна година «Що означає бути людиною»</w:t>
            </w:r>
          </w:p>
        </w:tc>
        <w:tc>
          <w:tcPr>
            <w:tcW w:w="900" w:type="dxa"/>
            <w:tcBorders>
              <w:top w:val="single" w:sz="4" w:space="0" w:color="auto"/>
              <w:left w:val="single" w:sz="4" w:space="0" w:color="auto"/>
              <w:bottom w:val="single" w:sz="4" w:space="0" w:color="auto"/>
              <w:right w:val="single" w:sz="4" w:space="0" w:color="auto"/>
            </w:tcBorders>
          </w:tcPr>
          <w:p w14:paraId="22641EB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5 –9 </w:t>
            </w:r>
          </w:p>
        </w:tc>
        <w:tc>
          <w:tcPr>
            <w:tcW w:w="2340" w:type="dxa"/>
            <w:tcBorders>
              <w:top w:val="single" w:sz="4" w:space="0" w:color="auto"/>
              <w:left w:val="single" w:sz="4" w:space="0" w:color="auto"/>
              <w:bottom w:val="single" w:sz="4" w:space="0" w:color="auto"/>
              <w:right w:val="single" w:sz="4" w:space="0" w:color="auto"/>
            </w:tcBorders>
          </w:tcPr>
          <w:p w14:paraId="75FB92E5" w14:textId="77777777" w:rsidR="0032370F" w:rsidRPr="00223E47" w:rsidRDefault="0032370F" w:rsidP="0032370F">
            <w:pPr>
              <w:spacing w:after="0" w:line="240" w:lineRule="auto"/>
              <w:ind w:left="-137"/>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Cs w:val="24"/>
                <w:lang w:val="uk-UA" w:eastAsia="ru-RU"/>
              </w:rPr>
              <w:t>Педагог-організатор,</w:t>
            </w:r>
            <w:r w:rsidRPr="00223E47">
              <w:rPr>
                <w:rFonts w:ascii="Times New Roman" w:eastAsia="Times New Roman" w:hAnsi="Times New Roman" w:cs="Times New Roman"/>
                <w:sz w:val="24"/>
                <w:szCs w:val="28"/>
                <w:lang w:val="uk-UA" w:eastAsia="ru-RU"/>
              </w:rPr>
              <w:t xml:space="preserve"> учнівська рада</w:t>
            </w:r>
          </w:p>
        </w:tc>
      </w:tr>
      <w:tr w:rsidR="0032370F" w:rsidRPr="00223E47" w14:paraId="04721CC5"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97D27A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w:t>
            </w:r>
          </w:p>
        </w:tc>
        <w:tc>
          <w:tcPr>
            <w:tcW w:w="1702" w:type="dxa"/>
            <w:tcBorders>
              <w:top w:val="single" w:sz="4" w:space="0" w:color="auto"/>
              <w:left w:val="single" w:sz="4" w:space="0" w:color="auto"/>
              <w:bottom w:val="single" w:sz="4" w:space="0" w:color="auto"/>
              <w:right w:val="single" w:sz="4" w:space="0" w:color="auto"/>
            </w:tcBorders>
          </w:tcPr>
          <w:p w14:paraId="6166EEA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21.11-30.11</w:t>
            </w:r>
          </w:p>
        </w:tc>
        <w:tc>
          <w:tcPr>
            <w:tcW w:w="5580" w:type="dxa"/>
            <w:tcBorders>
              <w:top w:val="single" w:sz="4" w:space="0" w:color="auto"/>
              <w:left w:val="single" w:sz="4" w:space="0" w:color="auto"/>
              <w:bottom w:val="single" w:sz="4" w:space="0" w:color="auto"/>
              <w:right w:val="single" w:sz="4" w:space="0" w:color="auto"/>
            </w:tcBorders>
          </w:tcPr>
          <w:p w14:paraId="44DE9DB0" w14:textId="77777777" w:rsidR="0032370F" w:rsidRPr="00223E47" w:rsidRDefault="0032370F" w:rsidP="0032370F">
            <w:pPr>
              <w:spacing w:after="0" w:line="240" w:lineRule="auto"/>
              <w:jc w:val="both"/>
              <w:rPr>
                <w:rFonts w:ascii="Times New Roman" w:eastAsia="Times New Roman" w:hAnsi="Times New Roman" w:cs="Times New Roman"/>
                <w:spacing w:val="-7"/>
                <w:sz w:val="24"/>
                <w:szCs w:val="28"/>
                <w:lang w:val="uk-UA" w:eastAsia="ru-RU"/>
              </w:rPr>
            </w:pPr>
            <w:r w:rsidRPr="00223E47">
              <w:rPr>
                <w:rFonts w:ascii="Times New Roman" w:eastAsia="Times New Roman" w:hAnsi="Times New Roman" w:cs="Times New Roman"/>
                <w:b/>
                <w:bCs/>
                <w:spacing w:val="-7"/>
                <w:sz w:val="24"/>
                <w:szCs w:val="28"/>
                <w:lang w:val="uk-UA" w:eastAsia="ru-RU"/>
              </w:rPr>
              <w:t xml:space="preserve">Декада історії </w:t>
            </w:r>
            <w:r w:rsidRPr="00223E47">
              <w:rPr>
                <w:rFonts w:ascii="Times New Roman" w:eastAsia="Times New Roman" w:hAnsi="Times New Roman" w:cs="Times New Roman"/>
                <w:b/>
                <w:bCs/>
                <w:sz w:val="24"/>
                <w:szCs w:val="28"/>
                <w:shd w:val="clear" w:color="auto" w:fill="FFFFFF"/>
                <w:lang w:val="uk-UA" w:eastAsia="ru-RU"/>
              </w:rPr>
              <w:t>«</w:t>
            </w:r>
            <w:r w:rsidRPr="00223E47">
              <w:rPr>
                <w:rFonts w:ascii="Times New Roman" w:eastAsia="Times New Roman" w:hAnsi="Times New Roman" w:cs="Times New Roman"/>
                <w:b/>
                <w:sz w:val="24"/>
                <w:szCs w:val="28"/>
                <w:lang w:val="uk-UA"/>
              </w:rPr>
              <w:t>Сьогодні - знавці історії, а завтра – її творці</w:t>
            </w:r>
            <w:r w:rsidRPr="00223E47">
              <w:rPr>
                <w:rFonts w:ascii="Times New Roman" w:eastAsia="Times New Roman" w:hAnsi="Times New Roman" w:cs="Times New Roman"/>
                <w:b/>
                <w:bCs/>
                <w:sz w:val="24"/>
                <w:szCs w:val="28"/>
                <w:shd w:val="clear" w:color="auto" w:fill="FFFFFF"/>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2B54500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C8F671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pacing w:val="-7"/>
                <w:sz w:val="24"/>
                <w:szCs w:val="28"/>
                <w:lang w:val="uk-UA" w:eastAsia="ru-RU"/>
              </w:rPr>
              <w:t xml:space="preserve">Учителі історії </w:t>
            </w:r>
          </w:p>
        </w:tc>
      </w:tr>
      <w:tr w:rsidR="0032370F" w:rsidRPr="00223E47" w14:paraId="6ECA8DCA"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28C6756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13</w:t>
            </w:r>
          </w:p>
        </w:tc>
        <w:tc>
          <w:tcPr>
            <w:tcW w:w="1702" w:type="dxa"/>
            <w:tcBorders>
              <w:top w:val="single" w:sz="4" w:space="0" w:color="auto"/>
              <w:left w:val="single" w:sz="4" w:space="0" w:color="auto"/>
              <w:bottom w:val="single" w:sz="4" w:space="0" w:color="auto"/>
              <w:right w:val="single" w:sz="4" w:space="0" w:color="auto"/>
            </w:tcBorders>
          </w:tcPr>
          <w:p w14:paraId="6091CC7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21.11</w:t>
            </w:r>
          </w:p>
        </w:tc>
        <w:tc>
          <w:tcPr>
            <w:tcW w:w="5580" w:type="dxa"/>
            <w:tcBorders>
              <w:top w:val="single" w:sz="4" w:space="0" w:color="auto"/>
              <w:left w:val="single" w:sz="4" w:space="0" w:color="auto"/>
              <w:bottom w:val="single" w:sz="4" w:space="0" w:color="auto"/>
              <w:right w:val="single" w:sz="4" w:space="0" w:color="auto"/>
            </w:tcBorders>
          </w:tcPr>
          <w:p w14:paraId="545E2DAD" w14:textId="77777777" w:rsidR="0032370F" w:rsidRPr="00223E47" w:rsidRDefault="0032370F" w:rsidP="0032370F">
            <w:pPr>
              <w:spacing w:after="0" w:line="240" w:lineRule="auto"/>
              <w:ind w:left="-35"/>
              <w:jc w:val="both"/>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b/>
                <w:sz w:val="24"/>
                <w:szCs w:val="28"/>
                <w:lang w:val="uk-UA" w:eastAsia="ru-RU"/>
              </w:rPr>
              <w:t>Тематична лінійка</w:t>
            </w:r>
            <w:r w:rsidRPr="00223E47">
              <w:rPr>
                <w:rFonts w:ascii="Times New Roman" w:eastAsia="Times New Roman" w:hAnsi="Times New Roman" w:cs="Times New Roman"/>
                <w:b/>
                <w:bCs/>
                <w:sz w:val="24"/>
                <w:szCs w:val="28"/>
                <w:lang w:val="uk-UA" w:eastAsia="ru-RU"/>
              </w:rPr>
              <w:t xml:space="preserve"> </w:t>
            </w:r>
            <w:r w:rsidRPr="00223E47">
              <w:rPr>
                <w:rFonts w:ascii="Times New Roman" w:eastAsia="Times New Roman" w:hAnsi="Times New Roman" w:cs="Times New Roman"/>
                <w:sz w:val="24"/>
                <w:szCs w:val="28"/>
                <w:lang w:val="uk-UA" w:eastAsia="ru-RU"/>
              </w:rPr>
              <w:t xml:space="preserve">до Дня Гідності та Свободи </w:t>
            </w:r>
            <w:r w:rsidRPr="00223E47">
              <w:rPr>
                <w:rFonts w:ascii="Times New Roman" w:eastAsia="Times New Roman" w:hAnsi="Times New Roman" w:cs="Times New Roman"/>
                <w:sz w:val="24"/>
                <w:szCs w:val="28"/>
                <w:shd w:val="clear" w:color="auto" w:fill="FFFFFF"/>
                <w:lang w:val="uk-UA" w:eastAsia="ru-RU"/>
              </w:rPr>
              <w:t>«Революція гідності: події, що нас змінили»</w:t>
            </w:r>
          </w:p>
        </w:tc>
        <w:tc>
          <w:tcPr>
            <w:tcW w:w="900" w:type="dxa"/>
            <w:tcBorders>
              <w:top w:val="single" w:sz="4" w:space="0" w:color="auto"/>
              <w:left w:val="single" w:sz="4" w:space="0" w:color="auto"/>
              <w:bottom w:val="single" w:sz="4" w:space="0" w:color="auto"/>
              <w:right w:val="single" w:sz="4" w:space="0" w:color="auto"/>
            </w:tcBorders>
          </w:tcPr>
          <w:p w14:paraId="3C0B190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0CBA01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32370F" w:rsidRPr="00223E47" w14:paraId="799775C0"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6BAE77F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tc>
        <w:tc>
          <w:tcPr>
            <w:tcW w:w="1702" w:type="dxa"/>
            <w:tcBorders>
              <w:top w:val="single" w:sz="4" w:space="0" w:color="auto"/>
              <w:left w:val="single" w:sz="4" w:space="0" w:color="auto"/>
              <w:bottom w:val="single" w:sz="4" w:space="0" w:color="auto"/>
              <w:right w:val="single" w:sz="4" w:space="0" w:color="auto"/>
            </w:tcBorders>
          </w:tcPr>
          <w:p w14:paraId="1F3E1D9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21-25.11</w:t>
            </w:r>
          </w:p>
        </w:tc>
        <w:tc>
          <w:tcPr>
            <w:tcW w:w="5580" w:type="dxa"/>
            <w:tcBorders>
              <w:top w:val="single" w:sz="4" w:space="0" w:color="auto"/>
              <w:left w:val="single" w:sz="4" w:space="0" w:color="auto"/>
              <w:bottom w:val="single" w:sz="4" w:space="0" w:color="auto"/>
              <w:right w:val="single" w:sz="4" w:space="0" w:color="auto"/>
            </w:tcBorders>
          </w:tcPr>
          <w:p w14:paraId="2D032837" w14:textId="77777777" w:rsidR="0032370F" w:rsidRPr="00223E47" w:rsidRDefault="0032370F" w:rsidP="0032370F">
            <w:pPr>
              <w:spacing w:after="0" w:line="240" w:lineRule="auto"/>
              <w:ind w:left="-35"/>
              <w:jc w:val="both"/>
              <w:rPr>
                <w:rFonts w:ascii="Times New Roman" w:eastAsia="Times New Roman" w:hAnsi="Times New Roman" w:cs="Times New Roman"/>
                <w:spacing w:val="-10"/>
                <w:sz w:val="24"/>
                <w:szCs w:val="28"/>
                <w:lang w:val="uk-UA" w:eastAsia="ru-RU"/>
              </w:rPr>
            </w:pPr>
            <w:r w:rsidRPr="00223E47">
              <w:rPr>
                <w:rFonts w:ascii="Times New Roman" w:eastAsia="Times New Roman" w:hAnsi="Times New Roman" w:cs="Times New Roman"/>
                <w:b/>
                <w:bCs/>
                <w:sz w:val="24"/>
                <w:szCs w:val="28"/>
                <w:lang w:val="uk-UA" w:eastAsia="ru-RU"/>
              </w:rPr>
              <w:t>Години спілкування:</w:t>
            </w:r>
            <w:r w:rsidRPr="00223E47">
              <w:rPr>
                <w:rFonts w:ascii="Times New Roman" w:eastAsia="Times New Roman" w:hAnsi="Times New Roman" w:cs="Times New Roman"/>
                <w:sz w:val="24"/>
                <w:szCs w:val="28"/>
                <w:lang w:val="uk-UA" w:eastAsia="ru-RU"/>
              </w:rPr>
              <w:t xml:space="preserve">  </w:t>
            </w:r>
            <w:r w:rsidRPr="00223E47">
              <w:rPr>
                <w:rFonts w:ascii="Times New Roman" w:eastAsia="Times New Roman" w:hAnsi="Times New Roman" w:cs="Times New Roman"/>
                <w:spacing w:val="-10"/>
                <w:sz w:val="24"/>
                <w:szCs w:val="28"/>
                <w:lang w:val="uk-UA" w:eastAsia="ru-RU"/>
              </w:rPr>
              <w:t>«За мир в Україні, за гідність кожної людини», «Скажи своє слово про Україну», «Усе моє, що зветься Україна» (5-7 кл.), «Майдан та українська національна ідея», «Україна – це територія Гідності і Свободи», «Громадянський подвиг людей, які виступили на захист демократичних цінностей» (8-11 кл.)</w:t>
            </w:r>
          </w:p>
        </w:tc>
        <w:tc>
          <w:tcPr>
            <w:tcW w:w="900" w:type="dxa"/>
            <w:tcBorders>
              <w:top w:val="single" w:sz="4" w:space="0" w:color="auto"/>
              <w:left w:val="single" w:sz="4" w:space="0" w:color="auto"/>
              <w:bottom w:val="single" w:sz="4" w:space="0" w:color="auto"/>
              <w:right w:val="single" w:sz="4" w:space="0" w:color="auto"/>
            </w:tcBorders>
          </w:tcPr>
          <w:p w14:paraId="6D2A9C7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6C0B2C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3D77B29E"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28D317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15</w:t>
            </w:r>
          </w:p>
        </w:tc>
        <w:tc>
          <w:tcPr>
            <w:tcW w:w="1702" w:type="dxa"/>
            <w:tcBorders>
              <w:top w:val="single" w:sz="4" w:space="0" w:color="auto"/>
              <w:left w:val="single" w:sz="4" w:space="0" w:color="auto"/>
              <w:bottom w:val="single" w:sz="4" w:space="0" w:color="auto"/>
              <w:right w:val="single" w:sz="4" w:space="0" w:color="auto"/>
            </w:tcBorders>
          </w:tcPr>
          <w:p w14:paraId="3DAED56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25.11</w:t>
            </w:r>
          </w:p>
        </w:tc>
        <w:tc>
          <w:tcPr>
            <w:tcW w:w="5580" w:type="dxa"/>
            <w:tcBorders>
              <w:top w:val="single" w:sz="4" w:space="0" w:color="auto"/>
              <w:left w:val="single" w:sz="4" w:space="0" w:color="auto"/>
              <w:bottom w:val="single" w:sz="4" w:space="0" w:color="auto"/>
              <w:right w:val="single" w:sz="4" w:space="0" w:color="auto"/>
            </w:tcBorders>
          </w:tcPr>
          <w:p w14:paraId="773EAFD4" w14:textId="77777777" w:rsidR="0032370F" w:rsidRPr="00223E47" w:rsidRDefault="0032370F" w:rsidP="0032370F">
            <w:pPr>
              <w:spacing w:after="0" w:line="240" w:lineRule="auto"/>
              <w:ind w:right="-129"/>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 xml:space="preserve">Тематична лінійка-реквієм до Дня </w:t>
            </w:r>
            <w:r w:rsidRPr="00223E47">
              <w:rPr>
                <w:rFonts w:ascii="Times New Roman" w:eastAsia="Times New Roman" w:hAnsi="Times New Roman" w:cs="Times New Roman"/>
                <w:sz w:val="24"/>
                <w:szCs w:val="28"/>
                <w:lang w:val="uk-UA" w:eastAsia="ru-RU"/>
              </w:rPr>
              <w:t>пам’яті жертв Голодомору 1932-1933 рр. «П’ять ко-лосків – до життя не пройдених п’ять кроків»</w:t>
            </w:r>
          </w:p>
        </w:tc>
        <w:tc>
          <w:tcPr>
            <w:tcW w:w="900" w:type="dxa"/>
            <w:tcBorders>
              <w:top w:val="single" w:sz="4" w:space="0" w:color="auto"/>
              <w:left w:val="single" w:sz="4" w:space="0" w:color="auto"/>
              <w:bottom w:val="single" w:sz="4" w:space="0" w:color="auto"/>
              <w:right w:val="single" w:sz="4" w:space="0" w:color="auto"/>
            </w:tcBorders>
          </w:tcPr>
          <w:p w14:paraId="3AEC542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765F51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історії</w:t>
            </w:r>
          </w:p>
        </w:tc>
      </w:tr>
      <w:tr w:rsidR="0032370F" w:rsidRPr="00223E47" w14:paraId="020CB37D"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340C33A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w:t>
            </w:r>
          </w:p>
        </w:tc>
        <w:tc>
          <w:tcPr>
            <w:tcW w:w="1702" w:type="dxa"/>
            <w:tcBorders>
              <w:top w:val="single" w:sz="4" w:space="0" w:color="auto"/>
              <w:left w:val="single" w:sz="4" w:space="0" w:color="auto"/>
              <w:bottom w:val="single" w:sz="4" w:space="0" w:color="auto"/>
              <w:right w:val="single" w:sz="4" w:space="0" w:color="auto"/>
            </w:tcBorders>
          </w:tcPr>
          <w:p w14:paraId="5325BEB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26.11</w:t>
            </w:r>
          </w:p>
        </w:tc>
        <w:tc>
          <w:tcPr>
            <w:tcW w:w="5580" w:type="dxa"/>
            <w:tcBorders>
              <w:top w:val="single" w:sz="4" w:space="0" w:color="auto"/>
              <w:left w:val="single" w:sz="4" w:space="0" w:color="auto"/>
              <w:bottom w:val="single" w:sz="4" w:space="0" w:color="auto"/>
              <w:right w:val="single" w:sz="4" w:space="0" w:color="auto"/>
            </w:tcBorders>
          </w:tcPr>
          <w:p w14:paraId="6A117B44" w14:textId="77777777" w:rsidR="0032370F" w:rsidRPr="00223E47" w:rsidRDefault="0032370F" w:rsidP="0032370F">
            <w:pPr>
              <w:spacing w:after="0" w:line="240" w:lineRule="auto"/>
              <w:ind w:firstLine="72"/>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Участь у Всеукраїнській акції «Запали свічку пам’яті у своєму вікні «І пам’яті свіча не згасне…»</w:t>
            </w:r>
          </w:p>
        </w:tc>
        <w:tc>
          <w:tcPr>
            <w:tcW w:w="900" w:type="dxa"/>
            <w:tcBorders>
              <w:top w:val="single" w:sz="4" w:space="0" w:color="auto"/>
              <w:left w:val="single" w:sz="4" w:space="0" w:color="auto"/>
              <w:bottom w:val="single" w:sz="4" w:space="0" w:color="auto"/>
              <w:right w:val="single" w:sz="4" w:space="0" w:color="auto"/>
            </w:tcBorders>
          </w:tcPr>
          <w:p w14:paraId="3BB2E04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852F84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44720E5B"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3C4E6C2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en-US" w:eastAsia="ru-RU"/>
              </w:rPr>
            </w:pPr>
            <w:r w:rsidRPr="00223E47">
              <w:rPr>
                <w:rFonts w:ascii="Times New Roman" w:eastAsia="Times New Roman" w:hAnsi="Times New Roman" w:cs="Times New Roman"/>
                <w:sz w:val="24"/>
                <w:szCs w:val="28"/>
                <w:lang w:val="en-US" w:eastAsia="ru-RU"/>
              </w:rPr>
              <w:t>17</w:t>
            </w:r>
          </w:p>
        </w:tc>
        <w:tc>
          <w:tcPr>
            <w:tcW w:w="1702" w:type="dxa"/>
            <w:tcBorders>
              <w:top w:val="single" w:sz="4" w:space="0" w:color="auto"/>
              <w:left w:val="single" w:sz="4" w:space="0" w:color="auto"/>
              <w:bottom w:val="single" w:sz="4" w:space="0" w:color="auto"/>
              <w:right w:val="single" w:sz="4" w:space="0" w:color="auto"/>
            </w:tcBorders>
          </w:tcPr>
          <w:p w14:paraId="2797A7F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28.11-30.11</w:t>
            </w:r>
          </w:p>
        </w:tc>
        <w:tc>
          <w:tcPr>
            <w:tcW w:w="5580" w:type="dxa"/>
            <w:tcBorders>
              <w:top w:val="single" w:sz="4" w:space="0" w:color="auto"/>
              <w:left w:val="single" w:sz="4" w:space="0" w:color="auto"/>
              <w:bottom w:val="single" w:sz="4" w:space="0" w:color="auto"/>
              <w:right w:val="single" w:sz="4" w:space="0" w:color="auto"/>
            </w:tcBorders>
          </w:tcPr>
          <w:p w14:paraId="0013045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Години спілкування</w:t>
            </w:r>
            <w:r w:rsidRPr="00223E47">
              <w:rPr>
                <w:rFonts w:ascii="Times New Roman" w:eastAsia="Times New Roman" w:hAnsi="Times New Roman" w:cs="Times New Roman"/>
                <w:sz w:val="24"/>
                <w:szCs w:val="28"/>
                <w:lang w:val="uk-UA" w:eastAsia="ru-RU"/>
              </w:rPr>
              <w:t xml:space="preserve"> з використанням </w:t>
            </w:r>
            <w:r w:rsidRPr="00223E47">
              <w:rPr>
                <w:rFonts w:ascii="Times New Roman" w:eastAsia="Times New Roman" w:hAnsi="Times New Roman" w:cs="Times New Roman"/>
                <w:sz w:val="24"/>
                <w:szCs w:val="28"/>
                <w:lang w:val="uk-UA" w:eastAsia="ru-RU"/>
              </w:rPr>
              <w:lastRenderedPageBreak/>
              <w:t xml:space="preserve">мультимедійних технологій: </w:t>
            </w:r>
            <w:r w:rsidRPr="00223E47">
              <w:rPr>
                <w:rFonts w:ascii="Times New Roman" w:eastAsia="Times New Roman" w:hAnsi="Times New Roman" w:cs="Times New Roman"/>
                <w:sz w:val="24"/>
                <w:szCs w:val="28"/>
                <w:shd w:val="clear" w:color="auto" w:fill="FFFFFF"/>
                <w:lang w:val="uk-UA" w:eastAsia="ru-RU"/>
              </w:rPr>
              <w:t>«Про великий голод люди говорили пошепки», «</w:t>
            </w:r>
            <w:r w:rsidRPr="00223E47">
              <w:rPr>
                <w:rFonts w:ascii="Times New Roman" w:eastAsia="Times New Roman" w:hAnsi="Times New Roman" w:cs="Times New Roman"/>
                <w:sz w:val="24"/>
                <w:szCs w:val="28"/>
                <w:lang w:val="uk-UA" w:eastAsia="ru-RU"/>
              </w:rPr>
              <w:t>Вічна пам'ять змореним голодом», «</w:t>
            </w:r>
            <w:r w:rsidRPr="00223E47">
              <w:rPr>
                <w:rFonts w:ascii="Times New Roman" w:eastAsia="Times New Roman" w:hAnsi="Times New Roman" w:cs="Times New Roman"/>
                <w:sz w:val="24"/>
                <w:szCs w:val="28"/>
                <w:shd w:val="clear" w:color="auto" w:fill="FFFFFF"/>
                <w:lang w:val="uk-UA" w:eastAsia="ru-RU"/>
              </w:rPr>
              <w:t>Трагедія, що сколихнула землю»</w:t>
            </w:r>
            <w:r w:rsidRPr="00223E47">
              <w:rPr>
                <w:rFonts w:ascii="Times New Roman" w:eastAsia="Times New Roman" w:hAnsi="Times New Roman" w:cs="Times New Roman"/>
                <w:sz w:val="24"/>
                <w:szCs w:val="28"/>
                <w:lang w:val="uk-UA" w:eastAsia="ru-RU"/>
              </w:rPr>
              <w:t xml:space="preserve">, </w:t>
            </w:r>
            <w:r w:rsidRPr="00223E47">
              <w:rPr>
                <w:rFonts w:ascii="Times New Roman" w:eastAsia="Times New Roman" w:hAnsi="Times New Roman" w:cs="Times New Roman"/>
                <w:sz w:val="24"/>
                <w:szCs w:val="28"/>
                <w:lang w:val="uk-UA" w:eastAsia="uk-UA"/>
              </w:rPr>
              <w:t xml:space="preserve">«Ціна хліба - життя», «Жнива скорботи», «Голгофа народних страждань» </w:t>
            </w:r>
          </w:p>
        </w:tc>
        <w:tc>
          <w:tcPr>
            <w:tcW w:w="900" w:type="dxa"/>
            <w:tcBorders>
              <w:top w:val="single" w:sz="4" w:space="0" w:color="auto"/>
              <w:left w:val="single" w:sz="4" w:space="0" w:color="auto"/>
              <w:bottom w:val="single" w:sz="4" w:space="0" w:color="auto"/>
              <w:right w:val="single" w:sz="4" w:space="0" w:color="auto"/>
            </w:tcBorders>
          </w:tcPr>
          <w:p w14:paraId="74999EF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1-9</w:t>
            </w:r>
          </w:p>
        </w:tc>
        <w:tc>
          <w:tcPr>
            <w:tcW w:w="2340" w:type="dxa"/>
            <w:tcBorders>
              <w:top w:val="single" w:sz="4" w:space="0" w:color="auto"/>
              <w:left w:val="single" w:sz="4" w:space="0" w:color="auto"/>
              <w:bottom w:val="single" w:sz="4" w:space="0" w:color="auto"/>
              <w:right w:val="single" w:sz="4" w:space="0" w:color="auto"/>
            </w:tcBorders>
          </w:tcPr>
          <w:p w14:paraId="4474807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23886BC"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669D95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en-US" w:eastAsia="ru-RU"/>
              </w:rPr>
            </w:pPr>
            <w:r w:rsidRPr="00223E47">
              <w:rPr>
                <w:rFonts w:ascii="Times New Roman" w:eastAsia="Times New Roman" w:hAnsi="Times New Roman" w:cs="Times New Roman"/>
                <w:sz w:val="24"/>
                <w:szCs w:val="28"/>
                <w:lang w:val="en-US" w:eastAsia="ru-RU"/>
              </w:rPr>
              <w:lastRenderedPageBreak/>
              <w:t>18</w:t>
            </w:r>
          </w:p>
        </w:tc>
        <w:tc>
          <w:tcPr>
            <w:tcW w:w="1702" w:type="dxa"/>
            <w:tcBorders>
              <w:top w:val="single" w:sz="4" w:space="0" w:color="auto"/>
              <w:left w:val="single" w:sz="4" w:space="0" w:color="auto"/>
              <w:bottom w:val="single" w:sz="4" w:space="0" w:color="auto"/>
              <w:right w:val="single" w:sz="4" w:space="0" w:color="auto"/>
            </w:tcBorders>
          </w:tcPr>
          <w:p w14:paraId="46896E2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ІV тижні</w:t>
            </w:r>
          </w:p>
        </w:tc>
        <w:tc>
          <w:tcPr>
            <w:tcW w:w="5580" w:type="dxa"/>
            <w:tcBorders>
              <w:top w:val="single" w:sz="4" w:space="0" w:color="auto"/>
              <w:left w:val="single" w:sz="4" w:space="0" w:color="auto"/>
              <w:bottom w:val="single" w:sz="4" w:space="0" w:color="auto"/>
              <w:right w:val="single" w:sz="4" w:space="0" w:color="auto"/>
            </w:tcBorders>
          </w:tcPr>
          <w:p w14:paraId="2154D333" w14:textId="77777777" w:rsidR="0032370F" w:rsidRPr="00223E47" w:rsidRDefault="0032370F" w:rsidP="0032370F">
            <w:pPr>
              <w:spacing w:after="0" w:line="240" w:lineRule="auto"/>
              <w:jc w:val="both"/>
              <w:rPr>
                <w:rFonts w:ascii="Times New Roman" w:eastAsia="Times New Roman" w:hAnsi="Times New Roman" w:cs="Times New Roman"/>
                <w:spacing w:val="-12"/>
                <w:sz w:val="24"/>
                <w:szCs w:val="28"/>
                <w:lang w:val="uk-UA" w:eastAsia="ru-RU"/>
              </w:rPr>
            </w:pPr>
            <w:r w:rsidRPr="00223E47">
              <w:rPr>
                <w:rFonts w:ascii="Times New Roman" w:eastAsia="Times New Roman" w:hAnsi="Times New Roman" w:cs="Times New Roman"/>
                <w:sz w:val="24"/>
                <w:szCs w:val="28"/>
                <w:lang w:val="uk-UA" w:eastAsia="ru-RU"/>
              </w:rPr>
              <w:t xml:space="preserve">Благодійні акції </w:t>
            </w:r>
            <w:r w:rsidRPr="00223E47">
              <w:rPr>
                <w:rFonts w:ascii="Times New Roman" w:eastAsia="Times New Roman" w:hAnsi="Times New Roman" w:cs="Times New Roman"/>
                <w:spacing w:val="-12"/>
                <w:sz w:val="24"/>
                <w:szCs w:val="28"/>
                <w:lang w:val="uk-UA" w:eastAsia="ru-RU"/>
              </w:rPr>
              <w:t>«Відкрий серце – подаруй любов» (допомога літнім людям та сім’ям ВПО), «Від маленького серця для великого миру» (на підтримку ЗСУ), «Подарунки діточкам» (виготовлення сувенірів для вихованців реабілітаційного центру «Журавлик»).</w:t>
            </w:r>
          </w:p>
        </w:tc>
        <w:tc>
          <w:tcPr>
            <w:tcW w:w="900" w:type="dxa"/>
            <w:tcBorders>
              <w:top w:val="single" w:sz="4" w:space="0" w:color="auto"/>
              <w:left w:val="single" w:sz="4" w:space="0" w:color="auto"/>
              <w:bottom w:val="single" w:sz="4" w:space="0" w:color="auto"/>
              <w:right w:val="single" w:sz="4" w:space="0" w:color="auto"/>
            </w:tcBorders>
          </w:tcPr>
          <w:p w14:paraId="4E37020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F5495D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5B060D4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0F846EAF"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1D958C4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1702" w:type="dxa"/>
            <w:tcBorders>
              <w:top w:val="single" w:sz="4" w:space="0" w:color="auto"/>
              <w:left w:val="single" w:sz="4" w:space="0" w:color="auto"/>
              <w:bottom w:val="single" w:sz="4" w:space="0" w:color="auto"/>
              <w:right w:val="single" w:sz="4" w:space="0" w:color="auto"/>
            </w:tcBorders>
          </w:tcPr>
          <w:p w14:paraId="0D33393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30.11</w:t>
            </w:r>
          </w:p>
        </w:tc>
        <w:tc>
          <w:tcPr>
            <w:tcW w:w="5580" w:type="dxa"/>
            <w:tcBorders>
              <w:top w:val="single" w:sz="4" w:space="0" w:color="auto"/>
              <w:left w:val="single" w:sz="4" w:space="0" w:color="auto"/>
              <w:bottom w:val="single" w:sz="4" w:space="0" w:color="auto"/>
              <w:right w:val="single" w:sz="4" w:space="0" w:color="auto"/>
            </w:tcBorders>
          </w:tcPr>
          <w:p w14:paraId="0125C587" w14:textId="77777777" w:rsidR="0032370F" w:rsidRPr="00223E47" w:rsidRDefault="0032370F" w:rsidP="0032370F">
            <w:pPr>
              <w:spacing w:after="0" w:line="240" w:lineRule="auto"/>
              <w:ind w:left="-56"/>
              <w:jc w:val="both"/>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lang w:val="uk-UA" w:eastAsia="ru-RU"/>
              </w:rPr>
              <w:t xml:space="preserve">День осінніх іменинників </w:t>
            </w:r>
            <w:r w:rsidRPr="00223E47">
              <w:rPr>
                <w:rFonts w:ascii="Times New Roman" w:eastAsia="Times New Roman" w:hAnsi="Times New Roman" w:cs="Times New Roman"/>
                <w:sz w:val="24"/>
                <w:szCs w:val="28"/>
                <w:shd w:val="clear" w:color="auto" w:fill="FFFFFF"/>
                <w:lang w:val="uk-UA" w:eastAsia="ru-RU"/>
              </w:rPr>
              <w:t>«Осінь нас чарує, різні барви нам дарує».</w:t>
            </w:r>
          </w:p>
        </w:tc>
        <w:tc>
          <w:tcPr>
            <w:tcW w:w="900" w:type="dxa"/>
            <w:tcBorders>
              <w:top w:val="single" w:sz="4" w:space="0" w:color="auto"/>
              <w:left w:val="single" w:sz="4" w:space="0" w:color="auto"/>
              <w:bottom w:val="single" w:sz="4" w:space="0" w:color="auto"/>
              <w:right w:val="single" w:sz="4" w:space="0" w:color="auto"/>
            </w:tcBorders>
          </w:tcPr>
          <w:p w14:paraId="21176C6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1AA6E3F8" w14:textId="77777777" w:rsidR="0032370F" w:rsidRPr="00223E47" w:rsidRDefault="0032370F" w:rsidP="0032370F">
            <w:pPr>
              <w:spacing w:after="0" w:line="240" w:lineRule="auto"/>
              <w:jc w:val="center"/>
              <w:rPr>
                <w:rFonts w:ascii="Times New Roman" w:eastAsia="Times New Roman" w:hAnsi="Times New Roman" w:cs="Times New Roman"/>
                <w:sz w:val="24"/>
                <w:szCs w:val="28"/>
                <w:highlight w:val="yellow"/>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4F8E2114" w14:textId="77777777" w:rsidTr="0032370F">
        <w:trPr>
          <w:trHeight w:val="62"/>
        </w:trPr>
        <w:tc>
          <w:tcPr>
            <w:tcW w:w="11088" w:type="dxa"/>
            <w:gridSpan w:val="5"/>
            <w:tcBorders>
              <w:top w:val="single" w:sz="4" w:space="0" w:color="auto"/>
              <w:left w:val="single" w:sz="4" w:space="0" w:color="auto"/>
              <w:bottom w:val="single" w:sz="4" w:space="0" w:color="auto"/>
              <w:right w:val="single" w:sz="4" w:space="0" w:color="auto"/>
            </w:tcBorders>
          </w:tcPr>
          <w:p w14:paraId="6696F9A4" w14:textId="77777777" w:rsidR="0032370F" w:rsidRPr="00223E47" w:rsidRDefault="0032370F" w:rsidP="0032370F">
            <w:pPr>
              <w:spacing w:after="0" w:line="240" w:lineRule="auto"/>
              <w:ind w:firstLine="72"/>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 ПРАВОВЕ ВИХОВАННЯ ТА ПРОФІЛАКТИЧНА РОБОТА З УЧНЯМИ. </w:t>
            </w:r>
          </w:p>
          <w:p w14:paraId="48F3E467" w14:textId="77777777" w:rsidR="0032370F" w:rsidRPr="00223E47" w:rsidRDefault="0032370F" w:rsidP="0032370F">
            <w:pPr>
              <w:spacing w:after="0" w:line="240" w:lineRule="auto"/>
              <w:ind w:firstLine="72"/>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СОЦІАЛЬНИЙ ЗАХИСТ УЧНІВ</w:t>
            </w:r>
          </w:p>
        </w:tc>
      </w:tr>
      <w:tr w:rsidR="0032370F" w:rsidRPr="00223E47" w14:paraId="38E5CB92"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1A97D80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702" w:type="dxa"/>
            <w:tcBorders>
              <w:top w:val="single" w:sz="4" w:space="0" w:color="auto"/>
              <w:left w:val="single" w:sz="4" w:space="0" w:color="auto"/>
              <w:bottom w:val="single" w:sz="4" w:space="0" w:color="auto"/>
              <w:right w:val="single" w:sz="4" w:space="0" w:color="auto"/>
            </w:tcBorders>
          </w:tcPr>
          <w:p w14:paraId="4E48581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4869583B" w14:textId="77777777" w:rsidR="0032370F" w:rsidRPr="00223E47" w:rsidRDefault="0032370F" w:rsidP="0032370F">
            <w:pPr>
              <w:keepNext/>
              <w:spacing w:after="0" w:line="240" w:lineRule="auto"/>
              <w:ind w:firstLine="72"/>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Операція «Турбота». Перевірка умов проживання учнів з неблагонадійних сімей</w:t>
            </w:r>
          </w:p>
        </w:tc>
        <w:tc>
          <w:tcPr>
            <w:tcW w:w="900" w:type="dxa"/>
            <w:tcBorders>
              <w:top w:val="single" w:sz="4" w:space="0" w:color="auto"/>
              <w:left w:val="single" w:sz="4" w:space="0" w:color="auto"/>
              <w:bottom w:val="single" w:sz="4" w:space="0" w:color="auto"/>
              <w:right w:val="single" w:sz="4" w:space="0" w:color="auto"/>
            </w:tcBorders>
          </w:tcPr>
          <w:p w14:paraId="0C6AA76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2A4D75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Батьківський комітет</w:t>
            </w:r>
          </w:p>
        </w:tc>
      </w:tr>
      <w:tr w:rsidR="0032370F" w:rsidRPr="00223E47" w14:paraId="2E35D881"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62BF64E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702" w:type="dxa"/>
            <w:tcBorders>
              <w:top w:val="single" w:sz="4" w:space="0" w:color="auto"/>
              <w:left w:val="single" w:sz="4" w:space="0" w:color="auto"/>
              <w:bottom w:val="single" w:sz="4" w:space="0" w:color="auto"/>
              <w:right w:val="single" w:sz="4" w:space="0" w:color="auto"/>
            </w:tcBorders>
          </w:tcPr>
          <w:p w14:paraId="638EA29F"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14.11-18.11</w:t>
            </w:r>
          </w:p>
        </w:tc>
        <w:tc>
          <w:tcPr>
            <w:tcW w:w="5580" w:type="dxa"/>
            <w:tcBorders>
              <w:top w:val="single" w:sz="4" w:space="0" w:color="auto"/>
              <w:left w:val="single" w:sz="4" w:space="0" w:color="auto"/>
              <w:bottom w:val="single" w:sz="4" w:space="0" w:color="auto"/>
              <w:right w:val="single" w:sz="4" w:space="0" w:color="auto"/>
            </w:tcBorders>
          </w:tcPr>
          <w:p w14:paraId="72018A25" w14:textId="77777777" w:rsidR="0032370F" w:rsidRPr="00223E47" w:rsidRDefault="0032370F" w:rsidP="0032370F">
            <w:pPr>
              <w:spacing w:after="0" w:line="240" w:lineRule="auto"/>
              <w:jc w:val="both"/>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shd w:val="clear" w:color="auto" w:fill="FFFFFF"/>
                <w:lang w:val="uk-UA" w:eastAsia="ru-RU"/>
              </w:rPr>
              <w:t>Правознавча абетка «Стосунки рівності та поваги» до Міжнародного дня толерантності</w:t>
            </w:r>
          </w:p>
        </w:tc>
        <w:tc>
          <w:tcPr>
            <w:tcW w:w="900" w:type="dxa"/>
            <w:tcBorders>
              <w:top w:val="single" w:sz="4" w:space="0" w:color="auto"/>
              <w:left w:val="single" w:sz="4" w:space="0" w:color="auto"/>
              <w:bottom w:val="single" w:sz="4" w:space="0" w:color="auto"/>
              <w:right w:val="single" w:sz="4" w:space="0" w:color="auto"/>
            </w:tcBorders>
          </w:tcPr>
          <w:p w14:paraId="401DAC3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4D64C71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правознавства</w:t>
            </w:r>
          </w:p>
        </w:tc>
      </w:tr>
      <w:tr w:rsidR="0032370F" w:rsidRPr="00223E47" w14:paraId="55B02309" w14:textId="77777777" w:rsidTr="0032370F">
        <w:trPr>
          <w:trHeight w:val="836"/>
        </w:trPr>
        <w:tc>
          <w:tcPr>
            <w:tcW w:w="566" w:type="dxa"/>
            <w:tcBorders>
              <w:top w:val="single" w:sz="4" w:space="0" w:color="auto"/>
              <w:left w:val="single" w:sz="4" w:space="0" w:color="auto"/>
              <w:bottom w:val="single" w:sz="4" w:space="0" w:color="auto"/>
              <w:right w:val="single" w:sz="4" w:space="0" w:color="auto"/>
            </w:tcBorders>
          </w:tcPr>
          <w:p w14:paraId="62BF93F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702" w:type="dxa"/>
            <w:tcBorders>
              <w:top w:val="single" w:sz="4" w:space="0" w:color="auto"/>
              <w:left w:val="single" w:sz="4" w:space="0" w:color="auto"/>
              <w:bottom w:val="single" w:sz="4" w:space="0" w:color="auto"/>
              <w:right w:val="single" w:sz="4" w:space="0" w:color="auto"/>
            </w:tcBorders>
          </w:tcPr>
          <w:p w14:paraId="6A9C796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0FE9EB8A" w14:textId="77777777" w:rsidR="0032370F" w:rsidRPr="00223E47" w:rsidRDefault="0032370F" w:rsidP="0032370F">
            <w:pPr>
              <w:keepNext/>
              <w:spacing w:after="0" w:line="240" w:lineRule="auto"/>
              <w:ind w:hanging="35"/>
              <w:jc w:val="both"/>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Проведення індивідуальних бесід з учням,   які схильні до правопорушень. Анкетування. Діагностика даної категорії учнів.</w:t>
            </w:r>
          </w:p>
        </w:tc>
        <w:tc>
          <w:tcPr>
            <w:tcW w:w="900" w:type="dxa"/>
            <w:tcBorders>
              <w:top w:val="single" w:sz="4" w:space="0" w:color="auto"/>
              <w:left w:val="single" w:sz="4" w:space="0" w:color="auto"/>
              <w:bottom w:val="single" w:sz="4" w:space="0" w:color="auto"/>
              <w:right w:val="single" w:sz="4" w:space="0" w:color="auto"/>
            </w:tcBorders>
          </w:tcPr>
          <w:p w14:paraId="1BFDCA6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24B816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57DBF354" w14:textId="77777777" w:rsidTr="0032370F">
        <w:trPr>
          <w:trHeight w:val="594"/>
        </w:trPr>
        <w:tc>
          <w:tcPr>
            <w:tcW w:w="566" w:type="dxa"/>
            <w:tcBorders>
              <w:top w:val="single" w:sz="4" w:space="0" w:color="auto"/>
              <w:left w:val="single" w:sz="4" w:space="0" w:color="auto"/>
              <w:bottom w:val="single" w:sz="4" w:space="0" w:color="auto"/>
              <w:right w:val="single" w:sz="4" w:space="0" w:color="auto"/>
            </w:tcBorders>
          </w:tcPr>
          <w:p w14:paraId="613CE93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702" w:type="dxa"/>
            <w:tcBorders>
              <w:top w:val="single" w:sz="4" w:space="0" w:color="auto"/>
              <w:left w:val="single" w:sz="4" w:space="0" w:color="auto"/>
              <w:bottom w:val="single" w:sz="4" w:space="0" w:color="auto"/>
              <w:right w:val="single" w:sz="4" w:space="0" w:color="auto"/>
            </w:tcBorders>
          </w:tcPr>
          <w:p w14:paraId="78CB876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18.11</w:t>
            </w:r>
          </w:p>
        </w:tc>
        <w:tc>
          <w:tcPr>
            <w:tcW w:w="5580" w:type="dxa"/>
            <w:tcBorders>
              <w:top w:val="single" w:sz="4" w:space="0" w:color="auto"/>
              <w:left w:val="single" w:sz="4" w:space="0" w:color="auto"/>
              <w:bottom w:val="single" w:sz="4" w:space="0" w:color="auto"/>
              <w:right w:val="single" w:sz="4" w:space="0" w:color="auto"/>
            </w:tcBorders>
          </w:tcPr>
          <w:p w14:paraId="3316122C" w14:textId="77777777" w:rsidR="0032370F" w:rsidRPr="00223E47" w:rsidRDefault="0032370F" w:rsidP="0032370F">
            <w:pPr>
              <w:spacing w:after="0" w:line="240" w:lineRule="auto"/>
              <w:jc w:val="both"/>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lang w:val="uk-UA" w:eastAsia="ru-RU"/>
              </w:rPr>
              <w:t>Ігрова програма до Всесвітнього Дня прав дитини. «Дітям світу – сонце й мир»</w:t>
            </w:r>
          </w:p>
        </w:tc>
        <w:tc>
          <w:tcPr>
            <w:tcW w:w="900" w:type="dxa"/>
            <w:tcBorders>
              <w:top w:val="single" w:sz="4" w:space="0" w:color="auto"/>
              <w:left w:val="single" w:sz="4" w:space="0" w:color="auto"/>
              <w:bottom w:val="single" w:sz="4" w:space="0" w:color="auto"/>
              <w:right w:val="single" w:sz="4" w:space="0" w:color="auto"/>
            </w:tcBorders>
          </w:tcPr>
          <w:p w14:paraId="70C3EBC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 9</w:t>
            </w:r>
          </w:p>
        </w:tc>
        <w:tc>
          <w:tcPr>
            <w:tcW w:w="2340" w:type="dxa"/>
            <w:tcBorders>
              <w:top w:val="single" w:sz="4" w:space="0" w:color="auto"/>
              <w:left w:val="single" w:sz="4" w:space="0" w:color="auto"/>
              <w:bottom w:val="single" w:sz="4" w:space="0" w:color="auto"/>
              <w:right w:val="single" w:sz="4" w:space="0" w:color="auto"/>
            </w:tcBorders>
          </w:tcPr>
          <w:p w14:paraId="27397B0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Комісія</w:t>
            </w:r>
          </w:p>
          <w:p w14:paraId="633087F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«Цікаві справи»</w:t>
            </w:r>
          </w:p>
        </w:tc>
      </w:tr>
      <w:tr w:rsidR="0032370F" w:rsidRPr="00223E47" w14:paraId="4CE9B077"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2C12C1F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702" w:type="dxa"/>
            <w:tcBorders>
              <w:top w:val="single" w:sz="4" w:space="0" w:color="auto"/>
              <w:left w:val="single" w:sz="4" w:space="0" w:color="auto"/>
              <w:bottom w:val="single" w:sz="4" w:space="0" w:color="auto"/>
              <w:right w:val="single" w:sz="4" w:space="0" w:color="auto"/>
            </w:tcBorders>
          </w:tcPr>
          <w:p w14:paraId="66A91D5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Постійно</w:t>
            </w:r>
          </w:p>
        </w:tc>
        <w:tc>
          <w:tcPr>
            <w:tcW w:w="5580" w:type="dxa"/>
            <w:tcBorders>
              <w:top w:val="single" w:sz="4" w:space="0" w:color="auto"/>
              <w:left w:val="single" w:sz="4" w:space="0" w:color="auto"/>
              <w:bottom w:val="single" w:sz="4" w:space="0" w:color="auto"/>
              <w:right w:val="single" w:sz="4" w:space="0" w:color="auto"/>
            </w:tcBorders>
          </w:tcPr>
          <w:p w14:paraId="00D86ECD" w14:textId="77777777" w:rsidR="0032370F" w:rsidRPr="00223E47" w:rsidRDefault="0032370F" w:rsidP="0032370F">
            <w:pPr>
              <w:keepNext/>
              <w:spacing w:after="0" w:line="240" w:lineRule="auto"/>
              <w:ind w:firstLine="72"/>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Виконання учнями правил внутрішкільного розпорядку</w:t>
            </w:r>
          </w:p>
        </w:tc>
        <w:tc>
          <w:tcPr>
            <w:tcW w:w="900" w:type="dxa"/>
            <w:tcBorders>
              <w:top w:val="single" w:sz="4" w:space="0" w:color="auto"/>
              <w:left w:val="single" w:sz="4" w:space="0" w:color="auto"/>
              <w:bottom w:val="single" w:sz="4" w:space="0" w:color="auto"/>
              <w:right w:val="single" w:sz="4" w:space="0" w:color="auto"/>
            </w:tcBorders>
          </w:tcPr>
          <w:p w14:paraId="0A1F652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179136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49A658B8"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3C23B24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702" w:type="dxa"/>
            <w:tcBorders>
              <w:top w:val="single" w:sz="4" w:space="0" w:color="auto"/>
              <w:left w:val="single" w:sz="4" w:space="0" w:color="auto"/>
              <w:bottom w:val="single" w:sz="4" w:space="0" w:color="auto"/>
              <w:right w:val="single" w:sz="4" w:space="0" w:color="auto"/>
            </w:tcBorders>
          </w:tcPr>
          <w:p w14:paraId="407A261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580" w:type="dxa"/>
            <w:tcBorders>
              <w:top w:val="single" w:sz="4" w:space="0" w:color="auto"/>
              <w:left w:val="single" w:sz="4" w:space="0" w:color="auto"/>
              <w:bottom w:val="single" w:sz="4" w:space="0" w:color="auto"/>
              <w:right w:val="single" w:sz="4" w:space="0" w:color="auto"/>
            </w:tcBorders>
          </w:tcPr>
          <w:p w14:paraId="2914A005" w14:textId="77777777" w:rsidR="0032370F" w:rsidRPr="00223E47" w:rsidRDefault="0032370F" w:rsidP="0032370F">
            <w:pPr>
              <w:keepNext/>
              <w:spacing w:after="0" w:line="240" w:lineRule="auto"/>
              <w:ind w:firstLine="72"/>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Бесіди, зустрічі з працівниками міліції, соціальних служб «</w:t>
            </w:r>
            <w:r w:rsidRPr="00223E47">
              <w:rPr>
                <w:rFonts w:ascii="Times New Roman" w:eastAsia="Times New Roman" w:hAnsi="Times New Roman" w:cs="Times New Roman"/>
                <w:b/>
                <w:bCs/>
                <w:sz w:val="24"/>
                <w:szCs w:val="28"/>
                <w:shd w:val="clear" w:color="auto" w:fill="FFFFFF"/>
                <w:lang w:val="uk-UA" w:eastAsia="ru-RU"/>
              </w:rPr>
              <w:t>Твоя відповідальність перед законом»</w:t>
            </w:r>
          </w:p>
        </w:tc>
        <w:tc>
          <w:tcPr>
            <w:tcW w:w="900" w:type="dxa"/>
            <w:tcBorders>
              <w:top w:val="single" w:sz="4" w:space="0" w:color="auto"/>
              <w:left w:val="single" w:sz="4" w:space="0" w:color="auto"/>
              <w:bottom w:val="single" w:sz="4" w:space="0" w:color="auto"/>
              <w:right w:val="single" w:sz="4" w:space="0" w:color="auto"/>
            </w:tcBorders>
          </w:tcPr>
          <w:p w14:paraId="174B9AD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4A80C8D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2AA7451"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DA6588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702" w:type="dxa"/>
            <w:tcBorders>
              <w:top w:val="single" w:sz="4" w:space="0" w:color="auto"/>
              <w:left w:val="single" w:sz="4" w:space="0" w:color="auto"/>
              <w:bottom w:val="single" w:sz="4" w:space="0" w:color="auto"/>
              <w:right w:val="single" w:sz="4" w:space="0" w:color="auto"/>
            </w:tcBorders>
          </w:tcPr>
          <w:p w14:paraId="419FB43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26D0CAFE" w14:textId="77777777" w:rsidR="0032370F" w:rsidRPr="00223E47" w:rsidRDefault="0032370F" w:rsidP="0032370F">
            <w:pPr>
              <w:keepNext/>
              <w:spacing w:after="0" w:line="240" w:lineRule="auto"/>
              <w:ind w:firstLine="72"/>
              <w:jc w:val="both"/>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Аналіз  стану  відвідування  школи учнями за листопад.</w:t>
            </w:r>
          </w:p>
        </w:tc>
        <w:tc>
          <w:tcPr>
            <w:tcW w:w="900" w:type="dxa"/>
            <w:tcBorders>
              <w:top w:val="single" w:sz="4" w:space="0" w:color="auto"/>
              <w:left w:val="single" w:sz="4" w:space="0" w:color="auto"/>
              <w:bottom w:val="single" w:sz="4" w:space="0" w:color="auto"/>
              <w:right w:val="single" w:sz="4" w:space="0" w:color="auto"/>
            </w:tcBorders>
          </w:tcPr>
          <w:p w14:paraId="33082A2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B46A0CA" w14:textId="77777777" w:rsidR="0032370F" w:rsidRPr="00223E47" w:rsidRDefault="0032370F" w:rsidP="0032370F">
            <w:pPr>
              <w:spacing w:after="0" w:line="240" w:lineRule="auto"/>
              <w:ind w:right="-149"/>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 xml:space="preserve">Педагог-організатор, </w:t>
            </w:r>
          </w:p>
          <w:p w14:paraId="3F93582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40D3011C" w14:textId="77777777" w:rsidTr="0032370F">
        <w:trPr>
          <w:trHeight w:val="62"/>
        </w:trPr>
        <w:tc>
          <w:tcPr>
            <w:tcW w:w="11088" w:type="dxa"/>
            <w:gridSpan w:val="5"/>
            <w:tcBorders>
              <w:top w:val="single" w:sz="4" w:space="0" w:color="auto"/>
              <w:left w:val="single" w:sz="4" w:space="0" w:color="auto"/>
              <w:bottom w:val="single" w:sz="4" w:space="0" w:color="auto"/>
              <w:right w:val="single" w:sz="4" w:space="0" w:color="auto"/>
            </w:tcBorders>
          </w:tcPr>
          <w:p w14:paraId="303D0338"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ІІІ. СПОРТИВНО-МАСОВІ ЗАХОДИ.                                                                   </w:t>
            </w:r>
          </w:p>
          <w:p w14:paraId="2FB1533C"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ЗАХОДИ З ОХОРОНИ ЖИТТЯ ТА ЗДОРОВ’Я УЧНІВ</w:t>
            </w:r>
          </w:p>
        </w:tc>
      </w:tr>
      <w:tr w:rsidR="0032370F" w:rsidRPr="00223E47" w14:paraId="0246BBAC"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9DE609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702" w:type="dxa"/>
            <w:tcBorders>
              <w:top w:val="single" w:sz="4" w:space="0" w:color="auto"/>
              <w:left w:val="single" w:sz="4" w:space="0" w:color="auto"/>
              <w:bottom w:val="single" w:sz="4" w:space="0" w:color="auto"/>
              <w:right w:val="single" w:sz="4" w:space="0" w:color="auto"/>
            </w:tcBorders>
          </w:tcPr>
          <w:p w14:paraId="632D78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626AE3A0" w14:textId="77777777" w:rsidR="0032370F" w:rsidRPr="00223E47" w:rsidRDefault="0032370F" w:rsidP="0032370F">
            <w:pPr>
              <w:keepNext/>
              <w:spacing w:after="0" w:line="240" w:lineRule="auto"/>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Дружні  спортивні  зустрічі  між  класами.</w:t>
            </w:r>
          </w:p>
        </w:tc>
        <w:tc>
          <w:tcPr>
            <w:tcW w:w="900" w:type="dxa"/>
            <w:tcBorders>
              <w:top w:val="single" w:sz="4" w:space="0" w:color="auto"/>
              <w:left w:val="single" w:sz="4" w:space="0" w:color="auto"/>
              <w:bottom w:val="single" w:sz="4" w:space="0" w:color="auto"/>
              <w:right w:val="single" w:sz="4" w:space="0" w:color="auto"/>
            </w:tcBorders>
          </w:tcPr>
          <w:p w14:paraId="39AB49B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B36D99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фізкультури</w:t>
            </w:r>
          </w:p>
        </w:tc>
      </w:tr>
      <w:tr w:rsidR="0032370F" w:rsidRPr="00223E47" w14:paraId="140C20DA"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6E9A56F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2</w:t>
            </w:r>
          </w:p>
        </w:tc>
        <w:tc>
          <w:tcPr>
            <w:tcW w:w="1702" w:type="dxa"/>
            <w:tcBorders>
              <w:top w:val="single" w:sz="4" w:space="0" w:color="auto"/>
              <w:left w:val="single" w:sz="4" w:space="0" w:color="auto"/>
              <w:bottom w:val="single" w:sz="4" w:space="0" w:color="auto"/>
              <w:right w:val="single" w:sz="4" w:space="0" w:color="auto"/>
            </w:tcBorders>
          </w:tcPr>
          <w:p w14:paraId="3207961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580" w:type="dxa"/>
            <w:tcBorders>
              <w:top w:val="single" w:sz="4" w:space="0" w:color="auto"/>
              <w:left w:val="single" w:sz="4" w:space="0" w:color="auto"/>
              <w:bottom w:val="single" w:sz="4" w:space="0" w:color="auto"/>
              <w:right w:val="single" w:sz="4" w:space="0" w:color="auto"/>
            </w:tcBorders>
          </w:tcPr>
          <w:p w14:paraId="68156557"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Зустріч старшокласників з лікарем-наркологом</w:t>
            </w:r>
          </w:p>
        </w:tc>
        <w:tc>
          <w:tcPr>
            <w:tcW w:w="900" w:type="dxa"/>
            <w:tcBorders>
              <w:top w:val="single" w:sz="4" w:space="0" w:color="auto"/>
              <w:left w:val="single" w:sz="4" w:space="0" w:color="auto"/>
              <w:bottom w:val="single" w:sz="4" w:space="0" w:color="auto"/>
              <w:right w:val="single" w:sz="4" w:space="0" w:color="auto"/>
            </w:tcBorders>
          </w:tcPr>
          <w:p w14:paraId="17DD9FE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2C4C774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Медсестра,</w:t>
            </w:r>
          </w:p>
          <w:p w14:paraId="0C898DA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6C36B513"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3055153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702" w:type="dxa"/>
            <w:tcBorders>
              <w:top w:val="single" w:sz="4" w:space="0" w:color="auto"/>
              <w:left w:val="single" w:sz="4" w:space="0" w:color="auto"/>
              <w:bottom w:val="single" w:sz="4" w:space="0" w:color="auto"/>
              <w:right w:val="single" w:sz="4" w:space="0" w:color="auto"/>
            </w:tcBorders>
          </w:tcPr>
          <w:p w14:paraId="4B1C173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580" w:type="dxa"/>
            <w:tcBorders>
              <w:top w:val="single" w:sz="4" w:space="0" w:color="auto"/>
              <w:left w:val="single" w:sz="4" w:space="0" w:color="auto"/>
              <w:bottom w:val="single" w:sz="4" w:space="0" w:color="auto"/>
              <w:right w:val="single" w:sz="4" w:space="0" w:color="auto"/>
            </w:tcBorders>
          </w:tcPr>
          <w:p w14:paraId="0FB3FF0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Випуск бюлетеня «Профілактика гострих респіраторних захворювань».</w:t>
            </w:r>
          </w:p>
        </w:tc>
        <w:tc>
          <w:tcPr>
            <w:tcW w:w="900" w:type="dxa"/>
            <w:tcBorders>
              <w:top w:val="single" w:sz="4" w:space="0" w:color="auto"/>
              <w:left w:val="single" w:sz="4" w:space="0" w:color="auto"/>
              <w:bottom w:val="single" w:sz="4" w:space="0" w:color="auto"/>
              <w:right w:val="single" w:sz="4" w:space="0" w:color="auto"/>
            </w:tcBorders>
          </w:tcPr>
          <w:p w14:paraId="074AE1FF"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5ECCA73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Медсестра</w:t>
            </w:r>
          </w:p>
        </w:tc>
      </w:tr>
      <w:tr w:rsidR="0032370F" w:rsidRPr="00223E47" w14:paraId="07ECB931"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9CD958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702" w:type="dxa"/>
            <w:tcBorders>
              <w:top w:val="single" w:sz="4" w:space="0" w:color="auto"/>
              <w:left w:val="single" w:sz="4" w:space="0" w:color="auto"/>
              <w:bottom w:val="single" w:sz="4" w:space="0" w:color="auto"/>
              <w:right w:val="single" w:sz="4" w:space="0" w:color="auto"/>
            </w:tcBorders>
          </w:tcPr>
          <w:p w14:paraId="2EEE778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r w:rsidRPr="00223E47">
              <w:rPr>
                <w:rFonts w:ascii="Times New Roman" w:eastAsia="Times New Roman" w:hAnsi="Times New Roman" w:cs="Times New Roman"/>
                <w:sz w:val="24"/>
                <w:szCs w:val="28"/>
                <w:lang w:val="en-US" w:eastAsia="ru-RU"/>
              </w:rPr>
              <w:t>1</w:t>
            </w:r>
            <w:r w:rsidRPr="00223E47">
              <w:rPr>
                <w:rFonts w:ascii="Times New Roman" w:eastAsia="Times New Roman" w:hAnsi="Times New Roman" w:cs="Times New Roman"/>
                <w:sz w:val="24"/>
                <w:szCs w:val="28"/>
                <w:lang w:val="uk-UA" w:eastAsia="ru-RU"/>
              </w:rPr>
              <w:t xml:space="preserve">.11-01.12         </w:t>
            </w:r>
          </w:p>
          <w:p w14:paraId="0D6BFF7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03350D8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5554AA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23.11</w:t>
            </w:r>
          </w:p>
          <w:p w14:paraId="541D3173" w14:textId="77777777" w:rsidR="0032370F" w:rsidRPr="00223E47" w:rsidRDefault="0032370F" w:rsidP="0032370F">
            <w:pPr>
              <w:spacing w:after="0" w:line="240" w:lineRule="auto"/>
              <w:rPr>
                <w:rFonts w:ascii="Times New Roman" w:eastAsia="Times New Roman" w:hAnsi="Times New Roman" w:cs="Times New Roman"/>
                <w:sz w:val="24"/>
                <w:szCs w:val="28"/>
                <w:lang w:val="en-US" w:eastAsia="ru-RU"/>
              </w:rPr>
            </w:pPr>
            <w:r w:rsidRPr="00223E47">
              <w:rPr>
                <w:rFonts w:ascii="Times New Roman" w:eastAsia="Times New Roman" w:hAnsi="Times New Roman" w:cs="Times New Roman"/>
                <w:sz w:val="24"/>
                <w:szCs w:val="28"/>
                <w:lang w:val="uk-UA" w:eastAsia="ru-RU"/>
              </w:rPr>
              <w:t xml:space="preserve">       </w:t>
            </w:r>
          </w:p>
          <w:p w14:paraId="7EFED846"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w:t>
            </w:r>
          </w:p>
          <w:p w14:paraId="11BBEAE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r w:rsidRPr="00223E47">
              <w:rPr>
                <w:rFonts w:ascii="Times New Roman" w:eastAsia="Times New Roman" w:hAnsi="Times New Roman" w:cs="Times New Roman"/>
                <w:sz w:val="24"/>
                <w:szCs w:val="28"/>
                <w:lang w:val="en-US" w:eastAsia="ru-RU"/>
              </w:rPr>
              <w:t>1</w:t>
            </w:r>
            <w:r w:rsidRPr="00223E47">
              <w:rPr>
                <w:rFonts w:ascii="Times New Roman" w:eastAsia="Times New Roman" w:hAnsi="Times New Roman" w:cs="Times New Roman"/>
                <w:sz w:val="24"/>
                <w:szCs w:val="28"/>
                <w:lang w:val="uk-UA" w:eastAsia="ru-RU"/>
              </w:rPr>
              <w:t xml:space="preserve">.11-01.12         </w:t>
            </w:r>
          </w:p>
          <w:p w14:paraId="71300C04"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B49DCB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BA4CAE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en-US" w:eastAsia="ru-RU"/>
              </w:rPr>
            </w:pPr>
          </w:p>
          <w:p w14:paraId="3C0977E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en-US" w:eastAsia="ru-RU"/>
              </w:rPr>
            </w:pPr>
          </w:p>
          <w:p w14:paraId="524AC82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r w:rsidRPr="00223E47">
              <w:rPr>
                <w:rFonts w:ascii="Times New Roman" w:eastAsia="Times New Roman" w:hAnsi="Times New Roman" w:cs="Times New Roman"/>
                <w:sz w:val="24"/>
                <w:szCs w:val="28"/>
                <w:lang w:val="en-US" w:eastAsia="ru-RU"/>
              </w:rPr>
              <w:t>1</w:t>
            </w:r>
            <w:r w:rsidRPr="00223E47">
              <w:rPr>
                <w:rFonts w:ascii="Times New Roman" w:eastAsia="Times New Roman" w:hAnsi="Times New Roman" w:cs="Times New Roman"/>
                <w:sz w:val="24"/>
                <w:szCs w:val="28"/>
                <w:lang w:val="uk-UA" w:eastAsia="ru-RU"/>
              </w:rPr>
              <w:t xml:space="preserve">.11-01.12      </w:t>
            </w:r>
          </w:p>
          <w:p w14:paraId="19ECEF6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31A8686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en-US" w:eastAsia="ru-RU"/>
              </w:rPr>
            </w:pPr>
          </w:p>
          <w:p w14:paraId="24BB180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en-US" w:eastAsia="ru-RU"/>
              </w:rPr>
            </w:pPr>
          </w:p>
          <w:p w14:paraId="3895BD1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декади</w:t>
            </w:r>
          </w:p>
        </w:tc>
        <w:tc>
          <w:tcPr>
            <w:tcW w:w="5580" w:type="dxa"/>
            <w:tcBorders>
              <w:top w:val="single" w:sz="4" w:space="0" w:color="auto"/>
              <w:left w:val="single" w:sz="4" w:space="0" w:color="auto"/>
              <w:bottom w:val="single" w:sz="4" w:space="0" w:color="auto"/>
              <w:right w:val="single" w:sz="4" w:space="0" w:color="auto"/>
            </w:tcBorders>
          </w:tcPr>
          <w:p w14:paraId="6384723F"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rPr>
            </w:pPr>
            <w:r w:rsidRPr="00223E47">
              <w:rPr>
                <w:rFonts w:ascii="Times New Roman" w:eastAsia="Times New Roman" w:hAnsi="Times New Roman" w:cs="Times New Roman"/>
                <w:b/>
                <w:bCs/>
                <w:sz w:val="24"/>
                <w:szCs w:val="28"/>
                <w:lang w:val="uk-UA" w:eastAsia="ru-RU"/>
              </w:rPr>
              <w:t xml:space="preserve">Декада антиалкогольної, антитютюнової  та антинаркотичної </w:t>
            </w:r>
            <w:r w:rsidRPr="00223E47">
              <w:rPr>
                <w:rFonts w:ascii="Times New Roman" w:eastAsia="Times New Roman" w:hAnsi="Times New Roman" w:cs="Times New Roman"/>
                <w:b/>
                <w:bCs/>
                <w:sz w:val="24"/>
                <w:szCs w:val="28"/>
                <w:lang w:val="uk-UA"/>
              </w:rPr>
              <w:t>«Якщо хочеш бути здоровим – будь!»</w:t>
            </w:r>
          </w:p>
          <w:p w14:paraId="6B1FD8FD" w14:textId="77777777" w:rsidR="0032370F" w:rsidRPr="00223E47" w:rsidRDefault="0032370F" w:rsidP="0032370F">
            <w:pPr>
              <w:spacing w:after="0" w:line="240" w:lineRule="auto"/>
              <w:jc w:val="both"/>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lang w:val="uk-UA" w:eastAsia="ru-RU"/>
              </w:rPr>
              <w:t xml:space="preserve">а) </w:t>
            </w:r>
            <w:r w:rsidRPr="00223E47">
              <w:rPr>
                <w:rFonts w:ascii="Times New Roman" w:eastAsia="Times New Roman" w:hAnsi="Times New Roman" w:cs="Times New Roman"/>
                <w:sz w:val="24"/>
                <w:szCs w:val="28"/>
                <w:shd w:val="clear" w:color="auto" w:fill="FFFFFF"/>
                <w:lang w:val="uk-UA" w:eastAsia="ru-RU"/>
              </w:rPr>
              <w:t>Інформогляд «Життя без шкідливих звичок» до Міжнародного дня відмови від куріння.</w:t>
            </w:r>
          </w:p>
          <w:p w14:paraId="3FD456A6" w14:textId="77777777" w:rsidR="0032370F" w:rsidRPr="00223E47" w:rsidRDefault="0032370F" w:rsidP="0032370F">
            <w:pPr>
              <w:spacing w:after="0" w:line="240" w:lineRule="auto"/>
              <w:ind w:right="-104"/>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 Перегляд соціальних відеороликів з метою проведення дієвої первинної профілактики і запобігання вживання тютюнових, алкогольних, наркотичних та психотропних речовин серед дітей</w:t>
            </w:r>
          </w:p>
          <w:p w14:paraId="500CF825"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в) </w:t>
            </w:r>
            <w:r w:rsidRPr="00223E47">
              <w:rPr>
                <w:rFonts w:ascii="Times New Roman" w:eastAsia="Times New Roman" w:hAnsi="Times New Roman" w:cs="Times New Roman"/>
                <w:b/>
                <w:bCs/>
                <w:sz w:val="24"/>
                <w:szCs w:val="28"/>
                <w:lang w:val="uk-UA" w:eastAsia="ru-RU"/>
              </w:rPr>
              <w:t>години спілкування:</w:t>
            </w:r>
            <w:r w:rsidRPr="00223E47">
              <w:rPr>
                <w:rFonts w:ascii="Times New Roman" w:eastAsia="Times New Roman" w:hAnsi="Times New Roman" w:cs="Times New Roman"/>
                <w:sz w:val="24"/>
                <w:szCs w:val="28"/>
                <w:lang w:val="uk-UA" w:eastAsia="ru-RU"/>
              </w:rPr>
              <w:t xml:space="preserve"> «Життя – це мить, зумій його прожити», «Пити, курити чи жити», «СНІД – хвороба душі», «СНІД – рана людства».</w:t>
            </w:r>
          </w:p>
          <w:p w14:paraId="1C98751E"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 Рейд «Курінню  - умій сказати «Ні!»», «Ми – проти паління!»;</w:t>
            </w:r>
          </w:p>
          <w:p w14:paraId="1FD1B2ED"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 зустріч старшокласників з лікарем-наркологом.</w:t>
            </w:r>
          </w:p>
        </w:tc>
        <w:tc>
          <w:tcPr>
            <w:tcW w:w="900" w:type="dxa"/>
            <w:tcBorders>
              <w:top w:val="single" w:sz="4" w:space="0" w:color="auto"/>
              <w:left w:val="single" w:sz="4" w:space="0" w:color="auto"/>
              <w:bottom w:val="single" w:sz="4" w:space="0" w:color="auto"/>
              <w:right w:val="single" w:sz="4" w:space="0" w:color="auto"/>
            </w:tcBorders>
          </w:tcPr>
          <w:p w14:paraId="4AC9FC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41E1C7E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0DBEDB4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DEE53D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6B13F370"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76F0BB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7A2076D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p w14:paraId="4A7B10F5"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E46698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1E4B812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1A609E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9D7F71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1D2EB1A1"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3612E87"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242BDF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57FA80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p w14:paraId="7D5D8D1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08FBDF2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41AC2BB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природничих наук</w:t>
            </w:r>
          </w:p>
          <w:p w14:paraId="0516CC5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p w14:paraId="56A95DC0"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3A7E612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1D62A75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біології,</w:t>
            </w:r>
          </w:p>
          <w:p w14:paraId="6CBA334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3E4D3A7A"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33C9298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74AACE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16D9099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1F51CB9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1FFCECC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5143E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4A4DA5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p w14:paraId="335830B1"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950B2E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Медсестра</w:t>
            </w:r>
          </w:p>
        </w:tc>
      </w:tr>
      <w:tr w:rsidR="0032370F" w:rsidRPr="00223E47" w14:paraId="0834361D"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1F893BC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702" w:type="dxa"/>
            <w:tcBorders>
              <w:top w:val="single" w:sz="4" w:space="0" w:color="auto"/>
              <w:left w:val="single" w:sz="4" w:space="0" w:color="auto"/>
              <w:bottom w:val="single" w:sz="4" w:space="0" w:color="auto"/>
              <w:right w:val="single" w:sz="4" w:space="0" w:color="auto"/>
            </w:tcBorders>
          </w:tcPr>
          <w:p w14:paraId="6EC73D3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20.11-01.12         </w:t>
            </w:r>
          </w:p>
        </w:tc>
        <w:tc>
          <w:tcPr>
            <w:tcW w:w="5580" w:type="dxa"/>
            <w:tcBorders>
              <w:top w:val="single" w:sz="4" w:space="0" w:color="auto"/>
              <w:left w:val="single" w:sz="4" w:space="0" w:color="auto"/>
              <w:bottom w:val="single" w:sz="4" w:space="0" w:color="auto"/>
              <w:right w:val="single" w:sz="4" w:space="0" w:color="auto"/>
            </w:tcBorders>
          </w:tcPr>
          <w:p w14:paraId="6C849E2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uk-UA"/>
              </w:rPr>
              <w:t xml:space="preserve">Випуск стіннівок: </w:t>
            </w:r>
            <w:r w:rsidRPr="00223E47">
              <w:rPr>
                <w:rFonts w:ascii="Times New Roman" w:eastAsia="Times New Roman" w:hAnsi="Times New Roman" w:cs="Times New Roman"/>
                <w:sz w:val="24"/>
                <w:szCs w:val="28"/>
                <w:lang w:val="uk-UA" w:eastAsia="ru-RU"/>
              </w:rPr>
              <w:t>«Твоє здоров’я - в твоїх руках!</w:t>
            </w:r>
            <w:r w:rsidRPr="00223E47">
              <w:rPr>
                <w:rFonts w:ascii="Times New Roman" w:eastAsia="Times New Roman" w:hAnsi="Times New Roman" w:cs="Times New Roman"/>
                <w:sz w:val="24"/>
                <w:szCs w:val="28"/>
                <w:shd w:val="clear" w:color="auto" w:fill="FFFFFF"/>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36B528E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tc>
        <w:tc>
          <w:tcPr>
            <w:tcW w:w="2340" w:type="dxa"/>
            <w:tcBorders>
              <w:top w:val="single" w:sz="4" w:space="0" w:color="auto"/>
              <w:left w:val="single" w:sz="4" w:space="0" w:color="auto"/>
              <w:bottom w:val="single" w:sz="4" w:space="0" w:color="auto"/>
              <w:right w:val="single" w:sz="4" w:space="0" w:color="auto"/>
            </w:tcBorders>
          </w:tcPr>
          <w:p w14:paraId="5EEEBF7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3FC8FC6A" w14:textId="77777777" w:rsidTr="0032370F">
        <w:trPr>
          <w:trHeight w:val="62"/>
        </w:trPr>
        <w:tc>
          <w:tcPr>
            <w:tcW w:w="11088" w:type="dxa"/>
            <w:gridSpan w:val="5"/>
            <w:tcBorders>
              <w:top w:val="nil"/>
              <w:left w:val="single" w:sz="4" w:space="0" w:color="auto"/>
              <w:bottom w:val="single" w:sz="4" w:space="0" w:color="auto"/>
              <w:right w:val="single" w:sz="4" w:space="0" w:color="auto"/>
            </w:tcBorders>
          </w:tcPr>
          <w:p w14:paraId="560CB001"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ІV.  ІНДИВІДУАЛЬНА  РОБОТА З  ОБДАРОВАНИМИ  ДІТЬМИ</w:t>
            </w:r>
          </w:p>
        </w:tc>
      </w:tr>
      <w:tr w:rsidR="0032370F" w:rsidRPr="00223E47" w14:paraId="42D71680"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1C88577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702" w:type="dxa"/>
            <w:tcBorders>
              <w:top w:val="single" w:sz="4" w:space="0" w:color="auto"/>
              <w:left w:val="single" w:sz="4" w:space="0" w:color="auto"/>
              <w:bottom w:val="single" w:sz="4" w:space="0" w:color="auto"/>
              <w:right w:val="single" w:sz="4" w:space="0" w:color="auto"/>
            </w:tcBorders>
          </w:tcPr>
          <w:p w14:paraId="3590F5E2"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07.11-11.11</w:t>
            </w:r>
          </w:p>
        </w:tc>
        <w:tc>
          <w:tcPr>
            <w:tcW w:w="5580" w:type="dxa"/>
            <w:tcBorders>
              <w:top w:val="single" w:sz="4" w:space="0" w:color="auto"/>
              <w:left w:val="single" w:sz="4" w:space="0" w:color="auto"/>
              <w:bottom w:val="single" w:sz="4" w:space="0" w:color="auto"/>
              <w:right w:val="single" w:sz="4" w:space="0" w:color="auto"/>
            </w:tcBorders>
          </w:tcPr>
          <w:p w14:paraId="15359DAB" w14:textId="77777777" w:rsidR="0032370F" w:rsidRPr="00223E47" w:rsidRDefault="0032370F" w:rsidP="0032370F">
            <w:pPr>
              <w:spacing w:after="0" w:line="240" w:lineRule="auto"/>
              <w:ind w:firstLine="72"/>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Випуск тематичної газети «Краща мова єднання - українська»</w:t>
            </w:r>
          </w:p>
        </w:tc>
        <w:tc>
          <w:tcPr>
            <w:tcW w:w="900" w:type="dxa"/>
            <w:tcBorders>
              <w:top w:val="single" w:sz="4" w:space="0" w:color="auto"/>
              <w:left w:val="single" w:sz="4" w:space="0" w:color="auto"/>
              <w:bottom w:val="single" w:sz="4" w:space="0" w:color="auto"/>
              <w:right w:val="single" w:sz="4" w:space="0" w:color="auto"/>
            </w:tcBorders>
          </w:tcPr>
          <w:p w14:paraId="44EE764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0B3D1EE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Прес-центр</w:t>
            </w:r>
          </w:p>
        </w:tc>
      </w:tr>
      <w:tr w:rsidR="0032370F" w:rsidRPr="00223E47" w14:paraId="42BCFD4E" w14:textId="77777777" w:rsidTr="0032370F">
        <w:trPr>
          <w:trHeight w:val="129"/>
        </w:trPr>
        <w:tc>
          <w:tcPr>
            <w:tcW w:w="566" w:type="dxa"/>
            <w:tcBorders>
              <w:top w:val="single" w:sz="4" w:space="0" w:color="auto"/>
              <w:left w:val="single" w:sz="4" w:space="0" w:color="auto"/>
              <w:bottom w:val="single" w:sz="4" w:space="0" w:color="auto"/>
              <w:right w:val="single" w:sz="4" w:space="0" w:color="auto"/>
            </w:tcBorders>
          </w:tcPr>
          <w:p w14:paraId="5087082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702" w:type="dxa"/>
            <w:tcBorders>
              <w:top w:val="single" w:sz="4" w:space="0" w:color="auto"/>
              <w:left w:val="single" w:sz="4" w:space="0" w:color="auto"/>
              <w:bottom w:val="single" w:sz="4" w:space="0" w:color="auto"/>
              <w:right w:val="single" w:sz="4" w:space="0" w:color="auto"/>
            </w:tcBorders>
          </w:tcPr>
          <w:p w14:paraId="6750062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10.11</w:t>
            </w:r>
          </w:p>
        </w:tc>
        <w:tc>
          <w:tcPr>
            <w:tcW w:w="5580" w:type="dxa"/>
            <w:tcBorders>
              <w:top w:val="single" w:sz="4" w:space="0" w:color="auto"/>
              <w:left w:val="single" w:sz="4" w:space="0" w:color="auto"/>
              <w:bottom w:val="single" w:sz="4" w:space="0" w:color="auto"/>
              <w:right w:val="single" w:sz="4" w:space="0" w:color="auto"/>
            </w:tcBorders>
          </w:tcPr>
          <w:p w14:paraId="0409AF90" w14:textId="77777777" w:rsidR="0032370F" w:rsidRPr="00223E47" w:rsidRDefault="0032370F" w:rsidP="0032370F">
            <w:pPr>
              <w:spacing w:after="0" w:line="240" w:lineRule="auto"/>
              <w:ind w:left="-35" w:right="-129"/>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Конкурс декламаторів  «І  буде слово українське…»</w:t>
            </w:r>
          </w:p>
        </w:tc>
        <w:tc>
          <w:tcPr>
            <w:tcW w:w="900" w:type="dxa"/>
            <w:tcBorders>
              <w:top w:val="single" w:sz="4" w:space="0" w:color="auto"/>
              <w:left w:val="single" w:sz="4" w:space="0" w:color="auto"/>
              <w:bottom w:val="single" w:sz="4" w:space="0" w:color="auto"/>
              <w:right w:val="single" w:sz="4" w:space="0" w:color="auto"/>
            </w:tcBorders>
          </w:tcPr>
          <w:p w14:paraId="02A0D82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6F91AD94" w14:textId="77777777" w:rsidR="0032370F" w:rsidRPr="00223E47" w:rsidRDefault="0032370F" w:rsidP="0032370F">
            <w:pPr>
              <w:spacing w:after="0" w:line="240" w:lineRule="auto"/>
              <w:ind w:left="75"/>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Учителі літератури</w:t>
            </w:r>
          </w:p>
        </w:tc>
      </w:tr>
      <w:tr w:rsidR="0032370F" w:rsidRPr="00223E47" w14:paraId="1A5DE1BA" w14:textId="77777777" w:rsidTr="0032370F">
        <w:trPr>
          <w:trHeight w:val="129"/>
        </w:trPr>
        <w:tc>
          <w:tcPr>
            <w:tcW w:w="566" w:type="dxa"/>
            <w:tcBorders>
              <w:top w:val="single" w:sz="4" w:space="0" w:color="auto"/>
              <w:left w:val="single" w:sz="4" w:space="0" w:color="auto"/>
              <w:bottom w:val="single" w:sz="4" w:space="0" w:color="auto"/>
              <w:right w:val="single" w:sz="4" w:space="0" w:color="auto"/>
            </w:tcBorders>
          </w:tcPr>
          <w:p w14:paraId="674E718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702" w:type="dxa"/>
            <w:tcBorders>
              <w:top w:val="single" w:sz="4" w:space="0" w:color="auto"/>
              <w:left w:val="single" w:sz="4" w:space="0" w:color="auto"/>
              <w:bottom w:val="single" w:sz="4" w:space="0" w:color="auto"/>
              <w:right w:val="single" w:sz="4" w:space="0" w:color="auto"/>
            </w:tcBorders>
          </w:tcPr>
          <w:p w14:paraId="476619D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14.11-18.11</w:t>
            </w:r>
          </w:p>
        </w:tc>
        <w:tc>
          <w:tcPr>
            <w:tcW w:w="5580" w:type="dxa"/>
            <w:tcBorders>
              <w:top w:val="single" w:sz="4" w:space="0" w:color="auto"/>
              <w:left w:val="single" w:sz="4" w:space="0" w:color="auto"/>
              <w:bottom w:val="single" w:sz="4" w:space="0" w:color="auto"/>
              <w:right w:val="single" w:sz="4" w:space="0" w:color="auto"/>
            </w:tcBorders>
          </w:tcPr>
          <w:p w14:paraId="32FB1A9D" w14:textId="77777777" w:rsidR="0032370F" w:rsidRPr="00223E47" w:rsidRDefault="0032370F" w:rsidP="0032370F">
            <w:pPr>
              <w:spacing w:after="0" w:line="240" w:lineRule="auto"/>
              <w:ind w:left="93"/>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Вернісаж творчих робіт гуртківців «Малюнки на добро».</w:t>
            </w:r>
          </w:p>
        </w:tc>
        <w:tc>
          <w:tcPr>
            <w:tcW w:w="900" w:type="dxa"/>
            <w:tcBorders>
              <w:top w:val="single" w:sz="4" w:space="0" w:color="auto"/>
              <w:left w:val="single" w:sz="4" w:space="0" w:color="auto"/>
              <w:bottom w:val="single" w:sz="4" w:space="0" w:color="auto"/>
              <w:right w:val="single" w:sz="4" w:space="0" w:color="auto"/>
            </w:tcBorders>
          </w:tcPr>
          <w:p w14:paraId="6638BF0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A04EF5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обр.мистецтва</w:t>
            </w:r>
          </w:p>
        </w:tc>
      </w:tr>
      <w:tr w:rsidR="0032370F" w:rsidRPr="00223E47" w14:paraId="616A82F3" w14:textId="77777777" w:rsidTr="0032370F">
        <w:trPr>
          <w:trHeight w:val="129"/>
        </w:trPr>
        <w:tc>
          <w:tcPr>
            <w:tcW w:w="566" w:type="dxa"/>
            <w:tcBorders>
              <w:top w:val="single" w:sz="4" w:space="0" w:color="auto"/>
              <w:left w:val="single" w:sz="4" w:space="0" w:color="auto"/>
              <w:bottom w:val="single" w:sz="4" w:space="0" w:color="auto"/>
              <w:right w:val="single" w:sz="4" w:space="0" w:color="auto"/>
            </w:tcBorders>
          </w:tcPr>
          <w:p w14:paraId="1EA954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702" w:type="dxa"/>
            <w:tcBorders>
              <w:top w:val="single" w:sz="4" w:space="0" w:color="auto"/>
              <w:left w:val="single" w:sz="4" w:space="0" w:color="auto"/>
              <w:bottom w:val="single" w:sz="4" w:space="0" w:color="auto"/>
              <w:right w:val="single" w:sz="4" w:space="0" w:color="auto"/>
            </w:tcBorders>
          </w:tcPr>
          <w:p w14:paraId="6111A6C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7D386C2B" w14:textId="77777777" w:rsidR="0032370F" w:rsidRPr="00223E47" w:rsidRDefault="0032370F" w:rsidP="0032370F">
            <w:pPr>
              <w:keepNext/>
              <w:spacing w:after="0" w:line="240" w:lineRule="auto"/>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Участь  учнів у районних предметних олімпіадах</w:t>
            </w:r>
          </w:p>
        </w:tc>
        <w:tc>
          <w:tcPr>
            <w:tcW w:w="900" w:type="dxa"/>
            <w:tcBorders>
              <w:top w:val="single" w:sz="4" w:space="0" w:color="auto"/>
              <w:left w:val="single" w:sz="4" w:space="0" w:color="auto"/>
              <w:bottom w:val="single" w:sz="4" w:space="0" w:color="auto"/>
              <w:right w:val="single" w:sz="4" w:space="0" w:color="auto"/>
            </w:tcBorders>
          </w:tcPr>
          <w:p w14:paraId="789AB73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6-9</w:t>
            </w:r>
          </w:p>
        </w:tc>
        <w:tc>
          <w:tcPr>
            <w:tcW w:w="2340" w:type="dxa"/>
            <w:tcBorders>
              <w:top w:val="single" w:sz="4" w:space="0" w:color="auto"/>
              <w:left w:val="single" w:sz="4" w:space="0" w:color="auto"/>
              <w:bottom w:val="single" w:sz="4" w:space="0" w:color="auto"/>
              <w:right w:val="single" w:sz="4" w:space="0" w:color="auto"/>
            </w:tcBorders>
          </w:tcPr>
          <w:p w14:paraId="6272992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Учителі-предметники</w:t>
            </w:r>
          </w:p>
        </w:tc>
      </w:tr>
      <w:tr w:rsidR="0032370F" w:rsidRPr="00223E47" w14:paraId="25C81302" w14:textId="77777777" w:rsidTr="0032370F">
        <w:trPr>
          <w:trHeight w:val="129"/>
        </w:trPr>
        <w:tc>
          <w:tcPr>
            <w:tcW w:w="566" w:type="dxa"/>
            <w:tcBorders>
              <w:top w:val="single" w:sz="4" w:space="0" w:color="auto"/>
              <w:left w:val="single" w:sz="4" w:space="0" w:color="auto"/>
              <w:bottom w:val="single" w:sz="4" w:space="0" w:color="auto"/>
              <w:right w:val="single" w:sz="4" w:space="0" w:color="auto"/>
            </w:tcBorders>
          </w:tcPr>
          <w:p w14:paraId="4E2E81F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702" w:type="dxa"/>
            <w:tcBorders>
              <w:top w:val="single" w:sz="4" w:space="0" w:color="auto"/>
              <w:left w:val="single" w:sz="4" w:space="0" w:color="auto"/>
              <w:bottom w:val="single" w:sz="4" w:space="0" w:color="auto"/>
              <w:right w:val="single" w:sz="4" w:space="0" w:color="auto"/>
            </w:tcBorders>
          </w:tcPr>
          <w:p w14:paraId="693BAFF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31DAD0DB"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Участь у Всеукраїнському конкурсі творчих робіт «Український сувенір»</w:t>
            </w:r>
          </w:p>
        </w:tc>
        <w:tc>
          <w:tcPr>
            <w:tcW w:w="900" w:type="dxa"/>
            <w:tcBorders>
              <w:top w:val="single" w:sz="4" w:space="0" w:color="auto"/>
              <w:left w:val="single" w:sz="4" w:space="0" w:color="auto"/>
              <w:bottom w:val="single" w:sz="4" w:space="0" w:color="auto"/>
              <w:right w:val="single" w:sz="4" w:space="0" w:color="auto"/>
            </w:tcBorders>
          </w:tcPr>
          <w:p w14:paraId="328B1C8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1DD23F0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Керівники гуртків</w:t>
            </w:r>
          </w:p>
        </w:tc>
      </w:tr>
      <w:tr w:rsidR="0032370F" w:rsidRPr="00223E47" w14:paraId="593A2EA6" w14:textId="77777777" w:rsidTr="0032370F">
        <w:trPr>
          <w:trHeight w:val="275"/>
        </w:trPr>
        <w:tc>
          <w:tcPr>
            <w:tcW w:w="566" w:type="dxa"/>
            <w:tcBorders>
              <w:top w:val="single" w:sz="4" w:space="0" w:color="auto"/>
              <w:left w:val="single" w:sz="4" w:space="0" w:color="auto"/>
              <w:bottom w:val="single" w:sz="4" w:space="0" w:color="auto"/>
              <w:right w:val="single" w:sz="4" w:space="0" w:color="auto"/>
            </w:tcBorders>
          </w:tcPr>
          <w:p w14:paraId="078E010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6</w:t>
            </w:r>
          </w:p>
        </w:tc>
        <w:tc>
          <w:tcPr>
            <w:tcW w:w="1702" w:type="dxa"/>
            <w:tcBorders>
              <w:top w:val="single" w:sz="4" w:space="0" w:color="auto"/>
              <w:left w:val="single" w:sz="4" w:space="0" w:color="auto"/>
              <w:bottom w:val="single" w:sz="4" w:space="0" w:color="auto"/>
              <w:right w:val="single" w:sz="4" w:space="0" w:color="auto"/>
            </w:tcBorders>
          </w:tcPr>
          <w:p w14:paraId="6DCB3AF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28A12CFC" w14:textId="77777777" w:rsidR="0032370F" w:rsidRPr="00223E47" w:rsidRDefault="0032370F" w:rsidP="0032370F">
            <w:pPr>
              <w:keepNext/>
              <w:spacing w:after="0" w:line="240" w:lineRule="auto"/>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Участь  в районному конкурсі «Новорічна  композиція»</w:t>
            </w:r>
          </w:p>
        </w:tc>
        <w:tc>
          <w:tcPr>
            <w:tcW w:w="900" w:type="dxa"/>
            <w:tcBorders>
              <w:top w:val="single" w:sz="4" w:space="0" w:color="auto"/>
              <w:left w:val="single" w:sz="4" w:space="0" w:color="auto"/>
              <w:bottom w:val="single" w:sz="4" w:space="0" w:color="auto"/>
              <w:right w:val="single" w:sz="4" w:space="0" w:color="auto"/>
            </w:tcBorders>
          </w:tcPr>
          <w:p w14:paraId="4A4775B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327BFA3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Керівники гуртків</w:t>
            </w:r>
          </w:p>
        </w:tc>
      </w:tr>
      <w:tr w:rsidR="0032370F" w:rsidRPr="00223E47" w14:paraId="664EE9E1" w14:textId="77777777" w:rsidTr="0032370F">
        <w:trPr>
          <w:trHeight w:val="239"/>
        </w:trPr>
        <w:tc>
          <w:tcPr>
            <w:tcW w:w="11088" w:type="dxa"/>
            <w:gridSpan w:val="5"/>
            <w:tcBorders>
              <w:top w:val="single" w:sz="4" w:space="0" w:color="auto"/>
              <w:left w:val="single" w:sz="4" w:space="0" w:color="auto"/>
              <w:bottom w:val="single" w:sz="4" w:space="0" w:color="auto"/>
              <w:right w:val="single" w:sz="4" w:space="0" w:color="auto"/>
            </w:tcBorders>
          </w:tcPr>
          <w:p w14:paraId="281C720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V.  РОБОТА  З  АКТИВОМ  УЧНІВСЬКОЇ РАДИ ГІМНАЗІЇ</w:t>
            </w:r>
            <w:r w:rsidRPr="00223E47">
              <w:rPr>
                <w:rFonts w:ascii="Times New Roman" w:eastAsia="Times New Roman" w:hAnsi="Times New Roman" w:cs="Times New Roman"/>
                <w:b/>
                <w:bCs/>
                <w:i/>
                <w:iCs/>
                <w:sz w:val="24"/>
                <w:szCs w:val="28"/>
                <w:lang w:val="uk-UA" w:eastAsia="ru-RU"/>
              </w:rPr>
              <w:t xml:space="preserve"> </w:t>
            </w:r>
          </w:p>
        </w:tc>
      </w:tr>
      <w:tr w:rsidR="0032370F" w:rsidRPr="00223E47" w14:paraId="4234FEB9"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7C6F423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702" w:type="dxa"/>
            <w:tcBorders>
              <w:top w:val="single" w:sz="4" w:space="0" w:color="auto"/>
              <w:left w:val="single" w:sz="4" w:space="0" w:color="auto"/>
              <w:bottom w:val="single" w:sz="4" w:space="0" w:color="auto"/>
              <w:right w:val="single" w:sz="4" w:space="0" w:color="auto"/>
            </w:tcBorders>
          </w:tcPr>
          <w:p w14:paraId="534B296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580" w:type="dxa"/>
            <w:tcBorders>
              <w:top w:val="single" w:sz="4" w:space="0" w:color="auto"/>
              <w:left w:val="single" w:sz="4" w:space="0" w:color="auto"/>
              <w:bottom w:val="single" w:sz="4" w:space="0" w:color="auto"/>
              <w:right w:val="single" w:sz="4" w:space="0" w:color="auto"/>
            </w:tcBorders>
          </w:tcPr>
          <w:p w14:paraId="057FC835"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Рейд «Як живеш, шкільний підручнику?»</w:t>
            </w:r>
          </w:p>
        </w:tc>
        <w:tc>
          <w:tcPr>
            <w:tcW w:w="900" w:type="dxa"/>
            <w:tcBorders>
              <w:top w:val="single" w:sz="4" w:space="0" w:color="auto"/>
              <w:left w:val="single" w:sz="4" w:space="0" w:color="auto"/>
              <w:bottom w:val="single" w:sz="4" w:space="0" w:color="auto"/>
              <w:right w:val="single" w:sz="4" w:space="0" w:color="auto"/>
            </w:tcBorders>
          </w:tcPr>
          <w:p w14:paraId="12305BC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643E399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121C3B65"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061CCC0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702" w:type="dxa"/>
            <w:tcBorders>
              <w:top w:val="single" w:sz="4" w:space="0" w:color="auto"/>
              <w:left w:val="single" w:sz="4" w:space="0" w:color="auto"/>
              <w:bottom w:val="single" w:sz="4" w:space="0" w:color="auto"/>
              <w:right w:val="single" w:sz="4" w:space="0" w:color="auto"/>
            </w:tcBorders>
          </w:tcPr>
          <w:p w14:paraId="19CB498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580" w:type="dxa"/>
            <w:tcBorders>
              <w:top w:val="single" w:sz="4" w:space="0" w:color="auto"/>
              <w:left w:val="single" w:sz="4" w:space="0" w:color="auto"/>
              <w:bottom w:val="single" w:sz="4" w:space="0" w:color="auto"/>
              <w:right w:val="single" w:sz="4" w:space="0" w:color="auto"/>
            </w:tcBorders>
          </w:tcPr>
          <w:p w14:paraId="26D0DA52"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Рейд «Готовність до уроків»</w:t>
            </w:r>
          </w:p>
        </w:tc>
        <w:tc>
          <w:tcPr>
            <w:tcW w:w="900" w:type="dxa"/>
            <w:tcBorders>
              <w:top w:val="single" w:sz="4" w:space="0" w:color="auto"/>
              <w:left w:val="single" w:sz="4" w:space="0" w:color="auto"/>
              <w:bottom w:val="single" w:sz="4" w:space="0" w:color="auto"/>
              <w:right w:val="single" w:sz="4" w:space="0" w:color="auto"/>
            </w:tcBorders>
          </w:tcPr>
          <w:p w14:paraId="3554558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F62F349" w14:textId="77777777" w:rsidR="0032370F" w:rsidRPr="00223E47" w:rsidRDefault="0032370F" w:rsidP="0032370F">
            <w:pPr>
              <w:spacing w:after="0" w:line="240" w:lineRule="auto"/>
              <w:jc w:val="center"/>
              <w:rPr>
                <w:rFonts w:ascii="Times New Roman" w:eastAsia="Times New Roman" w:hAnsi="Times New Roman" w:cs="Times New Roman"/>
                <w:sz w:val="24"/>
                <w:szCs w:val="26"/>
                <w:lang w:val="uk-UA" w:eastAsia="ru-RU"/>
              </w:rPr>
            </w:pPr>
            <w:r w:rsidRPr="00223E47">
              <w:rPr>
                <w:rFonts w:ascii="Times New Roman" w:eastAsia="Times New Roman" w:hAnsi="Times New Roman" w:cs="Times New Roman"/>
                <w:sz w:val="24"/>
                <w:szCs w:val="26"/>
                <w:lang w:val="uk-UA" w:eastAsia="ru-RU"/>
              </w:rPr>
              <w:t>Навчальна комісія</w:t>
            </w:r>
          </w:p>
        </w:tc>
      </w:tr>
      <w:tr w:rsidR="0032370F" w:rsidRPr="00223E47" w14:paraId="4BF090E1"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601F5F8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702" w:type="dxa"/>
            <w:tcBorders>
              <w:top w:val="single" w:sz="4" w:space="0" w:color="auto"/>
              <w:left w:val="single" w:sz="4" w:space="0" w:color="auto"/>
              <w:bottom w:val="single" w:sz="4" w:space="0" w:color="auto"/>
              <w:right w:val="single" w:sz="4" w:space="0" w:color="auto"/>
            </w:tcBorders>
          </w:tcPr>
          <w:p w14:paraId="2EA126C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580" w:type="dxa"/>
            <w:tcBorders>
              <w:top w:val="single" w:sz="4" w:space="0" w:color="auto"/>
              <w:left w:val="single" w:sz="4" w:space="0" w:color="auto"/>
              <w:bottom w:val="single" w:sz="4" w:space="0" w:color="auto"/>
              <w:right w:val="single" w:sz="4" w:space="0" w:color="auto"/>
            </w:tcBorders>
          </w:tcPr>
          <w:p w14:paraId="77593425"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Засідання учнівської ради</w:t>
            </w:r>
          </w:p>
        </w:tc>
        <w:tc>
          <w:tcPr>
            <w:tcW w:w="900" w:type="dxa"/>
            <w:tcBorders>
              <w:top w:val="single" w:sz="4" w:space="0" w:color="auto"/>
              <w:left w:val="single" w:sz="4" w:space="0" w:color="auto"/>
              <w:bottom w:val="single" w:sz="4" w:space="0" w:color="auto"/>
              <w:right w:val="single" w:sz="4" w:space="0" w:color="auto"/>
            </w:tcBorders>
          </w:tcPr>
          <w:p w14:paraId="343274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EB835B1" w14:textId="77777777" w:rsidR="0032370F" w:rsidRPr="00223E47" w:rsidRDefault="0032370F" w:rsidP="0032370F">
            <w:pPr>
              <w:spacing w:after="0" w:line="240" w:lineRule="auto"/>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Педагог-організатор</w:t>
            </w:r>
          </w:p>
        </w:tc>
      </w:tr>
      <w:tr w:rsidR="0032370F" w:rsidRPr="00223E47" w14:paraId="2C5D233F"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66F2EFD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702" w:type="dxa"/>
            <w:tcBorders>
              <w:top w:val="single" w:sz="4" w:space="0" w:color="auto"/>
              <w:left w:val="single" w:sz="4" w:space="0" w:color="auto"/>
              <w:bottom w:val="single" w:sz="4" w:space="0" w:color="auto"/>
              <w:right w:val="single" w:sz="4" w:space="0" w:color="auto"/>
            </w:tcBorders>
          </w:tcPr>
          <w:p w14:paraId="10E6E3D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580" w:type="dxa"/>
            <w:tcBorders>
              <w:top w:val="single" w:sz="4" w:space="0" w:color="auto"/>
              <w:left w:val="single" w:sz="4" w:space="0" w:color="auto"/>
              <w:bottom w:val="single" w:sz="4" w:space="0" w:color="auto"/>
              <w:right w:val="single" w:sz="4" w:space="0" w:color="auto"/>
            </w:tcBorders>
          </w:tcPr>
          <w:p w14:paraId="04C0854F"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Заняття школи лідерів</w:t>
            </w:r>
            <w:r w:rsidRPr="00223E47">
              <w:rPr>
                <w:rFonts w:ascii="Times New Roman" w:eastAsia="Times New Roman" w:hAnsi="Times New Roman" w:cs="Times New Roman"/>
                <w:sz w:val="24"/>
                <w:szCs w:val="28"/>
                <w:lang w:val="uk-UA" w:eastAsia="ru-RU"/>
              </w:rPr>
              <w:t xml:space="preserve"> «Лідер шкільного самоврядування».</w:t>
            </w:r>
          </w:p>
        </w:tc>
        <w:tc>
          <w:tcPr>
            <w:tcW w:w="900" w:type="dxa"/>
            <w:tcBorders>
              <w:top w:val="single" w:sz="4" w:space="0" w:color="auto"/>
              <w:left w:val="single" w:sz="4" w:space="0" w:color="auto"/>
              <w:bottom w:val="single" w:sz="4" w:space="0" w:color="auto"/>
              <w:right w:val="single" w:sz="4" w:space="0" w:color="auto"/>
            </w:tcBorders>
          </w:tcPr>
          <w:p w14:paraId="68C6CA0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2D40DCA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Учнівська рада, </w:t>
            </w:r>
            <w:r w:rsidRPr="00223E47">
              <w:rPr>
                <w:rFonts w:ascii="Times New Roman" w:eastAsia="Times New Roman" w:hAnsi="Times New Roman" w:cs="Times New Roman"/>
                <w:szCs w:val="24"/>
                <w:lang w:val="uk-UA" w:eastAsia="ru-RU"/>
              </w:rPr>
              <w:t>педагог-організатор</w:t>
            </w:r>
          </w:p>
        </w:tc>
      </w:tr>
      <w:tr w:rsidR="0032370F" w:rsidRPr="00223E47" w14:paraId="2AB7790F"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0C1DED0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702" w:type="dxa"/>
            <w:tcBorders>
              <w:top w:val="single" w:sz="4" w:space="0" w:color="auto"/>
              <w:left w:val="single" w:sz="4" w:space="0" w:color="auto"/>
              <w:bottom w:val="single" w:sz="4" w:space="0" w:color="auto"/>
              <w:right w:val="single" w:sz="4" w:space="0" w:color="auto"/>
            </w:tcBorders>
          </w:tcPr>
          <w:p w14:paraId="731BB1E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580" w:type="dxa"/>
            <w:tcBorders>
              <w:top w:val="single" w:sz="4" w:space="0" w:color="auto"/>
              <w:left w:val="single" w:sz="4" w:space="0" w:color="auto"/>
              <w:bottom w:val="single" w:sz="4" w:space="0" w:color="auto"/>
              <w:right w:val="single" w:sz="4" w:space="0" w:color="auto"/>
            </w:tcBorders>
          </w:tcPr>
          <w:p w14:paraId="08861018"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Звітні  збори  командирів  класів «Про </w:t>
            </w:r>
          </w:p>
          <w:p w14:paraId="1A241C59"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виконання доручень класного колективу»</w:t>
            </w:r>
          </w:p>
        </w:tc>
        <w:tc>
          <w:tcPr>
            <w:tcW w:w="900" w:type="dxa"/>
            <w:tcBorders>
              <w:top w:val="single" w:sz="4" w:space="0" w:color="auto"/>
              <w:left w:val="single" w:sz="4" w:space="0" w:color="auto"/>
              <w:bottom w:val="single" w:sz="4" w:space="0" w:color="auto"/>
              <w:right w:val="single" w:sz="4" w:space="0" w:color="auto"/>
            </w:tcBorders>
          </w:tcPr>
          <w:p w14:paraId="76603B9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64DA6DE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07B239A5" w14:textId="77777777" w:rsidTr="0032370F">
        <w:trPr>
          <w:trHeight w:val="264"/>
        </w:trPr>
        <w:tc>
          <w:tcPr>
            <w:tcW w:w="11088" w:type="dxa"/>
            <w:gridSpan w:val="5"/>
            <w:tcBorders>
              <w:top w:val="single" w:sz="4" w:space="0" w:color="auto"/>
              <w:left w:val="single" w:sz="4" w:space="0" w:color="auto"/>
              <w:bottom w:val="single" w:sz="4" w:space="0" w:color="auto"/>
              <w:right w:val="single" w:sz="4" w:space="0" w:color="auto"/>
            </w:tcBorders>
          </w:tcPr>
          <w:p w14:paraId="5BAC0020"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VІ.  РОБОТА  З  БАТЬКІВСЬКИМ  КОМІТЕТОМ ГІМНАЗІЇ,                        </w:t>
            </w:r>
          </w:p>
          <w:p w14:paraId="708DB6F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 xml:space="preserve">  БАТЬКІВСЬКОЮ ГРОМАДСЬКІСТЮ</w:t>
            </w:r>
          </w:p>
        </w:tc>
      </w:tr>
      <w:tr w:rsidR="0032370F" w:rsidRPr="00223E47" w14:paraId="32728940"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5B5A1CB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702" w:type="dxa"/>
            <w:tcBorders>
              <w:top w:val="single" w:sz="4" w:space="0" w:color="auto"/>
              <w:left w:val="single" w:sz="4" w:space="0" w:color="auto"/>
              <w:bottom w:val="single" w:sz="4" w:space="0" w:color="auto"/>
              <w:right w:val="single" w:sz="4" w:space="0" w:color="auto"/>
            </w:tcBorders>
          </w:tcPr>
          <w:p w14:paraId="2B0CBE6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580" w:type="dxa"/>
            <w:tcBorders>
              <w:top w:val="single" w:sz="4" w:space="0" w:color="auto"/>
              <w:left w:val="single" w:sz="4" w:space="0" w:color="auto"/>
              <w:bottom w:val="single" w:sz="4" w:space="0" w:color="auto"/>
              <w:right w:val="single" w:sz="4" w:space="0" w:color="auto"/>
            </w:tcBorders>
          </w:tcPr>
          <w:p w14:paraId="22F0223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Бесіди з батьками щодо запобігання дитячому травматизму</w:t>
            </w:r>
          </w:p>
        </w:tc>
        <w:tc>
          <w:tcPr>
            <w:tcW w:w="900" w:type="dxa"/>
            <w:tcBorders>
              <w:top w:val="single" w:sz="4" w:space="0" w:color="auto"/>
              <w:left w:val="single" w:sz="4" w:space="0" w:color="auto"/>
              <w:bottom w:val="single" w:sz="4" w:space="0" w:color="auto"/>
              <w:right w:val="single" w:sz="4" w:space="0" w:color="auto"/>
            </w:tcBorders>
          </w:tcPr>
          <w:p w14:paraId="715CB04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BE3850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3EE8FA10"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6F0828D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702" w:type="dxa"/>
            <w:tcBorders>
              <w:top w:val="single" w:sz="4" w:space="0" w:color="auto"/>
              <w:left w:val="single" w:sz="4" w:space="0" w:color="auto"/>
              <w:bottom w:val="single" w:sz="4" w:space="0" w:color="auto"/>
              <w:right w:val="single" w:sz="4" w:space="0" w:color="auto"/>
            </w:tcBorders>
          </w:tcPr>
          <w:p w14:paraId="271318E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580" w:type="dxa"/>
            <w:tcBorders>
              <w:top w:val="single" w:sz="4" w:space="0" w:color="auto"/>
              <w:left w:val="single" w:sz="4" w:space="0" w:color="auto"/>
              <w:bottom w:val="single" w:sz="4" w:space="0" w:color="auto"/>
              <w:right w:val="single" w:sz="4" w:space="0" w:color="auto"/>
            </w:tcBorders>
          </w:tcPr>
          <w:p w14:paraId="22AFC95D"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Консультпункт для батьків «Виникло питання»</w:t>
            </w:r>
          </w:p>
        </w:tc>
        <w:tc>
          <w:tcPr>
            <w:tcW w:w="900" w:type="dxa"/>
            <w:tcBorders>
              <w:top w:val="single" w:sz="4" w:space="0" w:color="auto"/>
              <w:left w:val="single" w:sz="4" w:space="0" w:color="auto"/>
              <w:bottom w:val="single" w:sz="4" w:space="0" w:color="auto"/>
              <w:right w:val="single" w:sz="4" w:space="0" w:color="auto"/>
            </w:tcBorders>
          </w:tcPr>
          <w:p w14:paraId="4CCCAE0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633D3A0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w:t>
            </w:r>
          </w:p>
        </w:tc>
      </w:tr>
      <w:tr w:rsidR="0032370F" w:rsidRPr="00223E47" w14:paraId="5331C5FF"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0ACDFC8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702" w:type="dxa"/>
            <w:tcBorders>
              <w:top w:val="single" w:sz="4" w:space="0" w:color="auto"/>
              <w:left w:val="single" w:sz="4" w:space="0" w:color="auto"/>
              <w:bottom w:val="single" w:sz="4" w:space="0" w:color="auto"/>
              <w:right w:val="single" w:sz="4" w:space="0" w:color="auto"/>
            </w:tcBorders>
          </w:tcPr>
          <w:p w14:paraId="1B5D69D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580" w:type="dxa"/>
            <w:tcBorders>
              <w:top w:val="single" w:sz="4" w:space="0" w:color="auto"/>
              <w:left w:val="single" w:sz="4" w:space="0" w:color="auto"/>
              <w:bottom w:val="single" w:sz="4" w:space="0" w:color="auto"/>
              <w:right w:val="single" w:sz="4" w:space="0" w:color="auto"/>
            </w:tcBorders>
          </w:tcPr>
          <w:p w14:paraId="69B10ED3" w14:textId="77777777" w:rsidR="0032370F" w:rsidRPr="00223E47" w:rsidRDefault="0032370F" w:rsidP="0032370F">
            <w:pPr>
              <w:spacing w:after="0" w:line="240" w:lineRule="auto"/>
              <w:jc w:val="both"/>
              <w:rPr>
                <w:rFonts w:ascii="Times New Roman" w:eastAsia="Times New Roman" w:hAnsi="Times New Roman" w:cs="Times New Roman"/>
                <w:noProof/>
                <w:sz w:val="24"/>
                <w:szCs w:val="28"/>
                <w:lang w:val="uk-UA" w:eastAsia="ru-RU"/>
              </w:rPr>
            </w:pPr>
            <w:r w:rsidRPr="00223E47">
              <w:rPr>
                <w:rFonts w:ascii="Times New Roman" w:eastAsia="Times New Roman" w:hAnsi="Times New Roman" w:cs="Times New Roman"/>
                <w:b/>
                <w:bCs/>
                <w:noProof/>
                <w:sz w:val="24"/>
                <w:szCs w:val="28"/>
                <w:lang w:val="uk-UA" w:eastAsia="ru-RU"/>
              </w:rPr>
              <w:t>Батьківський лекторій</w:t>
            </w:r>
            <w:r w:rsidRPr="00223E47">
              <w:rPr>
                <w:rFonts w:ascii="Times New Roman" w:eastAsia="Times New Roman" w:hAnsi="Times New Roman" w:cs="Times New Roman"/>
                <w:noProof/>
                <w:sz w:val="24"/>
                <w:szCs w:val="28"/>
                <w:lang w:val="uk-UA" w:eastAsia="ru-RU"/>
              </w:rPr>
              <w:t xml:space="preserve"> «</w:t>
            </w:r>
            <w:r w:rsidRPr="00223E47">
              <w:rPr>
                <w:rFonts w:ascii="Times New Roman" w:eastAsia="Times New Roman" w:hAnsi="Times New Roman" w:cs="Times New Roman"/>
                <w:sz w:val="24"/>
                <w:szCs w:val="28"/>
                <w:shd w:val="clear" w:color="auto" w:fill="FFFFFF"/>
                <w:lang w:val="uk-UA" w:eastAsia="ru-RU"/>
              </w:rPr>
              <w:t>Роль родини в розвитку моральних якостей дитини</w:t>
            </w:r>
            <w:r w:rsidRPr="00223E47">
              <w:rPr>
                <w:rFonts w:ascii="Times New Roman" w:eastAsia="Times New Roman" w:hAnsi="Times New Roman" w:cs="Times New Roman"/>
                <w:noProof/>
                <w:sz w:val="24"/>
                <w:szCs w:val="28"/>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4892B2A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3EDDAAF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58F53CF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r>
      <w:tr w:rsidR="0032370F" w:rsidRPr="00223E47" w14:paraId="55E861B1"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3785ACC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702" w:type="dxa"/>
            <w:tcBorders>
              <w:top w:val="single" w:sz="4" w:space="0" w:color="auto"/>
              <w:left w:val="single" w:sz="4" w:space="0" w:color="auto"/>
              <w:bottom w:val="single" w:sz="4" w:space="0" w:color="auto"/>
              <w:right w:val="single" w:sz="4" w:space="0" w:color="auto"/>
            </w:tcBorders>
          </w:tcPr>
          <w:p w14:paraId="1E42A37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580" w:type="dxa"/>
            <w:tcBorders>
              <w:top w:val="single" w:sz="4" w:space="0" w:color="auto"/>
              <w:left w:val="single" w:sz="4" w:space="0" w:color="auto"/>
              <w:bottom w:val="single" w:sz="4" w:space="0" w:color="auto"/>
              <w:right w:val="single" w:sz="4" w:space="0" w:color="auto"/>
            </w:tcBorders>
          </w:tcPr>
          <w:p w14:paraId="7D85DD26"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b/>
                <w:bCs/>
                <w:sz w:val="24"/>
                <w:szCs w:val="28"/>
                <w:lang w:val="uk-UA" w:eastAsia="uk-UA"/>
              </w:rPr>
              <w:t>Практикум для батьків</w:t>
            </w:r>
            <w:r w:rsidRPr="00223E47">
              <w:rPr>
                <w:rFonts w:ascii="Times New Roman" w:eastAsia="Times New Roman" w:hAnsi="Times New Roman" w:cs="Times New Roman"/>
                <w:sz w:val="24"/>
                <w:szCs w:val="28"/>
                <w:lang w:val="uk-UA" w:eastAsia="uk-UA"/>
              </w:rPr>
              <w:t xml:space="preserve"> «Роль сім’ї у формуванні ставлення дітей до оточуючих»</w:t>
            </w:r>
          </w:p>
        </w:tc>
        <w:tc>
          <w:tcPr>
            <w:tcW w:w="900" w:type="dxa"/>
            <w:tcBorders>
              <w:top w:val="single" w:sz="4" w:space="0" w:color="auto"/>
              <w:left w:val="single" w:sz="4" w:space="0" w:color="auto"/>
              <w:bottom w:val="single" w:sz="4" w:space="0" w:color="auto"/>
              <w:right w:val="single" w:sz="4" w:space="0" w:color="auto"/>
            </w:tcBorders>
          </w:tcPr>
          <w:p w14:paraId="1382019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7D84421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w:t>
            </w:r>
          </w:p>
        </w:tc>
      </w:tr>
      <w:tr w:rsidR="0032370F" w:rsidRPr="00223E47" w14:paraId="44B778C6" w14:textId="77777777" w:rsidTr="0032370F">
        <w:trPr>
          <w:trHeight w:val="264"/>
        </w:trPr>
        <w:tc>
          <w:tcPr>
            <w:tcW w:w="11088" w:type="dxa"/>
            <w:gridSpan w:val="5"/>
            <w:tcBorders>
              <w:top w:val="single" w:sz="4" w:space="0" w:color="auto"/>
              <w:left w:val="single" w:sz="4" w:space="0" w:color="auto"/>
              <w:bottom w:val="single" w:sz="4" w:space="0" w:color="auto"/>
              <w:right w:val="single" w:sz="4" w:space="0" w:color="auto"/>
            </w:tcBorders>
          </w:tcPr>
          <w:p w14:paraId="4EF8AE86"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VІІ.  ЗАХОДИ  З  ЕКОЛОГІЧНОГО,  ПРИРОДООХОРОННОГО, </w:t>
            </w:r>
          </w:p>
          <w:p w14:paraId="354C21B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 xml:space="preserve"> ТРУДОВОГО  ВИХОВАННЯ</w:t>
            </w:r>
          </w:p>
        </w:tc>
      </w:tr>
      <w:tr w:rsidR="0032370F" w:rsidRPr="00223E47" w14:paraId="6EB03929"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4DA11C5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702" w:type="dxa"/>
            <w:tcBorders>
              <w:top w:val="single" w:sz="4" w:space="0" w:color="auto"/>
              <w:left w:val="single" w:sz="4" w:space="0" w:color="auto"/>
              <w:bottom w:val="single" w:sz="4" w:space="0" w:color="auto"/>
              <w:right w:val="single" w:sz="4" w:space="0" w:color="auto"/>
            </w:tcBorders>
          </w:tcPr>
          <w:p w14:paraId="38C942B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1C1081A1"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Прибирання території гімназії, підготовка клумб та квітників до зими</w:t>
            </w:r>
          </w:p>
        </w:tc>
        <w:tc>
          <w:tcPr>
            <w:tcW w:w="900" w:type="dxa"/>
            <w:tcBorders>
              <w:top w:val="single" w:sz="4" w:space="0" w:color="auto"/>
              <w:left w:val="single" w:sz="4" w:space="0" w:color="auto"/>
              <w:bottom w:val="single" w:sz="4" w:space="0" w:color="auto"/>
              <w:right w:val="single" w:sz="4" w:space="0" w:color="auto"/>
            </w:tcBorders>
          </w:tcPr>
          <w:p w14:paraId="4049C49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6907E38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706CE6E4"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798DBD8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702" w:type="dxa"/>
            <w:tcBorders>
              <w:top w:val="single" w:sz="4" w:space="0" w:color="auto"/>
              <w:left w:val="single" w:sz="4" w:space="0" w:color="auto"/>
              <w:bottom w:val="single" w:sz="4" w:space="0" w:color="auto"/>
              <w:right w:val="single" w:sz="4" w:space="0" w:color="auto"/>
            </w:tcBorders>
          </w:tcPr>
          <w:p w14:paraId="4DAD942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171A66F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Залучення учнів до практичної природо-охоронної  роботи, участь в акції «Осінь»;</w:t>
            </w:r>
          </w:p>
          <w:p w14:paraId="6AED5C7C"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впорядкування пришкільної  території</w:t>
            </w:r>
          </w:p>
        </w:tc>
        <w:tc>
          <w:tcPr>
            <w:tcW w:w="900" w:type="dxa"/>
            <w:tcBorders>
              <w:top w:val="single" w:sz="4" w:space="0" w:color="auto"/>
              <w:left w:val="single" w:sz="4" w:space="0" w:color="auto"/>
              <w:bottom w:val="single" w:sz="4" w:space="0" w:color="auto"/>
              <w:right w:val="single" w:sz="4" w:space="0" w:color="auto"/>
            </w:tcBorders>
          </w:tcPr>
          <w:p w14:paraId="2F01EE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833A5C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7D3E9334"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1CE299D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702" w:type="dxa"/>
            <w:tcBorders>
              <w:top w:val="single" w:sz="4" w:space="0" w:color="auto"/>
              <w:left w:val="single" w:sz="4" w:space="0" w:color="auto"/>
              <w:bottom w:val="single" w:sz="4" w:space="0" w:color="auto"/>
              <w:right w:val="single" w:sz="4" w:space="0" w:color="auto"/>
            </w:tcBorders>
          </w:tcPr>
          <w:p w14:paraId="3C356F7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6901898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Операція «Школа – наш другий дім, тепло й затишно у нім»: генеральне прибирання </w:t>
            </w:r>
          </w:p>
          <w:p w14:paraId="7B052E4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кабінетів, підготовка  класів  до зимового</w:t>
            </w:r>
          </w:p>
          <w:p w14:paraId="10CDECEF"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періоду, утеплення вікон</w:t>
            </w:r>
          </w:p>
        </w:tc>
        <w:tc>
          <w:tcPr>
            <w:tcW w:w="900" w:type="dxa"/>
            <w:tcBorders>
              <w:top w:val="single" w:sz="4" w:space="0" w:color="auto"/>
              <w:left w:val="single" w:sz="4" w:space="0" w:color="auto"/>
              <w:bottom w:val="single" w:sz="4" w:space="0" w:color="auto"/>
              <w:right w:val="single" w:sz="4" w:space="0" w:color="auto"/>
            </w:tcBorders>
          </w:tcPr>
          <w:p w14:paraId="47073FB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C239CA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71C018BD"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64A2238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702" w:type="dxa"/>
            <w:tcBorders>
              <w:top w:val="single" w:sz="4" w:space="0" w:color="auto"/>
              <w:left w:val="single" w:sz="4" w:space="0" w:color="auto"/>
              <w:bottom w:val="single" w:sz="4" w:space="0" w:color="auto"/>
              <w:right w:val="single" w:sz="4" w:space="0" w:color="auto"/>
            </w:tcBorders>
          </w:tcPr>
          <w:p w14:paraId="3B3AED8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80" w:type="dxa"/>
            <w:tcBorders>
              <w:top w:val="single" w:sz="4" w:space="0" w:color="auto"/>
              <w:left w:val="single" w:sz="4" w:space="0" w:color="auto"/>
              <w:bottom w:val="single" w:sz="4" w:space="0" w:color="auto"/>
              <w:right w:val="single" w:sz="4" w:space="0" w:color="auto"/>
            </w:tcBorders>
          </w:tcPr>
          <w:p w14:paraId="5EB83AC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Виховні  заходи  по  профорієнтації учнів 9-х, 11-х класів. Тестування. Анкетування . Аналіз та обробка результатів.</w:t>
            </w:r>
          </w:p>
        </w:tc>
        <w:tc>
          <w:tcPr>
            <w:tcW w:w="900" w:type="dxa"/>
            <w:tcBorders>
              <w:top w:val="single" w:sz="4" w:space="0" w:color="auto"/>
              <w:left w:val="single" w:sz="4" w:space="0" w:color="auto"/>
              <w:bottom w:val="single" w:sz="4" w:space="0" w:color="auto"/>
              <w:right w:val="single" w:sz="4" w:space="0" w:color="auto"/>
            </w:tcBorders>
          </w:tcPr>
          <w:p w14:paraId="5CB4989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74FF6E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ЗДВР</w:t>
            </w:r>
          </w:p>
        </w:tc>
      </w:tr>
    </w:tbl>
    <w:p w14:paraId="1BE5DBD6" w14:textId="7D4EE840" w:rsidR="0032370F" w:rsidRPr="00223E47" w:rsidRDefault="00F77811" w:rsidP="0032370F">
      <w:pPr>
        <w:spacing w:after="0" w:line="240" w:lineRule="auto"/>
        <w:rPr>
          <w:rFonts w:ascii="Times New Roman" w:eastAsia="Times New Roman" w:hAnsi="Times New Roman" w:cs="Times New Roman"/>
          <w:b/>
          <w:bCs/>
          <w:color w:val="C00000"/>
          <w:sz w:val="28"/>
          <w:szCs w:val="32"/>
          <w:lang w:val="uk-UA" w:eastAsia="ru-RU"/>
        </w:rPr>
      </w:pPr>
      <w:r>
        <w:rPr>
          <w:rFonts w:ascii="Times New Roman" w:eastAsia="Times New Roman" w:hAnsi="Times New Roman" w:cs="Times New Roman"/>
          <w:b/>
          <w:bCs/>
          <w:color w:val="C00000"/>
          <w:sz w:val="28"/>
          <w:szCs w:val="32"/>
          <w:lang w:val="uk-UA" w:eastAsia="ru-RU"/>
        </w:rPr>
        <w:lastRenderedPageBreak/>
        <w:t xml:space="preserve">                                                                                        </w:t>
      </w:r>
      <w:r w:rsidR="0032370F" w:rsidRPr="00223E47">
        <w:rPr>
          <w:rFonts w:ascii="Times New Roman" w:eastAsia="Times New Roman" w:hAnsi="Times New Roman" w:cs="Times New Roman"/>
          <w:b/>
          <w:bCs/>
          <w:color w:val="C00000"/>
          <w:sz w:val="28"/>
          <w:szCs w:val="32"/>
          <w:lang w:val="uk-UA" w:eastAsia="ru-RU"/>
        </w:rPr>
        <w:t xml:space="preserve"> ГРУДЕНЬ</w:t>
      </w:r>
    </w:p>
    <w:p w14:paraId="5C2F61DA" w14:textId="77777777" w:rsidR="0032370F" w:rsidRPr="00223E47" w:rsidRDefault="0032370F" w:rsidP="0032370F">
      <w:pPr>
        <w:spacing w:after="0" w:line="240" w:lineRule="auto"/>
        <w:jc w:val="center"/>
        <w:rPr>
          <w:rFonts w:ascii="Times New Roman" w:eastAsia="MS Mincho" w:hAnsi="Times New Roman" w:cs="Times New Roman"/>
          <w:b/>
          <w:bCs/>
          <w:color w:val="0000FF"/>
          <w:sz w:val="24"/>
          <w:szCs w:val="28"/>
          <w:lang w:val="uk-UA" w:eastAsia="ru-RU"/>
        </w:rPr>
      </w:pPr>
      <w:r w:rsidRPr="00223E47">
        <w:rPr>
          <w:rFonts w:ascii="Times New Roman" w:eastAsia="MS Mincho" w:hAnsi="Times New Roman" w:cs="Times New Roman"/>
          <w:b/>
          <w:bCs/>
          <w:color w:val="0000FF"/>
          <w:sz w:val="24"/>
          <w:szCs w:val="28"/>
          <w:lang w:val="uk-UA" w:eastAsia="ru-RU"/>
        </w:rPr>
        <w:t>СХОДИНКА</w:t>
      </w:r>
    </w:p>
    <w:p w14:paraId="20C9E27B" w14:textId="77777777" w:rsidR="0032370F" w:rsidRPr="00223E47" w:rsidRDefault="0032370F" w:rsidP="0032370F">
      <w:pPr>
        <w:spacing w:after="0" w:line="240" w:lineRule="auto"/>
        <w:jc w:val="center"/>
        <w:rPr>
          <w:rFonts w:ascii="Times New Roman" w:eastAsia="MS Mincho" w:hAnsi="Times New Roman" w:cs="Times New Roman"/>
          <w:b/>
          <w:bCs/>
          <w:color w:val="0000FF"/>
          <w:sz w:val="24"/>
          <w:szCs w:val="28"/>
          <w:lang w:val="uk-UA" w:eastAsia="ru-RU"/>
        </w:rPr>
      </w:pPr>
      <w:r w:rsidRPr="00223E47">
        <w:rPr>
          <w:rFonts w:ascii="Times New Roman" w:eastAsia="MS Mincho" w:hAnsi="Times New Roman" w:cs="Times New Roman"/>
          <w:b/>
          <w:bCs/>
          <w:color w:val="0000FF"/>
          <w:sz w:val="24"/>
          <w:szCs w:val="28"/>
          <w:lang w:val="uk-UA" w:eastAsia="ru-RU"/>
        </w:rPr>
        <w:t xml:space="preserve"> правової освіти і превентивного виховання </w:t>
      </w:r>
    </w:p>
    <w:p w14:paraId="7C024CF1"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«ДІТИ В ПРАВОВІЙ ДЕРЖАВІ»</w:t>
      </w:r>
    </w:p>
    <w:p w14:paraId="7F4EA598" w14:textId="77777777" w:rsidR="0032370F" w:rsidRPr="00223E47" w:rsidRDefault="0032370F" w:rsidP="0032370F">
      <w:pPr>
        <w:spacing w:after="0" w:line="240" w:lineRule="auto"/>
        <w:jc w:val="center"/>
        <w:rPr>
          <w:rFonts w:ascii="Times New Roman" w:eastAsia="MS Mincho" w:hAnsi="Times New Roman" w:cs="Times New Roman"/>
          <w:b/>
          <w:bCs/>
          <w:color w:val="0070C0"/>
          <w:szCs w:val="24"/>
          <w:lang w:val="uk-UA" w:eastAsia="ru-RU"/>
        </w:rPr>
      </w:pPr>
    </w:p>
    <w:p w14:paraId="0733B5BA" w14:textId="77777777" w:rsidR="0032370F" w:rsidRPr="00223E47" w:rsidRDefault="0032370F" w:rsidP="0032370F">
      <w:pPr>
        <w:shd w:val="clear" w:color="auto" w:fill="FFFFFF"/>
        <w:spacing w:after="0" w:line="240" w:lineRule="auto"/>
        <w:rPr>
          <w:rFonts w:ascii="Times New Roman" w:eastAsia="Times New Roman" w:hAnsi="Times New Roman" w:cs="Times New Roman"/>
          <w:szCs w:val="23"/>
          <w:lang w:val="uk-UA" w:eastAsia="ru-RU"/>
        </w:rPr>
      </w:pPr>
      <w:r w:rsidRPr="00223E47">
        <w:rPr>
          <w:rFonts w:ascii="Times New Roman" w:eastAsia="Times New Roman" w:hAnsi="Times New Roman" w:cs="Times New Roman"/>
          <w:b/>
          <w:bCs/>
          <w:color w:val="0000FF"/>
          <w:sz w:val="24"/>
          <w:szCs w:val="28"/>
          <w:lang w:val="uk-UA" w:eastAsia="ru-RU"/>
        </w:rPr>
        <w:t>Компетентність:</w:t>
      </w:r>
      <w:r w:rsidRPr="00223E47">
        <w:rPr>
          <w:rFonts w:ascii="Times New Roman" w:eastAsia="Times New Roman" w:hAnsi="Times New Roman" w:cs="Times New Roman"/>
          <w:b/>
          <w:i/>
          <w:sz w:val="28"/>
          <w:szCs w:val="32"/>
          <w:lang w:val="uk-UA" w:eastAsia="ru-RU"/>
        </w:rPr>
        <w:t xml:space="preserve"> </w:t>
      </w:r>
      <w:r w:rsidRPr="00223E47">
        <w:rPr>
          <w:rFonts w:ascii="Times New Roman" w:eastAsia="Times New Roman" w:hAnsi="Times New Roman" w:cs="Times New Roman"/>
          <w:b/>
          <w:i/>
          <w:sz w:val="24"/>
          <w:szCs w:val="28"/>
          <w:lang w:val="uk-UA" w:eastAsia="ru-RU"/>
        </w:rPr>
        <w:t>загальнокультурна грамотність.</w:t>
      </w:r>
      <w:r w:rsidRPr="00223E47">
        <w:rPr>
          <w:rFonts w:ascii="Times New Roman" w:eastAsia="Times New Roman" w:hAnsi="Times New Roman" w:cs="Times New Roman"/>
          <w:b/>
          <w:i/>
          <w:sz w:val="24"/>
          <w:szCs w:val="28"/>
          <w:lang w:eastAsia="ru-RU"/>
        </w:rPr>
        <w:t> </w:t>
      </w:r>
      <w:r w:rsidRPr="00223E47">
        <w:rPr>
          <w:rFonts w:ascii="Times New Roman" w:eastAsia="Times New Roman" w:hAnsi="Times New Roman" w:cs="Times New Roman"/>
          <w:b/>
          <w:i/>
          <w:sz w:val="24"/>
          <w:szCs w:val="28"/>
          <w:lang w:val="uk-UA" w:eastAsia="ru-RU"/>
        </w:rPr>
        <w:t xml:space="preserve"> </w:t>
      </w:r>
    </w:p>
    <w:p w14:paraId="65CF5DA3" w14:textId="77777777" w:rsidR="0032370F" w:rsidRPr="00223E47" w:rsidRDefault="0032370F" w:rsidP="0032370F">
      <w:pPr>
        <w:shd w:val="clear" w:color="auto" w:fill="FFFFFF"/>
        <w:spacing w:after="0" w:line="240" w:lineRule="auto"/>
        <w:jc w:val="both"/>
        <w:rPr>
          <w:rFonts w:ascii="Times New Roman" w:eastAsia="Times New Roman" w:hAnsi="Times New Roman" w:cs="Times New Roman"/>
          <w:i/>
          <w:sz w:val="24"/>
          <w:szCs w:val="28"/>
          <w:lang w:val="uk-UA"/>
        </w:rPr>
      </w:pPr>
      <w:r w:rsidRPr="00223E47">
        <w:rPr>
          <w:rFonts w:ascii="Times New Roman" w:eastAsia="Times New Roman" w:hAnsi="Times New Roman" w:cs="Times New Roman"/>
          <w:i/>
          <w:sz w:val="24"/>
          <w:szCs w:val="28"/>
          <w:lang w:val="uk-UA"/>
        </w:rPr>
        <w:t>Ця компетентність передбачає почуття обов’язку перед родиною, вміння слухати і підтримувати мир і злагоду в родині; популяризувати декоративно-ужиткове мистецтво, досліджувати технології виготовлення таких виробів, участь у соціальних проектах; розуміння власної національної ідентичності як підґрунтя відкритого ставлення та поваги до розмаїття культурного вираження інших.</w:t>
      </w:r>
    </w:p>
    <w:p w14:paraId="5F48117A" w14:textId="77777777" w:rsidR="0032370F" w:rsidRPr="00223E47" w:rsidRDefault="0032370F" w:rsidP="0032370F">
      <w:pPr>
        <w:shd w:val="clear" w:color="auto" w:fill="FFFFFF"/>
        <w:spacing w:after="0" w:line="240" w:lineRule="auto"/>
        <w:jc w:val="both"/>
        <w:rPr>
          <w:rFonts w:ascii="Times New Roman" w:eastAsia="Times New Roman" w:hAnsi="Times New Roman" w:cs="Times New Roman"/>
          <w:b/>
          <w:i/>
          <w:sz w:val="18"/>
          <w:szCs w:val="20"/>
          <w:lang w:val="uk-UA" w:eastAsia="ru-RU"/>
        </w:rPr>
      </w:pPr>
    </w:p>
    <w:p w14:paraId="6AD3584C"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Основний зміст виховання: </w:t>
      </w:r>
      <w:r w:rsidRPr="00223E47">
        <w:rPr>
          <w:rFonts w:ascii="Times New Roman" w:eastAsia="Times New Roman" w:hAnsi="Times New Roman" w:cs="Times New Roman"/>
          <w:b/>
          <w:bCs/>
          <w:i/>
          <w:iCs/>
          <w:color w:val="000000"/>
          <w:sz w:val="24"/>
          <w:szCs w:val="28"/>
          <w:u w:val="single"/>
          <w:lang w:val="uk-UA" w:eastAsia="ru-RU"/>
        </w:rPr>
        <w:t>ц</w:t>
      </w:r>
      <w:r w:rsidRPr="00223E47">
        <w:rPr>
          <w:rFonts w:ascii="Times New Roman" w:eastAsia="Times New Roman" w:hAnsi="Times New Roman" w:cs="Times New Roman"/>
          <w:b/>
          <w:bCs/>
          <w:i/>
          <w:iCs/>
          <w:color w:val="000000"/>
          <w:sz w:val="24"/>
          <w:szCs w:val="28"/>
          <w:u w:val="single"/>
          <w:lang w:eastAsia="ru-RU"/>
        </w:rPr>
        <w:t>іннісне ставлення особистості до держави</w:t>
      </w:r>
      <w:r w:rsidRPr="00223E47">
        <w:rPr>
          <w:rFonts w:ascii="Times New Roman" w:eastAsia="Times New Roman" w:hAnsi="Times New Roman" w:cs="Times New Roman"/>
          <w:b/>
          <w:bCs/>
          <w:i/>
          <w:iCs/>
          <w:color w:val="000000"/>
          <w:sz w:val="24"/>
          <w:szCs w:val="28"/>
          <w:u w:val="single"/>
          <w:lang w:val="uk-UA" w:eastAsia="ru-RU"/>
        </w:rPr>
        <w:t xml:space="preserve"> і народу</w:t>
      </w:r>
      <w:r w:rsidRPr="00223E47">
        <w:rPr>
          <w:rFonts w:ascii="Times New Roman" w:eastAsia="Times New Roman" w:hAnsi="Times New Roman" w:cs="Times New Roman"/>
          <w:b/>
          <w:bCs/>
          <w:i/>
          <w:iCs/>
          <w:color w:val="000000"/>
          <w:sz w:val="24"/>
          <w:szCs w:val="28"/>
          <w:u w:val="single"/>
          <w:lang w:eastAsia="ru-RU"/>
        </w:rPr>
        <w:t xml:space="preserve"> </w:t>
      </w:r>
    </w:p>
    <w:p w14:paraId="48EF59CA"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b/>
          <w:bCs/>
          <w:color w:val="0000FF"/>
          <w:szCs w:val="24"/>
          <w:lang w:val="uk-UA" w:eastAsia="ru-RU"/>
        </w:rPr>
      </w:pPr>
    </w:p>
    <w:p w14:paraId="21546FBA" w14:textId="77777777" w:rsidR="0032370F" w:rsidRPr="00223E47" w:rsidRDefault="0032370F" w:rsidP="0032370F">
      <w:pPr>
        <w:spacing w:after="0" w:line="240" w:lineRule="auto"/>
        <w:jc w:val="both"/>
        <w:rPr>
          <w:rFonts w:ascii="Times New Roman" w:eastAsia="Times New Roman" w:hAnsi="Times New Roman" w:cs="Times New Roman"/>
          <w:b/>
          <w:i/>
          <w:sz w:val="28"/>
          <w:szCs w:val="32"/>
          <w:lang w:val="uk-UA" w:eastAsia="ru-RU"/>
        </w:rPr>
      </w:pPr>
      <w:r w:rsidRPr="00223E47">
        <w:rPr>
          <w:rFonts w:ascii="Times New Roman" w:eastAsia="Times New Roman" w:hAnsi="Times New Roman" w:cs="Times New Roman"/>
          <w:b/>
          <w:bCs/>
          <w:color w:val="0000FF"/>
          <w:sz w:val="24"/>
          <w:szCs w:val="28"/>
          <w:lang w:val="uk-UA" w:eastAsia="ru-RU"/>
        </w:rPr>
        <w:t>Кредо:</w:t>
      </w:r>
      <w:r w:rsidRPr="00223E47">
        <w:rPr>
          <w:rFonts w:ascii="Times New Roman" w:eastAsia="Times New Roman" w:hAnsi="Times New Roman" w:cs="Times New Roman"/>
          <w:b/>
          <w:i/>
          <w:sz w:val="28"/>
          <w:szCs w:val="32"/>
          <w:lang w:val="uk-UA" w:eastAsia="ru-RU"/>
        </w:rPr>
        <w:t xml:space="preserve">  </w:t>
      </w:r>
      <w:r w:rsidRPr="00223E47">
        <w:rPr>
          <w:rFonts w:ascii="Times New Roman" w:eastAsia="Times New Roman" w:hAnsi="Times New Roman" w:cs="Times New Roman"/>
          <w:b/>
          <w:i/>
          <w:sz w:val="24"/>
          <w:szCs w:val="28"/>
          <w:lang w:val="uk-UA" w:eastAsia="ru-RU"/>
        </w:rPr>
        <w:t>«Мудрість народу – в традиціях роду»</w:t>
      </w:r>
      <w:r w:rsidRPr="00223E47">
        <w:rPr>
          <w:rFonts w:ascii="Times New Roman" w:eastAsia="Times New Roman" w:hAnsi="Times New Roman" w:cs="Times New Roman"/>
          <w:b/>
          <w:i/>
          <w:sz w:val="28"/>
          <w:szCs w:val="32"/>
          <w:lang w:eastAsia="ru-RU"/>
        </w:rPr>
        <w:t> </w:t>
      </w:r>
    </w:p>
    <w:p w14:paraId="3F4F0824" w14:textId="77777777" w:rsidR="0032370F" w:rsidRPr="00223E47" w:rsidRDefault="0032370F" w:rsidP="0032370F">
      <w:pPr>
        <w:spacing w:after="0" w:line="240" w:lineRule="auto"/>
        <w:jc w:val="both"/>
        <w:rPr>
          <w:rFonts w:ascii="Times New Roman" w:eastAsia="Times New Roman" w:hAnsi="Times New Roman" w:cs="Times New Roman"/>
          <w:szCs w:val="24"/>
          <w:lang w:val="uk-UA" w:eastAsia="ru-RU"/>
        </w:rPr>
      </w:pPr>
    </w:p>
    <w:p w14:paraId="55F81130" w14:textId="77777777" w:rsidR="0032370F" w:rsidRPr="00223E47" w:rsidRDefault="0032370F" w:rsidP="0032370F">
      <w:pPr>
        <w:shd w:val="clear" w:color="auto" w:fill="FFFFFF"/>
        <w:spacing w:after="0" w:line="240" w:lineRule="auto"/>
        <w:jc w:val="both"/>
        <w:rPr>
          <w:rFonts w:ascii="Times New Roman" w:eastAsia="Times New Roman" w:hAnsi="Times New Roman" w:cs="Times New Roman"/>
          <w:szCs w:val="23"/>
          <w:lang w:val="uk-UA" w:eastAsia="ru-RU"/>
        </w:rPr>
      </w:pPr>
      <w:r w:rsidRPr="00223E47">
        <w:rPr>
          <w:rFonts w:ascii="Times New Roman" w:eastAsia="Times New Roman" w:hAnsi="Times New Roman" w:cs="Times New Roman"/>
          <w:b/>
          <w:bCs/>
          <w:color w:val="0000FF"/>
          <w:sz w:val="24"/>
          <w:szCs w:val="28"/>
          <w:lang w:val="uk-UA" w:eastAsia="ru-RU"/>
        </w:rPr>
        <w:t xml:space="preserve">Мета: </w:t>
      </w:r>
      <w:r w:rsidRPr="00223E47">
        <w:rPr>
          <w:rFonts w:ascii="Times New Roman" w:eastAsia="Times New Roman" w:hAnsi="Times New Roman" w:cs="Times New Roman"/>
          <w:i/>
          <w:sz w:val="24"/>
          <w:szCs w:val="28"/>
          <w:lang w:val="uk-UA" w:eastAsia="ru-RU"/>
        </w:rPr>
        <w:t>виховання розуміння власної національної  ідентичності як підґрунтя відкритого ставлення та поваги до розмаїття культурного вираження інших народів та націй.</w:t>
      </w:r>
      <w:r w:rsidRPr="00223E47">
        <w:rPr>
          <w:rFonts w:ascii="Times New Roman" w:eastAsia="Times New Roman" w:hAnsi="Times New Roman" w:cs="Times New Roman"/>
          <w:szCs w:val="23"/>
          <w:lang w:val="uk-UA" w:eastAsia="ru-RU"/>
        </w:rPr>
        <w:t xml:space="preserve"> </w:t>
      </w:r>
      <w:r w:rsidRPr="00223E47">
        <w:rPr>
          <w:rFonts w:ascii="Times New Roman" w:eastAsia="Times New Roman" w:hAnsi="Times New Roman" w:cs="Times New Roman"/>
          <w:i/>
          <w:sz w:val="24"/>
          <w:szCs w:val="28"/>
          <w:lang w:val="uk-UA" w:eastAsia="ru-RU"/>
        </w:rPr>
        <w:t>Створення системи підготовчих та профілактичних дій педагогів, спрямованих на запобігання формувань в учнів негативних звичок, рис характеру, проявам асоціальної поведінки підлітків та організацію належного догляду за діяльністю школярів. Попередження злочинів і зростання злочинності серед неповнолітніх, формування відповідальності за свої вчинки, дотримання правил поведінки в школі та за її межами. Формування правової культури, прищеплення поваги до прав і свобод людини і громадянина, Конституції, державних символів. Знання і дотримання у поведінці Законів України. Забезпечення правомірної поведінки, профілактика негативних явищ в учнівському середовищі; сприяння формуванню прагнення займати активну життєву позицію; розвиток ціннісного ставлення до власного здоров’я.</w:t>
      </w:r>
    </w:p>
    <w:p w14:paraId="28B83C8D" w14:textId="77777777" w:rsidR="0032370F" w:rsidRPr="00223E47" w:rsidRDefault="0032370F" w:rsidP="0032370F">
      <w:pPr>
        <w:shd w:val="clear" w:color="auto" w:fill="FFFFFF"/>
        <w:spacing w:after="0" w:line="240" w:lineRule="auto"/>
        <w:jc w:val="both"/>
        <w:rPr>
          <w:rFonts w:ascii="Times New Roman" w:eastAsia="Times New Roman" w:hAnsi="Times New Roman" w:cs="Times New Roman"/>
          <w:szCs w:val="24"/>
          <w:lang w:val="uk-UA" w:eastAsia="ru-RU"/>
        </w:rPr>
      </w:pPr>
    </w:p>
    <w:tbl>
      <w:tblPr>
        <w:tblW w:w="11088" w:type="dxa"/>
        <w:tblInd w:w="1444" w:type="dxa"/>
        <w:tblLayout w:type="fixed"/>
        <w:tblLook w:val="01E0" w:firstRow="1" w:lastRow="1" w:firstColumn="1" w:lastColumn="1" w:noHBand="0" w:noVBand="0"/>
      </w:tblPr>
      <w:tblGrid>
        <w:gridCol w:w="566"/>
        <w:gridCol w:w="1522"/>
        <w:gridCol w:w="5760"/>
        <w:gridCol w:w="900"/>
        <w:gridCol w:w="2340"/>
      </w:tblGrid>
      <w:tr w:rsidR="0032370F" w:rsidRPr="00223E47" w14:paraId="0C0C0E5F" w14:textId="77777777" w:rsidTr="0032370F">
        <w:trPr>
          <w:trHeight w:val="337"/>
        </w:trPr>
        <w:tc>
          <w:tcPr>
            <w:tcW w:w="566" w:type="dxa"/>
            <w:tcBorders>
              <w:top w:val="single" w:sz="4" w:space="0" w:color="auto"/>
              <w:left w:val="single" w:sz="4" w:space="0" w:color="auto"/>
              <w:bottom w:val="single" w:sz="4" w:space="0" w:color="auto"/>
              <w:right w:val="single" w:sz="4" w:space="0" w:color="auto"/>
            </w:tcBorders>
          </w:tcPr>
          <w:p w14:paraId="3EF7A618"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w:t>
            </w:r>
          </w:p>
        </w:tc>
        <w:tc>
          <w:tcPr>
            <w:tcW w:w="1522" w:type="dxa"/>
            <w:tcBorders>
              <w:top w:val="single" w:sz="4" w:space="0" w:color="auto"/>
              <w:left w:val="single" w:sz="4" w:space="0" w:color="auto"/>
              <w:bottom w:val="single" w:sz="4" w:space="0" w:color="auto"/>
              <w:right w:val="single" w:sz="4" w:space="0" w:color="auto"/>
            </w:tcBorders>
          </w:tcPr>
          <w:p w14:paraId="3DABBB63"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Дата</w:t>
            </w:r>
          </w:p>
        </w:tc>
        <w:tc>
          <w:tcPr>
            <w:tcW w:w="5760" w:type="dxa"/>
            <w:tcBorders>
              <w:top w:val="single" w:sz="4" w:space="0" w:color="auto"/>
              <w:left w:val="single" w:sz="4" w:space="0" w:color="auto"/>
              <w:bottom w:val="single" w:sz="4" w:space="0" w:color="auto"/>
              <w:right w:val="single" w:sz="4" w:space="0" w:color="auto"/>
            </w:tcBorders>
          </w:tcPr>
          <w:p w14:paraId="0040A88C"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Захід</w:t>
            </w:r>
          </w:p>
        </w:tc>
        <w:tc>
          <w:tcPr>
            <w:tcW w:w="900" w:type="dxa"/>
            <w:tcBorders>
              <w:top w:val="single" w:sz="4" w:space="0" w:color="auto"/>
              <w:left w:val="single" w:sz="4" w:space="0" w:color="auto"/>
              <w:bottom w:val="single" w:sz="4" w:space="0" w:color="auto"/>
              <w:right w:val="single" w:sz="4" w:space="0" w:color="auto"/>
            </w:tcBorders>
          </w:tcPr>
          <w:p w14:paraId="4B8EC5B2"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Клас</w:t>
            </w:r>
          </w:p>
        </w:tc>
        <w:tc>
          <w:tcPr>
            <w:tcW w:w="2340" w:type="dxa"/>
            <w:tcBorders>
              <w:top w:val="single" w:sz="4" w:space="0" w:color="auto"/>
              <w:left w:val="single" w:sz="4" w:space="0" w:color="auto"/>
              <w:bottom w:val="single" w:sz="4" w:space="0" w:color="auto"/>
              <w:right w:val="single" w:sz="4" w:space="0" w:color="auto"/>
            </w:tcBorders>
          </w:tcPr>
          <w:p w14:paraId="3F431867"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Відповідальні</w:t>
            </w:r>
          </w:p>
        </w:tc>
      </w:tr>
      <w:tr w:rsidR="0032370F" w:rsidRPr="00223E47" w14:paraId="448FA68F" w14:textId="77777777" w:rsidTr="0032370F">
        <w:trPr>
          <w:trHeight w:val="62"/>
        </w:trPr>
        <w:tc>
          <w:tcPr>
            <w:tcW w:w="11088" w:type="dxa"/>
            <w:gridSpan w:val="5"/>
            <w:tcBorders>
              <w:top w:val="single" w:sz="4" w:space="0" w:color="auto"/>
              <w:left w:val="single" w:sz="4" w:space="0" w:color="auto"/>
              <w:bottom w:val="single" w:sz="4" w:space="0" w:color="auto"/>
              <w:right w:val="single" w:sz="4" w:space="0" w:color="auto"/>
            </w:tcBorders>
          </w:tcPr>
          <w:p w14:paraId="45901C04"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 ОСНОВНІ ВИХОВНІ ЗАХОДИ ТА ПІЗНАВАЛЬНА ДІЯЛЬНІСТЬ</w:t>
            </w:r>
          </w:p>
        </w:tc>
      </w:tr>
      <w:tr w:rsidR="0032370F" w:rsidRPr="00223E47" w14:paraId="6553C8F8"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55F5A55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4BD61D2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02.12</w:t>
            </w:r>
          </w:p>
        </w:tc>
        <w:tc>
          <w:tcPr>
            <w:tcW w:w="5760" w:type="dxa"/>
            <w:tcBorders>
              <w:top w:val="single" w:sz="4" w:space="0" w:color="auto"/>
              <w:left w:val="single" w:sz="4" w:space="0" w:color="auto"/>
              <w:bottom w:val="single" w:sz="4" w:space="0" w:color="auto"/>
              <w:right w:val="single" w:sz="4" w:space="0" w:color="auto"/>
            </w:tcBorders>
          </w:tcPr>
          <w:p w14:paraId="702953B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Cs/>
                <w:sz w:val="24"/>
                <w:szCs w:val="28"/>
                <w:lang w:val="uk-UA" w:eastAsia="ru-RU"/>
              </w:rPr>
              <w:t xml:space="preserve">Концертна програма для дітей з особливими потребами </w:t>
            </w:r>
            <w:r w:rsidRPr="00223E47">
              <w:rPr>
                <w:rFonts w:ascii="Times New Roman" w:eastAsia="Times New Roman" w:hAnsi="Times New Roman" w:cs="Times New Roman"/>
                <w:sz w:val="24"/>
                <w:szCs w:val="28"/>
                <w:lang w:val="uk-UA" w:eastAsia="ru-RU"/>
              </w:rPr>
              <w:t>«Принеси радість у кожне серце».</w:t>
            </w:r>
          </w:p>
        </w:tc>
        <w:tc>
          <w:tcPr>
            <w:tcW w:w="900" w:type="dxa"/>
            <w:tcBorders>
              <w:top w:val="single" w:sz="4" w:space="0" w:color="auto"/>
              <w:left w:val="single" w:sz="4" w:space="0" w:color="auto"/>
              <w:bottom w:val="single" w:sz="4" w:space="0" w:color="auto"/>
              <w:right w:val="single" w:sz="4" w:space="0" w:color="auto"/>
            </w:tcBorders>
          </w:tcPr>
          <w:p w14:paraId="7C7E22B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E06DB5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381A55A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32370F" w:rsidRPr="00223E47" w14:paraId="527F9923"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5A51B6D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0BE16E9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760" w:type="dxa"/>
            <w:tcBorders>
              <w:top w:val="single" w:sz="4" w:space="0" w:color="auto"/>
              <w:left w:val="single" w:sz="4" w:space="0" w:color="auto"/>
              <w:bottom w:val="single" w:sz="4" w:space="0" w:color="auto"/>
              <w:right w:val="single" w:sz="4" w:space="0" w:color="auto"/>
            </w:tcBorders>
          </w:tcPr>
          <w:p w14:paraId="625D6290"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Акція милосердя «Не залишайся осторонь» (допомога літнім людям та відвідування їх</w:t>
            </w:r>
            <w:r w:rsidRPr="00223E47">
              <w:rPr>
                <w:rFonts w:ascii="Times New Roman" w:eastAsia="Times New Roman" w:hAnsi="Times New Roman" w:cs="Times New Roman"/>
                <w:b/>
                <w:bCs/>
                <w:sz w:val="24"/>
                <w:szCs w:val="28"/>
                <w:lang w:val="uk-UA" w:eastAsia="ru-RU"/>
              </w:rPr>
              <w:t xml:space="preserve">).           </w:t>
            </w:r>
          </w:p>
        </w:tc>
        <w:tc>
          <w:tcPr>
            <w:tcW w:w="900" w:type="dxa"/>
            <w:tcBorders>
              <w:top w:val="single" w:sz="4" w:space="0" w:color="auto"/>
              <w:left w:val="single" w:sz="4" w:space="0" w:color="auto"/>
              <w:bottom w:val="single" w:sz="4" w:space="0" w:color="auto"/>
              <w:right w:val="single" w:sz="4" w:space="0" w:color="auto"/>
            </w:tcBorders>
          </w:tcPr>
          <w:p w14:paraId="339B0CE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E49A9B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Педагог-організатор, </w:t>
            </w:r>
          </w:p>
          <w:p w14:paraId="4AFFCD9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66ACC9AB"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422A7C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408B9C3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02.12</w:t>
            </w:r>
          </w:p>
        </w:tc>
        <w:tc>
          <w:tcPr>
            <w:tcW w:w="5760" w:type="dxa"/>
            <w:tcBorders>
              <w:top w:val="single" w:sz="4" w:space="0" w:color="auto"/>
              <w:left w:val="single" w:sz="4" w:space="0" w:color="auto"/>
              <w:bottom w:val="single" w:sz="4" w:space="0" w:color="auto"/>
              <w:right w:val="single" w:sz="4" w:space="0" w:color="auto"/>
            </w:tcBorders>
          </w:tcPr>
          <w:p w14:paraId="46F4CDC9"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Дайджест</w:t>
            </w:r>
            <w:r w:rsidRPr="00223E47">
              <w:rPr>
                <w:rFonts w:ascii="Calibri" w:eastAsia="Times New Roman" w:hAnsi="Calibri" w:cs="Times New Roman"/>
                <w:szCs w:val="24"/>
                <w:lang w:val="uk-UA" w:eastAsia="ru-RU"/>
              </w:rPr>
              <w:t xml:space="preserve">  </w:t>
            </w:r>
            <w:r w:rsidRPr="00223E47">
              <w:rPr>
                <w:rFonts w:ascii="Times New Roman" w:eastAsia="Times New Roman" w:hAnsi="Times New Roman" w:cs="Times New Roman"/>
                <w:sz w:val="24"/>
                <w:szCs w:val="28"/>
                <w:lang w:val="uk-UA" w:eastAsia="ru-RU"/>
              </w:rPr>
              <w:t xml:space="preserve">на тему: </w:t>
            </w:r>
            <w:r w:rsidRPr="00223E47">
              <w:rPr>
                <w:rFonts w:ascii="Times New Roman" w:eastAsia="Times New Roman" w:hAnsi="Times New Roman" w:cs="Times New Roman"/>
                <w:sz w:val="24"/>
                <w:szCs w:val="28"/>
                <w:lang w:eastAsia="ru-RU"/>
              </w:rPr>
              <w:t>«На варті Вітчизни»</w:t>
            </w:r>
          </w:p>
        </w:tc>
        <w:tc>
          <w:tcPr>
            <w:tcW w:w="900" w:type="dxa"/>
            <w:tcBorders>
              <w:top w:val="single" w:sz="4" w:space="0" w:color="auto"/>
              <w:left w:val="single" w:sz="4" w:space="0" w:color="auto"/>
              <w:bottom w:val="single" w:sz="4" w:space="0" w:color="auto"/>
              <w:right w:val="single" w:sz="4" w:space="0" w:color="auto"/>
            </w:tcBorders>
          </w:tcPr>
          <w:p w14:paraId="38876FC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3ED75A3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Прес-центр</w:t>
            </w:r>
          </w:p>
        </w:tc>
      </w:tr>
      <w:tr w:rsidR="0032370F" w:rsidRPr="00223E47" w14:paraId="52A0BD50"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DC18F3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55A038F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05.12</w:t>
            </w:r>
          </w:p>
        </w:tc>
        <w:tc>
          <w:tcPr>
            <w:tcW w:w="5760" w:type="dxa"/>
            <w:tcBorders>
              <w:top w:val="single" w:sz="4" w:space="0" w:color="auto"/>
              <w:left w:val="single" w:sz="4" w:space="0" w:color="auto"/>
              <w:bottom w:val="single" w:sz="4" w:space="0" w:color="auto"/>
              <w:right w:val="single" w:sz="4" w:space="0" w:color="auto"/>
            </w:tcBorders>
          </w:tcPr>
          <w:p w14:paraId="7EB69C4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Круглий стіл «Бути волонтером: добра воля, поклик серця чи запит сучасності»</w:t>
            </w:r>
          </w:p>
        </w:tc>
        <w:tc>
          <w:tcPr>
            <w:tcW w:w="900" w:type="dxa"/>
            <w:tcBorders>
              <w:top w:val="single" w:sz="4" w:space="0" w:color="auto"/>
              <w:left w:val="single" w:sz="4" w:space="0" w:color="auto"/>
              <w:bottom w:val="single" w:sz="4" w:space="0" w:color="auto"/>
              <w:right w:val="single" w:sz="4" w:space="0" w:color="auto"/>
            </w:tcBorders>
          </w:tcPr>
          <w:p w14:paraId="3E96E26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3D787EA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історії</w:t>
            </w:r>
          </w:p>
        </w:tc>
      </w:tr>
      <w:tr w:rsidR="0032370F" w:rsidRPr="00223E47" w14:paraId="6911ED9B"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B8B99A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5</w:t>
            </w:r>
          </w:p>
        </w:tc>
        <w:tc>
          <w:tcPr>
            <w:tcW w:w="1522" w:type="dxa"/>
            <w:tcBorders>
              <w:top w:val="single" w:sz="4" w:space="0" w:color="auto"/>
              <w:left w:val="single" w:sz="4" w:space="0" w:color="auto"/>
              <w:bottom w:val="single" w:sz="4" w:space="0" w:color="auto"/>
              <w:right w:val="single" w:sz="4" w:space="0" w:color="auto"/>
            </w:tcBorders>
          </w:tcPr>
          <w:p w14:paraId="3593661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05.12</w:t>
            </w:r>
          </w:p>
        </w:tc>
        <w:tc>
          <w:tcPr>
            <w:tcW w:w="5760" w:type="dxa"/>
            <w:tcBorders>
              <w:top w:val="single" w:sz="4" w:space="0" w:color="auto"/>
              <w:left w:val="single" w:sz="4" w:space="0" w:color="auto"/>
              <w:bottom w:val="single" w:sz="4" w:space="0" w:color="auto"/>
              <w:right w:val="single" w:sz="4" w:space="0" w:color="auto"/>
            </w:tcBorders>
          </w:tcPr>
          <w:p w14:paraId="72C0CEC8"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Виховний захід до дня волонтера «Українські волонтери, відважні й дивовижні»</w:t>
            </w:r>
          </w:p>
        </w:tc>
        <w:tc>
          <w:tcPr>
            <w:tcW w:w="900" w:type="dxa"/>
            <w:tcBorders>
              <w:top w:val="single" w:sz="4" w:space="0" w:color="auto"/>
              <w:left w:val="single" w:sz="4" w:space="0" w:color="auto"/>
              <w:bottom w:val="single" w:sz="4" w:space="0" w:color="auto"/>
              <w:right w:val="single" w:sz="4" w:space="0" w:color="auto"/>
            </w:tcBorders>
          </w:tcPr>
          <w:p w14:paraId="69C9B89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340" w:type="dxa"/>
            <w:tcBorders>
              <w:top w:val="single" w:sz="4" w:space="0" w:color="auto"/>
              <w:left w:val="single" w:sz="4" w:space="0" w:color="auto"/>
              <w:bottom w:val="single" w:sz="4" w:space="0" w:color="auto"/>
              <w:right w:val="single" w:sz="4" w:space="0" w:color="auto"/>
            </w:tcBorders>
          </w:tcPr>
          <w:p w14:paraId="7ABBE62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157949D3" w14:textId="77777777" w:rsidR="0032370F" w:rsidRPr="00223E47" w:rsidRDefault="0032370F" w:rsidP="0032370F">
            <w:pPr>
              <w:spacing w:after="0" w:line="240" w:lineRule="auto"/>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педагог-організатор</w:t>
            </w:r>
          </w:p>
        </w:tc>
      </w:tr>
      <w:tr w:rsidR="0032370F" w:rsidRPr="00223E47" w14:paraId="5B043EAE"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6FD537D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522" w:type="dxa"/>
            <w:tcBorders>
              <w:top w:val="single" w:sz="4" w:space="0" w:color="auto"/>
              <w:left w:val="single" w:sz="4" w:space="0" w:color="auto"/>
              <w:bottom w:val="single" w:sz="4" w:space="0" w:color="auto"/>
              <w:right w:val="single" w:sz="4" w:space="0" w:color="auto"/>
            </w:tcBorders>
          </w:tcPr>
          <w:p w14:paraId="61CCE9FB" w14:textId="77777777" w:rsidR="0032370F" w:rsidRPr="00223E47" w:rsidRDefault="0032370F" w:rsidP="0032370F">
            <w:pPr>
              <w:spacing w:after="0" w:line="240" w:lineRule="auto"/>
              <w:ind w:left="-140" w:right="-77"/>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05-09.12</w:t>
            </w:r>
          </w:p>
          <w:p w14:paraId="0D393427"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6927A35"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1C672C61" w14:textId="77777777" w:rsidR="0032370F" w:rsidRPr="00223E47" w:rsidRDefault="0032370F" w:rsidP="0032370F">
            <w:pPr>
              <w:spacing w:after="0" w:line="240" w:lineRule="auto"/>
              <w:ind w:right="-77"/>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05-09.12</w:t>
            </w:r>
          </w:p>
          <w:p w14:paraId="3D1E5902"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0497E6A"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E83766F" w14:textId="77777777" w:rsidR="0032370F" w:rsidRPr="00223E47" w:rsidRDefault="0032370F" w:rsidP="0032370F">
            <w:pPr>
              <w:tabs>
                <w:tab w:val="left" w:pos="1244"/>
              </w:tabs>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06.12</w:t>
            </w:r>
          </w:p>
          <w:p w14:paraId="04635692"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1FCD522" w14:textId="77777777" w:rsidR="0032370F" w:rsidRPr="00223E47" w:rsidRDefault="0032370F" w:rsidP="0032370F">
            <w:pPr>
              <w:tabs>
                <w:tab w:val="left" w:pos="1178"/>
              </w:tabs>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07.12</w:t>
            </w:r>
          </w:p>
          <w:p w14:paraId="0B897F1A" w14:textId="77777777" w:rsidR="0032370F" w:rsidRPr="00223E47" w:rsidRDefault="0032370F" w:rsidP="0032370F">
            <w:pPr>
              <w:spacing w:after="0" w:line="240" w:lineRule="auto"/>
              <w:ind w:right="-77"/>
              <w:rPr>
                <w:rFonts w:ascii="Times New Roman" w:eastAsia="Times New Roman" w:hAnsi="Times New Roman" w:cs="Times New Roman"/>
                <w:sz w:val="24"/>
                <w:szCs w:val="28"/>
                <w:lang w:val="uk-UA" w:eastAsia="ru-RU"/>
              </w:rPr>
            </w:pPr>
          </w:p>
          <w:p w14:paraId="34DDC4C3" w14:textId="77777777" w:rsidR="0032370F" w:rsidRPr="00223E47" w:rsidRDefault="0032370F" w:rsidP="0032370F">
            <w:pPr>
              <w:spacing w:after="0" w:line="240" w:lineRule="auto"/>
              <w:ind w:left="-140" w:right="-77"/>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05-09.12</w:t>
            </w:r>
          </w:p>
          <w:p w14:paraId="3AD24F25" w14:textId="77777777" w:rsidR="0032370F" w:rsidRPr="00223E47" w:rsidRDefault="0032370F" w:rsidP="0032370F">
            <w:pPr>
              <w:tabs>
                <w:tab w:val="left" w:pos="1178"/>
              </w:tabs>
              <w:spacing w:after="0" w:line="240" w:lineRule="auto"/>
              <w:jc w:val="center"/>
              <w:rPr>
                <w:rFonts w:ascii="Times New Roman" w:eastAsia="Times New Roman" w:hAnsi="Times New Roman" w:cs="Times New Roman"/>
                <w:sz w:val="24"/>
                <w:szCs w:val="28"/>
                <w:lang w:val="uk-UA" w:eastAsia="ru-RU"/>
              </w:rPr>
            </w:pPr>
          </w:p>
          <w:p w14:paraId="31332445"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12033F24"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199F3EA" w14:textId="77777777" w:rsidR="0032370F" w:rsidRPr="00223E47" w:rsidRDefault="0032370F" w:rsidP="0032370F">
            <w:pPr>
              <w:spacing w:after="0" w:line="240" w:lineRule="auto"/>
              <w:ind w:left="-140" w:right="-77"/>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08.12</w:t>
            </w:r>
          </w:p>
          <w:p w14:paraId="2A2F157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B56B484"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85820B0" w14:textId="77777777" w:rsidR="0032370F" w:rsidRPr="00223E47" w:rsidRDefault="0032370F" w:rsidP="0032370F">
            <w:pPr>
              <w:spacing w:after="0" w:line="240" w:lineRule="auto"/>
              <w:ind w:left="-140" w:right="-77"/>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05-09.12</w:t>
            </w:r>
          </w:p>
        </w:tc>
        <w:tc>
          <w:tcPr>
            <w:tcW w:w="5760" w:type="dxa"/>
            <w:tcBorders>
              <w:top w:val="single" w:sz="4" w:space="0" w:color="auto"/>
              <w:left w:val="single" w:sz="4" w:space="0" w:color="auto"/>
              <w:bottom w:val="single" w:sz="4" w:space="0" w:color="auto"/>
              <w:right w:val="single" w:sz="4" w:space="0" w:color="auto"/>
            </w:tcBorders>
          </w:tcPr>
          <w:p w14:paraId="67EB0023"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pacing w:val="-6"/>
                <w:sz w:val="24"/>
                <w:szCs w:val="28"/>
                <w:lang w:val="uk-UA" w:eastAsia="ru-RU"/>
              </w:rPr>
              <w:t>Тиждень військово-патріотичного вихова-ння та юного захисника України «Укра-їнська армія – школа гарту і мужності»</w:t>
            </w:r>
            <w:r w:rsidRPr="00223E47">
              <w:rPr>
                <w:rFonts w:ascii="Times New Roman" w:eastAsia="Times New Roman" w:hAnsi="Times New Roman" w:cs="Times New Roman"/>
                <w:b/>
                <w:bCs/>
                <w:sz w:val="24"/>
                <w:szCs w:val="28"/>
                <w:lang w:val="uk-UA" w:eastAsia="ru-RU"/>
              </w:rPr>
              <w:t xml:space="preserve"> </w:t>
            </w:r>
          </w:p>
          <w:p w14:paraId="3D7136D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а) Змагання «Ми - маленькі козачата, але силою у тата» протягом тижня на уроках фізичної культури. </w:t>
            </w:r>
          </w:p>
          <w:p w14:paraId="3B511D0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uk-UA"/>
              </w:rPr>
            </w:pPr>
            <w:r w:rsidRPr="00223E47">
              <w:rPr>
                <w:rFonts w:ascii="Times New Roman" w:eastAsia="Times New Roman" w:hAnsi="Times New Roman" w:cs="Times New Roman"/>
                <w:sz w:val="24"/>
                <w:szCs w:val="28"/>
                <w:lang w:val="uk-UA" w:eastAsia="ru-RU"/>
              </w:rPr>
              <w:t>б) Лінійка  до Дня збройних сил України «</w:t>
            </w:r>
            <w:r w:rsidRPr="00223E47">
              <w:rPr>
                <w:rFonts w:ascii="Times New Roman" w:eastAsia="Times New Roman" w:hAnsi="Times New Roman" w:cs="Times New Roman"/>
                <w:sz w:val="24"/>
                <w:szCs w:val="28"/>
                <w:lang w:val="uk-UA" w:eastAsia="uk-UA"/>
              </w:rPr>
              <w:t>Уклін усім, хто край свій боронить».</w:t>
            </w:r>
          </w:p>
          <w:p w14:paraId="31D2C63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 Шоу-програма вишуканості та елегантності «Містер школи - 2022».</w:t>
            </w:r>
          </w:p>
          <w:p w14:paraId="7E0A384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 Спортивно-розважальна програма для учнів 9 кл. «Від прадіда до сина – здорова й сильна Україна».</w:t>
            </w:r>
          </w:p>
          <w:p w14:paraId="691E5DB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д) </w:t>
            </w:r>
            <w:r w:rsidRPr="00223E47">
              <w:rPr>
                <w:rFonts w:ascii="Times New Roman" w:eastAsia="Times New Roman" w:hAnsi="Times New Roman" w:cs="Times New Roman"/>
                <w:b/>
                <w:bCs/>
                <w:sz w:val="24"/>
                <w:szCs w:val="28"/>
                <w:lang w:val="uk-UA" w:eastAsia="ru-RU"/>
              </w:rPr>
              <w:t>Години спілкування</w:t>
            </w:r>
            <w:r w:rsidRPr="00223E47">
              <w:rPr>
                <w:rFonts w:ascii="Times New Roman" w:eastAsia="Times New Roman" w:hAnsi="Times New Roman" w:cs="Times New Roman"/>
                <w:sz w:val="24"/>
                <w:szCs w:val="28"/>
                <w:lang w:val="uk-UA" w:eastAsia="ru-RU"/>
              </w:rPr>
              <w:t>, присвячені Дню Збройних Сил України «Вірні сини Батьківщини», «Цінуємо твій подвиг, солдате».</w:t>
            </w:r>
          </w:p>
          <w:p w14:paraId="4CFD8EB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є) Випуск вітального номеру шкільної газети.</w:t>
            </w:r>
          </w:p>
        </w:tc>
        <w:tc>
          <w:tcPr>
            <w:tcW w:w="900" w:type="dxa"/>
            <w:tcBorders>
              <w:top w:val="single" w:sz="4" w:space="0" w:color="auto"/>
              <w:left w:val="single" w:sz="4" w:space="0" w:color="auto"/>
              <w:bottom w:val="single" w:sz="4" w:space="0" w:color="auto"/>
              <w:right w:val="single" w:sz="4" w:space="0" w:color="auto"/>
            </w:tcBorders>
          </w:tcPr>
          <w:p w14:paraId="3659EC6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 –9</w:t>
            </w:r>
          </w:p>
          <w:p w14:paraId="32CE51E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027FC41"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905297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613E07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p w14:paraId="63971E3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76E9D1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298D39E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9F3DFE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p w14:paraId="0BE1CAEF"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032EBC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p w14:paraId="6C8BC034"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48596A6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954A1DA"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ED2024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5–9 </w:t>
            </w:r>
          </w:p>
          <w:p w14:paraId="49AD848E"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0C3089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52E3E6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p w14:paraId="0A1C1D28"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73973C3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0BED8B5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p w14:paraId="3306F9D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історії, вчитель фізкультури</w:t>
            </w:r>
          </w:p>
          <w:p w14:paraId="2DABB5A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Учнівська рада </w:t>
            </w:r>
          </w:p>
          <w:p w14:paraId="2F63930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1A0BDCC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p w14:paraId="54211CA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1554F72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учителі історії та фізкультури</w:t>
            </w:r>
          </w:p>
          <w:p w14:paraId="779A6DC1"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A71761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6DCCC05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2FC0EB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ACE64F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Прес-центр</w:t>
            </w:r>
          </w:p>
        </w:tc>
      </w:tr>
      <w:tr w:rsidR="0032370F" w:rsidRPr="00223E47" w14:paraId="44586059"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CE5893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522" w:type="dxa"/>
            <w:tcBorders>
              <w:top w:val="single" w:sz="4" w:space="0" w:color="auto"/>
              <w:left w:val="single" w:sz="4" w:space="0" w:color="auto"/>
              <w:bottom w:val="single" w:sz="4" w:space="0" w:color="auto"/>
              <w:right w:val="single" w:sz="4" w:space="0" w:color="auto"/>
            </w:tcBorders>
          </w:tcPr>
          <w:p w14:paraId="1CCE651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3509EAB8" w14:textId="77777777" w:rsidR="0032370F" w:rsidRPr="00223E47" w:rsidRDefault="0032370F" w:rsidP="0032370F">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Зустріч із захисниками «Роль війська у відстоюванні незалежності та територіальної цілісності України»</w:t>
            </w:r>
          </w:p>
        </w:tc>
        <w:tc>
          <w:tcPr>
            <w:tcW w:w="900" w:type="dxa"/>
            <w:tcBorders>
              <w:top w:val="single" w:sz="4" w:space="0" w:color="auto"/>
              <w:left w:val="single" w:sz="4" w:space="0" w:color="auto"/>
              <w:bottom w:val="single" w:sz="4" w:space="0" w:color="auto"/>
              <w:right w:val="single" w:sz="4" w:space="0" w:color="auto"/>
            </w:tcBorders>
          </w:tcPr>
          <w:p w14:paraId="587E5ED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030A7C8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4D19E76C"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D75023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522" w:type="dxa"/>
            <w:tcBorders>
              <w:top w:val="single" w:sz="4" w:space="0" w:color="auto"/>
              <w:left w:val="single" w:sz="4" w:space="0" w:color="auto"/>
              <w:bottom w:val="single" w:sz="4" w:space="0" w:color="auto"/>
              <w:right w:val="single" w:sz="4" w:space="0" w:color="auto"/>
            </w:tcBorders>
          </w:tcPr>
          <w:p w14:paraId="5CE3A8B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14.12</w:t>
            </w:r>
          </w:p>
        </w:tc>
        <w:tc>
          <w:tcPr>
            <w:tcW w:w="5760" w:type="dxa"/>
            <w:tcBorders>
              <w:top w:val="single" w:sz="4" w:space="0" w:color="auto"/>
              <w:left w:val="single" w:sz="4" w:space="0" w:color="auto"/>
              <w:bottom w:val="single" w:sz="4" w:space="0" w:color="auto"/>
              <w:right w:val="single" w:sz="4" w:space="0" w:color="auto"/>
            </w:tcBorders>
          </w:tcPr>
          <w:p w14:paraId="24CC440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День вшанування учасників ліквідації наслідків аварії на Чорнобильській АЕС «Чорні крила біди»</w:t>
            </w:r>
          </w:p>
        </w:tc>
        <w:tc>
          <w:tcPr>
            <w:tcW w:w="900" w:type="dxa"/>
            <w:tcBorders>
              <w:top w:val="single" w:sz="4" w:space="0" w:color="auto"/>
              <w:left w:val="single" w:sz="4" w:space="0" w:color="auto"/>
              <w:bottom w:val="single" w:sz="4" w:space="0" w:color="auto"/>
              <w:right w:val="single" w:sz="4" w:space="0" w:color="auto"/>
            </w:tcBorders>
          </w:tcPr>
          <w:p w14:paraId="4B5BA32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340" w:type="dxa"/>
            <w:tcBorders>
              <w:top w:val="single" w:sz="4" w:space="0" w:color="auto"/>
              <w:left w:val="single" w:sz="4" w:space="0" w:color="auto"/>
              <w:bottom w:val="single" w:sz="4" w:space="0" w:color="auto"/>
              <w:right w:val="single" w:sz="4" w:space="0" w:color="auto"/>
            </w:tcBorders>
          </w:tcPr>
          <w:p w14:paraId="158FEA3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241325CA"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5CFFC1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1522" w:type="dxa"/>
            <w:tcBorders>
              <w:top w:val="single" w:sz="4" w:space="0" w:color="auto"/>
              <w:left w:val="single" w:sz="4" w:space="0" w:color="auto"/>
              <w:bottom w:val="single" w:sz="4" w:space="0" w:color="auto"/>
              <w:right w:val="single" w:sz="4" w:space="0" w:color="auto"/>
            </w:tcBorders>
          </w:tcPr>
          <w:p w14:paraId="4706E0B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19-23.12</w:t>
            </w:r>
          </w:p>
        </w:tc>
        <w:tc>
          <w:tcPr>
            <w:tcW w:w="5760" w:type="dxa"/>
            <w:tcBorders>
              <w:top w:val="single" w:sz="4" w:space="0" w:color="auto"/>
              <w:left w:val="single" w:sz="4" w:space="0" w:color="auto"/>
              <w:bottom w:val="single" w:sz="4" w:space="0" w:color="auto"/>
              <w:right w:val="single" w:sz="4" w:space="0" w:color="auto"/>
            </w:tcBorders>
          </w:tcPr>
          <w:p w14:paraId="6DE8792A"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sz w:val="24"/>
                <w:szCs w:val="28"/>
                <w:lang w:val="uk-UA" w:eastAsia="ru-RU"/>
              </w:rPr>
              <w:t>Тиждень  народних традицій та звичаїв</w:t>
            </w:r>
            <w:r w:rsidRPr="00223E47">
              <w:rPr>
                <w:rFonts w:ascii="Times New Roman" w:eastAsia="Times New Roman" w:hAnsi="Times New Roman" w:cs="Times New Roman"/>
                <w:sz w:val="24"/>
                <w:szCs w:val="28"/>
                <w:lang w:val="uk-UA" w:eastAsia="ru-RU"/>
              </w:rPr>
              <w:t xml:space="preserve"> </w:t>
            </w:r>
            <w:r w:rsidRPr="00223E47">
              <w:rPr>
                <w:rFonts w:ascii="Times New Roman" w:eastAsia="Times New Roman" w:hAnsi="Times New Roman" w:cs="Times New Roman"/>
                <w:b/>
                <w:spacing w:val="-1"/>
                <w:sz w:val="24"/>
                <w:szCs w:val="28"/>
                <w:lang w:val="uk-UA" w:eastAsia="ru-RU"/>
              </w:rPr>
              <w:t>«На світі є одна країна, яку люблю, це – Україна»</w:t>
            </w:r>
          </w:p>
        </w:tc>
        <w:tc>
          <w:tcPr>
            <w:tcW w:w="900" w:type="dxa"/>
            <w:tcBorders>
              <w:top w:val="single" w:sz="4" w:space="0" w:color="auto"/>
              <w:left w:val="single" w:sz="4" w:space="0" w:color="auto"/>
              <w:bottom w:val="single" w:sz="4" w:space="0" w:color="auto"/>
              <w:right w:val="single" w:sz="4" w:space="0" w:color="auto"/>
            </w:tcBorders>
          </w:tcPr>
          <w:p w14:paraId="0A7D3D8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1AEA59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Учителі української мови та літ-ри</w:t>
            </w:r>
          </w:p>
        </w:tc>
      </w:tr>
      <w:tr w:rsidR="0032370F" w:rsidRPr="00223E47" w14:paraId="0181F6BD"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D9D7601" w14:textId="77777777" w:rsidR="0032370F" w:rsidRPr="00223E47" w:rsidRDefault="0032370F" w:rsidP="0032370F">
            <w:pPr>
              <w:autoSpaceDE w:val="0"/>
              <w:autoSpaceDN w:val="0"/>
              <w:adjustRightInd w:val="0"/>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w:t>
            </w:r>
          </w:p>
        </w:tc>
        <w:tc>
          <w:tcPr>
            <w:tcW w:w="1522" w:type="dxa"/>
            <w:tcBorders>
              <w:top w:val="single" w:sz="4" w:space="0" w:color="auto"/>
              <w:left w:val="single" w:sz="4" w:space="0" w:color="auto"/>
              <w:bottom w:val="single" w:sz="4" w:space="0" w:color="auto"/>
              <w:right w:val="single" w:sz="4" w:space="0" w:color="auto"/>
            </w:tcBorders>
          </w:tcPr>
          <w:p w14:paraId="6CC4B0A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16.12</w:t>
            </w:r>
          </w:p>
        </w:tc>
        <w:tc>
          <w:tcPr>
            <w:tcW w:w="5760" w:type="dxa"/>
            <w:tcBorders>
              <w:top w:val="single" w:sz="4" w:space="0" w:color="auto"/>
              <w:left w:val="single" w:sz="4" w:space="0" w:color="auto"/>
              <w:bottom w:val="single" w:sz="4" w:space="0" w:color="auto"/>
              <w:right w:val="single" w:sz="4" w:space="0" w:color="auto"/>
            </w:tcBorders>
          </w:tcPr>
          <w:p w14:paraId="50B9913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sz w:val="24"/>
                <w:szCs w:val="28"/>
                <w:lang w:val="uk-UA" w:eastAsia="ru-RU"/>
              </w:rPr>
              <w:t xml:space="preserve">Дайджест </w:t>
            </w:r>
            <w:r w:rsidRPr="00223E47">
              <w:rPr>
                <w:rFonts w:ascii="Times New Roman" w:eastAsia="Times New Roman" w:hAnsi="Times New Roman" w:cs="Times New Roman"/>
                <w:sz w:val="24"/>
                <w:szCs w:val="28"/>
                <w:lang w:val="uk-UA" w:eastAsia="ru-RU"/>
              </w:rPr>
              <w:t>за темою декади</w:t>
            </w:r>
          </w:p>
        </w:tc>
        <w:tc>
          <w:tcPr>
            <w:tcW w:w="900" w:type="dxa"/>
            <w:tcBorders>
              <w:top w:val="single" w:sz="4" w:space="0" w:color="auto"/>
              <w:left w:val="single" w:sz="4" w:space="0" w:color="auto"/>
              <w:bottom w:val="single" w:sz="4" w:space="0" w:color="auto"/>
              <w:right w:val="single" w:sz="4" w:space="0" w:color="auto"/>
            </w:tcBorders>
          </w:tcPr>
          <w:p w14:paraId="7A03EA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03417714" w14:textId="77777777" w:rsidR="0032370F" w:rsidRPr="00223E47" w:rsidRDefault="0032370F" w:rsidP="0032370F">
            <w:pPr>
              <w:spacing w:after="0" w:line="240" w:lineRule="auto"/>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Педагог-організатор</w:t>
            </w:r>
          </w:p>
        </w:tc>
      </w:tr>
      <w:tr w:rsidR="0032370F" w:rsidRPr="00223E47" w14:paraId="0BAD2E8B"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1E3542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w:t>
            </w:r>
          </w:p>
        </w:tc>
        <w:tc>
          <w:tcPr>
            <w:tcW w:w="1522" w:type="dxa"/>
            <w:tcBorders>
              <w:top w:val="single" w:sz="4" w:space="0" w:color="auto"/>
              <w:left w:val="single" w:sz="4" w:space="0" w:color="auto"/>
              <w:bottom w:val="single" w:sz="4" w:space="0" w:color="auto"/>
              <w:right w:val="single" w:sz="4" w:space="0" w:color="auto"/>
            </w:tcBorders>
          </w:tcPr>
          <w:p w14:paraId="392136E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19-23.12</w:t>
            </w:r>
          </w:p>
        </w:tc>
        <w:tc>
          <w:tcPr>
            <w:tcW w:w="5760" w:type="dxa"/>
            <w:tcBorders>
              <w:top w:val="single" w:sz="4" w:space="0" w:color="auto"/>
              <w:left w:val="single" w:sz="4" w:space="0" w:color="auto"/>
              <w:bottom w:val="single" w:sz="4" w:space="0" w:color="auto"/>
              <w:right w:val="single" w:sz="4" w:space="0" w:color="auto"/>
            </w:tcBorders>
          </w:tcPr>
          <w:p w14:paraId="4A45278B" w14:textId="77777777" w:rsidR="0032370F" w:rsidRPr="00223E47" w:rsidRDefault="0032370F" w:rsidP="0032370F">
            <w:pPr>
              <w:spacing w:after="0" w:line="240" w:lineRule="auto"/>
              <w:jc w:val="both"/>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lang w:val="uk-UA" w:eastAsia="ru-RU"/>
              </w:rPr>
              <w:t>Заочна подорож  «Духовна криниця українських традицій»</w:t>
            </w:r>
          </w:p>
        </w:tc>
        <w:tc>
          <w:tcPr>
            <w:tcW w:w="900" w:type="dxa"/>
            <w:tcBorders>
              <w:top w:val="single" w:sz="4" w:space="0" w:color="auto"/>
              <w:left w:val="single" w:sz="4" w:space="0" w:color="auto"/>
              <w:bottom w:val="single" w:sz="4" w:space="0" w:color="auto"/>
              <w:right w:val="single" w:sz="4" w:space="0" w:color="auto"/>
            </w:tcBorders>
          </w:tcPr>
          <w:p w14:paraId="5A0AEC9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5-8</w:t>
            </w:r>
          </w:p>
        </w:tc>
        <w:tc>
          <w:tcPr>
            <w:tcW w:w="2340" w:type="dxa"/>
            <w:tcBorders>
              <w:top w:val="single" w:sz="4" w:space="0" w:color="auto"/>
              <w:left w:val="single" w:sz="4" w:space="0" w:color="auto"/>
              <w:bottom w:val="single" w:sz="4" w:space="0" w:color="auto"/>
              <w:right w:val="single" w:sz="4" w:space="0" w:color="auto"/>
            </w:tcBorders>
          </w:tcPr>
          <w:p w14:paraId="702348A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української мови</w:t>
            </w:r>
          </w:p>
          <w:p w14:paraId="14A7FD4D" w14:textId="77777777" w:rsidR="0032370F" w:rsidRPr="00223E47" w:rsidRDefault="0032370F" w:rsidP="0032370F">
            <w:pPr>
              <w:tabs>
                <w:tab w:val="left" w:pos="360"/>
              </w:tabs>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літератури</w:t>
            </w:r>
          </w:p>
        </w:tc>
      </w:tr>
      <w:tr w:rsidR="0032370F" w:rsidRPr="00223E47" w14:paraId="0D248548"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DDF4D7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w:t>
            </w:r>
          </w:p>
        </w:tc>
        <w:tc>
          <w:tcPr>
            <w:tcW w:w="1522" w:type="dxa"/>
            <w:tcBorders>
              <w:top w:val="single" w:sz="4" w:space="0" w:color="auto"/>
              <w:left w:val="single" w:sz="4" w:space="0" w:color="auto"/>
              <w:bottom w:val="single" w:sz="4" w:space="0" w:color="auto"/>
              <w:right w:val="single" w:sz="4" w:space="0" w:color="auto"/>
            </w:tcBorders>
          </w:tcPr>
          <w:p w14:paraId="4AAC505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19-23.12</w:t>
            </w:r>
          </w:p>
        </w:tc>
        <w:tc>
          <w:tcPr>
            <w:tcW w:w="5760" w:type="dxa"/>
            <w:tcBorders>
              <w:top w:val="single" w:sz="4" w:space="0" w:color="auto"/>
              <w:left w:val="single" w:sz="4" w:space="0" w:color="auto"/>
              <w:bottom w:val="single" w:sz="4" w:space="0" w:color="auto"/>
              <w:right w:val="single" w:sz="4" w:space="0" w:color="auto"/>
            </w:tcBorders>
          </w:tcPr>
          <w:p w14:paraId="4F93A9BF" w14:textId="77777777" w:rsidR="0032370F" w:rsidRPr="00223E47" w:rsidRDefault="0032370F" w:rsidP="0032370F">
            <w:pPr>
              <w:spacing w:after="0" w:line="240" w:lineRule="auto"/>
              <w:jc w:val="both"/>
              <w:rPr>
                <w:rFonts w:ascii="Times New Roman" w:eastAsia="Times New Roman" w:hAnsi="Times New Roman" w:cs="Times New Roman"/>
                <w:spacing w:val="-1"/>
                <w:sz w:val="24"/>
                <w:szCs w:val="28"/>
                <w:lang w:val="uk-UA" w:eastAsia="ru-RU"/>
              </w:rPr>
            </w:pPr>
            <w:r w:rsidRPr="00223E47">
              <w:rPr>
                <w:rFonts w:ascii="Times New Roman" w:eastAsia="Times New Roman" w:hAnsi="Times New Roman" w:cs="Times New Roman"/>
                <w:sz w:val="24"/>
                <w:szCs w:val="28"/>
                <w:lang w:val="uk-UA" w:eastAsia="ru-RU"/>
              </w:rPr>
              <w:t>Інформаційно-пізнавальні години «У світі немає кращої країни, ніж Україна»</w:t>
            </w:r>
          </w:p>
        </w:tc>
        <w:tc>
          <w:tcPr>
            <w:tcW w:w="900" w:type="dxa"/>
            <w:tcBorders>
              <w:top w:val="single" w:sz="4" w:space="0" w:color="auto"/>
              <w:left w:val="single" w:sz="4" w:space="0" w:color="auto"/>
              <w:bottom w:val="single" w:sz="4" w:space="0" w:color="auto"/>
              <w:right w:val="single" w:sz="4" w:space="0" w:color="auto"/>
            </w:tcBorders>
          </w:tcPr>
          <w:p w14:paraId="6EE3D36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35333B5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p w14:paraId="09794A5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навчальна комісія</w:t>
            </w:r>
          </w:p>
        </w:tc>
      </w:tr>
      <w:tr w:rsidR="0032370F" w:rsidRPr="00223E47" w14:paraId="339EA08B"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D19C0B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13</w:t>
            </w:r>
          </w:p>
        </w:tc>
        <w:tc>
          <w:tcPr>
            <w:tcW w:w="1522" w:type="dxa"/>
            <w:tcBorders>
              <w:top w:val="single" w:sz="4" w:space="0" w:color="auto"/>
              <w:left w:val="single" w:sz="4" w:space="0" w:color="auto"/>
              <w:bottom w:val="single" w:sz="4" w:space="0" w:color="auto"/>
              <w:right w:val="single" w:sz="4" w:space="0" w:color="auto"/>
            </w:tcBorders>
          </w:tcPr>
          <w:p w14:paraId="70024693" w14:textId="77777777" w:rsidR="0032370F" w:rsidRPr="00223E47" w:rsidRDefault="0032370F" w:rsidP="0032370F">
            <w:pPr>
              <w:autoSpaceDE w:val="0"/>
              <w:autoSpaceDN w:val="0"/>
              <w:adjustRightInd w:val="0"/>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19-23.12</w:t>
            </w:r>
          </w:p>
        </w:tc>
        <w:tc>
          <w:tcPr>
            <w:tcW w:w="5760" w:type="dxa"/>
            <w:tcBorders>
              <w:top w:val="single" w:sz="4" w:space="0" w:color="auto"/>
              <w:left w:val="single" w:sz="4" w:space="0" w:color="auto"/>
              <w:bottom w:val="single" w:sz="4" w:space="0" w:color="auto"/>
              <w:right w:val="single" w:sz="4" w:space="0" w:color="auto"/>
            </w:tcBorders>
          </w:tcPr>
          <w:p w14:paraId="225A7468"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Чобіток мрій</w:t>
            </w:r>
            <w:r w:rsidRPr="00223E47">
              <w:rPr>
                <w:rFonts w:ascii="Times New Roman" w:eastAsia="Times New Roman" w:hAnsi="Times New Roman" w:cs="Times New Roman"/>
                <w:b/>
                <w:sz w:val="24"/>
                <w:szCs w:val="28"/>
                <w:lang w:val="uk-UA" w:eastAsia="ru-RU"/>
              </w:rPr>
              <w:t xml:space="preserve">  </w:t>
            </w:r>
            <w:r w:rsidRPr="00223E47">
              <w:rPr>
                <w:rFonts w:ascii="Times New Roman" w:eastAsia="Times New Roman" w:hAnsi="Times New Roman" w:cs="Times New Roman"/>
                <w:sz w:val="24"/>
                <w:szCs w:val="28"/>
                <w:lang w:val="uk-UA" w:eastAsia="ru-RU"/>
              </w:rPr>
              <w:t>«Від Святого Миколая</w:t>
            </w:r>
          </w:p>
          <w:p w14:paraId="03308F21"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sz w:val="24"/>
                <w:szCs w:val="28"/>
                <w:lang w:val="uk-UA" w:eastAsia="ru-RU"/>
              </w:rPr>
              <w:t>я даруночка чекаю»</w:t>
            </w:r>
          </w:p>
        </w:tc>
        <w:tc>
          <w:tcPr>
            <w:tcW w:w="900" w:type="dxa"/>
            <w:tcBorders>
              <w:top w:val="single" w:sz="4" w:space="0" w:color="auto"/>
              <w:left w:val="single" w:sz="4" w:space="0" w:color="auto"/>
              <w:bottom w:val="single" w:sz="4" w:space="0" w:color="auto"/>
              <w:right w:val="single" w:sz="4" w:space="0" w:color="auto"/>
            </w:tcBorders>
          </w:tcPr>
          <w:p w14:paraId="78EF9431" w14:textId="77777777" w:rsidR="0032370F" w:rsidRPr="00223E47" w:rsidRDefault="0032370F" w:rsidP="0032370F">
            <w:pPr>
              <w:autoSpaceDE w:val="0"/>
              <w:autoSpaceDN w:val="0"/>
              <w:adjustRightInd w:val="0"/>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tc>
        <w:tc>
          <w:tcPr>
            <w:tcW w:w="2340" w:type="dxa"/>
            <w:tcBorders>
              <w:top w:val="single" w:sz="4" w:space="0" w:color="auto"/>
              <w:left w:val="single" w:sz="4" w:space="0" w:color="auto"/>
              <w:bottom w:val="single" w:sz="4" w:space="0" w:color="auto"/>
              <w:right w:val="single" w:sz="4" w:space="0" w:color="auto"/>
            </w:tcBorders>
          </w:tcPr>
          <w:p w14:paraId="1A150647" w14:textId="77777777" w:rsidR="0032370F" w:rsidRPr="00223E47" w:rsidRDefault="0032370F" w:rsidP="0032370F">
            <w:pPr>
              <w:autoSpaceDE w:val="0"/>
              <w:autoSpaceDN w:val="0"/>
              <w:adjustRightInd w:val="0"/>
              <w:spacing w:after="0" w:line="240" w:lineRule="auto"/>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3CF33414"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6781CAA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tc>
        <w:tc>
          <w:tcPr>
            <w:tcW w:w="1522" w:type="dxa"/>
            <w:tcBorders>
              <w:top w:val="single" w:sz="4" w:space="0" w:color="auto"/>
              <w:left w:val="single" w:sz="4" w:space="0" w:color="auto"/>
              <w:bottom w:val="single" w:sz="4" w:space="0" w:color="auto"/>
              <w:right w:val="single" w:sz="4" w:space="0" w:color="auto"/>
            </w:tcBorders>
          </w:tcPr>
          <w:p w14:paraId="7948B1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19.12</w:t>
            </w:r>
          </w:p>
        </w:tc>
        <w:tc>
          <w:tcPr>
            <w:tcW w:w="5760" w:type="dxa"/>
            <w:tcBorders>
              <w:top w:val="single" w:sz="4" w:space="0" w:color="auto"/>
              <w:left w:val="single" w:sz="4" w:space="0" w:color="auto"/>
              <w:bottom w:val="single" w:sz="4" w:space="0" w:color="auto"/>
              <w:right w:val="single" w:sz="4" w:space="0" w:color="auto"/>
            </w:tcBorders>
          </w:tcPr>
          <w:p w14:paraId="74C4C7C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Свято Миколая  в школі </w:t>
            </w:r>
            <w:r w:rsidRPr="00223E47">
              <w:rPr>
                <w:rFonts w:ascii="Times New Roman" w:eastAsia="Times New Roman" w:hAnsi="Times New Roman" w:cs="Times New Roman"/>
                <w:sz w:val="24"/>
                <w:szCs w:val="28"/>
                <w:lang w:eastAsia="ru-RU"/>
              </w:rPr>
              <w:t>«На Святого Миколая в небі іскорка палає»</w:t>
            </w:r>
          </w:p>
        </w:tc>
        <w:tc>
          <w:tcPr>
            <w:tcW w:w="900" w:type="dxa"/>
            <w:tcBorders>
              <w:top w:val="single" w:sz="4" w:space="0" w:color="auto"/>
              <w:left w:val="single" w:sz="4" w:space="0" w:color="auto"/>
              <w:bottom w:val="single" w:sz="4" w:space="0" w:color="auto"/>
              <w:right w:val="single" w:sz="4" w:space="0" w:color="auto"/>
            </w:tcBorders>
          </w:tcPr>
          <w:p w14:paraId="3C30195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5-8</w:t>
            </w:r>
          </w:p>
        </w:tc>
        <w:tc>
          <w:tcPr>
            <w:tcW w:w="2340" w:type="dxa"/>
            <w:tcBorders>
              <w:top w:val="single" w:sz="4" w:space="0" w:color="auto"/>
              <w:left w:val="single" w:sz="4" w:space="0" w:color="auto"/>
              <w:bottom w:val="single" w:sz="4" w:space="0" w:color="auto"/>
              <w:right w:val="single" w:sz="4" w:space="0" w:color="auto"/>
            </w:tcBorders>
          </w:tcPr>
          <w:p w14:paraId="1C4923E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 ЗДВР</w:t>
            </w:r>
          </w:p>
        </w:tc>
      </w:tr>
      <w:tr w:rsidR="0032370F" w:rsidRPr="00223E47" w14:paraId="2961EE33"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5921B0F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15</w:t>
            </w:r>
          </w:p>
        </w:tc>
        <w:tc>
          <w:tcPr>
            <w:tcW w:w="1522" w:type="dxa"/>
            <w:tcBorders>
              <w:top w:val="single" w:sz="4" w:space="0" w:color="auto"/>
              <w:left w:val="single" w:sz="4" w:space="0" w:color="auto"/>
              <w:bottom w:val="single" w:sz="4" w:space="0" w:color="auto"/>
              <w:right w:val="single" w:sz="4" w:space="0" w:color="auto"/>
            </w:tcBorders>
          </w:tcPr>
          <w:p w14:paraId="7C8EDB6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19-23.12</w:t>
            </w:r>
          </w:p>
        </w:tc>
        <w:tc>
          <w:tcPr>
            <w:tcW w:w="5760" w:type="dxa"/>
            <w:tcBorders>
              <w:top w:val="single" w:sz="4" w:space="0" w:color="auto"/>
              <w:left w:val="single" w:sz="4" w:space="0" w:color="auto"/>
              <w:bottom w:val="single" w:sz="4" w:space="0" w:color="auto"/>
              <w:right w:val="single" w:sz="4" w:space="0" w:color="auto"/>
            </w:tcBorders>
          </w:tcPr>
          <w:p w14:paraId="0F84F3CA" w14:textId="77777777" w:rsidR="0032370F" w:rsidRPr="00223E47" w:rsidRDefault="0032370F" w:rsidP="0032370F">
            <w:pPr>
              <w:spacing w:after="0" w:line="240" w:lineRule="auto"/>
              <w:jc w:val="both"/>
              <w:rPr>
                <w:rFonts w:ascii="Times New Roman" w:eastAsia="Times New Roman" w:hAnsi="Times New Roman" w:cs="Times New Roman"/>
                <w:sz w:val="24"/>
                <w:szCs w:val="28"/>
                <w:lang w:eastAsia="ru-RU"/>
              </w:rPr>
            </w:pPr>
            <w:r w:rsidRPr="00223E47">
              <w:rPr>
                <w:rFonts w:ascii="Times New Roman" w:eastAsia="Times New Roman" w:hAnsi="Times New Roman" w:cs="Times New Roman"/>
                <w:sz w:val="24"/>
                <w:szCs w:val="28"/>
                <w:lang w:val="uk-UA" w:eastAsia="ru-RU"/>
              </w:rPr>
              <w:t xml:space="preserve">Фотовиставка </w:t>
            </w:r>
            <w:r w:rsidRPr="00223E47">
              <w:rPr>
                <w:rFonts w:ascii="Times New Roman" w:eastAsia="Times New Roman" w:hAnsi="Times New Roman" w:cs="Times New Roman"/>
                <w:sz w:val="24"/>
                <w:szCs w:val="28"/>
                <w:lang w:eastAsia="ru-RU"/>
              </w:rPr>
              <w:t>«Збережемо народні традиції»</w:t>
            </w:r>
          </w:p>
        </w:tc>
        <w:tc>
          <w:tcPr>
            <w:tcW w:w="900" w:type="dxa"/>
            <w:tcBorders>
              <w:top w:val="single" w:sz="4" w:space="0" w:color="auto"/>
              <w:left w:val="single" w:sz="4" w:space="0" w:color="auto"/>
              <w:bottom w:val="single" w:sz="4" w:space="0" w:color="auto"/>
              <w:right w:val="single" w:sz="4" w:space="0" w:color="auto"/>
            </w:tcBorders>
          </w:tcPr>
          <w:p w14:paraId="7A89445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F1024D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193929A0"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2CFBE6E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w:t>
            </w:r>
          </w:p>
        </w:tc>
        <w:tc>
          <w:tcPr>
            <w:tcW w:w="1522" w:type="dxa"/>
            <w:tcBorders>
              <w:top w:val="single" w:sz="4" w:space="0" w:color="auto"/>
              <w:left w:val="single" w:sz="4" w:space="0" w:color="auto"/>
              <w:bottom w:val="single" w:sz="4" w:space="0" w:color="auto"/>
              <w:right w:val="single" w:sz="4" w:space="0" w:color="auto"/>
            </w:tcBorders>
          </w:tcPr>
          <w:p w14:paraId="56D5231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22.12</w:t>
            </w:r>
          </w:p>
        </w:tc>
        <w:tc>
          <w:tcPr>
            <w:tcW w:w="5760" w:type="dxa"/>
            <w:tcBorders>
              <w:top w:val="single" w:sz="4" w:space="0" w:color="auto"/>
              <w:left w:val="single" w:sz="4" w:space="0" w:color="auto"/>
              <w:bottom w:val="single" w:sz="4" w:space="0" w:color="auto"/>
              <w:right w:val="single" w:sz="4" w:space="0" w:color="auto"/>
            </w:tcBorders>
          </w:tcPr>
          <w:p w14:paraId="49B05C5C" w14:textId="77777777" w:rsidR="0032370F" w:rsidRPr="00223E47" w:rsidRDefault="0032370F" w:rsidP="0032370F">
            <w:pPr>
              <w:spacing w:after="0" w:line="240" w:lineRule="auto"/>
              <w:jc w:val="both"/>
              <w:rPr>
                <w:rFonts w:ascii="Times New Roman" w:eastAsia="Times New Roman" w:hAnsi="Times New Roman" w:cs="Times New Roman"/>
                <w:sz w:val="24"/>
                <w:szCs w:val="28"/>
                <w:lang w:eastAsia="ru-RU"/>
              </w:rPr>
            </w:pPr>
            <w:r w:rsidRPr="00223E47">
              <w:rPr>
                <w:rFonts w:ascii="Times New Roman" w:eastAsia="Times New Roman" w:hAnsi="Times New Roman" w:cs="Times New Roman"/>
                <w:b/>
                <w:bCs/>
                <w:sz w:val="24"/>
                <w:szCs w:val="28"/>
                <w:lang w:val="uk-UA" w:eastAsia="ru-RU"/>
              </w:rPr>
              <w:t xml:space="preserve">КТС </w:t>
            </w:r>
            <w:r w:rsidRPr="00223E47">
              <w:rPr>
                <w:rFonts w:ascii="Times New Roman" w:eastAsia="Times New Roman" w:hAnsi="Times New Roman" w:cs="Times New Roman"/>
                <w:sz w:val="24"/>
                <w:szCs w:val="28"/>
                <w:lang w:val="uk-UA" w:eastAsia="ru-RU"/>
              </w:rPr>
              <w:t xml:space="preserve">«Андріївські вечорниці». </w:t>
            </w:r>
            <w:r w:rsidRPr="00223E47">
              <w:rPr>
                <w:rFonts w:ascii="Times New Roman" w:eastAsia="Times New Roman" w:hAnsi="Times New Roman" w:cs="Times New Roman"/>
                <w:sz w:val="24"/>
                <w:szCs w:val="28"/>
                <w:lang w:eastAsia="ru-RU"/>
              </w:rPr>
              <w:t>«Ой, Андрію, Андрію, маю на тебе надію!»</w:t>
            </w:r>
          </w:p>
        </w:tc>
        <w:tc>
          <w:tcPr>
            <w:tcW w:w="900" w:type="dxa"/>
            <w:tcBorders>
              <w:top w:val="single" w:sz="4" w:space="0" w:color="auto"/>
              <w:left w:val="single" w:sz="4" w:space="0" w:color="auto"/>
              <w:bottom w:val="single" w:sz="4" w:space="0" w:color="auto"/>
              <w:right w:val="single" w:sz="4" w:space="0" w:color="auto"/>
            </w:tcBorders>
          </w:tcPr>
          <w:p w14:paraId="0DD40CF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7-9</w:t>
            </w:r>
          </w:p>
        </w:tc>
        <w:tc>
          <w:tcPr>
            <w:tcW w:w="2340" w:type="dxa"/>
            <w:tcBorders>
              <w:top w:val="single" w:sz="4" w:space="0" w:color="auto"/>
              <w:left w:val="single" w:sz="4" w:space="0" w:color="auto"/>
              <w:bottom w:val="single" w:sz="4" w:space="0" w:color="auto"/>
              <w:right w:val="single" w:sz="4" w:space="0" w:color="auto"/>
            </w:tcBorders>
          </w:tcPr>
          <w:p w14:paraId="1B01330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вч. Історії,</w:t>
            </w:r>
          </w:p>
          <w:p w14:paraId="180F2CD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класні керівники</w:t>
            </w:r>
          </w:p>
        </w:tc>
      </w:tr>
      <w:tr w:rsidR="0032370F" w:rsidRPr="00223E47" w14:paraId="053CCDA8"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0FEA4F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17</w:t>
            </w:r>
          </w:p>
        </w:tc>
        <w:tc>
          <w:tcPr>
            <w:tcW w:w="1522" w:type="dxa"/>
            <w:tcBorders>
              <w:top w:val="single" w:sz="4" w:space="0" w:color="auto"/>
              <w:left w:val="single" w:sz="4" w:space="0" w:color="auto"/>
              <w:bottom w:val="single" w:sz="4" w:space="0" w:color="auto"/>
              <w:right w:val="single" w:sz="4" w:space="0" w:color="auto"/>
            </w:tcBorders>
          </w:tcPr>
          <w:p w14:paraId="040B2FF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 27.12</w:t>
            </w:r>
          </w:p>
        </w:tc>
        <w:tc>
          <w:tcPr>
            <w:tcW w:w="5760" w:type="dxa"/>
            <w:tcBorders>
              <w:top w:val="single" w:sz="4" w:space="0" w:color="auto"/>
              <w:left w:val="single" w:sz="4" w:space="0" w:color="auto"/>
              <w:bottom w:val="single" w:sz="4" w:space="0" w:color="auto"/>
              <w:right w:val="single" w:sz="4" w:space="0" w:color="auto"/>
            </w:tcBorders>
          </w:tcPr>
          <w:p w14:paraId="3C3AB100"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Розробка плану зимових канікул</w:t>
            </w:r>
          </w:p>
        </w:tc>
        <w:tc>
          <w:tcPr>
            <w:tcW w:w="900" w:type="dxa"/>
            <w:tcBorders>
              <w:top w:val="single" w:sz="4" w:space="0" w:color="auto"/>
              <w:left w:val="single" w:sz="4" w:space="0" w:color="auto"/>
              <w:bottom w:val="single" w:sz="4" w:space="0" w:color="auto"/>
              <w:right w:val="single" w:sz="4" w:space="0" w:color="auto"/>
            </w:tcBorders>
          </w:tcPr>
          <w:p w14:paraId="32A52A4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055411D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bl>
    <w:p w14:paraId="08AA5F21" w14:textId="77777777" w:rsidR="0032370F" w:rsidRPr="00223E47" w:rsidRDefault="0032370F" w:rsidP="0032370F">
      <w:pPr>
        <w:spacing w:after="0" w:line="240" w:lineRule="auto"/>
        <w:rPr>
          <w:rFonts w:ascii="Times New Roman" w:eastAsia="Times New Roman" w:hAnsi="Times New Roman" w:cs="Times New Roman"/>
          <w:vanish/>
          <w:sz w:val="24"/>
          <w:szCs w:val="28"/>
          <w:lang w:val="uk-UA" w:eastAsia="ru-RU"/>
        </w:rPr>
      </w:pPr>
    </w:p>
    <w:p w14:paraId="0B103834" w14:textId="77777777" w:rsidR="0032370F" w:rsidRPr="00223E47" w:rsidRDefault="0032370F" w:rsidP="0032370F">
      <w:pPr>
        <w:spacing w:after="0" w:line="240" w:lineRule="auto"/>
        <w:rPr>
          <w:rFonts w:ascii="Times New Roman" w:eastAsia="Times New Roman" w:hAnsi="Times New Roman" w:cs="Times New Roman"/>
          <w:vanish/>
          <w:sz w:val="24"/>
          <w:szCs w:val="28"/>
          <w:lang w:val="uk-UA" w:eastAsia="ru-RU"/>
        </w:rPr>
      </w:pPr>
    </w:p>
    <w:tbl>
      <w:tblPr>
        <w:tblW w:w="11088" w:type="dxa"/>
        <w:tblInd w:w="1444" w:type="dxa"/>
        <w:tblLayout w:type="fixed"/>
        <w:tblLook w:val="01E0" w:firstRow="1" w:lastRow="1" w:firstColumn="1" w:lastColumn="1" w:noHBand="0" w:noVBand="0"/>
      </w:tblPr>
      <w:tblGrid>
        <w:gridCol w:w="566"/>
        <w:gridCol w:w="1522"/>
        <w:gridCol w:w="5760"/>
        <w:gridCol w:w="900"/>
        <w:gridCol w:w="2340"/>
      </w:tblGrid>
      <w:tr w:rsidR="0032370F" w:rsidRPr="00223E47" w14:paraId="22B4B26D"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848D3B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18</w:t>
            </w:r>
          </w:p>
        </w:tc>
        <w:tc>
          <w:tcPr>
            <w:tcW w:w="1522" w:type="dxa"/>
            <w:tcBorders>
              <w:top w:val="single" w:sz="4" w:space="0" w:color="auto"/>
              <w:left w:val="single" w:sz="4" w:space="0" w:color="auto"/>
              <w:bottom w:val="single" w:sz="4" w:space="0" w:color="auto"/>
              <w:right w:val="single" w:sz="4" w:space="0" w:color="auto"/>
            </w:tcBorders>
          </w:tcPr>
          <w:p w14:paraId="6CF00A5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28.12 </w:t>
            </w:r>
          </w:p>
        </w:tc>
        <w:tc>
          <w:tcPr>
            <w:tcW w:w="5760" w:type="dxa"/>
            <w:tcBorders>
              <w:top w:val="single" w:sz="4" w:space="0" w:color="auto"/>
              <w:left w:val="single" w:sz="4" w:space="0" w:color="auto"/>
              <w:bottom w:val="single" w:sz="4" w:space="0" w:color="auto"/>
              <w:right w:val="single" w:sz="4" w:space="0" w:color="auto"/>
            </w:tcBorders>
          </w:tcPr>
          <w:p w14:paraId="4FC9C881" w14:textId="77777777" w:rsidR="0032370F" w:rsidRPr="00223E47" w:rsidRDefault="0032370F" w:rsidP="0032370F">
            <w:pPr>
              <w:spacing w:after="0" w:line="240" w:lineRule="auto"/>
              <w:jc w:val="both"/>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lang w:val="uk-UA" w:eastAsia="ru-RU"/>
              </w:rPr>
              <w:t>Новорічні свята  для  учнів 1-8 класів «</w:t>
            </w:r>
            <w:r w:rsidRPr="00223E47">
              <w:rPr>
                <w:rFonts w:ascii="Times New Roman" w:eastAsia="Times New Roman" w:hAnsi="Times New Roman" w:cs="Times New Roman"/>
                <w:sz w:val="24"/>
                <w:szCs w:val="28"/>
                <w:shd w:val="clear" w:color="auto" w:fill="FFFFFF"/>
                <w:lang w:val="uk-UA" w:eastAsia="ru-RU"/>
              </w:rPr>
              <w:t>Намисто новорічних див»</w:t>
            </w:r>
          </w:p>
          <w:p w14:paraId="0B1DE47E" w14:textId="77777777" w:rsidR="0032370F" w:rsidRPr="00223E47" w:rsidRDefault="0032370F" w:rsidP="0032370F">
            <w:pPr>
              <w:spacing w:after="0" w:line="240" w:lineRule="auto"/>
              <w:jc w:val="both"/>
              <w:rPr>
                <w:rFonts w:ascii="Times New Roman" w:eastAsia="Times New Roman" w:hAnsi="Times New Roman" w:cs="Times New Roman"/>
                <w:sz w:val="24"/>
                <w:szCs w:val="28"/>
                <w:shd w:val="clear" w:color="auto" w:fill="FFFFFF"/>
                <w:lang w:val="uk-UA" w:eastAsia="ru-RU"/>
              </w:rPr>
            </w:pPr>
          </w:p>
        </w:tc>
        <w:tc>
          <w:tcPr>
            <w:tcW w:w="900" w:type="dxa"/>
            <w:tcBorders>
              <w:top w:val="single" w:sz="4" w:space="0" w:color="auto"/>
              <w:left w:val="single" w:sz="4" w:space="0" w:color="auto"/>
              <w:bottom w:val="single" w:sz="4" w:space="0" w:color="auto"/>
              <w:right w:val="single" w:sz="4" w:space="0" w:color="auto"/>
            </w:tcBorders>
          </w:tcPr>
          <w:p w14:paraId="14D3714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w:t>
            </w:r>
          </w:p>
        </w:tc>
        <w:tc>
          <w:tcPr>
            <w:tcW w:w="2340" w:type="dxa"/>
            <w:tcBorders>
              <w:top w:val="single" w:sz="4" w:space="0" w:color="auto"/>
              <w:left w:val="single" w:sz="4" w:space="0" w:color="auto"/>
              <w:bottom w:val="single" w:sz="4" w:space="0" w:color="auto"/>
              <w:right w:val="single" w:sz="4" w:space="0" w:color="auto"/>
            </w:tcBorders>
          </w:tcPr>
          <w:p w14:paraId="0EAD201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 класні керівники</w:t>
            </w:r>
          </w:p>
        </w:tc>
      </w:tr>
      <w:tr w:rsidR="0032370F" w:rsidRPr="00223E47" w14:paraId="12752FCC"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92DCF8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1522" w:type="dxa"/>
            <w:tcBorders>
              <w:top w:val="single" w:sz="4" w:space="0" w:color="auto"/>
              <w:left w:val="single" w:sz="4" w:space="0" w:color="auto"/>
              <w:bottom w:val="single" w:sz="4" w:space="0" w:color="auto"/>
              <w:right w:val="single" w:sz="4" w:space="0" w:color="auto"/>
            </w:tcBorders>
          </w:tcPr>
          <w:p w14:paraId="3D80006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29.12</w:t>
            </w:r>
          </w:p>
        </w:tc>
        <w:tc>
          <w:tcPr>
            <w:tcW w:w="5760" w:type="dxa"/>
            <w:tcBorders>
              <w:top w:val="single" w:sz="4" w:space="0" w:color="auto"/>
              <w:left w:val="single" w:sz="4" w:space="0" w:color="auto"/>
              <w:bottom w:val="single" w:sz="4" w:space="0" w:color="auto"/>
              <w:right w:val="single" w:sz="4" w:space="0" w:color="auto"/>
            </w:tcBorders>
          </w:tcPr>
          <w:p w14:paraId="729D5C3E"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 xml:space="preserve"> Розважальна програма для учнів 9-11 кл. «Новорічний феєрверк». </w:t>
            </w:r>
          </w:p>
        </w:tc>
        <w:tc>
          <w:tcPr>
            <w:tcW w:w="900" w:type="dxa"/>
            <w:tcBorders>
              <w:top w:val="single" w:sz="4" w:space="0" w:color="auto"/>
              <w:left w:val="single" w:sz="4" w:space="0" w:color="auto"/>
              <w:bottom w:val="single" w:sz="4" w:space="0" w:color="auto"/>
              <w:right w:val="single" w:sz="4" w:space="0" w:color="auto"/>
            </w:tcBorders>
          </w:tcPr>
          <w:p w14:paraId="19E8A00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7-9</w:t>
            </w:r>
          </w:p>
        </w:tc>
        <w:tc>
          <w:tcPr>
            <w:tcW w:w="2340" w:type="dxa"/>
            <w:tcBorders>
              <w:top w:val="single" w:sz="4" w:space="0" w:color="auto"/>
              <w:left w:val="single" w:sz="4" w:space="0" w:color="auto"/>
              <w:bottom w:val="single" w:sz="4" w:space="0" w:color="auto"/>
              <w:right w:val="single" w:sz="4" w:space="0" w:color="auto"/>
            </w:tcBorders>
          </w:tcPr>
          <w:p w14:paraId="0C4FD66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w:t>
            </w:r>
          </w:p>
          <w:p w14:paraId="6DE2020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2F5CFB80" w14:textId="77777777" w:rsidTr="0032370F">
        <w:trPr>
          <w:trHeight w:val="62"/>
        </w:trPr>
        <w:tc>
          <w:tcPr>
            <w:tcW w:w="11088" w:type="dxa"/>
            <w:gridSpan w:val="5"/>
            <w:tcBorders>
              <w:top w:val="single" w:sz="4" w:space="0" w:color="auto"/>
              <w:left w:val="single" w:sz="4" w:space="0" w:color="auto"/>
              <w:bottom w:val="single" w:sz="4" w:space="0" w:color="auto"/>
              <w:right w:val="single" w:sz="4" w:space="0" w:color="auto"/>
            </w:tcBorders>
          </w:tcPr>
          <w:p w14:paraId="34B769D2"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 ПРАВОВЕ ВИХОВАННЯ ТА ПРОФІЛАКТИЧНА РОБОТА З УЧНЯМИ. </w:t>
            </w:r>
          </w:p>
          <w:p w14:paraId="7B63666A" w14:textId="77777777" w:rsidR="0032370F" w:rsidRPr="00223E47" w:rsidRDefault="0032370F" w:rsidP="0032370F">
            <w:pPr>
              <w:spacing w:after="0" w:line="240" w:lineRule="auto"/>
              <w:jc w:val="center"/>
              <w:rPr>
                <w:rFonts w:ascii="Times New Roman" w:eastAsia="Times New Roman" w:hAnsi="Times New Roman" w:cs="Times New Roman"/>
                <w:b/>
                <w:bCs/>
                <w:color w:val="0070C0"/>
                <w:sz w:val="24"/>
                <w:szCs w:val="28"/>
                <w:lang w:val="uk-UA" w:eastAsia="ru-RU"/>
              </w:rPr>
            </w:pPr>
            <w:r w:rsidRPr="00223E47">
              <w:rPr>
                <w:rFonts w:ascii="Times New Roman" w:eastAsia="Times New Roman" w:hAnsi="Times New Roman" w:cs="Times New Roman"/>
                <w:b/>
                <w:bCs/>
                <w:sz w:val="24"/>
                <w:szCs w:val="28"/>
                <w:lang w:val="uk-UA" w:eastAsia="ru-RU"/>
              </w:rPr>
              <w:t>СОЦІАЛЬНИЙ ЗАХИСТ УЧНІВ</w:t>
            </w:r>
          </w:p>
        </w:tc>
      </w:tr>
      <w:tr w:rsidR="0032370F" w:rsidRPr="00223E47" w14:paraId="6A1AC33D"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1D29353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50EC59E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12-16.12</w:t>
            </w:r>
          </w:p>
        </w:tc>
        <w:tc>
          <w:tcPr>
            <w:tcW w:w="5760" w:type="dxa"/>
            <w:tcBorders>
              <w:top w:val="single" w:sz="4" w:space="0" w:color="auto"/>
              <w:left w:val="single" w:sz="4" w:space="0" w:color="auto"/>
              <w:bottom w:val="single" w:sz="4" w:space="0" w:color="auto"/>
              <w:right w:val="single" w:sz="4" w:space="0" w:color="auto"/>
            </w:tcBorders>
          </w:tcPr>
          <w:p w14:paraId="1641A63F"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Тиждень правознавства та превентивного виховання «Великий дім – держава, лад у ньому - закон</w:t>
            </w:r>
            <w:r w:rsidRPr="00223E47">
              <w:rPr>
                <w:rFonts w:ascii="Times New Roman" w:eastAsia="Times New Roman" w:hAnsi="Times New Roman" w:cs="Times New Roman"/>
                <w:b/>
                <w:bCs/>
                <w:sz w:val="24"/>
                <w:szCs w:val="28"/>
                <w:shd w:val="clear" w:color="auto" w:fill="FFFFFF"/>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6F93829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906EF66" w14:textId="77777777" w:rsidR="0032370F" w:rsidRPr="00223E47" w:rsidRDefault="0032370F" w:rsidP="0032370F">
            <w:pPr>
              <w:spacing w:after="0" w:line="240" w:lineRule="auto"/>
              <w:ind w:left="-108" w:right="-52"/>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суспільних дисциплін</w:t>
            </w:r>
          </w:p>
        </w:tc>
      </w:tr>
      <w:tr w:rsidR="0032370F" w:rsidRPr="00223E47" w14:paraId="296CB333"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1FC0FB4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4975109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12-16.12</w:t>
            </w:r>
          </w:p>
        </w:tc>
        <w:tc>
          <w:tcPr>
            <w:tcW w:w="5760" w:type="dxa"/>
            <w:tcBorders>
              <w:top w:val="single" w:sz="4" w:space="0" w:color="auto"/>
              <w:left w:val="single" w:sz="4" w:space="0" w:color="auto"/>
              <w:bottom w:val="single" w:sz="4" w:space="0" w:color="auto"/>
              <w:right w:val="single" w:sz="4" w:space="0" w:color="auto"/>
            </w:tcBorders>
          </w:tcPr>
          <w:p w14:paraId="2B0A280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Години спілкування:</w:t>
            </w:r>
            <w:r w:rsidRPr="00223E47">
              <w:rPr>
                <w:rFonts w:ascii="Times New Roman" w:eastAsia="Times New Roman" w:hAnsi="Times New Roman" w:cs="Times New Roman"/>
                <w:sz w:val="24"/>
                <w:szCs w:val="28"/>
                <w:lang w:val="uk-UA" w:eastAsia="ru-RU"/>
              </w:rPr>
              <w:t xml:space="preserve"> «Чи можуть бути права без обов’язків?», «Ми  українці-громадяни  і  патріоти», «Права на папері і в житті», «Злочин та види кримінального покарання», «Діти і злочин», «Чи має дитина право»,  «Захист прав дітей у нашій державі», «Сучасне рабство: як вберегтися від біди».</w:t>
            </w:r>
          </w:p>
        </w:tc>
        <w:tc>
          <w:tcPr>
            <w:tcW w:w="900" w:type="dxa"/>
            <w:tcBorders>
              <w:top w:val="single" w:sz="4" w:space="0" w:color="auto"/>
              <w:left w:val="single" w:sz="4" w:space="0" w:color="auto"/>
              <w:bottom w:val="single" w:sz="4" w:space="0" w:color="auto"/>
              <w:right w:val="single" w:sz="4" w:space="0" w:color="auto"/>
            </w:tcBorders>
          </w:tcPr>
          <w:p w14:paraId="3FAD7C3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D83194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Класні керівники </w:t>
            </w:r>
          </w:p>
        </w:tc>
      </w:tr>
      <w:tr w:rsidR="0032370F" w:rsidRPr="00223E47" w14:paraId="1983F062"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A2364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4AC9B1F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12.12</w:t>
            </w:r>
          </w:p>
        </w:tc>
        <w:tc>
          <w:tcPr>
            <w:tcW w:w="5760" w:type="dxa"/>
            <w:tcBorders>
              <w:top w:val="single" w:sz="4" w:space="0" w:color="auto"/>
              <w:left w:val="single" w:sz="4" w:space="0" w:color="auto"/>
              <w:bottom w:val="single" w:sz="4" w:space="0" w:color="auto"/>
              <w:right w:val="single" w:sz="4" w:space="0" w:color="auto"/>
            </w:tcBorders>
          </w:tcPr>
          <w:p w14:paraId="36BDD602"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Бесіди, зустрічі з працівниками міліції, соціальних служб </w:t>
            </w:r>
            <w:r w:rsidRPr="00223E47">
              <w:rPr>
                <w:rFonts w:ascii="Times New Roman" w:eastAsia="Times New Roman" w:hAnsi="Times New Roman" w:cs="Times New Roman"/>
                <w:sz w:val="24"/>
                <w:szCs w:val="28"/>
                <w:lang w:val="uk-UA" w:eastAsia="uk-UA"/>
              </w:rPr>
              <w:t>«Особливості відповідальності неповнолітніх»</w:t>
            </w:r>
            <w:r w:rsidRPr="00223E47">
              <w:rPr>
                <w:rFonts w:ascii="Times New Roman" w:eastAsia="Times New Roman" w:hAnsi="Times New Roman" w:cs="Times New Roman"/>
                <w:sz w:val="24"/>
                <w:szCs w:val="28"/>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2BC7CC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tc>
        <w:tc>
          <w:tcPr>
            <w:tcW w:w="2340" w:type="dxa"/>
            <w:tcBorders>
              <w:top w:val="single" w:sz="4" w:space="0" w:color="auto"/>
              <w:left w:val="single" w:sz="4" w:space="0" w:color="auto"/>
              <w:bottom w:val="single" w:sz="4" w:space="0" w:color="auto"/>
              <w:right w:val="single" w:sz="4" w:space="0" w:color="auto"/>
            </w:tcBorders>
          </w:tcPr>
          <w:p w14:paraId="2B09295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0094EE1D"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5A9AA2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08F1901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12-16.12</w:t>
            </w:r>
          </w:p>
        </w:tc>
        <w:tc>
          <w:tcPr>
            <w:tcW w:w="5760" w:type="dxa"/>
            <w:tcBorders>
              <w:top w:val="single" w:sz="4" w:space="0" w:color="auto"/>
              <w:left w:val="single" w:sz="4" w:space="0" w:color="auto"/>
              <w:bottom w:val="single" w:sz="4" w:space="0" w:color="auto"/>
              <w:right w:val="single" w:sz="4" w:space="0" w:color="auto"/>
            </w:tcBorders>
          </w:tcPr>
          <w:p w14:paraId="3632320D"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Інформаційно-пізнавальні години:</w:t>
            </w:r>
            <w:r w:rsidRPr="00223E47">
              <w:rPr>
                <w:rFonts w:ascii="Times New Roman" w:eastAsia="Times New Roman" w:hAnsi="Times New Roman" w:cs="Times New Roman"/>
                <w:spacing w:val="-1"/>
                <w:sz w:val="24"/>
                <w:szCs w:val="28"/>
                <w:lang w:val="uk-UA" w:eastAsia="ru-RU"/>
              </w:rPr>
              <w:t xml:space="preserve"> «Держава на захисті прав дитини»</w:t>
            </w:r>
          </w:p>
        </w:tc>
        <w:tc>
          <w:tcPr>
            <w:tcW w:w="900" w:type="dxa"/>
            <w:tcBorders>
              <w:top w:val="single" w:sz="4" w:space="0" w:color="auto"/>
              <w:left w:val="single" w:sz="4" w:space="0" w:color="auto"/>
              <w:bottom w:val="single" w:sz="4" w:space="0" w:color="auto"/>
              <w:right w:val="single" w:sz="4" w:space="0" w:color="auto"/>
            </w:tcBorders>
          </w:tcPr>
          <w:p w14:paraId="3EB6F92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C825F7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6B250CA7"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6C7F838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72E4FC2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55AB2995" w14:textId="77777777" w:rsidR="0032370F" w:rsidRPr="00223E47" w:rsidRDefault="0032370F" w:rsidP="0032370F">
            <w:pPr>
              <w:keepNext/>
              <w:spacing w:after="0" w:line="240" w:lineRule="auto"/>
              <w:ind w:right="-108"/>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Рейд-перевірка  умов  проживання  учнів,  </w:t>
            </w:r>
          </w:p>
          <w:p w14:paraId="22670DE0" w14:textId="77777777" w:rsidR="0032370F" w:rsidRPr="00223E47" w:rsidRDefault="0032370F" w:rsidP="0032370F">
            <w:pPr>
              <w:keepNext/>
              <w:spacing w:after="0" w:line="240" w:lineRule="auto"/>
              <w:ind w:right="-108"/>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схильних  до  правопорушень. Операції  «Як живеш, друже?»,  «Підліток». </w:t>
            </w:r>
          </w:p>
        </w:tc>
        <w:tc>
          <w:tcPr>
            <w:tcW w:w="900" w:type="dxa"/>
            <w:tcBorders>
              <w:top w:val="single" w:sz="4" w:space="0" w:color="auto"/>
              <w:left w:val="single" w:sz="4" w:space="0" w:color="auto"/>
              <w:bottom w:val="single" w:sz="4" w:space="0" w:color="auto"/>
              <w:right w:val="single" w:sz="4" w:space="0" w:color="auto"/>
            </w:tcBorders>
          </w:tcPr>
          <w:p w14:paraId="668C0E8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617690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709C5ECF"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7635E1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6</w:t>
            </w:r>
          </w:p>
        </w:tc>
        <w:tc>
          <w:tcPr>
            <w:tcW w:w="1522" w:type="dxa"/>
            <w:tcBorders>
              <w:top w:val="single" w:sz="4" w:space="0" w:color="auto"/>
              <w:left w:val="single" w:sz="4" w:space="0" w:color="auto"/>
              <w:bottom w:val="single" w:sz="4" w:space="0" w:color="auto"/>
              <w:right w:val="single" w:sz="4" w:space="0" w:color="auto"/>
            </w:tcBorders>
          </w:tcPr>
          <w:p w14:paraId="0A1CDF0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16.12</w:t>
            </w:r>
          </w:p>
        </w:tc>
        <w:tc>
          <w:tcPr>
            <w:tcW w:w="5760" w:type="dxa"/>
            <w:tcBorders>
              <w:top w:val="single" w:sz="4" w:space="0" w:color="auto"/>
              <w:left w:val="single" w:sz="4" w:space="0" w:color="auto"/>
              <w:bottom w:val="single" w:sz="4" w:space="0" w:color="auto"/>
              <w:right w:val="single" w:sz="4" w:space="0" w:color="auto"/>
            </w:tcBorders>
          </w:tcPr>
          <w:p w14:paraId="10A537D6"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Брейн-ринг на правову тематику «Правові орієнтири»</w:t>
            </w:r>
          </w:p>
        </w:tc>
        <w:tc>
          <w:tcPr>
            <w:tcW w:w="900" w:type="dxa"/>
            <w:tcBorders>
              <w:top w:val="single" w:sz="4" w:space="0" w:color="auto"/>
              <w:left w:val="single" w:sz="4" w:space="0" w:color="auto"/>
              <w:bottom w:val="single" w:sz="4" w:space="0" w:color="auto"/>
              <w:right w:val="single" w:sz="4" w:space="0" w:color="auto"/>
            </w:tcBorders>
          </w:tcPr>
          <w:p w14:paraId="2D5BBED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33B6385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історії</w:t>
            </w:r>
          </w:p>
        </w:tc>
      </w:tr>
      <w:tr w:rsidR="0032370F" w:rsidRPr="00223E47" w14:paraId="2DAC41CE"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39EE190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522" w:type="dxa"/>
            <w:tcBorders>
              <w:top w:val="single" w:sz="4" w:space="0" w:color="auto"/>
              <w:left w:val="single" w:sz="4" w:space="0" w:color="auto"/>
              <w:bottom w:val="single" w:sz="4" w:space="0" w:color="auto"/>
              <w:right w:val="single" w:sz="4" w:space="0" w:color="auto"/>
            </w:tcBorders>
          </w:tcPr>
          <w:p w14:paraId="7E439FE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12-16.12</w:t>
            </w:r>
          </w:p>
        </w:tc>
        <w:tc>
          <w:tcPr>
            <w:tcW w:w="5760" w:type="dxa"/>
            <w:tcBorders>
              <w:top w:val="single" w:sz="4" w:space="0" w:color="auto"/>
              <w:left w:val="single" w:sz="4" w:space="0" w:color="auto"/>
              <w:bottom w:val="single" w:sz="4" w:space="0" w:color="auto"/>
              <w:right w:val="single" w:sz="4" w:space="0" w:color="auto"/>
            </w:tcBorders>
          </w:tcPr>
          <w:p w14:paraId="035B1447"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Оформлення в бібліотеці книжкової виставки </w:t>
            </w:r>
            <w:r w:rsidRPr="00223E47">
              <w:rPr>
                <w:rFonts w:ascii="Times New Roman" w:eastAsia="Times New Roman" w:hAnsi="Times New Roman" w:cs="Times New Roman"/>
                <w:sz w:val="24"/>
                <w:szCs w:val="28"/>
                <w:shd w:val="clear" w:color="auto" w:fill="FFFFFF"/>
                <w:lang w:val="uk-UA" w:eastAsia="ru-RU"/>
              </w:rPr>
              <w:t>«Право – математика свободи»</w:t>
            </w:r>
          </w:p>
        </w:tc>
        <w:tc>
          <w:tcPr>
            <w:tcW w:w="900" w:type="dxa"/>
            <w:tcBorders>
              <w:top w:val="single" w:sz="4" w:space="0" w:color="auto"/>
              <w:left w:val="single" w:sz="4" w:space="0" w:color="auto"/>
              <w:bottom w:val="single" w:sz="4" w:space="0" w:color="auto"/>
              <w:right w:val="single" w:sz="4" w:space="0" w:color="auto"/>
            </w:tcBorders>
          </w:tcPr>
          <w:p w14:paraId="58259ED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364C718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5CA88CE5"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46535A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522" w:type="dxa"/>
            <w:tcBorders>
              <w:top w:val="single" w:sz="4" w:space="0" w:color="auto"/>
              <w:left w:val="single" w:sz="4" w:space="0" w:color="auto"/>
              <w:bottom w:val="single" w:sz="4" w:space="0" w:color="auto"/>
              <w:right w:val="single" w:sz="4" w:space="0" w:color="auto"/>
            </w:tcBorders>
          </w:tcPr>
          <w:p w14:paraId="79C936B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12-16.12</w:t>
            </w:r>
          </w:p>
        </w:tc>
        <w:tc>
          <w:tcPr>
            <w:tcW w:w="5760" w:type="dxa"/>
            <w:tcBorders>
              <w:top w:val="single" w:sz="4" w:space="0" w:color="auto"/>
              <w:left w:val="single" w:sz="4" w:space="0" w:color="auto"/>
              <w:bottom w:val="single" w:sz="4" w:space="0" w:color="auto"/>
              <w:right w:val="single" w:sz="4" w:space="0" w:color="auto"/>
            </w:tcBorders>
          </w:tcPr>
          <w:p w14:paraId="3745EB65"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Усний журнал </w:t>
            </w:r>
            <w:r w:rsidRPr="00223E47">
              <w:rPr>
                <w:rFonts w:ascii="Times New Roman" w:eastAsia="Times New Roman" w:hAnsi="Times New Roman" w:cs="Times New Roman"/>
                <w:sz w:val="24"/>
                <w:szCs w:val="28"/>
                <w:shd w:val="clear" w:color="auto" w:fill="FFFFFF"/>
                <w:lang w:val="uk-UA" w:eastAsia="ru-RU"/>
              </w:rPr>
              <w:t>«Права людини: сучасність і минуле»</w:t>
            </w:r>
          </w:p>
        </w:tc>
        <w:tc>
          <w:tcPr>
            <w:tcW w:w="900" w:type="dxa"/>
            <w:tcBorders>
              <w:top w:val="single" w:sz="4" w:space="0" w:color="auto"/>
              <w:left w:val="single" w:sz="4" w:space="0" w:color="auto"/>
              <w:bottom w:val="single" w:sz="4" w:space="0" w:color="auto"/>
              <w:right w:val="single" w:sz="4" w:space="0" w:color="auto"/>
            </w:tcBorders>
          </w:tcPr>
          <w:p w14:paraId="1064498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5-8</w:t>
            </w:r>
          </w:p>
        </w:tc>
        <w:tc>
          <w:tcPr>
            <w:tcW w:w="2340" w:type="dxa"/>
            <w:tcBorders>
              <w:top w:val="single" w:sz="4" w:space="0" w:color="auto"/>
              <w:left w:val="single" w:sz="4" w:space="0" w:color="auto"/>
              <w:bottom w:val="single" w:sz="4" w:space="0" w:color="auto"/>
              <w:right w:val="single" w:sz="4" w:space="0" w:color="auto"/>
            </w:tcBorders>
          </w:tcPr>
          <w:p w14:paraId="7266611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Навчальна комісія</w:t>
            </w:r>
          </w:p>
        </w:tc>
      </w:tr>
      <w:tr w:rsidR="0032370F" w:rsidRPr="00223E47" w14:paraId="25F9E863"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93214A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1522" w:type="dxa"/>
            <w:tcBorders>
              <w:top w:val="single" w:sz="4" w:space="0" w:color="auto"/>
              <w:left w:val="single" w:sz="4" w:space="0" w:color="auto"/>
              <w:bottom w:val="single" w:sz="4" w:space="0" w:color="auto"/>
              <w:right w:val="single" w:sz="4" w:space="0" w:color="auto"/>
            </w:tcBorders>
          </w:tcPr>
          <w:p w14:paraId="214FB80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0A544242" w14:textId="77777777" w:rsidR="0032370F" w:rsidRPr="00223E47" w:rsidRDefault="0032370F" w:rsidP="0032370F">
            <w:pPr>
              <w:keepNext/>
              <w:spacing w:after="0" w:line="240" w:lineRule="auto"/>
              <w:jc w:val="both"/>
              <w:outlineLvl w:val="2"/>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Провести просвітницько-профілактичні заходи з питань протидії торгівлі людьми (за окремим планом)</w:t>
            </w:r>
          </w:p>
        </w:tc>
        <w:tc>
          <w:tcPr>
            <w:tcW w:w="900" w:type="dxa"/>
            <w:tcBorders>
              <w:top w:val="single" w:sz="4" w:space="0" w:color="auto"/>
              <w:left w:val="single" w:sz="4" w:space="0" w:color="auto"/>
              <w:bottom w:val="single" w:sz="4" w:space="0" w:color="auto"/>
              <w:right w:val="single" w:sz="4" w:space="0" w:color="auto"/>
            </w:tcBorders>
          </w:tcPr>
          <w:p w14:paraId="5D7EA3A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5E596162" w14:textId="77777777" w:rsidR="0032370F" w:rsidRPr="00223E47" w:rsidRDefault="0032370F" w:rsidP="0032370F">
            <w:pPr>
              <w:spacing w:after="0" w:line="240" w:lineRule="auto"/>
              <w:ind w:right="-149"/>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психолог</w:t>
            </w:r>
          </w:p>
        </w:tc>
      </w:tr>
      <w:tr w:rsidR="0032370F" w:rsidRPr="00223E47" w14:paraId="37BF49B2"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F54D42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w:t>
            </w:r>
          </w:p>
        </w:tc>
        <w:tc>
          <w:tcPr>
            <w:tcW w:w="1522" w:type="dxa"/>
            <w:tcBorders>
              <w:top w:val="single" w:sz="4" w:space="0" w:color="auto"/>
              <w:left w:val="single" w:sz="4" w:space="0" w:color="auto"/>
              <w:bottom w:val="single" w:sz="4" w:space="0" w:color="auto"/>
              <w:right w:val="single" w:sz="4" w:space="0" w:color="auto"/>
            </w:tcBorders>
          </w:tcPr>
          <w:p w14:paraId="745B291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05-16.12</w:t>
            </w:r>
          </w:p>
        </w:tc>
        <w:tc>
          <w:tcPr>
            <w:tcW w:w="5760" w:type="dxa"/>
            <w:tcBorders>
              <w:top w:val="single" w:sz="4" w:space="0" w:color="auto"/>
              <w:left w:val="single" w:sz="4" w:space="0" w:color="auto"/>
              <w:bottom w:val="single" w:sz="4" w:space="0" w:color="auto"/>
              <w:right w:val="single" w:sz="4" w:space="0" w:color="auto"/>
            </w:tcBorders>
          </w:tcPr>
          <w:p w14:paraId="68434FCF"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Аналіз стану правопорушень у класах, школі</w:t>
            </w:r>
          </w:p>
        </w:tc>
        <w:tc>
          <w:tcPr>
            <w:tcW w:w="900" w:type="dxa"/>
            <w:tcBorders>
              <w:top w:val="single" w:sz="4" w:space="0" w:color="auto"/>
              <w:left w:val="single" w:sz="4" w:space="0" w:color="auto"/>
              <w:bottom w:val="single" w:sz="4" w:space="0" w:color="auto"/>
              <w:right w:val="single" w:sz="4" w:space="0" w:color="auto"/>
            </w:tcBorders>
          </w:tcPr>
          <w:p w14:paraId="7959A1E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EA5BFE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ЗДВР</w:t>
            </w:r>
          </w:p>
        </w:tc>
      </w:tr>
      <w:tr w:rsidR="0032370F" w:rsidRPr="00223E47" w14:paraId="39901D12"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07B109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w:t>
            </w:r>
          </w:p>
        </w:tc>
        <w:tc>
          <w:tcPr>
            <w:tcW w:w="1522" w:type="dxa"/>
            <w:tcBorders>
              <w:top w:val="single" w:sz="4" w:space="0" w:color="auto"/>
              <w:left w:val="single" w:sz="4" w:space="0" w:color="auto"/>
              <w:bottom w:val="single" w:sz="4" w:space="0" w:color="auto"/>
              <w:right w:val="single" w:sz="4" w:space="0" w:color="auto"/>
            </w:tcBorders>
          </w:tcPr>
          <w:p w14:paraId="4C389CB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760" w:type="dxa"/>
            <w:tcBorders>
              <w:top w:val="single" w:sz="4" w:space="0" w:color="auto"/>
              <w:left w:val="single" w:sz="4" w:space="0" w:color="auto"/>
              <w:bottom w:val="single" w:sz="4" w:space="0" w:color="auto"/>
              <w:right w:val="single" w:sz="4" w:space="0" w:color="auto"/>
            </w:tcBorders>
          </w:tcPr>
          <w:p w14:paraId="32E1F2B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Аналіз зайнятості учнів у позаурочний та канікулярний час.</w:t>
            </w:r>
          </w:p>
        </w:tc>
        <w:tc>
          <w:tcPr>
            <w:tcW w:w="900" w:type="dxa"/>
            <w:tcBorders>
              <w:top w:val="single" w:sz="4" w:space="0" w:color="auto"/>
              <w:left w:val="single" w:sz="4" w:space="0" w:color="auto"/>
              <w:bottom w:val="single" w:sz="4" w:space="0" w:color="auto"/>
              <w:right w:val="single" w:sz="4" w:space="0" w:color="auto"/>
            </w:tcBorders>
          </w:tcPr>
          <w:p w14:paraId="21298AE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1C2CF1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ЗДВР</w:t>
            </w:r>
          </w:p>
        </w:tc>
      </w:tr>
      <w:tr w:rsidR="0032370F" w:rsidRPr="00223E47" w14:paraId="434697B0"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68B8025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w:t>
            </w:r>
          </w:p>
        </w:tc>
        <w:tc>
          <w:tcPr>
            <w:tcW w:w="1522" w:type="dxa"/>
            <w:tcBorders>
              <w:top w:val="single" w:sz="4" w:space="0" w:color="auto"/>
              <w:left w:val="single" w:sz="4" w:space="0" w:color="auto"/>
              <w:bottom w:val="single" w:sz="4" w:space="0" w:color="auto"/>
              <w:right w:val="single" w:sz="4" w:space="0" w:color="auto"/>
            </w:tcBorders>
          </w:tcPr>
          <w:p w14:paraId="763EDCC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64A7E2CE" w14:textId="77777777" w:rsidR="0032370F" w:rsidRPr="00223E47" w:rsidRDefault="0032370F" w:rsidP="0032370F">
            <w:pPr>
              <w:keepNext/>
              <w:spacing w:after="0" w:line="240" w:lineRule="auto"/>
              <w:ind w:firstLine="72"/>
              <w:jc w:val="both"/>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Аналіз  стану  відвідування  школи учнями за грудень.</w:t>
            </w:r>
          </w:p>
        </w:tc>
        <w:tc>
          <w:tcPr>
            <w:tcW w:w="900" w:type="dxa"/>
            <w:tcBorders>
              <w:top w:val="single" w:sz="4" w:space="0" w:color="auto"/>
              <w:left w:val="single" w:sz="4" w:space="0" w:color="auto"/>
              <w:bottom w:val="single" w:sz="4" w:space="0" w:color="auto"/>
              <w:right w:val="single" w:sz="4" w:space="0" w:color="auto"/>
            </w:tcBorders>
          </w:tcPr>
          <w:p w14:paraId="17B4DB1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044FA0A" w14:textId="77777777" w:rsidR="0032370F" w:rsidRPr="00223E47" w:rsidRDefault="0032370F" w:rsidP="0032370F">
            <w:pPr>
              <w:spacing w:after="0" w:line="240" w:lineRule="auto"/>
              <w:ind w:right="-149"/>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 xml:space="preserve">Педагог-організатор, </w:t>
            </w:r>
          </w:p>
          <w:p w14:paraId="4139037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09D3C71" w14:textId="77777777" w:rsidTr="0032370F">
        <w:trPr>
          <w:trHeight w:val="62"/>
        </w:trPr>
        <w:tc>
          <w:tcPr>
            <w:tcW w:w="11088" w:type="dxa"/>
            <w:gridSpan w:val="5"/>
            <w:tcBorders>
              <w:top w:val="single" w:sz="4" w:space="0" w:color="auto"/>
              <w:left w:val="single" w:sz="4" w:space="0" w:color="auto"/>
              <w:bottom w:val="single" w:sz="4" w:space="0" w:color="auto"/>
              <w:right w:val="single" w:sz="4" w:space="0" w:color="auto"/>
            </w:tcBorders>
          </w:tcPr>
          <w:p w14:paraId="06362244"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ІІІ. СПОРТИВНО-МАСОВІ ЗАХОДИ.                                                       </w:t>
            </w:r>
          </w:p>
          <w:p w14:paraId="65CD50AF"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ЗАХОДИ З ОХОРОНИ ЖИТТЯ ТА ЗДОРОВ’Я УЧНІВ</w:t>
            </w:r>
          </w:p>
        </w:tc>
      </w:tr>
      <w:tr w:rsidR="0032370F" w:rsidRPr="00223E47" w14:paraId="6E62A163"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B247FF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424EC49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01.12</w:t>
            </w:r>
          </w:p>
        </w:tc>
        <w:tc>
          <w:tcPr>
            <w:tcW w:w="5760" w:type="dxa"/>
            <w:tcBorders>
              <w:top w:val="single" w:sz="4" w:space="0" w:color="auto"/>
              <w:left w:val="single" w:sz="4" w:space="0" w:color="auto"/>
              <w:bottom w:val="single" w:sz="4" w:space="0" w:color="auto"/>
              <w:right w:val="single" w:sz="4" w:space="0" w:color="auto"/>
            </w:tcBorders>
          </w:tcPr>
          <w:p w14:paraId="62D86078"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Тематична лінійка до Міжнародного дня порозуміння з ВІЛ-інфікованими людьми «СНІД – світова проблема, і бути небайдужим – наш обов’язок!»</w:t>
            </w:r>
          </w:p>
        </w:tc>
        <w:tc>
          <w:tcPr>
            <w:tcW w:w="900" w:type="dxa"/>
            <w:tcBorders>
              <w:top w:val="single" w:sz="4" w:space="0" w:color="auto"/>
              <w:left w:val="single" w:sz="4" w:space="0" w:color="auto"/>
              <w:bottom w:val="single" w:sz="4" w:space="0" w:color="auto"/>
              <w:right w:val="single" w:sz="4" w:space="0" w:color="auto"/>
            </w:tcBorders>
          </w:tcPr>
          <w:p w14:paraId="21F9BB5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5 –9 </w:t>
            </w:r>
          </w:p>
        </w:tc>
        <w:tc>
          <w:tcPr>
            <w:tcW w:w="2340" w:type="dxa"/>
            <w:tcBorders>
              <w:top w:val="single" w:sz="4" w:space="0" w:color="auto"/>
              <w:left w:val="single" w:sz="4" w:space="0" w:color="auto"/>
              <w:bottom w:val="single" w:sz="4" w:space="0" w:color="auto"/>
              <w:right w:val="single" w:sz="4" w:space="0" w:color="auto"/>
            </w:tcBorders>
          </w:tcPr>
          <w:p w14:paraId="04954AC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природничих наук</w:t>
            </w:r>
          </w:p>
        </w:tc>
      </w:tr>
      <w:tr w:rsidR="0032370F" w:rsidRPr="00223E47" w14:paraId="0D0E48A3"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58D63EC9"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color w:val="0070C0"/>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2E338D8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02.12</w:t>
            </w:r>
          </w:p>
        </w:tc>
        <w:tc>
          <w:tcPr>
            <w:tcW w:w="5760" w:type="dxa"/>
            <w:tcBorders>
              <w:top w:val="single" w:sz="4" w:space="0" w:color="auto"/>
              <w:left w:val="single" w:sz="4" w:space="0" w:color="auto"/>
              <w:bottom w:val="single" w:sz="4" w:space="0" w:color="auto"/>
              <w:right w:val="single" w:sz="4" w:space="0" w:color="auto"/>
            </w:tcBorders>
          </w:tcPr>
          <w:p w14:paraId="0AC9F64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Зустріч старшокласників з лікарем-дерматологом</w:t>
            </w:r>
          </w:p>
        </w:tc>
        <w:tc>
          <w:tcPr>
            <w:tcW w:w="900" w:type="dxa"/>
            <w:tcBorders>
              <w:top w:val="single" w:sz="4" w:space="0" w:color="auto"/>
              <w:left w:val="single" w:sz="4" w:space="0" w:color="auto"/>
              <w:bottom w:val="single" w:sz="4" w:space="0" w:color="auto"/>
              <w:right w:val="single" w:sz="4" w:space="0" w:color="auto"/>
            </w:tcBorders>
          </w:tcPr>
          <w:p w14:paraId="00F8A62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5E0BFDA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Медсестра, класні керівники</w:t>
            </w:r>
          </w:p>
        </w:tc>
      </w:tr>
      <w:tr w:rsidR="0032370F" w:rsidRPr="00223E47" w14:paraId="051A5343"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78053BC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7BD4163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760" w:type="dxa"/>
            <w:tcBorders>
              <w:top w:val="single" w:sz="4" w:space="0" w:color="auto"/>
              <w:left w:val="single" w:sz="4" w:space="0" w:color="auto"/>
              <w:bottom w:val="single" w:sz="4" w:space="0" w:color="auto"/>
              <w:right w:val="single" w:sz="4" w:space="0" w:color="auto"/>
            </w:tcBorders>
          </w:tcPr>
          <w:p w14:paraId="126527C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Бесіда «Вплив на дитячий організм шкідливих звичок»</w:t>
            </w:r>
          </w:p>
        </w:tc>
        <w:tc>
          <w:tcPr>
            <w:tcW w:w="900" w:type="dxa"/>
            <w:tcBorders>
              <w:top w:val="single" w:sz="4" w:space="0" w:color="auto"/>
              <w:left w:val="single" w:sz="4" w:space="0" w:color="auto"/>
              <w:bottom w:val="single" w:sz="4" w:space="0" w:color="auto"/>
              <w:right w:val="single" w:sz="4" w:space="0" w:color="auto"/>
            </w:tcBorders>
          </w:tcPr>
          <w:p w14:paraId="4DB4CBF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C02DE6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Медсестра</w:t>
            </w:r>
          </w:p>
        </w:tc>
      </w:tr>
      <w:tr w:rsidR="0032370F" w:rsidRPr="00223E47" w14:paraId="7464240E"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5DF8D5E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2E32F15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760" w:type="dxa"/>
            <w:tcBorders>
              <w:top w:val="single" w:sz="4" w:space="0" w:color="auto"/>
              <w:left w:val="single" w:sz="4" w:space="0" w:color="auto"/>
              <w:bottom w:val="single" w:sz="4" w:space="0" w:color="auto"/>
              <w:right w:val="single" w:sz="4" w:space="0" w:color="auto"/>
            </w:tcBorders>
          </w:tcPr>
          <w:p w14:paraId="736131B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Перевірка стану гарячого харчування учнів. </w:t>
            </w:r>
          </w:p>
        </w:tc>
        <w:tc>
          <w:tcPr>
            <w:tcW w:w="900" w:type="dxa"/>
            <w:tcBorders>
              <w:top w:val="single" w:sz="4" w:space="0" w:color="auto"/>
              <w:left w:val="single" w:sz="4" w:space="0" w:color="auto"/>
              <w:bottom w:val="single" w:sz="4" w:space="0" w:color="auto"/>
              <w:right w:val="single" w:sz="4" w:space="0" w:color="auto"/>
            </w:tcBorders>
          </w:tcPr>
          <w:p w14:paraId="72BDA35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702FC9F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Медсестра</w:t>
            </w:r>
          </w:p>
        </w:tc>
      </w:tr>
      <w:tr w:rsidR="0032370F" w:rsidRPr="00223E47" w14:paraId="4366C9A5"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40C81BC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57DD9FE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760" w:type="dxa"/>
            <w:tcBorders>
              <w:top w:val="single" w:sz="4" w:space="0" w:color="auto"/>
              <w:left w:val="single" w:sz="4" w:space="0" w:color="auto"/>
              <w:bottom w:val="single" w:sz="4" w:space="0" w:color="auto"/>
              <w:right w:val="single" w:sz="4" w:space="0" w:color="auto"/>
            </w:tcBorders>
          </w:tcPr>
          <w:p w14:paraId="6C4BD36E" w14:textId="77777777" w:rsidR="0032370F" w:rsidRPr="00223E47" w:rsidRDefault="0032370F" w:rsidP="0032370F">
            <w:pPr>
              <w:spacing w:after="0" w:line="240" w:lineRule="auto"/>
              <w:jc w:val="both"/>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lang w:val="uk-UA" w:eastAsia="ru-RU"/>
              </w:rPr>
              <w:t>Виставка валеолистівок  на тему  «</w:t>
            </w:r>
            <w:r w:rsidRPr="00223E47">
              <w:rPr>
                <w:rFonts w:ascii="Times New Roman" w:eastAsia="Times New Roman" w:hAnsi="Times New Roman" w:cs="Times New Roman"/>
                <w:sz w:val="24"/>
                <w:szCs w:val="28"/>
                <w:shd w:val="clear" w:color="auto" w:fill="FFFFFF"/>
                <w:lang w:val="uk-UA" w:eastAsia="ru-RU"/>
              </w:rPr>
              <w:t>7 правил здорового способу життя»</w:t>
            </w:r>
          </w:p>
        </w:tc>
        <w:tc>
          <w:tcPr>
            <w:tcW w:w="900" w:type="dxa"/>
            <w:tcBorders>
              <w:top w:val="single" w:sz="4" w:space="0" w:color="auto"/>
              <w:left w:val="single" w:sz="4" w:space="0" w:color="auto"/>
              <w:bottom w:val="single" w:sz="4" w:space="0" w:color="auto"/>
              <w:right w:val="single" w:sz="4" w:space="0" w:color="auto"/>
            </w:tcBorders>
          </w:tcPr>
          <w:p w14:paraId="33FB087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081820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Прес-центр</w:t>
            </w:r>
          </w:p>
        </w:tc>
      </w:tr>
      <w:tr w:rsidR="0032370F" w:rsidRPr="00223E47" w14:paraId="3E216EBC"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59529D2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522" w:type="dxa"/>
            <w:tcBorders>
              <w:top w:val="single" w:sz="4" w:space="0" w:color="auto"/>
              <w:left w:val="single" w:sz="4" w:space="0" w:color="auto"/>
              <w:bottom w:val="single" w:sz="4" w:space="0" w:color="auto"/>
              <w:right w:val="single" w:sz="4" w:space="0" w:color="auto"/>
            </w:tcBorders>
          </w:tcPr>
          <w:p w14:paraId="5162BAD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760" w:type="dxa"/>
            <w:tcBorders>
              <w:top w:val="single" w:sz="4" w:space="0" w:color="auto"/>
              <w:left w:val="single" w:sz="4" w:space="0" w:color="auto"/>
              <w:bottom w:val="single" w:sz="4" w:space="0" w:color="auto"/>
              <w:right w:val="single" w:sz="4" w:space="0" w:color="auto"/>
            </w:tcBorders>
          </w:tcPr>
          <w:p w14:paraId="53A6279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Розробка пам’яток з безпеки життєдіяльності для учнів під час зимових канікул.</w:t>
            </w:r>
          </w:p>
        </w:tc>
        <w:tc>
          <w:tcPr>
            <w:tcW w:w="900" w:type="dxa"/>
            <w:tcBorders>
              <w:top w:val="single" w:sz="4" w:space="0" w:color="auto"/>
              <w:left w:val="single" w:sz="4" w:space="0" w:color="auto"/>
              <w:bottom w:val="single" w:sz="4" w:space="0" w:color="auto"/>
              <w:right w:val="single" w:sz="4" w:space="0" w:color="auto"/>
            </w:tcBorders>
          </w:tcPr>
          <w:p w14:paraId="2848A34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5AC4D6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55782CA8"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23A1FCB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522" w:type="dxa"/>
            <w:tcBorders>
              <w:top w:val="single" w:sz="4" w:space="0" w:color="auto"/>
              <w:left w:val="single" w:sz="4" w:space="0" w:color="auto"/>
              <w:bottom w:val="single" w:sz="4" w:space="0" w:color="auto"/>
              <w:right w:val="single" w:sz="4" w:space="0" w:color="auto"/>
            </w:tcBorders>
          </w:tcPr>
          <w:p w14:paraId="18699B5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26-29.12</w:t>
            </w:r>
          </w:p>
        </w:tc>
        <w:tc>
          <w:tcPr>
            <w:tcW w:w="5760" w:type="dxa"/>
            <w:tcBorders>
              <w:top w:val="single" w:sz="4" w:space="0" w:color="auto"/>
              <w:left w:val="single" w:sz="4" w:space="0" w:color="auto"/>
              <w:bottom w:val="single" w:sz="4" w:space="0" w:color="auto"/>
              <w:right w:val="single" w:sz="4" w:space="0" w:color="auto"/>
            </w:tcBorders>
          </w:tcPr>
          <w:p w14:paraId="2679AA7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Інструктажі з правил безпечної поведінки під час проведення новорічних свят та зимових канікул.</w:t>
            </w:r>
          </w:p>
        </w:tc>
        <w:tc>
          <w:tcPr>
            <w:tcW w:w="900" w:type="dxa"/>
            <w:tcBorders>
              <w:top w:val="single" w:sz="4" w:space="0" w:color="auto"/>
              <w:left w:val="single" w:sz="4" w:space="0" w:color="auto"/>
              <w:bottom w:val="single" w:sz="4" w:space="0" w:color="auto"/>
              <w:right w:val="single" w:sz="4" w:space="0" w:color="auto"/>
            </w:tcBorders>
          </w:tcPr>
          <w:p w14:paraId="248E01E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6EBF73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480BD067" w14:textId="77777777" w:rsidTr="0032370F">
        <w:trPr>
          <w:trHeight w:val="62"/>
        </w:trPr>
        <w:tc>
          <w:tcPr>
            <w:tcW w:w="11088" w:type="dxa"/>
            <w:gridSpan w:val="5"/>
            <w:tcBorders>
              <w:top w:val="nil"/>
              <w:left w:val="single" w:sz="4" w:space="0" w:color="auto"/>
              <w:bottom w:val="single" w:sz="4" w:space="0" w:color="auto"/>
              <w:right w:val="single" w:sz="4" w:space="0" w:color="auto"/>
            </w:tcBorders>
          </w:tcPr>
          <w:p w14:paraId="7E56190C"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ІV.  ІНДИВІДУАЛЬНА  РОБОТА З  ОБДАРОВАНИМИ  ДІТЬМИ</w:t>
            </w:r>
          </w:p>
        </w:tc>
      </w:tr>
      <w:tr w:rsidR="0032370F" w:rsidRPr="00223E47" w14:paraId="434DB1C0"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0846E0C1"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color w:val="0070C0"/>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2228FDB8" w14:textId="77777777" w:rsidR="0032370F" w:rsidRPr="00223E47" w:rsidRDefault="0032370F" w:rsidP="0032370F">
            <w:pPr>
              <w:spacing w:after="0" w:line="240" w:lineRule="auto"/>
              <w:ind w:right="-77"/>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12-16.12</w:t>
            </w:r>
          </w:p>
        </w:tc>
        <w:tc>
          <w:tcPr>
            <w:tcW w:w="5760" w:type="dxa"/>
            <w:tcBorders>
              <w:top w:val="single" w:sz="4" w:space="0" w:color="auto"/>
              <w:left w:val="single" w:sz="4" w:space="0" w:color="auto"/>
              <w:bottom w:val="single" w:sz="4" w:space="0" w:color="auto"/>
              <w:right w:val="single" w:sz="4" w:space="0" w:color="auto"/>
            </w:tcBorders>
          </w:tcPr>
          <w:p w14:paraId="199A38C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Конкурс-виставка плакатів, буклетів</w:t>
            </w:r>
            <w:r w:rsidRPr="00223E47">
              <w:rPr>
                <w:rFonts w:ascii="Times New Roman" w:eastAsia="Times New Roman" w:hAnsi="Times New Roman" w:cs="Times New Roman"/>
                <w:b/>
                <w:bCs/>
                <w:sz w:val="24"/>
                <w:szCs w:val="28"/>
                <w:lang w:val="uk-UA" w:eastAsia="ru-RU"/>
              </w:rPr>
              <w:t xml:space="preserve"> </w:t>
            </w:r>
            <w:r w:rsidRPr="00223E47">
              <w:rPr>
                <w:rFonts w:ascii="Times New Roman" w:eastAsia="Times New Roman" w:hAnsi="Times New Roman" w:cs="Times New Roman"/>
                <w:sz w:val="24"/>
                <w:szCs w:val="28"/>
                <w:lang w:val="uk-UA" w:eastAsia="ru-RU"/>
              </w:rPr>
              <w:t xml:space="preserve">«Знай  закон змолоду» </w:t>
            </w:r>
          </w:p>
        </w:tc>
        <w:tc>
          <w:tcPr>
            <w:tcW w:w="900" w:type="dxa"/>
            <w:tcBorders>
              <w:top w:val="single" w:sz="4" w:space="0" w:color="auto"/>
              <w:left w:val="single" w:sz="4" w:space="0" w:color="auto"/>
              <w:bottom w:val="single" w:sz="4" w:space="0" w:color="auto"/>
              <w:right w:val="single" w:sz="4" w:space="0" w:color="auto"/>
            </w:tcBorders>
          </w:tcPr>
          <w:p w14:paraId="4C805E2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7-8</w:t>
            </w:r>
          </w:p>
        </w:tc>
        <w:tc>
          <w:tcPr>
            <w:tcW w:w="2340" w:type="dxa"/>
            <w:tcBorders>
              <w:top w:val="single" w:sz="4" w:space="0" w:color="auto"/>
              <w:left w:val="single" w:sz="4" w:space="0" w:color="auto"/>
              <w:bottom w:val="single" w:sz="4" w:space="0" w:color="auto"/>
              <w:right w:val="single" w:sz="4" w:space="0" w:color="auto"/>
            </w:tcBorders>
          </w:tcPr>
          <w:p w14:paraId="73A95C7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обр.мистецтва</w:t>
            </w:r>
          </w:p>
        </w:tc>
      </w:tr>
      <w:tr w:rsidR="0032370F" w:rsidRPr="00223E47" w14:paraId="3981496E" w14:textId="77777777" w:rsidTr="0032370F">
        <w:trPr>
          <w:trHeight w:val="62"/>
        </w:trPr>
        <w:tc>
          <w:tcPr>
            <w:tcW w:w="566" w:type="dxa"/>
            <w:tcBorders>
              <w:top w:val="single" w:sz="4" w:space="0" w:color="auto"/>
              <w:left w:val="single" w:sz="4" w:space="0" w:color="auto"/>
              <w:bottom w:val="single" w:sz="4" w:space="0" w:color="auto"/>
              <w:right w:val="single" w:sz="4" w:space="0" w:color="auto"/>
            </w:tcBorders>
          </w:tcPr>
          <w:p w14:paraId="16A8EF4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2</w:t>
            </w:r>
          </w:p>
        </w:tc>
        <w:tc>
          <w:tcPr>
            <w:tcW w:w="1522" w:type="dxa"/>
            <w:tcBorders>
              <w:top w:val="single" w:sz="4" w:space="0" w:color="auto"/>
              <w:left w:val="single" w:sz="4" w:space="0" w:color="auto"/>
              <w:bottom w:val="single" w:sz="4" w:space="0" w:color="auto"/>
              <w:right w:val="single" w:sz="4" w:space="0" w:color="auto"/>
            </w:tcBorders>
          </w:tcPr>
          <w:p w14:paraId="69F0A9D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ІІІ-ІV тижні</w:t>
            </w:r>
          </w:p>
        </w:tc>
        <w:tc>
          <w:tcPr>
            <w:tcW w:w="5760" w:type="dxa"/>
            <w:tcBorders>
              <w:top w:val="single" w:sz="4" w:space="0" w:color="auto"/>
              <w:left w:val="single" w:sz="4" w:space="0" w:color="auto"/>
              <w:bottom w:val="single" w:sz="4" w:space="0" w:color="auto"/>
              <w:right w:val="single" w:sz="4" w:space="0" w:color="auto"/>
            </w:tcBorders>
          </w:tcPr>
          <w:p w14:paraId="50B1AE7F"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Відкриття майстерні Діда Мороза</w:t>
            </w:r>
            <w:r w:rsidRPr="00223E47">
              <w:rPr>
                <w:rFonts w:ascii="Times New Roman" w:eastAsia="Times New Roman" w:hAnsi="Times New Roman" w:cs="Times New Roman"/>
                <w:sz w:val="24"/>
                <w:szCs w:val="28"/>
                <w:shd w:val="clear" w:color="auto" w:fill="FFFFFF"/>
                <w:lang w:val="uk-UA" w:eastAsia="ru-RU"/>
              </w:rPr>
              <w:t>. Виставка новорічних композицій «Ялинка без ялинки»</w:t>
            </w:r>
          </w:p>
        </w:tc>
        <w:tc>
          <w:tcPr>
            <w:tcW w:w="900" w:type="dxa"/>
            <w:tcBorders>
              <w:top w:val="single" w:sz="4" w:space="0" w:color="auto"/>
              <w:left w:val="single" w:sz="4" w:space="0" w:color="auto"/>
              <w:bottom w:val="single" w:sz="4" w:space="0" w:color="auto"/>
              <w:right w:val="single" w:sz="4" w:space="0" w:color="auto"/>
            </w:tcBorders>
          </w:tcPr>
          <w:p w14:paraId="4B8019D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C6C804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обр.мистецтва</w:t>
            </w:r>
          </w:p>
        </w:tc>
      </w:tr>
      <w:tr w:rsidR="0032370F" w:rsidRPr="00223E47" w14:paraId="7AD13998" w14:textId="77777777" w:rsidTr="0032370F">
        <w:trPr>
          <w:trHeight w:val="129"/>
        </w:trPr>
        <w:tc>
          <w:tcPr>
            <w:tcW w:w="566" w:type="dxa"/>
            <w:tcBorders>
              <w:top w:val="single" w:sz="4" w:space="0" w:color="auto"/>
              <w:left w:val="single" w:sz="4" w:space="0" w:color="auto"/>
              <w:bottom w:val="single" w:sz="4" w:space="0" w:color="auto"/>
              <w:right w:val="single" w:sz="4" w:space="0" w:color="auto"/>
            </w:tcBorders>
          </w:tcPr>
          <w:p w14:paraId="2FEAD88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5F82800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2C76481D"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Участь учнів школи у районному етапі Всеукраїнського конкурсу «Об’єднаймося ж, брати мої!»</w:t>
            </w:r>
          </w:p>
        </w:tc>
        <w:tc>
          <w:tcPr>
            <w:tcW w:w="900" w:type="dxa"/>
            <w:tcBorders>
              <w:top w:val="single" w:sz="4" w:space="0" w:color="auto"/>
              <w:left w:val="single" w:sz="4" w:space="0" w:color="auto"/>
              <w:bottom w:val="single" w:sz="4" w:space="0" w:color="auto"/>
              <w:right w:val="single" w:sz="4" w:space="0" w:color="auto"/>
            </w:tcBorders>
          </w:tcPr>
          <w:p w14:paraId="50B9438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6E602DF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філологічних наук</w:t>
            </w:r>
          </w:p>
        </w:tc>
      </w:tr>
      <w:tr w:rsidR="0032370F" w:rsidRPr="00223E47" w14:paraId="2230A9D5" w14:textId="77777777" w:rsidTr="0032370F">
        <w:trPr>
          <w:trHeight w:val="275"/>
        </w:trPr>
        <w:tc>
          <w:tcPr>
            <w:tcW w:w="566" w:type="dxa"/>
            <w:tcBorders>
              <w:top w:val="single" w:sz="4" w:space="0" w:color="auto"/>
              <w:left w:val="single" w:sz="4" w:space="0" w:color="auto"/>
              <w:bottom w:val="single" w:sz="4" w:space="0" w:color="auto"/>
              <w:right w:val="single" w:sz="4" w:space="0" w:color="auto"/>
            </w:tcBorders>
          </w:tcPr>
          <w:p w14:paraId="479B71A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31631F9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42C04949"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Творчий звіт гуртків. (Звіт гуртківців за І семестр)</w:t>
            </w:r>
          </w:p>
        </w:tc>
        <w:tc>
          <w:tcPr>
            <w:tcW w:w="900" w:type="dxa"/>
            <w:tcBorders>
              <w:top w:val="single" w:sz="4" w:space="0" w:color="auto"/>
              <w:left w:val="single" w:sz="4" w:space="0" w:color="auto"/>
              <w:bottom w:val="single" w:sz="4" w:space="0" w:color="auto"/>
              <w:right w:val="single" w:sz="4" w:space="0" w:color="auto"/>
            </w:tcBorders>
          </w:tcPr>
          <w:p w14:paraId="65C8566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340" w:type="dxa"/>
            <w:tcBorders>
              <w:top w:val="single" w:sz="4" w:space="0" w:color="auto"/>
              <w:left w:val="single" w:sz="4" w:space="0" w:color="auto"/>
              <w:bottom w:val="single" w:sz="4" w:space="0" w:color="auto"/>
              <w:right w:val="single" w:sz="4" w:space="0" w:color="auto"/>
            </w:tcBorders>
          </w:tcPr>
          <w:p w14:paraId="51A781F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Керівники гуртків</w:t>
            </w:r>
          </w:p>
        </w:tc>
      </w:tr>
      <w:tr w:rsidR="0032370F" w:rsidRPr="00223E47" w14:paraId="2112AE48" w14:textId="77777777" w:rsidTr="0032370F">
        <w:trPr>
          <w:trHeight w:val="275"/>
        </w:trPr>
        <w:tc>
          <w:tcPr>
            <w:tcW w:w="566" w:type="dxa"/>
            <w:tcBorders>
              <w:top w:val="single" w:sz="4" w:space="0" w:color="auto"/>
              <w:left w:val="single" w:sz="4" w:space="0" w:color="auto"/>
              <w:bottom w:val="single" w:sz="4" w:space="0" w:color="auto"/>
              <w:right w:val="single" w:sz="4" w:space="0" w:color="auto"/>
            </w:tcBorders>
          </w:tcPr>
          <w:p w14:paraId="3FF01B7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795A317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14298E63"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Участь у районних предметних олімпіадах</w:t>
            </w:r>
          </w:p>
        </w:tc>
        <w:tc>
          <w:tcPr>
            <w:tcW w:w="900" w:type="dxa"/>
            <w:tcBorders>
              <w:top w:val="single" w:sz="4" w:space="0" w:color="auto"/>
              <w:left w:val="single" w:sz="4" w:space="0" w:color="auto"/>
              <w:bottom w:val="single" w:sz="4" w:space="0" w:color="auto"/>
              <w:right w:val="single" w:sz="4" w:space="0" w:color="auto"/>
            </w:tcBorders>
          </w:tcPr>
          <w:p w14:paraId="194816C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6-9</w:t>
            </w:r>
          </w:p>
        </w:tc>
        <w:tc>
          <w:tcPr>
            <w:tcW w:w="2340" w:type="dxa"/>
            <w:tcBorders>
              <w:top w:val="single" w:sz="4" w:space="0" w:color="auto"/>
              <w:left w:val="single" w:sz="4" w:space="0" w:color="auto"/>
              <w:bottom w:val="single" w:sz="4" w:space="0" w:color="auto"/>
              <w:right w:val="single" w:sz="4" w:space="0" w:color="auto"/>
            </w:tcBorders>
          </w:tcPr>
          <w:p w14:paraId="7D9D92B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Учителі-предметники</w:t>
            </w:r>
          </w:p>
        </w:tc>
      </w:tr>
      <w:tr w:rsidR="0032370F" w:rsidRPr="00223E47" w14:paraId="069DBA06" w14:textId="77777777" w:rsidTr="0032370F">
        <w:trPr>
          <w:trHeight w:val="239"/>
        </w:trPr>
        <w:tc>
          <w:tcPr>
            <w:tcW w:w="11088" w:type="dxa"/>
            <w:gridSpan w:val="5"/>
            <w:tcBorders>
              <w:top w:val="single" w:sz="4" w:space="0" w:color="auto"/>
              <w:left w:val="single" w:sz="4" w:space="0" w:color="auto"/>
              <w:bottom w:val="single" w:sz="4" w:space="0" w:color="auto"/>
              <w:right w:val="single" w:sz="4" w:space="0" w:color="auto"/>
            </w:tcBorders>
          </w:tcPr>
          <w:p w14:paraId="64B4C95C" w14:textId="77777777" w:rsidR="0032370F" w:rsidRPr="00223E47" w:rsidRDefault="0032370F" w:rsidP="0032370F">
            <w:pPr>
              <w:tabs>
                <w:tab w:val="center" w:pos="5436"/>
                <w:tab w:val="left" w:pos="9293"/>
              </w:tabs>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ab/>
              <w:t>V.   РОБОТА  З  АКТИВОМ  УЧНІВСЬКОЇ РАДИ  ГІМНАЗІЇ</w:t>
            </w:r>
          </w:p>
        </w:tc>
      </w:tr>
      <w:tr w:rsidR="0032370F" w:rsidRPr="00223E47" w14:paraId="73106D6A" w14:textId="77777777" w:rsidTr="0032370F">
        <w:trPr>
          <w:trHeight w:val="239"/>
        </w:trPr>
        <w:tc>
          <w:tcPr>
            <w:tcW w:w="566" w:type="dxa"/>
            <w:tcBorders>
              <w:top w:val="single" w:sz="4" w:space="0" w:color="auto"/>
              <w:left w:val="single" w:sz="4" w:space="0" w:color="auto"/>
              <w:bottom w:val="single" w:sz="4" w:space="0" w:color="auto"/>
              <w:right w:val="single" w:sz="4" w:space="0" w:color="auto"/>
            </w:tcBorders>
          </w:tcPr>
          <w:p w14:paraId="6BF6255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5D04289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 26.12</w:t>
            </w:r>
          </w:p>
        </w:tc>
        <w:tc>
          <w:tcPr>
            <w:tcW w:w="5760" w:type="dxa"/>
            <w:tcBorders>
              <w:top w:val="single" w:sz="4" w:space="0" w:color="auto"/>
              <w:left w:val="single" w:sz="4" w:space="0" w:color="auto"/>
              <w:bottom w:val="single" w:sz="4" w:space="0" w:color="auto"/>
              <w:right w:val="single" w:sz="4" w:space="0" w:color="auto"/>
            </w:tcBorders>
          </w:tcPr>
          <w:p w14:paraId="03951D1E"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Робота  з  комісією «Цікаві справи» щодо </w:t>
            </w:r>
          </w:p>
          <w:p w14:paraId="0A8AC498" w14:textId="77777777" w:rsidR="0032370F" w:rsidRPr="00223E47" w:rsidRDefault="0032370F" w:rsidP="0032370F">
            <w:pPr>
              <w:keepNext/>
              <w:spacing w:after="0" w:line="240" w:lineRule="auto"/>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 xml:space="preserve"> підготовки  до  проведення  новорічних  свят.</w:t>
            </w:r>
          </w:p>
        </w:tc>
        <w:tc>
          <w:tcPr>
            <w:tcW w:w="900" w:type="dxa"/>
            <w:tcBorders>
              <w:top w:val="single" w:sz="4" w:space="0" w:color="auto"/>
              <w:left w:val="single" w:sz="4" w:space="0" w:color="auto"/>
              <w:bottom w:val="single" w:sz="4" w:space="0" w:color="auto"/>
              <w:right w:val="single" w:sz="4" w:space="0" w:color="auto"/>
            </w:tcBorders>
          </w:tcPr>
          <w:p w14:paraId="08A4B3A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318C6BC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2D11EB7D"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5842627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05C8128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677B675C"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Засідання учнівської ради з питань:</w:t>
            </w:r>
          </w:p>
          <w:p w14:paraId="0439159C" w14:textId="77777777" w:rsidR="0032370F" w:rsidRPr="00223E47" w:rsidRDefault="0032370F" w:rsidP="00F77811">
            <w:pPr>
              <w:keepNext/>
              <w:numPr>
                <w:ilvl w:val="0"/>
                <w:numId w:val="87"/>
              </w:numPr>
              <w:tabs>
                <w:tab w:val="num" w:pos="252"/>
              </w:tabs>
              <w:spacing w:after="0" w:line="240" w:lineRule="auto"/>
              <w:ind w:left="252" w:hanging="180"/>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участі у проведенні новорічних заходів;</w:t>
            </w:r>
          </w:p>
          <w:p w14:paraId="1CFEA557" w14:textId="77777777" w:rsidR="0032370F" w:rsidRPr="00223E47" w:rsidRDefault="0032370F" w:rsidP="00F77811">
            <w:pPr>
              <w:keepNext/>
              <w:numPr>
                <w:ilvl w:val="0"/>
                <w:numId w:val="87"/>
              </w:numPr>
              <w:tabs>
                <w:tab w:val="num" w:pos="252"/>
              </w:tabs>
              <w:spacing w:after="0" w:line="240" w:lineRule="auto"/>
              <w:ind w:left="252" w:hanging="180"/>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випуску новорічних вітальних листівок;</w:t>
            </w:r>
          </w:p>
          <w:p w14:paraId="7019BFC3" w14:textId="77777777" w:rsidR="0032370F" w:rsidRPr="00223E47" w:rsidRDefault="0032370F" w:rsidP="00F77811">
            <w:pPr>
              <w:keepNext/>
              <w:numPr>
                <w:ilvl w:val="0"/>
                <w:numId w:val="87"/>
              </w:numPr>
              <w:tabs>
                <w:tab w:val="num" w:pos="252"/>
              </w:tabs>
              <w:spacing w:after="0" w:line="240" w:lineRule="auto"/>
              <w:ind w:left="252" w:hanging="180"/>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новорічного оформлення приміщення школи та класних кімнат;</w:t>
            </w:r>
          </w:p>
          <w:p w14:paraId="26DE8EC8" w14:textId="77777777" w:rsidR="0032370F" w:rsidRPr="00223E47" w:rsidRDefault="0032370F" w:rsidP="00F77811">
            <w:pPr>
              <w:keepNext/>
              <w:numPr>
                <w:ilvl w:val="0"/>
                <w:numId w:val="87"/>
              </w:numPr>
              <w:tabs>
                <w:tab w:val="num" w:pos="252"/>
              </w:tabs>
              <w:spacing w:after="0" w:line="240" w:lineRule="auto"/>
              <w:ind w:hanging="648"/>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планування роботи на ІІ семестр</w:t>
            </w:r>
          </w:p>
        </w:tc>
        <w:tc>
          <w:tcPr>
            <w:tcW w:w="900" w:type="dxa"/>
            <w:tcBorders>
              <w:top w:val="single" w:sz="4" w:space="0" w:color="auto"/>
              <w:left w:val="single" w:sz="4" w:space="0" w:color="auto"/>
              <w:bottom w:val="single" w:sz="4" w:space="0" w:color="auto"/>
              <w:right w:val="single" w:sz="4" w:space="0" w:color="auto"/>
            </w:tcBorders>
          </w:tcPr>
          <w:p w14:paraId="43185AB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185CB99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p w14:paraId="38493FB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6D1DD8C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7960985A"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2383DFD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1530301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760" w:type="dxa"/>
            <w:tcBorders>
              <w:top w:val="single" w:sz="4" w:space="0" w:color="auto"/>
              <w:left w:val="single" w:sz="4" w:space="0" w:color="auto"/>
              <w:bottom w:val="single" w:sz="4" w:space="0" w:color="auto"/>
              <w:right w:val="single" w:sz="4" w:space="0" w:color="auto"/>
            </w:tcBorders>
          </w:tcPr>
          <w:p w14:paraId="74B210D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Рейд «Сучасний школяр».</w:t>
            </w:r>
          </w:p>
          <w:p w14:paraId="6E3DC9B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Перевірка зовнішнього вигляду учнів.</w:t>
            </w:r>
          </w:p>
        </w:tc>
        <w:tc>
          <w:tcPr>
            <w:tcW w:w="900" w:type="dxa"/>
            <w:tcBorders>
              <w:top w:val="single" w:sz="4" w:space="0" w:color="auto"/>
              <w:left w:val="single" w:sz="4" w:space="0" w:color="auto"/>
              <w:bottom w:val="single" w:sz="4" w:space="0" w:color="auto"/>
              <w:right w:val="single" w:sz="4" w:space="0" w:color="auto"/>
            </w:tcBorders>
          </w:tcPr>
          <w:p w14:paraId="536FA29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CBCFDC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5600DC63"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09C1A59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64FB47A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760" w:type="dxa"/>
            <w:tcBorders>
              <w:top w:val="single" w:sz="4" w:space="0" w:color="auto"/>
              <w:left w:val="single" w:sz="4" w:space="0" w:color="auto"/>
              <w:bottom w:val="single" w:sz="4" w:space="0" w:color="auto"/>
              <w:right w:val="single" w:sz="4" w:space="0" w:color="auto"/>
            </w:tcBorders>
          </w:tcPr>
          <w:p w14:paraId="16F9E1A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Заняття школи лідерів.</w:t>
            </w:r>
            <w:r w:rsidRPr="00223E47">
              <w:rPr>
                <w:rFonts w:ascii="Times New Roman" w:eastAsia="Times New Roman" w:hAnsi="Times New Roman" w:cs="Times New Roman"/>
                <w:sz w:val="24"/>
                <w:szCs w:val="28"/>
                <w:lang w:val="uk-UA" w:eastAsia="ru-RU"/>
              </w:rPr>
              <w:t xml:space="preserve"> Основи ефективного лідерства</w:t>
            </w:r>
          </w:p>
        </w:tc>
        <w:tc>
          <w:tcPr>
            <w:tcW w:w="900" w:type="dxa"/>
            <w:tcBorders>
              <w:top w:val="single" w:sz="4" w:space="0" w:color="auto"/>
              <w:left w:val="single" w:sz="4" w:space="0" w:color="auto"/>
              <w:bottom w:val="single" w:sz="4" w:space="0" w:color="auto"/>
              <w:right w:val="single" w:sz="4" w:space="0" w:color="auto"/>
            </w:tcBorders>
          </w:tcPr>
          <w:p w14:paraId="0B51F49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6222396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32370F" w:rsidRPr="00223E47" w14:paraId="686EECF2"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7A13B61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613DF21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760" w:type="dxa"/>
            <w:tcBorders>
              <w:top w:val="single" w:sz="4" w:space="0" w:color="auto"/>
              <w:left w:val="single" w:sz="4" w:space="0" w:color="auto"/>
              <w:bottom w:val="single" w:sz="4" w:space="0" w:color="auto"/>
              <w:right w:val="single" w:sz="4" w:space="0" w:color="auto"/>
            </w:tcBorders>
          </w:tcPr>
          <w:p w14:paraId="207E275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Висвітлення результатів участі учнів в</w:t>
            </w:r>
          </w:p>
          <w:p w14:paraId="22B70DA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олімпіадах, творчих та природничих конкурсах у шкільній газеті  «Шкільний вісник» </w:t>
            </w:r>
          </w:p>
        </w:tc>
        <w:tc>
          <w:tcPr>
            <w:tcW w:w="900" w:type="dxa"/>
            <w:tcBorders>
              <w:top w:val="single" w:sz="4" w:space="0" w:color="auto"/>
              <w:left w:val="single" w:sz="4" w:space="0" w:color="auto"/>
              <w:bottom w:val="single" w:sz="4" w:space="0" w:color="auto"/>
              <w:right w:val="single" w:sz="4" w:space="0" w:color="auto"/>
            </w:tcBorders>
          </w:tcPr>
          <w:p w14:paraId="6394184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4374871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Прес-центр</w:t>
            </w:r>
          </w:p>
        </w:tc>
      </w:tr>
      <w:tr w:rsidR="0032370F" w:rsidRPr="00223E47" w14:paraId="4DFAC00E" w14:textId="77777777" w:rsidTr="0032370F">
        <w:trPr>
          <w:trHeight w:val="264"/>
        </w:trPr>
        <w:tc>
          <w:tcPr>
            <w:tcW w:w="11088" w:type="dxa"/>
            <w:gridSpan w:val="5"/>
            <w:tcBorders>
              <w:top w:val="single" w:sz="4" w:space="0" w:color="auto"/>
              <w:left w:val="single" w:sz="4" w:space="0" w:color="auto"/>
              <w:bottom w:val="single" w:sz="4" w:space="0" w:color="auto"/>
              <w:right w:val="single" w:sz="4" w:space="0" w:color="auto"/>
            </w:tcBorders>
          </w:tcPr>
          <w:p w14:paraId="0284E239"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VІ.  РОБОТА  З  БАТЬКІВСЬКИМ  КОМІТЕТОМ ГІМНАЗІЇ,                       </w:t>
            </w:r>
          </w:p>
          <w:p w14:paraId="3EE7642C"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b/>
                <w:bCs/>
                <w:sz w:val="24"/>
                <w:szCs w:val="28"/>
                <w:lang w:val="uk-UA" w:eastAsia="ru-RU"/>
              </w:rPr>
              <w:t xml:space="preserve">    БАТЬКІВСЬКОЮ ГРОМАДСЬКІСТЮ</w:t>
            </w:r>
          </w:p>
        </w:tc>
      </w:tr>
      <w:tr w:rsidR="0032370F" w:rsidRPr="00223E47" w14:paraId="42121A1B"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27A6C24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4378454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11-15.12</w:t>
            </w:r>
          </w:p>
        </w:tc>
        <w:tc>
          <w:tcPr>
            <w:tcW w:w="5760" w:type="dxa"/>
            <w:tcBorders>
              <w:top w:val="single" w:sz="4" w:space="0" w:color="auto"/>
              <w:left w:val="single" w:sz="4" w:space="0" w:color="auto"/>
              <w:bottom w:val="single" w:sz="4" w:space="0" w:color="auto"/>
              <w:right w:val="single" w:sz="4" w:space="0" w:color="auto"/>
            </w:tcBorders>
          </w:tcPr>
          <w:p w14:paraId="7805CD8A"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Засідання Ради школи</w:t>
            </w:r>
          </w:p>
        </w:tc>
        <w:tc>
          <w:tcPr>
            <w:tcW w:w="900" w:type="dxa"/>
            <w:tcBorders>
              <w:top w:val="single" w:sz="4" w:space="0" w:color="auto"/>
              <w:left w:val="single" w:sz="4" w:space="0" w:color="auto"/>
              <w:bottom w:val="single" w:sz="4" w:space="0" w:color="auto"/>
              <w:right w:val="single" w:sz="4" w:space="0" w:color="auto"/>
            </w:tcBorders>
          </w:tcPr>
          <w:p w14:paraId="11AB1BC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6C5633E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Директор ЗЗСО</w:t>
            </w:r>
          </w:p>
        </w:tc>
      </w:tr>
      <w:tr w:rsidR="0032370F" w:rsidRPr="00223E47" w14:paraId="4B617E41"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4B805AF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162DC74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11-15.12</w:t>
            </w:r>
          </w:p>
        </w:tc>
        <w:tc>
          <w:tcPr>
            <w:tcW w:w="5760" w:type="dxa"/>
            <w:tcBorders>
              <w:top w:val="single" w:sz="4" w:space="0" w:color="auto"/>
              <w:left w:val="single" w:sz="4" w:space="0" w:color="auto"/>
              <w:bottom w:val="single" w:sz="4" w:space="0" w:color="auto"/>
              <w:right w:val="single" w:sz="4" w:space="0" w:color="auto"/>
            </w:tcBorders>
          </w:tcPr>
          <w:p w14:paraId="75431F65"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батьківські  збори «</w:t>
            </w:r>
            <w:r w:rsidRPr="00223E47">
              <w:rPr>
                <w:rFonts w:ascii="Times New Roman" w:eastAsia="Times New Roman" w:hAnsi="Times New Roman" w:cs="Times New Roman"/>
                <w:sz w:val="24"/>
                <w:szCs w:val="28"/>
                <w:shd w:val="clear" w:color="auto" w:fill="FFFFFF"/>
                <w:lang w:val="uk-UA" w:eastAsia="ru-RU"/>
              </w:rPr>
              <w:t>Виховання характеру і формування моральних якостей особистості</w:t>
            </w:r>
            <w:r w:rsidRPr="00223E47">
              <w:rPr>
                <w:rFonts w:ascii="Times New Roman" w:eastAsia="Times New Roman" w:hAnsi="Times New Roman" w:cs="Times New Roman"/>
                <w:sz w:val="24"/>
                <w:szCs w:val="28"/>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2B186AC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62C4AB7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2DF2819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r>
      <w:tr w:rsidR="0032370F" w:rsidRPr="00223E47" w14:paraId="0B80B27E"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763550A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766372E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760" w:type="dxa"/>
            <w:tcBorders>
              <w:top w:val="single" w:sz="4" w:space="0" w:color="auto"/>
              <w:left w:val="single" w:sz="4" w:space="0" w:color="auto"/>
              <w:bottom w:val="single" w:sz="4" w:space="0" w:color="auto"/>
              <w:right w:val="single" w:sz="4" w:space="0" w:color="auto"/>
            </w:tcBorders>
          </w:tcPr>
          <w:p w14:paraId="603CD5B9"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Координація співробітництва з дитячими заходами мікрорайону </w:t>
            </w:r>
          </w:p>
        </w:tc>
        <w:tc>
          <w:tcPr>
            <w:tcW w:w="900" w:type="dxa"/>
            <w:tcBorders>
              <w:top w:val="single" w:sz="4" w:space="0" w:color="auto"/>
              <w:left w:val="single" w:sz="4" w:space="0" w:color="auto"/>
              <w:bottom w:val="single" w:sz="4" w:space="0" w:color="auto"/>
              <w:right w:val="single" w:sz="4" w:space="0" w:color="auto"/>
            </w:tcBorders>
          </w:tcPr>
          <w:p w14:paraId="18DFFC2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63D8B41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25368249"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634C35B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7DB63C5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760" w:type="dxa"/>
            <w:tcBorders>
              <w:top w:val="single" w:sz="4" w:space="0" w:color="auto"/>
              <w:left w:val="single" w:sz="4" w:space="0" w:color="auto"/>
              <w:bottom w:val="single" w:sz="4" w:space="0" w:color="auto"/>
              <w:right w:val="single" w:sz="4" w:space="0" w:color="auto"/>
            </w:tcBorders>
          </w:tcPr>
          <w:p w14:paraId="5335EE02" w14:textId="77777777" w:rsidR="0032370F" w:rsidRPr="00223E47" w:rsidRDefault="0032370F" w:rsidP="0032370F">
            <w:pPr>
              <w:widowControl w:val="0"/>
              <w:tabs>
                <w:tab w:val="left" w:pos="3138"/>
              </w:tabs>
              <w:autoSpaceDE w:val="0"/>
              <w:autoSpaceDN w:val="0"/>
              <w:adjustRightInd w:val="0"/>
              <w:spacing w:after="0" w:line="240" w:lineRule="auto"/>
              <w:ind w:left="12" w:right="26"/>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Засідання  батьківського  комітету школи «Чи знаєте </w:t>
            </w:r>
            <w:r w:rsidRPr="00223E47">
              <w:rPr>
                <w:rFonts w:ascii="Times New Roman" w:eastAsia="Times New Roman" w:hAnsi="Times New Roman" w:cs="Times New Roman"/>
                <w:sz w:val="24"/>
                <w:szCs w:val="28"/>
                <w:lang w:val="uk-UA" w:eastAsia="ru-RU"/>
              </w:rPr>
              <w:lastRenderedPageBreak/>
              <w:t>ви права своєї дитини?»</w:t>
            </w:r>
          </w:p>
        </w:tc>
        <w:tc>
          <w:tcPr>
            <w:tcW w:w="900" w:type="dxa"/>
            <w:tcBorders>
              <w:top w:val="single" w:sz="4" w:space="0" w:color="auto"/>
              <w:left w:val="single" w:sz="4" w:space="0" w:color="auto"/>
              <w:bottom w:val="single" w:sz="4" w:space="0" w:color="auto"/>
              <w:right w:val="single" w:sz="4" w:space="0" w:color="auto"/>
            </w:tcBorders>
          </w:tcPr>
          <w:p w14:paraId="56F8AE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1D4199D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78B725E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r>
      <w:tr w:rsidR="0032370F" w:rsidRPr="00223E47" w14:paraId="6A20086C"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3731032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5</w:t>
            </w:r>
          </w:p>
        </w:tc>
        <w:tc>
          <w:tcPr>
            <w:tcW w:w="1522" w:type="dxa"/>
            <w:tcBorders>
              <w:top w:val="single" w:sz="4" w:space="0" w:color="auto"/>
              <w:left w:val="single" w:sz="4" w:space="0" w:color="auto"/>
              <w:bottom w:val="single" w:sz="4" w:space="0" w:color="auto"/>
              <w:right w:val="single" w:sz="4" w:space="0" w:color="auto"/>
            </w:tcBorders>
          </w:tcPr>
          <w:p w14:paraId="6E531129" w14:textId="77777777" w:rsidR="0032370F" w:rsidRPr="00223E47" w:rsidRDefault="0032370F" w:rsidP="0032370F">
            <w:pPr>
              <w:spacing w:after="0" w:line="240" w:lineRule="auto"/>
              <w:ind w:left="-26" w:hanging="180"/>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w:t>
            </w:r>
          </w:p>
          <w:p w14:paraId="03C646DD" w14:textId="77777777" w:rsidR="0032370F" w:rsidRPr="00223E47" w:rsidRDefault="0032370F" w:rsidP="0032370F">
            <w:pPr>
              <w:spacing w:after="0" w:line="240" w:lineRule="auto"/>
              <w:ind w:left="-26" w:hanging="180"/>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тиждень</w:t>
            </w:r>
          </w:p>
        </w:tc>
        <w:tc>
          <w:tcPr>
            <w:tcW w:w="5760" w:type="dxa"/>
            <w:tcBorders>
              <w:top w:val="single" w:sz="4" w:space="0" w:color="auto"/>
              <w:left w:val="single" w:sz="4" w:space="0" w:color="auto"/>
              <w:bottom w:val="single" w:sz="4" w:space="0" w:color="auto"/>
              <w:right w:val="single" w:sz="4" w:space="0" w:color="auto"/>
            </w:tcBorders>
          </w:tcPr>
          <w:p w14:paraId="68992E3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Проведення  консультацій  для  батьків.</w:t>
            </w:r>
          </w:p>
          <w:p w14:paraId="578F4BC6"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p>
        </w:tc>
        <w:tc>
          <w:tcPr>
            <w:tcW w:w="900" w:type="dxa"/>
            <w:tcBorders>
              <w:top w:val="single" w:sz="4" w:space="0" w:color="auto"/>
              <w:left w:val="single" w:sz="4" w:space="0" w:color="auto"/>
              <w:bottom w:val="single" w:sz="4" w:space="0" w:color="auto"/>
              <w:right w:val="single" w:sz="4" w:space="0" w:color="auto"/>
            </w:tcBorders>
          </w:tcPr>
          <w:p w14:paraId="2F5AC99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8F382F6" w14:textId="77777777" w:rsidR="0032370F" w:rsidRPr="00223E47" w:rsidRDefault="0032370F" w:rsidP="0032370F">
            <w:pPr>
              <w:spacing w:after="0" w:line="240" w:lineRule="auto"/>
              <w:ind w:right="-149"/>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40F3F58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w:t>
            </w:r>
          </w:p>
        </w:tc>
      </w:tr>
      <w:tr w:rsidR="0032370F" w:rsidRPr="00223E47" w14:paraId="0719595F" w14:textId="77777777" w:rsidTr="0032370F">
        <w:trPr>
          <w:trHeight w:val="264"/>
        </w:trPr>
        <w:tc>
          <w:tcPr>
            <w:tcW w:w="11088" w:type="dxa"/>
            <w:gridSpan w:val="5"/>
            <w:tcBorders>
              <w:top w:val="single" w:sz="4" w:space="0" w:color="auto"/>
              <w:left w:val="single" w:sz="4" w:space="0" w:color="auto"/>
              <w:bottom w:val="single" w:sz="4" w:space="0" w:color="auto"/>
              <w:right w:val="single" w:sz="4" w:space="0" w:color="auto"/>
            </w:tcBorders>
          </w:tcPr>
          <w:p w14:paraId="69F00E25"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VІІ.  ЗАХОДИ  З  ЕКОЛОГІЧНОГО,  ПРИРОДООХОРОННОГО,  </w:t>
            </w:r>
          </w:p>
          <w:p w14:paraId="395B856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ТРУДОВОГО  ВИХОВАННЯ</w:t>
            </w:r>
          </w:p>
        </w:tc>
      </w:tr>
      <w:tr w:rsidR="0032370F" w:rsidRPr="00223E47" w14:paraId="0E0D0323"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728657A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26DD2F6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26-27.12</w:t>
            </w:r>
          </w:p>
        </w:tc>
        <w:tc>
          <w:tcPr>
            <w:tcW w:w="5760" w:type="dxa"/>
            <w:tcBorders>
              <w:top w:val="single" w:sz="4" w:space="0" w:color="auto"/>
              <w:left w:val="single" w:sz="4" w:space="0" w:color="auto"/>
              <w:bottom w:val="single" w:sz="4" w:space="0" w:color="auto"/>
              <w:right w:val="single" w:sz="4" w:space="0" w:color="auto"/>
            </w:tcBorders>
          </w:tcPr>
          <w:p w14:paraId="0E6F7F5F" w14:textId="77777777" w:rsidR="0032370F" w:rsidRPr="00223E47" w:rsidRDefault="0032370F" w:rsidP="0032370F">
            <w:pPr>
              <w:keepNext/>
              <w:spacing w:after="0" w:line="240" w:lineRule="auto"/>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 xml:space="preserve">Генеральне  прибирання  класних приміщень. Конкурс  на  кращу  класну  кімнату.        </w:t>
            </w:r>
          </w:p>
        </w:tc>
        <w:tc>
          <w:tcPr>
            <w:tcW w:w="900" w:type="dxa"/>
            <w:tcBorders>
              <w:top w:val="single" w:sz="4" w:space="0" w:color="auto"/>
              <w:left w:val="single" w:sz="4" w:space="0" w:color="auto"/>
              <w:bottom w:val="single" w:sz="4" w:space="0" w:color="auto"/>
              <w:right w:val="single" w:sz="4" w:space="0" w:color="auto"/>
            </w:tcBorders>
          </w:tcPr>
          <w:p w14:paraId="66761EE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C8C510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4B405148" w14:textId="77777777" w:rsidTr="0032370F">
        <w:trPr>
          <w:trHeight w:val="264"/>
        </w:trPr>
        <w:tc>
          <w:tcPr>
            <w:tcW w:w="566" w:type="dxa"/>
            <w:tcBorders>
              <w:top w:val="single" w:sz="4" w:space="0" w:color="auto"/>
              <w:left w:val="single" w:sz="4" w:space="0" w:color="auto"/>
              <w:bottom w:val="single" w:sz="4" w:space="0" w:color="auto"/>
              <w:right w:val="single" w:sz="4" w:space="0" w:color="auto"/>
            </w:tcBorders>
          </w:tcPr>
          <w:p w14:paraId="243E12C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7C635DE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0B16E35B" w14:textId="77777777" w:rsidR="0032370F" w:rsidRPr="00223E47" w:rsidRDefault="0032370F" w:rsidP="0032370F">
            <w:pPr>
              <w:keepNext/>
              <w:spacing w:after="0" w:line="240" w:lineRule="auto"/>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Акція  «Годівничка для синички».</w:t>
            </w:r>
          </w:p>
        </w:tc>
        <w:tc>
          <w:tcPr>
            <w:tcW w:w="900" w:type="dxa"/>
            <w:tcBorders>
              <w:top w:val="single" w:sz="4" w:space="0" w:color="auto"/>
              <w:left w:val="single" w:sz="4" w:space="0" w:color="auto"/>
              <w:bottom w:val="single" w:sz="4" w:space="0" w:color="auto"/>
              <w:right w:val="single" w:sz="4" w:space="0" w:color="auto"/>
            </w:tcBorders>
          </w:tcPr>
          <w:p w14:paraId="081CCB9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5-7</w:t>
            </w:r>
          </w:p>
        </w:tc>
        <w:tc>
          <w:tcPr>
            <w:tcW w:w="2340" w:type="dxa"/>
            <w:tcBorders>
              <w:top w:val="single" w:sz="4" w:space="0" w:color="auto"/>
              <w:left w:val="single" w:sz="4" w:space="0" w:color="auto"/>
              <w:bottom w:val="single" w:sz="4" w:space="0" w:color="auto"/>
              <w:right w:val="single" w:sz="4" w:space="0" w:color="auto"/>
            </w:tcBorders>
          </w:tcPr>
          <w:p w14:paraId="53BB15C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при-родничих наук</w:t>
            </w:r>
          </w:p>
        </w:tc>
      </w:tr>
    </w:tbl>
    <w:p w14:paraId="7D7B2200" w14:textId="77777777" w:rsidR="0032370F" w:rsidRPr="00223E47" w:rsidRDefault="0032370F" w:rsidP="0032370F">
      <w:pPr>
        <w:spacing w:after="0" w:line="240" w:lineRule="auto"/>
        <w:rPr>
          <w:rFonts w:ascii="Lucida Console" w:eastAsia="Times New Roman" w:hAnsi="Lucida Console" w:cs="Lucida Console"/>
          <w:b/>
          <w:bCs/>
          <w:color w:val="0070C0"/>
          <w:szCs w:val="24"/>
          <w:lang w:val="uk-UA" w:eastAsia="ru-RU"/>
        </w:rPr>
      </w:pPr>
    </w:p>
    <w:p w14:paraId="77D45AF3" w14:textId="77777777" w:rsidR="0032370F" w:rsidRPr="00223E47" w:rsidRDefault="0032370F" w:rsidP="0032370F">
      <w:pPr>
        <w:spacing w:after="0" w:line="240" w:lineRule="auto"/>
        <w:rPr>
          <w:rFonts w:ascii="Lucida Console" w:eastAsia="Times New Roman" w:hAnsi="Lucida Console" w:cs="Lucida Console"/>
          <w:b/>
          <w:bCs/>
          <w:color w:val="0070C0"/>
          <w:szCs w:val="24"/>
          <w:lang w:val="uk-UA" w:eastAsia="ru-RU"/>
        </w:rPr>
      </w:pPr>
    </w:p>
    <w:p w14:paraId="28B20D59" w14:textId="77777777" w:rsidR="0032370F" w:rsidRPr="00223E47" w:rsidRDefault="0032370F" w:rsidP="0032370F">
      <w:pPr>
        <w:spacing w:after="0" w:line="240" w:lineRule="auto"/>
        <w:ind w:left="180"/>
        <w:jc w:val="center"/>
        <w:rPr>
          <w:rFonts w:ascii="Times New Roman" w:eastAsia="Times New Roman" w:hAnsi="Times New Roman" w:cs="Times New Roman"/>
          <w:b/>
          <w:bCs/>
          <w:color w:val="C00000"/>
          <w:sz w:val="28"/>
          <w:szCs w:val="32"/>
          <w:lang w:val="uk-UA" w:eastAsia="ru-RU"/>
        </w:rPr>
      </w:pPr>
      <w:r w:rsidRPr="00223E47">
        <w:rPr>
          <w:rFonts w:ascii="Times New Roman" w:eastAsia="Times New Roman" w:hAnsi="Times New Roman" w:cs="Times New Roman"/>
          <w:b/>
          <w:bCs/>
          <w:color w:val="C00000"/>
          <w:sz w:val="28"/>
          <w:szCs w:val="32"/>
          <w:lang w:val="uk-UA" w:eastAsia="ru-RU"/>
        </w:rPr>
        <w:t>СІЧЕНЬ</w:t>
      </w:r>
    </w:p>
    <w:p w14:paraId="51B6C68E"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СХОДИНКА</w:t>
      </w:r>
    </w:p>
    <w:p w14:paraId="6BEC0A67"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 громадянського виховання</w:t>
      </w:r>
    </w:p>
    <w:p w14:paraId="595802EF" w14:textId="77777777" w:rsidR="0032370F" w:rsidRPr="00223E47" w:rsidRDefault="0032370F" w:rsidP="0032370F">
      <w:pPr>
        <w:shd w:val="clear" w:color="auto" w:fill="FFFFFF"/>
        <w:spacing w:after="0" w:line="240" w:lineRule="auto"/>
        <w:ind w:left="567"/>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«БУДЬМО ГІДНИМИ НАЗИВАТИ СЕБЕ УКРАЇНЦЯМИ»</w:t>
      </w:r>
    </w:p>
    <w:p w14:paraId="20756BDC" w14:textId="77777777" w:rsidR="0032370F" w:rsidRPr="00223E47" w:rsidRDefault="0032370F" w:rsidP="0032370F">
      <w:pPr>
        <w:shd w:val="clear" w:color="auto" w:fill="FFFFFF"/>
        <w:spacing w:after="0" w:line="240" w:lineRule="auto"/>
        <w:ind w:left="567"/>
        <w:jc w:val="center"/>
        <w:rPr>
          <w:rFonts w:ascii="Times New Roman" w:eastAsia="Times New Roman" w:hAnsi="Times New Roman" w:cs="Times New Roman"/>
          <w:b/>
          <w:bCs/>
          <w:color w:val="0000FF"/>
          <w:sz w:val="24"/>
          <w:szCs w:val="28"/>
          <w:lang w:val="uk-UA" w:eastAsia="ru-RU"/>
        </w:rPr>
      </w:pPr>
    </w:p>
    <w:p w14:paraId="53B79303" w14:textId="77777777" w:rsidR="0032370F" w:rsidRPr="00223E47" w:rsidRDefault="0032370F" w:rsidP="0032370F">
      <w:pPr>
        <w:autoSpaceDE w:val="0"/>
        <w:autoSpaceDN w:val="0"/>
        <w:adjustRightInd w:val="0"/>
        <w:spacing w:after="0" w:line="240" w:lineRule="auto"/>
        <w:ind w:right="-77"/>
        <w:jc w:val="both"/>
        <w:rPr>
          <w:rFonts w:ascii="Times New Roman" w:eastAsia="Times New Roman" w:hAnsi="Times New Roman" w:cs="Times New Roman"/>
          <w:b/>
          <w:i/>
          <w:color w:val="000000"/>
          <w:sz w:val="24"/>
          <w:szCs w:val="28"/>
          <w:u w:val="single"/>
          <w:lang w:val="uk-UA" w:eastAsia="ru-RU"/>
        </w:rPr>
      </w:pPr>
      <w:r w:rsidRPr="00223E47">
        <w:rPr>
          <w:rFonts w:ascii="Times New Roman" w:eastAsia="Times New Roman" w:hAnsi="Times New Roman" w:cs="Times New Roman"/>
          <w:b/>
          <w:bCs/>
          <w:color w:val="0000FF"/>
          <w:sz w:val="24"/>
          <w:szCs w:val="28"/>
          <w:lang w:val="uk-UA" w:eastAsia="ru-RU"/>
        </w:rPr>
        <w:t>Компетентність:</w:t>
      </w:r>
      <w:r w:rsidRPr="00223E47">
        <w:rPr>
          <w:rFonts w:ascii="Times New Roman" w:eastAsia="Times New Roman" w:hAnsi="Times New Roman" w:cs="Times New Roman"/>
          <w:b/>
          <w:i/>
          <w:color w:val="000000"/>
          <w:sz w:val="24"/>
          <w:szCs w:val="28"/>
          <w:lang w:val="uk-UA" w:eastAsia="ru-RU"/>
        </w:rPr>
        <w:t xml:space="preserve"> </w:t>
      </w:r>
      <w:r w:rsidRPr="00223E47">
        <w:rPr>
          <w:rFonts w:ascii="Times New Roman" w:eastAsia="Times New Roman" w:hAnsi="Times New Roman" w:cs="Times New Roman"/>
          <w:b/>
          <w:i/>
          <w:sz w:val="24"/>
          <w:szCs w:val="28"/>
          <w:u w:val="single"/>
          <w:lang w:val="uk-UA" w:eastAsia="ru-RU"/>
        </w:rPr>
        <w:t>ініціативність і підприємливість</w:t>
      </w:r>
      <w:r w:rsidRPr="00223E47">
        <w:rPr>
          <w:rFonts w:ascii="Times New Roman" w:eastAsia="Times New Roman" w:hAnsi="Times New Roman" w:cs="Times New Roman"/>
          <w:b/>
          <w:i/>
          <w:sz w:val="24"/>
          <w:szCs w:val="28"/>
          <w:lang w:val="uk-UA" w:eastAsia="ru-RU"/>
        </w:rPr>
        <w:t xml:space="preserve">, </w:t>
      </w:r>
      <w:r w:rsidRPr="00223E47">
        <w:rPr>
          <w:rFonts w:ascii="Times New Roman" w:eastAsia="Times New Roman" w:hAnsi="Times New Roman" w:cs="Times New Roman"/>
          <w:b/>
          <w:i/>
          <w:color w:val="000000"/>
          <w:sz w:val="24"/>
          <w:szCs w:val="28"/>
          <w:u w:val="single"/>
          <w:lang w:val="uk-UA" w:eastAsia="ru-RU"/>
        </w:rPr>
        <w:t>комунікативна</w:t>
      </w:r>
      <w:r w:rsidRPr="00223E47">
        <w:rPr>
          <w:rFonts w:ascii="Times New Roman" w:eastAsia="Times New Roman" w:hAnsi="Times New Roman" w:cs="Times New Roman"/>
          <w:b/>
          <w:i/>
          <w:color w:val="000000"/>
          <w:sz w:val="24"/>
          <w:szCs w:val="28"/>
          <w:lang w:val="uk-UA" w:eastAsia="ru-RU"/>
        </w:rPr>
        <w:t xml:space="preserve">, </w:t>
      </w:r>
      <w:r w:rsidRPr="00223E47">
        <w:rPr>
          <w:rFonts w:ascii="Times New Roman" w:eastAsia="Times New Roman" w:hAnsi="Times New Roman" w:cs="Times New Roman"/>
          <w:b/>
          <w:i/>
          <w:color w:val="000000"/>
          <w:sz w:val="24"/>
          <w:szCs w:val="28"/>
          <w:u w:val="single"/>
          <w:lang w:val="uk-UA" w:eastAsia="ru-RU"/>
        </w:rPr>
        <w:t>спілкування державною мовою.</w:t>
      </w:r>
    </w:p>
    <w:p w14:paraId="448FCDDB" w14:textId="77777777" w:rsidR="0032370F" w:rsidRPr="00223E47" w:rsidRDefault="0032370F" w:rsidP="0032370F">
      <w:pPr>
        <w:shd w:val="clear" w:color="auto" w:fill="FFFFFF"/>
        <w:spacing w:after="0" w:line="240" w:lineRule="auto"/>
        <w:jc w:val="both"/>
        <w:rPr>
          <w:rFonts w:ascii="Times New Roman" w:eastAsia="Times New Roman" w:hAnsi="Times New Roman" w:cs="Times New Roman"/>
          <w:b/>
          <w:i/>
          <w:sz w:val="24"/>
          <w:szCs w:val="28"/>
          <w:lang w:val="uk-UA" w:eastAsia="ru-RU"/>
        </w:rPr>
      </w:pPr>
    </w:p>
    <w:p w14:paraId="5BD91662"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Основний зміст виховання: </w:t>
      </w:r>
      <w:r w:rsidRPr="00223E47">
        <w:rPr>
          <w:rFonts w:ascii="Times New Roman" w:eastAsia="Times New Roman" w:hAnsi="Times New Roman" w:cs="Times New Roman"/>
          <w:b/>
          <w:bCs/>
          <w:i/>
          <w:iCs/>
          <w:color w:val="000000"/>
          <w:sz w:val="24"/>
          <w:szCs w:val="28"/>
          <w:u w:val="single"/>
          <w:lang w:val="uk-UA" w:eastAsia="ru-RU"/>
        </w:rPr>
        <w:t>ц</w:t>
      </w:r>
      <w:r w:rsidRPr="00223E47">
        <w:rPr>
          <w:rFonts w:ascii="Times New Roman" w:eastAsia="Times New Roman" w:hAnsi="Times New Roman" w:cs="Times New Roman"/>
          <w:b/>
          <w:bCs/>
          <w:i/>
          <w:iCs/>
          <w:color w:val="000000"/>
          <w:sz w:val="24"/>
          <w:szCs w:val="28"/>
          <w:u w:val="single"/>
          <w:lang w:eastAsia="ru-RU"/>
        </w:rPr>
        <w:t>іннісне ставлення особистості до держави</w:t>
      </w:r>
      <w:r w:rsidRPr="00223E47">
        <w:rPr>
          <w:rFonts w:ascii="Times New Roman" w:eastAsia="Times New Roman" w:hAnsi="Times New Roman" w:cs="Times New Roman"/>
          <w:b/>
          <w:bCs/>
          <w:i/>
          <w:iCs/>
          <w:color w:val="000000"/>
          <w:sz w:val="24"/>
          <w:szCs w:val="28"/>
          <w:u w:val="single"/>
          <w:lang w:val="uk-UA" w:eastAsia="ru-RU"/>
        </w:rPr>
        <w:t xml:space="preserve"> і народу, ціннісне ставлення до праці</w:t>
      </w:r>
      <w:r w:rsidRPr="00223E47">
        <w:rPr>
          <w:rFonts w:ascii="Times New Roman" w:eastAsia="Times New Roman" w:hAnsi="Times New Roman" w:cs="Times New Roman"/>
          <w:b/>
          <w:bCs/>
          <w:i/>
          <w:iCs/>
          <w:color w:val="000000"/>
          <w:sz w:val="24"/>
          <w:szCs w:val="28"/>
          <w:u w:val="single"/>
          <w:lang w:eastAsia="ru-RU"/>
        </w:rPr>
        <w:t>.</w:t>
      </w:r>
    </w:p>
    <w:p w14:paraId="323CA6E9"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b/>
          <w:bCs/>
          <w:color w:val="0000FF"/>
          <w:sz w:val="24"/>
          <w:szCs w:val="28"/>
          <w:lang w:val="uk-UA" w:eastAsia="ru-RU"/>
        </w:rPr>
      </w:pPr>
    </w:p>
    <w:p w14:paraId="5BDC1568" w14:textId="77777777" w:rsidR="0032370F" w:rsidRPr="00223E47" w:rsidRDefault="0032370F" w:rsidP="0032370F">
      <w:pPr>
        <w:spacing w:after="0" w:line="240" w:lineRule="auto"/>
        <w:jc w:val="both"/>
        <w:rPr>
          <w:rFonts w:ascii="Times New Roman" w:eastAsia="Times New Roman" w:hAnsi="Times New Roman" w:cs="Times New Roman"/>
          <w:b/>
          <w:i/>
          <w:sz w:val="28"/>
          <w:szCs w:val="32"/>
          <w:lang w:val="uk-UA" w:eastAsia="ru-RU"/>
        </w:rPr>
      </w:pPr>
      <w:r w:rsidRPr="00223E47">
        <w:rPr>
          <w:rFonts w:ascii="Times New Roman" w:eastAsia="Times New Roman" w:hAnsi="Times New Roman" w:cs="Times New Roman"/>
          <w:b/>
          <w:bCs/>
          <w:color w:val="0000FF"/>
          <w:sz w:val="24"/>
          <w:szCs w:val="28"/>
          <w:lang w:val="uk-UA" w:eastAsia="ru-RU"/>
        </w:rPr>
        <w:t>Кредо:</w:t>
      </w:r>
      <w:r w:rsidRPr="00223E47">
        <w:rPr>
          <w:rFonts w:ascii="Times New Roman" w:eastAsia="Times New Roman" w:hAnsi="Times New Roman" w:cs="Times New Roman"/>
          <w:b/>
          <w:i/>
          <w:sz w:val="28"/>
          <w:szCs w:val="32"/>
          <w:lang w:val="uk-UA" w:eastAsia="ru-RU"/>
        </w:rPr>
        <w:t xml:space="preserve">  </w:t>
      </w:r>
      <w:r w:rsidRPr="00223E47">
        <w:rPr>
          <w:rFonts w:ascii="Times New Roman" w:eastAsia="Times New Roman" w:hAnsi="Times New Roman" w:cs="Times New Roman"/>
          <w:b/>
          <w:sz w:val="24"/>
          <w:szCs w:val="28"/>
          <w:lang w:val="uk-UA" w:eastAsia="ru-RU"/>
        </w:rPr>
        <w:t>«Родина, друзі, рідний край, і скрізь у тобі потреба»</w:t>
      </w:r>
      <w:r w:rsidRPr="00223E47">
        <w:rPr>
          <w:rFonts w:ascii="Times New Roman" w:eastAsia="Times New Roman" w:hAnsi="Times New Roman" w:cs="Times New Roman"/>
          <w:b/>
          <w:i/>
          <w:sz w:val="28"/>
          <w:szCs w:val="32"/>
          <w:lang w:val="uk-UA" w:eastAsia="ru-RU"/>
        </w:rPr>
        <w:t xml:space="preserve"> </w:t>
      </w:r>
    </w:p>
    <w:p w14:paraId="252E0BAD"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p>
    <w:p w14:paraId="7282BDF7" w14:textId="6C94416A" w:rsidR="0032370F" w:rsidRPr="00223E47" w:rsidRDefault="0032370F" w:rsidP="0032370F">
      <w:pPr>
        <w:spacing w:after="0" w:line="240" w:lineRule="auto"/>
        <w:ind w:right="65"/>
        <w:jc w:val="both"/>
        <w:rPr>
          <w:rFonts w:ascii="Times New Roman" w:eastAsia="Times New Roman" w:hAnsi="Times New Roman" w:cs="Times New Roman"/>
          <w:i/>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Мета: </w:t>
      </w:r>
      <w:r w:rsidRPr="00223E47">
        <w:rPr>
          <w:rFonts w:ascii="Times New Roman" w:eastAsia="Times New Roman" w:hAnsi="Times New Roman" w:cs="Times New Roman"/>
          <w:i/>
          <w:sz w:val="24"/>
          <w:szCs w:val="28"/>
          <w:lang w:val="uk-UA" w:eastAsia="ru-RU"/>
        </w:rPr>
        <w:t>допомагати учням усвідомити себе як частину нації; спонукати до самовдосконалення громадянина – патріота, вироблення громадянського обов’язку, готовності стати на захист Батьківщини, виховувати почуття господаря держави; вивчати минуле народу, берегти свій дім, батьків, рід, народ, Батьківщину.</w:t>
      </w:r>
      <w:r w:rsidRPr="00223E47">
        <w:rPr>
          <w:rFonts w:ascii="Times New Roman" w:eastAsia="Times New Roman" w:hAnsi="Times New Roman" w:cs="Times New Roman"/>
          <w:b/>
          <w:bCs/>
          <w:i/>
          <w:sz w:val="24"/>
          <w:szCs w:val="28"/>
          <w:lang w:val="uk-UA" w:eastAsia="ru-RU"/>
        </w:rPr>
        <w:t> </w:t>
      </w:r>
      <w:r w:rsidRPr="00223E47">
        <w:rPr>
          <w:rFonts w:ascii="Times New Roman" w:eastAsia="Times New Roman" w:hAnsi="Times New Roman" w:cs="Times New Roman"/>
          <w:i/>
          <w:sz w:val="24"/>
          <w:szCs w:val="28"/>
          <w:lang w:val="uk-UA" w:eastAsia="ru-RU"/>
        </w:rPr>
        <w:t>Формувати розуміння особистої значущості праці як джерела саморозвитку і самовдосконалення, працювати над розвитком ініціативності й активності учнів, вмінням знаходити свої місце у працюючому колективі, допомоги ближнім, володіння комунікативними навичками, працьовитість у всіх формах трудової діяльності, ретельність та сумлінність виконання доручень, негативне, критичне ставиться до власного ледарства та ледарства  оточуючих, прояв бережливості в процесі будь-якої діяльності, охайність, вміння раціонально розподіляти робочий час, здатність до продуктивної діяльності та підприємливості.</w:t>
      </w:r>
    </w:p>
    <w:p w14:paraId="1CBEAFEF" w14:textId="77777777" w:rsidR="0032370F" w:rsidRDefault="0032370F" w:rsidP="0032370F">
      <w:pPr>
        <w:spacing w:after="0" w:line="240" w:lineRule="auto"/>
        <w:ind w:right="65"/>
        <w:jc w:val="both"/>
        <w:rPr>
          <w:rFonts w:ascii="Times New Roman" w:eastAsia="Times New Roman" w:hAnsi="Times New Roman" w:cs="Times New Roman"/>
          <w:i/>
          <w:sz w:val="24"/>
          <w:szCs w:val="28"/>
          <w:lang w:val="uk-UA" w:eastAsia="ru-RU"/>
        </w:rPr>
      </w:pPr>
    </w:p>
    <w:p w14:paraId="5730D842" w14:textId="77777777" w:rsidR="00F77811" w:rsidRDefault="00F77811" w:rsidP="0032370F">
      <w:pPr>
        <w:spacing w:after="0" w:line="240" w:lineRule="auto"/>
        <w:ind w:right="65"/>
        <w:jc w:val="both"/>
        <w:rPr>
          <w:rFonts w:ascii="Times New Roman" w:eastAsia="Times New Roman" w:hAnsi="Times New Roman" w:cs="Times New Roman"/>
          <w:i/>
          <w:sz w:val="24"/>
          <w:szCs w:val="28"/>
          <w:lang w:val="uk-UA" w:eastAsia="ru-RU"/>
        </w:rPr>
      </w:pPr>
    </w:p>
    <w:p w14:paraId="07E5434E" w14:textId="77777777" w:rsidR="00F77811" w:rsidRPr="00223E47" w:rsidRDefault="00F77811" w:rsidP="0032370F">
      <w:pPr>
        <w:spacing w:after="0" w:line="240" w:lineRule="auto"/>
        <w:ind w:right="65"/>
        <w:jc w:val="both"/>
        <w:rPr>
          <w:rFonts w:ascii="Times New Roman" w:eastAsia="Times New Roman" w:hAnsi="Times New Roman" w:cs="Times New Roman"/>
          <w:i/>
          <w:sz w:val="24"/>
          <w:szCs w:val="28"/>
          <w:lang w:val="uk-UA" w:eastAsia="ru-RU"/>
        </w:rPr>
      </w:pPr>
    </w:p>
    <w:tbl>
      <w:tblPr>
        <w:tblW w:w="11088" w:type="dxa"/>
        <w:tblInd w:w="1444" w:type="dxa"/>
        <w:tblLayout w:type="fixed"/>
        <w:tblLook w:val="01E0" w:firstRow="1" w:lastRow="1" w:firstColumn="1" w:lastColumn="1" w:noHBand="0" w:noVBand="0"/>
      </w:tblPr>
      <w:tblGrid>
        <w:gridCol w:w="566"/>
        <w:gridCol w:w="1522"/>
        <w:gridCol w:w="5760"/>
        <w:gridCol w:w="900"/>
        <w:gridCol w:w="2340"/>
      </w:tblGrid>
      <w:tr w:rsidR="0032370F" w:rsidRPr="00223E47" w14:paraId="36C364AC" w14:textId="77777777" w:rsidTr="006F6697">
        <w:trPr>
          <w:trHeight w:val="465"/>
        </w:trPr>
        <w:tc>
          <w:tcPr>
            <w:tcW w:w="566" w:type="dxa"/>
            <w:tcBorders>
              <w:top w:val="single" w:sz="4" w:space="0" w:color="auto"/>
              <w:left w:val="single" w:sz="4" w:space="0" w:color="auto"/>
              <w:bottom w:val="single" w:sz="4" w:space="0" w:color="auto"/>
              <w:right w:val="single" w:sz="4" w:space="0" w:color="auto"/>
            </w:tcBorders>
          </w:tcPr>
          <w:p w14:paraId="5A701966"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lastRenderedPageBreak/>
              <w:t>№</w:t>
            </w:r>
          </w:p>
        </w:tc>
        <w:tc>
          <w:tcPr>
            <w:tcW w:w="1522" w:type="dxa"/>
            <w:tcBorders>
              <w:top w:val="single" w:sz="4" w:space="0" w:color="auto"/>
              <w:left w:val="single" w:sz="4" w:space="0" w:color="auto"/>
              <w:bottom w:val="single" w:sz="4" w:space="0" w:color="auto"/>
              <w:right w:val="single" w:sz="4" w:space="0" w:color="auto"/>
            </w:tcBorders>
          </w:tcPr>
          <w:p w14:paraId="198B3307"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Дата</w:t>
            </w:r>
          </w:p>
        </w:tc>
        <w:tc>
          <w:tcPr>
            <w:tcW w:w="5760" w:type="dxa"/>
            <w:tcBorders>
              <w:top w:val="single" w:sz="4" w:space="0" w:color="auto"/>
              <w:left w:val="single" w:sz="4" w:space="0" w:color="auto"/>
              <w:bottom w:val="single" w:sz="4" w:space="0" w:color="auto"/>
              <w:right w:val="single" w:sz="4" w:space="0" w:color="auto"/>
            </w:tcBorders>
          </w:tcPr>
          <w:p w14:paraId="0C314646"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Захід</w:t>
            </w:r>
          </w:p>
        </w:tc>
        <w:tc>
          <w:tcPr>
            <w:tcW w:w="900" w:type="dxa"/>
            <w:tcBorders>
              <w:top w:val="single" w:sz="4" w:space="0" w:color="auto"/>
              <w:left w:val="single" w:sz="4" w:space="0" w:color="auto"/>
              <w:bottom w:val="single" w:sz="4" w:space="0" w:color="auto"/>
              <w:right w:val="single" w:sz="4" w:space="0" w:color="auto"/>
            </w:tcBorders>
          </w:tcPr>
          <w:p w14:paraId="59619DC8"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Клас</w:t>
            </w:r>
          </w:p>
        </w:tc>
        <w:tc>
          <w:tcPr>
            <w:tcW w:w="2340" w:type="dxa"/>
            <w:tcBorders>
              <w:top w:val="single" w:sz="4" w:space="0" w:color="auto"/>
              <w:left w:val="single" w:sz="4" w:space="0" w:color="auto"/>
              <w:bottom w:val="single" w:sz="4" w:space="0" w:color="auto"/>
              <w:right w:val="single" w:sz="4" w:space="0" w:color="auto"/>
            </w:tcBorders>
          </w:tcPr>
          <w:p w14:paraId="10EEDDE5"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Відповідальні</w:t>
            </w:r>
          </w:p>
        </w:tc>
      </w:tr>
      <w:tr w:rsidR="0032370F" w:rsidRPr="00223E47" w14:paraId="0D89C393" w14:textId="77777777" w:rsidTr="006F6697">
        <w:trPr>
          <w:trHeight w:val="62"/>
        </w:trPr>
        <w:tc>
          <w:tcPr>
            <w:tcW w:w="11088" w:type="dxa"/>
            <w:gridSpan w:val="5"/>
            <w:tcBorders>
              <w:top w:val="single" w:sz="4" w:space="0" w:color="auto"/>
              <w:left w:val="single" w:sz="4" w:space="0" w:color="auto"/>
              <w:bottom w:val="single" w:sz="4" w:space="0" w:color="auto"/>
              <w:right w:val="single" w:sz="4" w:space="0" w:color="auto"/>
            </w:tcBorders>
          </w:tcPr>
          <w:p w14:paraId="00F9E318"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 ОСНОВНІ ВИХОВНІ ЗАХОДИ ТА ПІЗНАВАЛЬНА ДІЯЛЬНІСТЬ</w:t>
            </w:r>
          </w:p>
        </w:tc>
      </w:tr>
      <w:tr w:rsidR="0032370F" w:rsidRPr="00223E47" w14:paraId="3E9F2E09"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7920863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6FC8D61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01-14.01</w:t>
            </w:r>
          </w:p>
        </w:tc>
        <w:tc>
          <w:tcPr>
            <w:tcW w:w="5760" w:type="dxa"/>
            <w:tcBorders>
              <w:top w:val="single" w:sz="4" w:space="0" w:color="auto"/>
              <w:left w:val="single" w:sz="4" w:space="0" w:color="auto"/>
              <w:bottom w:val="single" w:sz="4" w:space="0" w:color="auto"/>
              <w:right w:val="single" w:sz="4" w:space="0" w:color="auto"/>
            </w:tcBorders>
          </w:tcPr>
          <w:p w14:paraId="06C9E8C8"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Відвідування  музеїв,  театрів,  художніх  виставок  під  час  зимових  канікул ( за окремим планом) (віртуальні подорожі)</w:t>
            </w:r>
          </w:p>
        </w:tc>
        <w:tc>
          <w:tcPr>
            <w:tcW w:w="900" w:type="dxa"/>
            <w:tcBorders>
              <w:top w:val="single" w:sz="4" w:space="0" w:color="auto"/>
              <w:left w:val="single" w:sz="4" w:space="0" w:color="auto"/>
              <w:bottom w:val="single" w:sz="4" w:space="0" w:color="auto"/>
              <w:right w:val="single" w:sz="4" w:space="0" w:color="auto"/>
            </w:tcBorders>
          </w:tcPr>
          <w:p w14:paraId="0AF3EB9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AA1DCC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4F33F90F"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7BB5D92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0A58646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16–20.01</w:t>
            </w:r>
          </w:p>
        </w:tc>
        <w:tc>
          <w:tcPr>
            <w:tcW w:w="5760" w:type="dxa"/>
            <w:tcBorders>
              <w:top w:val="single" w:sz="4" w:space="0" w:color="auto"/>
              <w:left w:val="single" w:sz="4" w:space="0" w:color="auto"/>
              <w:bottom w:val="single" w:sz="4" w:space="0" w:color="auto"/>
              <w:right w:val="single" w:sz="4" w:space="0" w:color="auto"/>
            </w:tcBorders>
          </w:tcPr>
          <w:p w14:paraId="7C102538"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Тиждень української символіки «Символи держави – як дзеркало народної душі».</w:t>
            </w:r>
          </w:p>
        </w:tc>
        <w:tc>
          <w:tcPr>
            <w:tcW w:w="900" w:type="dxa"/>
            <w:tcBorders>
              <w:top w:val="single" w:sz="4" w:space="0" w:color="auto"/>
              <w:left w:val="single" w:sz="4" w:space="0" w:color="auto"/>
              <w:bottom w:val="single" w:sz="4" w:space="0" w:color="auto"/>
              <w:right w:val="single" w:sz="4" w:space="0" w:color="auto"/>
            </w:tcBorders>
          </w:tcPr>
          <w:p w14:paraId="1270CDD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C951AD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w:t>
            </w:r>
          </w:p>
        </w:tc>
      </w:tr>
      <w:tr w:rsidR="0032370F" w:rsidRPr="00223E47" w14:paraId="21328883"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17E6827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012752F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16.01</w:t>
            </w:r>
          </w:p>
        </w:tc>
        <w:tc>
          <w:tcPr>
            <w:tcW w:w="5760" w:type="dxa"/>
            <w:tcBorders>
              <w:top w:val="single" w:sz="4" w:space="0" w:color="auto"/>
              <w:left w:val="single" w:sz="4" w:space="0" w:color="auto"/>
              <w:bottom w:val="single" w:sz="4" w:space="0" w:color="auto"/>
              <w:right w:val="single" w:sz="4" w:space="0" w:color="auto"/>
            </w:tcBorders>
          </w:tcPr>
          <w:p w14:paraId="5CA78C40"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Робоча  лінійка «Старт у ІІ семестр»</w:t>
            </w:r>
          </w:p>
        </w:tc>
        <w:tc>
          <w:tcPr>
            <w:tcW w:w="900" w:type="dxa"/>
            <w:tcBorders>
              <w:top w:val="single" w:sz="4" w:space="0" w:color="auto"/>
              <w:left w:val="single" w:sz="4" w:space="0" w:color="auto"/>
              <w:bottom w:val="single" w:sz="4" w:space="0" w:color="auto"/>
              <w:right w:val="single" w:sz="4" w:space="0" w:color="auto"/>
            </w:tcBorders>
          </w:tcPr>
          <w:p w14:paraId="22BC530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DC95E4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526C1188"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2AABBE5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19B1E4A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18.01</w:t>
            </w:r>
          </w:p>
        </w:tc>
        <w:tc>
          <w:tcPr>
            <w:tcW w:w="5760" w:type="dxa"/>
            <w:tcBorders>
              <w:top w:val="single" w:sz="4" w:space="0" w:color="auto"/>
              <w:left w:val="single" w:sz="4" w:space="0" w:color="auto"/>
              <w:bottom w:val="single" w:sz="4" w:space="0" w:color="auto"/>
              <w:right w:val="single" w:sz="4" w:space="0" w:color="auto"/>
            </w:tcBorders>
          </w:tcPr>
          <w:p w14:paraId="589D945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Флешмоб  </w:t>
            </w:r>
            <w:r w:rsidRPr="00223E47">
              <w:rPr>
                <w:rFonts w:ascii="Times New Roman" w:eastAsia="Times New Roman" w:hAnsi="Times New Roman" w:cs="Times New Roman"/>
                <w:sz w:val="24"/>
                <w:szCs w:val="28"/>
                <w:lang w:eastAsia="ru-RU"/>
              </w:rPr>
              <w:t>«Україна – разом і назавжди»</w:t>
            </w:r>
          </w:p>
        </w:tc>
        <w:tc>
          <w:tcPr>
            <w:tcW w:w="900" w:type="dxa"/>
            <w:tcBorders>
              <w:top w:val="single" w:sz="4" w:space="0" w:color="auto"/>
              <w:left w:val="single" w:sz="4" w:space="0" w:color="auto"/>
              <w:bottom w:val="single" w:sz="4" w:space="0" w:color="auto"/>
              <w:right w:val="single" w:sz="4" w:space="0" w:color="auto"/>
            </w:tcBorders>
          </w:tcPr>
          <w:p w14:paraId="3051886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1-11</w:t>
            </w:r>
          </w:p>
        </w:tc>
        <w:tc>
          <w:tcPr>
            <w:tcW w:w="2340" w:type="dxa"/>
            <w:tcBorders>
              <w:top w:val="single" w:sz="4" w:space="0" w:color="auto"/>
              <w:left w:val="single" w:sz="4" w:space="0" w:color="auto"/>
              <w:bottom w:val="single" w:sz="4" w:space="0" w:color="auto"/>
              <w:right w:val="single" w:sz="4" w:space="0" w:color="auto"/>
            </w:tcBorders>
          </w:tcPr>
          <w:p w14:paraId="42E9CDD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1E8AEB2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класні керівники </w:t>
            </w:r>
          </w:p>
        </w:tc>
      </w:tr>
      <w:tr w:rsidR="0032370F" w:rsidRPr="00223E47" w14:paraId="567AEB08"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16E96A7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13A746A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20.01</w:t>
            </w:r>
          </w:p>
        </w:tc>
        <w:tc>
          <w:tcPr>
            <w:tcW w:w="5760" w:type="dxa"/>
            <w:tcBorders>
              <w:top w:val="single" w:sz="4" w:space="0" w:color="auto"/>
              <w:left w:val="single" w:sz="4" w:space="0" w:color="auto"/>
              <w:bottom w:val="single" w:sz="4" w:space="0" w:color="auto"/>
              <w:right w:val="single" w:sz="4" w:space="0" w:color="auto"/>
            </w:tcBorders>
          </w:tcPr>
          <w:p w14:paraId="134F5210" w14:textId="77777777" w:rsidR="0032370F" w:rsidRPr="00223E47" w:rsidRDefault="0032370F" w:rsidP="0032370F">
            <w:pPr>
              <w:spacing w:after="0" w:line="240" w:lineRule="auto"/>
              <w:jc w:val="both"/>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b/>
                <w:bCs/>
                <w:sz w:val="24"/>
                <w:szCs w:val="28"/>
                <w:lang w:val="uk-UA" w:eastAsia="ru-RU"/>
              </w:rPr>
              <w:t>День школяра.</w:t>
            </w:r>
            <w:r w:rsidRPr="00223E47">
              <w:rPr>
                <w:rFonts w:ascii="Times New Roman" w:eastAsia="Times New Roman" w:hAnsi="Times New Roman" w:cs="Times New Roman"/>
                <w:sz w:val="24"/>
                <w:szCs w:val="28"/>
                <w:lang w:val="uk-UA" w:eastAsia="ru-RU"/>
              </w:rPr>
              <w:t xml:space="preserve"> Підведення підсумків І семестру. Фестиваль української народної пісні «Наша пісня солов’їна</w:t>
            </w:r>
            <w:r w:rsidRPr="00223E47">
              <w:rPr>
                <w:rFonts w:ascii="Times New Roman" w:eastAsia="Times New Roman" w:hAnsi="Times New Roman" w:cs="Times New Roman"/>
                <w:sz w:val="24"/>
                <w:szCs w:val="28"/>
                <w:shd w:val="clear" w:color="auto" w:fill="FFFFFF"/>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650BE2E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40D003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51CD928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педагог-організатор </w:t>
            </w:r>
          </w:p>
        </w:tc>
      </w:tr>
      <w:tr w:rsidR="0032370F" w:rsidRPr="00223E47" w14:paraId="17FB0DA6"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44976F4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522" w:type="dxa"/>
            <w:tcBorders>
              <w:top w:val="single" w:sz="4" w:space="0" w:color="auto"/>
              <w:left w:val="single" w:sz="4" w:space="0" w:color="auto"/>
              <w:bottom w:val="single" w:sz="4" w:space="0" w:color="auto"/>
              <w:right w:val="single" w:sz="4" w:space="0" w:color="auto"/>
            </w:tcBorders>
          </w:tcPr>
          <w:p w14:paraId="009469F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16–20.01</w:t>
            </w:r>
          </w:p>
        </w:tc>
        <w:tc>
          <w:tcPr>
            <w:tcW w:w="5760" w:type="dxa"/>
            <w:tcBorders>
              <w:top w:val="single" w:sz="4" w:space="0" w:color="auto"/>
              <w:left w:val="single" w:sz="4" w:space="0" w:color="auto"/>
              <w:bottom w:val="single" w:sz="4" w:space="0" w:color="auto"/>
              <w:right w:val="single" w:sz="4" w:space="0" w:color="auto"/>
            </w:tcBorders>
          </w:tcPr>
          <w:p w14:paraId="58B299B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Година духовності «Моральні заповіді українців»</w:t>
            </w:r>
          </w:p>
        </w:tc>
        <w:tc>
          <w:tcPr>
            <w:tcW w:w="900" w:type="dxa"/>
            <w:tcBorders>
              <w:top w:val="single" w:sz="4" w:space="0" w:color="auto"/>
              <w:left w:val="single" w:sz="4" w:space="0" w:color="auto"/>
              <w:bottom w:val="single" w:sz="4" w:space="0" w:color="auto"/>
              <w:right w:val="single" w:sz="4" w:space="0" w:color="auto"/>
            </w:tcBorders>
          </w:tcPr>
          <w:p w14:paraId="56BF47D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334B47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6CE9C42A"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15474E6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522" w:type="dxa"/>
            <w:tcBorders>
              <w:top w:val="single" w:sz="4" w:space="0" w:color="auto"/>
              <w:left w:val="single" w:sz="4" w:space="0" w:color="auto"/>
              <w:bottom w:val="single" w:sz="4" w:space="0" w:color="auto"/>
              <w:right w:val="single" w:sz="4" w:space="0" w:color="auto"/>
            </w:tcBorders>
          </w:tcPr>
          <w:p w14:paraId="6B98BA7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ІІ-ІІІ тижні</w:t>
            </w:r>
          </w:p>
        </w:tc>
        <w:tc>
          <w:tcPr>
            <w:tcW w:w="5760" w:type="dxa"/>
            <w:tcBorders>
              <w:top w:val="single" w:sz="4" w:space="0" w:color="auto"/>
              <w:left w:val="single" w:sz="4" w:space="0" w:color="auto"/>
              <w:bottom w:val="single" w:sz="4" w:space="0" w:color="auto"/>
              <w:right w:val="single" w:sz="4" w:space="0" w:color="auto"/>
            </w:tcBorders>
          </w:tcPr>
          <w:p w14:paraId="5D370FCC"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Книжкова виставка «Історія величної пісні України»</w:t>
            </w:r>
          </w:p>
        </w:tc>
        <w:tc>
          <w:tcPr>
            <w:tcW w:w="900" w:type="dxa"/>
            <w:tcBorders>
              <w:top w:val="single" w:sz="4" w:space="0" w:color="auto"/>
              <w:left w:val="single" w:sz="4" w:space="0" w:color="auto"/>
              <w:bottom w:val="single" w:sz="4" w:space="0" w:color="auto"/>
              <w:right w:val="single" w:sz="4" w:space="0" w:color="auto"/>
            </w:tcBorders>
          </w:tcPr>
          <w:p w14:paraId="2465DC8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72CAE61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19250548"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5F1767E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522" w:type="dxa"/>
            <w:tcBorders>
              <w:top w:val="single" w:sz="4" w:space="0" w:color="auto"/>
              <w:left w:val="single" w:sz="4" w:space="0" w:color="auto"/>
              <w:bottom w:val="single" w:sz="4" w:space="0" w:color="auto"/>
              <w:right w:val="single" w:sz="4" w:space="0" w:color="auto"/>
            </w:tcBorders>
          </w:tcPr>
          <w:p w14:paraId="1FFB0C3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23-31.01</w:t>
            </w:r>
          </w:p>
        </w:tc>
        <w:tc>
          <w:tcPr>
            <w:tcW w:w="5760" w:type="dxa"/>
            <w:tcBorders>
              <w:top w:val="single" w:sz="4" w:space="0" w:color="auto"/>
              <w:left w:val="single" w:sz="4" w:space="0" w:color="auto"/>
              <w:bottom w:val="single" w:sz="4" w:space="0" w:color="auto"/>
              <w:right w:val="single" w:sz="4" w:space="0" w:color="auto"/>
            </w:tcBorders>
          </w:tcPr>
          <w:p w14:paraId="7D10BCB9"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Декада громадянського виховання «Я – українець, і це звучить гордо!»</w:t>
            </w:r>
          </w:p>
          <w:p w14:paraId="0624F32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p>
        </w:tc>
        <w:tc>
          <w:tcPr>
            <w:tcW w:w="900" w:type="dxa"/>
            <w:tcBorders>
              <w:top w:val="single" w:sz="4" w:space="0" w:color="auto"/>
              <w:left w:val="single" w:sz="4" w:space="0" w:color="auto"/>
              <w:bottom w:val="single" w:sz="4" w:space="0" w:color="auto"/>
              <w:right w:val="single" w:sz="4" w:space="0" w:color="auto"/>
            </w:tcBorders>
          </w:tcPr>
          <w:p w14:paraId="528FFE7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92143D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0C35571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p w14:paraId="755A02A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59FB5B0A"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3C48669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1522" w:type="dxa"/>
            <w:tcBorders>
              <w:top w:val="single" w:sz="4" w:space="0" w:color="auto"/>
              <w:left w:val="single" w:sz="4" w:space="0" w:color="auto"/>
              <w:bottom w:val="single" w:sz="4" w:space="0" w:color="auto"/>
              <w:right w:val="single" w:sz="4" w:space="0" w:color="auto"/>
            </w:tcBorders>
          </w:tcPr>
          <w:p w14:paraId="4095452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23.01</w:t>
            </w:r>
          </w:p>
        </w:tc>
        <w:tc>
          <w:tcPr>
            <w:tcW w:w="5760" w:type="dxa"/>
            <w:tcBorders>
              <w:top w:val="single" w:sz="4" w:space="0" w:color="auto"/>
              <w:left w:val="single" w:sz="4" w:space="0" w:color="auto"/>
              <w:bottom w:val="single" w:sz="4" w:space="0" w:color="auto"/>
              <w:right w:val="single" w:sz="4" w:space="0" w:color="auto"/>
            </w:tcBorders>
          </w:tcPr>
          <w:p w14:paraId="398A4115" w14:textId="77777777" w:rsidR="0032370F" w:rsidRPr="00223E47" w:rsidRDefault="0032370F" w:rsidP="0032370F">
            <w:pPr>
              <w:spacing w:after="0" w:line="240" w:lineRule="auto"/>
              <w:jc w:val="both"/>
              <w:rPr>
                <w:rFonts w:ascii="Times New Roman" w:eastAsia="Times New Roman" w:hAnsi="Times New Roman" w:cs="Times New Roman"/>
                <w:spacing w:val="-8"/>
                <w:sz w:val="24"/>
                <w:szCs w:val="28"/>
                <w:lang w:val="uk-UA" w:eastAsia="ru-RU"/>
              </w:rPr>
            </w:pPr>
            <w:r w:rsidRPr="00223E47">
              <w:rPr>
                <w:rFonts w:ascii="Times New Roman" w:eastAsia="Times New Roman" w:hAnsi="Times New Roman" w:cs="Times New Roman"/>
                <w:spacing w:val="-8"/>
                <w:sz w:val="24"/>
                <w:szCs w:val="28"/>
                <w:lang w:val="uk-UA" w:eastAsia="ru-RU"/>
              </w:rPr>
              <w:t>Тематична лінійка до Дня Соборності України «</w:t>
            </w:r>
            <w:r w:rsidRPr="00223E47">
              <w:rPr>
                <w:rFonts w:ascii="Times New Roman" w:eastAsia="Times New Roman" w:hAnsi="Times New Roman" w:cs="Times New Roman"/>
                <w:sz w:val="24"/>
                <w:szCs w:val="28"/>
                <w:shd w:val="clear" w:color="auto" w:fill="FFFFFF"/>
                <w:lang w:val="uk-UA" w:eastAsia="ru-RU"/>
              </w:rPr>
              <w:t>І обнялися береги одного, вічного народу</w:t>
            </w:r>
            <w:r w:rsidRPr="00223E47">
              <w:rPr>
                <w:rFonts w:ascii="Times New Roman" w:eastAsia="Times New Roman" w:hAnsi="Times New Roman" w:cs="Times New Roman"/>
                <w:spacing w:val="-8"/>
                <w:sz w:val="24"/>
                <w:szCs w:val="28"/>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07EF95A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D4CE50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історії</w:t>
            </w:r>
          </w:p>
        </w:tc>
      </w:tr>
      <w:tr w:rsidR="0032370F" w:rsidRPr="00223E47" w14:paraId="5C73BC4A"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1AE0877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w:t>
            </w:r>
          </w:p>
        </w:tc>
        <w:tc>
          <w:tcPr>
            <w:tcW w:w="1522" w:type="dxa"/>
            <w:tcBorders>
              <w:top w:val="single" w:sz="4" w:space="0" w:color="auto"/>
              <w:left w:val="single" w:sz="4" w:space="0" w:color="auto"/>
              <w:bottom w:val="single" w:sz="4" w:space="0" w:color="auto"/>
              <w:right w:val="single" w:sz="4" w:space="0" w:color="auto"/>
            </w:tcBorders>
          </w:tcPr>
          <w:p w14:paraId="32BAC61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23.01</w:t>
            </w:r>
          </w:p>
        </w:tc>
        <w:tc>
          <w:tcPr>
            <w:tcW w:w="5760" w:type="dxa"/>
            <w:tcBorders>
              <w:top w:val="single" w:sz="4" w:space="0" w:color="auto"/>
              <w:left w:val="single" w:sz="4" w:space="0" w:color="auto"/>
              <w:bottom w:val="single" w:sz="4" w:space="0" w:color="auto"/>
              <w:right w:val="single" w:sz="4" w:space="0" w:color="auto"/>
            </w:tcBorders>
          </w:tcPr>
          <w:p w14:paraId="424E279D" w14:textId="77777777" w:rsidR="0032370F" w:rsidRPr="00223E47" w:rsidRDefault="0032370F" w:rsidP="0032370F">
            <w:pPr>
              <w:spacing w:after="0" w:line="240" w:lineRule="auto"/>
              <w:jc w:val="both"/>
              <w:rPr>
                <w:rFonts w:ascii="Times New Roman" w:eastAsia="Times New Roman" w:hAnsi="Times New Roman" w:cs="Times New Roman"/>
                <w:spacing w:val="-8"/>
                <w:sz w:val="24"/>
                <w:szCs w:val="28"/>
                <w:lang w:val="uk-UA" w:eastAsia="ru-RU"/>
              </w:rPr>
            </w:pPr>
            <w:r w:rsidRPr="00223E47">
              <w:rPr>
                <w:rFonts w:ascii="Times New Roman" w:eastAsia="Times New Roman" w:hAnsi="Times New Roman" w:cs="Times New Roman"/>
                <w:sz w:val="24"/>
                <w:szCs w:val="28"/>
                <w:lang w:val="uk-UA" w:eastAsia="ru-RU"/>
              </w:rPr>
              <w:t xml:space="preserve">День Соборності України.  Перегляд фільмів: </w:t>
            </w:r>
            <w:r w:rsidRPr="00223E47">
              <w:rPr>
                <w:rFonts w:ascii="Times New Roman" w:eastAsia="Times New Roman" w:hAnsi="Times New Roman" w:cs="Times New Roman"/>
                <w:sz w:val="24"/>
                <w:szCs w:val="28"/>
                <w:lang w:eastAsia="ru-RU"/>
              </w:rPr>
              <w:t> «Свято Злуки. Політика пам’яті» </w:t>
            </w:r>
          </w:p>
        </w:tc>
        <w:tc>
          <w:tcPr>
            <w:tcW w:w="900" w:type="dxa"/>
            <w:tcBorders>
              <w:top w:val="single" w:sz="4" w:space="0" w:color="auto"/>
              <w:left w:val="single" w:sz="4" w:space="0" w:color="auto"/>
              <w:bottom w:val="single" w:sz="4" w:space="0" w:color="auto"/>
              <w:right w:val="single" w:sz="4" w:space="0" w:color="auto"/>
            </w:tcBorders>
          </w:tcPr>
          <w:p w14:paraId="4B5281E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374E93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0B965931"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5F0B4C0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w:t>
            </w:r>
          </w:p>
        </w:tc>
        <w:tc>
          <w:tcPr>
            <w:tcW w:w="1522" w:type="dxa"/>
            <w:tcBorders>
              <w:top w:val="single" w:sz="4" w:space="0" w:color="auto"/>
              <w:left w:val="single" w:sz="4" w:space="0" w:color="auto"/>
              <w:bottom w:val="single" w:sz="4" w:space="0" w:color="auto"/>
              <w:right w:val="single" w:sz="4" w:space="0" w:color="auto"/>
            </w:tcBorders>
          </w:tcPr>
          <w:p w14:paraId="4F6FBC7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25.01</w:t>
            </w:r>
          </w:p>
        </w:tc>
        <w:tc>
          <w:tcPr>
            <w:tcW w:w="5760" w:type="dxa"/>
            <w:tcBorders>
              <w:top w:val="single" w:sz="4" w:space="0" w:color="auto"/>
              <w:left w:val="single" w:sz="4" w:space="0" w:color="auto"/>
              <w:bottom w:val="single" w:sz="4" w:space="0" w:color="auto"/>
              <w:right w:val="single" w:sz="4" w:space="0" w:color="auto"/>
            </w:tcBorders>
          </w:tcPr>
          <w:p w14:paraId="0C9F30D4" w14:textId="77777777" w:rsidR="0032370F" w:rsidRPr="00223E47" w:rsidRDefault="0032370F" w:rsidP="0032370F">
            <w:pPr>
              <w:spacing w:after="0" w:line="240" w:lineRule="auto"/>
              <w:jc w:val="both"/>
              <w:rPr>
                <w:rFonts w:ascii="Times New Roman" w:eastAsia="Times New Roman" w:hAnsi="Times New Roman" w:cs="Times New Roman"/>
                <w:spacing w:val="-8"/>
                <w:sz w:val="24"/>
                <w:szCs w:val="28"/>
                <w:lang w:val="uk-UA" w:eastAsia="ru-RU"/>
              </w:rPr>
            </w:pPr>
            <w:r w:rsidRPr="00223E47">
              <w:rPr>
                <w:rFonts w:ascii="Times New Roman" w:eastAsia="Times New Roman" w:hAnsi="Times New Roman" w:cs="Times New Roman"/>
                <w:b/>
                <w:sz w:val="24"/>
                <w:szCs w:val="28"/>
                <w:lang w:eastAsia="ru-RU"/>
              </w:rPr>
              <w:t>Пізнавально-розважальна гра «Я люблю Україну»</w:t>
            </w:r>
          </w:p>
        </w:tc>
        <w:tc>
          <w:tcPr>
            <w:tcW w:w="900" w:type="dxa"/>
            <w:tcBorders>
              <w:top w:val="single" w:sz="4" w:space="0" w:color="auto"/>
              <w:left w:val="single" w:sz="4" w:space="0" w:color="auto"/>
              <w:bottom w:val="single" w:sz="4" w:space="0" w:color="auto"/>
              <w:right w:val="single" w:sz="4" w:space="0" w:color="auto"/>
            </w:tcBorders>
          </w:tcPr>
          <w:p w14:paraId="5220DC9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tc>
        <w:tc>
          <w:tcPr>
            <w:tcW w:w="2340" w:type="dxa"/>
            <w:tcBorders>
              <w:top w:val="single" w:sz="4" w:space="0" w:color="auto"/>
              <w:left w:val="single" w:sz="4" w:space="0" w:color="auto"/>
              <w:bottom w:val="single" w:sz="4" w:space="0" w:color="auto"/>
              <w:right w:val="single" w:sz="4" w:space="0" w:color="auto"/>
            </w:tcBorders>
          </w:tcPr>
          <w:p w14:paraId="51BAF00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3B48FBB4"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21E865D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w:t>
            </w:r>
          </w:p>
        </w:tc>
        <w:tc>
          <w:tcPr>
            <w:tcW w:w="1522" w:type="dxa"/>
            <w:tcBorders>
              <w:top w:val="single" w:sz="4" w:space="0" w:color="auto"/>
              <w:left w:val="single" w:sz="4" w:space="0" w:color="auto"/>
              <w:bottom w:val="single" w:sz="4" w:space="0" w:color="auto"/>
              <w:right w:val="single" w:sz="4" w:space="0" w:color="auto"/>
            </w:tcBorders>
          </w:tcPr>
          <w:p w14:paraId="6B970BE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760" w:type="dxa"/>
            <w:tcBorders>
              <w:top w:val="single" w:sz="4" w:space="0" w:color="auto"/>
              <w:left w:val="single" w:sz="4" w:space="0" w:color="auto"/>
              <w:bottom w:val="single" w:sz="4" w:space="0" w:color="auto"/>
              <w:right w:val="single" w:sz="4" w:space="0" w:color="auto"/>
            </w:tcBorders>
          </w:tcPr>
          <w:p w14:paraId="1CB02B88" w14:textId="77777777" w:rsidR="0032370F" w:rsidRPr="00223E47" w:rsidRDefault="0032370F" w:rsidP="0032370F">
            <w:pPr>
              <w:spacing w:after="0" w:line="240" w:lineRule="auto"/>
              <w:ind w:right="-29"/>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Інформаційна година «Історичний урок єднання».</w:t>
            </w:r>
          </w:p>
        </w:tc>
        <w:tc>
          <w:tcPr>
            <w:tcW w:w="900" w:type="dxa"/>
            <w:tcBorders>
              <w:top w:val="single" w:sz="4" w:space="0" w:color="auto"/>
              <w:left w:val="single" w:sz="4" w:space="0" w:color="auto"/>
              <w:bottom w:val="single" w:sz="4" w:space="0" w:color="auto"/>
              <w:right w:val="single" w:sz="4" w:space="0" w:color="auto"/>
            </w:tcBorders>
          </w:tcPr>
          <w:p w14:paraId="2D82C41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0CA89AD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4E44CA17"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79ECFAC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eastAsia="ru-RU"/>
              </w:rPr>
              <w:t>1</w:t>
            </w: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135ECFE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760" w:type="dxa"/>
            <w:tcBorders>
              <w:top w:val="single" w:sz="4" w:space="0" w:color="auto"/>
              <w:left w:val="single" w:sz="4" w:space="0" w:color="auto"/>
              <w:bottom w:val="single" w:sz="4" w:space="0" w:color="auto"/>
              <w:right w:val="single" w:sz="4" w:space="0" w:color="auto"/>
            </w:tcBorders>
          </w:tcPr>
          <w:p w14:paraId="375AE919" w14:textId="77777777" w:rsidR="0032370F" w:rsidRPr="00223E47" w:rsidRDefault="0032370F" w:rsidP="0032370F">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r w:rsidRPr="00223E47">
              <w:rPr>
                <w:rFonts w:ascii="Times New Roman" w:eastAsia="Times New Roman" w:hAnsi="Times New Roman" w:cs="Times New Roman"/>
                <w:sz w:val="24"/>
                <w:szCs w:val="28"/>
                <w:lang w:eastAsia="ru-RU"/>
              </w:rPr>
              <w:t>Оформлення інформаційного стенду «День Злуки – день єднання»</w:t>
            </w:r>
          </w:p>
        </w:tc>
        <w:tc>
          <w:tcPr>
            <w:tcW w:w="900" w:type="dxa"/>
            <w:tcBorders>
              <w:top w:val="single" w:sz="4" w:space="0" w:color="auto"/>
              <w:left w:val="single" w:sz="4" w:space="0" w:color="auto"/>
              <w:bottom w:val="single" w:sz="4" w:space="0" w:color="auto"/>
              <w:right w:val="single" w:sz="4" w:space="0" w:color="auto"/>
            </w:tcBorders>
          </w:tcPr>
          <w:p w14:paraId="35AD3A8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51ABFE3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18FABF85"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4009B81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tc>
        <w:tc>
          <w:tcPr>
            <w:tcW w:w="1522" w:type="dxa"/>
            <w:tcBorders>
              <w:top w:val="single" w:sz="4" w:space="0" w:color="auto"/>
              <w:left w:val="single" w:sz="4" w:space="0" w:color="auto"/>
              <w:bottom w:val="single" w:sz="4" w:space="0" w:color="auto"/>
              <w:right w:val="single" w:sz="4" w:space="0" w:color="auto"/>
            </w:tcBorders>
          </w:tcPr>
          <w:p w14:paraId="4FE7F4C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23-27.01</w:t>
            </w:r>
          </w:p>
        </w:tc>
        <w:tc>
          <w:tcPr>
            <w:tcW w:w="5760" w:type="dxa"/>
            <w:tcBorders>
              <w:top w:val="single" w:sz="4" w:space="0" w:color="auto"/>
              <w:left w:val="single" w:sz="4" w:space="0" w:color="auto"/>
              <w:bottom w:val="single" w:sz="4" w:space="0" w:color="auto"/>
              <w:right w:val="single" w:sz="4" w:space="0" w:color="auto"/>
            </w:tcBorders>
          </w:tcPr>
          <w:p w14:paraId="10A5D5B4"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sz w:val="24"/>
                <w:szCs w:val="28"/>
                <w:lang w:val="uk-UA" w:eastAsia="ru-RU"/>
              </w:rPr>
              <w:t>Бесіда (1-4 кл.):</w:t>
            </w:r>
            <w:r w:rsidRPr="00223E47">
              <w:rPr>
                <w:rFonts w:ascii="Times New Roman" w:eastAsia="Times New Roman" w:hAnsi="Times New Roman" w:cs="Times New Roman"/>
                <w:sz w:val="24"/>
                <w:szCs w:val="28"/>
                <w:lang w:val="uk-UA" w:eastAsia="ru-RU"/>
              </w:rPr>
              <w:t xml:space="preserve"> «Символи держави: прапор, герб, гімн України»</w:t>
            </w:r>
          </w:p>
          <w:p w14:paraId="45040D58" w14:textId="77777777" w:rsidR="0032370F" w:rsidRPr="00223E47" w:rsidRDefault="0032370F" w:rsidP="0032370F">
            <w:pPr>
              <w:spacing w:after="0" w:line="240" w:lineRule="auto"/>
              <w:jc w:val="both"/>
              <w:rPr>
                <w:rFonts w:ascii="Times New Roman" w:eastAsia="Times New Roman" w:hAnsi="Times New Roman" w:cs="Times New Roman"/>
                <w:spacing w:val="-8"/>
                <w:sz w:val="24"/>
                <w:szCs w:val="28"/>
                <w:lang w:val="uk-UA" w:eastAsia="ru-RU"/>
              </w:rPr>
            </w:pPr>
            <w:r w:rsidRPr="00223E47">
              <w:rPr>
                <w:rFonts w:ascii="Times New Roman" w:eastAsia="Times New Roman" w:hAnsi="Times New Roman" w:cs="Times New Roman"/>
                <w:b/>
                <w:bCs/>
                <w:sz w:val="24"/>
                <w:szCs w:val="28"/>
                <w:shd w:val="clear" w:color="auto" w:fill="FFFFFF"/>
                <w:lang w:val="uk-UA" w:eastAsia="ru-RU"/>
              </w:rPr>
              <w:t>Години спілкування:</w:t>
            </w:r>
            <w:r w:rsidRPr="00223E47">
              <w:rPr>
                <w:rFonts w:ascii="Times New Roman" w:eastAsia="Times New Roman" w:hAnsi="Times New Roman" w:cs="Times New Roman"/>
                <w:sz w:val="24"/>
                <w:szCs w:val="28"/>
                <w:shd w:val="clear" w:color="auto" w:fill="FFFFFF"/>
                <w:lang w:val="uk-UA" w:eastAsia="ru-RU"/>
              </w:rPr>
              <w:t xml:space="preserve"> «Утверджую в собі людину-громадянина», «Бути на землі Людиною», «Ми – громадяни вільної України», «Горде ім’я – українець!», «Громадянське суспільство – гарантія дотримання прав людини», «Який ідеал су</w:t>
            </w:r>
            <w:r w:rsidRPr="00223E47">
              <w:rPr>
                <w:rFonts w:ascii="Times New Roman" w:eastAsia="Times New Roman" w:hAnsi="Times New Roman" w:cs="Times New Roman"/>
                <w:sz w:val="24"/>
                <w:szCs w:val="28"/>
                <w:shd w:val="clear" w:color="auto" w:fill="FFFFFF"/>
                <w:lang w:val="uk-UA" w:eastAsia="ru-RU"/>
              </w:rPr>
              <w:softHyphen/>
              <w:t xml:space="preserve">часної </w:t>
            </w:r>
            <w:r w:rsidRPr="00223E47">
              <w:rPr>
                <w:rFonts w:ascii="Times New Roman" w:eastAsia="Times New Roman" w:hAnsi="Times New Roman" w:cs="Times New Roman"/>
                <w:sz w:val="24"/>
                <w:szCs w:val="28"/>
                <w:shd w:val="clear" w:color="auto" w:fill="FFFFFF"/>
                <w:lang w:val="uk-UA" w:eastAsia="ru-RU"/>
              </w:rPr>
              <w:lastRenderedPageBreak/>
              <w:t>молодої людини-громадянина України?» «Соціальна зрілість молоді».</w:t>
            </w:r>
          </w:p>
        </w:tc>
        <w:tc>
          <w:tcPr>
            <w:tcW w:w="900" w:type="dxa"/>
            <w:tcBorders>
              <w:top w:val="single" w:sz="4" w:space="0" w:color="auto"/>
              <w:left w:val="single" w:sz="4" w:space="0" w:color="auto"/>
              <w:bottom w:val="single" w:sz="4" w:space="0" w:color="auto"/>
              <w:right w:val="single" w:sz="4" w:space="0" w:color="auto"/>
            </w:tcBorders>
          </w:tcPr>
          <w:p w14:paraId="4780B03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1-9</w:t>
            </w:r>
          </w:p>
        </w:tc>
        <w:tc>
          <w:tcPr>
            <w:tcW w:w="2340" w:type="dxa"/>
            <w:tcBorders>
              <w:top w:val="single" w:sz="4" w:space="0" w:color="auto"/>
              <w:left w:val="single" w:sz="4" w:space="0" w:color="auto"/>
              <w:bottom w:val="single" w:sz="4" w:space="0" w:color="auto"/>
              <w:right w:val="single" w:sz="4" w:space="0" w:color="auto"/>
            </w:tcBorders>
          </w:tcPr>
          <w:p w14:paraId="2EF570F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3B5F329E"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66920F5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15</w:t>
            </w:r>
          </w:p>
        </w:tc>
        <w:tc>
          <w:tcPr>
            <w:tcW w:w="1522" w:type="dxa"/>
            <w:tcBorders>
              <w:top w:val="single" w:sz="4" w:space="0" w:color="auto"/>
              <w:left w:val="single" w:sz="4" w:space="0" w:color="auto"/>
              <w:bottom w:val="single" w:sz="4" w:space="0" w:color="auto"/>
              <w:right w:val="single" w:sz="4" w:space="0" w:color="auto"/>
            </w:tcBorders>
          </w:tcPr>
          <w:p w14:paraId="0C63FF3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734181D7"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Фотовиставка «Я живу для тебе, Україно!»</w:t>
            </w:r>
          </w:p>
        </w:tc>
        <w:tc>
          <w:tcPr>
            <w:tcW w:w="900" w:type="dxa"/>
            <w:tcBorders>
              <w:top w:val="single" w:sz="4" w:space="0" w:color="auto"/>
              <w:left w:val="single" w:sz="4" w:space="0" w:color="auto"/>
              <w:bottom w:val="single" w:sz="4" w:space="0" w:color="auto"/>
              <w:right w:val="single" w:sz="4" w:space="0" w:color="auto"/>
            </w:tcBorders>
          </w:tcPr>
          <w:p w14:paraId="331F182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AEE848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 учитель обр.мист</w:t>
            </w:r>
          </w:p>
        </w:tc>
      </w:tr>
      <w:tr w:rsidR="0032370F" w:rsidRPr="00223E47" w14:paraId="30E29C6D"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4E25AFB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w:t>
            </w:r>
          </w:p>
        </w:tc>
        <w:tc>
          <w:tcPr>
            <w:tcW w:w="1522" w:type="dxa"/>
            <w:tcBorders>
              <w:top w:val="single" w:sz="4" w:space="0" w:color="auto"/>
              <w:left w:val="single" w:sz="4" w:space="0" w:color="auto"/>
              <w:bottom w:val="single" w:sz="4" w:space="0" w:color="auto"/>
              <w:right w:val="single" w:sz="4" w:space="0" w:color="auto"/>
            </w:tcBorders>
          </w:tcPr>
          <w:p w14:paraId="16D3C56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27.01</w:t>
            </w:r>
          </w:p>
        </w:tc>
        <w:tc>
          <w:tcPr>
            <w:tcW w:w="5760" w:type="dxa"/>
            <w:tcBorders>
              <w:top w:val="single" w:sz="4" w:space="0" w:color="auto"/>
              <w:left w:val="single" w:sz="4" w:space="0" w:color="auto"/>
              <w:bottom w:val="single" w:sz="4" w:space="0" w:color="auto"/>
              <w:right w:val="single" w:sz="4" w:space="0" w:color="auto"/>
            </w:tcBorders>
          </w:tcPr>
          <w:p w14:paraId="554978F4"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iCs/>
                <w:sz w:val="24"/>
                <w:szCs w:val="28"/>
                <w:lang w:eastAsia="ru-RU"/>
              </w:rPr>
              <w:t>Міжнародний день пам'яті жертв Голокост</w:t>
            </w:r>
            <w:r w:rsidRPr="00223E47">
              <w:rPr>
                <w:rFonts w:ascii="Times New Roman" w:eastAsia="Times New Roman" w:hAnsi="Times New Roman" w:cs="Times New Roman"/>
                <w:iCs/>
                <w:sz w:val="24"/>
                <w:szCs w:val="28"/>
                <w:lang w:val="uk-UA" w:eastAsia="ru-RU"/>
              </w:rPr>
              <w:t>у.</w:t>
            </w:r>
            <w:r w:rsidRPr="00223E47">
              <w:rPr>
                <w:rFonts w:ascii="Times New Roman" w:eastAsia="Times New Roman" w:hAnsi="Times New Roman" w:cs="Times New Roman"/>
                <w:i/>
                <w:iCs/>
                <w:sz w:val="24"/>
                <w:szCs w:val="28"/>
                <w:lang w:val="uk-UA" w:eastAsia="ru-RU"/>
              </w:rPr>
              <w:t xml:space="preserve">  </w:t>
            </w:r>
            <w:r w:rsidRPr="00223E47">
              <w:rPr>
                <w:rFonts w:ascii="Times New Roman" w:eastAsia="Times New Roman" w:hAnsi="Times New Roman" w:cs="Times New Roman"/>
                <w:sz w:val="24"/>
                <w:szCs w:val="28"/>
                <w:lang w:val="uk-UA" w:eastAsia="ru-RU"/>
              </w:rPr>
              <w:t>Г</w:t>
            </w:r>
            <w:r w:rsidRPr="00223E47">
              <w:rPr>
                <w:rFonts w:ascii="Times New Roman" w:eastAsia="Times New Roman" w:hAnsi="Times New Roman" w:cs="Times New Roman"/>
                <w:sz w:val="24"/>
                <w:szCs w:val="28"/>
                <w:lang w:eastAsia="ru-RU"/>
              </w:rPr>
              <w:t>один</w:t>
            </w:r>
            <w:r w:rsidRPr="00223E47">
              <w:rPr>
                <w:rFonts w:ascii="Times New Roman" w:eastAsia="Times New Roman" w:hAnsi="Times New Roman" w:cs="Times New Roman"/>
                <w:sz w:val="24"/>
                <w:szCs w:val="28"/>
                <w:lang w:val="uk-UA" w:eastAsia="ru-RU"/>
              </w:rPr>
              <w:t>а</w:t>
            </w:r>
            <w:r w:rsidRPr="00223E47">
              <w:rPr>
                <w:rFonts w:ascii="Times New Roman" w:eastAsia="Times New Roman" w:hAnsi="Times New Roman" w:cs="Times New Roman"/>
                <w:sz w:val="24"/>
                <w:szCs w:val="28"/>
                <w:lang w:eastAsia="ru-RU"/>
              </w:rPr>
              <w:t xml:space="preserve"> пам’яті:</w:t>
            </w:r>
            <w:r w:rsidRPr="00223E47">
              <w:rPr>
                <w:rFonts w:ascii="Times New Roman" w:eastAsia="Times New Roman" w:hAnsi="Times New Roman" w:cs="Times New Roman"/>
                <w:sz w:val="20"/>
                <w:szCs w:val="21"/>
                <w:shd w:val="clear" w:color="auto" w:fill="F8F8F8"/>
                <w:lang w:eastAsia="ru-RU"/>
              </w:rPr>
              <w:t xml:space="preserve"> </w:t>
            </w:r>
            <w:r w:rsidRPr="00223E47">
              <w:rPr>
                <w:rFonts w:ascii="Times New Roman" w:eastAsia="Times New Roman" w:hAnsi="Times New Roman" w:cs="Times New Roman"/>
                <w:sz w:val="24"/>
                <w:szCs w:val="28"/>
                <w:shd w:val="clear" w:color="auto" w:fill="F8F8F8"/>
                <w:lang w:val="uk-UA" w:eastAsia="ru-RU"/>
              </w:rPr>
              <w:t>«</w:t>
            </w:r>
            <w:r w:rsidRPr="00223E47">
              <w:rPr>
                <w:rFonts w:ascii="Times New Roman" w:eastAsia="Times New Roman" w:hAnsi="Times New Roman" w:cs="Times New Roman"/>
                <w:sz w:val="24"/>
                <w:szCs w:val="28"/>
                <w:lang w:eastAsia="ru-RU"/>
              </w:rPr>
              <w:t>Голокост – трагедія і героїзм</w:t>
            </w:r>
            <w:r w:rsidRPr="00223E47">
              <w:rPr>
                <w:rFonts w:ascii="Times New Roman" w:eastAsia="Times New Roman" w:hAnsi="Times New Roman" w:cs="Times New Roman"/>
                <w:sz w:val="24"/>
                <w:szCs w:val="28"/>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7EB215B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340" w:type="dxa"/>
            <w:tcBorders>
              <w:top w:val="single" w:sz="4" w:space="0" w:color="auto"/>
              <w:left w:val="single" w:sz="4" w:space="0" w:color="auto"/>
              <w:bottom w:val="single" w:sz="4" w:space="0" w:color="auto"/>
              <w:right w:val="single" w:sz="4" w:space="0" w:color="auto"/>
            </w:tcBorders>
          </w:tcPr>
          <w:p w14:paraId="10F8B91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6845D73F"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0097C3F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17</w:t>
            </w:r>
          </w:p>
        </w:tc>
        <w:tc>
          <w:tcPr>
            <w:tcW w:w="1522" w:type="dxa"/>
            <w:tcBorders>
              <w:top w:val="single" w:sz="4" w:space="0" w:color="auto"/>
              <w:left w:val="single" w:sz="4" w:space="0" w:color="auto"/>
              <w:bottom w:val="single" w:sz="4" w:space="0" w:color="auto"/>
              <w:right w:val="single" w:sz="4" w:space="0" w:color="auto"/>
            </w:tcBorders>
          </w:tcPr>
          <w:p w14:paraId="594671D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30.01</w:t>
            </w:r>
          </w:p>
        </w:tc>
        <w:tc>
          <w:tcPr>
            <w:tcW w:w="5760" w:type="dxa"/>
            <w:tcBorders>
              <w:top w:val="single" w:sz="4" w:space="0" w:color="auto"/>
              <w:left w:val="single" w:sz="4" w:space="0" w:color="auto"/>
              <w:bottom w:val="single" w:sz="4" w:space="0" w:color="auto"/>
              <w:right w:val="single" w:sz="4" w:space="0" w:color="auto"/>
            </w:tcBorders>
          </w:tcPr>
          <w:p w14:paraId="7E8A1008" w14:textId="77777777" w:rsidR="0032370F" w:rsidRPr="00223E47" w:rsidRDefault="0032370F" w:rsidP="0032370F">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r w:rsidRPr="00223E47">
              <w:rPr>
                <w:rFonts w:ascii="Times New Roman" w:eastAsia="Times New Roman" w:hAnsi="Times New Roman" w:cs="Times New Roman"/>
                <w:sz w:val="24"/>
                <w:szCs w:val="28"/>
                <w:lang w:eastAsia="ru-RU"/>
              </w:rPr>
              <w:t xml:space="preserve">Усний журнал </w:t>
            </w:r>
            <w:r w:rsidRPr="00223E47">
              <w:rPr>
                <w:rFonts w:ascii="Times New Roman" w:eastAsia="Times New Roman" w:hAnsi="Times New Roman" w:cs="Times New Roman"/>
                <w:bCs/>
                <w:sz w:val="24"/>
                <w:szCs w:val="28"/>
                <w:lang w:eastAsia="ru-RU"/>
              </w:rPr>
              <w:t>«Герої Крут – для нащадків взірець»</w:t>
            </w:r>
          </w:p>
        </w:tc>
        <w:tc>
          <w:tcPr>
            <w:tcW w:w="900" w:type="dxa"/>
            <w:tcBorders>
              <w:top w:val="single" w:sz="4" w:space="0" w:color="auto"/>
              <w:left w:val="single" w:sz="4" w:space="0" w:color="auto"/>
              <w:bottom w:val="single" w:sz="4" w:space="0" w:color="auto"/>
              <w:right w:val="single" w:sz="4" w:space="0" w:color="auto"/>
            </w:tcBorders>
          </w:tcPr>
          <w:p w14:paraId="119600C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2A8FED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57E854E"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5A5F74D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18</w:t>
            </w:r>
          </w:p>
        </w:tc>
        <w:tc>
          <w:tcPr>
            <w:tcW w:w="1522" w:type="dxa"/>
            <w:tcBorders>
              <w:top w:val="single" w:sz="4" w:space="0" w:color="auto"/>
              <w:left w:val="single" w:sz="4" w:space="0" w:color="auto"/>
              <w:bottom w:val="single" w:sz="4" w:space="0" w:color="auto"/>
              <w:right w:val="single" w:sz="4" w:space="0" w:color="auto"/>
            </w:tcBorders>
          </w:tcPr>
          <w:p w14:paraId="1B13081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30.01</w:t>
            </w:r>
          </w:p>
        </w:tc>
        <w:tc>
          <w:tcPr>
            <w:tcW w:w="5760" w:type="dxa"/>
            <w:tcBorders>
              <w:top w:val="single" w:sz="4" w:space="0" w:color="auto"/>
              <w:left w:val="single" w:sz="4" w:space="0" w:color="auto"/>
              <w:bottom w:val="single" w:sz="4" w:space="0" w:color="auto"/>
              <w:right w:val="single" w:sz="4" w:space="0" w:color="auto"/>
            </w:tcBorders>
          </w:tcPr>
          <w:p w14:paraId="442B4BD4" w14:textId="77777777" w:rsidR="0032370F" w:rsidRPr="00223E47" w:rsidRDefault="0032370F" w:rsidP="0032370F">
            <w:pPr>
              <w:spacing w:after="0" w:line="240" w:lineRule="auto"/>
              <w:jc w:val="both"/>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lang w:val="uk-UA" w:eastAsia="ru-RU"/>
              </w:rPr>
              <w:t xml:space="preserve"> Тематична лінійка до Дня пам’яті героїв Крут </w:t>
            </w:r>
            <w:r w:rsidRPr="00223E47">
              <w:rPr>
                <w:rFonts w:ascii="Times New Roman" w:eastAsia="Times New Roman" w:hAnsi="Times New Roman" w:cs="Times New Roman"/>
                <w:sz w:val="24"/>
                <w:szCs w:val="28"/>
                <w:shd w:val="clear" w:color="auto" w:fill="FFFFFF"/>
                <w:lang w:val="uk-UA" w:eastAsia="ru-RU"/>
              </w:rPr>
              <w:t>«Ніколи Україні не забути цих юних душ нескорений політ».</w:t>
            </w:r>
          </w:p>
        </w:tc>
        <w:tc>
          <w:tcPr>
            <w:tcW w:w="900" w:type="dxa"/>
            <w:tcBorders>
              <w:top w:val="single" w:sz="4" w:space="0" w:color="auto"/>
              <w:left w:val="single" w:sz="4" w:space="0" w:color="auto"/>
              <w:bottom w:val="single" w:sz="4" w:space="0" w:color="auto"/>
              <w:right w:val="single" w:sz="4" w:space="0" w:color="auto"/>
            </w:tcBorders>
          </w:tcPr>
          <w:p w14:paraId="4C08D13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340" w:type="dxa"/>
            <w:tcBorders>
              <w:top w:val="single" w:sz="4" w:space="0" w:color="auto"/>
              <w:left w:val="single" w:sz="4" w:space="0" w:color="auto"/>
              <w:bottom w:val="single" w:sz="4" w:space="0" w:color="auto"/>
              <w:right w:val="single" w:sz="4" w:space="0" w:color="auto"/>
            </w:tcBorders>
          </w:tcPr>
          <w:p w14:paraId="094E221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історії</w:t>
            </w:r>
          </w:p>
        </w:tc>
      </w:tr>
      <w:tr w:rsidR="0032370F" w:rsidRPr="00223E47" w14:paraId="5ED60190" w14:textId="77777777" w:rsidTr="006F6697">
        <w:trPr>
          <w:trHeight w:val="62"/>
        </w:trPr>
        <w:tc>
          <w:tcPr>
            <w:tcW w:w="11088" w:type="dxa"/>
            <w:gridSpan w:val="5"/>
            <w:tcBorders>
              <w:top w:val="single" w:sz="4" w:space="0" w:color="auto"/>
              <w:left w:val="single" w:sz="4" w:space="0" w:color="auto"/>
              <w:bottom w:val="single" w:sz="4" w:space="0" w:color="auto"/>
              <w:right w:val="single" w:sz="4" w:space="0" w:color="auto"/>
            </w:tcBorders>
          </w:tcPr>
          <w:p w14:paraId="31CCB69C"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 ПРАВОВЕ ВИХОВАННЯ ТА ПРОФІЛАКТИЧНА РОБОТА З УЧНЯМИ. </w:t>
            </w:r>
          </w:p>
          <w:p w14:paraId="15865E22"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СОЦІАЛЬНИЙ ЗАХИСТ УЧНІВ</w:t>
            </w:r>
          </w:p>
        </w:tc>
      </w:tr>
      <w:tr w:rsidR="0032370F" w:rsidRPr="00223E47" w14:paraId="4D5D8662"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5306C88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4647CD5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1-14.01</w:t>
            </w:r>
          </w:p>
        </w:tc>
        <w:tc>
          <w:tcPr>
            <w:tcW w:w="5760" w:type="dxa"/>
            <w:tcBorders>
              <w:top w:val="single" w:sz="4" w:space="0" w:color="auto"/>
              <w:left w:val="single" w:sz="4" w:space="0" w:color="auto"/>
              <w:bottom w:val="single" w:sz="4" w:space="0" w:color="auto"/>
              <w:right w:val="single" w:sz="4" w:space="0" w:color="auto"/>
            </w:tcBorders>
          </w:tcPr>
          <w:p w14:paraId="4B9E5F52" w14:textId="77777777" w:rsidR="0032370F" w:rsidRPr="00223E47" w:rsidRDefault="0032370F" w:rsidP="0032370F">
            <w:pPr>
              <w:keepNext/>
              <w:spacing w:after="0" w:line="240" w:lineRule="auto"/>
              <w:jc w:val="both"/>
              <w:outlineLvl w:val="2"/>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Контроль за проведенням вільного часу учнями, схильними до правопорушень, в період канікул</w:t>
            </w:r>
          </w:p>
        </w:tc>
        <w:tc>
          <w:tcPr>
            <w:tcW w:w="900" w:type="dxa"/>
            <w:tcBorders>
              <w:top w:val="single" w:sz="4" w:space="0" w:color="auto"/>
              <w:left w:val="single" w:sz="4" w:space="0" w:color="auto"/>
              <w:bottom w:val="single" w:sz="4" w:space="0" w:color="auto"/>
              <w:right w:val="single" w:sz="4" w:space="0" w:color="auto"/>
            </w:tcBorders>
          </w:tcPr>
          <w:p w14:paraId="15BBB44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CFF689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 класні керівники</w:t>
            </w:r>
          </w:p>
        </w:tc>
      </w:tr>
      <w:tr w:rsidR="0032370F" w:rsidRPr="00223E47" w14:paraId="2CAAC6E2"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17F949A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518B3C4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65950507"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Відвідування сімей категорійних дітей з метою вивчення умов утримання дітей та забезпечення їх навчанням</w:t>
            </w:r>
          </w:p>
        </w:tc>
        <w:tc>
          <w:tcPr>
            <w:tcW w:w="900" w:type="dxa"/>
            <w:tcBorders>
              <w:top w:val="single" w:sz="4" w:space="0" w:color="auto"/>
              <w:left w:val="single" w:sz="4" w:space="0" w:color="auto"/>
              <w:bottom w:val="single" w:sz="4" w:space="0" w:color="auto"/>
              <w:right w:val="single" w:sz="4" w:space="0" w:color="auto"/>
            </w:tcBorders>
          </w:tcPr>
          <w:p w14:paraId="20EEBA1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165779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Адміністрація, батьківський комітет </w:t>
            </w:r>
          </w:p>
        </w:tc>
      </w:tr>
      <w:tr w:rsidR="0032370F" w:rsidRPr="00223E47" w14:paraId="5D5707F9"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2E9CA7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4ADEC87E" w14:textId="77777777" w:rsidR="0032370F" w:rsidRPr="00223E47" w:rsidRDefault="0032370F" w:rsidP="0032370F">
            <w:pPr>
              <w:spacing w:after="0" w:line="240" w:lineRule="auto"/>
              <w:ind w:right="-108"/>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760" w:type="dxa"/>
            <w:tcBorders>
              <w:top w:val="single" w:sz="4" w:space="0" w:color="auto"/>
              <w:left w:val="single" w:sz="4" w:space="0" w:color="auto"/>
              <w:bottom w:val="single" w:sz="4" w:space="0" w:color="auto"/>
              <w:right w:val="single" w:sz="4" w:space="0" w:color="auto"/>
            </w:tcBorders>
          </w:tcPr>
          <w:p w14:paraId="5FBE5783" w14:textId="77777777" w:rsidR="0032370F" w:rsidRPr="00223E47" w:rsidRDefault="0032370F" w:rsidP="0032370F">
            <w:pPr>
              <w:keepNext/>
              <w:shd w:val="clear" w:color="auto" w:fill="FFFFFF"/>
              <w:spacing w:after="0" w:line="240" w:lineRule="auto"/>
              <w:jc w:val="both"/>
              <w:outlineLvl w:val="2"/>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Бесіда-подорож про користь та шкоду Інтернет-мережі «Плюси і мінуси соціальних мереж».</w:t>
            </w:r>
          </w:p>
        </w:tc>
        <w:tc>
          <w:tcPr>
            <w:tcW w:w="900" w:type="dxa"/>
            <w:tcBorders>
              <w:top w:val="single" w:sz="4" w:space="0" w:color="auto"/>
              <w:left w:val="single" w:sz="4" w:space="0" w:color="auto"/>
              <w:bottom w:val="single" w:sz="4" w:space="0" w:color="auto"/>
              <w:right w:val="single" w:sz="4" w:space="0" w:color="auto"/>
            </w:tcBorders>
          </w:tcPr>
          <w:p w14:paraId="2430148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7-9</w:t>
            </w:r>
          </w:p>
        </w:tc>
        <w:tc>
          <w:tcPr>
            <w:tcW w:w="2340" w:type="dxa"/>
            <w:tcBorders>
              <w:top w:val="single" w:sz="4" w:space="0" w:color="auto"/>
              <w:left w:val="single" w:sz="4" w:space="0" w:color="auto"/>
              <w:bottom w:val="single" w:sz="4" w:space="0" w:color="auto"/>
              <w:right w:val="single" w:sz="4" w:space="0" w:color="auto"/>
            </w:tcBorders>
          </w:tcPr>
          <w:p w14:paraId="63916ED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w:t>
            </w:r>
          </w:p>
        </w:tc>
      </w:tr>
      <w:tr w:rsidR="0032370F" w:rsidRPr="00223E47" w14:paraId="3AEF4F3D"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6ED9C6A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33A7D84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4920F854" w14:textId="77777777" w:rsidR="0032370F" w:rsidRPr="00223E47" w:rsidRDefault="0032370F" w:rsidP="0032370F">
            <w:pPr>
              <w:keepNext/>
              <w:spacing w:after="0" w:line="240" w:lineRule="auto"/>
              <w:ind w:firstLine="72"/>
              <w:jc w:val="both"/>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Аналіз  стану  відвідування  школи учнями за січень.</w:t>
            </w:r>
          </w:p>
        </w:tc>
        <w:tc>
          <w:tcPr>
            <w:tcW w:w="900" w:type="dxa"/>
            <w:tcBorders>
              <w:top w:val="single" w:sz="4" w:space="0" w:color="auto"/>
              <w:left w:val="single" w:sz="4" w:space="0" w:color="auto"/>
              <w:bottom w:val="single" w:sz="4" w:space="0" w:color="auto"/>
              <w:right w:val="single" w:sz="4" w:space="0" w:color="auto"/>
            </w:tcBorders>
          </w:tcPr>
          <w:p w14:paraId="10E394D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5D2E723" w14:textId="77777777" w:rsidR="0032370F" w:rsidRPr="00223E47" w:rsidRDefault="0032370F" w:rsidP="0032370F">
            <w:pPr>
              <w:spacing w:after="0" w:line="240" w:lineRule="auto"/>
              <w:ind w:left="-137" w:right="-149"/>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 xml:space="preserve">Педагог-організатор, </w:t>
            </w:r>
          </w:p>
          <w:p w14:paraId="06F9DF1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56A5A2ED" w14:textId="77777777" w:rsidTr="006F6697">
        <w:trPr>
          <w:trHeight w:val="62"/>
        </w:trPr>
        <w:tc>
          <w:tcPr>
            <w:tcW w:w="11088" w:type="dxa"/>
            <w:gridSpan w:val="5"/>
            <w:tcBorders>
              <w:top w:val="single" w:sz="4" w:space="0" w:color="auto"/>
              <w:left w:val="single" w:sz="4" w:space="0" w:color="auto"/>
              <w:bottom w:val="single" w:sz="4" w:space="0" w:color="auto"/>
              <w:right w:val="single" w:sz="4" w:space="0" w:color="auto"/>
            </w:tcBorders>
          </w:tcPr>
          <w:p w14:paraId="09BFBC9E"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ІІІ. СПОРТИВНО-МАСОВІ ЗАХОДИ.                                                   </w:t>
            </w:r>
          </w:p>
          <w:p w14:paraId="1BB3AAA1"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ЗАХОДИ З ОХОРОНИ ЖИТТЯ ТА ЗДОРОВ’Я УЧНІВ</w:t>
            </w:r>
          </w:p>
        </w:tc>
      </w:tr>
      <w:tr w:rsidR="0032370F" w:rsidRPr="00223E47" w14:paraId="16303817"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2B68400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596D35E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16-20.01</w:t>
            </w:r>
          </w:p>
        </w:tc>
        <w:tc>
          <w:tcPr>
            <w:tcW w:w="5760" w:type="dxa"/>
            <w:tcBorders>
              <w:top w:val="single" w:sz="4" w:space="0" w:color="auto"/>
              <w:left w:val="single" w:sz="4" w:space="0" w:color="auto"/>
              <w:bottom w:val="single" w:sz="4" w:space="0" w:color="auto"/>
              <w:right w:val="single" w:sz="4" w:space="0" w:color="auto"/>
            </w:tcBorders>
          </w:tcPr>
          <w:p w14:paraId="4DB95481"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Проведення бесід з метою профілактики інфекційних  захворювань.</w:t>
            </w:r>
          </w:p>
        </w:tc>
        <w:tc>
          <w:tcPr>
            <w:tcW w:w="900" w:type="dxa"/>
            <w:tcBorders>
              <w:top w:val="single" w:sz="4" w:space="0" w:color="auto"/>
              <w:left w:val="single" w:sz="4" w:space="0" w:color="auto"/>
              <w:bottom w:val="single" w:sz="4" w:space="0" w:color="auto"/>
              <w:right w:val="single" w:sz="4" w:space="0" w:color="auto"/>
            </w:tcBorders>
          </w:tcPr>
          <w:p w14:paraId="59EBA92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tc>
        <w:tc>
          <w:tcPr>
            <w:tcW w:w="2340" w:type="dxa"/>
            <w:tcBorders>
              <w:top w:val="single" w:sz="4" w:space="0" w:color="auto"/>
              <w:left w:val="single" w:sz="4" w:space="0" w:color="auto"/>
              <w:bottom w:val="single" w:sz="4" w:space="0" w:color="auto"/>
              <w:right w:val="single" w:sz="4" w:space="0" w:color="auto"/>
            </w:tcBorders>
          </w:tcPr>
          <w:p w14:paraId="40C6657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Медсестра </w:t>
            </w:r>
          </w:p>
        </w:tc>
      </w:tr>
      <w:tr w:rsidR="0032370F" w:rsidRPr="00223E47" w14:paraId="3091C70C"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52E48F5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255CC7C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16-20.01</w:t>
            </w:r>
          </w:p>
        </w:tc>
        <w:tc>
          <w:tcPr>
            <w:tcW w:w="5760" w:type="dxa"/>
            <w:tcBorders>
              <w:top w:val="single" w:sz="4" w:space="0" w:color="auto"/>
              <w:left w:val="single" w:sz="4" w:space="0" w:color="auto"/>
              <w:bottom w:val="single" w:sz="4" w:space="0" w:color="auto"/>
              <w:right w:val="single" w:sz="4" w:space="0" w:color="auto"/>
            </w:tcBorders>
          </w:tcPr>
          <w:p w14:paraId="73696486"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Випуск санбюлетеня «Здорове харчування – основа процвітання»</w:t>
            </w:r>
          </w:p>
        </w:tc>
        <w:tc>
          <w:tcPr>
            <w:tcW w:w="900" w:type="dxa"/>
            <w:tcBorders>
              <w:top w:val="single" w:sz="4" w:space="0" w:color="auto"/>
              <w:left w:val="single" w:sz="4" w:space="0" w:color="auto"/>
              <w:bottom w:val="single" w:sz="4" w:space="0" w:color="auto"/>
              <w:right w:val="single" w:sz="4" w:space="0" w:color="auto"/>
            </w:tcBorders>
          </w:tcPr>
          <w:p w14:paraId="2D42683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67A4991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Медсестра,   прес-центр</w:t>
            </w:r>
          </w:p>
        </w:tc>
      </w:tr>
      <w:tr w:rsidR="0032370F" w:rsidRPr="00223E47" w14:paraId="7CBAB038"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638DD9F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53EFEB4A" w14:textId="77777777" w:rsidR="0032370F" w:rsidRPr="00223E47" w:rsidRDefault="0032370F" w:rsidP="0032370F">
            <w:pPr>
              <w:spacing w:after="0" w:line="240" w:lineRule="auto"/>
              <w:ind w:left="-26" w:right="-108"/>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ІІІ-ІV тижні</w:t>
            </w:r>
          </w:p>
        </w:tc>
        <w:tc>
          <w:tcPr>
            <w:tcW w:w="5760" w:type="dxa"/>
            <w:tcBorders>
              <w:top w:val="single" w:sz="4" w:space="0" w:color="auto"/>
              <w:left w:val="single" w:sz="4" w:space="0" w:color="auto"/>
              <w:bottom w:val="single" w:sz="4" w:space="0" w:color="auto"/>
              <w:right w:val="single" w:sz="4" w:space="0" w:color="auto"/>
            </w:tcBorders>
          </w:tcPr>
          <w:p w14:paraId="36225AD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Першість школи з волейболу</w:t>
            </w:r>
          </w:p>
        </w:tc>
        <w:tc>
          <w:tcPr>
            <w:tcW w:w="900" w:type="dxa"/>
            <w:tcBorders>
              <w:top w:val="single" w:sz="4" w:space="0" w:color="auto"/>
              <w:left w:val="single" w:sz="4" w:space="0" w:color="auto"/>
              <w:bottom w:val="single" w:sz="4" w:space="0" w:color="auto"/>
              <w:right w:val="single" w:sz="4" w:space="0" w:color="auto"/>
            </w:tcBorders>
          </w:tcPr>
          <w:p w14:paraId="5F02AAB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tc>
        <w:tc>
          <w:tcPr>
            <w:tcW w:w="2340" w:type="dxa"/>
            <w:tcBorders>
              <w:top w:val="single" w:sz="4" w:space="0" w:color="auto"/>
              <w:left w:val="single" w:sz="4" w:space="0" w:color="auto"/>
              <w:bottom w:val="single" w:sz="4" w:space="0" w:color="auto"/>
              <w:right w:val="single" w:sz="4" w:space="0" w:color="auto"/>
            </w:tcBorders>
          </w:tcPr>
          <w:p w14:paraId="045CF1F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фізкультури</w:t>
            </w:r>
          </w:p>
        </w:tc>
      </w:tr>
      <w:tr w:rsidR="0032370F" w:rsidRPr="00223E47" w14:paraId="31884D81" w14:textId="77777777" w:rsidTr="006F6697">
        <w:trPr>
          <w:trHeight w:val="62"/>
        </w:trPr>
        <w:tc>
          <w:tcPr>
            <w:tcW w:w="11088" w:type="dxa"/>
            <w:gridSpan w:val="5"/>
            <w:tcBorders>
              <w:top w:val="nil"/>
              <w:left w:val="single" w:sz="4" w:space="0" w:color="auto"/>
              <w:bottom w:val="single" w:sz="4" w:space="0" w:color="auto"/>
              <w:right w:val="single" w:sz="4" w:space="0" w:color="auto"/>
            </w:tcBorders>
          </w:tcPr>
          <w:p w14:paraId="21075659"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ІV.  ІНДИВІДУАЛЬНА  РОБОТА З  ОБДАРОВАНИМИ  ДІТЬМИ</w:t>
            </w:r>
          </w:p>
        </w:tc>
      </w:tr>
      <w:tr w:rsidR="0032370F" w:rsidRPr="00223E47" w14:paraId="092E4734"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5512180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3231311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24352A0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Участь в обласних предметних олімпіадах</w:t>
            </w:r>
          </w:p>
        </w:tc>
        <w:tc>
          <w:tcPr>
            <w:tcW w:w="900" w:type="dxa"/>
            <w:tcBorders>
              <w:top w:val="single" w:sz="4" w:space="0" w:color="auto"/>
              <w:left w:val="single" w:sz="4" w:space="0" w:color="auto"/>
              <w:bottom w:val="single" w:sz="4" w:space="0" w:color="auto"/>
              <w:right w:val="single" w:sz="4" w:space="0" w:color="auto"/>
            </w:tcBorders>
          </w:tcPr>
          <w:p w14:paraId="269B27B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6-9</w:t>
            </w:r>
          </w:p>
        </w:tc>
        <w:tc>
          <w:tcPr>
            <w:tcW w:w="2340" w:type="dxa"/>
            <w:tcBorders>
              <w:top w:val="single" w:sz="4" w:space="0" w:color="auto"/>
              <w:left w:val="single" w:sz="4" w:space="0" w:color="auto"/>
              <w:bottom w:val="single" w:sz="4" w:space="0" w:color="auto"/>
              <w:right w:val="single" w:sz="4" w:space="0" w:color="auto"/>
            </w:tcBorders>
          </w:tcPr>
          <w:p w14:paraId="2950508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Учителі-предметники</w:t>
            </w:r>
          </w:p>
        </w:tc>
      </w:tr>
      <w:tr w:rsidR="0032370F" w:rsidRPr="00223E47" w14:paraId="03D8E8EF" w14:textId="77777777" w:rsidTr="006F6697">
        <w:trPr>
          <w:trHeight w:val="129"/>
        </w:trPr>
        <w:tc>
          <w:tcPr>
            <w:tcW w:w="566" w:type="dxa"/>
            <w:tcBorders>
              <w:top w:val="single" w:sz="4" w:space="0" w:color="auto"/>
              <w:left w:val="single" w:sz="4" w:space="0" w:color="auto"/>
              <w:bottom w:val="single" w:sz="4" w:space="0" w:color="auto"/>
              <w:right w:val="single" w:sz="4" w:space="0" w:color="auto"/>
            </w:tcBorders>
          </w:tcPr>
          <w:p w14:paraId="4F6E488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2</w:t>
            </w:r>
          </w:p>
        </w:tc>
        <w:tc>
          <w:tcPr>
            <w:tcW w:w="1522" w:type="dxa"/>
            <w:tcBorders>
              <w:top w:val="single" w:sz="4" w:space="0" w:color="auto"/>
              <w:left w:val="single" w:sz="4" w:space="0" w:color="auto"/>
              <w:bottom w:val="single" w:sz="4" w:space="0" w:color="auto"/>
              <w:right w:val="single" w:sz="4" w:space="0" w:color="auto"/>
            </w:tcBorders>
          </w:tcPr>
          <w:p w14:paraId="54E1CE3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75B200E1" w14:textId="77777777" w:rsidR="0032370F" w:rsidRPr="00223E47" w:rsidRDefault="0032370F" w:rsidP="0032370F">
            <w:pPr>
              <w:keepNext/>
              <w:spacing w:after="0" w:line="240" w:lineRule="auto"/>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 xml:space="preserve">Участь переможців шкільного етапу МАН в районному та обласному етапах. </w:t>
            </w:r>
          </w:p>
        </w:tc>
        <w:tc>
          <w:tcPr>
            <w:tcW w:w="900" w:type="dxa"/>
            <w:tcBorders>
              <w:top w:val="single" w:sz="4" w:space="0" w:color="auto"/>
              <w:left w:val="single" w:sz="4" w:space="0" w:color="auto"/>
              <w:bottom w:val="single" w:sz="4" w:space="0" w:color="auto"/>
              <w:right w:val="single" w:sz="4" w:space="0" w:color="auto"/>
            </w:tcBorders>
          </w:tcPr>
          <w:p w14:paraId="48D8A83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3AB9C57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Учителі-предметники</w:t>
            </w:r>
          </w:p>
        </w:tc>
      </w:tr>
      <w:tr w:rsidR="0032370F" w:rsidRPr="00223E47" w14:paraId="78746042" w14:textId="77777777" w:rsidTr="006F6697">
        <w:trPr>
          <w:trHeight w:val="275"/>
        </w:trPr>
        <w:tc>
          <w:tcPr>
            <w:tcW w:w="566" w:type="dxa"/>
            <w:tcBorders>
              <w:top w:val="single" w:sz="4" w:space="0" w:color="auto"/>
              <w:left w:val="single" w:sz="4" w:space="0" w:color="auto"/>
              <w:bottom w:val="single" w:sz="4" w:space="0" w:color="auto"/>
              <w:right w:val="single" w:sz="4" w:space="0" w:color="auto"/>
            </w:tcBorders>
          </w:tcPr>
          <w:p w14:paraId="336CBA9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6D40162A"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16-20.01</w:t>
            </w:r>
          </w:p>
        </w:tc>
        <w:tc>
          <w:tcPr>
            <w:tcW w:w="5760" w:type="dxa"/>
            <w:tcBorders>
              <w:top w:val="single" w:sz="4" w:space="0" w:color="auto"/>
              <w:left w:val="single" w:sz="4" w:space="0" w:color="auto"/>
              <w:bottom w:val="single" w:sz="4" w:space="0" w:color="auto"/>
              <w:right w:val="single" w:sz="4" w:space="0" w:color="auto"/>
            </w:tcBorders>
          </w:tcPr>
          <w:p w14:paraId="4E9F3022" w14:textId="77777777" w:rsidR="0032370F" w:rsidRPr="00223E47" w:rsidRDefault="0032370F" w:rsidP="0032370F">
            <w:pPr>
              <w:spacing w:after="0" w:line="240" w:lineRule="auto"/>
              <w:ind w:left="19" w:right="-29"/>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Конкурс малюнків «</w:t>
            </w:r>
            <w:r w:rsidRPr="00223E47">
              <w:rPr>
                <w:rFonts w:ascii="Times New Roman" w:eastAsia="Times New Roman" w:hAnsi="Times New Roman" w:cs="Times New Roman"/>
                <w:sz w:val="24"/>
                <w:szCs w:val="28"/>
                <w:shd w:val="clear" w:color="auto" w:fill="FDFDFB"/>
                <w:lang w:val="uk-UA" w:eastAsia="ru-RU"/>
              </w:rPr>
              <w:t>І синє небо, і жовте колосся</w:t>
            </w:r>
            <w:r w:rsidRPr="00223E47">
              <w:rPr>
                <w:rFonts w:ascii="Times New Roman" w:eastAsia="Times New Roman" w:hAnsi="Times New Roman" w:cs="Times New Roman"/>
                <w:sz w:val="24"/>
                <w:szCs w:val="28"/>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4C0671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5-8</w:t>
            </w:r>
          </w:p>
        </w:tc>
        <w:tc>
          <w:tcPr>
            <w:tcW w:w="2340" w:type="dxa"/>
            <w:tcBorders>
              <w:top w:val="single" w:sz="4" w:space="0" w:color="auto"/>
              <w:left w:val="single" w:sz="4" w:space="0" w:color="auto"/>
              <w:bottom w:val="single" w:sz="4" w:space="0" w:color="auto"/>
              <w:right w:val="single" w:sz="4" w:space="0" w:color="auto"/>
            </w:tcBorders>
          </w:tcPr>
          <w:p w14:paraId="2E36695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обр.мистецтва</w:t>
            </w:r>
          </w:p>
        </w:tc>
      </w:tr>
      <w:tr w:rsidR="0032370F" w:rsidRPr="00223E47" w14:paraId="560CB2EC" w14:textId="77777777" w:rsidTr="006F6697">
        <w:trPr>
          <w:trHeight w:val="275"/>
        </w:trPr>
        <w:tc>
          <w:tcPr>
            <w:tcW w:w="566" w:type="dxa"/>
            <w:tcBorders>
              <w:top w:val="single" w:sz="4" w:space="0" w:color="auto"/>
              <w:left w:val="single" w:sz="4" w:space="0" w:color="auto"/>
              <w:bottom w:val="single" w:sz="4" w:space="0" w:color="auto"/>
              <w:right w:val="single" w:sz="4" w:space="0" w:color="auto"/>
            </w:tcBorders>
          </w:tcPr>
          <w:p w14:paraId="239DB78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7496206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23-27.01</w:t>
            </w:r>
          </w:p>
        </w:tc>
        <w:tc>
          <w:tcPr>
            <w:tcW w:w="5760" w:type="dxa"/>
            <w:tcBorders>
              <w:top w:val="single" w:sz="4" w:space="0" w:color="auto"/>
              <w:left w:val="single" w:sz="4" w:space="0" w:color="auto"/>
              <w:bottom w:val="single" w:sz="4" w:space="0" w:color="auto"/>
              <w:right w:val="single" w:sz="4" w:space="0" w:color="auto"/>
            </w:tcBorders>
          </w:tcPr>
          <w:p w14:paraId="3E656336"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pacing w:val="-6"/>
                <w:sz w:val="24"/>
                <w:szCs w:val="28"/>
                <w:lang w:val="uk-UA" w:eastAsia="ru-RU"/>
              </w:rPr>
              <w:t>Віртуальна етнографічна експедиція «Моя земля – земля моїх батьків».</w:t>
            </w:r>
          </w:p>
        </w:tc>
        <w:tc>
          <w:tcPr>
            <w:tcW w:w="900" w:type="dxa"/>
            <w:tcBorders>
              <w:top w:val="single" w:sz="4" w:space="0" w:color="auto"/>
              <w:left w:val="single" w:sz="4" w:space="0" w:color="auto"/>
              <w:bottom w:val="single" w:sz="4" w:space="0" w:color="auto"/>
              <w:right w:val="single" w:sz="4" w:space="0" w:color="auto"/>
            </w:tcBorders>
          </w:tcPr>
          <w:p w14:paraId="529BE22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tc>
        <w:tc>
          <w:tcPr>
            <w:tcW w:w="2340" w:type="dxa"/>
            <w:tcBorders>
              <w:top w:val="single" w:sz="4" w:space="0" w:color="auto"/>
              <w:left w:val="single" w:sz="4" w:space="0" w:color="auto"/>
              <w:bottom w:val="single" w:sz="4" w:space="0" w:color="auto"/>
              <w:right w:val="single" w:sz="4" w:space="0" w:color="auto"/>
            </w:tcBorders>
          </w:tcPr>
          <w:p w14:paraId="41402D0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обр.мистецтва</w:t>
            </w:r>
          </w:p>
        </w:tc>
      </w:tr>
      <w:tr w:rsidR="0032370F" w:rsidRPr="00223E47" w14:paraId="6B6C46FD" w14:textId="77777777" w:rsidTr="006F6697">
        <w:trPr>
          <w:trHeight w:val="275"/>
        </w:trPr>
        <w:tc>
          <w:tcPr>
            <w:tcW w:w="566" w:type="dxa"/>
            <w:tcBorders>
              <w:top w:val="single" w:sz="4" w:space="0" w:color="auto"/>
              <w:left w:val="single" w:sz="4" w:space="0" w:color="auto"/>
              <w:bottom w:val="single" w:sz="4" w:space="0" w:color="auto"/>
              <w:right w:val="single" w:sz="4" w:space="0" w:color="auto"/>
            </w:tcBorders>
          </w:tcPr>
          <w:p w14:paraId="4038DCD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607D7E3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4960212E"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Підготовка до предметних тижнів</w:t>
            </w:r>
          </w:p>
        </w:tc>
        <w:tc>
          <w:tcPr>
            <w:tcW w:w="900" w:type="dxa"/>
            <w:tcBorders>
              <w:top w:val="single" w:sz="4" w:space="0" w:color="auto"/>
              <w:left w:val="single" w:sz="4" w:space="0" w:color="auto"/>
              <w:bottom w:val="single" w:sz="4" w:space="0" w:color="auto"/>
              <w:right w:val="single" w:sz="4" w:space="0" w:color="auto"/>
            </w:tcBorders>
          </w:tcPr>
          <w:p w14:paraId="07E5BEB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3D19C7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Предметні кафедри</w:t>
            </w:r>
          </w:p>
        </w:tc>
      </w:tr>
      <w:tr w:rsidR="0032370F" w:rsidRPr="00223E47" w14:paraId="07DB7D76" w14:textId="77777777" w:rsidTr="006F6697">
        <w:trPr>
          <w:trHeight w:val="239"/>
        </w:trPr>
        <w:tc>
          <w:tcPr>
            <w:tcW w:w="11088" w:type="dxa"/>
            <w:gridSpan w:val="5"/>
            <w:tcBorders>
              <w:top w:val="single" w:sz="4" w:space="0" w:color="auto"/>
              <w:left w:val="single" w:sz="4" w:space="0" w:color="auto"/>
              <w:bottom w:val="single" w:sz="4" w:space="0" w:color="auto"/>
              <w:right w:val="single" w:sz="4" w:space="0" w:color="auto"/>
            </w:tcBorders>
          </w:tcPr>
          <w:p w14:paraId="33EC35D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V.  РОБОТА  З  АКТИВОМ  УЧНІВСЬКОЇ РАДИ ГІМНАЗІЇ</w:t>
            </w:r>
          </w:p>
        </w:tc>
      </w:tr>
    </w:tbl>
    <w:p w14:paraId="0A68DC5B" w14:textId="77777777" w:rsidR="0032370F" w:rsidRPr="00223E47" w:rsidRDefault="0032370F" w:rsidP="0032370F">
      <w:pPr>
        <w:spacing w:after="0" w:line="240" w:lineRule="auto"/>
        <w:rPr>
          <w:rFonts w:ascii="Times New Roman" w:eastAsia="Times New Roman" w:hAnsi="Times New Roman" w:cs="Times New Roman"/>
          <w:vanish/>
          <w:color w:val="0070C0"/>
          <w:sz w:val="24"/>
          <w:szCs w:val="28"/>
          <w:lang w:val="uk-UA" w:eastAsia="ru-RU"/>
        </w:rPr>
      </w:pPr>
    </w:p>
    <w:tbl>
      <w:tblPr>
        <w:tblW w:w="0" w:type="auto"/>
        <w:tblInd w:w="1444" w:type="dxa"/>
        <w:tblLayout w:type="fixed"/>
        <w:tblLook w:val="01E0" w:firstRow="1" w:lastRow="1" w:firstColumn="1" w:lastColumn="1" w:noHBand="0" w:noVBand="0"/>
      </w:tblPr>
      <w:tblGrid>
        <w:gridCol w:w="566"/>
        <w:gridCol w:w="1522"/>
        <w:gridCol w:w="5760"/>
        <w:gridCol w:w="900"/>
        <w:gridCol w:w="2340"/>
      </w:tblGrid>
      <w:tr w:rsidR="0032370F" w:rsidRPr="00223E47" w14:paraId="3D64C6E7" w14:textId="77777777" w:rsidTr="006F6697">
        <w:trPr>
          <w:trHeight w:val="239"/>
        </w:trPr>
        <w:tc>
          <w:tcPr>
            <w:tcW w:w="566" w:type="dxa"/>
            <w:tcBorders>
              <w:top w:val="single" w:sz="4" w:space="0" w:color="auto"/>
              <w:left w:val="single" w:sz="4" w:space="0" w:color="auto"/>
              <w:bottom w:val="single" w:sz="4" w:space="0" w:color="auto"/>
              <w:right w:val="single" w:sz="4" w:space="0" w:color="auto"/>
            </w:tcBorders>
          </w:tcPr>
          <w:p w14:paraId="73DA4348" w14:textId="77777777" w:rsidR="0032370F" w:rsidRPr="00223E47" w:rsidRDefault="0032370F" w:rsidP="0032370F">
            <w:pPr>
              <w:spacing w:after="0" w:line="240" w:lineRule="auto"/>
              <w:jc w:val="center"/>
              <w:rPr>
                <w:rFonts w:ascii="Times New Roman" w:eastAsia="MS Mincho" w:hAnsi="Times New Roman" w:cs="Times New Roman"/>
                <w:sz w:val="24"/>
                <w:szCs w:val="28"/>
                <w:lang w:val="uk-UA" w:eastAsia="ru-RU"/>
              </w:rPr>
            </w:pPr>
            <w:r w:rsidRPr="00223E47">
              <w:rPr>
                <w:rFonts w:ascii="Times New Roman" w:eastAsia="MS Mincho"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17541227" w14:textId="77777777" w:rsidR="0032370F" w:rsidRPr="00223E47" w:rsidRDefault="0032370F" w:rsidP="0032370F">
            <w:pPr>
              <w:spacing w:after="0" w:line="240" w:lineRule="auto"/>
              <w:jc w:val="center"/>
              <w:rPr>
                <w:rFonts w:ascii="Times New Roman" w:eastAsia="MS Mincho" w:hAnsi="Times New Roman" w:cs="Times New Roman"/>
                <w:sz w:val="24"/>
                <w:szCs w:val="28"/>
                <w:lang w:val="uk-UA" w:eastAsia="ru-RU"/>
              </w:rPr>
            </w:pPr>
            <w:r w:rsidRPr="00223E47">
              <w:rPr>
                <w:rFonts w:ascii="Times New Roman" w:eastAsia="MS Mincho"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0F49125A" w14:textId="77777777" w:rsidR="0032370F" w:rsidRPr="00223E47" w:rsidRDefault="0032370F" w:rsidP="0032370F">
            <w:pPr>
              <w:spacing w:after="0" w:line="240" w:lineRule="auto"/>
              <w:jc w:val="both"/>
              <w:rPr>
                <w:rFonts w:ascii="Times New Roman" w:eastAsia="MS Mincho" w:hAnsi="Times New Roman" w:cs="Times New Roman"/>
                <w:sz w:val="24"/>
                <w:szCs w:val="28"/>
                <w:lang w:val="uk-UA" w:eastAsia="ru-RU"/>
              </w:rPr>
            </w:pPr>
            <w:r w:rsidRPr="00223E47">
              <w:rPr>
                <w:rFonts w:ascii="Times New Roman" w:eastAsia="MS Mincho" w:hAnsi="Times New Roman" w:cs="Times New Roman"/>
                <w:sz w:val="24"/>
                <w:szCs w:val="28"/>
                <w:lang w:val="uk-UA" w:eastAsia="ru-RU"/>
              </w:rPr>
              <w:t>Експрес – огляд літератури з проблеми виховання</w:t>
            </w:r>
          </w:p>
        </w:tc>
        <w:tc>
          <w:tcPr>
            <w:tcW w:w="900" w:type="dxa"/>
            <w:tcBorders>
              <w:top w:val="single" w:sz="4" w:space="0" w:color="auto"/>
              <w:left w:val="single" w:sz="4" w:space="0" w:color="auto"/>
              <w:bottom w:val="single" w:sz="4" w:space="0" w:color="auto"/>
              <w:right w:val="single" w:sz="4" w:space="0" w:color="auto"/>
            </w:tcBorders>
          </w:tcPr>
          <w:p w14:paraId="0151B24F" w14:textId="77777777" w:rsidR="0032370F" w:rsidRPr="00223E47" w:rsidRDefault="0032370F" w:rsidP="0032370F">
            <w:pPr>
              <w:spacing w:after="0" w:line="240" w:lineRule="auto"/>
              <w:jc w:val="center"/>
              <w:rPr>
                <w:rFonts w:ascii="Times New Roman" w:eastAsia="MS Mincho"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3632293D" w14:textId="77777777" w:rsidR="0032370F" w:rsidRPr="00223E47" w:rsidRDefault="0032370F" w:rsidP="0032370F">
            <w:pPr>
              <w:spacing w:after="0" w:line="240" w:lineRule="auto"/>
              <w:jc w:val="center"/>
              <w:rPr>
                <w:rFonts w:ascii="Times New Roman" w:eastAsia="MS Mincho" w:hAnsi="Times New Roman" w:cs="Times New Roman"/>
                <w:sz w:val="24"/>
                <w:szCs w:val="28"/>
                <w:lang w:val="uk-UA" w:eastAsia="ru-RU"/>
              </w:rPr>
            </w:pPr>
            <w:r w:rsidRPr="00223E47">
              <w:rPr>
                <w:rFonts w:ascii="Times New Roman" w:eastAsia="MS Mincho" w:hAnsi="Times New Roman" w:cs="Times New Roman"/>
                <w:sz w:val="24"/>
                <w:szCs w:val="28"/>
                <w:lang w:val="uk-UA" w:eastAsia="ru-RU"/>
              </w:rPr>
              <w:t>ЗДВР, бібліотекар</w:t>
            </w:r>
          </w:p>
        </w:tc>
      </w:tr>
    </w:tbl>
    <w:p w14:paraId="5E2F64A2" w14:textId="77777777" w:rsidR="0032370F" w:rsidRPr="00223E47" w:rsidRDefault="0032370F" w:rsidP="0032370F">
      <w:pPr>
        <w:spacing w:after="0" w:line="240" w:lineRule="auto"/>
        <w:rPr>
          <w:rFonts w:ascii="Times New Roman" w:eastAsia="Times New Roman" w:hAnsi="Times New Roman" w:cs="Times New Roman"/>
          <w:vanish/>
          <w:sz w:val="24"/>
          <w:szCs w:val="28"/>
          <w:lang w:val="uk-UA" w:eastAsia="ru-RU"/>
        </w:rPr>
      </w:pPr>
    </w:p>
    <w:tbl>
      <w:tblPr>
        <w:tblW w:w="11198" w:type="dxa"/>
        <w:tblInd w:w="1384" w:type="dxa"/>
        <w:tblLayout w:type="fixed"/>
        <w:tblLook w:val="01E0" w:firstRow="1" w:lastRow="1" w:firstColumn="1" w:lastColumn="1" w:noHBand="0" w:noVBand="0"/>
      </w:tblPr>
      <w:tblGrid>
        <w:gridCol w:w="709"/>
        <w:gridCol w:w="1417"/>
        <w:gridCol w:w="5812"/>
        <w:gridCol w:w="851"/>
        <w:gridCol w:w="2409"/>
      </w:tblGrid>
      <w:tr w:rsidR="0032370F" w:rsidRPr="00223E47" w14:paraId="20B455F4" w14:textId="77777777" w:rsidTr="006F6697">
        <w:trPr>
          <w:trHeight w:val="264"/>
        </w:trPr>
        <w:tc>
          <w:tcPr>
            <w:tcW w:w="709" w:type="dxa"/>
            <w:tcBorders>
              <w:top w:val="single" w:sz="4" w:space="0" w:color="auto"/>
              <w:left w:val="single" w:sz="4" w:space="0" w:color="auto"/>
              <w:bottom w:val="single" w:sz="4" w:space="0" w:color="auto"/>
              <w:right w:val="single" w:sz="4" w:space="0" w:color="auto"/>
            </w:tcBorders>
          </w:tcPr>
          <w:p w14:paraId="5B34771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417" w:type="dxa"/>
            <w:tcBorders>
              <w:top w:val="single" w:sz="4" w:space="0" w:color="auto"/>
              <w:left w:val="single" w:sz="4" w:space="0" w:color="auto"/>
              <w:bottom w:val="single" w:sz="4" w:space="0" w:color="auto"/>
              <w:right w:val="single" w:sz="4" w:space="0" w:color="auto"/>
            </w:tcBorders>
          </w:tcPr>
          <w:p w14:paraId="06C977D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ІІІ тиждень </w:t>
            </w:r>
          </w:p>
        </w:tc>
        <w:tc>
          <w:tcPr>
            <w:tcW w:w="5812" w:type="dxa"/>
            <w:tcBorders>
              <w:top w:val="single" w:sz="4" w:space="0" w:color="auto"/>
              <w:left w:val="single" w:sz="4" w:space="0" w:color="auto"/>
              <w:bottom w:val="single" w:sz="4" w:space="0" w:color="auto"/>
              <w:right w:val="single" w:sz="4" w:space="0" w:color="auto"/>
            </w:tcBorders>
          </w:tcPr>
          <w:p w14:paraId="7A071558" w14:textId="77777777" w:rsidR="0032370F" w:rsidRPr="00223E47" w:rsidRDefault="0032370F" w:rsidP="0032370F">
            <w:pPr>
              <w:spacing w:after="0" w:line="240" w:lineRule="auto"/>
              <w:ind w:right="-108"/>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Засідання учнівської ради. Звіт  президента учнівської ради та голів комісій про виконану роботу у 1 семестрі. Обговорення та затвердження плану роботи на ІІ семестр. </w:t>
            </w:r>
          </w:p>
        </w:tc>
        <w:tc>
          <w:tcPr>
            <w:tcW w:w="851" w:type="dxa"/>
            <w:tcBorders>
              <w:top w:val="single" w:sz="4" w:space="0" w:color="auto"/>
              <w:left w:val="single" w:sz="4" w:space="0" w:color="auto"/>
              <w:bottom w:val="single" w:sz="4" w:space="0" w:color="auto"/>
              <w:right w:val="single" w:sz="4" w:space="0" w:color="auto"/>
            </w:tcBorders>
          </w:tcPr>
          <w:p w14:paraId="7CCAD18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09" w:type="dxa"/>
            <w:tcBorders>
              <w:top w:val="single" w:sz="4" w:space="0" w:color="auto"/>
              <w:left w:val="single" w:sz="4" w:space="0" w:color="auto"/>
              <w:bottom w:val="single" w:sz="4" w:space="0" w:color="auto"/>
              <w:right w:val="single" w:sz="4" w:space="0" w:color="auto"/>
            </w:tcBorders>
          </w:tcPr>
          <w:p w14:paraId="0BD5B60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32370F" w:rsidRPr="00223E47" w14:paraId="0B46AE3E" w14:textId="77777777" w:rsidTr="006F6697">
        <w:trPr>
          <w:trHeight w:val="264"/>
        </w:trPr>
        <w:tc>
          <w:tcPr>
            <w:tcW w:w="709" w:type="dxa"/>
            <w:tcBorders>
              <w:top w:val="single" w:sz="4" w:space="0" w:color="auto"/>
              <w:left w:val="single" w:sz="4" w:space="0" w:color="auto"/>
              <w:bottom w:val="single" w:sz="4" w:space="0" w:color="auto"/>
              <w:right w:val="single" w:sz="4" w:space="0" w:color="auto"/>
            </w:tcBorders>
          </w:tcPr>
          <w:p w14:paraId="4152225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417" w:type="dxa"/>
            <w:tcBorders>
              <w:top w:val="single" w:sz="4" w:space="0" w:color="auto"/>
              <w:left w:val="single" w:sz="4" w:space="0" w:color="auto"/>
              <w:bottom w:val="single" w:sz="4" w:space="0" w:color="auto"/>
              <w:right w:val="single" w:sz="4" w:space="0" w:color="auto"/>
            </w:tcBorders>
          </w:tcPr>
          <w:p w14:paraId="06FC665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ІІІ-ІV  тижні</w:t>
            </w:r>
          </w:p>
        </w:tc>
        <w:tc>
          <w:tcPr>
            <w:tcW w:w="5812" w:type="dxa"/>
            <w:tcBorders>
              <w:top w:val="single" w:sz="4" w:space="0" w:color="auto"/>
              <w:left w:val="single" w:sz="4" w:space="0" w:color="auto"/>
              <w:bottom w:val="single" w:sz="4" w:space="0" w:color="auto"/>
              <w:right w:val="single" w:sz="4" w:space="0" w:color="auto"/>
            </w:tcBorders>
          </w:tcPr>
          <w:p w14:paraId="1BEF897A" w14:textId="77777777" w:rsidR="0032370F" w:rsidRPr="00223E47" w:rsidRDefault="0032370F" w:rsidP="0032370F">
            <w:pPr>
              <w:spacing w:after="0" w:line="240" w:lineRule="auto"/>
              <w:ind w:right="-108"/>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Рейд-перевірка  класних кімнат та документації класних колективів (план роботи класу, протоколи засідань та зборів, класний куточок, куточок державної символіки та правил ТБ)</w:t>
            </w:r>
          </w:p>
        </w:tc>
        <w:tc>
          <w:tcPr>
            <w:tcW w:w="851" w:type="dxa"/>
            <w:tcBorders>
              <w:top w:val="single" w:sz="4" w:space="0" w:color="auto"/>
              <w:left w:val="single" w:sz="4" w:space="0" w:color="auto"/>
              <w:bottom w:val="single" w:sz="4" w:space="0" w:color="auto"/>
              <w:right w:val="single" w:sz="4" w:space="0" w:color="auto"/>
            </w:tcBorders>
          </w:tcPr>
          <w:p w14:paraId="4F79CDA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09" w:type="dxa"/>
            <w:tcBorders>
              <w:top w:val="single" w:sz="4" w:space="0" w:color="auto"/>
              <w:left w:val="single" w:sz="4" w:space="0" w:color="auto"/>
              <w:bottom w:val="single" w:sz="4" w:space="0" w:color="auto"/>
              <w:right w:val="single" w:sz="4" w:space="0" w:color="auto"/>
            </w:tcBorders>
          </w:tcPr>
          <w:p w14:paraId="0ED48D8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w:t>
            </w:r>
          </w:p>
        </w:tc>
      </w:tr>
      <w:tr w:rsidR="0032370F" w:rsidRPr="00223E47" w14:paraId="3D9F89F3" w14:textId="77777777" w:rsidTr="006F6697">
        <w:trPr>
          <w:trHeight w:val="264"/>
        </w:trPr>
        <w:tc>
          <w:tcPr>
            <w:tcW w:w="709" w:type="dxa"/>
            <w:tcBorders>
              <w:top w:val="single" w:sz="4" w:space="0" w:color="auto"/>
              <w:left w:val="single" w:sz="4" w:space="0" w:color="auto"/>
              <w:bottom w:val="single" w:sz="4" w:space="0" w:color="auto"/>
              <w:right w:val="single" w:sz="4" w:space="0" w:color="auto"/>
            </w:tcBorders>
          </w:tcPr>
          <w:p w14:paraId="3197427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417" w:type="dxa"/>
            <w:tcBorders>
              <w:top w:val="single" w:sz="4" w:space="0" w:color="auto"/>
              <w:left w:val="single" w:sz="4" w:space="0" w:color="auto"/>
              <w:bottom w:val="single" w:sz="4" w:space="0" w:color="auto"/>
              <w:right w:val="single" w:sz="4" w:space="0" w:color="auto"/>
            </w:tcBorders>
          </w:tcPr>
          <w:p w14:paraId="12DD7CB7"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812" w:type="dxa"/>
            <w:tcBorders>
              <w:top w:val="single" w:sz="4" w:space="0" w:color="auto"/>
              <w:left w:val="single" w:sz="4" w:space="0" w:color="auto"/>
              <w:bottom w:val="single" w:sz="4" w:space="0" w:color="auto"/>
              <w:right w:val="single" w:sz="4" w:space="0" w:color="auto"/>
            </w:tcBorders>
          </w:tcPr>
          <w:p w14:paraId="560635C5" w14:textId="77777777" w:rsidR="0032370F" w:rsidRPr="00223E47" w:rsidRDefault="0032370F" w:rsidP="0032370F">
            <w:pPr>
              <w:shd w:val="clear" w:color="auto" w:fill="FFFFFF"/>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Рейд-перевірка класних куточків.</w:t>
            </w:r>
          </w:p>
        </w:tc>
        <w:tc>
          <w:tcPr>
            <w:tcW w:w="851" w:type="dxa"/>
            <w:tcBorders>
              <w:top w:val="single" w:sz="4" w:space="0" w:color="auto"/>
              <w:left w:val="single" w:sz="4" w:space="0" w:color="auto"/>
              <w:bottom w:val="single" w:sz="4" w:space="0" w:color="auto"/>
              <w:right w:val="single" w:sz="4" w:space="0" w:color="auto"/>
            </w:tcBorders>
          </w:tcPr>
          <w:p w14:paraId="4749B6B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09" w:type="dxa"/>
            <w:tcBorders>
              <w:top w:val="single" w:sz="4" w:space="0" w:color="auto"/>
              <w:left w:val="single" w:sz="4" w:space="0" w:color="auto"/>
              <w:bottom w:val="single" w:sz="4" w:space="0" w:color="auto"/>
              <w:right w:val="single" w:sz="4" w:space="0" w:color="auto"/>
            </w:tcBorders>
          </w:tcPr>
          <w:p w14:paraId="71F420E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Навчальна комісія</w:t>
            </w:r>
          </w:p>
        </w:tc>
      </w:tr>
      <w:tr w:rsidR="0032370F" w:rsidRPr="00223E47" w14:paraId="1252214D" w14:textId="77777777" w:rsidTr="006F6697">
        <w:trPr>
          <w:trHeight w:val="264"/>
        </w:trPr>
        <w:tc>
          <w:tcPr>
            <w:tcW w:w="11198" w:type="dxa"/>
            <w:gridSpan w:val="5"/>
            <w:tcBorders>
              <w:top w:val="single" w:sz="4" w:space="0" w:color="auto"/>
              <w:left w:val="single" w:sz="4" w:space="0" w:color="auto"/>
              <w:bottom w:val="single" w:sz="4" w:space="0" w:color="auto"/>
              <w:right w:val="single" w:sz="4" w:space="0" w:color="auto"/>
            </w:tcBorders>
          </w:tcPr>
          <w:p w14:paraId="2C7BFA22"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VІ.  РОБОТА  З  БАТЬКІВСЬКИМ  КОМІТЕТОМ ГІМНАЗІЇ,                    </w:t>
            </w:r>
          </w:p>
          <w:p w14:paraId="2B37AF7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 xml:space="preserve"> БАТЬКІВСЬКОЮ ГРОМАДСЬКІСТЮ</w:t>
            </w:r>
          </w:p>
        </w:tc>
      </w:tr>
      <w:tr w:rsidR="0032370F" w:rsidRPr="00223E47" w14:paraId="57E498ED" w14:textId="77777777" w:rsidTr="006F6697">
        <w:trPr>
          <w:trHeight w:val="264"/>
        </w:trPr>
        <w:tc>
          <w:tcPr>
            <w:tcW w:w="709" w:type="dxa"/>
            <w:tcBorders>
              <w:top w:val="single" w:sz="4" w:space="0" w:color="auto"/>
              <w:left w:val="single" w:sz="4" w:space="0" w:color="auto"/>
              <w:bottom w:val="single" w:sz="4" w:space="0" w:color="auto"/>
              <w:right w:val="single" w:sz="4" w:space="0" w:color="auto"/>
            </w:tcBorders>
          </w:tcPr>
          <w:p w14:paraId="73D430A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417" w:type="dxa"/>
            <w:tcBorders>
              <w:top w:val="single" w:sz="4" w:space="0" w:color="auto"/>
              <w:left w:val="single" w:sz="4" w:space="0" w:color="auto"/>
              <w:bottom w:val="single" w:sz="4" w:space="0" w:color="auto"/>
              <w:right w:val="single" w:sz="4" w:space="0" w:color="auto"/>
            </w:tcBorders>
          </w:tcPr>
          <w:p w14:paraId="2E5A906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812" w:type="dxa"/>
            <w:tcBorders>
              <w:top w:val="single" w:sz="4" w:space="0" w:color="auto"/>
              <w:left w:val="single" w:sz="4" w:space="0" w:color="auto"/>
              <w:bottom w:val="single" w:sz="4" w:space="0" w:color="auto"/>
              <w:right w:val="single" w:sz="4" w:space="0" w:color="auto"/>
            </w:tcBorders>
          </w:tcPr>
          <w:p w14:paraId="63622890" w14:textId="77777777" w:rsidR="0032370F" w:rsidRPr="00223E47" w:rsidRDefault="0032370F" w:rsidP="0032370F">
            <w:pPr>
              <w:shd w:val="clear" w:color="auto" w:fill="FFFFFF"/>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Зустріч з батьками учнів, котрі мали низький показник успішності за І семестр та порушували дисципліну</w:t>
            </w:r>
          </w:p>
        </w:tc>
        <w:tc>
          <w:tcPr>
            <w:tcW w:w="851" w:type="dxa"/>
            <w:tcBorders>
              <w:top w:val="single" w:sz="4" w:space="0" w:color="auto"/>
              <w:left w:val="single" w:sz="4" w:space="0" w:color="auto"/>
              <w:bottom w:val="single" w:sz="4" w:space="0" w:color="auto"/>
              <w:right w:val="single" w:sz="4" w:space="0" w:color="auto"/>
            </w:tcBorders>
          </w:tcPr>
          <w:p w14:paraId="47BB0D2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09" w:type="dxa"/>
            <w:tcBorders>
              <w:top w:val="single" w:sz="4" w:space="0" w:color="auto"/>
              <w:left w:val="single" w:sz="4" w:space="0" w:color="auto"/>
              <w:bottom w:val="single" w:sz="4" w:space="0" w:color="auto"/>
              <w:right w:val="single" w:sz="4" w:space="0" w:color="auto"/>
            </w:tcBorders>
          </w:tcPr>
          <w:p w14:paraId="6DF4802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 керівники,  ЗДНВР директор)</w:t>
            </w:r>
          </w:p>
        </w:tc>
      </w:tr>
      <w:tr w:rsidR="0032370F" w:rsidRPr="00223E47" w14:paraId="54DFAF4A" w14:textId="77777777" w:rsidTr="006F6697">
        <w:trPr>
          <w:trHeight w:val="264"/>
        </w:trPr>
        <w:tc>
          <w:tcPr>
            <w:tcW w:w="709" w:type="dxa"/>
            <w:tcBorders>
              <w:top w:val="single" w:sz="4" w:space="0" w:color="auto"/>
              <w:left w:val="single" w:sz="4" w:space="0" w:color="auto"/>
              <w:bottom w:val="single" w:sz="4" w:space="0" w:color="auto"/>
              <w:right w:val="single" w:sz="4" w:space="0" w:color="auto"/>
            </w:tcBorders>
          </w:tcPr>
          <w:p w14:paraId="77CBB09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417" w:type="dxa"/>
            <w:tcBorders>
              <w:top w:val="single" w:sz="4" w:space="0" w:color="auto"/>
              <w:left w:val="single" w:sz="4" w:space="0" w:color="auto"/>
              <w:bottom w:val="single" w:sz="4" w:space="0" w:color="auto"/>
              <w:right w:val="single" w:sz="4" w:space="0" w:color="auto"/>
            </w:tcBorders>
          </w:tcPr>
          <w:p w14:paraId="5C433B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1-14.01</w:t>
            </w:r>
          </w:p>
        </w:tc>
        <w:tc>
          <w:tcPr>
            <w:tcW w:w="5812" w:type="dxa"/>
            <w:tcBorders>
              <w:top w:val="single" w:sz="4" w:space="0" w:color="auto"/>
              <w:left w:val="single" w:sz="4" w:space="0" w:color="auto"/>
              <w:bottom w:val="single" w:sz="4" w:space="0" w:color="auto"/>
              <w:right w:val="single" w:sz="4" w:space="0" w:color="auto"/>
            </w:tcBorders>
          </w:tcPr>
          <w:p w14:paraId="1A5AB78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Організація спільної роботи вчителів та батьків щодо змістовного проведення  зимових канікул.</w:t>
            </w:r>
          </w:p>
        </w:tc>
        <w:tc>
          <w:tcPr>
            <w:tcW w:w="851" w:type="dxa"/>
            <w:tcBorders>
              <w:top w:val="single" w:sz="4" w:space="0" w:color="auto"/>
              <w:left w:val="single" w:sz="4" w:space="0" w:color="auto"/>
              <w:bottom w:val="single" w:sz="4" w:space="0" w:color="auto"/>
              <w:right w:val="single" w:sz="4" w:space="0" w:color="auto"/>
            </w:tcBorders>
          </w:tcPr>
          <w:p w14:paraId="253FF13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09" w:type="dxa"/>
            <w:tcBorders>
              <w:top w:val="single" w:sz="4" w:space="0" w:color="auto"/>
              <w:left w:val="single" w:sz="4" w:space="0" w:color="auto"/>
              <w:bottom w:val="single" w:sz="4" w:space="0" w:color="auto"/>
              <w:right w:val="single" w:sz="4" w:space="0" w:color="auto"/>
            </w:tcBorders>
          </w:tcPr>
          <w:p w14:paraId="21159AC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7F5EFCEF" w14:textId="77777777" w:rsidTr="006F6697">
        <w:trPr>
          <w:trHeight w:val="264"/>
        </w:trPr>
        <w:tc>
          <w:tcPr>
            <w:tcW w:w="709" w:type="dxa"/>
            <w:tcBorders>
              <w:top w:val="single" w:sz="4" w:space="0" w:color="auto"/>
              <w:left w:val="single" w:sz="4" w:space="0" w:color="auto"/>
              <w:bottom w:val="single" w:sz="4" w:space="0" w:color="auto"/>
              <w:right w:val="single" w:sz="4" w:space="0" w:color="auto"/>
            </w:tcBorders>
          </w:tcPr>
          <w:p w14:paraId="2454926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417" w:type="dxa"/>
            <w:tcBorders>
              <w:top w:val="single" w:sz="4" w:space="0" w:color="auto"/>
              <w:left w:val="single" w:sz="4" w:space="0" w:color="auto"/>
              <w:bottom w:val="single" w:sz="4" w:space="0" w:color="auto"/>
              <w:right w:val="single" w:sz="4" w:space="0" w:color="auto"/>
            </w:tcBorders>
          </w:tcPr>
          <w:p w14:paraId="5B81888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812" w:type="dxa"/>
            <w:tcBorders>
              <w:top w:val="single" w:sz="4" w:space="0" w:color="auto"/>
              <w:left w:val="single" w:sz="4" w:space="0" w:color="auto"/>
              <w:bottom w:val="single" w:sz="4" w:space="0" w:color="auto"/>
              <w:right w:val="single" w:sz="4" w:space="0" w:color="auto"/>
            </w:tcBorders>
          </w:tcPr>
          <w:p w14:paraId="135FA0B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Консультація-практикум для  батьків учнів «</w:t>
            </w:r>
            <w:r w:rsidRPr="00223E47">
              <w:rPr>
                <w:rFonts w:ascii="Times New Roman" w:eastAsia="Times New Roman" w:hAnsi="Times New Roman" w:cs="Times New Roman"/>
                <w:sz w:val="24"/>
                <w:szCs w:val="28"/>
                <w:shd w:val="clear" w:color="auto" w:fill="FFFFFF"/>
                <w:lang w:val="uk-UA" w:eastAsia="ru-RU"/>
              </w:rPr>
              <w:t>Як навчити дітей здоровому способу життя»</w:t>
            </w:r>
            <w:r w:rsidRPr="00223E47">
              <w:rPr>
                <w:rFonts w:ascii="Times New Roman" w:eastAsia="Times New Roman" w:hAnsi="Times New Roman" w:cs="Times New Roman"/>
                <w:sz w:val="24"/>
                <w:szCs w:val="28"/>
                <w:lang w:val="uk-UA"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14:paraId="56A4BDF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09" w:type="dxa"/>
            <w:tcBorders>
              <w:top w:val="single" w:sz="4" w:space="0" w:color="auto"/>
              <w:left w:val="single" w:sz="4" w:space="0" w:color="auto"/>
              <w:bottom w:val="single" w:sz="4" w:space="0" w:color="auto"/>
              <w:right w:val="single" w:sz="4" w:space="0" w:color="auto"/>
            </w:tcBorders>
          </w:tcPr>
          <w:p w14:paraId="09182C0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2D6F71D9" w14:textId="77777777" w:rsidTr="006F6697">
        <w:trPr>
          <w:trHeight w:val="264"/>
        </w:trPr>
        <w:tc>
          <w:tcPr>
            <w:tcW w:w="709" w:type="dxa"/>
            <w:tcBorders>
              <w:top w:val="single" w:sz="4" w:space="0" w:color="auto"/>
              <w:left w:val="single" w:sz="4" w:space="0" w:color="auto"/>
              <w:bottom w:val="single" w:sz="4" w:space="0" w:color="auto"/>
              <w:right w:val="single" w:sz="4" w:space="0" w:color="auto"/>
            </w:tcBorders>
          </w:tcPr>
          <w:p w14:paraId="7A1A539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417" w:type="dxa"/>
            <w:tcBorders>
              <w:top w:val="single" w:sz="4" w:space="0" w:color="auto"/>
              <w:left w:val="single" w:sz="4" w:space="0" w:color="auto"/>
              <w:bottom w:val="single" w:sz="4" w:space="0" w:color="auto"/>
              <w:right w:val="single" w:sz="4" w:space="0" w:color="auto"/>
            </w:tcBorders>
          </w:tcPr>
          <w:p w14:paraId="5F057795"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812" w:type="dxa"/>
            <w:tcBorders>
              <w:top w:val="single" w:sz="4" w:space="0" w:color="auto"/>
              <w:left w:val="single" w:sz="4" w:space="0" w:color="auto"/>
              <w:bottom w:val="single" w:sz="4" w:space="0" w:color="auto"/>
              <w:right w:val="single" w:sz="4" w:space="0" w:color="auto"/>
            </w:tcBorders>
          </w:tcPr>
          <w:p w14:paraId="6FC98417"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Інтерактивне заняття для батьків учнів «Мотивація та успішність навчання дитини»</w:t>
            </w:r>
          </w:p>
        </w:tc>
        <w:tc>
          <w:tcPr>
            <w:tcW w:w="851" w:type="dxa"/>
            <w:tcBorders>
              <w:top w:val="single" w:sz="4" w:space="0" w:color="auto"/>
              <w:left w:val="single" w:sz="4" w:space="0" w:color="auto"/>
              <w:bottom w:val="single" w:sz="4" w:space="0" w:color="auto"/>
              <w:right w:val="single" w:sz="4" w:space="0" w:color="auto"/>
            </w:tcBorders>
          </w:tcPr>
          <w:p w14:paraId="20DD54F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09" w:type="dxa"/>
            <w:tcBorders>
              <w:top w:val="single" w:sz="4" w:space="0" w:color="auto"/>
              <w:left w:val="single" w:sz="4" w:space="0" w:color="auto"/>
              <w:bottom w:val="single" w:sz="4" w:space="0" w:color="auto"/>
              <w:right w:val="single" w:sz="4" w:space="0" w:color="auto"/>
            </w:tcBorders>
          </w:tcPr>
          <w:p w14:paraId="6610CC0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w:t>
            </w:r>
          </w:p>
        </w:tc>
      </w:tr>
      <w:tr w:rsidR="0032370F" w:rsidRPr="00223E47" w14:paraId="718A43A0" w14:textId="77777777" w:rsidTr="006F6697">
        <w:trPr>
          <w:trHeight w:val="264"/>
        </w:trPr>
        <w:tc>
          <w:tcPr>
            <w:tcW w:w="709" w:type="dxa"/>
            <w:tcBorders>
              <w:top w:val="single" w:sz="4" w:space="0" w:color="auto"/>
              <w:left w:val="single" w:sz="4" w:space="0" w:color="auto"/>
              <w:bottom w:val="single" w:sz="4" w:space="0" w:color="auto"/>
              <w:right w:val="single" w:sz="4" w:space="0" w:color="auto"/>
            </w:tcBorders>
          </w:tcPr>
          <w:p w14:paraId="276F54B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417" w:type="dxa"/>
            <w:tcBorders>
              <w:top w:val="single" w:sz="4" w:space="0" w:color="auto"/>
              <w:left w:val="single" w:sz="4" w:space="0" w:color="auto"/>
              <w:bottom w:val="single" w:sz="4" w:space="0" w:color="auto"/>
              <w:right w:val="single" w:sz="4" w:space="0" w:color="auto"/>
            </w:tcBorders>
          </w:tcPr>
          <w:p w14:paraId="7512DEBA"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22-26.01</w:t>
            </w:r>
          </w:p>
        </w:tc>
        <w:tc>
          <w:tcPr>
            <w:tcW w:w="5812" w:type="dxa"/>
            <w:tcBorders>
              <w:top w:val="single" w:sz="4" w:space="0" w:color="auto"/>
              <w:left w:val="single" w:sz="4" w:space="0" w:color="auto"/>
              <w:bottom w:val="single" w:sz="4" w:space="0" w:color="auto"/>
              <w:right w:val="single" w:sz="4" w:space="0" w:color="auto"/>
            </w:tcBorders>
          </w:tcPr>
          <w:p w14:paraId="6FF7806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Батьківський лекторій «Сім'я як чинник соціалізації учнів».</w:t>
            </w:r>
          </w:p>
        </w:tc>
        <w:tc>
          <w:tcPr>
            <w:tcW w:w="851" w:type="dxa"/>
            <w:tcBorders>
              <w:top w:val="single" w:sz="4" w:space="0" w:color="auto"/>
              <w:left w:val="single" w:sz="4" w:space="0" w:color="auto"/>
              <w:bottom w:val="single" w:sz="4" w:space="0" w:color="auto"/>
              <w:right w:val="single" w:sz="4" w:space="0" w:color="auto"/>
            </w:tcBorders>
          </w:tcPr>
          <w:p w14:paraId="0504D7F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09" w:type="dxa"/>
            <w:tcBorders>
              <w:top w:val="single" w:sz="4" w:space="0" w:color="auto"/>
              <w:left w:val="single" w:sz="4" w:space="0" w:color="auto"/>
              <w:bottom w:val="single" w:sz="4" w:space="0" w:color="auto"/>
              <w:right w:val="single" w:sz="4" w:space="0" w:color="auto"/>
            </w:tcBorders>
          </w:tcPr>
          <w:p w14:paraId="25DEDB2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30C1E79C" w14:textId="77777777" w:rsidTr="006F6697">
        <w:trPr>
          <w:trHeight w:val="264"/>
        </w:trPr>
        <w:tc>
          <w:tcPr>
            <w:tcW w:w="11198" w:type="dxa"/>
            <w:gridSpan w:val="5"/>
            <w:tcBorders>
              <w:top w:val="single" w:sz="4" w:space="0" w:color="auto"/>
              <w:left w:val="single" w:sz="4" w:space="0" w:color="auto"/>
              <w:bottom w:val="single" w:sz="4" w:space="0" w:color="auto"/>
              <w:right w:val="single" w:sz="4" w:space="0" w:color="auto"/>
            </w:tcBorders>
          </w:tcPr>
          <w:p w14:paraId="605156DF"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lastRenderedPageBreak/>
              <w:t xml:space="preserve">VІІ.  ЗАХОДИ  З  ЕКОЛОГІЧНОГО,  ПРИРОДООХОРОННОГО,  </w:t>
            </w:r>
          </w:p>
          <w:p w14:paraId="2B7E8BB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ТРУДОВОГО  ВИХОВАННЯ</w:t>
            </w:r>
          </w:p>
        </w:tc>
      </w:tr>
      <w:tr w:rsidR="0032370F" w:rsidRPr="00223E47" w14:paraId="65EBE436" w14:textId="77777777" w:rsidTr="006F6697">
        <w:trPr>
          <w:trHeight w:val="264"/>
        </w:trPr>
        <w:tc>
          <w:tcPr>
            <w:tcW w:w="709" w:type="dxa"/>
            <w:tcBorders>
              <w:top w:val="single" w:sz="4" w:space="0" w:color="auto"/>
              <w:left w:val="single" w:sz="4" w:space="0" w:color="auto"/>
              <w:bottom w:val="single" w:sz="4" w:space="0" w:color="auto"/>
              <w:right w:val="single" w:sz="4" w:space="0" w:color="auto"/>
            </w:tcBorders>
          </w:tcPr>
          <w:p w14:paraId="19DF0B2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417" w:type="dxa"/>
            <w:tcBorders>
              <w:top w:val="single" w:sz="4" w:space="0" w:color="auto"/>
              <w:left w:val="single" w:sz="4" w:space="0" w:color="auto"/>
              <w:bottom w:val="single" w:sz="4" w:space="0" w:color="auto"/>
              <w:right w:val="single" w:sz="4" w:space="0" w:color="auto"/>
            </w:tcBorders>
          </w:tcPr>
          <w:p w14:paraId="1CBB11C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812" w:type="dxa"/>
            <w:tcBorders>
              <w:top w:val="single" w:sz="4" w:space="0" w:color="auto"/>
              <w:left w:val="single" w:sz="4" w:space="0" w:color="auto"/>
              <w:bottom w:val="single" w:sz="4" w:space="0" w:color="auto"/>
              <w:right w:val="single" w:sz="4" w:space="0" w:color="auto"/>
            </w:tcBorders>
          </w:tcPr>
          <w:p w14:paraId="4FA61E37" w14:textId="77777777" w:rsidR="0032370F" w:rsidRPr="00223E47" w:rsidRDefault="0032370F" w:rsidP="0032370F">
            <w:pPr>
              <w:spacing w:after="0" w:line="240" w:lineRule="auto"/>
              <w:ind w:right="-108"/>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Виготовлення та встановлення годівничок для птахів</w:t>
            </w:r>
          </w:p>
        </w:tc>
        <w:tc>
          <w:tcPr>
            <w:tcW w:w="851" w:type="dxa"/>
            <w:tcBorders>
              <w:top w:val="single" w:sz="4" w:space="0" w:color="auto"/>
              <w:left w:val="single" w:sz="4" w:space="0" w:color="auto"/>
              <w:bottom w:val="single" w:sz="4" w:space="0" w:color="auto"/>
              <w:right w:val="single" w:sz="4" w:space="0" w:color="auto"/>
            </w:tcBorders>
          </w:tcPr>
          <w:p w14:paraId="32E207C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409" w:type="dxa"/>
            <w:tcBorders>
              <w:top w:val="single" w:sz="4" w:space="0" w:color="auto"/>
              <w:left w:val="single" w:sz="4" w:space="0" w:color="auto"/>
              <w:bottom w:val="single" w:sz="4" w:space="0" w:color="auto"/>
              <w:right w:val="single" w:sz="4" w:space="0" w:color="auto"/>
            </w:tcBorders>
          </w:tcPr>
          <w:p w14:paraId="245181C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7099F89A" w14:textId="77777777" w:rsidTr="006F6697">
        <w:trPr>
          <w:trHeight w:val="264"/>
        </w:trPr>
        <w:tc>
          <w:tcPr>
            <w:tcW w:w="709" w:type="dxa"/>
            <w:tcBorders>
              <w:top w:val="single" w:sz="4" w:space="0" w:color="auto"/>
              <w:left w:val="single" w:sz="4" w:space="0" w:color="auto"/>
              <w:bottom w:val="single" w:sz="4" w:space="0" w:color="auto"/>
              <w:right w:val="single" w:sz="4" w:space="0" w:color="auto"/>
            </w:tcBorders>
          </w:tcPr>
          <w:p w14:paraId="259EEBA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417" w:type="dxa"/>
            <w:tcBorders>
              <w:top w:val="single" w:sz="4" w:space="0" w:color="auto"/>
              <w:left w:val="single" w:sz="4" w:space="0" w:color="auto"/>
              <w:bottom w:val="single" w:sz="4" w:space="0" w:color="auto"/>
              <w:right w:val="single" w:sz="4" w:space="0" w:color="auto"/>
            </w:tcBorders>
          </w:tcPr>
          <w:p w14:paraId="5CC3E93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812" w:type="dxa"/>
            <w:tcBorders>
              <w:top w:val="single" w:sz="4" w:space="0" w:color="auto"/>
              <w:left w:val="single" w:sz="4" w:space="0" w:color="auto"/>
              <w:bottom w:val="single" w:sz="4" w:space="0" w:color="auto"/>
              <w:right w:val="single" w:sz="4" w:space="0" w:color="auto"/>
            </w:tcBorders>
          </w:tcPr>
          <w:p w14:paraId="62D6EAF9"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Залучення учнів до роботи у «Книжковій лікарні» та проведення рейдів по збереженню підручників.</w:t>
            </w:r>
          </w:p>
        </w:tc>
        <w:tc>
          <w:tcPr>
            <w:tcW w:w="851" w:type="dxa"/>
            <w:tcBorders>
              <w:top w:val="single" w:sz="4" w:space="0" w:color="auto"/>
              <w:left w:val="single" w:sz="4" w:space="0" w:color="auto"/>
              <w:bottom w:val="single" w:sz="4" w:space="0" w:color="auto"/>
              <w:right w:val="single" w:sz="4" w:space="0" w:color="auto"/>
            </w:tcBorders>
          </w:tcPr>
          <w:p w14:paraId="6A01464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409" w:type="dxa"/>
            <w:tcBorders>
              <w:top w:val="single" w:sz="4" w:space="0" w:color="auto"/>
              <w:left w:val="single" w:sz="4" w:space="0" w:color="auto"/>
              <w:bottom w:val="single" w:sz="4" w:space="0" w:color="auto"/>
              <w:right w:val="single" w:sz="4" w:space="0" w:color="auto"/>
            </w:tcBorders>
          </w:tcPr>
          <w:p w14:paraId="4DF2A46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 учнівська рада</w:t>
            </w:r>
          </w:p>
        </w:tc>
      </w:tr>
      <w:tr w:rsidR="0032370F" w:rsidRPr="00223E47" w14:paraId="19ACE739" w14:textId="77777777" w:rsidTr="006F6697">
        <w:trPr>
          <w:trHeight w:val="264"/>
        </w:trPr>
        <w:tc>
          <w:tcPr>
            <w:tcW w:w="709" w:type="dxa"/>
            <w:tcBorders>
              <w:top w:val="single" w:sz="4" w:space="0" w:color="auto"/>
              <w:left w:val="single" w:sz="4" w:space="0" w:color="auto"/>
              <w:bottom w:val="single" w:sz="4" w:space="0" w:color="auto"/>
              <w:right w:val="single" w:sz="4" w:space="0" w:color="auto"/>
            </w:tcBorders>
          </w:tcPr>
          <w:p w14:paraId="5DE32F7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417" w:type="dxa"/>
            <w:tcBorders>
              <w:top w:val="single" w:sz="4" w:space="0" w:color="auto"/>
              <w:left w:val="single" w:sz="4" w:space="0" w:color="auto"/>
              <w:bottom w:val="single" w:sz="4" w:space="0" w:color="auto"/>
              <w:right w:val="single" w:sz="4" w:space="0" w:color="auto"/>
            </w:tcBorders>
          </w:tcPr>
          <w:p w14:paraId="6F9FF9D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812" w:type="dxa"/>
            <w:tcBorders>
              <w:top w:val="single" w:sz="4" w:space="0" w:color="auto"/>
              <w:left w:val="single" w:sz="4" w:space="0" w:color="auto"/>
              <w:bottom w:val="single" w:sz="4" w:space="0" w:color="auto"/>
              <w:right w:val="single" w:sz="4" w:space="0" w:color="auto"/>
            </w:tcBorders>
          </w:tcPr>
          <w:p w14:paraId="674157C4" w14:textId="77777777" w:rsidR="0032370F" w:rsidRPr="00223E47" w:rsidRDefault="0032370F" w:rsidP="0032370F">
            <w:pPr>
              <w:shd w:val="clear" w:color="auto" w:fill="FFFFFF"/>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Профорієнтаційні зустрічі з працівниками Центру зайнятості та представниками навчальних закладів.</w:t>
            </w:r>
          </w:p>
        </w:tc>
        <w:tc>
          <w:tcPr>
            <w:tcW w:w="851" w:type="dxa"/>
            <w:tcBorders>
              <w:top w:val="single" w:sz="4" w:space="0" w:color="auto"/>
              <w:left w:val="single" w:sz="4" w:space="0" w:color="auto"/>
              <w:bottom w:val="single" w:sz="4" w:space="0" w:color="auto"/>
              <w:right w:val="single" w:sz="4" w:space="0" w:color="auto"/>
            </w:tcBorders>
          </w:tcPr>
          <w:p w14:paraId="50D0FB4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409" w:type="dxa"/>
            <w:tcBorders>
              <w:top w:val="single" w:sz="4" w:space="0" w:color="auto"/>
              <w:left w:val="single" w:sz="4" w:space="0" w:color="auto"/>
              <w:bottom w:val="single" w:sz="4" w:space="0" w:color="auto"/>
              <w:right w:val="single" w:sz="4" w:space="0" w:color="auto"/>
            </w:tcBorders>
          </w:tcPr>
          <w:p w14:paraId="7C45B7E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w:t>
            </w:r>
          </w:p>
        </w:tc>
      </w:tr>
    </w:tbl>
    <w:p w14:paraId="56842988" w14:textId="77777777" w:rsidR="0032370F" w:rsidRPr="00223E47" w:rsidRDefault="0032370F" w:rsidP="0032370F">
      <w:pPr>
        <w:spacing w:after="0" w:line="240" w:lineRule="auto"/>
        <w:ind w:right="360"/>
        <w:rPr>
          <w:rFonts w:ascii="Times New Roman" w:eastAsia="Times New Roman" w:hAnsi="Times New Roman" w:cs="Times New Roman"/>
          <w:b/>
          <w:bCs/>
          <w:color w:val="C00000"/>
          <w:sz w:val="28"/>
          <w:szCs w:val="32"/>
          <w:lang w:val="uk-UA" w:eastAsia="ru-RU"/>
        </w:rPr>
      </w:pPr>
    </w:p>
    <w:p w14:paraId="273A2664" w14:textId="77777777" w:rsidR="0032370F" w:rsidRPr="00223E47" w:rsidRDefault="0032370F" w:rsidP="0032370F">
      <w:pPr>
        <w:spacing w:after="0" w:line="240" w:lineRule="auto"/>
        <w:ind w:right="360"/>
        <w:jc w:val="center"/>
        <w:rPr>
          <w:rFonts w:ascii="Times New Roman" w:eastAsia="Times New Roman" w:hAnsi="Times New Roman" w:cs="Times New Roman"/>
          <w:b/>
          <w:bCs/>
          <w:color w:val="C00000"/>
          <w:sz w:val="28"/>
          <w:szCs w:val="32"/>
          <w:lang w:val="uk-UA" w:eastAsia="ru-RU"/>
        </w:rPr>
      </w:pPr>
      <w:r w:rsidRPr="00223E47">
        <w:rPr>
          <w:rFonts w:ascii="Times New Roman" w:eastAsia="Times New Roman" w:hAnsi="Times New Roman" w:cs="Times New Roman"/>
          <w:b/>
          <w:bCs/>
          <w:color w:val="C00000"/>
          <w:sz w:val="28"/>
          <w:szCs w:val="32"/>
          <w:lang w:val="uk-UA" w:eastAsia="ru-RU"/>
        </w:rPr>
        <w:t>ЛЮТИЙ</w:t>
      </w:r>
    </w:p>
    <w:p w14:paraId="7CDF97F3" w14:textId="77777777" w:rsidR="0032370F" w:rsidRPr="00223E47" w:rsidRDefault="0032370F" w:rsidP="0032370F">
      <w:pPr>
        <w:spacing w:after="0" w:line="240" w:lineRule="auto"/>
        <w:ind w:right="360"/>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СХОДИНКА </w:t>
      </w:r>
    </w:p>
    <w:p w14:paraId="28D54C60" w14:textId="77777777" w:rsidR="0032370F" w:rsidRPr="00223E47" w:rsidRDefault="0032370F" w:rsidP="0032370F">
      <w:pPr>
        <w:spacing w:after="0" w:line="240" w:lineRule="auto"/>
        <w:ind w:right="360"/>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творчого та інтелектуального розвитку особистості </w:t>
      </w:r>
    </w:p>
    <w:p w14:paraId="19DFC589" w14:textId="77777777" w:rsidR="0032370F" w:rsidRPr="00223E47" w:rsidRDefault="0032370F" w:rsidP="0032370F">
      <w:pPr>
        <w:spacing w:after="0" w:line="240" w:lineRule="auto"/>
        <w:ind w:right="360"/>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«НАШЕ МАЙБУТНЄ – В НАШИХ РУКАХ»</w:t>
      </w:r>
    </w:p>
    <w:p w14:paraId="38A9D743" w14:textId="77777777" w:rsidR="0032370F" w:rsidRPr="00223E47" w:rsidRDefault="0032370F" w:rsidP="0032370F">
      <w:pPr>
        <w:spacing w:after="0" w:line="240" w:lineRule="auto"/>
        <w:ind w:right="360"/>
        <w:jc w:val="center"/>
        <w:rPr>
          <w:rFonts w:ascii="Times New Roman" w:eastAsia="Times New Roman" w:hAnsi="Times New Roman" w:cs="Times New Roman"/>
          <w:b/>
          <w:bCs/>
          <w:color w:val="0070C0"/>
          <w:sz w:val="18"/>
          <w:szCs w:val="20"/>
          <w:lang w:val="uk-UA" w:eastAsia="ru-RU"/>
        </w:rPr>
      </w:pPr>
    </w:p>
    <w:p w14:paraId="66B3EB8C" w14:textId="77777777" w:rsidR="0032370F" w:rsidRPr="00223E47" w:rsidRDefault="0032370F" w:rsidP="0032370F">
      <w:pPr>
        <w:autoSpaceDE w:val="0"/>
        <w:autoSpaceDN w:val="0"/>
        <w:adjustRightInd w:val="0"/>
        <w:spacing w:after="0" w:line="240" w:lineRule="auto"/>
        <w:ind w:right="65"/>
        <w:jc w:val="both"/>
        <w:rPr>
          <w:rFonts w:ascii="Times New Roman" w:eastAsia="Times New Roman" w:hAnsi="Times New Roman" w:cs="Times New Roman"/>
          <w:b/>
          <w:i/>
          <w:color w:val="000000"/>
          <w:sz w:val="24"/>
          <w:szCs w:val="28"/>
          <w:u w:val="single"/>
          <w:lang w:val="uk-UA" w:eastAsia="ru-RU"/>
        </w:rPr>
      </w:pPr>
      <w:r w:rsidRPr="00223E47">
        <w:rPr>
          <w:rFonts w:ascii="Times New Roman" w:eastAsia="Times New Roman" w:hAnsi="Times New Roman" w:cs="Times New Roman"/>
          <w:b/>
          <w:bCs/>
          <w:color w:val="0000FF"/>
          <w:sz w:val="24"/>
          <w:szCs w:val="28"/>
          <w:lang w:val="uk-UA" w:eastAsia="ru-RU"/>
        </w:rPr>
        <w:t>Компетентність:</w:t>
      </w:r>
      <w:r w:rsidRPr="00223E47">
        <w:rPr>
          <w:rFonts w:ascii="Times New Roman" w:eastAsia="Times New Roman" w:hAnsi="Times New Roman" w:cs="Times New Roman"/>
          <w:color w:val="000000"/>
          <w:szCs w:val="23"/>
          <w:lang w:val="uk-UA" w:eastAsia="ru-RU"/>
        </w:rPr>
        <w:t xml:space="preserve"> </w:t>
      </w:r>
      <w:r w:rsidRPr="00223E47">
        <w:rPr>
          <w:rFonts w:ascii="Times New Roman" w:eastAsia="Times New Roman" w:hAnsi="Times New Roman" w:cs="Times New Roman"/>
          <w:b/>
          <w:i/>
          <w:color w:val="000000"/>
          <w:sz w:val="24"/>
          <w:szCs w:val="28"/>
          <w:u w:val="single"/>
          <w:lang w:val="uk-UA" w:eastAsia="ru-RU"/>
        </w:rPr>
        <w:t>уміння вчитися впродовж життя</w:t>
      </w:r>
      <w:r w:rsidRPr="00223E47">
        <w:rPr>
          <w:rFonts w:ascii="Times New Roman" w:eastAsia="Times New Roman" w:hAnsi="Times New Roman" w:cs="Times New Roman"/>
          <w:b/>
          <w:i/>
          <w:color w:val="000000"/>
          <w:sz w:val="24"/>
          <w:szCs w:val="28"/>
          <w:lang w:val="uk-UA" w:eastAsia="ru-RU"/>
        </w:rPr>
        <w:t xml:space="preserve">; </w:t>
      </w:r>
      <w:r w:rsidRPr="00223E47">
        <w:rPr>
          <w:rFonts w:ascii="Times New Roman" w:eastAsia="Times New Roman" w:hAnsi="Times New Roman" w:cs="Times New Roman"/>
          <w:b/>
          <w:i/>
          <w:color w:val="000000"/>
          <w:sz w:val="24"/>
          <w:szCs w:val="28"/>
          <w:u w:val="single"/>
          <w:lang w:val="uk-UA" w:eastAsia="ru-RU"/>
        </w:rPr>
        <w:t>інформаційно-цифрова компетентність</w:t>
      </w:r>
      <w:r w:rsidRPr="00223E47">
        <w:rPr>
          <w:rFonts w:ascii="Times New Roman" w:eastAsia="Times New Roman" w:hAnsi="Times New Roman" w:cs="Times New Roman"/>
          <w:b/>
          <w:i/>
          <w:color w:val="000000"/>
          <w:sz w:val="24"/>
          <w:szCs w:val="28"/>
          <w:lang w:val="uk-UA" w:eastAsia="ru-RU"/>
        </w:rPr>
        <w:t>,</w:t>
      </w:r>
      <w:r w:rsidRPr="00223E47">
        <w:rPr>
          <w:rFonts w:ascii="Times New Roman" w:eastAsia="Times New Roman" w:hAnsi="Times New Roman" w:cs="Times New Roman"/>
          <w:b/>
          <w:color w:val="000000"/>
          <w:szCs w:val="23"/>
          <w:lang w:val="uk-UA" w:eastAsia="ru-RU"/>
        </w:rPr>
        <w:t xml:space="preserve"> </w:t>
      </w:r>
      <w:r w:rsidRPr="00223E47">
        <w:rPr>
          <w:rFonts w:ascii="Times New Roman" w:eastAsia="Times New Roman" w:hAnsi="Times New Roman" w:cs="Times New Roman"/>
          <w:b/>
          <w:i/>
          <w:color w:val="000000"/>
          <w:sz w:val="24"/>
          <w:szCs w:val="28"/>
          <w:u w:val="single"/>
          <w:lang w:val="uk-UA" w:eastAsia="ru-RU"/>
        </w:rPr>
        <w:t>математична компетентність</w:t>
      </w:r>
      <w:r w:rsidRPr="00223E47">
        <w:rPr>
          <w:rFonts w:ascii="Times New Roman" w:eastAsia="Times New Roman" w:hAnsi="Times New Roman" w:cs="Times New Roman"/>
          <w:b/>
          <w:i/>
          <w:color w:val="000000"/>
          <w:sz w:val="24"/>
          <w:szCs w:val="28"/>
          <w:lang w:val="uk-UA" w:eastAsia="ru-RU"/>
        </w:rPr>
        <w:t>,</w:t>
      </w:r>
      <w:r w:rsidRPr="00223E47">
        <w:rPr>
          <w:rFonts w:ascii="Times New Roman" w:eastAsia="Times New Roman" w:hAnsi="Times New Roman" w:cs="Times New Roman"/>
          <w:i/>
          <w:color w:val="000000"/>
          <w:sz w:val="24"/>
          <w:szCs w:val="28"/>
          <w:lang w:val="uk-UA" w:eastAsia="ru-RU"/>
        </w:rPr>
        <w:t xml:space="preserve"> </w:t>
      </w:r>
      <w:r w:rsidRPr="00223E47">
        <w:rPr>
          <w:rFonts w:ascii="Times New Roman" w:eastAsia="Times New Roman" w:hAnsi="Times New Roman" w:cs="Times New Roman"/>
          <w:b/>
          <w:i/>
          <w:color w:val="000000"/>
          <w:sz w:val="24"/>
          <w:szCs w:val="28"/>
          <w:u w:val="single"/>
          <w:lang w:val="uk-UA" w:eastAsia="ru-RU"/>
        </w:rPr>
        <w:t>спілкування іноземними мовами</w:t>
      </w:r>
      <w:r w:rsidRPr="00223E47">
        <w:rPr>
          <w:rFonts w:ascii="Times New Roman" w:eastAsia="Times New Roman" w:hAnsi="Times New Roman" w:cs="Times New Roman"/>
          <w:i/>
          <w:color w:val="000000"/>
          <w:sz w:val="24"/>
          <w:szCs w:val="28"/>
          <w:lang w:val="uk-UA" w:eastAsia="ru-RU"/>
        </w:rPr>
        <w:t xml:space="preserve">, </w:t>
      </w:r>
      <w:r w:rsidRPr="00223E47">
        <w:rPr>
          <w:rFonts w:ascii="Times New Roman" w:eastAsia="Times New Roman" w:hAnsi="Times New Roman" w:cs="Times New Roman"/>
          <w:b/>
          <w:i/>
          <w:color w:val="000000"/>
          <w:sz w:val="24"/>
          <w:szCs w:val="28"/>
          <w:u w:val="single"/>
          <w:lang w:val="uk-UA" w:eastAsia="ru-RU"/>
        </w:rPr>
        <w:t>спілкування державною мовою</w:t>
      </w:r>
    </w:p>
    <w:p w14:paraId="1F603B45" w14:textId="77777777" w:rsidR="0032370F" w:rsidRPr="00223E47" w:rsidRDefault="0032370F" w:rsidP="0032370F">
      <w:pPr>
        <w:autoSpaceDE w:val="0"/>
        <w:autoSpaceDN w:val="0"/>
        <w:adjustRightInd w:val="0"/>
        <w:spacing w:after="0" w:line="240" w:lineRule="auto"/>
        <w:ind w:right="-77"/>
        <w:jc w:val="both"/>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i/>
          <w:color w:val="000000"/>
          <w:sz w:val="24"/>
          <w:szCs w:val="28"/>
          <w:lang w:val="uk-UA"/>
        </w:rPr>
        <w:t>Продуктивно співпрацювати з різними партнерами в групі та команді, виконувати різні ролі та функції в колективі; здатність і готовність до продуктивної трудової діяльності.</w:t>
      </w:r>
    </w:p>
    <w:p w14:paraId="49CE7EA3" w14:textId="77777777" w:rsidR="0032370F" w:rsidRPr="00223E47" w:rsidRDefault="0032370F" w:rsidP="0032370F">
      <w:pPr>
        <w:spacing w:after="0" w:line="240" w:lineRule="auto"/>
        <w:ind w:right="360"/>
        <w:rPr>
          <w:rFonts w:ascii="Times New Roman" w:eastAsia="Times New Roman" w:hAnsi="Times New Roman" w:cs="Times New Roman"/>
          <w:b/>
          <w:i/>
          <w:sz w:val="18"/>
          <w:szCs w:val="20"/>
          <w:lang w:val="uk-UA" w:eastAsia="ru-RU"/>
        </w:rPr>
      </w:pPr>
    </w:p>
    <w:p w14:paraId="11DD1260"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b/>
          <w:bCs/>
          <w:color w:val="0000FF"/>
          <w:sz w:val="24"/>
          <w:szCs w:val="28"/>
          <w:u w:val="single"/>
          <w:lang w:val="uk-UA" w:eastAsia="ru-RU"/>
        </w:rPr>
      </w:pPr>
      <w:r w:rsidRPr="00223E47">
        <w:rPr>
          <w:rFonts w:ascii="Times New Roman" w:eastAsia="Times New Roman" w:hAnsi="Times New Roman" w:cs="Times New Roman"/>
          <w:b/>
          <w:bCs/>
          <w:color w:val="0000FF"/>
          <w:sz w:val="24"/>
          <w:szCs w:val="28"/>
          <w:lang w:val="uk-UA" w:eastAsia="ru-RU"/>
        </w:rPr>
        <w:t xml:space="preserve">Основний зміст виховання: </w:t>
      </w:r>
      <w:r w:rsidRPr="00223E47">
        <w:rPr>
          <w:rFonts w:ascii="Times New Roman" w:eastAsia="Times New Roman" w:hAnsi="Times New Roman" w:cs="Times New Roman"/>
          <w:b/>
          <w:bCs/>
          <w:i/>
          <w:iCs/>
          <w:color w:val="000000"/>
          <w:sz w:val="24"/>
          <w:szCs w:val="28"/>
          <w:u w:val="single"/>
          <w:lang w:val="uk-UA" w:eastAsia="ru-RU"/>
        </w:rPr>
        <w:t>ц</w:t>
      </w:r>
      <w:r w:rsidRPr="00223E47">
        <w:rPr>
          <w:rFonts w:ascii="Times New Roman" w:eastAsia="Times New Roman" w:hAnsi="Times New Roman" w:cs="Times New Roman"/>
          <w:b/>
          <w:bCs/>
          <w:i/>
          <w:iCs/>
          <w:color w:val="000000"/>
          <w:sz w:val="24"/>
          <w:szCs w:val="28"/>
          <w:u w:val="single"/>
          <w:lang w:eastAsia="ru-RU"/>
        </w:rPr>
        <w:t xml:space="preserve">іннісне ставлення </w:t>
      </w:r>
      <w:r w:rsidRPr="00223E47">
        <w:rPr>
          <w:rFonts w:ascii="Times New Roman" w:eastAsia="Times New Roman" w:hAnsi="Times New Roman" w:cs="Times New Roman"/>
          <w:b/>
          <w:bCs/>
          <w:i/>
          <w:iCs/>
          <w:color w:val="000000"/>
          <w:sz w:val="24"/>
          <w:szCs w:val="28"/>
          <w:u w:val="single"/>
          <w:lang w:val="uk-UA" w:eastAsia="ru-RU"/>
        </w:rPr>
        <w:t>до праці,</w:t>
      </w:r>
      <w:r w:rsidRPr="00223E47">
        <w:rPr>
          <w:rFonts w:ascii="Times New Roman" w:eastAsia="Times New Roman" w:hAnsi="Times New Roman" w:cs="Times New Roman"/>
          <w:b/>
          <w:bCs/>
          <w:i/>
          <w:iCs/>
          <w:color w:val="000000"/>
          <w:sz w:val="24"/>
          <w:szCs w:val="28"/>
          <w:lang w:val="uk-UA" w:eastAsia="ru-RU"/>
        </w:rPr>
        <w:t xml:space="preserve">  </w:t>
      </w:r>
      <w:r w:rsidRPr="00223E47">
        <w:rPr>
          <w:rFonts w:ascii="Times New Roman" w:eastAsia="Times New Roman" w:hAnsi="Times New Roman" w:cs="Times New Roman"/>
          <w:b/>
          <w:bCs/>
          <w:i/>
          <w:iCs/>
          <w:color w:val="000000"/>
          <w:sz w:val="24"/>
          <w:szCs w:val="28"/>
          <w:u w:val="single"/>
          <w:lang w:val="uk-UA" w:eastAsia="ru-RU"/>
        </w:rPr>
        <w:t>ціннісне ставлення до свого соціального «Я».</w:t>
      </w:r>
    </w:p>
    <w:p w14:paraId="6916BA93" w14:textId="77777777" w:rsidR="0032370F" w:rsidRPr="00223E47" w:rsidRDefault="0032370F" w:rsidP="0032370F">
      <w:pPr>
        <w:spacing w:after="0" w:line="240" w:lineRule="auto"/>
        <w:ind w:right="360"/>
        <w:rPr>
          <w:rFonts w:ascii="Times New Roman" w:eastAsia="Times New Roman" w:hAnsi="Times New Roman" w:cs="Times New Roman"/>
          <w:b/>
          <w:bCs/>
          <w:color w:val="0000FF"/>
          <w:sz w:val="18"/>
          <w:szCs w:val="20"/>
          <w:lang w:val="uk-UA" w:eastAsia="ru-RU"/>
        </w:rPr>
      </w:pPr>
    </w:p>
    <w:p w14:paraId="2800811B" w14:textId="77777777" w:rsidR="0032370F" w:rsidRPr="00223E47" w:rsidRDefault="0032370F" w:rsidP="0032370F">
      <w:pPr>
        <w:spacing w:after="0" w:line="240" w:lineRule="auto"/>
        <w:ind w:right="360"/>
        <w:jc w:val="both"/>
        <w:rPr>
          <w:rFonts w:ascii="Times New Roman" w:eastAsia="Times New Roman" w:hAnsi="Times New Roman" w:cs="Times New Roman"/>
          <w:b/>
          <w:bCs/>
          <w:color w:val="0070C0"/>
          <w:sz w:val="24"/>
          <w:szCs w:val="28"/>
          <w:lang w:val="uk-UA" w:eastAsia="ru-RU"/>
        </w:rPr>
      </w:pPr>
      <w:r w:rsidRPr="00223E47">
        <w:rPr>
          <w:rFonts w:ascii="Times New Roman" w:eastAsia="Times New Roman" w:hAnsi="Times New Roman" w:cs="Times New Roman"/>
          <w:b/>
          <w:bCs/>
          <w:color w:val="0000FF"/>
          <w:sz w:val="24"/>
          <w:szCs w:val="28"/>
          <w:lang w:val="uk-UA" w:eastAsia="ru-RU"/>
        </w:rPr>
        <w:t>Кредо:</w:t>
      </w:r>
      <w:r w:rsidRPr="00223E47">
        <w:rPr>
          <w:rFonts w:ascii="Times New Roman" w:eastAsia="Times New Roman" w:hAnsi="Times New Roman" w:cs="Times New Roman"/>
          <w:b/>
          <w:i/>
          <w:sz w:val="28"/>
          <w:szCs w:val="32"/>
          <w:lang w:val="uk-UA" w:eastAsia="ru-RU"/>
        </w:rPr>
        <w:t xml:space="preserve"> </w:t>
      </w:r>
      <w:r w:rsidRPr="00223E47">
        <w:rPr>
          <w:rFonts w:ascii="Times New Roman" w:eastAsia="Times New Roman" w:hAnsi="Times New Roman" w:cs="Times New Roman"/>
          <w:b/>
          <w:i/>
          <w:sz w:val="24"/>
          <w:szCs w:val="28"/>
          <w:lang w:val="uk-UA" w:eastAsia="ru-RU"/>
        </w:rPr>
        <w:t>«Інформаційним простором веслую , на веб-хвилі я мандрую, всі свої знання здобуті Україні я дарую»</w:t>
      </w:r>
    </w:p>
    <w:p w14:paraId="3665AB45" w14:textId="77777777" w:rsidR="0032370F" w:rsidRPr="00223E47" w:rsidRDefault="0032370F" w:rsidP="0032370F">
      <w:pPr>
        <w:spacing w:after="0" w:line="240" w:lineRule="auto"/>
        <w:ind w:right="360"/>
        <w:jc w:val="center"/>
        <w:rPr>
          <w:rFonts w:ascii="Times New Roman" w:eastAsia="Times New Roman" w:hAnsi="Times New Roman" w:cs="Times New Roman"/>
          <w:b/>
          <w:bCs/>
          <w:color w:val="0070C0"/>
          <w:sz w:val="18"/>
          <w:szCs w:val="20"/>
          <w:lang w:val="uk-UA" w:eastAsia="ru-RU"/>
        </w:rPr>
      </w:pPr>
    </w:p>
    <w:p w14:paraId="75685453" w14:textId="77777777" w:rsidR="0032370F" w:rsidRDefault="0032370F" w:rsidP="0032370F">
      <w:pPr>
        <w:shd w:val="clear" w:color="auto" w:fill="FFFFFF"/>
        <w:spacing w:after="0" w:line="240" w:lineRule="auto"/>
        <w:jc w:val="both"/>
        <w:rPr>
          <w:rFonts w:ascii="Times New Roman" w:eastAsia="Times New Roman" w:hAnsi="Times New Roman" w:cs="Times New Roman"/>
          <w:i/>
          <w:sz w:val="24"/>
          <w:szCs w:val="28"/>
          <w:lang w:val="uk-UA" w:eastAsia="ru-RU"/>
        </w:rPr>
      </w:pPr>
      <w:r w:rsidRPr="00223E47">
        <w:rPr>
          <w:rFonts w:ascii="Times New Roman" w:eastAsia="Times New Roman" w:hAnsi="Times New Roman" w:cs="Times New Roman"/>
          <w:b/>
          <w:bCs/>
          <w:color w:val="0000FF"/>
          <w:sz w:val="24"/>
          <w:szCs w:val="28"/>
          <w:lang w:val="uk-UA" w:eastAsia="ru-RU"/>
        </w:rPr>
        <w:t>Мета:</w:t>
      </w:r>
      <w:r w:rsidRPr="00223E47">
        <w:rPr>
          <w:rFonts w:ascii="Times New Roman" w:eastAsia="Times New Roman" w:hAnsi="Times New Roman" w:cs="Times New Roman"/>
          <w:i/>
          <w:iCs/>
          <w:sz w:val="24"/>
          <w:szCs w:val="28"/>
          <w:lang w:val="uk-UA" w:eastAsia="ru-RU"/>
        </w:rPr>
        <w:t xml:space="preserve"> </w:t>
      </w:r>
      <w:r w:rsidRPr="00223E47">
        <w:rPr>
          <w:rFonts w:ascii="Times New Roman" w:eastAsia="Times New Roman" w:hAnsi="Times New Roman" w:cs="Times New Roman"/>
          <w:i/>
          <w:sz w:val="24"/>
          <w:szCs w:val="28"/>
          <w:lang w:val="uk-UA" w:eastAsia="ru-RU"/>
        </w:rPr>
        <w:t>створення сприятливого освітнього простору та належних педагогічних передумов для розкриття індивідуальних особливостей кожного учня; виявлення та сприяння розвитку інтелектуально обдарованих школярів; сприяння самовираженню учнів у різних видах діяльності, задоволенню їх потреб, інтересів та стимулювання творчого самовдосконалення;підвищення інтересу до поглибленого вивчення базових дисциплін, проведення моніторингових досліджень рівня сформованості вмінь дослідницької роботи через гуртки, факультативи, олімпіади тощо; виховання компетентної особистості, здатної здійснювати самостійний вибір та приймати відповідальні рішення. Виявлення творчого потенціалу, розвиток логічного, образотворчого мислення, створення умов для формування творчої особистості; здатність до пошуку та засвоєння нових знань, набуття нових вмінь і навичок, зокрема через вміння визначати навчальні цілі та способи їх досягнення, вибудовувати свою освітню траєкторію, оцінювати власні результати навчання, навчатися впродовж життя.</w:t>
      </w:r>
    </w:p>
    <w:p w14:paraId="0153CD53" w14:textId="77777777" w:rsidR="00F77811" w:rsidRPr="00223E47" w:rsidRDefault="00F77811" w:rsidP="0032370F">
      <w:pPr>
        <w:shd w:val="clear" w:color="auto" w:fill="FFFFFF"/>
        <w:spacing w:after="0" w:line="240" w:lineRule="auto"/>
        <w:jc w:val="both"/>
        <w:rPr>
          <w:rFonts w:ascii="Times New Roman" w:eastAsia="Times New Roman" w:hAnsi="Times New Roman" w:cs="Times New Roman"/>
          <w:i/>
          <w:sz w:val="24"/>
          <w:szCs w:val="28"/>
          <w:lang w:val="uk-UA" w:eastAsia="ru-RU"/>
        </w:rPr>
      </w:pPr>
    </w:p>
    <w:p w14:paraId="3E77E153" w14:textId="77777777" w:rsidR="0032370F" w:rsidRPr="00223E47" w:rsidRDefault="0032370F" w:rsidP="0032370F">
      <w:pPr>
        <w:spacing w:after="0" w:line="240" w:lineRule="auto"/>
        <w:jc w:val="both"/>
        <w:rPr>
          <w:rFonts w:ascii="Times New Roman" w:eastAsia="Times New Roman" w:hAnsi="Times New Roman" w:cs="Times New Roman"/>
          <w:sz w:val="18"/>
          <w:szCs w:val="20"/>
          <w:lang w:val="uk-UA" w:eastAsia="ru-RU"/>
        </w:rPr>
      </w:pPr>
    </w:p>
    <w:tbl>
      <w:tblPr>
        <w:tblW w:w="12616" w:type="dxa"/>
        <w:tblInd w:w="817" w:type="dxa"/>
        <w:tblLayout w:type="fixed"/>
        <w:tblLook w:val="01E0" w:firstRow="1" w:lastRow="1" w:firstColumn="1" w:lastColumn="1" w:noHBand="0" w:noVBand="0"/>
      </w:tblPr>
      <w:tblGrid>
        <w:gridCol w:w="567"/>
        <w:gridCol w:w="1985"/>
        <w:gridCol w:w="5103"/>
        <w:gridCol w:w="1842"/>
        <w:gridCol w:w="3119"/>
      </w:tblGrid>
      <w:tr w:rsidR="0032370F" w:rsidRPr="00223E47" w14:paraId="5D2A70CE" w14:textId="77777777" w:rsidTr="006F6697">
        <w:trPr>
          <w:trHeight w:val="465"/>
        </w:trPr>
        <w:tc>
          <w:tcPr>
            <w:tcW w:w="567" w:type="dxa"/>
            <w:tcBorders>
              <w:top w:val="single" w:sz="4" w:space="0" w:color="auto"/>
              <w:left w:val="single" w:sz="4" w:space="0" w:color="auto"/>
              <w:bottom w:val="single" w:sz="4" w:space="0" w:color="auto"/>
              <w:right w:val="single" w:sz="4" w:space="0" w:color="auto"/>
            </w:tcBorders>
          </w:tcPr>
          <w:p w14:paraId="180BF9A8"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lastRenderedPageBreak/>
              <w:t>№</w:t>
            </w:r>
          </w:p>
        </w:tc>
        <w:tc>
          <w:tcPr>
            <w:tcW w:w="1985" w:type="dxa"/>
            <w:tcBorders>
              <w:top w:val="single" w:sz="4" w:space="0" w:color="auto"/>
              <w:left w:val="single" w:sz="4" w:space="0" w:color="auto"/>
              <w:bottom w:val="single" w:sz="4" w:space="0" w:color="auto"/>
              <w:right w:val="single" w:sz="4" w:space="0" w:color="auto"/>
            </w:tcBorders>
          </w:tcPr>
          <w:p w14:paraId="1E7566F8"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Дата</w:t>
            </w:r>
          </w:p>
        </w:tc>
        <w:tc>
          <w:tcPr>
            <w:tcW w:w="5103" w:type="dxa"/>
            <w:tcBorders>
              <w:top w:val="single" w:sz="4" w:space="0" w:color="auto"/>
              <w:left w:val="single" w:sz="4" w:space="0" w:color="auto"/>
              <w:bottom w:val="single" w:sz="4" w:space="0" w:color="auto"/>
              <w:right w:val="single" w:sz="4" w:space="0" w:color="auto"/>
            </w:tcBorders>
          </w:tcPr>
          <w:p w14:paraId="18FBEFC5"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Захід</w:t>
            </w:r>
          </w:p>
        </w:tc>
        <w:tc>
          <w:tcPr>
            <w:tcW w:w="1842" w:type="dxa"/>
            <w:tcBorders>
              <w:top w:val="single" w:sz="4" w:space="0" w:color="auto"/>
              <w:left w:val="single" w:sz="4" w:space="0" w:color="auto"/>
              <w:bottom w:val="single" w:sz="4" w:space="0" w:color="auto"/>
              <w:right w:val="single" w:sz="4" w:space="0" w:color="auto"/>
            </w:tcBorders>
          </w:tcPr>
          <w:p w14:paraId="142A0A79"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Клас</w:t>
            </w:r>
          </w:p>
        </w:tc>
        <w:tc>
          <w:tcPr>
            <w:tcW w:w="3119" w:type="dxa"/>
            <w:tcBorders>
              <w:top w:val="single" w:sz="4" w:space="0" w:color="auto"/>
              <w:left w:val="single" w:sz="4" w:space="0" w:color="auto"/>
              <w:bottom w:val="single" w:sz="4" w:space="0" w:color="auto"/>
              <w:right w:val="single" w:sz="4" w:space="0" w:color="auto"/>
            </w:tcBorders>
          </w:tcPr>
          <w:p w14:paraId="2BE07663"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Відповідальні</w:t>
            </w:r>
          </w:p>
        </w:tc>
      </w:tr>
      <w:tr w:rsidR="0032370F" w:rsidRPr="00223E47" w14:paraId="052EE5EF" w14:textId="77777777" w:rsidTr="006F6697">
        <w:trPr>
          <w:trHeight w:val="62"/>
        </w:trPr>
        <w:tc>
          <w:tcPr>
            <w:tcW w:w="12616" w:type="dxa"/>
            <w:gridSpan w:val="5"/>
            <w:tcBorders>
              <w:top w:val="single" w:sz="4" w:space="0" w:color="auto"/>
              <w:left w:val="single" w:sz="4" w:space="0" w:color="auto"/>
              <w:bottom w:val="single" w:sz="4" w:space="0" w:color="auto"/>
              <w:right w:val="single" w:sz="4" w:space="0" w:color="auto"/>
            </w:tcBorders>
          </w:tcPr>
          <w:p w14:paraId="40367B8F"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 ОСНОВНІ ВИХОВНІ ЗАХОДИ ТА ПІЗНАВАЛЬНА ДІЯЛЬНІСТЬ</w:t>
            </w:r>
          </w:p>
        </w:tc>
      </w:tr>
      <w:tr w:rsidR="0032370F" w:rsidRPr="00223E47" w14:paraId="57A25F38"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7337B22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985" w:type="dxa"/>
            <w:tcBorders>
              <w:top w:val="single" w:sz="4" w:space="0" w:color="auto"/>
              <w:left w:val="single" w:sz="4" w:space="0" w:color="auto"/>
              <w:bottom w:val="single" w:sz="4" w:space="0" w:color="auto"/>
              <w:right w:val="single" w:sz="4" w:space="0" w:color="auto"/>
            </w:tcBorders>
          </w:tcPr>
          <w:p w14:paraId="3ABA621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01.02</w:t>
            </w:r>
          </w:p>
        </w:tc>
        <w:tc>
          <w:tcPr>
            <w:tcW w:w="5103" w:type="dxa"/>
            <w:tcBorders>
              <w:top w:val="single" w:sz="4" w:space="0" w:color="auto"/>
              <w:left w:val="single" w:sz="4" w:space="0" w:color="auto"/>
              <w:bottom w:val="single" w:sz="4" w:space="0" w:color="auto"/>
              <w:right w:val="single" w:sz="4" w:space="0" w:color="auto"/>
            </w:tcBorders>
          </w:tcPr>
          <w:p w14:paraId="1B515FED"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sz w:val="24"/>
                <w:szCs w:val="28"/>
                <w:lang w:val="uk-UA" w:eastAsia="ru-RU"/>
              </w:rPr>
              <w:t>Дайджест</w:t>
            </w:r>
            <w:r w:rsidRPr="00223E47">
              <w:rPr>
                <w:rFonts w:ascii="Times New Roman" w:eastAsia="Times New Roman" w:hAnsi="Times New Roman" w:cs="Times New Roman"/>
                <w:sz w:val="24"/>
                <w:szCs w:val="28"/>
                <w:lang w:val="uk-UA" w:eastAsia="ru-RU"/>
              </w:rPr>
              <w:t xml:space="preserve"> за темою місячника.</w:t>
            </w:r>
          </w:p>
        </w:tc>
        <w:tc>
          <w:tcPr>
            <w:tcW w:w="1842" w:type="dxa"/>
            <w:tcBorders>
              <w:top w:val="single" w:sz="4" w:space="0" w:color="auto"/>
              <w:left w:val="single" w:sz="4" w:space="0" w:color="auto"/>
              <w:bottom w:val="single" w:sz="4" w:space="0" w:color="auto"/>
              <w:right w:val="single" w:sz="4" w:space="0" w:color="auto"/>
            </w:tcBorders>
          </w:tcPr>
          <w:p w14:paraId="1BD9C59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0C7DF811"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ЗДВР  </w:t>
            </w:r>
          </w:p>
        </w:tc>
      </w:tr>
      <w:tr w:rsidR="0032370F" w:rsidRPr="00223E47" w14:paraId="4ED81727"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0B2BC64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985" w:type="dxa"/>
            <w:tcBorders>
              <w:top w:val="single" w:sz="4" w:space="0" w:color="auto"/>
              <w:left w:val="single" w:sz="4" w:space="0" w:color="auto"/>
              <w:bottom w:val="single" w:sz="4" w:space="0" w:color="auto"/>
              <w:right w:val="single" w:sz="4" w:space="0" w:color="auto"/>
            </w:tcBorders>
          </w:tcPr>
          <w:p w14:paraId="296270F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06-10.02</w:t>
            </w:r>
          </w:p>
        </w:tc>
        <w:tc>
          <w:tcPr>
            <w:tcW w:w="5103" w:type="dxa"/>
            <w:tcBorders>
              <w:top w:val="single" w:sz="4" w:space="0" w:color="auto"/>
              <w:left w:val="single" w:sz="4" w:space="0" w:color="auto"/>
              <w:bottom w:val="single" w:sz="4" w:space="0" w:color="auto"/>
              <w:right w:val="single" w:sz="4" w:space="0" w:color="auto"/>
            </w:tcBorders>
          </w:tcPr>
          <w:p w14:paraId="40940E57"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Тиждень іноземної мови </w:t>
            </w:r>
            <w:r w:rsidRPr="00223E47">
              <w:rPr>
                <w:rFonts w:ascii="Times New Roman" w:eastAsia="Times New Roman" w:hAnsi="Times New Roman" w:cs="Times New Roman"/>
                <w:b/>
                <w:bCs/>
                <w:sz w:val="24"/>
                <w:szCs w:val="28"/>
                <w:shd w:val="clear" w:color="auto" w:fill="FFFFFF"/>
                <w:lang w:val="uk-UA" w:eastAsia="ru-RU"/>
              </w:rPr>
              <w:t>«Англійська – мова міжнародного спілкування»</w:t>
            </w:r>
            <w:r w:rsidRPr="00223E47">
              <w:rPr>
                <w:rFonts w:ascii="Times New Roman" w:eastAsia="Times New Roman" w:hAnsi="Times New Roman" w:cs="Times New Roman"/>
                <w:b/>
                <w:bCs/>
                <w:sz w:val="24"/>
                <w:szCs w:val="28"/>
                <w:lang w:val="uk-UA" w:eastAsia="ru-RU"/>
              </w:rPr>
              <w:t xml:space="preserve"> </w:t>
            </w:r>
            <w:r w:rsidRPr="00223E47">
              <w:rPr>
                <w:rFonts w:ascii="Times New Roman" w:eastAsia="Times New Roman" w:hAnsi="Times New Roman" w:cs="Times New Roman"/>
                <w:sz w:val="24"/>
                <w:szCs w:val="28"/>
                <w:lang w:val="uk-UA" w:eastAsia="ru-RU"/>
              </w:rPr>
              <w:t>(за окремим планом)</w:t>
            </w:r>
          </w:p>
        </w:tc>
        <w:tc>
          <w:tcPr>
            <w:tcW w:w="1842" w:type="dxa"/>
            <w:tcBorders>
              <w:top w:val="single" w:sz="4" w:space="0" w:color="auto"/>
              <w:left w:val="single" w:sz="4" w:space="0" w:color="auto"/>
              <w:bottom w:val="single" w:sz="4" w:space="0" w:color="auto"/>
              <w:right w:val="single" w:sz="4" w:space="0" w:color="auto"/>
            </w:tcBorders>
          </w:tcPr>
          <w:p w14:paraId="0AF7074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41E0242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Учителі іноземної мови</w:t>
            </w:r>
          </w:p>
        </w:tc>
      </w:tr>
      <w:tr w:rsidR="0032370F" w:rsidRPr="00223E47" w14:paraId="460E954A"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52FD205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985" w:type="dxa"/>
            <w:tcBorders>
              <w:top w:val="single" w:sz="4" w:space="0" w:color="auto"/>
              <w:left w:val="single" w:sz="4" w:space="0" w:color="auto"/>
              <w:bottom w:val="single" w:sz="4" w:space="0" w:color="auto"/>
              <w:right w:val="single" w:sz="4" w:space="0" w:color="auto"/>
            </w:tcBorders>
          </w:tcPr>
          <w:p w14:paraId="53CE760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06-10.02</w:t>
            </w:r>
          </w:p>
        </w:tc>
        <w:tc>
          <w:tcPr>
            <w:tcW w:w="5103" w:type="dxa"/>
            <w:tcBorders>
              <w:top w:val="single" w:sz="4" w:space="0" w:color="auto"/>
              <w:left w:val="single" w:sz="4" w:space="0" w:color="auto"/>
              <w:bottom w:val="single" w:sz="4" w:space="0" w:color="auto"/>
              <w:right w:val="single" w:sz="4" w:space="0" w:color="auto"/>
            </w:tcBorders>
          </w:tcPr>
          <w:p w14:paraId="3292F53D"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Години спілкування:</w:t>
            </w:r>
            <w:r w:rsidRPr="00223E47">
              <w:rPr>
                <w:rFonts w:ascii="Times New Roman" w:eastAsia="Times New Roman" w:hAnsi="Times New Roman" w:cs="Times New Roman"/>
                <w:sz w:val="24"/>
                <w:szCs w:val="28"/>
                <w:lang w:val="uk-UA" w:eastAsia="ru-RU"/>
              </w:rPr>
              <w:t xml:space="preserve"> «Я та інші», «Відшукай себе серед інших», «Світ твоїх захоплень», «Що таке самовиховання, самооцінка, самореалізація», «Мої життєві принципи», «Шлях до самореалізації, або як стати особистістю»</w:t>
            </w:r>
          </w:p>
        </w:tc>
        <w:tc>
          <w:tcPr>
            <w:tcW w:w="1842" w:type="dxa"/>
            <w:tcBorders>
              <w:top w:val="single" w:sz="4" w:space="0" w:color="auto"/>
              <w:left w:val="single" w:sz="4" w:space="0" w:color="auto"/>
              <w:bottom w:val="single" w:sz="4" w:space="0" w:color="auto"/>
              <w:right w:val="single" w:sz="4" w:space="0" w:color="auto"/>
            </w:tcBorders>
          </w:tcPr>
          <w:p w14:paraId="4AD6E0F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3080C88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3119" w:type="dxa"/>
            <w:tcBorders>
              <w:top w:val="single" w:sz="4" w:space="0" w:color="auto"/>
              <w:left w:val="single" w:sz="4" w:space="0" w:color="auto"/>
              <w:bottom w:val="single" w:sz="4" w:space="0" w:color="auto"/>
              <w:right w:val="single" w:sz="4" w:space="0" w:color="auto"/>
            </w:tcBorders>
          </w:tcPr>
          <w:p w14:paraId="5799E5B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6A358D09"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388222B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14:paraId="737B3A8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103" w:type="dxa"/>
            <w:tcBorders>
              <w:top w:val="single" w:sz="4" w:space="0" w:color="auto"/>
              <w:left w:val="single" w:sz="4" w:space="0" w:color="auto"/>
              <w:bottom w:val="single" w:sz="4" w:space="0" w:color="auto"/>
              <w:right w:val="single" w:sz="4" w:space="0" w:color="auto"/>
            </w:tcBorders>
          </w:tcPr>
          <w:p w14:paraId="5980F14F" w14:textId="77777777" w:rsidR="0032370F" w:rsidRPr="00223E47" w:rsidRDefault="0032370F" w:rsidP="0032370F">
            <w:pPr>
              <w:spacing w:after="0" w:line="240" w:lineRule="auto"/>
              <w:ind w:right="-29"/>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Огляд довідкової літератури «Підберемо ключі до знань».</w:t>
            </w:r>
          </w:p>
        </w:tc>
        <w:tc>
          <w:tcPr>
            <w:tcW w:w="1842" w:type="dxa"/>
            <w:tcBorders>
              <w:top w:val="single" w:sz="4" w:space="0" w:color="auto"/>
              <w:left w:val="single" w:sz="4" w:space="0" w:color="auto"/>
              <w:bottom w:val="single" w:sz="4" w:space="0" w:color="auto"/>
              <w:right w:val="single" w:sz="4" w:space="0" w:color="auto"/>
            </w:tcBorders>
          </w:tcPr>
          <w:p w14:paraId="42B63A3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3119" w:type="dxa"/>
            <w:tcBorders>
              <w:top w:val="single" w:sz="4" w:space="0" w:color="auto"/>
              <w:left w:val="single" w:sz="4" w:space="0" w:color="auto"/>
              <w:bottom w:val="single" w:sz="4" w:space="0" w:color="auto"/>
              <w:right w:val="single" w:sz="4" w:space="0" w:color="auto"/>
            </w:tcBorders>
          </w:tcPr>
          <w:p w14:paraId="63E52E7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51F8FE7D" w14:textId="77777777" w:rsidTr="006F6697">
        <w:trPr>
          <w:trHeight w:val="4101"/>
        </w:trPr>
        <w:tc>
          <w:tcPr>
            <w:tcW w:w="567" w:type="dxa"/>
            <w:tcBorders>
              <w:top w:val="single" w:sz="4" w:space="0" w:color="auto"/>
              <w:left w:val="single" w:sz="4" w:space="0" w:color="auto"/>
              <w:bottom w:val="single" w:sz="4" w:space="0" w:color="auto"/>
              <w:right w:val="single" w:sz="4" w:space="0" w:color="auto"/>
            </w:tcBorders>
          </w:tcPr>
          <w:p w14:paraId="2370766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985" w:type="dxa"/>
            <w:tcBorders>
              <w:top w:val="single" w:sz="4" w:space="0" w:color="auto"/>
              <w:left w:val="single" w:sz="4" w:space="0" w:color="auto"/>
              <w:bottom w:val="single" w:sz="4" w:space="0" w:color="auto"/>
              <w:right w:val="single" w:sz="4" w:space="0" w:color="auto"/>
            </w:tcBorders>
          </w:tcPr>
          <w:p w14:paraId="2C7A0E2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13-17.02</w:t>
            </w:r>
          </w:p>
          <w:p w14:paraId="617CC5E1"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AC023EE"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82F171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13.02</w:t>
            </w:r>
          </w:p>
          <w:p w14:paraId="1196691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13-17.02</w:t>
            </w:r>
          </w:p>
          <w:p w14:paraId="524B2C24" w14:textId="77777777" w:rsidR="0032370F" w:rsidRPr="00223E47" w:rsidRDefault="0032370F" w:rsidP="0032370F">
            <w:pPr>
              <w:tabs>
                <w:tab w:val="left" w:pos="1113"/>
              </w:tabs>
              <w:spacing w:after="0" w:line="240" w:lineRule="auto"/>
              <w:rPr>
                <w:rFonts w:ascii="Times New Roman" w:eastAsia="Times New Roman" w:hAnsi="Times New Roman" w:cs="Times New Roman"/>
                <w:sz w:val="24"/>
                <w:szCs w:val="28"/>
                <w:lang w:val="uk-UA" w:eastAsia="ru-RU"/>
              </w:rPr>
            </w:pPr>
          </w:p>
          <w:p w14:paraId="28E93A2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14.02</w:t>
            </w:r>
          </w:p>
          <w:p w14:paraId="16695C5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3082B7A"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4B78D829" w14:textId="77777777" w:rsidR="0032370F" w:rsidRPr="00223E47" w:rsidRDefault="0032370F" w:rsidP="0032370F">
            <w:pPr>
              <w:tabs>
                <w:tab w:val="left" w:pos="1129"/>
              </w:tabs>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15.02</w:t>
            </w:r>
          </w:p>
          <w:p w14:paraId="76098BD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16.02</w:t>
            </w:r>
          </w:p>
          <w:p w14:paraId="6747777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17.02</w:t>
            </w:r>
          </w:p>
          <w:p w14:paraId="3BC037A7" w14:textId="77777777" w:rsidR="0032370F" w:rsidRPr="00223E47" w:rsidRDefault="0032370F" w:rsidP="0032370F">
            <w:pPr>
              <w:tabs>
                <w:tab w:val="left" w:pos="1178"/>
              </w:tabs>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тижня</w:t>
            </w:r>
          </w:p>
          <w:p w14:paraId="5823C67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F81203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17.02</w:t>
            </w:r>
          </w:p>
        </w:tc>
        <w:tc>
          <w:tcPr>
            <w:tcW w:w="5103" w:type="dxa"/>
            <w:tcBorders>
              <w:top w:val="single" w:sz="4" w:space="0" w:color="auto"/>
              <w:left w:val="single" w:sz="4" w:space="0" w:color="auto"/>
              <w:bottom w:val="single" w:sz="4" w:space="0" w:color="auto"/>
              <w:right w:val="single" w:sz="4" w:space="0" w:color="auto"/>
            </w:tcBorders>
          </w:tcPr>
          <w:p w14:paraId="47BEA4AB"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 xml:space="preserve">Тиждень точних наук </w:t>
            </w:r>
            <w:r w:rsidRPr="00223E47">
              <w:rPr>
                <w:rFonts w:ascii="Times New Roman" w:eastAsia="Times New Roman" w:hAnsi="Times New Roman" w:cs="Times New Roman"/>
                <w:b/>
                <w:sz w:val="24"/>
                <w:szCs w:val="28"/>
                <w:lang w:val="uk-UA" w:eastAsia="ru-RU"/>
              </w:rPr>
              <w:t>«Найдавніша на планеті, всіх наук – цариця! Математика, ти наша вірна поміниця!»</w:t>
            </w:r>
            <w:r w:rsidRPr="00223E47">
              <w:rPr>
                <w:rFonts w:ascii="Times New Roman" w:eastAsia="Times New Roman" w:hAnsi="Times New Roman" w:cs="Times New Roman"/>
                <w:sz w:val="24"/>
                <w:szCs w:val="28"/>
                <w:lang w:val="uk-UA" w:eastAsia="ru-RU"/>
              </w:rPr>
              <w:t xml:space="preserve"> </w:t>
            </w:r>
          </w:p>
          <w:p w14:paraId="77C00C29" w14:textId="77777777" w:rsidR="0032370F" w:rsidRPr="00223E47" w:rsidRDefault="0032370F" w:rsidP="00F77811">
            <w:pPr>
              <w:numPr>
                <w:ilvl w:val="0"/>
                <w:numId w:val="90"/>
              </w:numPr>
              <w:spacing w:after="0" w:line="240" w:lineRule="auto"/>
              <w:ind w:left="428"/>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Відкриття «Тижня математики».</w:t>
            </w:r>
          </w:p>
          <w:p w14:paraId="1D9F6B25" w14:textId="77777777" w:rsidR="0032370F" w:rsidRPr="00223E47" w:rsidRDefault="0032370F" w:rsidP="00F77811">
            <w:pPr>
              <w:numPr>
                <w:ilvl w:val="0"/>
                <w:numId w:val="90"/>
              </w:numPr>
              <w:spacing w:after="0" w:line="240" w:lineRule="auto"/>
              <w:ind w:left="428"/>
              <w:jc w:val="both"/>
              <w:rPr>
                <w:rFonts w:ascii="Times New Roman" w:eastAsia="Times New Roman" w:hAnsi="Times New Roman" w:cs="Times New Roman"/>
                <w:sz w:val="24"/>
                <w:szCs w:val="28"/>
                <w:lang w:val="uk-UA"/>
              </w:rPr>
            </w:pPr>
            <w:r w:rsidRPr="00223E47">
              <w:rPr>
                <w:rFonts w:ascii="Times New Roman" w:eastAsia="Times New Roman" w:hAnsi="Times New Roman" w:cs="Calibri"/>
                <w:sz w:val="24"/>
                <w:szCs w:val="28"/>
                <w:lang w:val="uk-UA"/>
              </w:rPr>
              <w:t>Виставка аплікацій «Геометрична мозаїка».</w:t>
            </w:r>
          </w:p>
          <w:p w14:paraId="07DE33CD" w14:textId="77777777" w:rsidR="0032370F" w:rsidRPr="00223E47" w:rsidRDefault="0032370F" w:rsidP="00F77811">
            <w:pPr>
              <w:numPr>
                <w:ilvl w:val="0"/>
                <w:numId w:val="90"/>
              </w:numPr>
              <w:spacing w:after="0" w:line="240" w:lineRule="auto"/>
              <w:ind w:left="428"/>
              <w:jc w:val="both"/>
              <w:rPr>
                <w:rFonts w:ascii="Times New Roman" w:eastAsia="Times New Roman" w:hAnsi="Times New Roman" w:cs="Times New Roman"/>
                <w:sz w:val="24"/>
                <w:szCs w:val="28"/>
                <w:lang w:val="uk-UA"/>
              </w:rPr>
            </w:pPr>
            <w:r w:rsidRPr="00223E47">
              <w:rPr>
                <w:rFonts w:ascii="Times New Roman" w:eastAsia="Times New Roman" w:hAnsi="Times New Roman" w:cs="Calibri"/>
                <w:sz w:val="24"/>
                <w:szCs w:val="28"/>
                <w:lang w:val="uk-UA"/>
              </w:rPr>
              <w:t>День безпечного Інтернету.  Години спілкування «На гребені хвилі в цифровому океані».</w:t>
            </w:r>
          </w:p>
          <w:p w14:paraId="7275EC47" w14:textId="77777777" w:rsidR="0032370F" w:rsidRPr="00223E47" w:rsidRDefault="0032370F" w:rsidP="00F77811">
            <w:pPr>
              <w:numPr>
                <w:ilvl w:val="0"/>
                <w:numId w:val="90"/>
              </w:numPr>
              <w:spacing w:after="0" w:line="276" w:lineRule="auto"/>
              <w:ind w:left="428"/>
              <w:jc w:val="both"/>
              <w:rPr>
                <w:rFonts w:ascii="Times New Roman" w:eastAsia="Times New Roman" w:hAnsi="Times New Roman" w:cs="Times New Roman"/>
                <w:sz w:val="24"/>
                <w:szCs w:val="28"/>
                <w:lang w:val="uk-UA"/>
              </w:rPr>
            </w:pPr>
            <w:r w:rsidRPr="00223E47">
              <w:rPr>
                <w:rFonts w:ascii="Times New Roman" w:eastAsia="Times New Roman" w:hAnsi="Times New Roman" w:cs="Calibri"/>
                <w:sz w:val="24"/>
                <w:szCs w:val="28"/>
                <w:lang w:val="uk-UA"/>
              </w:rPr>
              <w:t>Урок-подорож «Математичний похід».</w:t>
            </w:r>
          </w:p>
          <w:p w14:paraId="30F65176" w14:textId="77777777" w:rsidR="0032370F" w:rsidRPr="00223E47" w:rsidRDefault="0032370F" w:rsidP="00F77811">
            <w:pPr>
              <w:numPr>
                <w:ilvl w:val="0"/>
                <w:numId w:val="90"/>
              </w:numPr>
              <w:spacing w:after="0" w:line="240" w:lineRule="auto"/>
              <w:ind w:left="428"/>
              <w:jc w:val="both"/>
              <w:rPr>
                <w:rFonts w:ascii="Times New Roman" w:eastAsia="Times New Roman" w:hAnsi="Times New Roman" w:cs="Times New Roman"/>
                <w:sz w:val="24"/>
                <w:szCs w:val="28"/>
                <w:lang w:val="uk-UA"/>
              </w:rPr>
            </w:pPr>
            <w:r w:rsidRPr="00223E47">
              <w:rPr>
                <w:rFonts w:ascii="Times New Roman" w:eastAsia="Times New Roman" w:hAnsi="Times New Roman" w:cs="Calibri"/>
                <w:sz w:val="24"/>
                <w:szCs w:val="28"/>
                <w:lang w:val="uk-UA"/>
              </w:rPr>
              <w:t>Конкурс «Математична вітальня».</w:t>
            </w:r>
          </w:p>
          <w:p w14:paraId="749FE478" w14:textId="77777777" w:rsidR="0032370F" w:rsidRPr="00223E47" w:rsidRDefault="0032370F" w:rsidP="00F77811">
            <w:pPr>
              <w:numPr>
                <w:ilvl w:val="0"/>
                <w:numId w:val="90"/>
              </w:numPr>
              <w:spacing w:after="0" w:line="276" w:lineRule="auto"/>
              <w:ind w:left="428"/>
              <w:jc w:val="both"/>
              <w:rPr>
                <w:rFonts w:ascii="Times New Roman" w:eastAsia="Times New Roman" w:hAnsi="Times New Roman" w:cs="Times New Roman"/>
                <w:sz w:val="24"/>
                <w:szCs w:val="28"/>
                <w:lang w:val="uk-UA"/>
              </w:rPr>
            </w:pPr>
            <w:r w:rsidRPr="00223E47">
              <w:rPr>
                <w:rFonts w:ascii="Times New Roman" w:eastAsia="Times New Roman" w:hAnsi="Times New Roman" w:cs="Calibri"/>
                <w:sz w:val="24"/>
                <w:szCs w:val="28"/>
                <w:lang w:val="uk-UA"/>
              </w:rPr>
              <w:t>Гра-змагання «Математичні перегони».</w:t>
            </w:r>
          </w:p>
          <w:p w14:paraId="350CD02C" w14:textId="77777777" w:rsidR="0032370F" w:rsidRPr="00223E47" w:rsidRDefault="0032370F" w:rsidP="00F77811">
            <w:pPr>
              <w:numPr>
                <w:ilvl w:val="0"/>
                <w:numId w:val="90"/>
              </w:numPr>
              <w:spacing w:after="0" w:line="276" w:lineRule="auto"/>
              <w:ind w:left="428"/>
              <w:jc w:val="both"/>
              <w:rPr>
                <w:rFonts w:ascii="Times New Roman" w:eastAsia="Times New Roman" w:hAnsi="Times New Roman" w:cs="Times New Roman"/>
                <w:sz w:val="24"/>
                <w:szCs w:val="28"/>
                <w:lang w:val="uk-UA"/>
              </w:rPr>
            </w:pPr>
            <w:r w:rsidRPr="00223E47">
              <w:rPr>
                <w:rFonts w:ascii="Times New Roman" w:eastAsia="Times New Roman" w:hAnsi="Times New Roman" w:cs="Calibri"/>
                <w:sz w:val="24"/>
                <w:szCs w:val="28"/>
                <w:lang w:val="uk-UA"/>
              </w:rPr>
              <w:t>Інтегрований урок з інформатики "Вuild your life".</w:t>
            </w:r>
          </w:p>
          <w:p w14:paraId="479AF622" w14:textId="77777777" w:rsidR="0032370F" w:rsidRPr="00223E47" w:rsidRDefault="0032370F" w:rsidP="00F77811">
            <w:pPr>
              <w:numPr>
                <w:ilvl w:val="0"/>
                <w:numId w:val="90"/>
              </w:numPr>
              <w:spacing w:after="0" w:line="276" w:lineRule="auto"/>
              <w:ind w:left="428"/>
              <w:jc w:val="both"/>
              <w:rPr>
                <w:rFonts w:ascii="Times New Roman" w:eastAsia="Times New Roman" w:hAnsi="Times New Roman" w:cs="Times New Roman"/>
                <w:sz w:val="24"/>
                <w:szCs w:val="28"/>
                <w:lang w:val="uk-UA"/>
              </w:rPr>
            </w:pPr>
            <w:r w:rsidRPr="00223E47">
              <w:rPr>
                <w:rFonts w:ascii="Times New Roman" w:eastAsia="Times New Roman" w:hAnsi="Times New Roman" w:cs="Calibri"/>
                <w:sz w:val="24"/>
                <w:szCs w:val="28"/>
                <w:lang w:val="uk-UA"/>
              </w:rPr>
              <w:t>Підведення підсумків Тижня точних наук</w:t>
            </w:r>
          </w:p>
        </w:tc>
        <w:tc>
          <w:tcPr>
            <w:tcW w:w="1842" w:type="dxa"/>
            <w:tcBorders>
              <w:top w:val="single" w:sz="4" w:space="0" w:color="auto"/>
              <w:left w:val="single" w:sz="4" w:space="0" w:color="auto"/>
              <w:bottom w:val="single" w:sz="4" w:space="0" w:color="auto"/>
              <w:right w:val="single" w:sz="4" w:space="0" w:color="auto"/>
            </w:tcBorders>
          </w:tcPr>
          <w:p w14:paraId="1EE1618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47663B9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8093D1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579736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2F4CD3F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p w14:paraId="316B8DC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062A10B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16CFE9A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143E68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4F0166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5-6</w:t>
            </w:r>
          </w:p>
          <w:p w14:paraId="6999025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7-8</w:t>
            </w:r>
          </w:p>
          <w:p w14:paraId="2DFC1DB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p w14:paraId="3C0D12A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C927A3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3119" w:type="dxa"/>
            <w:tcBorders>
              <w:top w:val="single" w:sz="4" w:space="0" w:color="auto"/>
              <w:left w:val="single" w:sz="4" w:space="0" w:color="auto"/>
              <w:bottom w:val="single" w:sz="4" w:space="0" w:color="auto"/>
              <w:right w:val="single" w:sz="4" w:space="0" w:color="auto"/>
            </w:tcBorders>
          </w:tcPr>
          <w:p w14:paraId="7A66B9F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точних наук</w:t>
            </w:r>
          </w:p>
        </w:tc>
      </w:tr>
      <w:tr w:rsidR="0032370F" w:rsidRPr="00223E47" w14:paraId="01C57A26"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5847DF7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985" w:type="dxa"/>
            <w:tcBorders>
              <w:top w:val="single" w:sz="4" w:space="0" w:color="auto"/>
              <w:left w:val="single" w:sz="4" w:space="0" w:color="auto"/>
              <w:bottom w:val="single" w:sz="4" w:space="0" w:color="auto"/>
              <w:right w:val="single" w:sz="4" w:space="0" w:color="auto"/>
            </w:tcBorders>
          </w:tcPr>
          <w:p w14:paraId="5853F0AE"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sz w:val="24"/>
                <w:szCs w:val="28"/>
                <w:lang w:val="uk-UA" w:eastAsia="ru-RU"/>
              </w:rPr>
              <w:t>13-17.02</w:t>
            </w:r>
          </w:p>
        </w:tc>
        <w:tc>
          <w:tcPr>
            <w:tcW w:w="5103" w:type="dxa"/>
            <w:tcBorders>
              <w:top w:val="single" w:sz="4" w:space="0" w:color="auto"/>
              <w:left w:val="single" w:sz="4" w:space="0" w:color="auto"/>
              <w:bottom w:val="single" w:sz="4" w:space="0" w:color="auto"/>
              <w:right w:val="single" w:sz="4" w:space="0" w:color="auto"/>
            </w:tcBorders>
          </w:tcPr>
          <w:p w14:paraId="27451C0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Години спілкування:</w:t>
            </w:r>
            <w:r w:rsidRPr="00223E47">
              <w:rPr>
                <w:rFonts w:ascii="Times New Roman" w:eastAsia="Times New Roman" w:hAnsi="Times New Roman" w:cs="Times New Roman"/>
                <w:sz w:val="24"/>
                <w:szCs w:val="28"/>
                <w:lang w:val="uk-UA" w:eastAsia="ru-RU"/>
              </w:rPr>
              <w:t xml:space="preserve"> «Навчання – це праця, і благо, і обов’язок»,  «Знання – це скарб, умій його здобути», «З чого починаються знання», </w:t>
            </w:r>
            <w:r w:rsidRPr="00223E47">
              <w:rPr>
                <w:rFonts w:ascii="Times New Roman" w:eastAsia="Times New Roman" w:hAnsi="Times New Roman" w:cs="Times New Roman"/>
                <w:sz w:val="24"/>
                <w:szCs w:val="28"/>
                <w:lang w:val="uk-UA" w:eastAsia="ru-RU"/>
              </w:rPr>
              <w:lastRenderedPageBreak/>
              <w:t>«Навчання – сходинка до мрії»,  «Знання – безцінний дар», «Навчання – наше головне завдання».</w:t>
            </w:r>
          </w:p>
        </w:tc>
        <w:tc>
          <w:tcPr>
            <w:tcW w:w="1842" w:type="dxa"/>
            <w:tcBorders>
              <w:top w:val="single" w:sz="4" w:space="0" w:color="auto"/>
              <w:left w:val="single" w:sz="4" w:space="0" w:color="auto"/>
              <w:bottom w:val="single" w:sz="4" w:space="0" w:color="auto"/>
              <w:right w:val="single" w:sz="4" w:space="0" w:color="auto"/>
            </w:tcBorders>
          </w:tcPr>
          <w:p w14:paraId="21500F3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1-9</w:t>
            </w:r>
          </w:p>
          <w:p w14:paraId="17642A9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3119" w:type="dxa"/>
            <w:tcBorders>
              <w:top w:val="single" w:sz="4" w:space="0" w:color="auto"/>
              <w:left w:val="single" w:sz="4" w:space="0" w:color="auto"/>
              <w:bottom w:val="single" w:sz="4" w:space="0" w:color="auto"/>
              <w:right w:val="single" w:sz="4" w:space="0" w:color="auto"/>
            </w:tcBorders>
          </w:tcPr>
          <w:p w14:paraId="78C3920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6F50EAB9"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0FEBBD6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7</w:t>
            </w:r>
          </w:p>
        </w:tc>
        <w:tc>
          <w:tcPr>
            <w:tcW w:w="1985" w:type="dxa"/>
            <w:tcBorders>
              <w:top w:val="single" w:sz="4" w:space="0" w:color="auto"/>
              <w:left w:val="single" w:sz="4" w:space="0" w:color="auto"/>
              <w:bottom w:val="single" w:sz="4" w:space="0" w:color="auto"/>
              <w:right w:val="single" w:sz="4" w:space="0" w:color="auto"/>
            </w:tcBorders>
          </w:tcPr>
          <w:p w14:paraId="61CECC39"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sz w:val="24"/>
                <w:szCs w:val="28"/>
                <w:lang w:val="uk-UA" w:eastAsia="ru-RU"/>
              </w:rPr>
              <w:t>13-15.02</w:t>
            </w:r>
          </w:p>
        </w:tc>
        <w:tc>
          <w:tcPr>
            <w:tcW w:w="5103" w:type="dxa"/>
            <w:tcBorders>
              <w:top w:val="single" w:sz="4" w:space="0" w:color="auto"/>
              <w:left w:val="single" w:sz="4" w:space="0" w:color="auto"/>
              <w:bottom w:val="single" w:sz="4" w:space="0" w:color="auto"/>
              <w:right w:val="single" w:sz="4" w:space="0" w:color="auto"/>
            </w:tcBorders>
          </w:tcPr>
          <w:p w14:paraId="557D9E71"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Заходи до Дня Святого Валентина:          </w:t>
            </w:r>
          </w:p>
          <w:p w14:paraId="4F3438E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А) поштова скринька «На крилах кохання»;         </w:t>
            </w:r>
          </w:p>
          <w:p w14:paraId="2178E12C" w14:textId="77777777" w:rsidR="0032370F" w:rsidRPr="00223E47" w:rsidRDefault="0032370F" w:rsidP="0032370F">
            <w:pPr>
              <w:tabs>
                <w:tab w:val="left" w:pos="5680"/>
              </w:tabs>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Б) конкурс читців ліричної поезії «Така любов буває раз в ніколи» </w:t>
            </w:r>
          </w:p>
        </w:tc>
        <w:tc>
          <w:tcPr>
            <w:tcW w:w="1842" w:type="dxa"/>
            <w:tcBorders>
              <w:top w:val="single" w:sz="4" w:space="0" w:color="auto"/>
              <w:left w:val="single" w:sz="4" w:space="0" w:color="auto"/>
              <w:bottom w:val="single" w:sz="4" w:space="0" w:color="auto"/>
              <w:right w:val="single" w:sz="4" w:space="0" w:color="auto"/>
            </w:tcBorders>
          </w:tcPr>
          <w:p w14:paraId="35631F3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36B2413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3119" w:type="dxa"/>
            <w:tcBorders>
              <w:top w:val="single" w:sz="4" w:space="0" w:color="auto"/>
              <w:left w:val="single" w:sz="4" w:space="0" w:color="auto"/>
              <w:bottom w:val="single" w:sz="4" w:space="0" w:color="auto"/>
              <w:right w:val="single" w:sz="4" w:space="0" w:color="auto"/>
            </w:tcBorders>
          </w:tcPr>
          <w:p w14:paraId="6F7D0E48"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Прес-центр  </w:t>
            </w:r>
          </w:p>
          <w:p w14:paraId="2B99D38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755713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ЗДВР  </w:t>
            </w:r>
          </w:p>
          <w:p w14:paraId="33E4E5CE" w14:textId="77777777" w:rsidR="0032370F" w:rsidRPr="00223E47" w:rsidRDefault="0032370F" w:rsidP="0032370F">
            <w:pPr>
              <w:spacing w:after="0" w:line="240" w:lineRule="auto"/>
              <w:ind w:firstLine="72"/>
              <w:jc w:val="center"/>
              <w:rPr>
                <w:rFonts w:ascii="Times New Roman" w:eastAsia="Times New Roman" w:hAnsi="Times New Roman" w:cs="Times New Roman"/>
                <w:sz w:val="24"/>
                <w:szCs w:val="28"/>
                <w:lang w:val="uk-UA" w:eastAsia="ru-RU"/>
              </w:rPr>
            </w:pPr>
          </w:p>
        </w:tc>
      </w:tr>
      <w:tr w:rsidR="0032370F" w:rsidRPr="00223E47" w14:paraId="4699EC4D"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0E49A1B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985" w:type="dxa"/>
            <w:tcBorders>
              <w:top w:val="single" w:sz="4" w:space="0" w:color="auto"/>
              <w:left w:val="single" w:sz="4" w:space="0" w:color="auto"/>
              <w:bottom w:val="single" w:sz="4" w:space="0" w:color="auto"/>
              <w:right w:val="single" w:sz="4" w:space="0" w:color="auto"/>
            </w:tcBorders>
          </w:tcPr>
          <w:p w14:paraId="39CD892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14.02</w:t>
            </w:r>
          </w:p>
        </w:tc>
        <w:tc>
          <w:tcPr>
            <w:tcW w:w="5103" w:type="dxa"/>
            <w:tcBorders>
              <w:top w:val="single" w:sz="4" w:space="0" w:color="auto"/>
              <w:left w:val="single" w:sz="4" w:space="0" w:color="auto"/>
              <w:bottom w:val="single" w:sz="4" w:space="0" w:color="auto"/>
              <w:right w:val="single" w:sz="4" w:space="0" w:color="auto"/>
            </w:tcBorders>
          </w:tcPr>
          <w:p w14:paraId="1D1456D2" w14:textId="77777777" w:rsidR="0032370F" w:rsidRPr="00223E47" w:rsidRDefault="0032370F" w:rsidP="0032370F">
            <w:pPr>
              <w:tabs>
                <w:tab w:val="left" w:pos="5680"/>
              </w:tabs>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Розважальне шоу для старшокласників до дня закоханих «</w:t>
            </w:r>
            <w:r w:rsidRPr="00223E47">
              <w:rPr>
                <w:rFonts w:ascii="Times New Roman" w:eastAsia="Times New Roman" w:hAnsi="Times New Roman" w:cs="Times New Roman"/>
                <w:sz w:val="24"/>
                <w:szCs w:val="28"/>
                <w:shd w:val="clear" w:color="auto" w:fill="FFFFFF"/>
                <w:lang w:val="uk-UA" w:eastAsia="ru-RU"/>
              </w:rPr>
              <w:t>Світом рухає любов</w:t>
            </w:r>
            <w:r w:rsidRPr="00223E47">
              <w:rPr>
                <w:rFonts w:ascii="Times New Roman" w:eastAsia="Times New Roman" w:hAnsi="Times New Roman" w:cs="Times New Roman"/>
                <w:sz w:val="24"/>
                <w:szCs w:val="28"/>
                <w:lang w:val="uk-UA" w:eastAsia="ru-RU"/>
              </w:rPr>
              <w:t>».</w:t>
            </w:r>
          </w:p>
        </w:tc>
        <w:tc>
          <w:tcPr>
            <w:tcW w:w="1842" w:type="dxa"/>
            <w:tcBorders>
              <w:top w:val="single" w:sz="4" w:space="0" w:color="auto"/>
              <w:left w:val="single" w:sz="4" w:space="0" w:color="auto"/>
              <w:bottom w:val="single" w:sz="4" w:space="0" w:color="auto"/>
              <w:right w:val="single" w:sz="4" w:space="0" w:color="auto"/>
            </w:tcBorders>
          </w:tcPr>
          <w:p w14:paraId="3053771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tc>
        <w:tc>
          <w:tcPr>
            <w:tcW w:w="3119" w:type="dxa"/>
            <w:tcBorders>
              <w:top w:val="single" w:sz="4" w:space="0" w:color="auto"/>
              <w:left w:val="single" w:sz="4" w:space="0" w:color="auto"/>
              <w:bottom w:val="single" w:sz="4" w:space="0" w:color="auto"/>
              <w:right w:val="single" w:sz="4" w:space="0" w:color="auto"/>
            </w:tcBorders>
          </w:tcPr>
          <w:p w14:paraId="0D0CFED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Педагог-організатор                         </w:t>
            </w:r>
          </w:p>
        </w:tc>
      </w:tr>
      <w:tr w:rsidR="0032370F" w:rsidRPr="00223E47" w14:paraId="257970B5"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1A0B308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1985" w:type="dxa"/>
            <w:tcBorders>
              <w:top w:val="single" w:sz="4" w:space="0" w:color="auto"/>
              <w:left w:val="single" w:sz="4" w:space="0" w:color="auto"/>
              <w:bottom w:val="single" w:sz="4" w:space="0" w:color="auto"/>
              <w:right w:val="single" w:sz="4" w:space="0" w:color="auto"/>
            </w:tcBorders>
          </w:tcPr>
          <w:p w14:paraId="3A51436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17.02</w:t>
            </w:r>
          </w:p>
        </w:tc>
        <w:tc>
          <w:tcPr>
            <w:tcW w:w="5103" w:type="dxa"/>
            <w:tcBorders>
              <w:top w:val="single" w:sz="4" w:space="0" w:color="auto"/>
              <w:left w:val="single" w:sz="4" w:space="0" w:color="auto"/>
              <w:bottom w:val="single" w:sz="4" w:space="0" w:color="auto"/>
              <w:right w:val="single" w:sz="4" w:space="0" w:color="auto"/>
            </w:tcBorders>
          </w:tcPr>
          <w:p w14:paraId="5A9354C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iCs/>
                <w:sz w:val="24"/>
                <w:szCs w:val="28"/>
                <w:lang w:eastAsia="ru-RU"/>
              </w:rPr>
              <w:t>День доброти.</w:t>
            </w:r>
            <w:r w:rsidRPr="00223E47">
              <w:rPr>
                <w:rFonts w:ascii="Times New Roman" w:eastAsia="Times New Roman" w:hAnsi="Times New Roman" w:cs="Times New Roman"/>
                <w:szCs w:val="24"/>
                <w:lang w:eastAsia="ru-RU"/>
              </w:rPr>
              <w:t xml:space="preserve"> </w:t>
            </w:r>
            <w:r w:rsidRPr="00223E47">
              <w:rPr>
                <w:rFonts w:ascii="Times New Roman" w:eastAsia="Times New Roman" w:hAnsi="Times New Roman" w:cs="Times New Roman"/>
                <w:iCs/>
                <w:sz w:val="24"/>
                <w:szCs w:val="28"/>
                <w:lang w:eastAsia="ru-RU"/>
              </w:rPr>
              <w:t xml:space="preserve">Створення колективних листів – побажань «Я поділюся </w:t>
            </w:r>
            <w:r w:rsidRPr="00223E47">
              <w:rPr>
                <w:rFonts w:ascii="Times New Roman" w:eastAsia="Times New Roman" w:hAnsi="Times New Roman" w:cs="Times New Roman"/>
                <w:iCs/>
                <w:sz w:val="24"/>
                <w:szCs w:val="28"/>
                <w:lang w:val="uk-UA" w:eastAsia="ru-RU"/>
              </w:rPr>
              <w:t>з</w:t>
            </w:r>
            <w:r w:rsidRPr="00223E47">
              <w:rPr>
                <w:rFonts w:ascii="Times New Roman" w:eastAsia="Times New Roman" w:hAnsi="Times New Roman" w:cs="Times New Roman"/>
                <w:iCs/>
                <w:sz w:val="24"/>
                <w:szCs w:val="28"/>
                <w:lang w:eastAsia="ru-RU"/>
              </w:rPr>
              <w:t xml:space="preserve"> тобою добротою»</w:t>
            </w:r>
            <w:r w:rsidRPr="00223E47">
              <w:rPr>
                <w:rFonts w:ascii="Times New Roman" w:eastAsia="Times New Roman" w:hAnsi="Times New Roman" w:cs="Times New Roman"/>
                <w:iCs/>
                <w:sz w:val="24"/>
                <w:szCs w:val="28"/>
                <w:lang w:val="uk-UA" w:eastAsia="ru-RU"/>
              </w:rPr>
              <w:t>. Благодійна акція «Звичайне диво»</w:t>
            </w:r>
          </w:p>
        </w:tc>
        <w:tc>
          <w:tcPr>
            <w:tcW w:w="1842" w:type="dxa"/>
            <w:tcBorders>
              <w:top w:val="single" w:sz="4" w:space="0" w:color="auto"/>
              <w:left w:val="single" w:sz="4" w:space="0" w:color="auto"/>
              <w:bottom w:val="single" w:sz="4" w:space="0" w:color="auto"/>
              <w:right w:val="single" w:sz="4" w:space="0" w:color="auto"/>
            </w:tcBorders>
          </w:tcPr>
          <w:p w14:paraId="612937E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055192C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Пихолог</w:t>
            </w:r>
          </w:p>
        </w:tc>
      </w:tr>
      <w:tr w:rsidR="0032370F" w:rsidRPr="00512E1F" w14:paraId="762AD10F"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3EE5860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w:t>
            </w:r>
          </w:p>
        </w:tc>
        <w:tc>
          <w:tcPr>
            <w:tcW w:w="1985" w:type="dxa"/>
            <w:tcBorders>
              <w:top w:val="single" w:sz="4" w:space="0" w:color="auto"/>
              <w:left w:val="single" w:sz="4" w:space="0" w:color="auto"/>
              <w:bottom w:val="single" w:sz="4" w:space="0" w:color="auto"/>
              <w:right w:val="single" w:sz="4" w:space="0" w:color="auto"/>
            </w:tcBorders>
          </w:tcPr>
          <w:p w14:paraId="06529B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20-24.02</w:t>
            </w:r>
          </w:p>
          <w:p w14:paraId="2A1D732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6D77B4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20-24.02</w:t>
            </w:r>
          </w:p>
          <w:p w14:paraId="53A04F8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817722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21.02</w:t>
            </w:r>
          </w:p>
          <w:p w14:paraId="46838EB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4007246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22.02</w:t>
            </w:r>
          </w:p>
          <w:p w14:paraId="6D0C4B0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BA7FE1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22.02</w:t>
            </w:r>
          </w:p>
          <w:p w14:paraId="46CAFC56"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43F5C7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3DCBFAC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23.02</w:t>
            </w:r>
          </w:p>
          <w:p w14:paraId="5561911E"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1B09156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20-24.02</w:t>
            </w:r>
          </w:p>
          <w:p w14:paraId="4686BA4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5103" w:type="dxa"/>
            <w:tcBorders>
              <w:top w:val="single" w:sz="4" w:space="0" w:color="auto"/>
              <w:left w:val="single" w:sz="4" w:space="0" w:color="auto"/>
              <w:bottom w:val="single" w:sz="4" w:space="0" w:color="auto"/>
              <w:right w:val="single" w:sz="4" w:space="0" w:color="auto"/>
            </w:tcBorders>
          </w:tcPr>
          <w:p w14:paraId="39A60A6B"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Тиждень рідної мови «О мово моя, як спів солов’я!»</w:t>
            </w:r>
          </w:p>
          <w:p w14:paraId="31EA7AAC" w14:textId="77777777" w:rsidR="0032370F" w:rsidRPr="00223E47" w:rsidRDefault="0032370F" w:rsidP="00F77811">
            <w:pPr>
              <w:numPr>
                <w:ilvl w:val="0"/>
                <w:numId w:val="91"/>
              </w:numPr>
              <w:tabs>
                <w:tab w:val="left" w:pos="571"/>
              </w:tabs>
              <w:spacing w:after="0" w:line="240" w:lineRule="auto"/>
              <w:ind w:left="145" w:firstLine="0"/>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Книжковий вернісаж «Уклін чолом народу, що рідну мову нам зберіг».</w:t>
            </w:r>
          </w:p>
          <w:p w14:paraId="0B70DD1F" w14:textId="77777777" w:rsidR="0032370F" w:rsidRPr="00223E47" w:rsidRDefault="0032370F" w:rsidP="00F77811">
            <w:pPr>
              <w:numPr>
                <w:ilvl w:val="0"/>
                <w:numId w:val="91"/>
              </w:numPr>
              <w:tabs>
                <w:tab w:val="left" w:pos="571"/>
              </w:tabs>
              <w:spacing w:after="0" w:line="240" w:lineRule="auto"/>
              <w:ind w:left="145" w:firstLine="0"/>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Усний літературний журнал «Наш скарб – рідна мова».</w:t>
            </w:r>
          </w:p>
          <w:p w14:paraId="03DFB06D" w14:textId="77777777" w:rsidR="0032370F" w:rsidRPr="00223E47" w:rsidRDefault="0032370F" w:rsidP="00F77811">
            <w:pPr>
              <w:numPr>
                <w:ilvl w:val="0"/>
                <w:numId w:val="91"/>
              </w:numPr>
              <w:tabs>
                <w:tab w:val="left" w:pos="571"/>
              </w:tabs>
              <w:spacing w:after="0" w:line="240" w:lineRule="auto"/>
              <w:ind w:left="145" w:firstLine="0"/>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Караоке «Звучать пісні мого краю, пливуть у рідних голосах».</w:t>
            </w:r>
          </w:p>
          <w:p w14:paraId="378007FC" w14:textId="77777777" w:rsidR="0032370F" w:rsidRPr="00223E47" w:rsidRDefault="0032370F" w:rsidP="00F77811">
            <w:pPr>
              <w:numPr>
                <w:ilvl w:val="0"/>
                <w:numId w:val="91"/>
              </w:numPr>
              <w:tabs>
                <w:tab w:val="left" w:pos="571"/>
              </w:tabs>
              <w:spacing w:after="0" w:line="240" w:lineRule="auto"/>
              <w:ind w:left="145" w:firstLine="0"/>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Інтелектуальна гра «Знання за плечима не носити» (засідання клубу розумних та кмітливих)</w:t>
            </w:r>
            <w:r w:rsidRPr="00223E47">
              <w:rPr>
                <w:rFonts w:ascii="Calibri" w:eastAsia="Times New Roman" w:hAnsi="Calibri" w:cs="Calibri"/>
                <w:sz w:val="24"/>
                <w:szCs w:val="28"/>
                <w:lang w:val="uk-UA"/>
              </w:rPr>
              <w:t xml:space="preserve"> </w:t>
            </w:r>
          </w:p>
          <w:p w14:paraId="45BF25D7" w14:textId="77777777" w:rsidR="0032370F" w:rsidRPr="00223E47" w:rsidRDefault="0032370F" w:rsidP="00F77811">
            <w:pPr>
              <w:numPr>
                <w:ilvl w:val="0"/>
                <w:numId w:val="91"/>
              </w:numPr>
              <w:tabs>
                <w:tab w:val="left" w:pos="571"/>
              </w:tabs>
              <w:spacing w:after="0" w:line="240" w:lineRule="auto"/>
              <w:ind w:left="145" w:firstLine="0"/>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Турнір юних мовознавців «Мово калинова-диво барвінкове»</w:t>
            </w:r>
          </w:p>
          <w:p w14:paraId="511B7408" w14:textId="77777777" w:rsidR="0032370F" w:rsidRPr="00223E47" w:rsidRDefault="0032370F" w:rsidP="00F77811">
            <w:pPr>
              <w:numPr>
                <w:ilvl w:val="0"/>
                <w:numId w:val="91"/>
              </w:numPr>
              <w:tabs>
                <w:tab w:val="left" w:pos="571"/>
              </w:tabs>
              <w:spacing w:after="0" w:line="240" w:lineRule="auto"/>
              <w:ind w:left="145" w:firstLine="0"/>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 xml:space="preserve"> Конкурс читців патріотичної поезії «Слався, рідно Україно»</w:t>
            </w:r>
          </w:p>
          <w:p w14:paraId="253F4953" w14:textId="77777777" w:rsidR="0032370F" w:rsidRPr="00223E47" w:rsidRDefault="0032370F" w:rsidP="0032370F">
            <w:pPr>
              <w:tabs>
                <w:tab w:val="left" w:pos="571"/>
              </w:tabs>
              <w:spacing w:after="0" w:line="240" w:lineRule="auto"/>
              <w:ind w:left="145"/>
              <w:jc w:val="both"/>
              <w:rPr>
                <w:rFonts w:ascii="Times New Roman" w:eastAsia="Times New Roman" w:hAnsi="Times New Roman" w:cs="Times New Roman"/>
                <w:sz w:val="24"/>
                <w:szCs w:val="28"/>
                <w:lang w:val="uk-UA"/>
              </w:rPr>
            </w:pPr>
          </w:p>
        </w:tc>
        <w:tc>
          <w:tcPr>
            <w:tcW w:w="1842" w:type="dxa"/>
            <w:tcBorders>
              <w:top w:val="single" w:sz="4" w:space="0" w:color="auto"/>
              <w:left w:val="single" w:sz="4" w:space="0" w:color="auto"/>
              <w:bottom w:val="single" w:sz="4" w:space="0" w:color="auto"/>
              <w:right w:val="single" w:sz="4" w:space="0" w:color="auto"/>
            </w:tcBorders>
          </w:tcPr>
          <w:p w14:paraId="07ECB6A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1F2781F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9B229D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2FBE4A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480132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06B2D8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0ABFACD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7657023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02FD85E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305A05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p w14:paraId="19E50BC4"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30126B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E37CD8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5-8</w:t>
            </w:r>
          </w:p>
          <w:p w14:paraId="1DD51FC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1430A3F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290F9EB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філоло-гічних наук</w:t>
            </w:r>
          </w:p>
          <w:p w14:paraId="5749883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AFC3BE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Бібліотекар </w:t>
            </w:r>
          </w:p>
          <w:p w14:paraId="7992685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00BA2C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014327B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0857A73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5B5F6F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0D09CC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Учителі української мови і літератури</w:t>
            </w:r>
          </w:p>
          <w:p w14:paraId="6E1C25E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8E63EE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407B155"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tc>
      </w:tr>
      <w:tr w:rsidR="0032370F" w:rsidRPr="00223E47" w14:paraId="4D12B61F"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63A31BB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w:t>
            </w:r>
          </w:p>
        </w:tc>
        <w:tc>
          <w:tcPr>
            <w:tcW w:w="1985" w:type="dxa"/>
            <w:tcBorders>
              <w:top w:val="single" w:sz="4" w:space="0" w:color="auto"/>
              <w:left w:val="single" w:sz="4" w:space="0" w:color="auto"/>
              <w:bottom w:val="single" w:sz="4" w:space="0" w:color="auto"/>
              <w:right w:val="single" w:sz="4" w:space="0" w:color="auto"/>
            </w:tcBorders>
          </w:tcPr>
          <w:p w14:paraId="036B31A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20.02</w:t>
            </w:r>
          </w:p>
        </w:tc>
        <w:tc>
          <w:tcPr>
            <w:tcW w:w="5103" w:type="dxa"/>
            <w:tcBorders>
              <w:top w:val="single" w:sz="4" w:space="0" w:color="auto"/>
              <w:left w:val="single" w:sz="4" w:space="0" w:color="auto"/>
              <w:bottom w:val="single" w:sz="4" w:space="0" w:color="auto"/>
              <w:right w:val="single" w:sz="4" w:space="0" w:color="auto"/>
            </w:tcBorders>
          </w:tcPr>
          <w:p w14:paraId="425C4B9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Тематична лінійка </w:t>
            </w:r>
            <w:r w:rsidRPr="00223E47">
              <w:rPr>
                <w:rFonts w:ascii="Times New Roman" w:eastAsia="Times New Roman" w:hAnsi="Times New Roman" w:cs="Times New Roman"/>
                <w:sz w:val="24"/>
                <w:szCs w:val="28"/>
                <w:shd w:val="clear" w:color="auto" w:fill="FFFFFF"/>
                <w:lang w:val="uk-UA" w:eastAsia="ru-RU"/>
              </w:rPr>
              <w:t>«У нашій пам'яті вони залишились назавжди» до Дня пам’яті Героїв Небесної Сотні</w:t>
            </w:r>
          </w:p>
        </w:tc>
        <w:tc>
          <w:tcPr>
            <w:tcW w:w="1842" w:type="dxa"/>
            <w:tcBorders>
              <w:top w:val="single" w:sz="4" w:space="0" w:color="auto"/>
              <w:left w:val="single" w:sz="4" w:space="0" w:color="auto"/>
              <w:bottom w:val="single" w:sz="4" w:space="0" w:color="auto"/>
              <w:right w:val="single" w:sz="4" w:space="0" w:color="auto"/>
            </w:tcBorders>
          </w:tcPr>
          <w:p w14:paraId="69CC2EE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3119" w:type="dxa"/>
            <w:tcBorders>
              <w:top w:val="single" w:sz="4" w:space="0" w:color="auto"/>
              <w:left w:val="single" w:sz="4" w:space="0" w:color="auto"/>
              <w:bottom w:val="single" w:sz="4" w:space="0" w:color="auto"/>
              <w:right w:val="single" w:sz="4" w:space="0" w:color="auto"/>
            </w:tcBorders>
          </w:tcPr>
          <w:p w14:paraId="593122D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історії</w:t>
            </w:r>
          </w:p>
        </w:tc>
      </w:tr>
      <w:tr w:rsidR="0032370F" w:rsidRPr="00223E47" w14:paraId="114D4BCB"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61E1B48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w:t>
            </w:r>
          </w:p>
        </w:tc>
        <w:tc>
          <w:tcPr>
            <w:tcW w:w="1985" w:type="dxa"/>
            <w:tcBorders>
              <w:top w:val="single" w:sz="4" w:space="0" w:color="auto"/>
              <w:left w:val="single" w:sz="4" w:space="0" w:color="auto"/>
              <w:bottom w:val="single" w:sz="4" w:space="0" w:color="auto"/>
              <w:right w:val="single" w:sz="4" w:space="0" w:color="auto"/>
            </w:tcBorders>
          </w:tcPr>
          <w:p w14:paraId="2AD877A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20-24.02</w:t>
            </w:r>
          </w:p>
        </w:tc>
        <w:tc>
          <w:tcPr>
            <w:tcW w:w="5103" w:type="dxa"/>
            <w:tcBorders>
              <w:top w:val="single" w:sz="4" w:space="0" w:color="auto"/>
              <w:left w:val="single" w:sz="4" w:space="0" w:color="auto"/>
              <w:bottom w:val="single" w:sz="4" w:space="0" w:color="auto"/>
              <w:right w:val="single" w:sz="4" w:space="0" w:color="auto"/>
            </w:tcBorders>
          </w:tcPr>
          <w:p w14:paraId="4D72901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shd w:val="clear" w:color="auto" w:fill="FFFFFF"/>
                <w:lang w:val="uk-UA" w:eastAsia="ru-RU"/>
              </w:rPr>
              <w:t>Книжкова виставка-реквієм до Дня Героїв Небесної Сотні «Янголи Інститутської» </w:t>
            </w:r>
          </w:p>
        </w:tc>
        <w:tc>
          <w:tcPr>
            <w:tcW w:w="1842" w:type="dxa"/>
            <w:tcBorders>
              <w:top w:val="single" w:sz="4" w:space="0" w:color="auto"/>
              <w:left w:val="single" w:sz="4" w:space="0" w:color="auto"/>
              <w:bottom w:val="single" w:sz="4" w:space="0" w:color="auto"/>
              <w:right w:val="single" w:sz="4" w:space="0" w:color="auto"/>
            </w:tcBorders>
          </w:tcPr>
          <w:p w14:paraId="3F0DAC93"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p>
        </w:tc>
        <w:tc>
          <w:tcPr>
            <w:tcW w:w="3119" w:type="dxa"/>
            <w:tcBorders>
              <w:top w:val="single" w:sz="4" w:space="0" w:color="auto"/>
              <w:left w:val="single" w:sz="4" w:space="0" w:color="auto"/>
              <w:bottom w:val="single" w:sz="4" w:space="0" w:color="auto"/>
              <w:right w:val="single" w:sz="4" w:space="0" w:color="auto"/>
            </w:tcBorders>
          </w:tcPr>
          <w:p w14:paraId="0AA2596C"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2EDFF0CE"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5D61702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13</w:t>
            </w:r>
          </w:p>
        </w:tc>
        <w:tc>
          <w:tcPr>
            <w:tcW w:w="1985" w:type="dxa"/>
            <w:tcBorders>
              <w:top w:val="single" w:sz="4" w:space="0" w:color="auto"/>
              <w:left w:val="single" w:sz="4" w:space="0" w:color="auto"/>
              <w:bottom w:val="single" w:sz="4" w:space="0" w:color="auto"/>
              <w:right w:val="single" w:sz="4" w:space="0" w:color="auto"/>
            </w:tcBorders>
          </w:tcPr>
          <w:p w14:paraId="7E17837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20-24.02</w:t>
            </w:r>
          </w:p>
        </w:tc>
        <w:tc>
          <w:tcPr>
            <w:tcW w:w="5103" w:type="dxa"/>
            <w:tcBorders>
              <w:top w:val="single" w:sz="4" w:space="0" w:color="auto"/>
              <w:left w:val="single" w:sz="4" w:space="0" w:color="auto"/>
              <w:bottom w:val="single" w:sz="4" w:space="0" w:color="auto"/>
              <w:right w:val="single" w:sz="4" w:space="0" w:color="auto"/>
            </w:tcBorders>
          </w:tcPr>
          <w:p w14:paraId="671B787F"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Години спілкування:</w:t>
            </w:r>
            <w:r w:rsidRPr="00223E47">
              <w:rPr>
                <w:rFonts w:ascii="Times New Roman" w:eastAsia="Times New Roman" w:hAnsi="Times New Roman" w:cs="Times New Roman"/>
                <w:sz w:val="24"/>
                <w:szCs w:val="28"/>
                <w:lang w:val="uk-UA" w:eastAsia="ru-RU"/>
              </w:rPr>
              <w:t xml:space="preserve"> </w:t>
            </w:r>
            <w:r w:rsidRPr="00223E47">
              <w:rPr>
                <w:rFonts w:ascii="Times New Roman" w:eastAsia="Times New Roman" w:hAnsi="Times New Roman" w:cs="Times New Roman"/>
                <w:sz w:val="24"/>
                <w:szCs w:val="28"/>
                <w:shd w:val="clear" w:color="auto" w:fill="FFFFFF"/>
                <w:lang w:val="uk-UA" w:eastAsia="ru-RU"/>
              </w:rPr>
              <w:t xml:space="preserve">«Шануймо мову над усі віки, якщо ми хочемо зватися народом», «У мові є і серце і вуста, і є ім’я красиве – Україна», </w:t>
            </w:r>
            <w:r w:rsidRPr="00223E47">
              <w:rPr>
                <w:rFonts w:ascii="Times New Roman" w:eastAsia="Times New Roman" w:hAnsi="Times New Roman" w:cs="Times New Roman"/>
                <w:sz w:val="24"/>
                <w:szCs w:val="28"/>
                <w:lang w:val="uk-UA" w:eastAsia="ru-RU"/>
              </w:rPr>
              <w:t xml:space="preserve">«Слово про мову», «Слово до слова – складається мова», «Лунай, прекрасна наша мово!», «Мова – то серце народу», «Мово рідна моя, не мовчи!», «Наша мова – пісня, і в словах любов»,«Рідну мову у серце візьмемо» </w:t>
            </w:r>
          </w:p>
        </w:tc>
        <w:tc>
          <w:tcPr>
            <w:tcW w:w="1842" w:type="dxa"/>
            <w:tcBorders>
              <w:top w:val="single" w:sz="4" w:space="0" w:color="auto"/>
              <w:left w:val="single" w:sz="4" w:space="0" w:color="auto"/>
              <w:bottom w:val="single" w:sz="4" w:space="0" w:color="auto"/>
              <w:right w:val="single" w:sz="4" w:space="0" w:color="auto"/>
            </w:tcBorders>
          </w:tcPr>
          <w:p w14:paraId="23EA7B2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75843B6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3119" w:type="dxa"/>
            <w:tcBorders>
              <w:top w:val="single" w:sz="4" w:space="0" w:color="auto"/>
              <w:left w:val="single" w:sz="4" w:space="0" w:color="auto"/>
              <w:bottom w:val="single" w:sz="4" w:space="0" w:color="auto"/>
              <w:right w:val="single" w:sz="4" w:space="0" w:color="auto"/>
            </w:tcBorders>
          </w:tcPr>
          <w:p w14:paraId="6CE8826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05619D8E"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6025CFA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tc>
        <w:tc>
          <w:tcPr>
            <w:tcW w:w="1985" w:type="dxa"/>
            <w:tcBorders>
              <w:top w:val="single" w:sz="4" w:space="0" w:color="auto"/>
              <w:left w:val="single" w:sz="4" w:space="0" w:color="auto"/>
              <w:bottom w:val="single" w:sz="4" w:space="0" w:color="auto"/>
              <w:right w:val="single" w:sz="4" w:space="0" w:color="auto"/>
            </w:tcBorders>
          </w:tcPr>
          <w:p w14:paraId="259BF1B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24.02</w:t>
            </w:r>
          </w:p>
        </w:tc>
        <w:tc>
          <w:tcPr>
            <w:tcW w:w="5103" w:type="dxa"/>
            <w:tcBorders>
              <w:top w:val="single" w:sz="4" w:space="0" w:color="auto"/>
              <w:left w:val="single" w:sz="4" w:space="0" w:color="auto"/>
              <w:bottom w:val="single" w:sz="4" w:space="0" w:color="auto"/>
              <w:right w:val="single" w:sz="4" w:space="0" w:color="auto"/>
            </w:tcBorders>
          </w:tcPr>
          <w:p w14:paraId="6A94CE39"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КТС. Свято рідної мови.</w:t>
            </w:r>
            <w:r w:rsidRPr="00223E47">
              <w:rPr>
                <w:rFonts w:ascii="Times New Roman" w:eastAsia="Times New Roman" w:hAnsi="Times New Roman" w:cs="Times New Roman"/>
                <w:sz w:val="24"/>
                <w:szCs w:val="28"/>
                <w:lang w:val="uk-UA" w:eastAsia="ru-RU"/>
              </w:rPr>
              <w:t xml:space="preserve"> Літературно-музична  композиція </w:t>
            </w:r>
            <w:r w:rsidRPr="00223E47">
              <w:rPr>
                <w:rFonts w:ascii="Times New Roman" w:eastAsia="Times New Roman" w:hAnsi="Times New Roman" w:cs="Times New Roman"/>
                <w:b/>
                <w:bCs/>
                <w:sz w:val="24"/>
                <w:szCs w:val="28"/>
                <w:lang w:val="uk-UA" w:eastAsia="ru-RU"/>
              </w:rPr>
              <w:t xml:space="preserve"> «</w:t>
            </w:r>
            <w:r w:rsidRPr="00223E47">
              <w:rPr>
                <w:rFonts w:ascii="Times New Roman" w:eastAsia="Times New Roman" w:hAnsi="Times New Roman" w:cs="Times New Roman"/>
                <w:sz w:val="24"/>
                <w:szCs w:val="28"/>
                <w:shd w:val="clear" w:color="auto" w:fill="FFFFFF"/>
                <w:lang w:val="uk-UA" w:eastAsia="ru-RU"/>
              </w:rPr>
              <w:t>Слово наше рідне – слово українське!</w:t>
            </w:r>
            <w:r w:rsidRPr="00223E47">
              <w:rPr>
                <w:rFonts w:ascii="Times New Roman" w:eastAsia="Times New Roman" w:hAnsi="Times New Roman" w:cs="Times New Roman"/>
                <w:sz w:val="24"/>
                <w:szCs w:val="28"/>
                <w:lang w:val="uk-UA" w:eastAsia="ru-RU"/>
              </w:rPr>
              <w:t>»</w:t>
            </w:r>
          </w:p>
        </w:tc>
        <w:tc>
          <w:tcPr>
            <w:tcW w:w="1842" w:type="dxa"/>
            <w:tcBorders>
              <w:top w:val="single" w:sz="4" w:space="0" w:color="auto"/>
              <w:left w:val="single" w:sz="4" w:space="0" w:color="auto"/>
              <w:bottom w:val="single" w:sz="4" w:space="0" w:color="auto"/>
              <w:right w:val="single" w:sz="4" w:space="0" w:color="auto"/>
            </w:tcBorders>
          </w:tcPr>
          <w:p w14:paraId="69B84B4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5E2BE1B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3119" w:type="dxa"/>
            <w:tcBorders>
              <w:top w:val="single" w:sz="4" w:space="0" w:color="auto"/>
              <w:left w:val="single" w:sz="4" w:space="0" w:color="auto"/>
              <w:bottom w:val="single" w:sz="4" w:space="0" w:color="auto"/>
              <w:right w:val="single" w:sz="4" w:space="0" w:color="auto"/>
            </w:tcBorders>
          </w:tcPr>
          <w:p w14:paraId="547E1E6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Учителі укр.мови і літератури, класні керівники</w:t>
            </w:r>
          </w:p>
        </w:tc>
      </w:tr>
      <w:tr w:rsidR="0032370F" w:rsidRPr="00223E47" w14:paraId="05512935"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0CE60A4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15</w:t>
            </w:r>
          </w:p>
        </w:tc>
        <w:tc>
          <w:tcPr>
            <w:tcW w:w="1985" w:type="dxa"/>
            <w:tcBorders>
              <w:top w:val="single" w:sz="4" w:space="0" w:color="auto"/>
              <w:left w:val="single" w:sz="4" w:space="0" w:color="auto"/>
              <w:bottom w:val="single" w:sz="4" w:space="0" w:color="auto"/>
              <w:right w:val="single" w:sz="4" w:space="0" w:color="auto"/>
            </w:tcBorders>
          </w:tcPr>
          <w:p w14:paraId="702540B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24.02</w:t>
            </w:r>
          </w:p>
        </w:tc>
        <w:tc>
          <w:tcPr>
            <w:tcW w:w="5103" w:type="dxa"/>
            <w:tcBorders>
              <w:top w:val="single" w:sz="4" w:space="0" w:color="auto"/>
              <w:left w:val="single" w:sz="4" w:space="0" w:color="auto"/>
              <w:bottom w:val="single" w:sz="4" w:space="0" w:color="auto"/>
              <w:right w:val="single" w:sz="4" w:space="0" w:color="auto"/>
            </w:tcBorders>
          </w:tcPr>
          <w:p w14:paraId="6031E25C"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Чорний день в історії суверенної України. День жалоби</w:t>
            </w:r>
          </w:p>
        </w:tc>
        <w:tc>
          <w:tcPr>
            <w:tcW w:w="1842" w:type="dxa"/>
            <w:tcBorders>
              <w:top w:val="single" w:sz="4" w:space="0" w:color="auto"/>
              <w:left w:val="single" w:sz="4" w:space="0" w:color="auto"/>
              <w:bottom w:val="single" w:sz="4" w:space="0" w:color="auto"/>
              <w:right w:val="single" w:sz="4" w:space="0" w:color="auto"/>
            </w:tcBorders>
          </w:tcPr>
          <w:p w14:paraId="74C5D0B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63E5E36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53E5374F"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15A67A5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w:t>
            </w:r>
          </w:p>
        </w:tc>
        <w:tc>
          <w:tcPr>
            <w:tcW w:w="1985" w:type="dxa"/>
            <w:tcBorders>
              <w:top w:val="single" w:sz="4" w:space="0" w:color="auto"/>
              <w:left w:val="single" w:sz="4" w:space="0" w:color="auto"/>
              <w:bottom w:val="single" w:sz="4" w:space="0" w:color="auto"/>
              <w:right w:val="single" w:sz="4" w:space="0" w:color="auto"/>
            </w:tcBorders>
          </w:tcPr>
          <w:p w14:paraId="2EB1571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28.02</w:t>
            </w:r>
          </w:p>
        </w:tc>
        <w:tc>
          <w:tcPr>
            <w:tcW w:w="5103" w:type="dxa"/>
            <w:tcBorders>
              <w:top w:val="single" w:sz="4" w:space="0" w:color="auto"/>
              <w:left w:val="single" w:sz="4" w:space="0" w:color="auto"/>
              <w:bottom w:val="single" w:sz="4" w:space="0" w:color="auto"/>
              <w:right w:val="single" w:sz="4" w:space="0" w:color="auto"/>
            </w:tcBorders>
          </w:tcPr>
          <w:p w14:paraId="6467F41C"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День зимових іменинників «Морозні візерунки».</w:t>
            </w:r>
          </w:p>
        </w:tc>
        <w:tc>
          <w:tcPr>
            <w:tcW w:w="1842" w:type="dxa"/>
            <w:tcBorders>
              <w:top w:val="single" w:sz="4" w:space="0" w:color="auto"/>
              <w:left w:val="single" w:sz="4" w:space="0" w:color="auto"/>
              <w:bottom w:val="single" w:sz="4" w:space="0" w:color="auto"/>
              <w:right w:val="single" w:sz="4" w:space="0" w:color="auto"/>
            </w:tcBorders>
          </w:tcPr>
          <w:p w14:paraId="030CCAB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3119" w:type="dxa"/>
            <w:tcBorders>
              <w:top w:val="single" w:sz="4" w:space="0" w:color="auto"/>
              <w:left w:val="single" w:sz="4" w:space="0" w:color="auto"/>
              <w:bottom w:val="single" w:sz="4" w:space="0" w:color="auto"/>
              <w:right w:val="single" w:sz="4" w:space="0" w:color="auto"/>
            </w:tcBorders>
          </w:tcPr>
          <w:p w14:paraId="1CC886B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530D22E8" w14:textId="77777777" w:rsidTr="006F6697">
        <w:trPr>
          <w:trHeight w:val="62"/>
        </w:trPr>
        <w:tc>
          <w:tcPr>
            <w:tcW w:w="12616" w:type="dxa"/>
            <w:gridSpan w:val="5"/>
            <w:tcBorders>
              <w:top w:val="single" w:sz="4" w:space="0" w:color="auto"/>
              <w:left w:val="single" w:sz="4" w:space="0" w:color="auto"/>
              <w:bottom w:val="single" w:sz="4" w:space="0" w:color="auto"/>
              <w:right w:val="single" w:sz="4" w:space="0" w:color="auto"/>
            </w:tcBorders>
          </w:tcPr>
          <w:p w14:paraId="1B87A2D9"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 ПРАВОВЕ ВИХОВАННЯ ТА ПРОФІЛАКТИЧНА РОБОТА З УЧНЯМИ. </w:t>
            </w:r>
          </w:p>
          <w:p w14:paraId="3D7F2DCF" w14:textId="77777777" w:rsidR="0032370F" w:rsidRPr="00223E47" w:rsidRDefault="0032370F" w:rsidP="0032370F">
            <w:pPr>
              <w:spacing w:after="0" w:line="240" w:lineRule="auto"/>
              <w:jc w:val="center"/>
              <w:rPr>
                <w:rFonts w:ascii="Times New Roman" w:eastAsia="Times New Roman" w:hAnsi="Times New Roman" w:cs="Times New Roman"/>
                <w:b/>
                <w:bCs/>
                <w:color w:val="0070C0"/>
                <w:sz w:val="24"/>
                <w:szCs w:val="28"/>
                <w:lang w:val="uk-UA" w:eastAsia="ru-RU"/>
              </w:rPr>
            </w:pPr>
            <w:r w:rsidRPr="00223E47">
              <w:rPr>
                <w:rFonts w:ascii="Times New Roman" w:eastAsia="Times New Roman" w:hAnsi="Times New Roman" w:cs="Times New Roman"/>
                <w:b/>
                <w:bCs/>
                <w:sz w:val="24"/>
                <w:szCs w:val="28"/>
                <w:lang w:val="uk-UA" w:eastAsia="ru-RU"/>
              </w:rPr>
              <w:t>СОЦІАЛЬНИЙ ЗАХИСТ УЧНІВ</w:t>
            </w:r>
          </w:p>
        </w:tc>
      </w:tr>
      <w:tr w:rsidR="0032370F" w:rsidRPr="00223E47" w14:paraId="05FBF5AB"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3A010DC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985" w:type="dxa"/>
            <w:tcBorders>
              <w:top w:val="single" w:sz="4" w:space="0" w:color="auto"/>
              <w:left w:val="single" w:sz="4" w:space="0" w:color="auto"/>
              <w:bottom w:val="single" w:sz="4" w:space="0" w:color="auto"/>
              <w:right w:val="single" w:sz="4" w:space="0" w:color="auto"/>
            </w:tcBorders>
          </w:tcPr>
          <w:p w14:paraId="557A498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тижні</w:t>
            </w:r>
          </w:p>
        </w:tc>
        <w:tc>
          <w:tcPr>
            <w:tcW w:w="5103" w:type="dxa"/>
            <w:tcBorders>
              <w:top w:val="single" w:sz="4" w:space="0" w:color="auto"/>
              <w:left w:val="single" w:sz="4" w:space="0" w:color="auto"/>
              <w:bottom w:val="single" w:sz="4" w:space="0" w:color="auto"/>
              <w:right w:val="single" w:sz="4" w:space="0" w:color="auto"/>
            </w:tcBorders>
          </w:tcPr>
          <w:p w14:paraId="4F64CA9D"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Рейд-перевірка учнівських щоденників  учнів.</w:t>
            </w:r>
          </w:p>
        </w:tc>
        <w:tc>
          <w:tcPr>
            <w:tcW w:w="1842" w:type="dxa"/>
            <w:tcBorders>
              <w:top w:val="single" w:sz="4" w:space="0" w:color="auto"/>
              <w:left w:val="single" w:sz="4" w:space="0" w:color="auto"/>
              <w:bottom w:val="single" w:sz="4" w:space="0" w:color="auto"/>
              <w:right w:val="single" w:sz="4" w:space="0" w:color="auto"/>
            </w:tcBorders>
          </w:tcPr>
          <w:p w14:paraId="68BDD6C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55E67AA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w:t>
            </w:r>
          </w:p>
        </w:tc>
      </w:tr>
      <w:tr w:rsidR="0032370F" w:rsidRPr="00223E47" w14:paraId="287DF283"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2E0C5FE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985" w:type="dxa"/>
            <w:tcBorders>
              <w:top w:val="single" w:sz="4" w:space="0" w:color="auto"/>
              <w:left w:val="single" w:sz="4" w:space="0" w:color="auto"/>
              <w:bottom w:val="single" w:sz="4" w:space="0" w:color="auto"/>
              <w:right w:val="single" w:sz="4" w:space="0" w:color="auto"/>
            </w:tcBorders>
          </w:tcPr>
          <w:p w14:paraId="2BC84FB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13-17.02</w:t>
            </w:r>
          </w:p>
        </w:tc>
        <w:tc>
          <w:tcPr>
            <w:tcW w:w="5103" w:type="dxa"/>
            <w:tcBorders>
              <w:top w:val="single" w:sz="4" w:space="0" w:color="auto"/>
              <w:left w:val="single" w:sz="4" w:space="0" w:color="auto"/>
              <w:bottom w:val="single" w:sz="4" w:space="0" w:color="auto"/>
              <w:right w:val="single" w:sz="4" w:space="0" w:color="auto"/>
            </w:tcBorders>
          </w:tcPr>
          <w:p w14:paraId="3EA7637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Диспут «Щаслива сім’я. Яка вона?».</w:t>
            </w:r>
          </w:p>
        </w:tc>
        <w:tc>
          <w:tcPr>
            <w:tcW w:w="1842" w:type="dxa"/>
            <w:tcBorders>
              <w:top w:val="single" w:sz="4" w:space="0" w:color="auto"/>
              <w:left w:val="single" w:sz="4" w:space="0" w:color="auto"/>
              <w:bottom w:val="single" w:sz="4" w:space="0" w:color="auto"/>
              <w:right w:val="single" w:sz="4" w:space="0" w:color="auto"/>
            </w:tcBorders>
          </w:tcPr>
          <w:p w14:paraId="36A0B93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tc>
        <w:tc>
          <w:tcPr>
            <w:tcW w:w="3119" w:type="dxa"/>
            <w:tcBorders>
              <w:top w:val="single" w:sz="4" w:space="0" w:color="auto"/>
              <w:left w:val="single" w:sz="4" w:space="0" w:color="auto"/>
              <w:bottom w:val="single" w:sz="4" w:space="0" w:color="auto"/>
              <w:right w:val="single" w:sz="4" w:space="0" w:color="auto"/>
            </w:tcBorders>
          </w:tcPr>
          <w:p w14:paraId="4EEDF7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w:t>
            </w:r>
          </w:p>
          <w:p w14:paraId="1A36198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6E21099A"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02CD545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985" w:type="dxa"/>
            <w:tcBorders>
              <w:top w:val="single" w:sz="4" w:space="0" w:color="auto"/>
              <w:left w:val="single" w:sz="4" w:space="0" w:color="auto"/>
              <w:bottom w:val="single" w:sz="4" w:space="0" w:color="auto"/>
              <w:right w:val="single" w:sz="4" w:space="0" w:color="auto"/>
            </w:tcBorders>
          </w:tcPr>
          <w:p w14:paraId="1A299C1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103" w:type="dxa"/>
            <w:tcBorders>
              <w:top w:val="single" w:sz="4" w:space="0" w:color="auto"/>
              <w:left w:val="single" w:sz="4" w:space="0" w:color="auto"/>
              <w:bottom w:val="single" w:sz="4" w:space="0" w:color="auto"/>
              <w:right w:val="single" w:sz="4" w:space="0" w:color="auto"/>
            </w:tcBorders>
          </w:tcPr>
          <w:p w14:paraId="4957172C" w14:textId="77777777" w:rsidR="0032370F" w:rsidRPr="00223E47" w:rsidRDefault="0032370F" w:rsidP="0032370F">
            <w:pPr>
              <w:spacing w:after="0" w:line="240" w:lineRule="auto"/>
              <w:ind w:right="13"/>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Проведення бесід «Режим дня. Суворий і мудрий порадник»</w:t>
            </w:r>
          </w:p>
        </w:tc>
        <w:tc>
          <w:tcPr>
            <w:tcW w:w="1842" w:type="dxa"/>
            <w:tcBorders>
              <w:top w:val="single" w:sz="4" w:space="0" w:color="auto"/>
              <w:left w:val="single" w:sz="4" w:space="0" w:color="auto"/>
              <w:bottom w:val="single" w:sz="4" w:space="0" w:color="auto"/>
              <w:right w:val="single" w:sz="4" w:space="0" w:color="auto"/>
            </w:tcBorders>
          </w:tcPr>
          <w:p w14:paraId="2D20CF8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5-8</w:t>
            </w:r>
          </w:p>
        </w:tc>
        <w:tc>
          <w:tcPr>
            <w:tcW w:w="3119" w:type="dxa"/>
            <w:tcBorders>
              <w:top w:val="single" w:sz="4" w:space="0" w:color="auto"/>
              <w:left w:val="single" w:sz="4" w:space="0" w:color="auto"/>
              <w:bottom w:val="single" w:sz="4" w:space="0" w:color="auto"/>
              <w:right w:val="single" w:sz="4" w:space="0" w:color="auto"/>
            </w:tcBorders>
          </w:tcPr>
          <w:p w14:paraId="5EC607A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Медсестра </w:t>
            </w:r>
          </w:p>
        </w:tc>
      </w:tr>
      <w:tr w:rsidR="0032370F" w:rsidRPr="00223E47" w14:paraId="21F960E5"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047A5B0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14:paraId="6502B53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103" w:type="dxa"/>
            <w:tcBorders>
              <w:top w:val="single" w:sz="4" w:space="0" w:color="auto"/>
              <w:left w:val="single" w:sz="4" w:space="0" w:color="auto"/>
              <w:bottom w:val="single" w:sz="4" w:space="0" w:color="auto"/>
              <w:right w:val="single" w:sz="4" w:space="0" w:color="auto"/>
            </w:tcBorders>
          </w:tcPr>
          <w:p w14:paraId="33EFF0FA"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Контроль за станом  відвідування учнями навчальних занять. </w:t>
            </w:r>
          </w:p>
        </w:tc>
        <w:tc>
          <w:tcPr>
            <w:tcW w:w="1842" w:type="dxa"/>
            <w:tcBorders>
              <w:top w:val="single" w:sz="4" w:space="0" w:color="auto"/>
              <w:left w:val="single" w:sz="4" w:space="0" w:color="auto"/>
              <w:bottom w:val="single" w:sz="4" w:space="0" w:color="auto"/>
              <w:right w:val="single" w:sz="4" w:space="0" w:color="auto"/>
            </w:tcBorders>
          </w:tcPr>
          <w:p w14:paraId="16FC7E6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6F8A68F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ЗДВР  </w:t>
            </w:r>
          </w:p>
          <w:p w14:paraId="2BE8EDD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456F994A"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7706FA7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985" w:type="dxa"/>
            <w:tcBorders>
              <w:top w:val="single" w:sz="4" w:space="0" w:color="auto"/>
              <w:left w:val="single" w:sz="4" w:space="0" w:color="auto"/>
              <w:bottom w:val="single" w:sz="4" w:space="0" w:color="auto"/>
              <w:right w:val="single" w:sz="4" w:space="0" w:color="auto"/>
            </w:tcBorders>
          </w:tcPr>
          <w:p w14:paraId="61C3C02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103" w:type="dxa"/>
            <w:tcBorders>
              <w:top w:val="single" w:sz="4" w:space="0" w:color="auto"/>
              <w:left w:val="single" w:sz="4" w:space="0" w:color="auto"/>
              <w:bottom w:val="single" w:sz="4" w:space="0" w:color="auto"/>
              <w:right w:val="single" w:sz="4" w:space="0" w:color="auto"/>
            </w:tcBorders>
          </w:tcPr>
          <w:p w14:paraId="2DAFB465" w14:textId="77777777" w:rsidR="0032370F" w:rsidRPr="00223E47" w:rsidRDefault="0032370F" w:rsidP="0032370F">
            <w:pPr>
              <w:keepNext/>
              <w:spacing w:after="0" w:line="240" w:lineRule="auto"/>
              <w:jc w:val="both"/>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Аналіз  стану  відвідування  школи учнями за лютий.</w:t>
            </w:r>
          </w:p>
        </w:tc>
        <w:tc>
          <w:tcPr>
            <w:tcW w:w="1842" w:type="dxa"/>
            <w:tcBorders>
              <w:top w:val="single" w:sz="4" w:space="0" w:color="auto"/>
              <w:left w:val="single" w:sz="4" w:space="0" w:color="auto"/>
              <w:bottom w:val="single" w:sz="4" w:space="0" w:color="auto"/>
              <w:right w:val="single" w:sz="4" w:space="0" w:color="auto"/>
            </w:tcBorders>
          </w:tcPr>
          <w:p w14:paraId="48A855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7CF10591" w14:textId="77777777" w:rsidR="0032370F" w:rsidRPr="00223E47" w:rsidRDefault="0032370F" w:rsidP="0032370F">
            <w:pPr>
              <w:spacing w:after="0" w:line="240" w:lineRule="auto"/>
              <w:ind w:hanging="137"/>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Cs w:val="24"/>
                <w:lang w:val="uk-UA" w:eastAsia="ru-RU"/>
              </w:rPr>
              <w:t>Педагог-організатор,</w:t>
            </w:r>
            <w:r w:rsidRPr="00223E47">
              <w:rPr>
                <w:rFonts w:ascii="Times New Roman" w:eastAsia="Times New Roman" w:hAnsi="Times New Roman" w:cs="Times New Roman"/>
                <w:sz w:val="24"/>
                <w:szCs w:val="28"/>
                <w:lang w:val="uk-UA" w:eastAsia="ru-RU"/>
              </w:rPr>
              <w:t xml:space="preserve"> класні керівники</w:t>
            </w:r>
          </w:p>
        </w:tc>
      </w:tr>
      <w:tr w:rsidR="0032370F" w:rsidRPr="00223E47" w14:paraId="2D9262AE"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6558916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985" w:type="dxa"/>
            <w:tcBorders>
              <w:top w:val="single" w:sz="4" w:space="0" w:color="auto"/>
              <w:left w:val="single" w:sz="4" w:space="0" w:color="auto"/>
              <w:bottom w:val="single" w:sz="4" w:space="0" w:color="auto"/>
              <w:right w:val="single" w:sz="4" w:space="0" w:color="auto"/>
            </w:tcBorders>
          </w:tcPr>
          <w:p w14:paraId="11CF47B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103" w:type="dxa"/>
            <w:tcBorders>
              <w:top w:val="single" w:sz="4" w:space="0" w:color="auto"/>
              <w:left w:val="single" w:sz="4" w:space="0" w:color="auto"/>
              <w:bottom w:val="single" w:sz="4" w:space="0" w:color="auto"/>
              <w:right w:val="single" w:sz="4" w:space="0" w:color="auto"/>
            </w:tcBorders>
          </w:tcPr>
          <w:p w14:paraId="57FEA712" w14:textId="77777777" w:rsidR="0032370F" w:rsidRPr="00223E47" w:rsidRDefault="0032370F" w:rsidP="0032370F">
            <w:pPr>
              <w:keepNext/>
              <w:spacing w:after="0" w:line="240" w:lineRule="auto"/>
              <w:jc w:val="both"/>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Профілактичні рейди «Урок», «Перерва», наслідки висвітлити у шкільній газеті</w:t>
            </w:r>
          </w:p>
        </w:tc>
        <w:tc>
          <w:tcPr>
            <w:tcW w:w="1842" w:type="dxa"/>
            <w:tcBorders>
              <w:top w:val="single" w:sz="4" w:space="0" w:color="auto"/>
              <w:left w:val="single" w:sz="4" w:space="0" w:color="auto"/>
              <w:bottom w:val="single" w:sz="4" w:space="0" w:color="auto"/>
              <w:right w:val="single" w:sz="4" w:space="0" w:color="auto"/>
            </w:tcBorders>
          </w:tcPr>
          <w:p w14:paraId="5F5C3FD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710A274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учнівська рада</w:t>
            </w:r>
          </w:p>
        </w:tc>
      </w:tr>
      <w:tr w:rsidR="0032370F" w:rsidRPr="00223E47" w14:paraId="7504D203" w14:textId="77777777" w:rsidTr="006F6697">
        <w:trPr>
          <w:trHeight w:val="62"/>
        </w:trPr>
        <w:tc>
          <w:tcPr>
            <w:tcW w:w="12616" w:type="dxa"/>
            <w:gridSpan w:val="5"/>
            <w:tcBorders>
              <w:top w:val="single" w:sz="4" w:space="0" w:color="auto"/>
              <w:left w:val="single" w:sz="4" w:space="0" w:color="auto"/>
              <w:bottom w:val="single" w:sz="4" w:space="0" w:color="auto"/>
              <w:right w:val="single" w:sz="4" w:space="0" w:color="auto"/>
            </w:tcBorders>
          </w:tcPr>
          <w:p w14:paraId="0C70B90D" w14:textId="77777777" w:rsidR="006F6697" w:rsidRPr="00223E47" w:rsidRDefault="006F6697" w:rsidP="0032370F">
            <w:pPr>
              <w:spacing w:after="0" w:line="240" w:lineRule="auto"/>
              <w:jc w:val="center"/>
              <w:rPr>
                <w:rFonts w:ascii="Times New Roman" w:eastAsia="Times New Roman" w:hAnsi="Times New Roman" w:cs="Times New Roman"/>
                <w:b/>
                <w:bCs/>
                <w:sz w:val="24"/>
                <w:szCs w:val="28"/>
                <w:lang w:val="uk-UA" w:eastAsia="ru-RU"/>
              </w:rPr>
            </w:pPr>
          </w:p>
          <w:p w14:paraId="63E07F8E" w14:textId="06F88F4B" w:rsidR="0032370F" w:rsidRPr="00223E47" w:rsidRDefault="00F77811" w:rsidP="00F77811">
            <w:pPr>
              <w:spacing w:after="0" w:line="240" w:lineRule="auto"/>
              <w:rPr>
                <w:rFonts w:ascii="Times New Roman" w:eastAsia="Times New Roman" w:hAnsi="Times New Roman" w:cs="Times New Roman"/>
                <w:b/>
                <w:bCs/>
                <w:sz w:val="24"/>
                <w:szCs w:val="28"/>
                <w:lang w:val="uk-UA" w:eastAsia="ru-RU"/>
              </w:rPr>
            </w:pPr>
            <w:r>
              <w:rPr>
                <w:rFonts w:ascii="Times New Roman" w:eastAsia="Times New Roman" w:hAnsi="Times New Roman" w:cs="Times New Roman"/>
                <w:b/>
                <w:bCs/>
                <w:sz w:val="24"/>
                <w:szCs w:val="28"/>
                <w:lang w:val="uk-UA" w:eastAsia="ru-RU"/>
              </w:rPr>
              <w:t xml:space="preserve">                                                                         </w:t>
            </w:r>
            <w:r w:rsidR="0032370F" w:rsidRPr="00223E47">
              <w:rPr>
                <w:rFonts w:ascii="Times New Roman" w:eastAsia="Times New Roman" w:hAnsi="Times New Roman" w:cs="Times New Roman"/>
                <w:b/>
                <w:bCs/>
                <w:sz w:val="24"/>
                <w:szCs w:val="28"/>
                <w:lang w:val="uk-UA" w:eastAsia="ru-RU"/>
              </w:rPr>
              <w:t xml:space="preserve">ІІІ. СПОРТИВНО-МАСОВІ ЗАХОДИ.                                                                   </w:t>
            </w:r>
          </w:p>
          <w:p w14:paraId="368A5C54" w14:textId="77777777" w:rsidR="0032370F" w:rsidRPr="00223E47" w:rsidRDefault="0032370F" w:rsidP="0032370F">
            <w:pPr>
              <w:spacing w:after="0" w:line="240" w:lineRule="auto"/>
              <w:jc w:val="center"/>
              <w:rPr>
                <w:rFonts w:ascii="Times New Roman" w:eastAsia="Times New Roman" w:hAnsi="Times New Roman" w:cs="Times New Roman"/>
                <w:b/>
                <w:bCs/>
                <w:color w:val="0070C0"/>
                <w:sz w:val="24"/>
                <w:szCs w:val="28"/>
                <w:lang w:val="uk-UA" w:eastAsia="ru-RU"/>
              </w:rPr>
            </w:pPr>
            <w:r w:rsidRPr="00223E47">
              <w:rPr>
                <w:rFonts w:ascii="Times New Roman" w:eastAsia="Times New Roman" w:hAnsi="Times New Roman" w:cs="Times New Roman"/>
                <w:b/>
                <w:bCs/>
                <w:sz w:val="24"/>
                <w:szCs w:val="28"/>
                <w:lang w:val="uk-UA" w:eastAsia="ru-RU"/>
              </w:rPr>
              <w:t xml:space="preserve">      ЗАХОДИ З ОХОРОНИ ЖИТТЯ ТА ЗДОРОВ’Я УЧНІВ</w:t>
            </w:r>
          </w:p>
        </w:tc>
      </w:tr>
      <w:tr w:rsidR="0032370F" w:rsidRPr="00223E47" w14:paraId="326DE7D1"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54F9B29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985" w:type="dxa"/>
            <w:tcBorders>
              <w:top w:val="single" w:sz="4" w:space="0" w:color="auto"/>
              <w:left w:val="single" w:sz="4" w:space="0" w:color="auto"/>
              <w:bottom w:val="single" w:sz="4" w:space="0" w:color="auto"/>
              <w:right w:val="single" w:sz="4" w:space="0" w:color="auto"/>
            </w:tcBorders>
          </w:tcPr>
          <w:p w14:paraId="0A44AA6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103" w:type="dxa"/>
            <w:tcBorders>
              <w:top w:val="single" w:sz="4" w:space="0" w:color="auto"/>
              <w:left w:val="single" w:sz="4" w:space="0" w:color="auto"/>
              <w:bottom w:val="single" w:sz="4" w:space="0" w:color="auto"/>
              <w:right w:val="single" w:sz="4" w:space="0" w:color="auto"/>
            </w:tcBorders>
          </w:tcPr>
          <w:p w14:paraId="074A6566"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shd w:val="clear" w:color="auto" w:fill="FFFFFF"/>
                <w:lang w:val="uk-UA" w:eastAsia="ru-RU"/>
              </w:rPr>
              <w:t xml:space="preserve">Година здоров’я з використанням мультимедійних технологій «Здоров'я стежку </w:t>
            </w:r>
            <w:r w:rsidRPr="00223E47">
              <w:rPr>
                <w:rFonts w:ascii="Times New Roman" w:eastAsia="Times New Roman" w:hAnsi="Times New Roman" w:cs="Times New Roman"/>
                <w:sz w:val="24"/>
                <w:szCs w:val="28"/>
                <w:shd w:val="clear" w:color="auto" w:fill="FFFFFF"/>
                <w:lang w:val="uk-UA" w:eastAsia="ru-RU"/>
              </w:rPr>
              <w:lastRenderedPageBreak/>
              <w:t>сам я прокладу»</w:t>
            </w:r>
          </w:p>
        </w:tc>
        <w:tc>
          <w:tcPr>
            <w:tcW w:w="1842" w:type="dxa"/>
            <w:tcBorders>
              <w:top w:val="single" w:sz="4" w:space="0" w:color="auto"/>
              <w:left w:val="single" w:sz="4" w:space="0" w:color="auto"/>
              <w:bottom w:val="single" w:sz="4" w:space="0" w:color="auto"/>
              <w:right w:val="single" w:sz="4" w:space="0" w:color="auto"/>
            </w:tcBorders>
          </w:tcPr>
          <w:p w14:paraId="4C20B91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1-9</w:t>
            </w:r>
          </w:p>
        </w:tc>
        <w:tc>
          <w:tcPr>
            <w:tcW w:w="3119" w:type="dxa"/>
            <w:tcBorders>
              <w:top w:val="single" w:sz="4" w:space="0" w:color="auto"/>
              <w:left w:val="single" w:sz="4" w:space="0" w:color="auto"/>
              <w:bottom w:val="single" w:sz="4" w:space="0" w:color="auto"/>
              <w:right w:val="single" w:sz="4" w:space="0" w:color="auto"/>
            </w:tcBorders>
          </w:tcPr>
          <w:p w14:paraId="1E68B82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Медсестра</w:t>
            </w:r>
          </w:p>
        </w:tc>
      </w:tr>
      <w:tr w:rsidR="0032370F" w:rsidRPr="00223E47" w14:paraId="552CE3D2"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3D631E7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2</w:t>
            </w:r>
          </w:p>
        </w:tc>
        <w:tc>
          <w:tcPr>
            <w:tcW w:w="1985" w:type="dxa"/>
            <w:tcBorders>
              <w:top w:val="single" w:sz="4" w:space="0" w:color="auto"/>
              <w:left w:val="single" w:sz="4" w:space="0" w:color="auto"/>
              <w:bottom w:val="single" w:sz="4" w:space="0" w:color="auto"/>
              <w:right w:val="single" w:sz="4" w:space="0" w:color="auto"/>
            </w:tcBorders>
          </w:tcPr>
          <w:p w14:paraId="1E95418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103" w:type="dxa"/>
            <w:tcBorders>
              <w:top w:val="single" w:sz="4" w:space="0" w:color="auto"/>
              <w:left w:val="single" w:sz="4" w:space="0" w:color="auto"/>
              <w:bottom w:val="single" w:sz="4" w:space="0" w:color="auto"/>
              <w:right w:val="single" w:sz="4" w:space="0" w:color="auto"/>
            </w:tcBorders>
          </w:tcPr>
          <w:p w14:paraId="5F00BB8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Першість  школи  по  волейболу.</w:t>
            </w:r>
          </w:p>
        </w:tc>
        <w:tc>
          <w:tcPr>
            <w:tcW w:w="1842" w:type="dxa"/>
            <w:tcBorders>
              <w:top w:val="single" w:sz="4" w:space="0" w:color="auto"/>
              <w:left w:val="single" w:sz="4" w:space="0" w:color="auto"/>
              <w:bottom w:val="single" w:sz="4" w:space="0" w:color="auto"/>
              <w:right w:val="single" w:sz="4" w:space="0" w:color="auto"/>
            </w:tcBorders>
          </w:tcPr>
          <w:p w14:paraId="3A26125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tc>
        <w:tc>
          <w:tcPr>
            <w:tcW w:w="3119" w:type="dxa"/>
            <w:tcBorders>
              <w:top w:val="single" w:sz="4" w:space="0" w:color="auto"/>
              <w:left w:val="single" w:sz="4" w:space="0" w:color="auto"/>
              <w:bottom w:val="single" w:sz="4" w:space="0" w:color="auto"/>
              <w:right w:val="single" w:sz="4" w:space="0" w:color="auto"/>
            </w:tcBorders>
          </w:tcPr>
          <w:p w14:paraId="619967B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фізкультури</w:t>
            </w:r>
          </w:p>
        </w:tc>
      </w:tr>
      <w:tr w:rsidR="0032370F" w:rsidRPr="00223E47" w14:paraId="1230EDCA"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362CD14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3</w:t>
            </w:r>
          </w:p>
        </w:tc>
        <w:tc>
          <w:tcPr>
            <w:tcW w:w="1985" w:type="dxa"/>
            <w:tcBorders>
              <w:top w:val="single" w:sz="4" w:space="0" w:color="auto"/>
              <w:left w:val="single" w:sz="4" w:space="0" w:color="auto"/>
              <w:bottom w:val="single" w:sz="4" w:space="0" w:color="auto"/>
              <w:right w:val="single" w:sz="4" w:space="0" w:color="auto"/>
            </w:tcBorders>
          </w:tcPr>
          <w:p w14:paraId="70661A9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103" w:type="dxa"/>
            <w:tcBorders>
              <w:top w:val="single" w:sz="4" w:space="0" w:color="auto"/>
              <w:left w:val="single" w:sz="4" w:space="0" w:color="auto"/>
              <w:bottom w:val="single" w:sz="4" w:space="0" w:color="auto"/>
              <w:right w:val="single" w:sz="4" w:space="0" w:color="auto"/>
            </w:tcBorders>
          </w:tcPr>
          <w:p w14:paraId="1815EADE" w14:textId="77777777" w:rsidR="0032370F" w:rsidRPr="00223E47" w:rsidRDefault="0032370F" w:rsidP="0032370F">
            <w:pPr>
              <w:spacing w:after="0" w:line="240" w:lineRule="auto"/>
              <w:ind w:right="-180"/>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Тренінгові заняття «Скажемо насиллю та агресії НІ!»</w:t>
            </w:r>
          </w:p>
        </w:tc>
        <w:tc>
          <w:tcPr>
            <w:tcW w:w="1842" w:type="dxa"/>
            <w:tcBorders>
              <w:top w:val="single" w:sz="4" w:space="0" w:color="auto"/>
              <w:left w:val="single" w:sz="4" w:space="0" w:color="auto"/>
              <w:bottom w:val="single" w:sz="4" w:space="0" w:color="auto"/>
              <w:right w:val="single" w:sz="4" w:space="0" w:color="auto"/>
            </w:tcBorders>
          </w:tcPr>
          <w:p w14:paraId="1BE0178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tc>
        <w:tc>
          <w:tcPr>
            <w:tcW w:w="3119" w:type="dxa"/>
            <w:tcBorders>
              <w:top w:val="single" w:sz="4" w:space="0" w:color="auto"/>
              <w:left w:val="single" w:sz="4" w:space="0" w:color="auto"/>
              <w:bottom w:val="single" w:sz="4" w:space="0" w:color="auto"/>
              <w:right w:val="single" w:sz="4" w:space="0" w:color="auto"/>
            </w:tcBorders>
          </w:tcPr>
          <w:p w14:paraId="7EF23C9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w:t>
            </w:r>
          </w:p>
          <w:p w14:paraId="2E0BB524"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tc>
      </w:tr>
      <w:tr w:rsidR="0032370F" w:rsidRPr="00223E47" w14:paraId="2550A105"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7A1F0B5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14:paraId="1402E1D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103" w:type="dxa"/>
            <w:tcBorders>
              <w:top w:val="single" w:sz="4" w:space="0" w:color="auto"/>
              <w:left w:val="single" w:sz="4" w:space="0" w:color="auto"/>
              <w:bottom w:val="single" w:sz="4" w:space="0" w:color="auto"/>
              <w:right w:val="single" w:sz="4" w:space="0" w:color="auto"/>
            </w:tcBorders>
          </w:tcPr>
          <w:p w14:paraId="4D9F023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Проведення бесід з метою профілактики захворювань ротової порожнини.</w:t>
            </w:r>
          </w:p>
        </w:tc>
        <w:tc>
          <w:tcPr>
            <w:tcW w:w="1842" w:type="dxa"/>
            <w:tcBorders>
              <w:top w:val="single" w:sz="4" w:space="0" w:color="auto"/>
              <w:left w:val="single" w:sz="4" w:space="0" w:color="auto"/>
              <w:bottom w:val="single" w:sz="4" w:space="0" w:color="auto"/>
              <w:right w:val="single" w:sz="4" w:space="0" w:color="auto"/>
            </w:tcBorders>
          </w:tcPr>
          <w:p w14:paraId="6824132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3119" w:type="dxa"/>
            <w:tcBorders>
              <w:top w:val="single" w:sz="4" w:space="0" w:color="auto"/>
              <w:left w:val="single" w:sz="4" w:space="0" w:color="auto"/>
              <w:bottom w:val="single" w:sz="4" w:space="0" w:color="auto"/>
              <w:right w:val="single" w:sz="4" w:space="0" w:color="auto"/>
            </w:tcBorders>
          </w:tcPr>
          <w:p w14:paraId="4AFEA01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Медсестра </w:t>
            </w:r>
          </w:p>
        </w:tc>
      </w:tr>
      <w:tr w:rsidR="0032370F" w:rsidRPr="00223E47" w14:paraId="2AB56606"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213E10A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985" w:type="dxa"/>
            <w:tcBorders>
              <w:top w:val="single" w:sz="4" w:space="0" w:color="auto"/>
              <w:left w:val="single" w:sz="4" w:space="0" w:color="auto"/>
              <w:bottom w:val="single" w:sz="4" w:space="0" w:color="auto"/>
              <w:right w:val="single" w:sz="4" w:space="0" w:color="auto"/>
            </w:tcBorders>
          </w:tcPr>
          <w:p w14:paraId="6512070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103" w:type="dxa"/>
            <w:tcBorders>
              <w:top w:val="single" w:sz="4" w:space="0" w:color="auto"/>
              <w:left w:val="single" w:sz="4" w:space="0" w:color="auto"/>
              <w:bottom w:val="single" w:sz="4" w:space="0" w:color="auto"/>
              <w:right w:val="single" w:sz="4" w:space="0" w:color="auto"/>
            </w:tcBorders>
          </w:tcPr>
          <w:p w14:paraId="7FA54786"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Зустріч старшокласників з лікарем-гінекологом.</w:t>
            </w:r>
          </w:p>
        </w:tc>
        <w:tc>
          <w:tcPr>
            <w:tcW w:w="1842" w:type="dxa"/>
            <w:tcBorders>
              <w:top w:val="single" w:sz="4" w:space="0" w:color="auto"/>
              <w:left w:val="single" w:sz="4" w:space="0" w:color="auto"/>
              <w:bottom w:val="single" w:sz="4" w:space="0" w:color="auto"/>
              <w:right w:val="single" w:sz="4" w:space="0" w:color="auto"/>
            </w:tcBorders>
          </w:tcPr>
          <w:p w14:paraId="02B5DCA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3119" w:type="dxa"/>
            <w:tcBorders>
              <w:top w:val="single" w:sz="4" w:space="0" w:color="auto"/>
              <w:left w:val="single" w:sz="4" w:space="0" w:color="auto"/>
              <w:bottom w:val="single" w:sz="4" w:space="0" w:color="auto"/>
              <w:right w:val="single" w:sz="4" w:space="0" w:color="auto"/>
            </w:tcBorders>
          </w:tcPr>
          <w:p w14:paraId="15DF185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Медсестра</w:t>
            </w:r>
          </w:p>
        </w:tc>
      </w:tr>
      <w:tr w:rsidR="0032370F" w:rsidRPr="00223E47" w14:paraId="07924FA4" w14:textId="77777777" w:rsidTr="006F6697">
        <w:trPr>
          <w:trHeight w:val="62"/>
        </w:trPr>
        <w:tc>
          <w:tcPr>
            <w:tcW w:w="12616" w:type="dxa"/>
            <w:gridSpan w:val="5"/>
            <w:tcBorders>
              <w:top w:val="nil"/>
              <w:left w:val="single" w:sz="4" w:space="0" w:color="auto"/>
              <w:bottom w:val="single" w:sz="4" w:space="0" w:color="auto"/>
              <w:right w:val="single" w:sz="4" w:space="0" w:color="auto"/>
            </w:tcBorders>
          </w:tcPr>
          <w:p w14:paraId="0C17C94D"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ІV.  ІНДИВІДУАЛЬНА  РОБОТА З  ОБДАРОВАНИМИ  ДІТЬМИ</w:t>
            </w:r>
          </w:p>
        </w:tc>
      </w:tr>
      <w:tr w:rsidR="0032370F" w:rsidRPr="00223E47" w14:paraId="071C10AA"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1305F0B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985" w:type="dxa"/>
            <w:tcBorders>
              <w:top w:val="single" w:sz="4" w:space="0" w:color="auto"/>
              <w:left w:val="single" w:sz="4" w:space="0" w:color="auto"/>
              <w:bottom w:val="single" w:sz="4" w:space="0" w:color="auto"/>
              <w:right w:val="single" w:sz="4" w:space="0" w:color="auto"/>
            </w:tcBorders>
          </w:tcPr>
          <w:p w14:paraId="65EF6CE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103" w:type="dxa"/>
            <w:tcBorders>
              <w:top w:val="single" w:sz="4" w:space="0" w:color="auto"/>
              <w:left w:val="single" w:sz="4" w:space="0" w:color="auto"/>
              <w:bottom w:val="single" w:sz="4" w:space="0" w:color="auto"/>
              <w:right w:val="single" w:sz="4" w:space="0" w:color="auto"/>
            </w:tcBorders>
          </w:tcPr>
          <w:p w14:paraId="2D32838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Конкурс ребусів, загадок, кросвордів «Загадаю загадку, перекину через хатку»</w:t>
            </w:r>
          </w:p>
        </w:tc>
        <w:tc>
          <w:tcPr>
            <w:tcW w:w="1842" w:type="dxa"/>
            <w:tcBorders>
              <w:top w:val="single" w:sz="4" w:space="0" w:color="auto"/>
              <w:left w:val="single" w:sz="4" w:space="0" w:color="auto"/>
              <w:bottom w:val="single" w:sz="4" w:space="0" w:color="auto"/>
              <w:right w:val="single" w:sz="4" w:space="0" w:color="auto"/>
            </w:tcBorders>
          </w:tcPr>
          <w:p w14:paraId="05ECE48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5-6</w:t>
            </w:r>
          </w:p>
        </w:tc>
        <w:tc>
          <w:tcPr>
            <w:tcW w:w="3119" w:type="dxa"/>
            <w:tcBorders>
              <w:top w:val="single" w:sz="4" w:space="0" w:color="auto"/>
              <w:left w:val="single" w:sz="4" w:space="0" w:color="auto"/>
              <w:bottom w:val="single" w:sz="4" w:space="0" w:color="auto"/>
              <w:right w:val="single" w:sz="4" w:space="0" w:color="auto"/>
            </w:tcBorders>
          </w:tcPr>
          <w:p w14:paraId="6C07ED0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33386FB3" w14:textId="77777777" w:rsidTr="006F6697">
        <w:trPr>
          <w:trHeight w:val="62"/>
        </w:trPr>
        <w:tc>
          <w:tcPr>
            <w:tcW w:w="567" w:type="dxa"/>
            <w:tcBorders>
              <w:top w:val="single" w:sz="4" w:space="0" w:color="auto"/>
              <w:left w:val="single" w:sz="4" w:space="0" w:color="auto"/>
              <w:bottom w:val="single" w:sz="4" w:space="0" w:color="auto"/>
              <w:right w:val="single" w:sz="4" w:space="0" w:color="auto"/>
            </w:tcBorders>
          </w:tcPr>
          <w:p w14:paraId="5AB8006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985" w:type="dxa"/>
            <w:tcBorders>
              <w:top w:val="single" w:sz="4" w:space="0" w:color="auto"/>
              <w:left w:val="single" w:sz="4" w:space="0" w:color="auto"/>
              <w:bottom w:val="single" w:sz="4" w:space="0" w:color="auto"/>
              <w:right w:val="single" w:sz="4" w:space="0" w:color="auto"/>
            </w:tcBorders>
          </w:tcPr>
          <w:p w14:paraId="5FF3730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103" w:type="dxa"/>
            <w:tcBorders>
              <w:top w:val="single" w:sz="4" w:space="0" w:color="auto"/>
              <w:left w:val="single" w:sz="4" w:space="0" w:color="auto"/>
              <w:bottom w:val="single" w:sz="4" w:space="0" w:color="auto"/>
              <w:right w:val="single" w:sz="4" w:space="0" w:color="auto"/>
            </w:tcBorders>
          </w:tcPr>
          <w:p w14:paraId="19910C65"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iCs/>
                <w:sz w:val="24"/>
                <w:szCs w:val="28"/>
                <w:lang w:eastAsia="ru-RU"/>
              </w:rPr>
              <w:t>Стрітення Господнє.</w:t>
            </w:r>
            <w:r w:rsidRPr="00223E47">
              <w:rPr>
                <w:rFonts w:ascii="Times New Roman" w:eastAsia="Times New Roman" w:hAnsi="Times New Roman" w:cs="Times New Roman"/>
                <w:iCs/>
                <w:sz w:val="24"/>
                <w:szCs w:val="28"/>
                <w:lang w:val="uk-UA" w:eastAsia="ru-RU"/>
              </w:rPr>
              <w:t xml:space="preserve"> Конурс малюнка </w:t>
            </w:r>
            <w:r w:rsidRPr="00223E47">
              <w:rPr>
                <w:rFonts w:ascii="Times New Roman" w:eastAsia="Times New Roman" w:hAnsi="Times New Roman" w:cs="Times New Roman"/>
                <w:bCs/>
                <w:iCs/>
                <w:sz w:val="24"/>
                <w:szCs w:val="28"/>
                <w:lang w:eastAsia="ru-RU"/>
              </w:rPr>
              <w:t>«Зима з Весною зустрічаються</w:t>
            </w:r>
            <w:r w:rsidRPr="00223E47">
              <w:rPr>
                <w:rFonts w:ascii="Times New Roman" w:eastAsia="Times New Roman" w:hAnsi="Times New Roman" w:cs="Times New Roman"/>
                <w:bCs/>
                <w:iCs/>
                <w:sz w:val="24"/>
                <w:szCs w:val="28"/>
                <w:lang w:val="uk-UA" w:eastAsia="ru-RU"/>
              </w:rPr>
              <w:t>»</w:t>
            </w:r>
          </w:p>
        </w:tc>
        <w:tc>
          <w:tcPr>
            <w:tcW w:w="1842" w:type="dxa"/>
            <w:tcBorders>
              <w:top w:val="single" w:sz="4" w:space="0" w:color="auto"/>
              <w:left w:val="single" w:sz="4" w:space="0" w:color="auto"/>
              <w:bottom w:val="single" w:sz="4" w:space="0" w:color="auto"/>
              <w:right w:val="single" w:sz="4" w:space="0" w:color="auto"/>
            </w:tcBorders>
          </w:tcPr>
          <w:p w14:paraId="6C95364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tc>
        <w:tc>
          <w:tcPr>
            <w:tcW w:w="3119" w:type="dxa"/>
            <w:tcBorders>
              <w:top w:val="single" w:sz="4" w:space="0" w:color="auto"/>
              <w:left w:val="single" w:sz="4" w:space="0" w:color="auto"/>
              <w:bottom w:val="single" w:sz="4" w:space="0" w:color="auto"/>
              <w:right w:val="single" w:sz="4" w:space="0" w:color="auto"/>
            </w:tcBorders>
          </w:tcPr>
          <w:p w14:paraId="3350862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обр.мистецтво</w:t>
            </w:r>
          </w:p>
        </w:tc>
      </w:tr>
      <w:tr w:rsidR="0032370F" w:rsidRPr="00223E47" w14:paraId="7730B880" w14:textId="77777777" w:rsidTr="006F6697">
        <w:trPr>
          <w:trHeight w:val="159"/>
        </w:trPr>
        <w:tc>
          <w:tcPr>
            <w:tcW w:w="567" w:type="dxa"/>
            <w:tcBorders>
              <w:top w:val="single" w:sz="4" w:space="0" w:color="auto"/>
              <w:left w:val="single" w:sz="4" w:space="0" w:color="auto"/>
              <w:bottom w:val="single" w:sz="4" w:space="0" w:color="auto"/>
              <w:right w:val="single" w:sz="4" w:space="0" w:color="auto"/>
            </w:tcBorders>
          </w:tcPr>
          <w:p w14:paraId="1721E97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985" w:type="dxa"/>
            <w:tcBorders>
              <w:top w:val="single" w:sz="4" w:space="0" w:color="auto"/>
              <w:left w:val="single" w:sz="4" w:space="0" w:color="auto"/>
              <w:bottom w:val="single" w:sz="4" w:space="0" w:color="auto"/>
              <w:right w:val="single" w:sz="4" w:space="0" w:color="auto"/>
            </w:tcBorders>
          </w:tcPr>
          <w:p w14:paraId="0B063FF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27.02</w:t>
            </w:r>
          </w:p>
        </w:tc>
        <w:tc>
          <w:tcPr>
            <w:tcW w:w="5103" w:type="dxa"/>
            <w:tcBorders>
              <w:top w:val="single" w:sz="4" w:space="0" w:color="auto"/>
              <w:left w:val="single" w:sz="4" w:space="0" w:color="auto"/>
              <w:bottom w:val="single" w:sz="4" w:space="0" w:color="auto"/>
              <w:right w:val="single" w:sz="4" w:space="0" w:color="auto"/>
            </w:tcBorders>
          </w:tcPr>
          <w:p w14:paraId="09D1AAE0" w14:textId="77777777" w:rsidR="0032370F" w:rsidRPr="00223E47" w:rsidRDefault="0032370F" w:rsidP="0032370F">
            <w:pPr>
              <w:tabs>
                <w:tab w:val="left" w:pos="1092"/>
                <w:tab w:val="right" w:pos="3264"/>
              </w:tabs>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Турнір ерудитів і знавців «Еврика!»</w:t>
            </w:r>
          </w:p>
        </w:tc>
        <w:tc>
          <w:tcPr>
            <w:tcW w:w="1842" w:type="dxa"/>
            <w:tcBorders>
              <w:top w:val="single" w:sz="4" w:space="0" w:color="auto"/>
              <w:left w:val="single" w:sz="4" w:space="0" w:color="auto"/>
              <w:bottom w:val="single" w:sz="4" w:space="0" w:color="auto"/>
              <w:right w:val="single" w:sz="4" w:space="0" w:color="auto"/>
            </w:tcBorders>
          </w:tcPr>
          <w:p w14:paraId="4B94FE4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7-9</w:t>
            </w:r>
          </w:p>
        </w:tc>
        <w:tc>
          <w:tcPr>
            <w:tcW w:w="3119" w:type="dxa"/>
            <w:tcBorders>
              <w:top w:val="single" w:sz="4" w:space="0" w:color="auto"/>
              <w:left w:val="single" w:sz="4" w:space="0" w:color="auto"/>
              <w:bottom w:val="single" w:sz="4" w:space="0" w:color="auto"/>
              <w:right w:val="single" w:sz="4" w:space="0" w:color="auto"/>
            </w:tcBorders>
          </w:tcPr>
          <w:p w14:paraId="2DECF99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0F60B4C3" w14:textId="77777777" w:rsidTr="006F6697">
        <w:trPr>
          <w:trHeight w:val="239"/>
        </w:trPr>
        <w:tc>
          <w:tcPr>
            <w:tcW w:w="12616" w:type="dxa"/>
            <w:gridSpan w:val="5"/>
            <w:tcBorders>
              <w:top w:val="single" w:sz="4" w:space="0" w:color="auto"/>
              <w:left w:val="single" w:sz="4" w:space="0" w:color="auto"/>
              <w:bottom w:val="single" w:sz="4" w:space="0" w:color="auto"/>
              <w:right w:val="single" w:sz="4" w:space="0" w:color="auto"/>
            </w:tcBorders>
          </w:tcPr>
          <w:p w14:paraId="2322F6B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V.  РОБОТА  З  АКТИВОМ  УЧНІВСЬКОЇ РАДИ ГІМНАЗІЇ</w:t>
            </w:r>
          </w:p>
        </w:tc>
      </w:tr>
      <w:tr w:rsidR="0032370F" w:rsidRPr="00223E47" w14:paraId="3B02C5BB" w14:textId="77777777" w:rsidTr="006F6697">
        <w:trPr>
          <w:trHeight w:val="239"/>
        </w:trPr>
        <w:tc>
          <w:tcPr>
            <w:tcW w:w="567" w:type="dxa"/>
            <w:tcBorders>
              <w:top w:val="single" w:sz="4" w:space="0" w:color="auto"/>
              <w:left w:val="single" w:sz="4" w:space="0" w:color="auto"/>
              <w:bottom w:val="single" w:sz="4" w:space="0" w:color="auto"/>
              <w:right w:val="single" w:sz="4" w:space="0" w:color="auto"/>
            </w:tcBorders>
          </w:tcPr>
          <w:p w14:paraId="0C03593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985" w:type="dxa"/>
            <w:tcBorders>
              <w:top w:val="single" w:sz="4" w:space="0" w:color="auto"/>
              <w:left w:val="single" w:sz="4" w:space="0" w:color="auto"/>
              <w:bottom w:val="single" w:sz="4" w:space="0" w:color="auto"/>
              <w:right w:val="single" w:sz="4" w:space="0" w:color="auto"/>
            </w:tcBorders>
          </w:tcPr>
          <w:p w14:paraId="778315B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103" w:type="dxa"/>
            <w:tcBorders>
              <w:top w:val="single" w:sz="4" w:space="0" w:color="auto"/>
              <w:left w:val="single" w:sz="4" w:space="0" w:color="auto"/>
              <w:bottom w:val="single" w:sz="4" w:space="0" w:color="auto"/>
              <w:right w:val="single" w:sz="4" w:space="0" w:color="auto"/>
            </w:tcBorders>
          </w:tcPr>
          <w:p w14:paraId="7AE4A275"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Рейди-огляди «Час не можна марнувати, треба добре працювати»  (Готовність до уроків)</w:t>
            </w:r>
          </w:p>
        </w:tc>
        <w:tc>
          <w:tcPr>
            <w:tcW w:w="1842" w:type="dxa"/>
            <w:tcBorders>
              <w:top w:val="single" w:sz="4" w:space="0" w:color="auto"/>
              <w:left w:val="single" w:sz="4" w:space="0" w:color="auto"/>
              <w:bottom w:val="single" w:sz="4" w:space="0" w:color="auto"/>
              <w:right w:val="single" w:sz="4" w:space="0" w:color="auto"/>
            </w:tcBorders>
          </w:tcPr>
          <w:p w14:paraId="30395D5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23BD94D0" w14:textId="77777777" w:rsidR="0032370F" w:rsidRPr="00223E47" w:rsidRDefault="0032370F" w:rsidP="0032370F">
            <w:pPr>
              <w:spacing w:after="0" w:line="240" w:lineRule="auto"/>
              <w:ind w:left="-108" w:right="-52"/>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комісія «Дисципліна і порядок»</w:t>
            </w:r>
          </w:p>
        </w:tc>
      </w:tr>
      <w:tr w:rsidR="0032370F" w:rsidRPr="00223E47" w14:paraId="5A469BBC" w14:textId="77777777" w:rsidTr="006F6697">
        <w:trPr>
          <w:trHeight w:val="239"/>
        </w:trPr>
        <w:tc>
          <w:tcPr>
            <w:tcW w:w="567" w:type="dxa"/>
            <w:tcBorders>
              <w:top w:val="single" w:sz="4" w:space="0" w:color="auto"/>
              <w:left w:val="single" w:sz="4" w:space="0" w:color="auto"/>
              <w:bottom w:val="single" w:sz="4" w:space="0" w:color="auto"/>
              <w:right w:val="single" w:sz="4" w:space="0" w:color="auto"/>
            </w:tcBorders>
          </w:tcPr>
          <w:p w14:paraId="74686C6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985" w:type="dxa"/>
            <w:tcBorders>
              <w:top w:val="single" w:sz="4" w:space="0" w:color="auto"/>
              <w:left w:val="single" w:sz="4" w:space="0" w:color="auto"/>
              <w:bottom w:val="single" w:sz="4" w:space="0" w:color="auto"/>
              <w:right w:val="single" w:sz="4" w:space="0" w:color="auto"/>
            </w:tcBorders>
          </w:tcPr>
          <w:p w14:paraId="6514751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103" w:type="dxa"/>
            <w:tcBorders>
              <w:top w:val="single" w:sz="4" w:space="0" w:color="auto"/>
              <w:left w:val="single" w:sz="4" w:space="0" w:color="auto"/>
              <w:bottom w:val="single" w:sz="4" w:space="0" w:color="auto"/>
              <w:right w:val="single" w:sz="4" w:space="0" w:color="auto"/>
            </w:tcBorders>
          </w:tcPr>
          <w:p w14:paraId="5CDD48AD" w14:textId="77777777" w:rsidR="0032370F" w:rsidRPr="00223E47" w:rsidRDefault="0032370F" w:rsidP="0032370F">
            <w:pPr>
              <w:spacing w:after="0" w:line="240" w:lineRule="auto"/>
              <w:ind w:left="-108" w:firstLine="108"/>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Засідання учнівської ради</w:t>
            </w:r>
          </w:p>
        </w:tc>
        <w:tc>
          <w:tcPr>
            <w:tcW w:w="1842" w:type="dxa"/>
            <w:tcBorders>
              <w:top w:val="single" w:sz="4" w:space="0" w:color="auto"/>
              <w:left w:val="single" w:sz="4" w:space="0" w:color="auto"/>
              <w:bottom w:val="single" w:sz="4" w:space="0" w:color="auto"/>
              <w:right w:val="single" w:sz="4" w:space="0" w:color="auto"/>
            </w:tcBorders>
          </w:tcPr>
          <w:p w14:paraId="3039F3B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3A473EF2" w14:textId="77777777" w:rsidR="0032370F" w:rsidRPr="00223E47" w:rsidRDefault="0032370F" w:rsidP="0032370F">
            <w:pPr>
              <w:spacing w:after="0" w:line="240" w:lineRule="auto"/>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Педагог-організатор</w:t>
            </w:r>
          </w:p>
        </w:tc>
      </w:tr>
      <w:tr w:rsidR="0032370F" w:rsidRPr="00223E47" w14:paraId="4F5E85A4" w14:textId="77777777" w:rsidTr="006F6697">
        <w:trPr>
          <w:trHeight w:val="239"/>
        </w:trPr>
        <w:tc>
          <w:tcPr>
            <w:tcW w:w="567" w:type="dxa"/>
            <w:tcBorders>
              <w:top w:val="single" w:sz="4" w:space="0" w:color="auto"/>
              <w:left w:val="single" w:sz="4" w:space="0" w:color="auto"/>
              <w:bottom w:val="single" w:sz="4" w:space="0" w:color="auto"/>
              <w:right w:val="single" w:sz="4" w:space="0" w:color="auto"/>
            </w:tcBorders>
          </w:tcPr>
          <w:p w14:paraId="61D1629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985" w:type="dxa"/>
            <w:tcBorders>
              <w:top w:val="single" w:sz="4" w:space="0" w:color="auto"/>
              <w:left w:val="single" w:sz="4" w:space="0" w:color="auto"/>
              <w:bottom w:val="single" w:sz="4" w:space="0" w:color="auto"/>
              <w:right w:val="single" w:sz="4" w:space="0" w:color="auto"/>
            </w:tcBorders>
          </w:tcPr>
          <w:p w14:paraId="38C15A1C"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103" w:type="dxa"/>
            <w:tcBorders>
              <w:top w:val="single" w:sz="4" w:space="0" w:color="auto"/>
              <w:left w:val="single" w:sz="4" w:space="0" w:color="auto"/>
              <w:bottom w:val="single" w:sz="4" w:space="0" w:color="auto"/>
              <w:right w:val="single" w:sz="4" w:space="0" w:color="auto"/>
            </w:tcBorders>
          </w:tcPr>
          <w:p w14:paraId="6CAAB0AC" w14:textId="77777777" w:rsidR="0032370F" w:rsidRPr="00223E47" w:rsidRDefault="0032370F" w:rsidP="0032370F">
            <w:pPr>
              <w:spacing w:after="0" w:line="240" w:lineRule="auto"/>
              <w:ind w:left="19"/>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Заняття школи лідерів. «Лідерство як уміння переконувати»</w:t>
            </w:r>
          </w:p>
        </w:tc>
        <w:tc>
          <w:tcPr>
            <w:tcW w:w="1842" w:type="dxa"/>
            <w:tcBorders>
              <w:top w:val="single" w:sz="4" w:space="0" w:color="auto"/>
              <w:left w:val="single" w:sz="4" w:space="0" w:color="auto"/>
              <w:bottom w:val="single" w:sz="4" w:space="0" w:color="auto"/>
              <w:right w:val="single" w:sz="4" w:space="0" w:color="auto"/>
            </w:tcBorders>
          </w:tcPr>
          <w:p w14:paraId="6B48A1C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5C7353B1" w14:textId="77777777" w:rsidR="0032370F" w:rsidRPr="00223E47" w:rsidRDefault="0032370F" w:rsidP="0032370F">
            <w:pPr>
              <w:spacing w:after="0" w:line="240" w:lineRule="auto"/>
              <w:ind w:left="-108" w:right="-52"/>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32370F" w:rsidRPr="00223E47" w14:paraId="07CCB445" w14:textId="77777777" w:rsidTr="006F6697">
        <w:trPr>
          <w:trHeight w:val="239"/>
        </w:trPr>
        <w:tc>
          <w:tcPr>
            <w:tcW w:w="567" w:type="dxa"/>
            <w:tcBorders>
              <w:top w:val="single" w:sz="4" w:space="0" w:color="auto"/>
              <w:left w:val="single" w:sz="4" w:space="0" w:color="auto"/>
              <w:bottom w:val="single" w:sz="4" w:space="0" w:color="auto"/>
              <w:right w:val="single" w:sz="4" w:space="0" w:color="auto"/>
            </w:tcBorders>
          </w:tcPr>
          <w:p w14:paraId="7839C45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14:paraId="5B2DF6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20-24.02</w:t>
            </w:r>
          </w:p>
        </w:tc>
        <w:tc>
          <w:tcPr>
            <w:tcW w:w="5103" w:type="dxa"/>
            <w:tcBorders>
              <w:top w:val="single" w:sz="4" w:space="0" w:color="auto"/>
              <w:left w:val="single" w:sz="4" w:space="0" w:color="auto"/>
              <w:bottom w:val="single" w:sz="4" w:space="0" w:color="auto"/>
              <w:right w:val="single" w:sz="4" w:space="0" w:color="auto"/>
            </w:tcBorders>
          </w:tcPr>
          <w:p w14:paraId="0D4FBB54" w14:textId="77777777" w:rsidR="0032370F" w:rsidRPr="00223E47" w:rsidRDefault="0032370F" w:rsidP="0032370F">
            <w:pPr>
              <w:keepNext/>
              <w:spacing w:after="0" w:line="240" w:lineRule="auto"/>
              <w:ind w:left="-108" w:right="-108"/>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Операція «Зовнішній вигляд». Підведення підсумків операції та висвітлення її результатів</w:t>
            </w:r>
          </w:p>
        </w:tc>
        <w:tc>
          <w:tcPr>
            <w:tcW w:w="1842" w:type="dxa"/>
            <w:tcBorders>
              <w:top w:val="single" w:sz="4" w:space="0" w:color="auto"/>
              <w:left w:val="single" w:sz="4" w:space="0" w:color="auto"/>
              <w:bottom w:val="single" w:sz="4" w:space="0" w:color="auto"/>
              <w:right w:val="single" w:sz="4" w:space="0" w:color="auto"/>
            </w:tcBorders>
          </w:tcPr>
          <w:p w14:paraId="46D22B9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07DEB119" w14:textId="77777777" w:rsidR="0032370F" w:rsidRPr="00223E47" w:rsidRDefault="0032370F" w:rsidP="0032370F">
            <w:pPr>
              <w:spacing w:after="0" w:line="240" w:lineRule="auto"/>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 xml:space="preserve">Комісія </w:t>
            </w:r>
          </w:p>
          <w:p w14:paraId="053CC7E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Cs w:val="24"/>
                <w:lang w:val="uk-UA" w:eastAsia="ru-RU"/>
              </w:rPr>
              <w:t>«Дисципліна і порядок»</w:t>
            </w:r>
          </w:p>
        </w:tc>
      </w:tr>
      <w:tr w:rsidR="0032370F" w:rsidRPr="00223E47" w14:paraId="1DE1D362" w14:textId="77777777" w:rsidTr="006F6697">
        <w:trPr>
          <w:trHeight w:val="356"/>
        </w:trPr>
        <w:tc>
          <w:tcPr>
            <w:tcW w:w="567" w:type="dxa"/>
            <w:tcBorders>
              <w:top w:val="single" w:sz="4" w:space="0" w:color="auto"/>
              <w:left w:val="single" w:sz="4" w:space="0" w:color="auto"/>
              <w:bottom w:val="single" w:sz="4" w:space="0" w:color="auto"/>
              <w:right w:val="single" w:sz="4" w:space="0" w:color="auto"/>
            </w:tcBorders>
          </w:tcPr>
          <w:p w14:paraId="532C710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985" w:type="dxa"/>
            <w:tcBorders>
              <w:top w:val="single" w:sz="4" w:space="0" w:color="auto"/>
              <w:left w:val="single" w:sz="4" w:space="0" w:color="auto"/>
              <w:bottom w:val="single" w:sz="4" w:space="0" w:color="auto"/>
              <w:right w:val="single" w:sz="4" w:space="0" w:color="auto"/>
            </w:tcBorders>
          </w:tcPr>
          <w:p w14:paraId="6AF877E6" w14:textId="77777777" w:rsidR="0032370F" w:rsidRPr="00223E47" w:rsidRDefault="0032370F" w:rsidP="0032370F">
            <w:pPr>
              <w:tabs>
                <w:tab w:val="left" w:pos="1525"/>
              </w:tabs>
              <w:spacing w:after="0" w:line="240" w:lineRule="auto"/>
              <w:ind w:left="-176" w:right="-219"/>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103" w:type="dxa"/>
            <w:tcBorders>
              <w:top w:val="single" w:sz="4" w:space="0" w:color="auto"/>
              <w:left w:val="single" w:sz="4" w:space="0" w:color="auto"/>
              <w:bottom w:val="single" w:sz="4" w:space="0" w:color="auto"/>
              <w:right w:val="single" w:sz="4" w:space="0" w:color="auto"/>
            </w:tcBorders>
          </w:tcPr>
          <w:p w14:paraId="591C9D67"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Звіт  командирів  класів  про  стан  збереження  учнівських  підручників.</w:t>
            </w:r>
          </w:p>
        </w:tc>
        <w:tc>
          <w:tcPr>
            <w:tcW w:w="1842" w:type="dxa"/>
            <w:tcBorders>
              <w:top w:val="single" w:sz="4" w:space="0" w:color="auto"/>
              <w:left w:val="single" w:sz="4" w:space="0" w:color="auto"/>
              <w:bottom w:val="single" w:sz="4" w:space="0" w:color="auto"/>
              <w:right w:val="single" w:sz="4" w:space="0" w:color="auto"/>
            </w:tcBorders>
          </w:tcPr>
          <w:p w14:paraId="39CF532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61B5FE1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 командири класів</w:t>
            </w:r>
          </w:p>
        </w:tc>
      </w:tr>
      <w:tr w:rsidR="0032370F" w:rsidRPr="00223E47" w14:paraId="325AB70F" w14:textId="77777777" w:rsidTr="006F6697">
        <w:trPr>
          <w:trHeight w:val="264"/>
        </w:trPr>
        <w:tc>
          <w:tcPr>
            <w:tcW w:w="12616" w:type="dxa"/>
            <w:gridSpan w:val="5"/>
            <w:tcBorders>
              <w:top w:val="single" w:sz="4" w:space="0" w:color="auto"/>
              <w:left w:val="single" w:sz="4" w:space="0" w:color="auto"/>
              <w:bottom w:val="single" w:sz="4" w:space="0" w:color="auto"/>
              <w:right w:val="single" w:sz="4" w:space="0" w:color="auto"/>
            </w:tcBorders>
          </w:tcPr>
          <w:p w14:paraId="7B772952"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VІ.  РОБОТА  З  БАТЬКІВСЬКИМ  КОМІТЕТОМ ГІМНАЗІЇ,          </w:t>
            </w:r>
          </w:p>
          <w:p w14:paraId="25791D0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 xml:space="preserve">                    БАТЬКІВСЬКОЮ ГРОМАДСЬКІСТЮ</w:t>
            </w:r>
          </w:p>
        </w:tc>
      </w:tr>
      <w:tr w:rsidR="0032370F" w:rsidRPr="00223E47" w14:paraId="1BC6ECBA" w14:textId="77777777" w:rsidTr="006F6697">
        <w:trPr>
          <w:trHeight w:val="264"/>
        </w:trPr>
        <w:tc>
          <w:tcPr>
            <w:tcW w:w="567" w:type="dxa"/>
            <w:tcBorders>
              <w:top w:val="single" w:sz="4" w:space="0" w:color="auto"/>
              <w:left w:val="single" w:sz="4" w:space="0" w:color="auto"/>
              <w:bottom w:val="single" w:sz="4" w:space="0" w:color="auto"/>
              <w:right w:val="single" w:sz="4" w:space="0" w:color="auto"/>
            </w:tcBorders>
          </w:tcPr>
          <w:p w14:paraId="5D2D926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985" w:type="dxa"/>
            <w:tcBorders>
              <w:top w:val="single" w:sz="4" w:space="0" w:color="auto"/>
              <w:left w:val="single" w:sz="4" w:space="0" w:color="auto"/>
              <w:bottom w:val="single" w:sz="4" w:space="0" w:color="auto"/>
              <w:right w:val="single" w:sz="4" w:space="0" w:color="auto"/>
            </w:tcBorders>
          </w:tcPr>
          <w:p w14:paraId="3856CFC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103" w:type="dxa"/>
            <w:tcBorders>
              <w:top w:val="single" w:sz="4" w:space="0" w:color="auto"/>
              <w:left w:val="single" w:sz="4" w:space="0" w:color="auto"/>
              <w:bottom w:val="single" w:sz="4" w:space="0" w:color="auto"/>
              <w:right w:val="single" w:sz="4" w:space="0" w:color="auto"/>
            </w:tcBorders>
          </w:tcPr>
          <w:p w14:paraId="756E45B5" w14:textId="77777777" w:rsidR="0032370F" w:rsidRPr="00223E47" w:rsidRDefault="0032370F" w:rsidP="0032370F">
            <w:pPr>
              <w:shd w:val="clear" w:color="auto" w:fill="FFFFFF"/>
              <w:spacing w:after="0" w:line="240" w:lineRule="auto"/>
              <w:rPr>
                <w:rFonts w:ascii="Times New Roman" w:eastAsia="Times New Roman" w:hAnsi="Times New Roman" w:cs="Times New Roman"/>
                <w:spacing w:val="-8"/>
                <w:sz w:val="24"/>
                <w:szCs w:val="28"/>
                <w:lang w:val="uk-UA" w:eastAsia="ru-RU"/>
              </w:rPr>
            </w:pPr>
            <w:r w:rsidRPr="00223E47">
              <w:rPr>
                <w:rFonts w:ascii="Times New Roman" w:eastAsia="Times New Roman" w:hAnsi="Times New Roman" w:cs="Times New Roman"/>
                <w:spacing w:val="-8"/>
                <w:sz w:val="24"/>
                <w:szCs w:val="28"/>
                <w:lang w:val="uk-UA" w:eastAsia="ru-RU"/>
              </w:rPr>
              <w:t>Проведення соціологічних досліджень серед учнів та їхніх батьків «Батьки і діти: чому виникають конфлікти»</w:t>
            </w:r>
          </w:p>
        </w:tc>
        <w:tc>
          <w:tcPr>
            <w:tcW w:w="1842" w:type="dxa"/>
            <w:tcBorders>
              <w:top w:val="single" w:sz="4" w:space="0" w:color="auto"/>
              <w:left w:val="single" w:sz="4" w:space="0" w:color="auto"/>
              <w:bottom w:val="single" w:sz="4" w:space="0" w:color="auto"/>
              <w:right w:val="single" w:sz="4" w:space="0" w:color="auto"/>
            </w:tcBorders>
          </w:tcPr>
          <w:p w14:paraId="22751BF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01BF1CF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психолог</w:t>
            </w:r>
          </w:p>
        </w:tc>
      </w:tr>
      <w:tr w:rsidR="0032370F" w:rsidRPr="00223E47" w14:paraId="28473144" w14:textId="77777777" w:rsidTr="006F6697">
        <w:trPr>
          <w:trHeight w:val="264"/>
        </w:trPr>
        <w:tc>
          <w:tcPr>
            <w:tcW w:w="567" w:type="dxa"/>
            <w:tcBorders>
              <w:top w:val="single" w:sz="4" w:space="0" w:color="auto"/>
              <w:left w:val="single" w:sz="4" w:space="0" w:color="auto"/>
              <w:bottom w:val="single" w:sz="4" w:space="0" w:color="auto"/>
              <w:right w:val="single" w:sz="4" w:space="0" w:color="auto"/>
            </w:tcBorders>
          </w:tcPr>
          <w:p w14:paraId="3974498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985" w:type="dxa"/>
            <w:tcBorders>
              <w:top w:val="single" w:sz="4" w:space="0" w:color="auto"/>
              <w:left w:val="single" w:sz="4" w:space="0" w:color="auto"/>
              <w:bottom w:val="single" w:sz="4" w:space="0" w:color="auto"/>
              <w:right w:val="single" w:sz="4" w:space="0" w:color="auto"/>
            </w:tcBorders>
          </w:tcPr>
          <w:p w14:paraId="3D34B19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103" w:type="dxa"/>
            <w:tcBorders>
              <w:top w:val="single" w:sz="4" w:space="0" w:color="auto"/>
              <w:left w:val="single" w:sz="4" w:space="0" w:color="auto"/>
              <w:bottom w:val="single" w:sz="4" w:space="0" w:color="auto"/>
              <w:right w:val="single" w:sz="4" w:space="0" w:color="auto"/>
            </w:tcBorders>
          </w:tcPr>
          <w:p w14:paraId="298E55AF" w14:textId="77777777" w:rsidR="0032370F" w:rsidRPr="00223E47" w:rsidRDefault="0032370F" w:rsidP="0032370F">
            <w:pPr>
              <w:spacing w:after="0" w:line="240" w:lineRule="auto"/>
              <w:ind w:right="-108"/>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Консультація-практикум для  батьків учнів Роль сім’ї та школи в трудовому вихованні дітей.</w:t>
            </w:r>
          </w:p>
        </w:tc>
        <w:tc>
          <w:tcPr>
            <w:tcW w:w="1842" w:type="dxa"/>
            <w:tcBorders>
              <w:top w:val="single" w:sz="4" w:space="0" w:color="auto"/>
              <w:left w:val="single" w:sz="4" w:space="0" w:color="auto"/>
              <w:bottom w:val="single" w:sz="4" w:space="0" w:color="auto"/>
              <w:right w:val="single" w:sz="4" w:space="0" w:color="auto"/>
            </w:tcBorders>
          </w:tcPr>
          <w:p w14:paraId="5479F44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5-7</w:t>
            </w:r>
          </w:p>
        </w:tc>
        <w:tc>
          <w:tcPr>
            <w:tcW w:w="3119" w:type="dxa"/>
            <w:tcBorders>
              <w:top w:val="single" w:sz="4" w:space="0" w:color="auto"/>
              <w:left w:val="single" w:sz="4" w:space="0" w:color="auto"/>
              <w:bottom w:val="single" w:sz="4" w:space="0" w:color="auto"/>
              <w:right w:val="single" w:sz="4" w:space="0" w:color="auto"/>
            </w:tcBorders>
          </w:tcPr>
          <w:p w14:paraId="659C987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w:t>
            </w:r>
          </w:p>
          <w:p w14:paraId="4390E25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7925C339" w14:textId="77777777" w:rsidTr="006F6697">
        <w:trPr>
          <w:trHeight w:val="264"/>
        </w:trPr>
        <w:tc>
          <w:tcPr>
            <w:tcW w:w="567" w:type="dxa"/>
            <w:tcBorders>
              <w:top w:val="single" w:sz="4" w:space="0" w:color="auto"/>
              <w:left w:val="single" w:sz="4" w:space="0" w:color="auto"/>
              <w:bottom w:val="single" w:sz="4" w:space="0" w:color="auto"/>
              <w:right w:val="single" w:sz="4" w:space="0" w:color="auto"/>
            </w:tcBorders>
          </w:tcPr>
          <w:p w14:paraId="4E39D08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985" w:type="dxa"/>
            <w:tcBorders>
              <w:top w:val="single" w:sz="4" w:space="0" w:color="auto"/>
              <w:left w:val="single" w:sz="4" w:space="0" w:color="auto"/>
              <w:bottom w:val="single" w:sz="4" w:space="0" w:color="auto"/>
              <w:right w:val="single" w:sz="4" w:space="0" w:color="auto"/>
            </w:tcBorders>
          </w:tcPr>
          <w:p w14:paraId="1B008D5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Постійно</w:t>
            </w:r>
          </w:p>
        </w:tc>
        <w:tc>
          <w:tcPr>
            <w:tcW w:w="5103" w:type="dxa"/>
            <w:tcBorders>
              <w:top w:val="single" w:sz="4" w:space="0" w:color="auto"/>
              <w:left w:val="single" w:sz="4" w:space="0" w:color="auto"/>
              <w:bottom w:val="single" w:sz="4" w:space="0" w:color="auto"/>
              <w:right w:val="single" w:sz="4" w:space="0" w:color="auto"/>
            </w:tcBorders>
          </w:tcPr>
          <w:p w14:paraId="7F3A864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Консультації для батьків за результатами діагностичних досліджень</w:t>
            </w:r>
          </w:p>
        </w:tc>
        <w:tc>
          <w:tcPr>
            <w:tcW w:w="1842" w:type="dxa"/>
            <w:tcBorders>
              <w:top w:val="single" w:sz="4" w:space="0" w:color="auto"/>
              <w:left w:val="single" w:sz="4" w:space="0" w:color="auto"/>
              <w:bottom w:val="single" w:sz="4" w:space="0" w:color="auto"/>
              <w:right w:val="single" w:sz="4" w:space="0" w:color="auto"/>
            </w:tcBorders>
          </w:tcPr>
          <w:p w14:paraId="033E964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3119" w:type="dxa"/>
            <w:tcBorders>
              <w:top w:val="single" w:sz="4" w:space="0" w:color="auto"/>
              <w:left w:val="single" w:sz="4" w:space="0" w:color="auto"/>
              <w:bottom w:val="single" w:sz="4" w:space="0" w:color="auto"/>
              <w:right w:val="single" w:sz="4" w:space="0" w:color="auto"/>
            </w:tcBorders>
          </w:tcPr>
          <w:p w14:paraId="13171FA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Психолог </w:t>
            </w:r>
          </w:p>
        </w:tc>
      </w:tr>
      <w:tr w:rsidR="0032370F" w:rsidRPr="00223E47" w14:paraId="7639A64C" w14:textId="77777777" w:rsidTr="006F6697">
        <w:trPr>
          <w:trHeight w:val="264"/>
        </w:trPr>
        <w:tc>
          <w:tcPr>
            <w:tcW w:w="567" w:type="dxa"/>
            <w:tcBorders>
              <w:top w:val="single" w:sz="4" w:space="0" w:color="auto"/>
              <w:left w:val="single" w:sz="4" w:space="0" w:color="auto"/>
              <w:bottom w:val="single" w:sz="4" w:space="0" w:color="auto"/>
              <w:right w:val="single" w:sz="4" w:space="0" w:color="auto"/>
            </w:tcBorders>
          </w:tcPr>
          <w:p w14:paraId="38BF611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4</w:t>
            </w:r>
          </w:p>
        </w:tc>
        <w:tc>
          <w:tcPr>
            <w:tcW w:w="1985" w:type="dxa"/>
            <w:tcBorders>
              <w:top w:val="single" w:sz="4" w:space="0" w:color="auto"/>
              <w:left w:val="single" w:sz="4" w:space="0" w:color="auto"/>
              <w:bottom w:val="single" w:sz="4" w:space="0" w:color="auto"/>
              <w:right w:val="single" w:sz="4" w:space="0" w:color="auto"/>
            </w:tcBorders>
          </w:tcPr>
          <w:p w14:paraId="20FC5AB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103" w:type="dxa"/>
            <w:tcBorders>
              <w:top w:val="single" w:sz="4" w:space="0" w:color="auto"/>
              <w:left w:val="single" w:sz="4" w:space="0" w:color="auto"/>
              <w:bottom w:val="single" w:sz="4" w:space="0" w:color="auto"/>
              <w:right w:val="single" w:sz="4" w:space="0" w:color="auto"/>
            </w:tcBorders>
          </w:tcPr>
          <w:p w14:paraId="0C31E505"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Родинний міст. Зустріч із батьками  учнів  випускних  класів, з метою ознайомлення їх із документацією по ДПА</w:t>
            </w:r>
            <w:r w:rsidRPr="00223E47">
              <w:rPr>
                <w:rFonts w:ascii="Times New Roman" w:eastAsia="Times New Roman" w:hAnsi="Times New Roman" w:cs="Times New Roman"/>
                <w:b/>
                <w:bCs/>
                <w:sz w:val="24"/>
                <w:szCs w:val="28"/>
                <w:lang w:val="uk-UA" w:eastAsia="ru-RU"/>
              </w:rPr>
              <w:t>.</w:t>
            </w:r>
          </w:p>
        </w:tc>
        <w:tc>
          <w:tcPr>
            <w:tcW w:w="1842" w:type="dxa"/>
            <w:tcBorders>
              <w:top w:val="single" w:sz="4" w:space="0" w:color="auto"/>
              <w:left w:val="single" w:sz="4" w:space="0" w:color="auto"/>
              <w:bottom w:val="single" w:sz="4" w:space="0" w:color="auto"/>
              <w:right w:val="single" w:sz="4" w:space="0" w:color="auto"/>
            </w:tcBorders>
          </w:tcPr>
          <w:p w14:paraId="712BBAE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3119" w:type="dxa"/>
            <w:tcBorders>
              <w:top w:val="single" w:sz="4" w:space="0" w:color="auto"/>
              <w:left w:val="single" w:sz="4" w:space="0" w:color="auto"/>
              <w:bottom w:val="single" w:sz="4" w:space="0" w:color="auto"/>
              <w:right w:val="single" w:sz="4" w:space="0" w:color="auto"/>
            </w:tcBorders>
          </w:tcPr>
          <w:p w14:paraId="35AEBBD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Адміністрація, класні керівники </w:t>
            </w:r>
          </w:p>
          <w:p w14:paraId="0B69D5B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9-х</w:t>
            </w:r>
          </w:p>
        </w:tc>
      </w:tr>
      <w:tr w:rsidR="0032370F" w:rsidRPr="00223E47" w14:paraId="00079217" w14:textId="77777777" w:rsidTr="006F6697">
        <w:trPr>
          <w:trHeight w:val="264"/>
        </w:trPr>
        <w:tc>
          <w:tcPr>
            <w:tcW w:w="12616" w:type="dxa"/>
            <w:gridSpan w:val="5"/>
            <w:tcBorders>
              <w:top w:val="single" w:sz="4" w:space="0" w:color="auto"/>
              <w:left w:val="single" w:sz="4" w:space="0" w:color="auto"/>
              <w:bottom w:val="single" w:sz="4" w:space="0" w:color="auto"/>
              <w:right w:val="single" w:sz="4" w:space="0" w:color="auto"/>
            </w:tcBorders>
          </w:tcPr>
          <w:p w14:paraId="1CADAE5E"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VІІ.  ЗАХОДИ  З  ЕКОЛОГІЧНОГО,  ПРИРОДООХОРОННОГО, </w:t>
            </w:r>
          </w:p>
          <w:p w14:paraId="4E071042"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b/>
                <w:bCs/>
                <w:sz w:val="24"/>
                <w:szCs w:val="28"/>
                <w:lang w:val="uk-UA" w:eastAsia="ru-RU"/>
              </w:rPr>
              <w:t xml:space="preserve"> ТРУДОВОГО  ВИХОВАННЯ</w:t>
            </w:r>
          </w:p>
        </w:tc>
      </w:tr>
      <w:tr w:rsidR="0032370F" w:rsidRPr="00223E47" w14:paraId="493E7F5D" w14:textId="77777777" w:rsidTr="006F6697">
        <w:trPr>
          <w:trHeight w:val="264"/>
        </w:trPr>
        <w:tc>
          <w:tcPr>
            <w:tcW w:w="567" w:type="dxa"/>
            <w:tcBorders>
              <w:top w:val="single" w:sz="4" w:space="0" w:color="auto"/>
              <w:left w:val="single" w:sz="4" w:space="0" w:color="auto"/>
              <w:bottom w:val="single" w:sz="4" w:space="0" w:color="auto"/>
              <w:right w:val="single" w:sz="4" w:space="0" w:color="auto"/>
            </w:tcBorders>
          </w:tcPr>
          <w:p w14:paraId="3D7C353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985" w:type="dxa"/>
            <w:tcBorders>
              <w:top w:val="single" w:sz="4" w:space="0" w:color="auto"/>
              <w:left w:val="single" w:sz="4" w:space="0" w:color="auto"/>
              <w:bottom w:val="single" w:sz="4" w:space="0" w:color="auto"/>
              <w:right w:val="single" w:sz="4" w:space="0" w:color="auto"/>
            </w:tcBorders>
          </w:tcPr>
          <w:p w14:paraId="6112C6B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103" w:type="dxa"/>
            <w:tcBorders>
              <w:top w:val="single" w:sz="4" w:space="0" w:color="auto"/>
              <w:left w:val="single" w:sz="4" w:space="0" w:color="auto"/>
              <w:bottom w:val="single" w:sz="4" w:space="0" w:color="auto"/>
              <w:right w:val="single" w:sz="4" w:space="0" w:color="auto"/>
            </w:tcBorders>
          </w:tcPr>
          <w:p w14:paraId="285F31E1"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Виховні  заходи  по  профорієнтації учнів 9-х класів. Тестування. Анкетування. Аналіз та обробка результатів.</w:t>
            </w:r>
          </w:p>
        </w:tc>
        <w:tc>
          <w:tcPr>
            <w:tcW w:w="1842" w:type="dxa"/>
            <w:tcBorders>
              <w:top w:val="single" w:sz="4" w:space="0" w:color="auto"/>
              <w:left w:val="single" w:sz="4" w:space="0" w:color="auto"/>
              <w:bottom w:val="single" w:sz="4" w:space="0" w:color="auto"/>
              <w:right w:val="single" w:sz="4" w:space="0" w:color="auto"/>
            </w:tcBorders>
          </w:tcPr>
          <w:p w14:paraId="670949D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3119" w:type="dxa"/>
            <w:tcBorders>
              <w:top w:val="single" w:sz="4" w:space="0" w:color="auto"/>
              <w:left w:val="single" w:sz="4" w:space="0" w:color="auto"/>
              <w:bottom w:val="single" w:sz="4" w:space="0" w:color="auto"/>
              <w:right w:val="single" w:sz="4" w:space="0" w:color="auto"/>
            </w:tcBorders>
          </w:tcPr>
          <w:p w14:paraId="6A61E94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A4419E9" w14:textId="77777777" w:rsidTr="006F6697">
        <w:trPr>
          <w:trHeight w:val="264"/>
        </w:trPr>
        <w:tc>
          <w:tcPr>
            <w:tcW w:w="567" w:type="dxa"/>
            <w:tcBorders>
              <w:top w:val="single" w:sz="4" w:space="0" w:color="auto"/>
              <w:left w:val="single" w:sz="4" w:space="0" w:color="auto"/>
              <w:bottom w:val="single" w:sz="4" w:space="0" w:color="auto"/>
              <w:right w:val="single" w:sz="4" w:space="0" w:color="auto"/>
            </w:tcBorders>
          </w:tcPr>
          <w:p w14:paraId="7DA8EC5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985" w:type="dxa"/>
            <w:tcBorders>
              <w:top w:val="single" w:sz="4" w:space="0" w:color="auto"/>
              <w:left w:val="single" w:sz="4" w:space="0" w:color="auto"/>
              <w:bottom w:val="single" w:sz="4" w:space="0" w:color="auto"/>
              <w:right w:val="single" w:sz="4" w:space="0" w:color="auto"/>
            </w:tcBorders>
          </w:tcPr>
          <w:p w14:paraId="547F0850" w14:textId="77777777" w:rsidR="0032370F" w:rsidRPr="00223E47" w:rsidRDefault="0032370F" w:rsidP="0032370F">
            <w:pPr>
              <w:spacing w:after="0" w:line="240" w:lineRule="auto"/>
              <w:ind w:left="-34" w:right="-77"/>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103" w:type="dxa"/>
            <w:tcBorders>
              <w:top w:val="single" w:sz="4" w:space="0" w:color="auto"/>
              <w:left w:val="single" w:sz="4" w:space="0" w:color="auto"/>
              <w:bottom w:val="single" w:sz="4" w:space="0" w:color="auto"/>
              <w:right w:val="single" w:sz="4" w:space="0" w:color="auto"/>
            </w:tcBorders>
          </w:tcPr>
          <w:p w14:paraId="286ECF16" w14:textId="77777777" w:rsidR="0032370F" w:rsidRPr="00223E47" w:rsidRDefault="0032370F" w:rsidP="0032370F">
            <w:pPr>
              <w:shd w:val="clear" w:color="auto" w:fill="FFFFFF"/>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Конкурс учнівських (родинних) проектів з озеленення та благоустрою пришкільної території</w:t>
            </w:r>
          </w:p>
        </w:tc>
        <w:tc>
          <w:tcPr>
            <w:tcW w:w="1842" w:type="dxa"/>
            <w:tcBorders>
              <w:top w:val="single" w:sz="4" w:space="0" w:color="auto"/>
              <w:left w:val="single" w:sz="4" w:space="0" w:color="auto"/>
              <w:bottom w:val="single" w:sz="4" w:space="0" w:color="auto"/>
              <w:right w:val="single" w:sz="4" w:space="0" w:color="auto"/>
            </w:tcBorders>
          </w:tcPr>
          <w:p w14:paraId="3E0B59A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3119" w:type="dxa"/>
            <w:tcBorders>
              <w:top w:val="single" w:sz="4" w:space="0" w:color="auto"/>
              <w:left w:val="single" w:sz="4" w:space="0" w:color="auto"/>
              <w:bottom w:val="single" w:sz="4" w:space="0" w:color="auto"/>
              <w:right w:val="single" w:sz="4" w:space="0" w:color="auto"/>
            </w:tcBorders>
          </w:tcPr>
          <w:p w14:paraId="547B53A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3F2C3A28" w14:textId="77777777" w:rsidTr="006F6697">
        <w:trPr>
          <w:trHeight w:val="264"/>
        </w:trPr>
        <w:tc>
          <w:tcPr>
            <w:tcW w:w="567" w:type="dxa"/>
            <w:tcBorders>
              <w:top w:val="single" w:sz="4" w:space="0" w:color="auto"/>
              <w:left w:val="single" w:sz="4" w:space="0" w:color="auto"/>
              <w:bottom w:val="single" w:sz="4" w:space="0" w:color="auto"/>
              <w:right w:val="single" w:sz="4" w:space="0" w:color="auto"/>
            </w:tcBorders>
          </w:tcPr>
          <w:p w14:paraId="41A2D1F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985" w:type="dxa"/>
            <w:tcBorders>
              <w:top w:val="single" w:sz="4" w:space="0" w:color="auto"/>
              <w:left w:val="single" w:sz="4" w:space="0" w:color="auto"/>
              <w:bottom w:val="single" w:sz="4" w:space="0" w:color="auto"/>
              <w:right w:val="single" w:sz="4" w:space="0" w:color="auto"/>
            </w:tcBorders>
          </w:tcPr>
          <w:p w14:paraId="1E5EC8A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103" w:type="dxa"/>
            <w:tcBorders>
              <w:top w:val="single" w:sz="4" w:space="0" w:color="auto"/>
              <w:left w:val="single" w:sz="4" w:space="0" w:color="auto"/>
              <w:bottom w:val="single" w:sz="4" w:space="0" w:color="auto"/>
              <w:right w:val="single" w:sz="4" w:space="0" w:color="auto"/>
            </w:tcBorders>
          </w:tcPr>
          <w:p w14:paraId="35447E2B"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Виставка  літератури  з  питань екологічного  виховання «Подорож сторінками Червоної книги»</w:t>
            </w:r>
            <w:r w:rsidRPr="00223E47">
              <w:rPr>
                <w:rFonts w:ascii="Times New Roman" w:eastAsia="Times New Roman" w:hAnsi="Times New Roman" w:cs="Times New Roman"/>
                <w:color w:val="0070C0"/>
                <w:sz w:val="24"/>
                <w:szCs w:val="28"/>
                <w:lang w:val="uk-UA" w:eastAsia="ru-RU"/>
              </w:rPr>
              <w:t xml:space="preserve"> </w:t>
            </w:r>
          </w:p>
        </w:tc>
        <w:tc>
          <w:tcPr>
            <w:tcW w:w="1842" w:type="dxa"/>
            <w:tcBorders>
              <w:top w:val="single" w:sz="4" w:space="0" w:color="auto"/>
              <w:left w:val="single" w:sz="4" w:space="0" w:color="auto"/>
              <w:bottom w:val="single" w:sz="4" w:space="0" w:color="auto"/>
              <w:right w:val="single" w:sz="4" w:space="0" w:color="auto"/>
            </w:tcBorders>
          </w:tcPr>
          <w:p w14:paraId="1FA906B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tc>
        <w:tc>
          <w:tcPr>
            <w:tcW w:w="3119" w:type="dxa"/>
            <w:tcBorders>
              <w:top w:val="single" w:sz="4" w:space="0" w:color="auto"/>
              <w:left w:val="single" w:sz="4" w:space="0" w:color="auto"/>
              <w:bottom w:val="single" w:sz="4" w:space="0" w:color="auto"/>
              <w:right w:val="single" w:sz="4" w:space="0" w:color="auto"/>
            </w:tcBorders>
          </w:tcPr>
          <w:p w14:paraId="3274A00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Бібліотекар  </w:t>
            </w:r>
          </w:p>
        </w:tc>
      </w:tr>
      <w:tr w:rsidR="0032370F" w:rsidRPr="00223E47" w14:paraId="3E3BF29F" w14:textId="77777777" w:rsidTr="006F6697">
        <w:trPr>
          <w:trHeight w:val="264"/>
        </w:trPr>
        <w:tc>
          <w:tcPr>
            <w:tcW w:w="567" w:type="dxa"/>
            <w:tcBorders>
              <w:top w:val="single" w:sz="4" w:space="0" w:color="auto"/>
              <w:left w:val="single" w:sz="4" w:space="0" w:color="auto"/>
              <w:bottom w:val="single" w:sz="4" w:space="0" w:color="auto"/>
              <w:right w:val="single" w:sz="4" w:space="0" w:color="auto"/>
            </w:tcBorders>
          </w:tcPr>
          <w:p w14:paraId="1EBFF5E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985" w:type="dxa"/>
            <w:tcBorders>
              <w:top w:val="single" w:sz="4" w:space="0" w:color="auto"/>
              <w:left w:val="single" w:sz="4" w:space="0" w:color="auto"/>
              <w:bottom w:val="single" w:sz="4" w:space="0" w:color="auto"/>
              <w:right w:val="single" w:sz="4" w:space="0" w:color="auto"/>
            </w:tcBorders>
          </w:tcPr>
          <w:p w14:paraId="4549BC4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103" w:type="dxa"/>
            <w:tcBorders>
              <w:top w:val="single" w:sz="4" w:space="0" w:color="auto"/>
              <w:left w:val="single" w:sz="4" w:space="0" w:color="auto"/>
              <w:bottom w:val="single" w:sz="4" w:space="0" w:color="auto"/>
              <w:right w:val="single" w:sz="4" w:space="0" w:color="auto"/>
            </w:tcBorders>
          </w:tcPr>
          <w:p w14:paraId="38C867A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Гра</w:t>
            </w:r>
            <w:r w:rsidRPr="00223E47">
              <w:rPr>
                <w:rFonts w:ascii="Times New Roman" w:eastAsia="Times New Roman" w:hAnsi="Times New Roman" w:cs="Times New Roman"/>
                <w:sz w:val="24"/>
                <w:szCs w:val="28"/>
                <w:lang w:eastAsia="ru-RU"/>
              </w:rPr>
              <w:t>-подорожі: «Природні дива України»</w:t>
            </w:r>
          </w:p>
        </w:tc>
        <w:tc>
          <w:tcPr>
            <w:tcW w:w="1842" w:type="dxa"/>
            <w:tcBorders>
              <w:top w:val="single" w:sz="4" w:space="0" w:color="auto"/>
              <w:left w:val="single" w:sz="4" w:space="0" w:color="auto"/>
              <w:bottom w:val="single" w:sz="4" w:space="0" w:color="auto"/>
              <w:right w:val="single" w:sz="4" w:space="0" w:color="auto"/>
            </w:tcBorders>
          </w:tcPr>
          <w:p w14:paraId="7B3C46A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tc>
        <w:tc>
          <w:tcPr>
            <w:tcW w:w="3119" w:type="dxa"/>
            <w:tcBorders>
              <w:top w:val="single" w:sz="4" w:space="0" w:color="auto"/>
              <w:left w:val="single" w:sz="4" w:space="0" w:color="auto"/>
              <w:bottom w:val="single" w:sz="4" w:space="0" w:color="auto"/>
              <w:right w:val="single" w:sz="4" w:space="0" w:color="auto"/>
            </w:tcBorders>
          </w:tcPr>
          <w:p w14:paraId="52706E1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bl>
    <w:p w14:paraId="1CD7932F" w14:textId="77777777" w:rsidR="0032370F" w:rsidRPr="00223E47" w:rsidRDefault="0032370F" w:rsidP="0032370F">
      <w:pPr>
        <w:spacing w:after="0" w:line="240" w:lineRule="auto"/>
        <w:jc w:val="center"/>
        <w:rPr>
          <w:rFonts w:ascii="Times New Roman" w:eastAsia="Times New Roman" w:hAnsi="Times New Roman" w:cs="Times New Roman"/>
          <w:b/>
          <w:bCs/>
          <w:color w:val="0070C0"/>
          <w:szCs w:val="24"/>
          <w:lang w:val="uk-UA" w:eastAsia="ru-RU"/>
        </w:rPr>
      </w:pPr>
    </w:p>
    <w:p w14:paraId="3E2B05A5" w14:textId="77777777" w:rsidR="0032370F" w:rsidRPr="00223E47" w:rsidRDefault="0032370F" w:rsidP="0032370F">
      <w:pPr>
        <w:spacing w:after="0" w:line="240" w:lineRule="auto"/>
        <w:rPr>
          <w:rFonts w:ascii="Times New Roman" w:eastAsia="Times New Roman" w:hAnsi="Times New Roman" w:cs="Times New Roman"/>
          <w:b/>
          <w:bCs/>
          <w:color w:val="C00000"/>
          <w:sz w:val="28"/>
          <w:szCs w:val="32"/>
          <w:lang w:val="uk-UA" w:eastAsia="ru-RU"/>
        </w:rPr>
      </w:pPr>
    </w:p>
    <w:p w14:paraId="138466A8" w14:textId="77777777" w:rsidR="0032370F" w:rsidRPr="00223E47" w:rsidRDefault="0032370F" w:rsidP="0032370F">
      <w:pPr>
        <w:spacing w:after="0" w:line="240" w:lineRule="auto"/>
        <w:jc w:val="center"/>
        <w:rPr>
          <w:rFonts w:ascii="Times New Roman" w:eastAsia="Times New Roman" w:hAnsi="Times New Roman" w:cs="Times New Roman"/>
          <w:b/>
          <w:bCs/>
          <w:color w:val="C00000"/>
          <w:sz w:val="28"/>
          <w:szCs w:val="32"/>
          <w:lang w:val="uk-UA" w:eastAsia="ru-RU"/>
        </w:rPr>
      </w:pPr>
      <w:r w:rsidRPr="00223E47">
        <w:rPr>
          <w:rFonts w:ascii="Times New Roman" w:eastAsia="Times New Roman" w:hAnsi="Times New Roman" w:cs="Times New Roman"/>
          <w:b/>
          <w:bCs/>
          <w:color w:val="C00000"/>
          <w:sz w:val="28"/>
          <w:szCs w:val="32"/>
          <w:lang w:val="uk-UA" w:eastAsia="ru-RU"/>
        </w:rPr>
        <w:t>БЕРЕЗЕНЬ</w:t>
      </w:r>
    </w:p>
    <w:p w14:paraId="5962FB18"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СХОДИНКА</w:t>
      </w:r>
    </w:p>
    <w:p w14:paraId="4547AD2C"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 художньо-естетичного виховання</w:t>
      </w:r>
    </w:p>
    <w:p w14:paraId="69CB4893"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«У СВІТІ ПРЕКРАСНОГО»</w:t>
      </w:r>
    </w:p>
    <w:p w14:paraId="36AC1634" w14:textId="77777777" w:rsidR="0032370F" w:rsidRPr="00223E47" w:rsidRDefault="0032370F" w:rsidP="0032370F">
      <w:pPr>
        <w:spacing w:after="0" w:line="240" w:lineRule="auto"/>
        <w:jc w:val="center"/>
        <w:rPr>
          <w:rFonts w:ascii="Times New Roman" w:eastAsia="Times New Roman" w:hAnsi="Times New Roman" w:cs="Times New Roman"/>
          <w:b/>
          <w:bCs/>
          <w:color w:val="0000FF"/>
          <w:sz w:val="18"/>
          <w:szCs w:val="20"/>
          <w:lang w:val="uk-UA" w:eastAsia="ru-RU"/>
        </w:rPr>
      </w:pPr>
    </w:p>
    <w:p w14:paraId="02DCAAD3" w14:textId="77777777" w:rsidR="0032370F" w:rsidRPr="00223E47" w:rsidRDefault="0032370F" w:rsidP="0032370F">
      <w:pPr>
        <w:spacing w:after="0" w:line="240" w:lineRule="auto"/>
        <w:jc w:val="both"/>
        <w:textAlignment w:val="baseline"/>
        <w:rPr>
          <w:rFonts w:ascii="Times New Roman" w:eastAsia="Times New Roman" w:hAnsi="Times New Roman" w:cs="Times New Roman"/>
          <w:b/>
          <w:i/>
          <w:sz w:val="24"/>
          <w:szCs w:val="28"/>
          <w:u w:val="single"/>
          <w:lang w:val="uk-UA" w:eastAsia="ru-RU"/>
        </w:rPr>
      </w:pPr>
      <w:r w:rsidRPr="00223E47">
        <w:rPr>
          <w:rFonts w:ascii="Times New Roman" w:eastAsia="Times New Roman" w:hAnsi="Times New Roman" w:cs="Times New Roman"/>
          <w:b/>
          <w:bCs/>
          <w:color w:val="0000FF"/>
          <w:sz w:val="24"/>
          <w:szCs w:val="28"/>
          <w:lang w:val="uk-UA" w:eastAsia="ru-RU"/>
        </w:rPr>
        <w:t>Компетентність:</w:t>
      </w:r>
      <w:r w:rsidRPr="00223E47">
        <w:rPr>
          <w:rFonts w:ascii="Times New Roman" w:eastAsia="Times New Roman" w:hAnsi="Times New Roman" w:cs="Times New Roman"/>
          <w:b/>
          <w:i/>
          <w:sz w:val="28"/>
          <w:szCs w:val="32"/>
          <w:lang w:val="uk-UA" w:eastAsia="ru-RU"/>
        </w:rPr>
        <w:t xml:space="preserve"> </w:t>
      </w:r>
      <w:r w:rsidRPr="00223E47">
        <w:rPr>
          <w:rFonts w:ascii="Times New Roman" w:eastAsia="Times New Roman" w:hAnsi="Times New Roman" w:cs="Times New Roman"/>
          <w:b/>
          <w:i/>
          <w:sz w:val="24"/>
          <w:szCs w:val="28"/>
          <w:u w:val="single"/>
          <w:lang w:val="uk-UA" w:eastAsia="ru-RU"/>
        </w:rPr>
        <w:t>самовираження та інноваційність, загальнокультурна грамотність</w:t>
      </w:r>
      <w:r w:rsidRPr="00223E47">
        <w:rPr>
          <w:rFonts w:ascii="Times New Roman" w:eastAsia="Times New Roman" w:hAnsi="Times New Roman" w:cs="Times New Roman"/>
          <w:b/>
          <w:i/>
          <w:sz w:val="24"/>
          <w:szCs w:val="28"/>
          <w:lang w:val="uk-UA" w:eastAsia="ru-RU"/>
        </w:rPr>
        <w:t xml:space="preserve">, </w:t>
      </w:r>
      <w:r w:rsidRPr="00223E47">
        <w:rPr>
          <w:rFonts w:ascii="Times New Roman" w:eastAsia="Times New Roman" w:hAnsi="Times New Roman" w:cs="Times New Roman"/>
          <w:b/>
          <w:i/>
          <w:sz w:val="24"/>
          <w:szCs w:val="28"/>
          <w:u w:val="single"/>
          <w:lang w:val="uk-UA" w:eastAsia="ru-RU"/>
        </w:rPr>
        <w:t>обізнаність і здатність до самовираження в сфері культури, творча діяльність, вміння вчитися впродовж життя</w:t>
      </w:r>
    </w:p>
    <w:p w14:paraId="669223A3" w14:textId="77777777" w:rsidR="0032370F" w:rsidRPr="00223E47" w:rsidRDefault="0032370F" w:rsidP="0032370F">
      <w:pPr>
        <w:spacing w:after="0" w:line="240" w:lineRule="auto"/>
        <w:jc w:val="both"/>
        <w:textAlignment w:val="baseline"/>
        <w:rPr>
          <w:rFonts w:ascii="Times New Roman" w:eastAsia="Times New Roman" w:hAnsi="Times New Roman" w:cs="Times New Roman"/>
          <w:b/>
          <w:i/>
          <w:sz w:val="18"/>
          <w:szCs w:val="20"/>
          <w:u w:val="single"/>
          <w:lang w:val="uk-UA" w:eastAsia="ru-RU"/>
        </w:rPr>
      </w:pPr>
    </w:p>
    <w:p w14:paraId="0F6E0CE5" w14:textId="77777777" w:rsidR="0032370F" w:rsidRPr="00223E47" w:rsidRDefault="0032370F" w:rsidP="0032370F">
      <w:pPr>
        <w:spacing w:after="0" w:line="240" w:lineRule="auto"/>
        <w:ind w:right="360"/>
        <w:jc w:val="both"/>
        <w:rPr>
          <w:rFonts w:ascii="Times New Roman" w:eastAsia="Times New Roman" w:hAnsi="Times New Roman" w:cs="Times New Roman"/>
          <w:b/>
          <w:bCs/>
          <w:i/>
          <w:iCs/>
          <w:sz w:val="24"/>
          <w:szCs w:val="28"/>
          <w:u w:val="single"/>
          <w:lang w:val="uk-UA" w:eastAsia="ru-RU"/>
        </w:rPr>
      </w:pPr>
      <w:r w:rsidRPr="00223E47">
        <w:rPr>
          <w:rFonts w:ascii="Times New Roman" w:eastAsia="Times New Roman" w:hAnsi="Times New Roman" w:cs="Times New Roman"/>
          <w:b/>
          <w:bCs/>
          <w:color w:val="0000FF"/>
          <w:sz w:val="24"/>
          <w:szCs w:val="28"/>
          <w:lang w:val="uk-UA" w:eastAsia="ru-RU"/>
        </w:rPr>
        <w:t xml:space="preserve">Основний зміст виховання: </w:t>
      </w:r>
      <w:r w:rsidRPr="00223E47">
        <w:rPr>
          <w:rFonts w:ascii="Times New Roman" w:eastAsia="Times New Roman" w:hAnsi="Times New Roman" w:cs="Times New Roman"/>
          <w:b/>
          <w:bCs/>
          <w:i/>
          <w:iCs/>
          <w:sz w:val="24"/>
          <w:szCs w:val="28"/>
          <w:u w:val="single"/>
          <w:lang w:val="uk-UA" w:eastAsia="ru-RU"/>
        </w:rPr>
        <w:t>ц</w:t>
      </w:r>
      <w:r w:rsidRPr="00223E47">
        <w:rPr>
          <w:rFonts w:ascii="Times New Roman" w:eastAsia="Times New Roman" w:hAnsi="Times New Roman" w:cs="Times New Roman"/>
          <w:b/>
          <w:bCs/>
          <w:i/>
          <w:iCs/>
          <w:sz w:val="24"/>
          <w:szCs w:val="28"/>
          <w:u w:val="single"/>
          <w:lang w:eastAsia="ru-RU"/>
        </w:rPr>
        <w:t xml:space="preserve">іннісне ставлення </w:t>
      </w:r>
      <w:r w:rsidRPr="00223E47">
        <w:rPr>
          <w:rFonts w:ascii="Times New Roman" w:eastAsia="Times New Roman" w:hAnsi="Times New Roman" w:cs="Times New Roman"/>
          <w:b/>
          <w:bCs/>
          <w:i/>
          <w:iCs/>
          <w:sz w:val="24"/>
          <w:szCs w:val="28"/>
          <w:u w:val="single"/>
          <w:lang w:val="uk-UA" w:eastAsia="ru-RU"/>
        </w:rPr>
        <w:t>до мистецтва.</w:t>
      </w:r>
    </w:p>
    <w:p w14:paraId="0BF16E28" w14:textId="77777777" w:rsidR="0032370F" w:rsidRPr="00223E47" w:rsidRDefault="0032370F" w:rsidP="0032370F">
      <w:pPr>
        <w:spacing w:after="0" w:line="240" w:lineRule="auto"/>
        <w:ind w:right="360"/>
        <w:jc w:val="both"/>
        <w:rPr>
          <w:rFonts w:ascii="Times New Roman" w:eastAsia="Times New Roman" w:hAnsi="Times New Roman" w:cs="Times New Roman"/>
          <w:b/>
          <w:bCs/>
          <w:i/>
          <w:iCs/>
          <w:sz w:val="18"/>
          <w:szCs w:val="20"/>
          <w:u w:val="single"/>
          <w:lang w:val="uk-UA" w:eastAsia="ru-RU"/>
        </w:rPr>
      </w:pPr>
    </w:p>
    <w:p w14:paraId="481BBA84" w14:textId="77777777" w:rsidR="0032370F" w:rsidRPr="00223E47" w:rsidRDefault="0032370F" w:rsidP="0032370F">
      <w:pPr>
        <w:spacing w:after="0" w:line="240" w:lineRule="auto"/>
        <w:ind w:right="360"/>
        <w:jc w:val="both"/>
        <w:rPr>
          <w:rFonts w:ascii="Times New Roman" w:eastAsia="Times New Roman" w:hAnsi="Times New Roman" w:cs="Times New Roman"/>
          <w:b/>
          <w:i/>
          <w:sz w:val="24"/>
          <w:szCs w:val="28"/>
          <w:lang w:val="uk-UA" w:eastAsia="ru-RU"/>
        </w:rPr>
      </w:pPr>
      <w:r w:rsidRPr="00223E47">
        <w:rPr>
          <w:rFonts w:ascii="Times New Roman" w:eastAsia="Times New Roman" w:hAnsi="Times New Roman" w:cs="Times New Roman"/>
          <w:b/>
          <w:bCs/>
          <w:color w:val="0000FF"/>
          <w:sz w:val="24"/>
          <w:szCs w:val="28"/>
          <w:lang w:val="uk-UA" w:eastAsia="ru-RU"/>
        </w:rPr>
        <w:t>Кредо:</w:t>
      </w:r>
      <w:r w:rsidRPr="00223E47">
        <w:rPr>
          <w:rFonts w:ascii="Times New Roman" w:eastAsia="Times New Roman" w:hAnsi="Times New Roman" w:cs="Times New Roman"/>
          <w:b/>
          <w:i/>
          <w:sz w:val="28"/>
          <w:szCs w:val="32"/>
          <w:lang w:val="uk-UA" w:eastAsia="ru-RU"/>
        </w:rPr>
        <w:t> </w:t>
      </w:r>
      <w:r w:rsidRPr="00223E47">
        <w:rPr>
          <w:rFonts w:ascii="Times New Roman" w:eastAsia="Times New Roman" w:hAnsi="Times New Roman" w:cs="Times New Roman"/>
          <w:b/>
          <w:i/>
          <w:sz w:val="24"/>
          <w:szCs w:val="28"/>
          <w:lang w:val="uk-UA" w:eastAsia="ru-RU"/>
        </w:rPr>
        <w:t>«Знайдемо незвичайне у буденному і звичайне у фантастичному».</w:t>
      </w:r>
      <w:r w:rsidRPr="00223E47">
        <w:rPr>
          <w:rFonts w:ascii="Times New Roman" w:eastAsia="Times New Roman" w:hAnsi="Times New Roman" w:cs="Times New Roman"/>
          <w:b/>
          <w:i/>
          <w:sz w:val="24"/>
          <w:szCs w:val="28"/>
          <w:lang w:eastAsia="ru-RU"/>
        </w:rPr>
        <w:t> </w:t>
      </w:r>
    </w:p>
    <w:p w14:paraId="6ACF2674" w14:textId="77777777" w:rsidR="0032370F" w:rsidRPr="00223E47" w:rsidRDefault="0032370F" w:rsidP="0032370F">
      <w:pPr>
        <w:spacing w:after="0" w:line="240" w:lineRule="auto"/>
        <w:ind w:right="360"/>
        <w:jc w:val="both"/>
        <w:rPr>
          <w:rFonts w:ascii="Times New Roman" w:eastAsia="Times New Roman" w:hAnsi="Times New Roman" w:cs="Times New Roman"/>
          <w:b/>
          <w:bCs/>
          <w:sz w:val="18"/>
          <w:szCs w:val="20"/>
          <w:lang w:val="uk-UA" w:eastAsia="ru-RU"/>
        </w:rPr>
      </w:pPr>
    </w:p>
    <w:p w14:paraId="28031B71" w14:textId="77777777" w:rsidR="0032370F" w:rsidRPr="00223E47" w:rsidRDefault="0032370F" w:rsidP="0032370F">
      <w:pPr>
        <w:spacing w:after="0" w:line="240" w:lineRule="auto"/>
        <w:jc w:val="both"/>
        <w:textAlignment w:val="baseline"/>
        <w:rPr>
          <w:rFonts w:ascii="Times New Roman" w:eastAsia="Times New Roman" w:hAnsi="Times New Roman" w:cs="Times New Roman"/>
          <w:i/>
          <w:sz w:val="24"/>
          <w:szCs w:val="28"/>
          <w:lang w:val="uk-UA" w:eastAsia="ru-RU"/>
        </w:rPr>
      </w:pPr>
      <w:r w:rsidRPr="00223E47">
        <w:rPr>
          <w:rFonts w:ascii="Times New Roman" w:eastAsia="Times New Roman" w:hAnsi="Times New Roman" w:cs="Times New Roman"/>
          <w:b/>
          <w:bCs/>
          <w:color w:val="0000FF"/>
          <w:sz w:val="24"/>
          <w:szCs w:val="28"/>
          <w:lang w:val="uk-UA" w:eastAsia="ru-RU"/>
        </w:rPr>
        <w:t>Мета:</w:t>
      </w:r>
      <w:r w:rsidRPr="00223E47">
        <w:rPr>
          <w:rFonts w:ascii="Times New Roman" w:eastAsia="Times New Roman" w:hAnsi="Times New Roman" w:cs="Times New Roman"/>
          <w:i/>
          <w:iCs/>
          <w:sz w:val="24"/>
          <w:szCs w:val="28"/>
          <w:lang w:val="uk-UA" w:eastAsia="ru-RU"/>
        </w:rPr>
        <w:t xml:space="preserve"> </w:t>
      </w:r>
      <w:r w:rsidRPr="00223E47">
        <w:rPr>
          <w:rFonts w:ascii="Times New Roman" w:eastAsia="Times New Roman" w:hAnsi="Times New Roman" w:cs="Times New Roman"/>
          <w:i/>
          <w:sz w:val="24"/>
          <w:szCs w:val="28"/>
          <w:lang w:val="uk-UA" w:eastAsia="ru-RU"/>
        </w:rPr>
        <w:t>сприяння художньо-естетичній освіченості та вихованню особистості; виховання в молоді естетичних поглядів, смаків, що ґрунтуються на народній естетиці та на кращих надбаннях цивілізації; вироблення в учнів вмінь власноручно  примножувати культурно-мистецькі надбання народу, відчувати й відтворювати  прекрасне в повсякденному житті.</w:t>
      </w:r>
      <w:r w:rsidRPr="00223E47">
        <w:rPr>
          <w:rFonts w:ascii="Times New Roman" w:eastAsia="Times New Roman" w:hAnsi="Times New Roman" w:cs="Times New Roman"/>
          <w:b/>
          <w:i/>
          <w:sz w:val="24"/>
          <w:szCs w:val="28"/>
          <w:lang w:val="uk-UA" w:eastAsia="ru-RU"/>
        </w:rPr>
        <w:t xml:space="preserve"> </w:t>
      </w:r>
      <w:r w:rsidRPr="00223E47">
        <w:rPr>
          <w:rFonts w:ascii="Times New Roman" w:eastAsia="Times New Roman" w:hAnsi="Times New Roman" w:cs="Times New Roman"/>
          <w:i/>
          <w:sz w:val="24"/>
          <w:szCs w:val="28"/>
          <w:lang w:val="uk-UA" w:eastAsia="ru-RU"/>
        </w:rPr>
        <w:t>Формування з</w:t>
      </w:r>
      <w:r w:rsidRPr="00223E47">
        <w:rPr>
          <w:rFonts w:ascii="Times New Roman" w:eastAsia="Times New Roman" w:hAnsi="Times New Roman" w:cs="Times New Roman"/>
          <w:i/>
          <w:sz w:val="24"/>
          <w:szCs w:val="28"/>
          <w:lang w:eastAsia="ru-RU"/>
        </w:rPr>
        <w:t>датн</w:t>
      </w:r>
      <w:r w:rsidRPr="00223E47">
        <w:rPr>
          <w:rFonts w:ascii="Times New Roman" w:eastAsia="Times New Roman" w:hAnsi="Times New Roman" w:cs="Times New Roman"/>
          <w:i/>
          <w:sz w:val="24"/>
          <w:szCs w:val="28"/>
          <w:lang w:val="uk-UA" w:eastAsia="ru-RU"/>
        </w:rPr>
        <w:t>о</w:t>
      </w:r>
      <w:r w:rsidRPr="00223E47">
        <w:rPr>
          <w:rFonts w:ascii="Times New Roman" w:eastAsia="Times New Roman" w:hAnsi="Times New Roman" w:cs="Times New Roman"/>
          <w:i/>
          <w:sz w:val="24"/>
          <w:szCs w:val="28"/>
          <w:lang w:eastAsia="ru-RU"/>
        </w:rPr>
        <w:t>ст</w:t>
      </w:r>
      <w:r w:rsidRPr="00223E47">
        <w:rPr>
          <w:rFonts w:ascii="Times New Roman" w:eastAsia="Times New Roman" w:hAnsi="Times New Roman" w:cs="Times New Roman"/>
          <w:i/>
          <w:sz w:val="24"/>
          <w:szCs w:val="28"/>
          <w:lang w:val="uk-UA" w:eastAsia="ru-RU"/>
        </w:rPr>
        <w:t>і</w:t>
      </w:r>
      <w:r w:rsidRPr="00223E47">
        <w:rPr>
          <w:rFonts w:ascii="Times New Roman" w:eastAsia="Times New Roman" w:hAnsi="Times New Roman" w:cs="Times New Roman"/>
          <w:i/>
          <w:sz w:val="24"/>
          <w:szCs w:val="28"/>
          <w:lang w:eastAsia="ru-RU"/>
        </w:rPr>
        <w:t xml:space="preserve"> розуміти твори</w:t>
      </w:r>
      <w:r w:rsidRPr="00223E47">
        <w:rPr>
          <w:rFonts w:ascii="Times New Roman" w:eastAsia="Times New Roman" w:hAnsi="Times New Roman" w:cs="Times New Roman"/>
          <w:i/>
          <w:sz w:val="24"/>
          <w:szCs w:val="28"/>
          <w:lang w:val="uk-UA" w:eastAsia="ru-RU"/>
        </w:rPr>
        <w:t xml:space="preserve"> </w:t>
      </w:r>
      <w:r w:rsidRPr="00223E47">
        <w:rPr>
          <w:rFonts w:ascii="Times New Roman" w:eastAsia="Times New Roman" w:hAnsi="Times New Roman" w:cs="Times New Roman"/>
          <w:i/>
          <w:sz w:val="24"/>
          <w:szCs w:val="28"/>
          <w:lang w:eastAsia="ru-RU"/>
        </w:rPr>
        <w:t xml:space="preserve">мистецтва, формувати мистецькі смаки, </w:t>
      </w:r>
      <w:r w:rsidRPr="00223E47">
        <w:rPr>
          <w:rFonts w:ascii="Times New Roman" w:eastAsia="Times New Roman" w:hAnsi="Times New Roman" w:cs="Times New Roman"/>
          <w:i/>
          <w:sz w:val="24"/>
          <w:szCs w:val="28"/>
          <w:lang w:val="uk-UA" w:eastAsia="ru-RU"/>
        </w:rPr>
        <w:t xml:space="preserve">виражати почуття за допомогою  мистецтва, висловлювати власні ідеї, спираючись на досвід і почуття та використовуючи відповідні зображувально-виражальні засоби. Виявлення творчого потенціалу, </w:t>
      </w:r>
      <w:r w:rsidRPr="00223E47">
        <w:rPr>
          <w:rFonts w:ascii="Times New Roman" w:eastAsia="Times New Roman" w:hAnsi="Times New Roman" w:cs="Times New Roman"/>
          <w:i/>
          <w:sz w:val="24"/>
          <w:szCs w:val="28"/>
          <w:lang w:val="uk-UA" w:eastAsia="ru-RU"/>
        </w:rPr>
        <w:lastRenderedPageBreak/>
        <w:t>логічного, образного мислення; створення психологічної атмосфери підтримки та розвитку особистості, виражати  почуття за допомогою мистецтва; відкритість до нових ідей, ініціювання змін у близькому середовищі (клас, школа, громада)</w:t>
      </w:r>
    </w:p>
    <w:p w14:paraId="16D06FA7" w14:textId="77777777" w:rsidR="006F6697" w:rsidRPr="00223E47" w:rsidRDefault="006F6697" w:rsidP="0032370F">
      <w:pPr>
        <w:spacing w:after="0" w:line="240" w:lineRule="auto"/>
        <w:jc w:val="both"/>
        <w:textAlignment w:val="baseline"/>
        <w:rPr>
          <w:rFonts w:ascii="Times New Roman" w:eastAsia="Times New Roman" w:hAnsi="Times New Roman" w:cs="Times New Roman"/>
          <w:i/>
          <w:sz w:val="18"/>
          <w:szCs w:val="20"/>
          <w:lang w:val="uk-UA" w:eastAsia="ru-RU"/>
        </w:rPr>
      </w:pPr>
    </w:p>
    <w:p w14:paraId="555823B2" w14:textId="77777777" w:rsidR="006F6697" w:rsidRPr="00223E47" w:rsidRDefault="006F6697" w:rsidP="0032370F">
      <w:pPr>
        <w:spacing w:after="0" w:line="240" w:lineRule="auto"/>
        <w:jc w:val="both"/>
        <w:textAlignment w:val="baseline"/>
        <w:rPr>
          <w:rFonts w:ascii="Times New Roman" w:eastAsia="Times New Roman" w:hAnsi="Times New Roman" w:cs="Times New Roman"/>
          <w:i/>
          <w:sz w:val="18"/>
          <w:szCs w:val="20"/>
          <w:lang w:val="uk-UA" w:eastAsia="ru-RU"/>
        </w:rPr>
      </w:pPr>
    </w:p>
    <w:tbl>
      <w:tblPr>
        <w:tblW w:w="11907" w:type="dxa"/>
        <w:tblInd w:w="817" w:type="dxa"/>
        <w:tblLayout w:type="fixed"/>
        <w:tblLook w:val="01E0" w:firstRow="1" w:lastRow="1" w:firstColumn="1" w:lastColumn="1" w:noHBand="0" w:noVBand="0"/>
      </w:tblPr>
      <w:tblGrid>
        <w:gridCol w:w="567"/>
        <w:gridCol w:w="284"/>
        <w:gridCol w:w="1701"/>
        <w:gridCol w:w="5103"/>
        <w:gridCol w:w="425"/>
        <w:gridCol w:w="1417"/>
        <w:gridCol w:w="2410"/>
      </w:tblGrid>
      <w:tr w:rsidR="0032370F" w:rsidRPr="00223E47" w14:paraId="1408D715" w14:textId="77777777" w:rsidTr="00F77811">
        <w:trPr>
          <w:trHeight w:val="465"/>
        </w:trPr>
        <w:tc>
          <w:tcPr>
            <w:tcW w:w="567" w:type="dxa"/>
            <w:tcBorders>
              <w:top w:val="single" w:sz="4" w:space="0" w:color="auto"/>
              <w:left w:val="single" w:sz="4" w:space="0" w:color="auto"/>
              <w:bottom w:val="single" w:sz="4" w:space="0" w:color="auto"/>
              <w:right w:val="single" w:sz="4" w:space="0" w:color="auto"/>
            </w:tcBorders>
          </w:tcPr>
          <w:p w14:paraId="35F11279"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w:t>
            </w:r>
          </w:p>
        </w:tc>
        <w:tc>
          <w:tcPr>
            <w:tcW w:w="1985" w:type="dxa"/>
            <w:gridSpan w:val="2"/>
            <w:tcBorders>
              <w:top w:val="single" w:sz="4" w:space="0" w:color="auto"/>
              <w:left w:val="single" w:sz="4" w:space="0" w:color="auto"/>
              <w:bottom w:val="single" w:sz="4" w:space="0" w:color="auto"/>
              <w:right w:val="single" w:sz="4" w:space="0" w:color="auto"/>
            </w:tcBorders>
          </w:tcPr>
          <w:p w14:paraId="7C5E84BE"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Дата</w:t>
            </w:r>
          </w:p>
        </w:tc>
        <w:tc>
          <w:tcPr>
            <w:tcW w:w="5103" w:type="dxa"/>
            <w:tcBorders>
              <w:top w:val="single" w:sz="4" w:space="0" w:color="auto"/>
              <w:left w:val="single" w:sz="4" w:space="0" w:color="auto"/>
              <w:bottom w:val="single" w:sz="4" w:space="0" w:color="auto"/>
              <w:right w:val="single" w:sz="4" w:space="0" w:color="auto"/>
            </w:tcBorders>
          </w:tcPr>
          <w:p w14:paraId="51177697"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Захід</w:t>
            </w:r>
          </w:p>
        </w:tc>
        <w:tc>
          <w:tcPr>
            <w:tcW w:w="1842" w:type="dxa"/>
            <w:gridSpan w:val="2"/>
            <w:tcBorders>
              <w:top w:val="single" w:sz="4" w:space="0" w:color="auto"/>
              <w:left w:val="single" w:sz="4" w:space="0" w:color="auto"/>
              <w:bottom w:val="single" w:sz="4" w:space="0" w:color="auto"/>
              <w:right w:val="single" w:sz="4" w:space="0" w:color="auto"/>
            </w:tcBorders>
          </w:tcPr>
          <w:p w14:paraId="0C2D6B94"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Клас</w:t>
            </w:r>
          </w:p>
        </w:tc>
        <w:tc>
          <w:tcPr>
            <w:tcW w:w="2410" w:type="dxa"/>
            <w:tcBorders>
              <w:top w:val="single" w:sz="4" w:space="0" w:color="auto"/>
              <w:left w:val="single" w:sz="4" w:space="0" w:color="auto"/>
              <w:bottom w:val="single" w:sz="4" w:space="0" w:color="auto"/>
              <w:right w:val="single" w:sz="4" w:space="0" w:color="auto"/>
            </w:tcBorders>
          </w:tcPr>
          <w:p w14:paraId="4584D5BF"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Відповідальні</w:t>
            </w:r>
          </w:p>
        </w:tc>
      </w:tr>
      <w:tr w:rsidR="0032370F" w:rsidRPr="00223E47" w14:paraId="759D5701" w14:textId="77777777" w:rsidTr="00F77811">
        <w:trPr>
          <w:trHeight w:val="62"/>
        </w:trPr>
        <w:tc>
          <w:tcPr>
            <w:tcW w:w="11907" w:type="dxa"/>
            <w:gridSpan w:val="7"/>
            <w:tcBorders>
              <w:top w:val="single" w:sz="4" w:space="0" w:color="auto"/>
              <w:left w:val="single" w:sz="4" w:space="0" w:color="auto"/>
              <w:bottom w:val="single" w:sz="4" w:space="0" w:color="auto"/>
              <w:right w:val="single" w:sz="4" w:space="0" w:color="auto"/>
            </w:tcBorders>
          </w:tcPr>
          <w:p w14:paraId="322FFA2D"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 ОСНОВНІ ВИХОВНІ ЗАХОДИ ТА ПІЗНАВАЛЬНА ДІЯЛЬНІСТЬ</w:t>
            </w:r>
          </w:p>
        </w:tc>
      </w:tr>
      <w:tr w:rsidR="0032370F" w:rsidRPr="00223E47" w14:paraId="71EAEE21" w14:textId="77777777" w:rsidTr="00F77811">
        <w:trPr>
          <w:trHeight w:val="377"/>
        </w:trPr>
        <w:tc>
          <w:tcPr>
            <w:tcW w:w="567" w:type="dxa"/>
            <w:tcBorders>
              <w:top w:val="single" w:sz="4" w:space="0" w:color="auto"/>
              <w:left w:val="single" w:sz="4" w:space="0" w:color="auto"/>
              <w:bottom w:val="single" w:sz="4" w:space="0" w:color="auto"/>
              <w:right w:val="single" w:sz="4" w:space="0" w:color="auto"/>
            </w:tcBorders>
          </w:tcPr>
          <w:p w14:paraId="301FA63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985" w:type="dxa"/>
            <w:gridSpan w:val="2"/>
            <w:tcBorders>
              <w:top w:val="single" w:sz="4" w:space="0" w:color="auto"/>
              <w:left w:val="single" w:sz="4" w:space="0" w:color="auto"/>
              <w:bottom w:val="single" w:sz="4" w:space="0" w:color="auto"/>
              <w:right w:val="single" w:sz="4" w:space="0" w:color="auto"/>
            </w:tcBorders>
          </w:tcPr>
          <w:p w14:paraId="493878B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01.03</w:t>
            </w:r>
          </w:p>
        </w:tc>
        <w:tc>
          <w:tcPr>
            <w:tcW w:w="5528" w:type="dxa"/>
            <w:gridSpan w:val="2"/>
            <w:tcBorders>
              <w:top w:val="single" w:sz="4" w:space="0" w:color="auto"/>
              <w:left w:val="single" w:sz="4" w:space="0" w:color="auto"/>
              <w:bottom w:val="single" w:sz="4" w:space="0" w:color="auto"/>
              <w:right w:val="single" w:sz="4" w:space="0" w:color="auto"/>
            </w:tcBorders>
          </w:tcPr>
          <w:p w14:paraId="167B5A60" w14:textId="77777777" w:rsidR="0032370F" w:rsidRPr="00223E47" w:rsidRDefault="0032370F" w:rsidP="0032370F">
            <w:pPr>
              <w:spacing w:after="0" w:line="240" w:lineRule="auto"/>
              <w:jc w:val="both"/>
              <w:rPr>
                <w:rFonts w:ascii="Times New Roman" w:eastAsia="Times New Roman" w:hAnsi="Times New Roman" w:cs="Times New Roman"/>
                <w:bCs/>
                <w:sz w:val="24"/>
                <w:szCs w:val="28"/>
                <w:lang w:val="uk-UA" w:eastAsia="ru-RU"/>
              </w:rPr>
            </w:pPr>
            <w:r w:rsidRPr="00223E47">
              <w:rPr>
                <w:rFonts w:ascii="Times New Roman" w:eastAsia="Times New Roman" w:hAnsi="Times New Roman" w:cs="Times New Roman"/>
                <w:bCs/>
                <w:sz w:val="24"/>
                <w:szCs w:val="28"/>
                <w:lang w:val="uk-UA" w:eastAsia="ru-RU"/>
              </w:rPr>
              <w:t>Родинне свято зустрічі весни «Із чистого напившись джерела»</w:t>
            </w:r>
          </w:p>
        </w:tc>
        <w:tc>
          <w:tcPr>
            <w:tcW w:w="1417" w:type="dxa"/>
            <w:tcBorders>
              <w:top w:val="single" w:sz="4" w:space="0" w:color="auto"/>
              <w:left w:val="single" w:sz="4" w:space="0" w:color="auto"/>
              <w:bottom w:val="single" w:sz="4" w:space="0" w:color="auto"/>
              <w:right w:val="single" w:sz="4" w:space="0" w:color="auto"/>
            </w:tcBorders>
          </w:tcPr>
          <w:p w14:paraId="1546C53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tc>
        <w:tc>
          <w:tcPr>
            <w:tcW w:w="2410" w:type="dxa"/>
            <w:tcBorders>
              <w:top w:val="single" w:sz="4" w:space="0" w:color="auto"/>
              <w:left w:val="single" w:sz="4" w:space="0" w:color="auto"/>
              <w:bottom w:val="single" w:sz="4" w:space="0" w:color="auto"/>
              <w:right w:val="single" w:sz="4" w:space="0" w:color="auto"/>
            </w:tcBorders>
          </w:tcPr>
          <w:p w14:paraId="57083BC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23E8B042" w14:textId="77777777" w:rsidTr="00F77811">
        <w:trPr>
          <w:trHeight w:val="377"/>
        </w:trPr>
        <w:tc>
          <w:tcPr>
            <w:tcW w:w="567" w:type="dxa"/>
            <w:tcBorders>
              <w:top w:val="single" w:sz="4" w:space="0" w:color="auto"/>
              <w:left w:val="single" w:sz="4" w:space="0" w:color="auto"/>
              <w:bottom w:val="single" w:sz="4" w:space="0" w:color="auto"/>
              <w:right w:val="single" w:sz="4" w:space="0" w:color="auto"/>
            </w:tcBorders>
          </w:tcPr>
          <w:p w14:paraId="5CBE4CD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985" w:type="dxa"/>
            <w:gridSpan w:val="2"/>
            <w:tcBorders>
              <w:top w:val="single" w:sz="4" w:space="0" w:color="auto"/>
              <w:left w:val="single" w:sz="4" w:space="0" w:color="auto"/>
              <w:bottom w:val="single" w:sz="4" w:space="0" w:color="auto"/>
              <w:right w:val="single" w:sz="4" w:space="0" w:color="auto"/>
            </w:tcBorders>
          </w:tcPr>
          <w:p w14:paraId="0B96C0D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01-06.03</w:t>
            </w:r>
          </w:p>
        </w:tc>
        <w:tc>
          <w:tcPr>
            <w:tcW w:w="5528" w:type="dxa"/>
            <w:gridSpan w:val="2"/>
            <w:tcBorders>
              <w:top w:val="single" w:sz="4" w:space="0" w:color="auto"/>
              <w:left w:val="single" w:sz="4" w:space="0" w:color="auto"/>
              <w:bottom w:val="single" w:sz="4" w:space="0" w:color="auto"/>
              <w:right w:val="single" w:sz="4" w:space="0" w:color="auto"/>
            </w:tcBorders>
          </w:tcPr>
          <w:p w14:paraId="31704DFF" w14:textId="77777777" w:rsidR="0032370F" w:rsidRPr="00223E47" w:rsidRDefault="0032370F" w:rsidP="0032370F">
            <w:pPr>
              <w:spacing w:after="0" w:line="240" w:lineRule="auto"/>
              <w:ind w:right="-98"/>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Святкові  класні години  «З побажаннями щастя, тепла і весни»</w:t>
            </w:r>
          </w:p>
        </w:tc>
        <w:tc>
          <w:tcPr>
            <w:tcW w:w="1417" w:type="dxa"/>
            <w:tcBorders>
              <w:top w:val="single" w:sz="4" w:space="0" w:color="auto"/>
              <w:left w:val="single" w:sz="4" w:space="0" w:color="auto"/>
              <w:bottom w:val="single" w:sz="4" w:space="0" w:color="auto"/>
              <w:right w:val="single" w:sz="4" w:space="0" w:color="auto"/>
            </w:tcBorders>
          </w:tcPr>
          <w:p w14:paraId="3C6D065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410" w:type="dxa"/>
            <w:tcBorders>
              <w:top w:val="single" w:sz="4" w:space="0" w:color="auto"/>
              <w:left w:val="single" w:sz="4" w:space="0" w:color="auto"/>
              <w:bottom w:val="single" w:sz="4" w:space="0" w:color="auto"/>
              <w:right w:val="single" w:sz="4" w:space="0" w:color="auto"/>
            </w:tcBorders>
          </w:tcPr>
          <w:p w14:paraId="3D98A46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00CBD684" w14:textId="77777777" w:rsidTr="00F77811">
        <w:trPr>
          <w:trHeight w:val="377"/>
        </w:trPr>
        <w:tc>
          <w:tcPr>
            <w:tcW w:w="567" w:type="dxa"/>
            <w:tcBorders>
              <w:top w:val="single" w:sz="4" w:space="0" w:color="auto"/>
              <w:left w:val="single" w:sz="4" w:space="0" w:color="auto"/>
              <w:bottom w:val="single" w:sz="4" w:space="0" w:color="auto"/>
              <w:right w:val="single" w:sz="4" w:space="0" w:color="auto"/>
            </w:tcBorders>
          </w:tcPr>
          <w:p w14:paraId="30BE927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985" w:type="dxa"/>
            <w:gridSpan w:val="2"/>
            <w:tcBorders>
              <w:top w:val="single" w:sz="4" w:space="0" w:color="auto"/>
              <w:left w:val="single" w:sz="4" w:space="0" w:color="auto"/>
              <w:bottom w:val="single" w:sz="4" w:space="0" w:color="auto"/>
              <w:right w:val="single" w:sz="4" w:space="0" w:color="auto"/>
            </w:tcBorders>
          </w:tcPr>
          <w:p w14:paraId="1A05CBC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7.03</w:t>
            </w:r>
          </w:p>
        </w:tc>
        <w:tc>
          <w:tcPr>
            <w:tcW w:w="5528" w:type="dxa"/>
            <w:gridSpan w:val="2"/>
            <w:tcBorders>
              <w:top w:val="single" w:sz="4" w:space="0" w:color="auto"/>
              <w:left w:val="single" w:sz="4" w:space="0" w:color="auto"/>
              <w:bottom w:val="single" w:sz="4" w:space="0" w:color="auto"/>
              <w:right w:val="single" w:sz="4" w:space="0" w:color="auto"/>
            </w:tcBorders>
          </w:tcPr>
          <w:p w14:paraId="6B6858E1" w14:textId="77777777" w:rsidR="0032370F" w:rsidRPr="00223E47" w:rsidRDefault="0032370F" w:rsidP="0032370F">
            <w:pPr>
              <w:spacing w:after="0" w:line="240" w:lineRule="auto"/>
              <w:ind w:right="-98"/>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Святковий  концерт-привітання  з нагоди Міжнародного жіночого дня.</w:t>
            </w:r>
            <w:r w:rsidRPr="00223E47">
              <w:rPr>
                <w:rFonts w:ascii="Times New Roman" w:eastAsia="Times New Roman" w:hAnsi="Times New Roman" w:cs="Times New Roman"/>
                <w:b/>
                <w:bCs/>
                <w:sz w:val="24"/>
                <w:szCs w:val="28"/>
                <w:lang w:val="uk-UA" w:eastAsia="ru-RU"/>
              </w:rPr>
              <w:t xml:space="preserve"> КТС</w:t>
            </w:r>
            <w:r w:rsidRPr="00223E47">
              <w:rPr>
                <w:rFonts w:ascii="Times New Roman" w:eastAsia="Times New Roman" w:hAnsi="Times New Roman" w:cs="Times New Roman"/>
                <w:sz w:val="24"/>
                <w:szCs w:val="28"/>
                <w:lang w:val="uk-UA" w:eastAsia="ru-RU"/>
              </w:rPr>
              <w:t xml:space="preserve"> «У жінки посмішка весни»</w:t>
            </w:r>
          </w:p>
        </w:tc>
        <w:tc>
          <w:tcPr>
            <w:tcW w:w="1417" w:type="dxa"/>
            <w:tcBorders>
              <w:top w:val="single" w:sz="4" w:space="0" w:color="auto"/>
              <w:left w:val="single" w:sz="4" w:space="0" w:color="auto"/>
              <w:bottom w:val="single" w:sz="4" w:space="0" w:color="auto"/>
              <w:right w:val="single" w:sz="4" w:space="0" w:color="auto"/>
            </w:tcBorders>
          </w:tcPr>
          <w:p w14:paraId="1D268EA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6B3C3BB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w:t>
            </w:r>
          </w:p>
        </w:tc>
      </w:tr>
      <w:tr w:rsidR="0032370F" w:rsidRPr="00223E47" w14:paraId="7D809EE5"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26F1435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985" w:type="dxa"/>
            <w:gridSpan w:val="2"/>
            <w:tcBorders>
              <w:top w:val="single" w:sz="4" w:space="0" w:color="auto"/>
              <w:left w:val="single" w:sz="4" w:space="0" w:color="auto"/>
              <w:bottom w:val="single" w:sz="4" w:space="0" w:color="auto"/>
              <w:right w:val="single" w:sz="4" w:space="0" w:color="auto"/>
            </w:tcBorders>
          </w:tcPr>
          <w:p w14:paraId="10B0719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06-10.03</w:t>
            </w:r>
          </w:p>
          <w:p w14:paraId="5C017F4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07DE1A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06-10.03</w:t>
            </w:r>
          </w:p>
          <w:p w14:paraId="3846FE6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169A0EA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06-10.03</w:t>
            </w:r>
          </w:p>
          <w:p w14:paraId="2F32069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D32F55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06-10.03</w:t>
            </w:r>
          </w:p>
          <w:p w14:paraId="16F9FBF2"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F432C6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06-10.03</w:t>
            </w:r>
          </w:p>
          <w:p w14:paraId="1F0A91A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09.03</w:t>
            </w:r>
          </w:p>
          <w:p w14:paraId="73829CA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10.03</w:t>
            </w:r>
          </w:p>
        </w:tc>
        <w:tc>
          <w:tcPr>
            <w:tcW w:w="5528" w:type="dxa"/>
            <w:gridSpan w:val="2"/>
            <w:tcBorders>
              <w:top w:val="single" w:sz="4" w:space="0" w:color="auto"/>
              <w:left w:val="single" w:sz="4" w:space="0" w:color="auto"/>
              <w:bottom w:val="single" w:sz="4" w:space="0" w:color="auto"/>
              <w:right w:val="single" w:sz="4" w:space="0" w:color="auto"/>
            </w:tcBorders>
          </w:tcPr>
          <w:p w14:paraId="74C02BC6"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Шевченківські дні у школі «Вінок Кобзареві».</w:t>
            </w:r>
          </w:p>
          <w:p w14:paraId="0B5C2FDD" w14:textId="77777777" w:rsidR="0032370F" w:rsidRPr="00223E47" w:rsidRDefault="0032370F" w:rsidP="00F77811">
            <w:pPr>
              <w:numPr>
                <w:ilvl w:val="0"/>
                <w:numId w:val="98"/>
              </w:numPr>
              <w:spacing w:after="0" w:line="240" w:lineRule="auto"/>
              <w:ind w:left="176" w:firstLine="141"/>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Інформаційно-пізнавальні години: «Єднаймо душі словом Кобзаря».</w:t>
            </w:r>
          </w:p>
          <w:p w14:paraId="6AA4D82C" w14:textId="77777777" w:rsidR="0032370F" w:rsidRPr="00223E47" w:rsidRDefault="0032370F" w:rsidP="00F77811">
            <w:pPr>
              <w:numPr>
                <w:ilvl w:val="0"/>
                <w:numId w:val="98"/>
              </w:numPr>
              <w:spacing w:after="0" w:line="240" w:lineRule="auto"/>
              <w:ind w:left="176" w:firstLine="141"/>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Книжкова виставка «Думи Кобзаря живуть поміж нами».</w:t>
            </w:r>
          </w:p>
          <w:p w14:paraId="5105F43D" w14:textId="77777777" w:rsidR="0032370F" w:rsidRPr="00223E47" w:rsidRDefault="0032370F" w:rsidP="00F77811">
            <w:pPr>
              <w:numPr>
                <w:ilvl w:val="0"/>
                <w:numId w:val="98"/>
              </w:numPr>
              <w:spacing w:after="0" w:line="240" w:lineRule="auto"/>
              <w:ind w:left="176" w:firstLine="141"/>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Години спілкування «І лине над землею Шевченкове святе слово».</w:t>
            </w:r>
          </w:p>
          <w:p w14:paraId="6C77A358" w14:textId="77777777" w:rsidR="0032370F" w:rsidRPr="00223E47" w:rsidRDefault="0032370F" w:rsidP="00F77811">
            <w:pPr>
              <w:numPr>
                <w:ilvl w:val="0"/>
                <w:numId w:val="98"/>
              </w:numPr>
              <w:spacing w:after="0" w:line="240" w:lineRule="auto"/>
              <w:ind w:left="176" w:firstLine="141"/>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Конкурс малюнків «Шевченкова весна»</w:t>
            </w:r>
          </w:p>
          <w:p w14:paraId="44C26958" w14:textId="77777777" w:rsidR="0032370F" w:rsidRPr="00223E47" w:rsidRDefault="0032370F" w:rsidP="00F77811">
            <w:pPr>
              <w:numPr>
                <w:ilvl w:val="0"/>
                <w:numId w:val="98"/>
              </w:numPr>
              <w:spacing w:after="0" w:line="240" w:lineRule="auto"/>
              <w:ind w:left="176" w:firstLine="141"/>
              <w:jc w:val="both"/>
              <w:rPr>
                <w:rFonts w:ascii="Calibri" w:eastAsia="Times New Roman" w:hAnsi="Calibri" w:cs="Calibri"/>
                <w:sz w:val="24"/>
                <w:szCs w:val="28"/>
                <w:lang w:val="uk-UA"/>
              </w:rPr>
            </w:pPr>
            <w:r w:rsidRPr="00223E47">
              <w:rPr>
                <w:rFonts w:ascii="Times New Roman" w:eastAsia="Times New Roman" w:hAnsi="Times New Roman" w:cs="Times New Roman"/>
                <w:sz w:val="24"/>
                <w:szCs w:val="28"/>
                <w:lang w:val="uk-UA"/>
              </w:rPr>
              <w:t xml:space="preserve">Раптівка «Ти  з нами, Тарасе!». </w:t>
            </w:r>
          </w:p>
          <w:p w14:paraId="715030E7" w14:textId="77777777" w:rsidR="0032370F" w:rsidRPr="00223E47" w:rsidRDefault="0032370F" w:rsidP="00F77811">
            <w:pPr>
              <w:numPr>
                <w:ilvl w:val="0"/>
                <w:numId w:val="98"/>
              </w:numPr>
              <w:spacing w:after="0" w:line="240" w:lineRule="auto"/>
              <w:ind w:left="176" w:firstLine="141"/>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Шевченківські читання «В бібліотеку завітай, вірш Шевченка прочитай».</w:t>
            </w:r>
          </w:p>
          <w:p w14:paraId="2C710940" w14:textId="77777777" w:rsidR="0032370F" w:rsidRPr="00223E47" w:rsidRDefault="0032370F" w:rsidP="00F77811">
            <w:pPr>
              <w:numPr>
                <w:ilvl w:val="0"/>
                <w:numId w:val="98"/>
              </w:numPr>
              <w:spacing w:after="0" w:line="240" w:lineRule="auto"/>
              <w:ind w:left="176" w:firstLine="141"/>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 xml:space="preserve">Перегляд художніх та документальних фільмів про Т.Шевченка </w:t>
            </w:r>
          </w:p>
        </w:tc>
        <w:tc>
          <w:tcPr>
            <w:tcW w:w="1417" w:type="dxa"/>
            <w:tcBorders>
              <w:top w:val="single" w:sz="4" w:space="0" w:color="auto"/>
              <w:left w:val="single" w:sz="4" w:space="0" w:color="auto"/>
              <w:bottom w:val="single" w:sz="4" w:space="0" w:color="auto"/>
              <w:right w:val="single" w:sz="4" w:space="0" w:color="auto"/>
            </w:tcBorders>
          </w:tcPr>
          <w:p w14:paraId="077CB57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564B631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52430C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7871406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BC17D8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38F9551F"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0435F2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p w14:paraId="43A538C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3480D2B6" w14:textId="089DF52F" w:rsidR="0032370F" w:rsidRPr="00223E47" w:rsidRDefault="00F77811" w:rsidP="0032370F">
            <w:pPr>
              <w:spacing w:after="0" w:line="240" w:lineRule="auto"/>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       </w:t>
            </w:r>
            <w:r w:rsidR="0032370F" w:rsidRPr="00223E47">
              <w:rPr>
                <w:rFonts w:ascii="Times New Roman" w:eastAsia="Times New Roman" w:hAnsi="Times New Roman" w:cs="Times New Roman"/>
                <w:sz w:val="24"/>
                <w:szCs w:val="28"/>
                <w:lang w:val="uk-UA" w:eastAsia="ru-RU"/>
              </w:rPr>
              <w:t>1-4</w:t>
            </w:r>
          </w:p>
          <w:p w14:paraId="4D205979" w14:textId="2ED3CF40" w:rsidR="0032370F" w:rsidRPr="00223E47" w:rsidRDefault="00F77811" w:rsidP="0032370F">
            <w:pPr>
              <w:spacing w:after="0" w:line="240" w:lineRule="auto"/>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 xml:space="preserve">       </w:t>
            </w:r>
            <w:r w:rsidR="0032370F" w:rsidRPr="00223E47">
              <w:rPr>
                <w:rFonts w:ascii="Times New Roman" w:eastAsia="Times New Roman" w:hAnsi="Times New Roman" w:cs="Times New Roman"/>
                <w:sz w:val="24"/>
                <w:szCs w:val="28"/>
                <w:lang w:val="uk-UA" w:eastAsia="ru-RU"/>
              </w:rPr>
              <w:t>5-9</w:t>
            </w:r>
          </w:p>
          <w:p w14:paraId="6D154A20"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14:paraId="64C99F4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Кафедра філо-логічних наук Кафедра філо-логічних наук  </w:t>
            </w:r>
          </w:p>
          <w:p w14:paraId="25F0C8D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Бібліотекар </w:t>
            </w:r>
          </w:p>
          <w:p w14:paraId="21562D6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218E34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0FD49F66"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AF3B5CA"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291FDE5"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5C6093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Бібліотекар </w:t>
            </w:r>
          </w:p>
          <w:p w14:paraId="295D5B34"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tc>
      </w:tr>
      <w:tr w:rsidR="0032370F" w:rsidRPr="00223E47" w14:paraId="1F54AD37"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4A5CC28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985" w:type="dxa"/>
            <w:gridSpan w:val="2"/>
            <w:tcBorders>
              <w:top w:val="single" w:sz="4" w:space="0" w:color="auto"/>
              <w:left w:val="single" w:sz="4" w:space="0" w:color="auto"/>
              <w:bottom w:val="single" w:sz="4" w:space="0" w:color="auto"/>
              <w:right w:val="single" w:sz="4" w:space="0" w:color="auto"/>
            </w:tcBorders>
          </w:tcPr>
          <w:p w14:paraId="63A0BC1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13-17.03</w:t>
            </w:r>
          </w:p>
        </w:tc>
        <w:tc>
          <w:tcPr>
            <w:tcW w:w="5528" w:type="dxa"/>
            <w:gridSpan w:val="2"/>
            <w:tcBorders>
              <w:top w:val="single" w:sz="4" w:space="0" w:color="auto"/>
              <w:left w:val="single" w:sz="4" w:space="0" w:color="auto"/>
              <w:bottom w:val="single" w:sz="4" w:space="0" w:color="auto"/>
              <w:right w:val="single" w:sz="4" w:space="0" w:color="auto"/>
            </w:tcBorders>
          </w:tcPr>
          <w:p w14:paraId="285CBDE3" w14:textId="77777777" w:rsidR="0032370F" w:rsidRPr="00223E47" w:rsidRDefault="0032370F" w:rsidP="0032370F">
            <w:pPr>
              <w:spacing w:after="0" w:line="240" w:lineRule="auto"/>
              <w:jc w:val="both"/>
              <w:rPr>
                <w:rFonts w:ascii="Times New Roman" w:eastAsia="Times New Roman" w:hAnsi="Times New Roman" w:cs="Times New Roman"/>
                <w:b/>
                <w:sz w:val="24"/>
                <w:szCs w:val="28"/>
                <w:lang w:val="uk-UA"/>
              </w:rPr>
            </w:pPr>
            <w:r w:rsidRPr="00223E47">
              <w:rPr>
                <w:rFonts w:ascii="Times New Roman" w:eastAsia="Times New Roman" w:hAnsi="Times New Roman" w:cs="Times New Roman"/>
                <w:b/>
                <w:sz w:val="24"/>
                <w:szCs w:val="28"/>
                <w:lang w:val="uk-UA"/>
              </w:rPr>
              <w:t>Дні мистецтва та креативу «Наповнимо музикою та веселкою наші серця»</w:t>
            </w:r>
          </w:p>
          <w:p w14:paraId="08ED66CA" w14:textId="77777777" w:rsidR="0032370F" w:rsidRPr="00223E47" w:rsidRDefault="0032370F" w:rsidP="00F77811">
            <w:pPr>
              <w:numPr>
                <w:ilvl w:val="0"/>
                <w:numId w:val="92"/>
              </w:numPr>
              <w:spacing w:after="0" w:line="240" w:lineRule="auto"/>
              <w:ind w:left="317" w:hanging="142"/>
              <w:jc w:val="both"/>
              <w:rPr>
                <w:rFonts w:ascii="Times New Roman" w:eastAsia="Times New Roman" w:hAnsi="Times New Roman" w:cs="Times New Roman"/>
                <w:b/>
                <w:sz w:val="24"/>
                <w:szCs w:val="28"/>
                <w:lang w:val="uk-UA"/>
              </w:rPr>
            </w:pPr>
            <w:r w:rsidRPr="00223E47">
              <w:rPr>
                <w:rFonts w:ascii="Times New Roman" w:eastAsia="Times New Roman" w:hAnsi="Times New Roman" w:cs="Times New Roman"/>
                <w:spacing w:val="-12"/>
                <w:sz w:val="24"/>
                <w:szCs w:val="28"/>
                <w:lang w:val="uk-UA"/>
              </w:rPr>
              <w:t>Інформаційно-пізнавальна година «</w:t>
            </w:r>
            <w:r w:rsidRPr="00223E47">
              <w:rPr>
                <w:rFonts w:ascii="Times New Roman" w:eastAsia="Times New Roman" w:hAnsi="Times New Roman" w:cs="Times New Roman"/>
                <w:sz w:val="24"/>
                <w:szCs w:val="28"/>
                <w:shd w:val="clear" w:color="auto" w:fill="FFFFFF"/>
                <w:lang w:val="uk-UA"/>
              </w:rPr>
              <w:t>П’ять хвилин з мистецтвом».</w:t>
            </w:r>
          </w:p>
          <w:p w14:paraId="168D0523" w14:textId="77777777" w:rsidR="0032370F" w:rsidRPr="00223E47" w:rsidRDefault="0032370F" w:rsidP="00F77811">
            <w:pPr>
              <w:numPr>
                <w:ilvl w:val="0"/>
                <w:numId w:val="92"/>
              </w:numPr>
              <w:spacing w:after="0" w:line="240" w:lineRule="auto"/>
              <w:ind w:left="317" w:hanging="142"/>
              <w:jc w:val="both"/>
              <w:rPr>
                <w:rFonts w:ascii="Times New Roman" w:eastAsia="Times New Roman" w:hAnsi="Times New Roman" w:cs="Times New Roman"/>
                <w:b/>
                <w:sz w:val="24"/>
                <w:szCs w:val="28"/>
                <w:lang w:val="uk-UA"/>
              </w:rPr>
            </w:pPr>
            <w:r w:rsidRPr="00223E47">
              <w:rPr>
                <w:rFonts w:ascii="Times New Roman" w:eastAsia="Times New Roman" w:hAnsi="Times New Roman" w:cs="Times New Roman"/>
                <w:spacing w:val="-12"/>
                <w:sz w:val="24"/>
                <w:szCs w:val="28"/>
                <w:lang w:val="uk-UA"/>
              </w:rPr>
              <w:t>Музичні перерви  «Рух – це життя, творчість – це радість, школа – наш дім – весело жити в нім».</w:t>
            </w:r>
          </w:p>
          <w:p w14:paraId="3B0ADA92" w14:textId="77777777" w:rsidR="0032370F" w:rsidRPr="00223E47" w:rsidRDefault="0032370F" w:rsidP="00F77811">
            <w:pPr>
              <w:numPr>
                <w:ilvl w:val="0"/>
                <w:numId w:val="92"/>
              </w:numPr>
              <w:spacing w:after="0" w:line="240" w:lineRule="auto"/>
              <w:ind w:left="317" w:hanging="142"/>
              <w:jc w:val="both"/>
              <w:rPr>
                <w:rFonts w:ascii="Times New Roman" w:eastAsia="Times New Roman" w:hAnsi="Times New Roman" w:cs="Times New Roman"/>
                <w:b/>
                <w:sz w:val="24"/>
                <w:szCs w:val="28"/>
                <w:lang w:val="uk-UA"/>
              </w:rPr>
            </w:pPr>
            <w:r w:rsidRPr="00223E47">
              <w:rPr>
                <w:rFonts w:ascii="Times New Roman" w:eastAsia="Times New Roman" w:hAnsi="Times New Roman" w:cs="Times New Roman"/>
                <w:sz w:val="24"/>
                <w:szCs w:val="28"/>
                <w:lang w:val="uk-UA"/>
              </w:rPr>
              <w:t>Флешмоб «Кольорові долоньки»</w:t>
            </w:r>
          </w:p>
          <w:p w14:paraId="2A6FD820" w14:textId="77777777" w:rsidR="0032370F" w:rsidRPr="00223E47" w:rsidRDefault="0032370F" w:rsidP="00F77811">
            <w:pPr>
              <w:numPr>
                <w:ilvl w:val="0"/>
                <w:numId w:val="92"/>
              </w:numPr>
              <w:spacing w:after="0" w:line="240" w:lineRule="auto"/>
              <w:ind w:left="317" w:hanging="142"/>
              <w:jc w:val="both"/>
              <w:rPr>
                <w:rFonts w:ascii="Times New Roman" w:eastAsia="Times New Roman" w:hAnsi="Times New Roman" w:cs="Times New Roman"/>
                <w:b/>
                <w:sz w:val="24"/>
                <w:szCs w:val="28"/>
                <w:lang w:val="uk-UA"/>
              </w:rPr>
            </w:pPr>
            <w:r w:rsidRPr="00223E47">
              <w:rPr>
                <w:rFonts w:ascii="Times New Roman" w:eastAsia="Times New Roman" w:hAnsi="Times New Roman" w:cs="Times New Roman"/>
                <w:sz w:val="24"/>
                <w:szCs w:val="28"/>
                <w:lang w:val="uk-UA"/>
              </w:rPr>
              <w:lastRenderedPageBreak/>
              <w:t>Танцювальний</w:t>
            </w:r>
            <w:r w:rsidRPr="00223E47">
              <w:rPr>
                <w:rFonts w:ascii="Times New Roman" w:eastAsia="Times New Roman" w:hAnsi="Times New Roman" w:cs="Times New Roman"/>
                <w:sz w:val="20"/>
                <w:lang w:val="uk-UA"/>
              </w:rPr>
              <w:t xml:space="preserve"> </w:t>
            </w:r>
            <w:r w:rsidRPr="00223E47">
              <w:rPr>
                <w:rFonts w:ascii="Times New Roman" w:eastAsia="Times New Roman" w:hAnsi="Times New Roman" w:cs="Times New Roman"/>
                <w:sz w:val="24"/>
                <w:szCs w:val="28"/>
                <w:lang w:val="uk-UA"/>
              </w:rPr>
              <w:t>флешмоб «Рух – це здоров’я!»</w:t>
            </w:r>
          </w:p>
          <w:p w14:paraId="1FC3093C" w14:textId="77777777" w:rsidR="0032370F" w:rsidRPr="00223E47" w:rsidRDefault="0032370F" w:rsidP="00F77811">
            <w:pPr>
              <w:numPr>
                <w:ilvl w:val="0"/>
                <w:numId w:val="92"/>
              </w:numPr>
              <w:spacing w:after="0" w:line="240" w:lineRule="auto"/>
              <w:ind w:left="317" w:hanging="142"/>
              <w:jc w:val="both"/>
              <w:rPr>
                <w:rFonts w:ascii="Times New Roman" w:eastAsia="Times New Roman" w:hAnsi="Times New Roman" w:cs="Times New Roman"/>
                <w:b/>
                <w:sz w:val="24"/>
                <w:szCs w:val="28"/>
                <w:lang w:val="uk-UA"/>
              </w:rPr>
            </w:pPr>
            <w:r w:rsidRPr="00223E47">
              <w:rPr>
                <w:rFonts w:ascii="Times New Roman" w:eastAsia="Times New Roman" w:hAnsi="Times New Roman" w:cs="Times New Roman"/>
                <w:sz w:val="24"/>
                <w:szCs w:val="28"/>
                <w:lang w:val="uk-UA"/>
              </w:rPr>
              <w:t xml:space="preserve"> Музично-розважальна програма  «Мелодія ритму»</w:t>
            </w:r>
          </w:p>
          <w:p w14:paraId="184612D3" w14:textId="77777777" w:rsidR="0032370F" w:rsidRPr="00223E47" w:rsidRDefault="0032370F" w:rsidP="00F77811">
            <w:pPr>
              <w:numPr>
                <w:ilvl w:val="0"/>
                <w:numId w:val="92"/>
              </w:numPr>
              <w:spacing w:after="0" w:line="240" w:lineRule="auto"/>
              <w:ind w:left="317" w:hanging="142"/>
              <w:jc w:val="both"/>
              <w:rPr>
                <w:rFonts w:ascii="Times New Roman" w:eastAsia="Times New Roman" w:hAnsi="Times New Roman" w:cs="Times New Roman"/>
                <w:b/>
                <w:sz w:val="24"/>
                <w:szCs w:val="28"/>
                <w:lang w:val="uk-UA"/>
              </w:rPr>
            </w:pPr>
            <w:r w:rsidRPr="00223E47">
              <w:rPr>
                <w:rFonts w:ascii="Times New Roman" w:eastAsia="Times New Roman" w:hAnsi="Times New Roman" w:cs="Times New Roman"/>
                <w:sz w:val="24"/>
                <w:szCs w:val="28"/>
                <w:lang w:val="uk-UA"/>
              </w:rPr>
              <w:t>Майстер-клас «Вокальні вправи – запорука правильного співу»</w:t>
            </w:r>
          </w:p>
          <w:p w14:paraId="534CDBD4" w14:textId="77777777" w:rsidR="0032370F" w:rsidRPr="00223E47" w:rsidRDefault="0032370F" w:rsidP="00F77811">
            <w:pPr>
              <w:numPr>
                <w:ilvl w:val="0"/>
                <w:numId w:val="92"/>
              </w:numPr>
              <w:spacing w:after="0" w:line="240" w:lineRule="auto"/>
              <w:ind w:left="317" w:hanging="142"/>
              <w:jc w:val="both"/>
              <w:rPr>
                <w:rFonts w:ascii="Times New Roman" w:eastAsia="Times New Roman" w:hAnsi="Times New Roman" w:cs="Times New Roman"/>
                <w:b/>
                <w:sz w:val="24"/>
                <w:szCs w:val="28"/>
                <w:lang w:val="uk-UA"/>
              </w:rPr>
            </w:pPr>
            <w:r w:rsidRPr="00223E47">
              <w:rPr>
                <w:rFonts w:ascii="Times New Roman" w:eastAsia="Times New Roman" w:hAnsi="Times New Roman" w:cs="Times New Roman"/>
                <w:sz w:val="24"/>
                <w:szCs w:val="28"/>
                <w:lang w:val="uk-UA"/>
              </w:rPr>
              <w:t>Виставка малюнків «Я художник, я так бачу»</w:t>
            </w:r>
          </w:p>
          <w:p w14:paraId="469A302D" w14:textId="77777777" w:rsidR="0032370F" w:rsidRPr="00223E47" w:rsidRDefault="0032370F" w:rsidP="00F77811">
            <w:pPr>
              <w:numPr>
                <w:ilvl w:val="0"/>
                <w:numId w:val="92"/>
              </w:numPr>
              <w:spacing w:after="0" w:line="240" w:lineRule="auto"/>
              <w:ind w:left="317" w:hanging="142"/>
              <w:jc w:val="both"/>
              <w:rPr>
                <w:rFonts w:ascii="Times New Roman" w:eastAsia="Times New Roman" w:hAnsi="Times New Roman" w:cs="Times New Roman"/>
                <w:b/>
                <w:sz w:val="24"/>
                <w:szCs w:val="28"/>
                <w:lang w:val="uk-UA"/>
              </w:rPr>
            </w:pPr>
            <w:r w:rsidRPr="00223E47">
              <w:rPr>
                <w:rFonts w:ascii="Times New Roman" w:eastAsia="Calibri" w:hAnsi="Times New Roman" w:cs="Times New Roman"/>
                <w:sz w:val="24"/>
                <w:szCs w:val="28"/>
                <w:lang w:val="uk-UA"/>
              </w:rPr>
              <w:t>Інтелектуальна гра «Musik  Fest».</w:t>
            </w:r>
          </w:p>
          <w:p w14:paraId="24371839" w14:textId="77777777" w:rsidR="0032370F" w:rsidRPr="00223E47" w:rsidRDefault="0032370F" w:rsidP="00F77811">
            <w:pPr>
              <w:numPr>
                <w:ilvl w:val="0"/>
                <w:numId w:val="92"/>
              </w:numPr>
              <w:spacing w:after="0" w:line="240" w:lineRule="auto"/>
              <w:ind w:left="317" w:hanging="142"/>
              <w:jc w:val="both"/>
              <w:rPr>
                <w:rFonts w:ascii="Times New Roman" w:eastAsia="Times New Roman" w:hAnsi="Times New Roman" w:cs="Times New Roman"/>
                <w:b/>
                <w:sz w:val="24"/>
                <w:szCs w:val="28"/>
                <w:lang w:val="uk-UA"/>
              </w:rPr>
            </w:pPr>
            <w:r w:rsidRPr="00223E47">
              <w:rPr>
                <w:rFonts w:ascii="Times New Roman" w:eastAsia="Times New Roman" w:hAnsi="Times New Roman" w:cs="Times New Roman"/>
                <w:sz w:val="24"/>
                <w:szCs w:val="28"/>
                <w:lang w:val="uk-UA"/>
              </w:rPr>
              <w:t>Відбірковий тур музичного конкурсу  "Ліпсінк батл"</w:t>
            </w:r>
          </w:p>
          <w:p w14:paraId="70A90F6E" w14:textId="77777777" w:rsidR="0032370F" w:rsidRPr="00223E47" w:rsidRDefault="0032370F" w:rsidP="00F77811">
            <w:pPr>
              <w:numPr>
                <w:ilvl w:val="0"/>
                <w:numId w:val="92"/>
              </w:numPr>
              <w:spacing w:after="0" w:line="240" w:lineRule="auto"/>
              <w:ind w:left="317" w:hanging="142"/>
              <w:jc w:val="both"/>
              <w:rPr>
                <w:rFonts w:ascii="Times New Roman" w:eastAsia="Times New Roman" w:hAnsi="Times New Roman" w:cs="Times New Roman"/>
                <w:b/>
                <w:sz w:val="24"/>
                <w:szCs w:val="28"/>
                <w:lang w:val="uk-UA"/>
              </w:rPr>
            </w:pPr>
            <w:r w:rsidRPr="00223E47">
              <w:rPr>
                <w:rFonts w:ascii="Times New Roman" w:eastAsia="Times New Roman" w:hAnsi="Times New Roman" w:cs="Times New Roman"/>
                <w:b/>
                <w:i/>
                <w:sz w:val="24"/>
                <w:szCs w:val="28"/>
                <w:lang w:val="uk-UA"/>
              </w:rPr>
              <w:t>Мистецькі забавлянки.</w:t>
            </w:r>
            <w:r w:rsidRPr="00223E47">
              <w:rPr>
                <w:rFonts w:ascii="Times New Roman" w:eastAsia="Times New Roman" w:hAnsi="Times New Roman" w:cs="Times New Roman"/>
                <w:color w:val="FF0000"/>
                <w:sz w:val="24"/>
                <w:szCs w:val="28"/>
                <w:lang w:val="uk-UA"/>
              </w:rPr>
              <w:t xml:space="preserve"> </w:t>
            </w:r>
            <w:r w:rsidRPr="00223E47">
              <w:rPr>
                <w:rFonts w:ascii="Times New Roman" w:eastAsia="Times New Roman" w:hAnsi="Times New Roman" w:cs="Times New Roman"/>
                <w:sz w:val="24"/>
                <w:szCs w:val="28"/>
                <w:lang w:val="uk-UA"/>
              </w:rPr>
              <w:t xml:space="preserve">Вернісаж </w:t>
            </w:r>
            <w:r w:rsidRPr="00223E47">
              <w:rPr>
                <w:rFonts w:ascii="Times New Roman" w:eastAsia="Times New Roman" w:hAnsi="Times New Roman" w:cs="Times New Roman"/>
                <w:sz w:val="24"/>
                <w:szCs w:val="28"/>
              </w:rPr>
              <w:t>«Світ дитячих фантазій»</w:t>
            </w:r>
          </w:p>
        </w:tc>
        <w:tc>
          <w:tcPr>
            <w:tcW w:w="1417" w:type="dxa"/>
            <w:tcBorders>
              <w:top w:val="single" w:sz="4" w:space="0" w:color="auto"/>
              <w:left w:val="single" w:sz="4" w:space="0" w:color="auto"/>
              <w:bottom w:val="single" w:sz="4" w:space="0" w:color="auto"/>
              <w:right w:val="single" w:sz="4" w:space="0" w:color="auto"/>
            </w:tcBorders>
          </w:tcPr>
          <w:p w14:paraId="20C1EF2A"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p>
          <w:p w14:paraId="4B00F001"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p>
          <w:p w14:paraId="7E0436B8"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02B42151"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p>
          <w:p w14:paraId="536EC644"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5-8</w:t>
            </w:r>
          </w:p>
          <w:p w14:paraId="5BB8EE21"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p>
          <w:p w14:paraId="60944725"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p>
          <w:p w14:paraId="337A4A82"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1-4</w:t>
            </w:r>
          </w:p>
          <w:p w14:paraId="75891E90"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5-6</w:t>
            </w:r>
          </w:p>
          <w:p w14:paraId="28666324"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p>
          <w:p w14:paraId="7AF6140C"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7-8</w:t>
            </w:r>
          </w:p>
          <w:p w14:paraId="4D6C047F"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p>
          <w:p w14:paraId="43F56AF5"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p>
          <w:p w14:paraId="39150548"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p>
          <w:p w14:paraId="7678718C"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p w14:paraId="05A8F243"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p>
          <w:p w14:paraId="3D62A51E"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p w14:paraId="0C655342"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7-9</w:t>
            </w:r>
          </w:p>
          <w:p w14:paraId="2637B8E9"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p>
          <w:p w14:paraId="42BD8362"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1-8</w:t>
            </w:r>
          </w:p>
        </w:tc>
        <w:tc>
          <w:tcPr>
            <w:tcW w:w="2410" w:type="dxa"/>
            <w:tcBorders>
              <w:top w:val="single" w:sz="4" w:space="0" w:color="auto"/>
              <w:left w:val="single" w:sz="4" w:space="0" w:color="auto"/>
              <w:bottom w:val="single" w:sz="4" w:space="0" w:color="auto"/>
              <w:right w:val="single" w:sz="4" w:space="0" w:color="auto"/>
            </w:tcBorders>
          </w:tcPr>
          <w:p w14:paraId="7B661E0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 xml:space="preserve">Кафедра художньо-естетичних дисциплін </w:t>
            </w:r>
          </w:p>
          <w:p w14:paraId="179B64D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F7936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822DF1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CD429E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2593D0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 xml:space="preserve">ЗДВР, педагог-організатор </w:t>
            </w:r>
          </w:p>
          <w:p w14:paraId="4486AD1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7DAA9DF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Комісія «Цікаві справи» </w:t>
            </w:r>
          </w:p>
          <w:p w14:paraId="157A4A4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0F800E90"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3EBB677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67CAF5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860AE5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p w14:paraId="600E4AB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Керівники гуртків</w:t>
            </w:r>
          </w:p>
        </w:tc>
      </w:tr>
      <w:tr w:rsidR="0032370F" w:rsidRPr="00223E47" w14:paraId="40C2F9A0"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0E85D7F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6</w:t>
            </w:r>
          </w:p>
        </w:tc>
        <w:tc>
          <w:tcPr>
            <w:tcW w:w="1985" w:type="dxa"/>
            <w:gridSpan w:val="2"/>
            <w:tcBorders>
              <w:top w:val="single" w:sz="4" w:space="0" w:color="auto"/>
              <w:left w:val="single" w:sz="4" w:space="0" w:color="auto"/>
              <w:bottom w:val="single" w:sz="4" w:space="0" w:color="auto"/>
              <w:right w:val="single" w:sz="4" w:space="0" w:color="auto"/>
            </w:tcBorders>
          </w:tcPr>
          <w:p w14:paraId="3FBA24E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13-17.03</w:t>
            </w:r>
          </w:p>
        </w:tc>
        <w:tc>
          <w:tcPr>
            <w:tcW w:w="5528" w:type="dxa"/>
            <w:gridSpan w:val="2"/>
            <w:tcBorders>
              <w:top w:val="single" w:sz="4" w:space="0" w:color="auto"/>
              <w:left w:val="single" w:sz="4" w:space="0" w:color="auto"/>
              <w:bottom w:val="single" w:sz="4" w:space="0" w:color="auto"/>
              <w:right w:val="single" w:sz="4" w:space="0" w:color="auto"/>
            </w:tcBorders>
          </w:tcPr>
          <w:p w14:paraId="6326580E" w14:textId="77777777" w:rsidR="0032370F" w:rsidRPr="00223E47" w:rsidRDefault="0032370F" w:rsidP="0032370F">
            <w:pPr>
              <w:spacing w:after="0" w:line="240" w:lineRule="auto"/>
              <w:jc w:val="both"/>
              <w:rPr>
                <w:rFonts w:ascii="Times New Roman" w:eastAsia="Times New Roman" w:hAnsi="Times New Roman" w:cs="Times New Roman"/>
                <w:spacing w:val="-8"/>
                <w:sz w:val="24"/>
                <w:szCs w:val="28"/>
                <w:lang w:val="uk-UA" w:eastAsia="ru-RU"/>
              </w:rPr>
            </w:pPr>
            <w:r w:rsidRPr="00223E47">
              <w:rPr>
                <w:rFonts w:ascii="Times New Roman" w:eastAsia="Times New Roman" w:hAnsi="Times New Roman" w:cs="Times New Roman"/>
                <w:b/>
                <w:bCs/>
                <w:spacing w:val="-8"/>
                <w:sz w:val="24"/>
                <w:szCs w:val="28"/>
                <w:lang w:val="uk-UA" w:eastAsia="ru-RU"/>
              </w:rPr>
              <w:t>Години спілкування</w:t>
            </w:r>
            <w:r w:rsidRPr="00223E47">
              <w:rPr>
                <w:rFonts w:ascii="Times New Roman" w:eastAsia="Times New Roman" w:hAnsi="Times New Roman" w:cs="Times New Roman"/>
                <w:spacing w:val="-12"/>
                <w:sz w:val="24"/>
                <w:szCs w:val="28"/>
                <w:lang w:val="uk-UA" w:eastAsia="ru-RU"/>
              </w:rPr>
              <w:t>: «Різнобарвні кольори українського мистецтва»</w:t>
            </w:r>
            <w:r w:rsidRPr="00223E47">
              <w:rPr>
                <w:rFonts w:ascii="Times New Roman" w:eastAsia="Times New Roman" w:hAnsi="Times New Roman" w:cs="Times New Roman"/>
                <w:spacing w:val="-12"/>
                <w:sz w:val="24"/>
                <w:szCs w:val="28"/>
                <w:shd w:val="clear" w:color="auto" w:fill="FFFFFF"/>
                <w:lang w:val="uk-UA" w:eastAsia="ru-RU"/>
              </w:rPr>
              <w:t>, «Музика – душа народу»,</w:t>
            </w:r>
            <w:r w:rsidRPr="00223E47">
              <w:rPr>
                <w:rFonts w:ascii="Times New Roman" w:eastAsia="Times New Roman" w:hAnsi="Times New Roman" w:cs="Times New Roman"/>
                <w:spacing w:val="-8"/>
                <w:sz w:val="24"/>
                <w:szCs w:val="28"/>
                <w:lang w:val="uk-UA" w:eastAsia="ru-RU"/>
              </w:rPr>
              <w:t xml:space="preserve"> «Мистецькими стежками рідного краю», «Симфонія краси», «Естетика побуту», «Театральна палітра», «Мистецтво та мої емоції», «Чарівна сила мистецтва», «У людини все має бути прекрасним: і тіло, і душа, і думки», «Духовність особистості і мистецтво» </w:t>
            </w:r>
          </w:p>
        </w:tc>
        <w:tc>
          <w:tcPr>
            <w:tcW w:w="1417" w:type="dxa"/>
            <w:tcBorders>
              <w:top w:val="single" w:sz="4" w:space="0" w:color="auto"/>
              <w:left w:val="single" w:sz="4" w:space="0" w:color="auto"/>
              <w:bottom w:val="single" w:sz="4" w:space="0" w:color="auto"/>
              <w:right w:val="single" w:sz="4" w:space="0" w:color="auto"/>
            </w:tcBorders>
          </w:tcPr>
          <w:p w14:paraId="510CFC62"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7A3B19A2"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14:paraId="48535A7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50F5D7B"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12EF39E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985" w:type="dxa"/>
            <w:gridSpan w:val="2"/>
            <w:tcBorders>
              <w:top w:val="single" w:sz="4" w:space="0" w:color="auto"/>
              <w:left w:val="single" w:sz="4" w:space="0" w:color="auto"/>
              <w:bottom w:val="single" w:sz="4" w:space="0" w:color="auto"/>
              <w:right w:val="single" w:sz="4" w:space="0" w:color="auto"/>
            </w:tcBorders>
          </w:tcPr>
          <w:p w14:paraId="7E8D376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14.03</w:t>
            </w:r>
          </w:p>
        </w:tc>
        <w:tc>
          <w:tcPr>
            <w:tcW w:w="5528" w:type="dxa"/>
            <w:gridSpan w:val="2"/>
            <w:tcBorders>
              <w:top w:val="single" w:sz="4" w:space="0" w:color="auto"/>
              <w:left w:val="single" w:sz="4" w:space="0" w:color="auto"/>
              <w:bottom w:val="single" w:sz="4" w:space="0" w:color="auto"/>
              <w:right w:val="single" w:sz="4" w:space="0" w:color="auto"/>
            </w:tcBorders>
          </w:tcPr>
          <w:p w14:paraId="0A930DC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Тематична лінійка</w:t>
            </w:r>
            <w:r w:rsidRPr="00223E47">
              <w:rPr>
                <w:rFonts w:ascii="Times New Roman" w:eastAsia="Times New Roman" w:hAnsi="Times New Roman" w:cs="Times New Roman"/>
                <w:sz w:val="24"/>
                <w:szCs w:val="28"/>
                <w:lang w:val="uk-UA" w:eastAsia="ru-RU"/>
              </w:rPr>
              <w:t xml:space="preserve"> до Дня визволення Снігурівки від нацистських загарбників «Полум’яні слова про подвиг невмирущий»</w:t>
            </w:r>
          </w:p>
        </w:tc>
        <w:tc>
          <w:tcPr>
            <w:tcW w:w="1417" w:type="dxa"/>
            <w:tcBorders>
              <w:top w:val="single" w:sz="4" w:space="0" w:color="auto"/>
              <w:left w:val="single" w:sz="4" w:space="0" w:color="auto"/>
              <w:bottom w:val="single" w:sz="4" w:space="0" w:color="auto"/>
              <w:right w:val="single" w:sz="4" w:space="0" w:color="auto"/>
            </w:tcBorders>
          </w:tcPr>
          <w:p w14:paraId="4684A7AB"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6A21282E" w14:textId="77777777" w:rsidR="0032370F" w:rsidRPr="00223E47" w:rsidRDefault="0032370F" w:rsidP="0032370F">
            <w:pPr>
              <w:spacing w:after="0" w:line="240" w:lineRule="auto"/>
              <w:ind w:right="-291"/>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історії</w:t>
            </w:r>
          </w:p>
        </w:tc>
      </w:tr>
      <w:tr w:rsidR="0032370F" w:rsidRPr="00223E47" w14:paraId="2B46899F"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0981F9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985" w:type="dxa"/>
            <w:gridSpan w:val="2"/>
            <w:tcBorders>
              <w:top w:val="single" w:sz="4" w:space="0" w:color="auto"/>
              <w:left w:val="single" w:sz="4" w:space="0" w:color="auto"/>
              <w:bottom w:val="single" w:sz="4" w:space="0" w:color="auto"/>
              <w:right w:val="single" w:sz="4" w:space="0" w:color="auto"/>
            </w:tcBorders>
          </w:tcPr>
          <w:p w14:paraId="5A469D1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20-24.03</w:t>
            </w:r>
          </w:p>
          <w:p w14:paraId="6206A26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39111B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20.03</w:t>
            </w:r>
          </w:p>
          <w:p w14:paraId="5F61CAE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45B22B47"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F332C71" w14:textId="77777777" w:rsidR="0032370F" w:rsidRPr="00223E47" w:rsidRDefault="0032370F" w:rsidP="0032370F">
            <w:pPr>
              <w:tabs>
                <w:tab w:val="left" w:pos="1113"/>
              </w:tabs>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21.03</w:t>
            </w:r>
          </w:p>
          <w:p w14:paraId="493CC93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3C00E900"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9F7758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5655FD0"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4D19943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958D4BB" w14:textId="77777777" w:rsidR="0032370F" w:rsidRPr="00223E47" w:rsidRDefault="0032370F" w:rsidP="0032370F">
            <w:pPr>
              <w:tabs>
                <w:tab w:val="left" w:pos="1211"/>
              </w:tabs>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22.03</w:t>
            </w:r>
          </w:p>
          <w:p w14:paraId="0FE5EB58"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282478B"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AFF584A"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10EB02F4"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2DCFC9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23.03</w:t>
            </w:r>
          </w:p>
          <w:p w14:paraId="12D4192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DD5F29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43C95E21"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1F2D03D0" w14:textId="77777777" w:rsidR="0032370F" w:rsidRPr="00223E47" w:rsidRDefault="0032370F" w:rsidP="0032370F">
            <w:pPr>
              <w:tabs>
                <w:tab w:val="left" w:pos="1113"/>
              </w:tabs>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24.03</w:t>
            </w:r>
          </w:p>
          <w:p w14:paraId="1CF804A7"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1D73615"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842C567"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49BF15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20-24.03</w:t>
            </w:r>
          </w:p>
          <w:p w14:paraId="4D863FD1"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tc>
        <w:tc>
          <w:tcPr>
            <w:tcW w:w="5528" w:type="dxa"/>
            <w:gridSpan w:val="2"/>
            <w:tcBorders>
              <w:top w:val="single" w:sz="4" w:space="0" w:color="auto"/>
              <w:left w:val="single" w:sz="4" w:space="0" w:color="auto"/>
              <w:bottom w:val="single" w:sz="4" w:space="0" w:color="auto"/>
              <w:right w:val="single" w:sz="4" w:space="0" w:color="auto"/>
            </w:tcBorders>
          </w:tcPr>
          <w:p w14:paraId="324B0B05" w14:textId="77777777" w:rsidR="0032370F" w:rsidRPr="00223E47" w:rsidRDefault="0032370F" w:rsidP="0032370F">
            <w:pPr>
              <w:spacing w:after="0" w:line="240" w:lineRule="auto"/>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b/>
                <w:bCs/>
                <w:sz w:val="24"/>
                <w:szCs w:val="28"/>
                <w:lang w:val="uk-UA" w:eastAsia="ru-RU"/>
              </w:rPr>
              <w:lastRenderedPageBreak/>
              <w:t xml:space="preserve">Тиждень початкових класів   </w:t>
            </w:r>
            <w:r w:rsidRPr="00223E47">
              <w:rPr>
                <w:rFonts w:ascii="Times New Roman" w:eastAsia="Times New Roman" w:hAnsi="Times New Roman" w:cs="Times New Roman"/>
                <w:b/>
                <w:sz w:val="24"/>
                <w:szCs w:val="28"/>
                <w:lang w:val="uk-UA" w:eastAsia="ru-RU"/>
              </w:rPr>
              <w:t>«</w:t>
            </w:r>
            <w:r w:rsidRPr="00223E47">
              <w:rPr>
                <w:rFonts w:ascii="Times New Roman" w:eastAsia="Times New Roman" w:hAnsi="Times New Roman" w:cs="Times New Roman"/>
                <w:b/>
                <w:bCs/>
                <w:sz w:val="24"/>
                <w:szCs w:val="28"/>
                <w:lang w:val="uk-UA" w:eastAsia="ru-RU"/>
              </w:rPr>
              <w:t>Пізнаємо. Вчимося. Творимо</w:t>
            </w:r>
            <w:r w:rsidRPr="00223E47">
              <w:rPr>
                <w:rFonts w:ascii="Times New Roman" w:eastAsia="Times New Roman" w:hAnsi="Times New Roman" w:cs="Times New Roman"/>
                <w:b/>
                <w:sz w:val="24"/>
                <w:szCs w:val="28"/>
                <w:lang w:val="uk-UA" w:eastAsia="ru-RU"/>
              </w:rPr>
              <w:t>»</w:t>
            </w:r>
          </w:p>
          <w:p w14:paraId="03F28D58" w14:textId="77777777" w:rsidR="0032370F" w:rsidRPr="00223E47" w:rsidRDefault="0032370F" w:rsidP="0032370F">
            <w:pPr>
              <w:spacing w:after="0" w:line="240" w:lineRule="auto"/>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b/>
                <w:sz w:val="24"/>
                <w:szCs w:val="28"/>
                <w:lang w:val="uk-UA" w:eastAsia="ru-RU"/>
              </w:rPr>
              <w:t>Станція «Здоров’я»</w:t>
            </w:r>
          </w:p>
          <w:p w14:paraId="0B252A3C" w14:textId="77777777" w:rsidR="0032370F" w:rsidRPr="00223E47" w:rsidRDefault="0032370F" w:rsidP="00F77811">
            <w:pPr>
              <w:numPr>
                <w:ilvl w:val="0"/>
                <w:numId w:val="93"/>
              </w:numPr>
              <w:spacing w:after="0" w:line="240" w:lineRule="auto"/>
              <w:ind w:left="459" w:right="-160" w:hanging="283"/>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Відкриття тижня початкових класів.</w:t>
            </w:r>
          </w:p>
          <w:p w14:paraId="2BD1FB4B" w14:textId="77777777" w:rsidR="0032370F" w:rsidRPr="00223E47" w:rsidRDefault="0032370F" w:rsidP="00F77811">
            <w:pPr>
              <w:numPr>
                <w:ilvl w:val="0"/>
                <w:numId w:val="93"/>
              </w:numPr>
              <w:spacing w:after="0" w:line="240" w:lineRule="auto"/>
              <w:ind w:left="459" w:right="-160" w:hanging="283"/>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Весела перерва «Моє здоров’я».</w:t>
            </w:r>
          </w:p>
          <w:p w14:paraId="31A22844" w14:textId="77777777" w:rsidR="0032370F" w:rsidRPr="00223E47" w:rsidRDefault="0032370F" w:rsidP="0032370F">
            <w:pPr>
              <w:spacing w:after="0" w:line="240" w:lineRule="auto"/>
              <w:ind w:left="459" w:right="-160" w:hanging="283"/>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b/>
                <w:sz w:val="24"/>
                <w:szCs w:val="28"/>
                <w:lang w:val="uk-UA" w:eastAsia="ru-RU"/>
              </w:rPr>
              <w:t xml:space="preserve">Станція «Народознавча»  </w:t>
            </w:r>
          </w:p>
          <w:p w14:paraId="34EF7F23" w14:textId="77777777" w:rsidR="0032370F" w:rsidRPr="00223E47" w:rsidRDefault="0032370F" w:rsidP="00F77811">
            <w:pPr>
              <w:numPr>
                <w:ilvl w:val="0"/>
                <w:numId w:val="94"/>
              </w:numPr>
              <w:spacing w:after="0" w:line="240" w:lineRule="auto"/>
              <w:ind w:left="459" w:right="-160" w:hanging="283"/>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Відгадування загадок, ребусів, складання прислів’їв.</w:t>
            </w:r>
          </w:p>
          <w:p w14:paraId="62ED31A9" w14:textId="77777777" w:rsidR="0032370F" w:rsidRPr="00223E47" w:rsidRDefault="0032370F" w:rsidP="00F77811">
            <w:pPr>
              <w:numPr>
                <w:ilvl w:val="0"/>
                <w:numId w:val="94"/>
              </w:numPr>
              <w:spacing w:after="0" w:line="240" w:lineRule="auto"/>
              <w:ind w:left="459" w:right="-160" w:hanging="283"/>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Ознайомлення з символікою України.</w:t>
            </w:r>
          </w:p>
          <w:p w14:paraId="40971954" w14:textId="77777777" w:rsidR="0032370F" w:rsidRPr="00223E47" w:rsidRDefault="0032370F" w:rsidP="00F77811">
            <w:pPr>
              <w:numPr>
                <w:ilvl w:val="0"/>
                <w:numId w:val="94"/>
              </w:numPr>
              <w:spacing w:after="0" w:line="240" w:lineRule="auto"/>
              <w:ind w:left="459" w:right="-160" w:hanging="283"/>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Уявна мандрівка "Подорож до весняного лісу"</w:t>
            </w:r>
          </w:p>
          <w:p w14:paraId="7FB38BCB" w14:textId="77777777" w:rsidR="0032370F" w:rsidRPr="00223E47" w:rsidRDefault="0032370F" w:rsidP="0032370F">
            <w:pPr>
              <w:spacing w:after="0" w:line="240" w:lineRule="auto"/>
              <w:ind w:left="459" w:right="-160" w:hanging="283"/>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b/>
                <w:sz w:val="24"/>
                <w:szCs w:val="28"/>
                <w:lang w:val="uk-UA" w:eastAsia="ru-RU"/>
              </w:rPr>
              <w:t xml:space="preserve">Станція «Казкова»  </w:t>
            </w:r>
          </w:p>
          <w:p w14:paraId="2606FA9C" w14:textId="77777777" w:rsidR="0032370F" w:rsidRPr="00223E47" w:rsidRDefault="0032370F" w:rsidP="00F77811">
            <w:pPr>
              <w:numPr>
                <w:ilvl w:val="0"/>
                <w:numId w:val="96"/>
              </w:numPr>
              <w:spacing w:after="0" w:line="240" w:lineRule="auto"/>
              <w:ind w:left="459" w:right="-160" w:hanging="283"/>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lastRenderedPageBreak/>
              <w:t>Розважальна програма «Я мандрую казкою».</w:t>
            </w:r>
          </w:p>
          <w:p w14:paraId="74C902EB" w14:textId="77777777" w:rsidR="0032370F" w:rsidRPr="00223E47" w:rsidRDefault="0032370F" w:rsidP="0032370F">
            <w:pPr>
              <w:spacing w:after="0" w:line="240" w:lineRule="auto"/>
              <w:ind w:left="459" w:right="-160"/>
              <w:rPr>
                <w:rFonts w:ascii="Times New Roman" w:eastAsia="Times New Roman" w:hAnsi="Times New Roman" w:cs="Times New Roman"/>
                <w:sz w:val="24"/>
                <w:szCs w:val="28"/>
                <w:lang w:val="uk-UA"/>
              </w:rPr>
            </w:pPr>
          </w:p>
          <w:p w14:paraId="5E81DFD0" w14:textId="77777777" w:rsidR="0032370F" w:rsidRPr="00223E47" w:rsidRDefault="0032370F" w:rsidP="00F77811">
            <w:pPr>
              <w:numPr>
                <w:ilvl w:val="0"/>
                <w:numId w:val="96"/>
              </w:numPr>
              <w:spacing w:after="0" w:line="240" w:lineRule="auto"/>
              <w:ind w:left="459" w:right="-160" w:hanging="283"/>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Малюнковий вернісаж «Забута казка – це золоте намисто»».</w:t>
            </w:r>
          </w:p>
          <w:p w14:paraId="377424E0" w14:textId="77777777" w:rsidR="0032370F" w:rsidRPr="00223E47" w:rsidRDefault="0032370F" w:rsidP="00F77811">
            <w:pPr>
              <w:numPr>
                <w:ilvl w:val="0"/>
                <w:numId w:val="96"/>
              </w:numPr>
              <w:spacing w:after="0" w:line="240" w:lineRule="auto"/>
              <w:ind w:left="459" w:right="-160" w:hanging="283"/>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Урок - гра   «Мандрівка сторінками казок».</w:t>
            </w:r>
          </w:p>
          <w:p w14:paraId="7DB777F1" w14:textId="77777777" w:rsidR="0032370F" w:rsidRPr="00223E47" w:rsidRDefault="0032370F" w:rsidP="0032370F">
            <w:pPr>
              <w:spacing w:after="0" w:line="240" w:lineRule="auto"/>
              <w:ind w:left="459" w:right="-160" w:hanging="283"/>
              <w:rPr>
                <w:rFonts w:ascii="Times New Roman" w:eastAsia="Times New Roman" w:hAnsi="Times New Roman" w:cs="Times New Roman"/>
                <w:b/>
                <w:sz w:val="24"/>
                <w:szCs w:val="28"/>
                <w:lang w:eastAsia="ru-RU"/>
              </w:rPr>
            </w:pPr>
            <w:r w:rsidRPr="00223E47">
              <w:rPr>
                <w:rFonts w:ascii="Times New Roman" w:eastAsia="Times New Roman" w:hAnsi="Times New Roman" w:cs="Times New Roman"/>
                <w:b/>
                <w:sz w:val="24"/>
                <w:szCs w:val="28"/>
                <w:lang w:eastAsia="ru-RU"/>
              </w:rPr>
              <w:t xml:space="preserve">Станція «Природнича»  </w:t>
            </w:r>
          </w:p>
          <w:p w14:paraId="02815F33" w14:textId="77777777" w:rsidR="0032370F" w:rsidRPr="00223E47" w:rsidRDefault="0032370F" w:rsidP="00F77811">
            <w:pPr>
              <w:numPr>
                <w:ilvl w:val="0"/>
                <w:numId w:val="97"/>
              </w:numPr>
              <w:spacing w:after="0" w:line="240" w:lineRule="auto"/>
              <w:ind w:left="459" w:right="-160" w:hanging="283"/>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rPr>
              <w:t>Вікторина «У пошуках весни».</w:t>
            </w:r>
          </w:p>
          <w:p w14:paraId="382DEABD" w14:textId="77777777" w:rsidR="0032370F" w:rsidRPr="00223E47" w:rsidRDefault="0032370F" w:rsidP="00F77811">
            <w:pPr>
              <w:numPr>
                <w:ilvl w:val="0"/>
                <w:numId w:val="97"/>
              </w:numPr>
              <w:spacing w:after="0" w:line="240" w:lineRule="auto"/>
              <w:ind w:left="459" w:right="-160" w:hanging="283"/>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І</w:t>
            </w:r>
            <w:r w:rsidRPr="00223E47">
              <w:rPr>
                <w:rFonts w:ascii="Times New Roman" w:eastAsia="Times New Roman" w:hAnsi="Times New Roman" w:cs="Times New Roman"/>
                <w:sz w:val="24"/>
                <w:szCs w:val="28"/>
              </w:rPr>
              <w:t>нтегрований урок з природознавства та читання  «Природі буду другом я».</w:t>
            </w:r>
          </w:p>
          <w:p w14:paraId="54932BE1" w14:textId="77777777" w:rsidR="0032370F" w:rsidRPr="00223E47" w:rsidRDefault="0032370F" w:rsidP="0032370F">
            <w:pPr>
              <w:spacing w:after="0" w:line="240" w:lineRule="auto"/>
              <w:ind w:left="459" w:right="-160" w:hanging="283"/>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b/>
                <w:sz w:val="24"/>
                <w:szCs w:val="28"/>
                <w:lang w:val="uk-UA" w:eastAsia="ru-RU"/>
              </w:rPr>
              <w:t>Станція «Кінцева»</w:t>
            </w:r>
          </w:p>
          <w:p w14:paraId="2D0731B4" w14:textId="77777777" w:rsidR="0032370F" w:rsidRPr="00223E47" w:rsidRDefault="0032370F" w:rsidP="00F77811">
            <w:pPr>
              <w:numPr>
                <w:ilvl w:val="0"/>
                <w:numId w:val="95"/>
              </w:numPr>
              <w:spacing w:after="0" w:line="240" w:lineRule="auto"/>
              <w:ind w:left="459" w:right="-160" w:hanging="283"/>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Веселковий колаж.</w:t>
            </w:r>
          </w:p>
          <w:p w14:paraId="080A8D80" w14:textId="77777777" w:rsidR="0032370F" w:rsidRPr="00223E47" w:rsidRDefault="0032370F" w:rsidP="00F77811">
            <w:pPr>
              <w:numPr>
                <w:ilvl w:val="0"/>
                <w:numId w:val="95"/>
              </w:numPr>
              <w:spacing w:after="0" w:line="240" w:lineRule="auto"/>
              <w:ind w:left="459" w:right="-160" w:hanging="283"/>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Гра «Долоньки єднання».</w:t>
            </w:r>
          </w:p>
          <w:p w14:paraId="17E32971" w14:textId="77777777" w:rsidR="0032370F" w:rsidRPr="00223E47" w:rsidRDefault="0032370F" w:rsidP="0032370F">
            <w:pPr>
              <w:spacing w:after="0" w:line="240" w:lineRule="auto"/>
              <w:rPr>
                <w:rFonts w:ascii="Times New Roman" w:eastAsia="Times New Roman" w:hAnsi="Times New Roman" w:cs="Times New Roman"/>
                <w:b/>
                <w:sz w:val="24"/>
                <w:szCs w:val="28"/>
                <w:lang w:val="uk-UA" w:eastAsia="ru-RU"/>
              </w:rPr>
            </w:pPr>
            <w:r w:rsidRPr="00223E47">
              <w:rPr>
                <w:rFonts w:ascii="Times New Roman" w:eastAsia="Times New Roman" w:hAnsi="Times New Roman" w:cs="Times New Roman"/>
                <w:b/>
                <w:i/>
                <w:sz w:val="24"/>
                <w:szCs w:val="28"/>
                <w:lang w:val="uk-UA" w:eastAsia="ru-RU"/>
              </w:rPr>
              <w:t>Мистецькі забавлянки</w:t>
            </w:r>
            <w:r w:rsidRPr="00223E47">
              <w:rPr>
                <w:rFonts w:ascii="Times New Roman" w:eastAsia="Times New Roman" w:hAnsi="Times New Roman" w:cs="Times New Roman"/>
                <w:sz w:val="24"/>
                <w:szCs w:val="28"/>
                <w:lang w:val="uk-UA" w:eastAsia="ru-RU"/>
              </w:rPr>
              <w:t xml:space="preserve"> «Дитячі руки творять чудеса»</w:t>
            </w:r>
          </w:p>
        </w:tc>
        <w:tc>
          <w:tcPr>
            <w:tcW w:w="1417" w:type="dxa"/>
            <w:tcBorders>
              <w:top w:val="single" w:sz="4" w:space="0" w:color="auto"/>
              <w:left w:val="single" w:sz="4" w:space="0" w:color="auto"/>
              <w:bottom w:val="single" w:sz="4" w:space="0" w:color="auto"/>
              <w:right w:val="single" w:sz="4" w:space="0" w:color="auto"/>
            </w:tcBorders>
          </w:tcPr>
          <w:p w14:paraId="00B98189" w14:textId="77777777" w:rsidR="0032370F" w:rsidRPr="00223E47" w:rsidRDefault="0032370F" w:rsidP="00F77811">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1-4</w:t>
            </w:r>
          </w:p>
        </w:tc>
        <w:tc>
          <w:tcPr>
            <w:tcW w:w="2410" w:type="dxa"/>
            <w:tcBorders>
              <w:top w:val="single" w:sz="4" w:space="0" w:color="auto"/>
              <w:left w:val="single" w:sz="4" w:space="0" w:color="auto"/>
              <w:bottom w:val="single" w:sz="4" w:space="0" w:color="auto"/>
              <w:right w:val="single" w:sz="4" w:space="0" w:color="auto"/>
            </w:tcBorders>
          </w:tcPr>
          <w:p w14:paraId="67AB220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Учителі початкових класів</w:t>
            </w:r>
          </w:p>
        </w:tc>
      </w:tr>
      <w:tr w:rsidR="0032370F" w:rsidRPr="00223E47" w14:paraId="0C1DD501"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4C1A547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9</w:t>
            </w:r>
          </w:p>
        </w:tc>
        <w:tc>
          <w:tcPr>
            <w:tcW w:w="1985" w:type="dxa"/>
            <w:gridSpan w:val="2"/>
            <w:tcBorders>
              <w:top w:val="single" w:sz="4" w:space="0" w:color="auto"/>
              <w:left w:val="single" w:sz="4" w:space="0" w:color="auto"/>
              <w:bottom w:val="single" w:sz="4" w:space="0" w:color="auto"/>
              <w:right w:val="single" w:sz="4" w:space="0" w:color="auto"/>
            </w:tcBorders>
          </w:tcPr>
          <w:p w14:paraId="2927C39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24.03</w:t>
            </w:r>
          </w:p>
        </w:tc>
        <w:tc>
          <w:tcPr>
            <w:tcW w:w="5528" w:type="dxa"/>
            <w:gridSpan w:val="2"/>
            <w:tcBorders>
              <w:top w:val="single" w:sz="4" w:space="0" w:color="auto"/>
              <w:left w:val="single" w:sz="4" w:space="0" w:color="auto"/>
              <w:bottom w:val="single" w:sz="4" w:space="0" w:color="auto"/>
              <w:right w:val="single" w:sz="4" w:space="0" w:color="auto"/>
            </w:tcBorders>
          </w:tcPr>
          <w:p w14:paraId="7587F1BD"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Конкурс  краси і чарівності «Міс  Гімназія-2023»</w:t>
            </w:r>
          </w:p>
        </w:tc>
        <w:tc>
          <w:tcPr>
            <w:tcW w:w="1417" w:type="dxa"/>
            <w:tcBorders>
              <w:top w:val="single" w:sz="4" w:space="0" w:color="auto"/>
              <w:left w:val="single" w:sz="4" w:space="0" w:color="auto"/>
              <w:bottom w:val="single" w:sz="4" w:space="0" w:color="auto"/>
              <w:right w:val="single" w:sz="4" w:space="0" w:color="auto"/>
            </w:tcBorders>
          </w:tcPr>
          <w:p w14:paraId="7B51D71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0DB5A23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w:t>
            </w:r>
          </w:p>
        </w:tc>
      </w:tr>
      <w:tr w:rsidR="0032370F" w:rsidRPr="00223E47" w14:paraId="1A4B6A59"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6F814ED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w:t>
            </w:r>
          </w:p>
        </w:tc>
        <w:tc>
          <w:tcPr>
            <w:tcW w:w="1985" w:type="dxa"/>
            <w:gridSpan w:val="2"/>
            <w:tcBorders>
              <w:top w:val="single" w:sz="4" w:space="0" w:color="auto"/>
              <w:left w:val="single" w:sz="4" w:space="0" w:color="auto"/>
              <w:bottom w:val="single" w:sz="4" w:space="0" w:color="auto"/>
              <w:right w:val="single" w:sz="4" w:space="0" w:color="auto"/>
            </w:tcBorders>
          </w:tcPr>
          <w:p w14:paraId="4EBA99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До 24.03</w:t>
            </w:r>
          </w:p>
        </w:tc>
        <w:tc>
          <w:tcPr>
            <w:tcW w:w="5528" w:type="dxa"/>
            <w:gridSpan w:val="2"/>
            <w:tcBorders>
              <w:top w:val="single" w:sz="4" w:space="0" w:color="auto"/>
              <w:left w:val="single" w:sz="4" w:space="0" w:color="auto"/>
              <w:bottom w:val="single" w:sz="4" w:space="0" w:color="auto"/>
              <w:right w:val="single" w:sz="4" w:space="0" w:color="auto"/>
            </w:tcBorders>
          </w:tcPr>
          <w:p w14:paraId="6795EB90"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Розробка плану весняних канікул</w:t>
            </w:r>
          </w:p>
        </w:tc>
        <w:tc>
          <w:tcPr>
            <w:tcW w:w="1417" w:type="dxa"/>
            <w:tcBorders>
              <w:top w:val="single" w:sz="4" w:space="0" w:color="auto"/>
              <w:left w:val="single" w:sz="4" w:space="0" w:color="auto"/>
              <w:bottom w:val="single" w:sz="4" w:space="0" w:color="auto"/>
              <w:right w:val="single" w:sz="4" w:space="0" w:color="auto"/>
            </w:tcBorders>
          </w:tcPr>
          <w:p w14:paraId="7D7ADFC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14:paraId="6DE8E2A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76C438AB"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5A3B97C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w:t>
            </w:r>
          </w:p>
        </w:tc>
        <w:tc>
          <w:tcPr>
            <w:tcW w:w="1985" w:type="dxa"/>
            <w:gridSpan w:val="2"/>
            <w:tcBorders>
              <w:top w:val="single" w:sz="4" w:space="0" w:color="auto"/>
              <w:left w:val="single" w:sz="4" w:space="0" w:color="auto"/>
              <w:bottom w:val="single" w:sz="4" w:space="0" w:color="auto"/>
              <w:right w:val="single" w:sz="4" w:space="0" w:color="auto"/>
            </w:tcBorders>
          </w:tcPr>
          <w:p w14:paraId="3B3B412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25.03</w:t>
            </w:r>
          </w:p>
        </w:tc>
        <w:tc>
          <w:tcPr>
            <w:tcW w:w="5528" w:type="dxa"/>
            <w:gridSpan w:val="2"/>
            <w:tcBorders>
              <w:top w:val="single" w:sz="4" w:space="0" w:color="auto"/>
              <w:left w:val="single" w:sz="4" w:space="0" w:color="auto"/>
              <w:bottom w:val="single" w:sz="4" w:space="0" w:color="auto"/>
              <w:right w:val="single" w:sz="4" w:space="0" w:color="auto"/>
            </w:tcBorders>
          </w:tcPr>
          <w:p w14:paraId="6B4053E8"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Вечір  зустрічі  випускників </w:t>
            </w:r>
            <w:r w:rsidRPr="00223E47">
              <w:rPr>
                <w:rFonts w:ascii="Times New Roman" w:eastAsia="Times New Roman" w:hAnsi="Times New Roman" w:cs="Times New Roman"/>
                <w:sz w:val="24"/>
                <w:szCs w:val="28"/>
                <w:shd w:val="clear" w:color="auto" w:fill="FFFFFF"/>
                <w:lang w:val="uk-UA" w:eastAsia="ru-RU"/>
              </w:rPr>
              <w:t>«Радість дитинства – роки шкільні</w:t>
            </w:r>
            <w:r w:rsidRPr="00223E47">
              <w:rPr>
                <w:rFonts w:ascii="Times New Roman" w:eastAsia="Times New Roman" w:hAnsi="Times New Roman" w:cs="Times New Roman"/>
                <w:sz w:val="24"/>
                <w:szCs w:val="28"/>
                <w:lang w:val="uk-UA" w:eastAsia="ru-RU"/>
              </w:rPr>
              <w:t>».</w:t>
            </w:r>
          </w:p>
        </w:tc>
        <w:tc>
          <w:tcPr>
            <w:tcW w:w="1417" w:type="dxa"/>
            <w:tcBorders>
              <w:top w:val="single" w:sz="4" w:space="0" w:color="auto"/>
              <w:left w:val="single" w:sz="4" w:space="0" w:color="auto"/>
              <w:bottom w:val="single" w:sz="4" w:space="0" w:color="auto"/>
              <w:right w:val="single" w:sz="4" w:space="0" w:color="auto"/>
            </w:tcBorders>
          </w:tcPr>
          <w:p w14:paraId="1DDFCF1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2E1856B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ЗДВР, педагог-організатор          </w:t>
            </w:r>
          </w:p>
        </w:tc>
      </w:tr>
      <w:tr w:rsidR="0032370F" w:rsidRPr="00223E47" w14:paraId="7DC31F66"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60BEF82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w:t>
            </w:r>
          </w:p>
        </w:tc>
        <w:tc>
          <w:tcPr>
            <w:tcW w:w="1985" w:type="dxa"/>
            <w:gridSpan w:val="2"/>
            <w:tcBorders>
              <w:top w:val="single" w:sz="4" w:space="0" w:color="auto"/>
              <w:left w:val="single" w:sz="4" w:space="0" w:color="auto"/>
              <w:bottom w:val="single" w:sz="4" w:space="0" w:color="auto"/>
              <w:right w:val="single" w:sz="4" w:space="0" w:color="auto"/>
            </w:tcBorders>
          </w:tcPr>
          <w:p w14:paraId="19439A2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30.03</w:t>
            </w:r>
          </w:p>
        </w:tc>
        <w:tc>
          <w:tcPr>
            <w:tcW w:w="5528" w:type="dxa"/>
            <w:gridSpan w:val="2"/>
            <w:tcBorders>
              <w:top w:val="single" w:sz="4" w:space="0" w:color="auto"/>
              <w:left w:val="single" w:sz="4" w:space="0" w:color="auto"/>
              <w:bottom w:val="single" w:sz="4" w:space="0" w:color="auto"/>
              <w:right w:val="single" w:sz="4" w:space="0" w:color="auto"/>
            </w:tcBorders>
          </w:tcPr>
          <w:p w14:paraId="517DD921" w14:textId="50D3F949"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День відкрити</w:t>
            </w:r>
            <w:r w:rsidR="00F77811">
              <w:rPr>
                <w:rFonts w:ascii="Times New Roman" w:eastAsia="Times New Roman" w:hAnsi="Times New Roman" w:cs="Times New Roman"/>
                <w:sz w:val="24"/>
                <w:szCs w:val="28"/>
                <w:lang w:val="uk-UA" w:eastAsia="ru-RU"/>
              </w:rPr>
              <w:t>х дверей для вступників до гімназії</w:t>
            </w:r>
          </w:p>
        </w:tc>
        <w:tc>
          <w:tcPr>
            <w:tcW w:w="1417" w:type="dxa"/>
            <w:tcBorders>
              <w:top w:val="single" w:sz="4" w:space="0" w:color="auto"/>
              <w:left w:val="single" w:sz="4" w:space="0" w:color="auto"/>
              <w:bottom w:val="single" w:sz="4" w:space="0" w:color="auto"/>
              <w:right w:val="single" w:sz="4" w:space="0" w:color="auto"/>
            </w:tcBorders>
          </w:tcPr>
          <w:p w14:paraId="63FFB6B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14:paraId="641110E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w:t>
            </w:r>
          </w:p>
        </w:tc>
      </w:tr>
      <w:tr w:rsidR="0032370F" w:rsidRPr="00223E47" w14:paraId="63DBD9F3" w14:textId="77777777" w:rsidTr="00F77811">
        <w:trPr>
          <w:trHeight w:val="62"/>
        </w:trPr>
        <w:tc>
          <w:tcPr>
            <w:tcW w:w="11907" w:type="dxa"/>
            <w:gridSpan w:val="7"/>
            <w:tcBorders>
              <w:top w:val="single" w:sz="4" w:space="0" w:color="auto"/>
              <w:left w:val="single" w:sz="4" w:space="0" w:color="auto"/>
              <w:bottom w:val="single" w:sz="4" w:space="0" w:color="auto"/>
              <w:right w:val="single" w:sz="4" w:space="0" w:color="auto"/>
            </w:tcBorders>
          </w:tcPr>
          <w:p w14:paraId="41987AF3" w14:textId="423520DD"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 ПРАВОВЕ ВИХОВАННЯ ТА ПРОФІЛАКТИЧНА РОБОТА </w:t>
            </w:r>
            <w:r w:rsidR="00F77811">
              <w:rPr>
                <w:rFonts w:ascii="Times New Roman" w:eastAsia="Times New Roman" w:hAnsi="Times New Roman" w:cs="Times New Roman"/>
                <w:b/>
                <w:bCs/>
                <w:sz w:val="24"/>
                <w:szCs w:val="28"/>
                <w:lang w:val="uk-UA" w:eastAsia="ru-RU"/>
              </w:rPr>
              <w:t>ІЗ ЗДОБУВАЧАМИ ОСВІТИ</w:t>
            </w:r>
            <w:r w:rsidRPr="00223E47">
              <w:rPr>
                <w:rFonts w:ascii="Times New Roman" w:eastAsia="Times New Roman" w:hAnsi="Times New Roman" w:cs="Times New Roman"/>
                <w:b/>
                <w:bCs/>
                <w:sz w:val="24"/>
                <w:szCs w:val="28"/>
                <w:lang w:val="uk-UA" w:eastAsia="ru-RU"/>
              </w:rPr>
              <w:t xml:space="preserve">. </w:t>
            </w:r>
          </w:p>
          <w:p w14:paraId="11B18F87" w14:textId="7096FE06" w:rsidR="0032370F" w:rsidRPr="00223E47" w:rsidRDefault="00F77811" w:rsidP="0032370F">
            <w:pPr>
              <w:spacing w:after="0" w:line="240" w:lineRule="auto"/>
              <w:jc w:val="center"/>
              <w:rPr>
                <w:rFonts w:ascii="Times New Roman" w:eastAsia="Times New Roman" w:hAnsi="Times New Roman" w:cs="Times New Roman"/>
                <w:b/>
                <w:bCs/>
                <w:sz w:val="24"/>
                <w:szCs w:val="28"/>
                <w:lang w:val="uk-UA" w:eastAsia="ru-RU"/>
              </w:rPr>
            </w:pPr>
            <w:r>
              <w:rPr>
                <w:rFonts w:ascii="Times New Roman" w:eastAsia="Times New Roman" w:hAnsi="Times New Roman" w:cs="Times New Roman"/>
                <w:b/>
                <w:bCs/>
                <w:sz w:val="24"/>
                <w:szCs w:val="28"/>
                <w:lang w:val="uk-UA" w:eastAsia="ru-RU"/>
              </w:rPr>
              <w:t>СОЦІАЛЬНИЙ ЗАХИСТ  ЗДОБУВАЧІВ ОСВІВИ</w:t>
            </w:r>
          </w:p>
        </w:tc>
      </w:tr>
      <w:tr w:rsidR="0032370F" w:rsidRPr="00223E47" w14:paraId="18B7B8AD"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04452A0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985" w:type="dxa"/>
            <w:gridSpan w:val="2"/>
            <w:tcBorders>
              <w:top w:val="single" w:sz="4" w:space="0" w:color="auto"/>
              <w:left w:val="single" w:sz="4" w:space="0" w:color="auto"/>
              <w:bottom w:val="single" w:sz="4" w:space="0" w:color="auto"/>
              <w:right w:val="single" w:sz="4" w:space="0" w:color="auto"/>
            </w:tcBorders>
          </w:tcPr>
          <w:p w14:paraId="6C6B085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28" w:type="dxa"/>
            <w:gridSpan w:val="2"/>
            <w:tcBorders>
              <w:top w:val="single" w:sz="4" w:space="0" w:color="auto"/>
              <w:left w:val="single" w:sz="4" w:space="0" w:color="auto"/>
              <w:bottom w:val="single" w:sz="4" w:space="0" w:color="auto"/>
              <w:right w:val="single" w:sz="4" w:space="0" w:color="auto"/>
            </w:tcBorders>
          </w:tcPr>
          <w:p w14:paraId="612BE6B7"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Аналіз  стану  відвідування  школи  учнями,  схильними  до  правопорушень. </w:t>
            </w:r>
          </w:p>
        </w:tc>
        <w:tc>
          <w:tcPr>
            <w:tcW w:w="1417" w:type="dxa"/>
            <w:tcBorders>
              <w:top w:val="single" w:sz="4" w:space="0" w:color="auto"/>
              <w:left w:val="single" w:sz="4" w:space="0" w:color="auto"/>
              <w:bottom w:val="single" w:sz="4" w:space="0" w:color="auto"/>
              <w:right w:val="single" w:sz="4" w:space="0" w:color="auto"/>
            </w:tcBorders>
          </w:tcPr>
          <w:p w14:paraId="6C3EF71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4699E37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61BF7E7F"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5B348F0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985" w:type="dxa"/>
            <w:gridSpan w:val="2"/>
            <w:tcBorders>
              <w:top w:val="single" w:sz="4" w:space="0" w:color="auto"/>
              <w:left w:val="single" w:sz="4" w:space="0" w:color="auto"/>
              <w:bottom w:val="single" w:sz="4" w:space="0" w:color="auto"/>
              <w:right w:val="single" w:sz="4" w:space="0" w:color="auto"/>
            </w:tcBorders>
          </w:tcPr>
          <w:p w14:paraId="0A5FD2A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528" w:type="dxa"/>
            <w:gridSpan w:val="2"/>
            <w:tcBorders>
              <w:top w:val="single" w:sz="4" w:space="0" w:color="auto"/>
              <w:left w:val="single" w:sz="4" w:space="0" w:color="auto"/>
              <w:bottom w:val="single" w:sz="4" w:space="0" w:color="auto"/>
              <w:right w:val="single" w:sz="4" w:space="0" w:color="auto"/>
            </w:tcBorders>
          </w:tcPr>
          <w:p w14:paraId="1920A1E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Бесіди «Професія як основа життєвого успіху»</w:t>
            </w:r>
          </w:p>
        </w:tc>
        <w:tc>
          <w:tcPr>
            <w:tcW w:w="1417" w:type="dxa"/>
            <w:tcBorders>
              <w:top w:val="single" w:sz="4" w:space="0" w:color="auto"/>
              <w:left w:val="single" w:sz="4" w:space="0" w:color="auto"/>
              <w:bottom w:val="single" w:sz="4" w:space="0" w:color="auto"/>
              <w:right w:val="single" w:sz="4" w:space="0" w:color="auto"/>
            </w:tcBorders>
          </w:tcPr>
          <w:p w14:paraId="13F05AA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tc>
        <w:tc>
          <w:tcPr>
            <w:tcW w:w="2410" w:type="dxa"/>
            <w:tcBorders>
              <w:top w:val="single" w:sz="4" w:space="0" w:color="auto"/>
              <w:left w:val="single" w:sz="4" w:space="0" w:color="auto"/>
              <w:bottom w:val="single" w:sz="4" w:space="0" w:color="auto"/>
              <w:right w:val="single" w:sz="4" w:space="0" w:color="auto"/>
            </w:tcBorders>
          </w:tcPr>
          <w:p w14:paraId="06D2D84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716E2F7A"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0A64A72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985" w:type="dxa"/>
            <w:gridSpan w:val="2"/>
            <w:tcBorders>
              <w:top w:val="single" w:sz="4" w:space="0" w:color="auto"/>
              <w:left w:val="single" w:sz="4" w:space="0" w:color="auto"/>
              <w:bottom w:val="single" w:sz="4" w:space="0" w:color="auto"/>
              <w:right w:val="single" w:sz="4" w:space="0" w:color="auto"/>
            </w:tcBorders>
          </w:tcPr>
          <w:p w14:paraId="526D54EA"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528" w:type="dxa"/>
            <w:gridSpan w:val="2"/>
            <w:tcBorders>
              <w:top w:val="single" w:sz="4" w:space="0" w:color="auto"/>
              <w:left w:val="single" w:sz="4" w:space="0" w:color="auto"/>
              <w:bottom w:val="single" w:sz="4" w:space="0" w:color="auto"/>
              <w:right w:val="single" w:sz="4" w:space="0" w:color="auto"/>
            </w:tcBorders>
          </w:tcPr>
          <w:p w14:paraId="475F755E" w14:textId="77777777" w:rsidR="0032370F" w:rsidRPr="00223E47" w:rsidRDefault="0032370F" w:rsidP="0032370F">
            <w:pPr>
              <w:keepNext/>
              <w:spacing w:after="0" w:line="240" w:lineRule="auto"/>
              <w:ind w:left="-108" w:right="-18"/>
              <w:jc w:val="both"/>
              <w:outlineLvl w:val="2"/>
              <w:rPr>
                <w:rFonts w:ascii="Times New Roman" w:eastAsia="Times New Roman" w:hAnsi="Times New Roman" w:cs="Times New Roman"/>
                <w:spacing w:val="-14"/>
                <w:sz w:val="24"/>
                <w:szCs w:val="28"/>
                <w:lang w:val="uk-UA" w:eastAsia="ru-RU"/>
              </w:rPr>
            </w:pPr>
            <w:r w:rsidRPr="00223E47">
              <w:rPr>
                <w:rFonts w:ascii="Times New Roman" w:eastAsia="Times New Roman" w:hAnsi="Times New Roman" w:cs="Times New Roman"/>
                <w:spacing w:val="-14"/>
                <w:sz w:val="24"/>
                <w:szCs w:val="28"/>
                <w:lang w:val="uk-UA" w:eastAsia="ru-RU"/>
              </w:rPr>
              <w:t>Зустріч підлітків, які схильні до правопорушень, із психологом на тему: «</w:t>
            </w:r>
            <w:r w:rsidRPr="00223E47">
              <w:rPr>
                <w:rFonts w:ascii="Times New Roman" w:eastAsia="Times New Roman" w:hAnsi="Times New Roman" w:cs="Times New Roman"/>
                <w:spacing w:val="-14"/>
                <w:sz w:val="24"/>
                <w:szCs w:val="28"/>
                <w:shd w:val="clear" w:color="auto" w:fill="FFFFFF"/>
                <w:lang w:val="uk-UA" w:eastAsia="ru-RU"/>
              </w:rPr>
              <w:t xml:space="preserve">Знай, що ти – частина своєї сім’ї » </w:t>
            </w:r>
          </w:p>
        </w:tc>
        <w:tc>
          <w:tcPr>
            <w:tcW w:w="1417" w:type="dxa"/>
            <w:tcBorders>
              <w:top w:val="single" w:sz="4" w:space="0" w:color="auto"/>
              <w:left w:val="single" w:sz="4" w:space="0" w:color="auto"/>
              <w:bottom w:val="single" w:sz="4" w:space="0" w:color="auto"/>
              <w:right w:val="single" w:sz="4" w:space="0" w:color="auto"/>
            </w:tcBorders>
          </w:tcPr>
          <w:p w14:paraId="3426614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3F6DC6B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w:t>
            </w:r>
          </w:p>
        </w:tc>
      </w:tr>
      <w:tr w:rsidR="0032370F" w:rsidRPr="00223E47" w14:paraId="258F78BC"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2B204DF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985" w:type="dxa"/>
            <w:gridSpan w:val="2"/>
            <w:tcBorders>
              <w:top w:val="single" w:sz="4" w:space="0" w:color="auto"/>
              <w:left w:val="single" w:sz="4" w:space="0" w:color="auto"/>
              <w:bottom w:val="single" w:sz="4" w:space="0" w:color="auto"/>
              <w:right w:val="single" w:sz="4" w:space="0" w:color="auto"/>
            </w:tcBorders>
          </w:tcPr>
          <w:p w14:paraId="115BACEA"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28" w:type="dxa"/>
            <w:gridSpan w:val="2"/>
            <w:tcBorders>
              <w:top w:val="single" w:sz="4" w:space="0" w:color="auto"/>
              <w:left w:val="single" w:sz="4" w:space="0" w:color="auto"/>
              <w:bottom w:val="single" w:sz="4" w:space="0" w:color="auto"/>
              <w:right w:val="single" w:sz="4" w:space="0" w:color="auto"/>
            </w:tcBorders>
          </w:tcPr>
          <w:p w14:paraId="0505389F" w14:textId="77777777" w:rsidR="0032370F" w:rsidRPr="00223E47" w:rsidRDefault="0032370F" w:rsidP="0032370F">
            <w:pPr>
              <w:keepNext/>
              <w:spacing w:after="0" w:line="240" w:lineRule="auto"/>
              <w:outlineLvl w:val="2"/>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Вивчення зайнятості учнів 5 – 8 класів. Рейд у родини.</w:t>
            </w:r>
          </w:p>
        </w:tc>
        <w:tc>
          <w:tcPr>
            <w:tcW w:w="1417" w:type="dxa"/>
            <w:tcBorders>
              <w:top w:val="single" w:sz="4" w:space="0" w:color="auto"/>
              <w:left w:val="single" w:sz="4" w:space="0" w:color="auto"/>
              <w:bottom w:val="single" w:sz="4" w:space="0" w:color="auto"/>
              <w:right w:val="single" w:sz="4" w:space="0" w:color="auto"/>
            </w:tcBorders>
          </w:tcPr>
          <w:p w14:paraId="3459D44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5-8</w:t>
            </w:r>
          </w:p>
        </w:tc>
        <w:tc>
          <w:tcPr>
            <w:tcW w:w="2410" w:type="dxa"/>
            <w:tcBorders>
              <w:top w:val="single" w:sz="4" w:space="0" w:color="auto"/>
              <w:left w:val="single" w:sz="4" w:space="0" w:color="auto"/>
              <w:bottom w:val="single" w:sz="4" w:space="0" w:color="auto"/>
              <w:right w:val="single" w:sz="4" w:space="0" w:color="auto"/>
            </w:tcBorders>
          </w:tcPr>
          <w:p w14:paraId="75324BB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3FF2007C"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0C17824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985" w:type="dxa"/>
            <w:gridSpan w:val="2"/>
            <w:tcBorders>
              <w:top w:val="single" w:sz="4" w:space="0" w:color="auto"/>
              <w:left w:val="single" w:sz="4" w:space="0" w:color="auto"/>
              <w:bottom w:val="single" w:sz="4" w:space="0" w:color="auto"/>
              <w:right w:val="single" w:sz="4" w:space="0" w:color="auto"/>
            </w:tcBorders>
          </w:tcPr>
          <w:p w14:paraId="7CED267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528" w:type="dxa"/>
            <w:gridSpan w:val="2"/>
            <w:tcBorders>
              <w:top w:val="single" w:sz="4" w:space="0" w:color="auto"/>
              <w:left w:val="single" w:sz="4" w:space="0" w:color="auto"/>
              <w:bottom w:val="single" w:sz="4" w:space="0" w:color="auto"/>
              <w:right w:val="single" w:sz="4" w:space="0" w:color="auto"/>
            </w:tcBorders>
          </w:tcPr>
          <w:p w14:paraId="30EAAE07" w14:textId="046A6DFA" w:rsidR="0032370F" w:rsidRPr="00223E47" w:rsidRDefault="0032370F" w:rsidP="0032370F">
            <w:pPr>
              <w:keepNext/>
              <w:spacing w:after="0" w:line="240" w:lineRule="auto"/>
              <w:jc w:val="both"/>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Аналіз  стану  відвідування</w:t>
            </w:r>
            <w:r w:rsidR="00F77811">
              <w:rPr>
                <w:rFonts w:ascii="Times New Roman" w:eastAsia="Times New Roman" w:hAnsi="Times New Roman" w:cs="Times New Roman"/>
                <w:sz w:val="24"/>
                <w:szCs w:val="28"/>
                <w:lang w:val="uk-UA" w:eastAsia="ru-RU"/>
              </w:rPr>
              <w:t>  гімназії</w:t>
            </w:r>
            <w:r w:rsidRPr="00223E47">
              <w:rPr>
                <w:rFonts w:ascii="Times New Roman" w:eastAsia="Times New Roman" w:hAnsi="Times New Roman" w:cs="Times New Roman"/>
                <w:sz w:val="24"/>
                <w:szCs w:val="28"/>
                <w:lang w:val="uk-UA" w:eastAsia="ru-RU"/>
              </w:rPr>
              <w:t xml:space="preserve"> учнями за березень</w:t>
            </w:r>
          </w:p>
        </w:tc>
        <w:tc>
          <w:tcPr>
            <w:tcW w:w="1417" w:type="dxa"/>
            <w:tcBorders>
              <w:top w:val="single" w:sz="4" w:space="0" w:color="auto"/>
              <w:left w:val="single" w:sz="4" w:space="0" w:color="auto"/>
              <w:bottom w:val="single" w:sz="4" w:space="0" w:color="auto"/>
              <w:right w:val="single" w:sz="4" w:space="0" w:color="auto"/>
            </w:tcBorders>
          </w:tcPr>
          <w:p w14:paraId="36231EE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7C6668DF" w14:textId="77777777" w:rsidR="0032370F" w:rsidRPr="00223E47" w:rsidRDefault="0032370F" w:rsidP="0032370F">
            <w:pPr>
              <w:spacing w:after="0" w:line="240" w:lineRule="auto"/>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 xml:space="preserve">Педагог-організатор, </w:t>
            </w:r>
          </w:p>
          <w:p w14:paraId="7FD2401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D8EAD2A" w14:textId="77777777" w:rsidTr="00F77811">
        <w:trPr>
          <w:trHeight w:val="62"/>
        </w:trPr>
        <w:tc>
          <w:tcPr>
            <w:tcW w:w="11907" w:type="dxa"/>
            <w:gridSpan w:val="7"/>
            <w:tcBorders>
              <w:top w:val="single" w:sz="4" w:space="0" w:color="auto"/>
              <w:left w:val="single" w:sz="4" w:space="0" w:color="auto"/>
              <w:bottom w:val="single" w:sz="4" w:space="0" w:color="auto"/>
              <w:right w:val="single" w:sz="4" w:space="0" w:color="auto"/>
            </w:tcBorders>
          </w:tcPr>
          <w:p w14:paraId="42096333"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ІІІ. СПОРТИВНО-МАСОВІ ЗАХОДИ.                                                  </w:t>
            </w:r>
          </w:p>
          <w:p w14:paraId="7D2F604F"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lastRenderedPageBreak/>
              <w:t xml:space="preserve">  ЗАХОДИ З ОХОРОНИ ЖИТТЯ ТА ЗДОРОВ’Я УЧНІВ</w:t>
            </w:r>
          </w:p>
        </w:tc>
      </w:tr>
      <w:tr w:rsidR="0032370F" w:rsidRPr="00223E47" w14:paraId="653E43A1"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0595DE7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w:t>
            </w:r>
          </w:p>
        </w:tc>
        <w:tc>
          <w:tcPr>
            <w:tcW w:w="1985" w:type="dxa"/>
            <w:gridSpan w:val="2"/>
            <w:tcBorders>
              <w:top w:val="single" w:sz="4" w:space="0" w:color="auto"/>
              <w:left w:val="single" w:sz="4" w:space="0" w:color="auto"/>
              <w:bottom w:val="single" w:sz="4" w:space="0" w:color="auto"/>
              <w:right w:val="single" w:sz="4" w:space="0" w:color="auto"/>
            </w:tcBorders>
          </w:tcPr>
          <w:p w14:paraId="6184CD5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103" w:type="dxa"/>
            <w:tcBorders>
              <w:top w:val="single" w:sz="4" w:space="0" w:color="auto"/>
              <w:left w:val="single" w:sz="4" w:space="0" w:color="auto"/>
              <w:bottom w:val="single" w:sz="4" w:space="0" w:color="auto"/>
              <w:right w:val="single" w:sz="4" w:space="0" w:color="auto"/>
            </w:tcBorders>
          </w:tcPr>
          <w:p w14:paraId="3EC5F5A5"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Лекторій  «У здоровому тілі – здоровий дух».</w:t>
            </w:r>
          </w:p>
        </w:tc>
        <w:tc>
          <w:tcPr>
            <w:tcW w:w="1842" w:type="dxa"/>
            <w:gridSpan w:val="2"/>
            <w:tcBorders>
              <w:top w:val="single" w:sz="4" w:space="0" w:color="auto"/>
              <w:left w:val="single" w:sz="4" w:space="0" w:color="auto"/>
              <w:bottom w:val="single" w:sz="4" w:space="0" w:color="auto"/>
              <w:right w:val="single" w:sz="4" w:space="0" w:color="auto"/>
            </w:tcBorders>
          </w:tcPr>
          <w:p w14:paraId="4B6D848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5-8</w:t>
            </w:r>
          </w:p>
        </w:tc>
        <w:tc>
          <w:tcPr>
            <w:tcW w:w="2410" w:type="dxa"/>
            <w:tcBorders>
              <w:top w:val="single" w:sz="4" w:space="0" w:color="auto"/>
              <w:left w:val="single" w:sz="4" w:space="0" w:color="auto"/>
              <w:bottom w:val="single" w:sz="4" w:space="0" w:color="auto"/>
              <w:right w:val="single" w:sz="4" w:space="0" w:color="auto"/>
            </w:tcBorders>
          </w:tcPr>
          <w:p w14:paraId="4381CA6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Воробйова Н.О.</w:t>
            </w:r>
          </w:p>
        </w:tc>
      </w:tr>
      <w:tr w:rsidR="0032370F" w:rsidRPr="00223E47" w14:paraId="1E474C14"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20B5678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985" w:type="dxa"/>
            <w:gridSpan w:val="2"/>
            <w:tcBorders>
              <w:top w:val="single" w:sz="4" w:space="0" w:color="auto"/>
              <w:left w:val="single" w:sz="4" w:space="0" w:color="auto"/>
              <w:bottom w:val="single" w:sz="4" w:space="0" w:color="auto"/>
              <w:right w:val="single" w:sz="4" w:space="0" w:color="auto"/>
            </w:tcBorders>
          </w:tcPr>
          <w:p w14:paraId="6A50AEE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103" w:type="dxa"/>
            <w:tcBorders>
              <w:top w:val="single" w:sz="4" w:space="0" w:color="auto"/>
              <w:left w:val="single" w:sz="4" w:space="0" w:color="auto"/>
              <w:bottom w:val="single" w:sz="4" w:space="0" w:color="auto"/>
              <w:right w:val="single" w:sz="4" w:space="0" w:color="auto"/>
            </w:tcBorders>
          </w:tcPr>
          <w:p w14:paraId="3452DB77"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Випуск санбюлетеня «Профілактика короткозорості»</w:t>
            </w:r>
          </w:p>
        </w:tc>
        <w:tc>
          <w:tcPr>
            <w:tcW w:w="1842" w:type="dxa"/>
            <w:gridSpan w:val="2"/>
            <w:tcBorders>
              <w:top w:val="single" w:sz="4" w:space="0" w:color="auto"/>
              <w:left w:val="single" w:sz="4" w:space="0" w:color="auto"/>
              <w:bottom w:val="single" w:sz="4" w:space="0" w:color="auto"/>
              <w:right w:val="single" w:sz="4" w:space="0" w:color="auto"/>
            </w:tcBorders>
          </w:tcPr>
          <w:p w14:paraId="69BA2E4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14:paraId="268D858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Прес-центр</w:t>
            </w:r>
          </w:p>
        </w:tc>
      </w:tr>
      <w:tr w:rsidR="0032370F" w:rsidRPr="00223E47" w14:paraId="3E3B967A"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303E672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985" w:type="dxa"/>
            <w:gridSpan w:val="2"/>
            <w:tcBorders>
              <w:top w:val="single" w:sz="4" w:space="0" w:color="auto"/>
              <w:left w:val="single" w:sz="4" w:space="0" w:color="auto"/>
              <w:bottom w:val="single" w:sz="4" w:space="0" w:color="auto"/>
              <w:right w:val="single" w:sz="4" w:space="0" w:color="auto"/>
            </w:tcBorders>
          </w:tcPr>
          <w:p w14:paraId="6508B68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тижні</w:t>
            </w:r>
          </w:p>
        </w:tc>
        <w:tc>
          <w:tcPr>
            <w:tcW w:w="5103" w:type="dxa"/>
            <w:tcBorders>
              <w:top w:val="single" w:sz="4" w:space="0" w:color="auto"/>
              <w:left w:val="single" w:sz="4" w:space="0" w:color="auto"/>
              <w:bottom w:val="single" w:sz="4" w:space="0" w:color="auto"/>
              <w:right w:val="single" w:sz="4" w:space="0" w:color="auto"/>
            </w:tcBorders>
          </w:tcPr>
          <w:p w14:paraId="1A4F7E6A"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Спортивні  змагання з різних видів командних ігор з нагоди річниці визволення Снігурівщини </w:t>
            </w:r>
          </w:p>
        </w:tc>
        <w:tc>
          <w:tcPr>
            <w:tcW w:w="1842" w:type="dxa"/>
            <w:gridSpan w:val="2"/>
            <w:tcBorders>
              <w:top w:val="single" w:sz="4" w:space="0" w:color="auto"/>
              <w:left w:val="single" w:sz="4" w:space="0" w:color="auto"/>
              <w:bottom w:val="single" w:sz="4" w:space="0" w:color="auto"/>
              <w:right w:val="single" w:sz="4" w:space="0" w:color="auto"/>
            </w:tcBorders>
          </w:tcPr>
          <w:p w14:paraId="76B1576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tc>
        <w:tc>
          <w:tcPr>
            <w:tcW w:w="2410" w:type="dxa"/>
            <w:tcBorders>
              <w:top w:val="single" w:sz="4" w:space="0" w:color="auto"/>
              <w:left w:val="single" w:sz="4" w:space="0" w:color="auto"/>
              <w:bottom w:val="single" w:sz="4" w:space="0" w:color="auto"/>
              <w:right w:val="single" w:sz="4" w:space="0" w:color="auto"/>
            </w:tcBorders>
          </w:tcPr>
          <w:p w14:paraId="0C734C1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фізкультури</w:t>
            </w:r>
          </w:p>
        </w:tc>
      </w:tr>
      <w:tr w:rsidR="0032370F" w:rsidRPr="00223E47" w14:paraId="64C03C65"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0F08AB0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985" w:type="dxa"/>
            <w:gridSpan w:val="2"/>
            <w:tcBorders>
              <w:top w:val="single" w:sz="4" w:space="0" w:color="auto"/>
              <w:left w:val="single" w:sz="4" w:space="0" w:color="auto"/>
              <w:bottom w:val="single" w:sz="4" w:space="0" w:color="auto"/>
              <w:right w:val="single" w:sz="4" w:space="0" w:color="auto"/>
            </w:tcBorders>
          </w:tcPr>
          <w:p w14:paraId="5A95E3D0"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103" w:type="dxa"/>
            <w:tcBorders>
              <w:top w:val="single" w:sz="4" w:space="0" w:color="auto"/>
              <w:left w:val="single" w:sz="4" w:space="0" w:color="auto"/>
              <w:bottom w:val="single" w:sz="4" w:space="0" w:color="auto"/>
              <w:right w:val="single" w:sz="4" w:space="0" w:color="auto"/>
            </w:tcBorders>
          </w:tcPr>
          <w:p w14:paraId="43518C36"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Участь у районному змаганні «Олімпійське лелеченя»</w:t>
            </w:r>
          </w:p>
        </w:tc>
        <w:tc>
          <w:tcPr>
            <w:tcW w:w="1842" w:type="dxa"/>
            <w:gridSpan w:val="2"/>
            <w:tcBorders>
              <w:top w:val="single" w:sz="4" w:space="0" w:color="auto"/>
              <w:left w:val="single" w:sz="4" w:space="0" w:color="auto"/>
              <w:bottom w:val="single" w:sz="4" w:space="0" w:color="auto"/>
              <w:right w:val="single" w:sz="4" w:space="0" w:color="auto"/>
            </w:tcBorders>
          </w:tcPr>
          <w:p w14:paraId="2A7CD1C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tc>
        <w:tc>
          <w:tcPr>
            <w:tcW w:w="2410" w:type="dxa"/>
            <w:tcBorders>
              <w:top w:val="single" w:sz="4" w:space="0" w:color="auto"/>
              <w:left w:val="single" w:sz="4" w:space="0" w:color="auto"/>
              <w:bottom w:val="single" w:sz="4" w:space="0" w:color="auto"/>
              <w:right w:val="single" w:sz="4" w:space="0" w:color="auto"/>
            </w:tcBorders>
          </w:tcPr>
          <w:p w14:paraId="11898BA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фізкультури</w:t>
            </w:r>
          </w:p>
        </w:tc>
      </w:tr>
      <w:tr w:rsidR="0032370F" w:rsidRPr="00223E47" w14:paraId="119BC349"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3DD9D2A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985" w:type="dxa"/>
            <w:gridSpan w:val="2"/>
            <w:tcBorders>
              <w:top w:val="single" w:sz="4" w:space="0" w:color="auto"/>
              <w:left w:val="single" w:sz="4" w:space="0" w:color="auto"/>
              <w:bottom w:val="single" w:sz="4" w:space="0" w:color="auto"/>
              <w:right w:val="single" w:sz="4" w:space="0" w:color="auto"/>
            </w:tcBorders>
          </w:tcPr>
          <w:p w14:paraId="6872E99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103" w:type="dxa"/>
            <w:tcBorders>
              <w:top w:val="single" w:sz="4" w:space="0" w:color="auto"/>
              <w:left w:val="single" w:sz="4" w:space="0" w:color="auto"/>
              <w:bottom w:val="single" w:sz="4" w:space="0" w:color="auto"/>
              <w:right w:val="single" w:sz="4" w:space="0" w:color="auto"/>
            </w:tcBorders>
          </w:tcPr>
          <w:p w14:paraId="1B793EE6"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Розробка пам’яток з безпеки життєдіяльності для учнів під час весняних канікул.</w:t>
            </w:r>
          </w:p>
        </w:tc>
        <w:tc>
          <w:tcPr>
            <w:tcW w:w="1842" w:type="dxa"/>
            <w:gridSpan w:val="2"/>
            <w:tcBorders>
              <w:top w:val="single" w:sz="4" w:space="0" w:color="auto"/>
              <w:left w:val="single" w:sz="4" w:space="0" w:color="auto"/>
              <w:bottom w:val="single" w:sz="4" w:space="0" w:color="auto"/>
              <w:right w:val="single" w:sz="4" w:space="0" w:color="auto"/>
            </w:tcBorders>
          </w:tcPr>
          <w:p w14:paraId="156EB1A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52A1508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4B608D7"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1F9F726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985" w:type="dxa"/>
            <w:gridSpan w:val="2"/>
            <w:tcBorders>
              <w:top w:val="single" w:sz="4" w:space="0" w:color="auto"/>
              <w:left w:val="single" w:sz="4" w:space="0" w:color="auto"/>
              <w:bottom w:val="single" w:sz="4" w:space="0" w:color="auto"/>
              <w:right w:val="single" w:sz="4" w:space="0" w:color="auto"/>
            </w:tcBorders>
          </w:tcPr>
          <w:p w14:paraId="42F3C92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23-24.03</w:t>
            </w:r>
          </w:p>
        </w:tc>
        <w:tc>
          <w:tcPr>
            <w:tcW w:w="5103" w:type="dxa"/>
            <w:tcBorders>
              <w:top w:val="single" w:sz="4" w:space="0" w:color="auto"/>
              <w:left w:val="single" w:sz="4" w:space="0" w:color="auto"/>
              <w:bottom w:val="single" w:sz="4" w:space="0" w:color="auto"/>
              <w:right w:val="single" w:sz="4" w:space="0" w:color="auto"/>
            </w:tcBorders>
          </w:tcPr>
          <w:p w14:paraId="1D79D0A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Інструктажі з правил безпечної поведінки під час весняних канікул.</w:t>
            </w:r>
          </w:p>
        </w:tc>
        <w:tc>
          <w:tcPr>
            <w:tcW w:w="1842" w:type="dxa"/>
            <w:gridSpan w:val="2"/>
            <w:tcBorders>
              <w:top w:val="single" w:sz="4" w:space="0" w:color="auto"/>
              <w:left w:val="single" w:sz="4" w:space="0" w:color="auto"/>
              <w:bottom w:val="single" w:sz="4" w:space="0" w:color="auto"/>
              <w:right w:val="single" w:sz="4" w:space="0" w:color="auto"/>
            </w:tcBorders>
          </w:tcPr>
          <w:p w14:paraId="6546D34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6923927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57BE4FB8"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267DE96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985" w:type="dxa"/>
            <w:gridSpan w:val="2"/>
            <w:tcBorders>
              <w:top w:val="single" w:sz="4" w:space="0" w:color="auto"/>
              <w:left w:val="single" w:sz="4" w:space="0" w:color="auto"/>
              <w:bottom w:val="single" w:sz="4" w:space="0" w:color="auto"/>
              <w:right w:val="single" w:sz="4" w:space="0" w:color="auto"/>
            </w:tcBorders>
          </w:tcPr>
          <w:p w14:paraId="476F472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ІІ-ІІІ тиждень</w:t>
            </w:r>
          </w:p>
        </w:tc>
        <w:tc>
          <w:tcPr>
            <w:tcW w:w="5103" w:type="dxa"/>
            <w:tcBorders>
              <w:top w:val="single" w:sz="4" w:space="0" w:color="auto"/>
              <w:left w:val="single" w:sz="4" w:space="0" w:color="auto"/>
              <w:bottom w:val="single" w:sz="4" w:space="0" w:color="auto"/>
              <w:right w:val="single" w:sz="4" w:space="0" w:color="auto"/>
            </w:tcBorders>
          </w:tcPr>
          <w:p w14:paraId="130A0C0C"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Профілактична бесіда до Всесвітнього Дня боротьби з туберкульозом «Шляхи розповсюдження туберкульозу, роль профілактичних засобів і заходів»</w:t>
            </w:r>
          </w:p>
        </w:tc>
        <w:tc>
          <w:tcPr>
            <w:tcW w:w="1842" w:type="dxa"/>
            <w:gridSpan w:val="2"/>
            <w:tcBorders>
              <w:top w:val="single" w:sz="4" w:space="0" w:color="auto"/>
              <w:left w:val="single" w:sz="4" w:space="0" w:color="auto"/>
              <w:bottom w:val="single" w:sz="4" w:space="0" w:color="auto"/>
              <w:right w:val="single" w:sz="4" w:space="0" w:color="auto"/>
            </w:tcBorders>
          </w:tcPr>
          <w:p w14:paraId="037CF08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6B23CEB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Медсестра, класні керівники</w:t>
            </w:r>
          </w:p>
        </w:tc>
      </w:tr>
      <w:tr w:rsidR="0032370F" w:rsidRPr="00223E47" w14:paraId="50E1F41F" w14:textId="77777777" w:rsidTr="00F77811">
        <w:trPr>
          <w:trHeight w:val="62"/>
        </w:trPr>
        <w:tc>
          <w:tcPr>
            <w:tcW w:w="11907" w:type="dxa"/>
            <w:gridSpan w:val="7"/>
            <w:tcBorders>
              <w:top w:val="nil"/>
              <w:left w:val="single" w:sz="4" w:space="0" w:color="auto"/>
              <w:bottom w:val="single" w:sz="4" w:space="0" w:color="auto"/>
              <w:right w:val="single" w:sz="4" w:space="0" w:color="auto"/>
            </w:tcBorders>
          </w:tcPr>
          <w:p w14:paraId="3B052ED2"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ІV.  ІНДИВІДУАЛЬНА  РОБОТА З  ОБДАРОВАНИМИ  ДІТЬМИ</w:t>
            </w:r>
          </w:p>
        </w:tc>
      </w:tr>
      <w:tr w:rsidR="0032370F" w:rsidRPr="00223E47" w14:paraId="5F013A3A"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075F2E3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985" w:type="dxa"/>
            <w:gridSpan w:val="2"/>
            <w:tcBorders>
              <w:top w:val="single" w:sz="4" w:space="0" w:color="auto"/>
              <w:left w:val="single" w:sz="4" w:space="0" w:color="auto"/>
              <w:bottom w:val="single" w:sz="4" w:space="0" w:color="auto"/>
              <w:right w:val="single" w:sz="4" w:space="0" w:color="auto"/>
            </w:tcBorders>
          </w:tcPr>
          <w:p w14:paraId="697BDAF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06-10.03</w:t>
            </w:r>
          </w:p>
        </w:tc>
        <w:tc>
          <w:tcPr>
            <w:tcW w:w="5103" w:type="dxa"/>
            <w:tcBorders>
              <w:top w:val="single" w:sz="4" w:space="0" w:color="auto"/>
              <w:left w:val="single" w:sz="4" w:space="0" w:color="auto"/>
              <w:bottom w:val="single" w:sz="4" w:space="0" w:color="auto"/>
              <w:right w:val="single" w:sz="4" w:space="0" w:color="auto"/>
            </w:tcBorders>
          </w:tcPr>
          <w:p w14:paraId="4F8C861B"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Конкурс малюнків до творів  Т.Г. Шевченка «Барвистий світ Шевченкового слова»</w:t>
            </w:r>
          </w:p>
        </w:tc>
        <w:tc>
          <w:tcPr>
            <w:tcW w:w="1842" w:type="dxa"/>
            <w:gridSpan w:val="2"/>
            <w:tcBorders>
              <w:top w:val="single" w:sz="4" w:space="0" w:color="auto"/>
              <w:left w:val="single" w:sz="4" w:space="0" w:color="auto"/>
              <w:bottom w:val="single" w:sz="4" w:space="0" w:color="auto"/>
              <w:right w:val="single" w:sz="4" w:space="0" w:color="auto"/>
            </w:tcBorders>
          </w:tcPr>
          <w:p w14:paraId="5D01991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215BEF8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 мистецтва</w:t>
            </w:r>
          </w:p>
        </w:tc>
      </w:tr>
      <w:tr w:rsidR="0032370F" w:rsidRPr="00223E47" w14:paraId="1016A0F5"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4D23ACA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985" w:type="dxa"/>
            <w:gridSpan w:val="2"/>
            <w:tcBorders>
              <w:top w:val="single" w:sz="4" w:space="0" w:color="auto"/>
              <w:left w:val="single" w:sz="4" w:space="0" w:color="auto"/>
              <w:bottom w:val="single" w:sz="4" w:space="0" w:color="auto"/>
              <w:right w:val="single" w:sz="4" w:space="0" w:color="auto"/>
            </w:tcBorders>
          </w:tcPr>
          <w:p w14:paraId="6CA30D2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01-10.03</w:t>
            </w:r>
          </w:p>
        </w:tc>
        <w:tc>
          <w:tcPr>
            <w:tcW w:w="5103" w:type="dxa"/>
            <w:tcBorders>
              <w:top w:val="single" w:sz="4" w:space="0" w:color="auto"/>
              <w:left w:val="single" w:sz="4" w:space="0" w:color="auto"/>
              <w:bottom w:val="single" w:sz="4" w:space="0" w:color="auto"/>
              <w:right w:val="single" w:sz="4" w:space="0" w:color="auto"/>
            </w:tcBorders>
          </w:tcPr>
          <w:p w14:paraId="463CA1DB" w14:textId="77777777" w:rsidR="0032370F" w:rsidRPr="00223E47" w:rsidRDefault="0032370F" w:rsidP="0032370F">
            <w:pPr>
              <w:keepNext/>
              <w:spacing w:after="0" w:line="240" w:lineRule="auto"/>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Участь у районному конкурсі читців «Кобзар у нашому домі».</w:t>
            </w:r>
          </w:p>
        </w:tc>
        <w:tc>
          <w:tcPr>
            <w:tcW w:w="1842" w:type="dxa"/>
            <w:gridSpan w:val="2"/>
            <w:tcBorders>
              <w:top w:val="single" w:sz="4" w:space="0" w:color="auto"/>
              <w:left w:val="single" w:sz="4" w:space="0" w:color="auto"/>
              <w:bottom w:val="single" w:sz="4" w:space="0" w:color="auto"/>
              <w:right w:val="single" w:sz="4" w:space="0" w:color="auto"/>
            </w:tcBorders>
          </w:tcPr>
          <w:p w14:paraId="1F1A1EC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481CB34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філологічних наук</w:t>
            </w:r>
          </w:p>
        </w:tc>
      </w:tr>
      <w:tr w:rsidR="0032370F" w:rsidRPr="00223E47" w14:paraId="46975673"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4F299BA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985" w:type="dxa"/>
            <w:gridSpan w:val="2"/>
            <w:tcBorders>
              <w:top w:val="single" w:sz="4" w:space="0" w:color="auto"/>
              <w:left w:val="single" w:sz="4" w:space="0" w:color="auto"/>
              <w:bottom w:val="single" w:sz="4" w:space="0" w:color="auto"/>
              <w:right w:val="single" w:sz="4" w:space="0" w:color="auto"/>
            </w:tcBorders>
          </w:tcPr>
          <w:p w14:paraId="0A44A4B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103" w:type="dxa"/>
            <w:tcBorders>
              <w:top w:val="single" w:sz="4" w:space="0" w:color="auto"/>
              <w:left w:val="single" w:sz="4" w:space="0" w:color="auto"/>
              <w:bottom w:val="single" w:sz="4" w:space="0" w:color="auto"/>
              <w:right w:val="single" w:sz="4" w:space="0" w:color="auto"/>
            </w:tcBorders>
          </w:tcPr>
          <w:p w14:paraId="0670CF6A" w14:textId="77777777" w:rsidR="0032370F" w:rsidRPr="00223E47" w:rsidRDefault="0032370F" w:rsidP="0032370F">
            <w:pPr>
              <w:spacing w:after="0" w:line="240" w:lineRule="auto"/>
              <w:ind w:firstLine="108"/>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Виставка творчих дитячих робіт «Творіння рук та таланту»</w:t>
            </w:r>
          </w:p>
        </w:tc>
        <w:tc>
          <w:tcPr>
            <w:tcW w:w="1842" w:type="dxa"/>
            <w:gridSpan w:val="2"/>
            <w:tcBorders>
              <w:top w:val="single" w:sz="4" w:space="0" w:color="auto"/>
              <w:left w:val="single" w:sz="4" w:space="0" w:color="auto"/>
              <w:bottom w:val="single" w:sz="4" w:space="0" w:color="auto"/>
              <w:right w:val="single" w:sz="4" w:space="0" w:color="auto"/>
            </w:tcBorders>
          </w:tcPr>
          <w:p w14:paraId="30D1C67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7AB6819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 прес-центр</w:t>
            </w:r>
          </w:p>
        </w:tc>
      </w:tr>
      <w:tr w:rsidR="0032370F" w:rsidRPr="00223E47" w14:paraId="133A88B1"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36DC61B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985" w:type="dxa"/>
            <w:gridSpan w:val="2"/>
            <w:tcBorders>
              <w:top w:val="single" w:sz="4" w:space="0" w:color="auto"/>
              <w:left w:val="single" w:sz="4" w:space="0" w:color="auto"/>
              <w:bottom w:val="single" w:sz="4" w:space="0" w:color="auto"/>
              <w:right w:val="single" w:sz="4" w:space="0" w:color="auto"/>
            </w:tcBorders>
          </w:tcPr>
          <w:p w14:paraId="3F9D0DC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103" w:type="dxa"/>
            <w:tcBorders>
              <w:top w:val="single" w:sz="4" w:space="0" w:color="auto"/>
              <w:left w:val="single" w:sz="4" w:space="0" w:color="auto"/>
              <w:bottom w:val="single" w:sz="4" w:space="0" w:color="auto"/>
              <w:right w:val="single" w:sz="4" w:space="0" w:color="auto"/>
            </w:tcBorders>
          </w:tcPr>
          <w:p w14:paraId="07259D61" w14:textId="77777777" w:rsidR="0032370F" w:rsidRPr="00223E47" w:rsidRDefault="0032370F" w:rsidP="0032370F">
            <w:pPr>
              <w:spacing w:after="0" w:line="240" w:lineRule="auto"/>
              <w:ind w:right="-222"/>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Свято моди.  Еко-подіум  «Модний фест»</w:t>
            </w:r>
          </w:p>
        </w:tc>
        <w:tc>
          <w:tcPr>
            <w:tcW w:w="1842" w:type="dxa"/>
            <w:gridSpan w:val="2"/>
            <w:tcBorders>
              <w:top w:val="single" w:sz="4" w:space="0" w:color="auto"/>
              <w:left w:val="single" w:sz="4" w:space="0" w:color="auto"/>
              <w:bottom w:val="single" w:sz="4" w:space="0" w:color="auto"/>
              <w:right w:val="single" w:sz="4" w:space="0" w:color="auto"/>
            </w:tcBorders>
          </w:tcPr>
          <w:p w14:paraId="491333C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00B74E1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обр.мистецтва</w:t>
            </w:r>
          </w:p>
        </w:tc>
      </w:tr>
      <w:tr w:rsidR="0032370F" w:rsidRPr="00223E47" w14:paraId="04AE55BF" w14:textId="77777777" w:rsidTr="00F77811">
        <w:trPr>
          <w:trHeight w:val="62"/>
        </w:trPr>
        <w:tc>
          <w:tcPr>
            <w:tcW w:w="567" w:type="dxa"/>
            <w:tcBorders>
              <w:top w:val="single" w:sz="4" w:space="0" w:color="auto"/>
              <w:left w:val="single" w:sz="4" w:space="0" w:color="auto"/>
              <w:bottom w:val="single" w:sz="4" w:space="0" w:color="auto"/>
              <w:right w:val="single" w:sz="4" w:space="0" w:color="auto"/>
            </w:tcBorders>
          </w:tcPr>
          <w:p w14:paraId="479AAFB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985" w:type="dxa"/>
            <w:gridSpan w:val="2"/>
            <w:tcBorders>
              <w:top w:val="single" w:sz="4" w:space="0" w:color="auto"/>
              <w:left w:val="single" w:sz="4" w:space="0" w:color="auto"/>
              <w:bottom w:val="single" w:sz="4" w:space="0" w:color="auto"/>
              <w:right w:val="single" w:sz="4" w:space="0" w:color="auto"/>
            </w:tcBorders>
          </w:tcPr>
          <w:p w14:paraId="1453D46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Протягом місяця </w:t>
            </w:r>
          </w:p>
        </w:tc>
        <w:tc>
          <w:tcPr>
            <w:tcW w:w="5103" w:type="dxa"/>
            <w:tcBorders>
              <w:top w:val="single" w:sz="4" w:space="0" w:color="auto"/>
              <w:left w:val="single" w:sz="4" w:space="0" w:color="auto"/>
              <w:bottom w:val="single" w:sz="4" w:space="0" w:color="auto"/>
              <w:right w:val="single" w:sz="4" w:space="0" w:color="auto"/>
            </w:tcBorders>
          </w:tcPr>
          <w:p w14:paraId="6F08A8E4" w14:textId="77777777" w:rsidR="0032370F" w:rsidRPr="00223E47" w:rsidRDefault="0032370F" w:rsidP="0032370F">
            <w:pPr>
              <w:keepNext/>
              <w:spacing w:after="0" w:line="240" w:lineRule="auto"/>
              <w:outlineLvl w:val="3"/>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Підготовка до районного фестивалю команд ЮІР</w:t>
            </w:r>
          </w:p>
        </w:tc>
        <w:tc>
          <w:tcPr>
            <w:tcW w:w="1842" w:type="dxa"/>
            <w:gridSpan w:val="2"/>
            <w:tcBorders>
              <w:top w:val="single" w:sz="4" w:space="0" w:color="auto"/>
              <w:left w:val="single" w:sz="4" w:space="0" w:color="auto"/>
              <w:bottom w:val="single" w:sz="4" w:space="0" w:color="auto"/>
              <w:right w:val="single" w:sz="4" w:space="0" w:color="auto"/>
            </w:tcBorders>
          </w:tcPr>
          <w:p w14:paraId="3A44307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14:paraId="6504D00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32370F" w:rsidRPr="00223E47" w14:paraId="6979E5E2" w14:textId="77777777" w:rsidTr="00F77811">
        <w:trPr>
          <w:trHeight w:val="239"/>
        </w:trPr>
        <w:tc>
          <w:tcPr>
            <w:tcW w:w="11907" w:type="dxa"/>
            <w:gridSpan w:val="7"/>
            <w:tcBorders>
              <w:top w:val="single" w:sz="4" w:space="0" w:color="auto"/>
              <w:left w:val="single" w:sz="4" w:space="0" w:color="auto"/>
              <w:bottom w:val="single" w:sz="4" w:space="0" w:color="auto"/>
              <w:right w:val="single" w:sz="4" w:space="0" w:color="auto"/>
            </w:tcBorders>
          </w:tcPr>
          <w:p w14:paraId="2F1C3DC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V.  РОБОТА   З  АКТИВОМ  УЧНІВСЬКОЇ РАДИ ГІМНАЗІЇ</w:t>
            </w:r>
          </w:p>
        </w:tc>
      </w:tr>
      <w:tr w:rsidR="0032370F" w:rsidRPr="00223E47" w14:paraId="72DC8B1F" w14:textId="77777777" w:rsidTr="00F77811">
        <w:trPr>
          <w:trHeight w:val="239"/>
        </w:trPr>
        <w:tc>
          <w:tcPr>
            <w:tcW w:w="567" w:type="dxa"/>
            <w:tcBorders>
              <w:top w:val="single" w:sz="4" w:space="0" w:color="auto"/>
              <w:left w:val="single" w:sz="4" w:space="0" w:color="auto"/>
              <w:bottom w:val="single" w:sz="4" w:space="0" w:color="auto"/>
              <w:right w:val="single" w:sz="4" w:space="0" w:color="auto"/>
            </w:tcBorders>
          </w:tcPr>
          <w:p w14:paraId="047507F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985" w:type="dxa"/>
            <w:gridSpan w:val="2"/>
            <w:tcBorders>
              <w:top w:val="single" w:sz="4" w:space="0" w:color="auto"/>
              <w:left w:val="single" w:sz="4" w:space="0" w:color="auto"/>
              <w:bottom w:val="single" w:sz="4" w:space="0" w:color="auto"/>
              <w:right w:val="single" w:sz="4" w:space="0" w:color="auto"/>
            </w:tcBorders>
          </w:tcPr>
          <w:p w14:paraId="18BF41A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103" w:type="dxa"/>
            <w:tcBorders>
              <w:top w:val="single" w:sz="4" w:space="0" w:color="auto"/>
              <w:left w:val="single" w:sz="4" w:space="0" w:color="auto"/>
              <w:bottom w:val="single" w:sz="4" w:space="0" w:color="auto"/>
              <w:right w:val="single" w:sz="4" w:space="0" w:color="auto"/>
            </w:tcBorders>
          </w:tcPr>
          <w:p w14:paraId="7C479DD4"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Робота з комісією «Цікаві справи» по  підготовці до  свята  8  Березня.</w:t>
            </w:r>
          </w:p>
        </w:tc>
        <w:tc>
          <w:tcPr>
            <w:tcW w:w="1842" w:type="dxa"/>
            <w:gridSpan w:val="2"/>
            <w:tcBorders>
              <w:top w:val="single" w:sz="4" w:space="0" w:color="auto"/>
              <w:left w:val="single" w:sz="4" w:space="0" w:color="auto"/>
              <w:bottom w:val="single" w:sz="4" w:space="0" w:color="auto"/>
              <w:right w:val="single" w:sz="4" w:space="0" w:color="auto"/>
            </w:tcBorders>
          </w:tcPr>
          <w:p w14:paraId="627EC44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343BBD5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Учнівська рада, </w:t>
            </w:r>
            <w:r w:rsidRPr="00223E47">
              <w:rPr>
                <w:rFonts w:ascii="Times New Roman" w:eastAsia="Times New Roman" w:hAnsi="Times New Roman" w:cs="Times New Roman"/>
                <w:szCs w:val="24"/>
                <w:lang w:val="uk-UA" w:eastAsia="ru-RU"/>
              </w:rPr>
              <w:t>педагог-організатор</w:t>
            </w:r>
          </w:p>
        </w:tc>
      </w:tr>
      <w:tr w:rsidR="0032370F" w:rsidRPr="00223E47" w14:paraId="4BC1639E" w14:textId="77777777" w:rsidTr="00F77811">
        <w:trPr>
          <w:trHeight w:val="239"/>
        </w:trPr>
        <w:tc>
          <w:tcPr>
            <w:tcW w:w="567" w:type="dxa"/>
            <w:tcBorders>
              <w:top w:val="single" w:sz="4" w:space="0" w:color="auto"/>
              <w:left w:val="single" w:sz="4" w:space="0" w:color="auto"/>
              <w:bottom w:val="single" w:sz="4" w:space="0" w:color="auto"/>
              <w:right w:val="single" w:sz="4" w:space="0" w:color="auto"/>
            </w:tcBorders>
          </w:tcPr>
          <w:p w14:paraId="11D22B8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985" w:type="dxa"/>
            <w:gridSpan w:val="2"/>
            <w:tcBorders>
              <w:top w:val="single" w:sz="4" w:space="0" w:color="auto"/>
              <w:left w:val="single" w:sz="4" w:space="0" w:color="auto"/>
              <w:bottom w:val="single" w:sz="4" w:space="0" w:color="auto"/>
              <w:right w:val="single" w:sz="4" w:space="0" w:color="auto"/>
            </w:tcBorders>
          </w:tcPr>
          <w:p w14:paraId="46DBEED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103" w:type="dxa"/>
            <w:tcBorders>
              <w:top w:val="single" w:sz="4" w:space="0" w:color="auto"/>
              <w:left w:val="single" w:sz="4" w:space="0" w:color="auto"/>
              <w:bottom w:val="single" w:sz="4" w:space="0" w:color="auto"/>
              <w:right w:val="single" w:sz="4" w:space="0" w:color="auto"/>
            </w:tcBorders>
          </w:tcPr>
          <w:p w14:paraId="7E65CAE6" w14:textId="77777777" w:rsidR="0032370F" w:rsidRPr="00223E47" w:rsidRDefault="0032370F" w:rsidP="0032370F">
            <w:pPr>
              <w:spacing w:after="0" w:line="240" w:lineRule="auto"/>
              <w:ind w:right="-29"/>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Засідання учнівської ради</w:t>
            </w:r>
          </w:p>
        </w:tc>
        <w:tc>
          <w:tcPr>
            <w:tcW w:w="1842" w:type="dxa"/>
            <w:gridSpan w:val="2"/>
            <w:tcBorders>
              <w:top w:val="single" w:sz="4" w:space="0" w:color="auto"/>
              <w:left w:val="single" w:sz="4" w:space="0" w:color="auto"/>
              <w:bottom w:val="single" w:sz="4" w:space="0" w:color="auto"/>
              <w:right w:val="single" w:sz="4" w:space="0" w:color="auto"/>
            </w:tcBorders>
          </w:tcPr>
          <w:p w14:paraId="2225C6E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1E4B59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Учнівська рада, </w:t>
            </w:r>
            <w:r w:rsidRPr="00223E47">
              <w:rPr>
                <w:rFonts w:ascii="Times New Roman" w:eastAsia="Times New Roman" w:hAnsi="Times New Roman" w:cs="Times New Roman"/>
                <w:szCs w:val="24"/>
                <w:lang w:val="uk-UA" w:eastAsia="ru-RU"/>
              </w:rPr>
              <w:t>педагог-організатор</w:t>
            </w:r>
          </w:p>
        </w:tc>
      </w:tr>
      <w:tr w:rsidR="0032370F" w:rsidRPr="00223E47" w14:paraId="5D165799" w14:textId="77777777" w:rsidTr="00F77811">
        <w:trPr>
          <w:trHeight w:val="239"/>
        </w:trPr>
        <w:tc>
          <w:tcPr>
            <w:tcW w:w="567" w:type="dxa"/>
            <w:tcBorders>
              <w:top w:val="single" w:sz="4" w:space="0" w:color="auto"/>
              <w:left w:val="single" w:sz="4" w:space="0" w:color="auto"/>
              <w:bottom w:val="single" w:sz="4" w:space="0" w:color="auto"/>
              <w:right w:val="single" w:sz="4" w:space="0" w:color="auto"/>
            </w:tcBorders>
          </w:tcPr>
          <w:p w14:paraId="5517832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985" w:type="dxa"/>
            <w:gridSpan w:val="2"/>
            <w:tcBorders>
              <w:top w:val="single" w:sz="4" w:space="0" w:color="auto"/>
              <w:left w:val="single" w:sz="4" w:space="0" w:color="auto"/>
              <w:bottom w:val="single" w:sz="4" w:space="0" w:color="auto"/>
              <w:right w:val="single" w:sz="4" w:space="0" w:color="auto"/>
            </w:tcBorders>
          </w:tcPr>
          <w:p w14:paraId="0210734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103" w:type="dxa"/>
            <w:tcBorders>
              <w:top w:val="single" w:sz="4" w:space="0" w:color="auto"/>
              <w:left w:val="single" w:sz="4" w:space="0" w:color="auto"/>
              <w:bottom w:val="single" w:sz="4" w:space="0" w:color="auto"/>
              <w:right w:val="single" w:sz="4" w:space="0" w:color="auto"/>
            </w:tcBorders>
          </w:tcPr>
          <w:p w14:paraId="4C24008D" w14:textId="77777777" w:rsidR="0032370F" w:rsidRPr="00223E47" w:rsidRDefault="0032370F" w:rsidP="0032370F">
            <w:pPr>
              <w:spacing w:after="0" w:line="240" w:lineRule="auto"/>
              <w:ind w:left="-108" w:firstLine="108"/>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Звіт  командирів  класів  про  стан  навчання та </w:t>
            </w:r>
            <w:r w:rsidRPr="00223E47">
              <w:rPr>
                <w:rFonts w:ascii="Times New Roman" w:eastAsia="Times New Roman" w:hAnsi="Times New Roman" w:cs="Times New Roman"/>
                <w:sz w:val="24"/>
                <w:szCs w:val="28"/>
                <w:lang w:val="uk-UA" w:eastAsia="ru-RU"/>
              </w:rPr>
              <w:lastRenderedPageBreak/>
              <w:t>дисципліни у класному колективі</w:t>
            </w:r>
          </w:p>
        </w:tc>
        <w:tc>
          <w:tcPr>
            <w:tcW w:w="1842" w:type="dxa"/>
            <w:gridSpan w:val="2"/>
            <w:tcBorders>
              <w:top w:val="single" w:sz="4" w:space="0" w:color="auto"/>
              <w:left w:val="single" w:sz="4" w:space="0" w:color="auto"/>
              <w:bottom w:val="single" w:sz="4" w:space="0" w:color="auto"/>
              <w:right w:val="single" w:sz="4" w:space="0" w:color="auto"/>
            </w:tcBorders>
          </w:tcPr>
          <w:p w14:paraId="1C36082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8-9</w:t>
            </w:r>
          </w:p>
        </w:tc>
        <w:tc>
          <w:tcPr>
            <w:tcW w:w="2410" w:type="dxa"/>
            <w:tcBorders>
              <w:top w:val="single" w:sz="4" w:space="0" w:color="auto"/>
              <w:left w:val="single" w:sz="4" w:space="0" w:color="auto"/>
              <w:bottom w:val="single" w:sz="4" w:space="0" w:color="auto"/>
              <w:right w:val="single" w:sz="4" w:space="0" w:color="auto"/>
            </w:tcBorders>
          </w:tcPr>
          <w:p w14:paraId="5FE486D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Cs w:val="24"/>
                <w:lang w:val="uk-UA" w:eastAsia="ru-RU"/>
              </w:rPr>
              <w:t>Педагог-організатор,</w:t>
            </w:r>
            <w:r w:rsidRPr="00223E47">
              <w:rPr>
                <w:rFonts w:ascii="Times New Roman" w:eastAsia="Times New Roman" w:hAnsi="Times New Roman" w:cs="Times New Roman"/>
                <w:sz w:val="24"/>
                <w:szCs w:val="28"/>
                <w:lang w:val="uk-UA" w:eastAsia="ru-RU"/>
              </w:rPr>
              <w:t xml:space="preserve"> </w:t>
            </w:r>
            <w:r w:rsidRPr="00223E47">
              <w:rPr>
                <w:rFonts w:ascii="Times New Roman" w:eastAsia="Times New Roman" w:hAnsi="Times New Roman" w:cs="Times New Roman"/>
                <w:sz w:val="24"/>
                <w:szCs w:val="28"/>
                <w:lang w:val="uk-UA" w:eastAsia="ru-RU"/>
              </w:rPr>
              <w:lastRenderedPageBreak/>
              <w:t>класні керівники, командири класів</w:t>
            </w:r>
          </w:p>
        </w:tc>
      </w:tr>
      <w:tr w:rsidR="0032370F" w:rsidRPr="00223E47" w14:paraId="1BB09FA7" w14:textId="77777777" w:rsidTr="00F77811">
        <w:trPr>
          <w:trHeight w:val="239"/>
        </w:trPr>
        <w:tc>
          <w:tcPr>
            <w:tcW w:w="567" w:type="dxa"/>
            <w:tcBorders>
              <w:top w:val="single" w:sz="4" w:space="0" w:color="auto"/>
              <w:left w:val="single" w:sz="4" w:space="0" w:color="auto"/>
              <w:bottom w:val="single" w:sz="4" w:space="0" w:color="auto"/>
              <w:right w:val="single" w:sz="4" w:space="0" w:color="auto"/>
            </w:tcBorders>
          </w:tcPr>
          <w:p w14:paraId="3D2B72D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4</w:t>
            </w:r>
          </w:p>
        </w:tc>
        <w:tc>
          <w:tcPr>
            <w:tcW w:w="1985" w:type="dxa"/>
            <w:gridSpan w:val="2"/>
            <w:tcBorders>
              <w:top w:val="single" w:sz="4" w:space="0" w:color="auto"/>
              <w:left w:val="single" w:sz="4" w:space="0" w:color="auto"/>
              <w:bottom w:val="single" w:sz="4" w:space="0" w:color="auto"/>
              <w:right w:val="single" w:sz="4" w:space="0" w:color="auto"/>
            </w:tcBorders>
          </w:tcPr>
          <w:p w14:paraId="46E11E95" w14:textId="77777777" w:rsidR="0032370F" w:rsidRPr="00223E47" w:rsidRDefault="0032370F" w:rsidP="0032370F">
            <w:pPr>
              <w:spacing w:after="0" w:line="240" w:lineRule="auto"/>
              <w:ind w:left="-176" w:right="-108" w:firstLine="176"/>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103" w:type="dxa"/>
            <w:tcBorders>
              <w:top w:val="single" w:sz="4" w:space="0" w:color="auto"/>
              <w:left w:val="single" w:sz="4" w:space="0" w:color="auto"/>
              <w:bottom w:val="single" w:sz="4" w:space="0" w:color="auto"/>
              <w:right w:val="single" w:sz="4" w:space="0" w:color="auto"/>
            </w:tcBorders>
          </w:tcPr>
          <w:p w14:paraId="455F25BA" w14:textId="77777777" w:rsidR="0032370F" w:rsidRPr="00223E47" w:rsidRDefault="0032370F" w:rsidP="0032370F">
            <w:pPr>
              <w:spacing w:after="0" w:line="240" w:lineRule="auto"/>
              <w:ind w:right="-29"/>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Рейди-огляди «Працюємо разом, радіємо разом»</w:t>
            </w:r>
          </w:p>
        </w:tc>
        <w:tc>
          <w:tcPr>
            <w:tcW w:w="1842" w:type="dxa"/>
            <w:gridSpan w:val="2"/>
            <w:tcBorders>
              <w:top w:val="single" w:sz="4" w:space="0" w:color="auto"/>
              <w:left w:val="single" w:sz="4" w:space="0" w:color="auto"/>
              <w:bottom w:val="single" w:sz="4" w:space="0" w:color="auto"/>
              <w:right w:val="single" w:sz="4" w:space="0" w:color="auto"/>
            </w:tcBorders>
          </w:tcPr>
          <w:p w14:paraId="6E37241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14:paraId="54715AAE" w14:textId="77777777" w:rsidR="0032370F" w:rsidRPr="00223E47" w:rsidRDefault="0032370F" w:rsidP="0032370F">
            <w:pPr>
              <w:spacing w:after="0" w:line="240" w:lineRule="auto"/>
              <w:ind w:right="-149"/>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Комісія «Дисципліна і порядок»</w:t>
            </w:r>
          </w:p>
        </w:tc>
      </w:tr>
      <w:tr w:rsidR="0032370F" w:rsidRPr="00223E47" w14:paraId="37B421C0" w14:textId="77777777" w:rsidTr="00F77811">
        <w:trPr>
          <w:trHeight w:val="264"/>
        </w:trPr>
        <w:tc>
          <w:tcPr>
            <w:tcW w:w="567" w:type="dxa"/>
            <w:tcBorders>
              <w:top w:val="single" w:sz="4" w:space="0" w:color="auto"/>
              <w:left w:val="single" w:sz="4" w:space="0" w:color="auto"/>
              <w:bottom w:val="single" w:sz="4" w:space="0" w:color="auto"/>
              <w:right w:val="single" w:sz="4" w:space="0" w:color="auto"/>
            </w:tcBorders>
          </w:tcPr>
          <w:p w14:paraId="61E9865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985" w:type="dxa"/>
            <w:gridSpan w:val="2"/>
            <w:tcBorders>
              <w:top w:val="single" w:sz="4" w:space="0" w:color="auto"/>
              <w:left w:val="single" w:sz="4" w:space="0" w:color="auto"/>
              <w:bottom w:val="single" w:sz="4" w:space="0" w:color="auto"/>
              <w:right w:val="single" w:sz="4" w:space="0" w:color="auto"/>
            </w:tcBorders>
          </w:tcPr>
          <w:p w14:paraId="56D4563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103" w:type="dxa"/>
            <w:tcBorders>
              <w:top w:val="single" w:sz="4" w:space="0" w:color="auto"/>
              <w:left w:val="single" w:sz="4" w:space="0" w:color="auto"/>
              <w:bottom w:val="single" w:sz="4" w:space="0" w:color="auto"/>
              <w:right w:val="single" w:sz="4" w:space="0" w:color="auto"/>
            </w:tcBorders>
          </w:tcPr>
          <w:p w14:paraId="2AFC007A"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Навчання командирів класів «Як розподіляти обов’язки».</w:t>
            </w:r>
          </w:p>
        </w:tc>
        <w:tc>
          <w:tcPr>
            <w:tcW w:w="1842" w:type="dxa"/>
            <w:gridSpan w:val="2"/>
            <w:tcBorders>
              <w:top w:val="single" w:sz="4" w:space="0" w:color="auto"/>
              <w:left w:val="single" w:sz="4" w:space="0" w:color="auto"/>
              <w:bottom w:val="single" w:sz="4" w:space="0" w:color="auto"/>
              <w:right w:val="single" w:sz="4" w:space="0" w:color="auto"/>
            </w:tcBorders>
          </w:tcPr>
          <w:p w14:paraId="20AB1E4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tc>
        <w:tc>
          <w:tcPr>
            <w:tcW w:w="2410" w:type="dxa"/>
            <w:tcBorders>
              <w:top w:val="single" w:sz="4" w:space="0" w:color="auto"/>
              <w:left w:val="single" w:sz="4" w:space="0" w:color="auto"/>
              <w:bottom w:val="single" w:sz="4" w:space="0" w:color="auto"/>
              <w:right w:val="single" w:sz="4" w:space="0" w:color="auto"/>
            </w:tcBorders>
          </w:tcPr>
          <w:p w14:paraId="5FB4D74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Президент УР, командири класів</w:t>
            </w:r>
          </w:p>
        </w:tc>
      </w:tr>
      <w:tr w:rsidR="0032370F" w:rsidRPr="00223E47" w14:paraId="336C7261" w14:textId="77777777" w:rsidTr="00F77811">
        <w:trPr>
          <w:trHeight w:val="264"/>
        </w:trPr>
        <w:tc>
          <w:tcPr>
            <w:tcW w:w="567" w:type="dxa"/>
            <w:tcBorders>
              <w:top w:val="single" w:sz="4" w:space="0" w:color="auto"/>
              <w:left w:val="single" w:sz="4" w:space="0" w:color="auto"/>
              <w:bottom w:val="single" w:sz="4" w:space="0" w:color="auto"/>
              <w:right w:val="single" w:sz="4" w:space="0" w:color="auto"/>
            </w:tcBorders>
          </w:tcPr>
          <w:p w14:paraId="147FA3D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985" w:type="dxa"/>
            <w:gridSpan w:val="2"/>
            <w:tcBorders>
              <w:top w:val="single" w:sz="4" w:space="0" w:color="auto"/>
              <w:left w:val="single" w:sz="4" w:space="0" w:color="auto"/>
              <w:bottom w:val="single" w:sz="4" w:space="0" w:color="auto"/>
              <w:right w:val="single" w:sz="4" w:space="0" w:color="auto"/>
            </w:tcBorders>
          </w:tcPr>
          <w:p w14:paraId="7FBDF1F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103" w:type="dxa"/>
            <w:tcBorders>
              <w:top w:val="single" w:sz="4" w:space="0" w:color="auto"/>
              <w:left w:val="single" w:sz="4" w:space="0" w:color="auto"/>
              <w:bottom w:val="single" w:sz="4" w:space="0" w:color="auto"/>
              <w:right w:val="single" w:sz="4" w:space="0" w:color="auto"/>
            </w:tcBorders>
          </w:tcPr>
          <w:p w14:paraId="34F919D4"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Підготовка до місячника екологічного виховання</w:t>
            </w:r>
          </w:p>
        </w:tc>
        <w:tc>
          <w:tcPr>
            <w:tcW w:w="1842" w:type="dxa"/>
            <w:gridSpan w:val="2"/>
            <w:tcBorders>
              <w:top w:val="single" w:sz="4" w:space="0" w:color="auto"/>
              <w:left w:val="single" w:sz="4" w:space="0" w:color="auto"/>
              <w:bottom w:val="single" w:sz="4" w:space="0" w:color="auto"/>
              <w:right w:val="single" w:sz="4" w:space="0" w:color="auto"/>
            </w:tcBorders>
          </w:tcPr>
          <w:p w14:paraId="5360A65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3DDB418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Комісія</w:t>
            </w:r>
          </w:p>
          <w:p w14:paraId="1F6CFE8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«Цікаві справи»</w:t>
            </w:r>
          </w:p>
        </w:tc>
      </w:tr>
      <w:tr w:rsidR="0032370F" w:rsidRPr="00223E47" w14:paraId="4C966CD4" w14:textId="77777777" w:rsidTr="00F77811">
        <w:trPr>
          <w:trHeight w:val="264"/>
        </w:trPr>
        <w:tc>
          <w:tcPr>
            <w:tcW w:w="11907" w:type="dxa"/>
            <w:gridSpan w:val="7"/>
            <w:tcBorders>
              <w:top w:val="single" w:sz="4" w:space="0" w:color="auto"/>
              <w:left w:val="single" w:sz="4" w:space="0" w:color="auto"/>
              <w:bottom w:val="single" w:sz="4" w:space="0" w:color="auto"/>
              <w:right w:val="single" w:sz="4" w:space="0" w:color="auto"/>
            </w:tcBorders>
          </w:tcPr>
          <w:p w14:paraId="626CD312"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VІ.  РОБОТА  З  БАТЬКІВСЬКИМ  КОМІТЕТОМ ГІМНАЗІЇ,                        </w:t>
            </w:r>
          </w:p>
          <w:p w14:paraId="03EA3F9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 xml:space="preserve">    БАТЬКІВСЬКОЮ ГРОМАДСЬКІСТЮ</w:t>
            </w:r>
          </w:p>
        </w:tc>
      </w:tr>
      <w:tr w:rsidR="0032370F" w:rsidRPr="00223E47" w14:paraId="767F4DB2" w14:textId="77777777" w:rsidTr="00F77811">
        <w:trPr>
          <w:trHeight w:val="264"/>
        </w:trPr>
        <w:tc>
          <w:tcPr>
            <w:tcW w:w="567" w:type="dxa"/>
            <w:tcBorders>
              <w:top w:val="single" w:sz="4" w:space="0" w:color="auto"/>
              <w:left w:val="single" w:sz="4" w:space="0" w:color="auto"/>
              <w:bottom w:val="single" w:sz="4" w:space="0" w:color="auto"/>
              <w:right w:val="single" w:sz="4" w:space="0" w:color="auto"/>
            </w:tcBorders>
          </w:tcPr>
          <w:p w14:paraId="41D9ED3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985" w:type="dxa"/>
            <w:gridSpan w:val="2"/>
            <w:tcBorders>
              <w:top w:val="single" w:sz="4" w:space="0" w:color="auto"/>
              <w:left w:val="single" w:sz="4" w:space="0" w:color="auto"/>
              <w:bottom w:val="single" w:sz="4" w:space="0" w:color="auto"/>
              <w:right w:val="single" w:sz="4" w:space="0" w:color="auto"/>
            </w:tcBorders>
          </w:tcPr>
          <w:p w14:paraId="606E158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103" w:type="dxa"/>
            <w:tcBorders>
              <w:top w:val="single" w:sz="4" w:space="0" w:color="auto"/>
              <w:left w:val="single" w:sz="4" w:space="0" w:color="auto"/>
              <w:bottom w:val="single" w:sz="4" w:space="0" w:color="auto"/>
              <w:right w:val="single" w:sz="4" w:space="0" w:color="auto"/>
            </w:tcBorders>
          </w:tcPr>
          <w:p w14:paraId="7A3D6908"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Операція «Подарунки дорогим мамам» до свята 8 Березня (виготовлення листівок та подарунків)</w:t>
            </w:r>
          </w:p>
        </w:tc>
        <w:tc>
          <w:tcPr>
            <w:tcW w:w="1842" w:type="dxa"/>
            <w:gridSpan w:val="2"/>
            <w:tcBorders>
              <w:top w:val="single" w:sz="4" w:space="0" w:color="auto"/>
              <w:left w:val="single" w:sz="4" w:space="0" w:color="auto"/>
              <w:bottom w:val="single" w:sz="4" w:space="0" w:color="auto"/>
              <w:right w:val="single" w:sz="4" w:space="0" w:color="auto"/>
            </w:tcBorders>
          </w:tcPr>
          <w:p w14:paraId="20F35B8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330C35F9" w14:textId="77777777" w:rsidR="0032370F" w:rsidRPr="00223E47" w:rsidRDefault="0032370F" w:rsidP="0032370F">
            <w:pPr>
              <w:spacing w:before="100" w:after="100" w:line="240" w:lineRule="auto"/>
              <w:ind w:left="-108" w:right="-52"/>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318A9D07" w14:textId="77777777" w:rsidTr="00F77811">
        <w:trPr>
          <w:trHeight w:val="264"/>
        </w:trPr>
        <w:tc>
          <w:tcPr>
            <w:tcW w:w="567" w:type="dxa"/>
            <w:tcBorders>
              <w:top w:val="single" w:sz="4" w:space="0" w:color="auto"/>
              <w:left w:val="single" w:sz="4" w:space="0" w:color="auto"/>
              <w:bottom w:val="single" w:sz="4" w:space="0" w:color="auto"/>
              <w:right w:val="single" w:sz="4" w:space="0" w:color="auto"/>
            </w:tcBorders>
          </w:tcPr>
          <w:p w14:paraId="0CD4A75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985" w:type="dxa"/>
            <w:gridSpan w:val="2"/>
            <w:tcBorders>
              <w:top w:val="single" w:sz="4" w:space="0" w:color="auto"/>
              <w:left w:val="single" w:sz="4" w:space="0" w:color="auto"/>
              <w:bottom w:val="single" w:sz="4" w:space="0" w:color="auto"/>
              <w:right w:val="single" w:sz="4" w:space="0" w:color="auto"/>
            </w:tcBorders>
          </w:tcPr>
          <w:p w14:paraId="552584C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103" w:type="dxa"/>
            <w:tcBorders>
              <w:top w:val="single" w:sz="4" w:space="0" w:color="auto"/>
              <w:left w:val="single" w:sz="4" w:space="0" w:color="auto"/>
              <w:bottom w:val="single" w:sz="4" w:space="0" w:color="auto"/>
              <w:right w:val="single" w:sz="4" w:space="0" w:color="auto"/>
            </w:tcBorders>
          </w:tcPr>
          <w:p w14:paraId="1B64D3DD" w14:textId="77777777" w:rsidR="0032370F" w:rsidRPr="00223E47" w:rsidRDefault="0032370F" w:rsidP="0032370F">
            <w:pPr>
              <w:keepNext/>
              <w:keepLines/>
              <w:shd w:val="clear" w:color="auto" w:fill="FFFFFF"/>
              <w:spacing w:after="0" w:line="295" w:lineRule="atLeast"/>
              <w:outlineLvl w:val="4"/>
              <w:rPr>
                <w:rFonts w:ascii="Verdana" w:eastAsia="Times New Roman" w:hAnsi="Verdana" w:cs="Verdana"/>
                <w:sz w:val="24"/>
                <w:szCs w:val="28"/>
                <w:lang w:val="uk-UA" w:eastAsia="ru-RU"/>
              </w:rPr>
            </w:pPr>
            <w:r w:rsidRPr="00223E47">
              <w:rPr>
                <w:rFonts w:ascii="Times New Roman" w:eastAsia="Times New Roman" w:hAnsi="Times New Roman" w:cs="Times New Roman"/>
                <w:sz w:val="24"/>
                <w:szCs w:val="28"/>
                <w:lang w:val="uk-UA" w:eastAsia="ru-RU"/>
              </w:rPr>
              <w:t>Загальношкільні батьківські збори  «Як виховати дитину фізично здоровою»</w:t>
            </w:r>
          </w:p>
        </w:tc>
        <w:tc>
          <w:tcPr>
            <w:tcW w:w="1842" w:type="dxa"/>
            <w:gridSpan w:val="2"/>
            <w:tcBorders>
              <w:top w:val="single" w:sz="4" w:space="0" w:color="auto"/>
              <w:left w:val="single" w:sz="4" w:space="0" w:color="auto"/>
              <w:bottom w:val="single" w:sz="4" w:space="0" w:color="auto"/>
              <w:right w:val="single" w:sz="4" w:space="0" w:color="auto"/>
            </w:tcBorders>
          </w:tcPr>
          <w:p w14:paraId="062096E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14:paraId="2B492E8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Директор ЗЗСО, ЗДВР, психолог</w:t>
            </w:r>
          </w:p>
        </w:tc>
      </w:tr>
      <w:tr w:rsidR="0032370F" w:rsidRPr="00223E47" w14:paraId="090719CB" w14:textId="77777777" w:rsidTr="00F77811">
        <w:trPr>
          <w:trHeight w:val="264"/>
        </w:trPr>
        <w:tc>
          <w:tcPr>
            <w:tcW w:w="567" w:type="dxa"/>
            <w:tcBorders>
              <w:top w:val="single" w:sz="4" w:space="0" w:color="auto"/>
              <w:left w:val="single" w:sz="4" w:space="0" w:color="auto"/>
              <w:bottom w:val="single" w:sz="4" w:space="0" w:color="auto"/>
              <w:right w:val="single" w:sz="4" w:space="0" w:color="auto"/>
            </w:tcBorders>
          </w:tcPr>
          <w:p w14:paraId="2DB6E0E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985" w:type="dxa"/>
            <w:gridSpan w:val="2"/>
            <w:tcBorders>
              <w:top w:val="single" w:sz="4" w:space="0" w:color="auto"/>
              <w:left w:val="single" w:sz="4" w:space="0" w:color="auto"/>
              <w:bottom w:val="single" w:sz="4" w:space="0" w:color="auto"/>
              <w:right w:val="single" w:sz="4" w:space="0" w:color="auto"/>
            </w:tcBorders>
          </w:tcPr>
          <w:p w14:paraId="5BDF8D3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103" w:type="dxa"/>
            <w:tcBorders>
              <w:top w:val="single" w:sz="4" w:space="0" w:color="auto"/>
              <w:left w:val="single" w:sz="4" w:space="0" w:color="auto"/>
              <w:bottom w:val="single" w:sz="4" w:space="0" w:color="auto"/>
              <w:right w:val="single" w:sz="4" w:space="0" w:color="auto"/>
            </w:tcBorders>
          </w:tcPr>
          <w:p w14:paraId="2A3A05EC"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Класні батьківські збори (підсумки навчальних досягнень у ІІІ чверті, анкетування батьків </w:t>
            </w:r>
            <w:r w:rsidRPr="00223E47">
              <w:rPr>
                <w:rFonts w:ascii="Times New Roman" w:eastAsia="Times New Roman" w:hAnsi="Times New Roman" w:cs="Times New Roman"/>
                <w:sz w:val="24"/>
                <w:szCs w:val="28"/>
                <w:shd w:val="clear" w:color="auto" w:fill="FFFFFF"/>
                <w:lang w:val="uk-UA" w:eastAsia="ru-RU"/>
              </w:rPr>
              <w:t>«Чи достатньо ви цікавитеся своїми дітьми?»</w:t>
            </w:r>
            <w:r w:rsidRPr="00223E47">
              <w:rPr>
                <w:rFonts w:ascii="Times New Roman" w:eastAsia="Times New Roman" w:hAnsi="Times New Roman" w:cs="Times New Roman"/>
                <w:sz w:val="24"/>
                <w:szCs w:val="28"/>
                <w:lang w:val="uk-UA" w:eastAsia="ru-RU"/>
              </w:rPr>
              <w:t> </w:t>
            </w:r>
          </w:p>
        </w:tc>
        <w:tc>
          <w:tcPr>
            <w:tcW w:w="1842" w:type="dxa"/>
            <w:gridSpan w:val="2"/>
            <w:tcBorders>
              <w:top w:val="single" w:sz="4" w:space="0" w:color="auto"/>
              <w:left w:val="single" w:sz="4" w:space="0" w:color="auto"/>
              <w:bottom w:val="single" w:sz="4" w:space="0" w:color="auto"/>
              <w:right w:val="single" w:sz="4" w:space="0" w:color="auto"/>
            </w:tcBorders>
          </w:tcPr>
          <w:p w14:paraId="0F02016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5AFBCD7D" w14:textId="77777777" w:rsidR="0032370F" w:rsidRPr="00223E47" w:rsidRDefault="0032370F" w:rsidP="0032370F">
            <w:pPr>
              <w:spacing w:before="100" w:after="100" w:line="240" w:lineRule="auto"/>
              <w:ind w:left="-108" w:right="-52"/>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 класні керівники</w:t>
            </w:r>
          </w:p>
        </w:tc>
      </w:tr>
      <w:tr w:rsidR="0032370F" w:rsidRPr="00223E47" w14:paraId="3E1F547C" w14:textId="77777777" w:rsidTr="00F77811">
        <w:trPr>
          <w:trHeight w:val="264"/>
        </w:trPr>
        <w:tc>
          <w:tcPr>
            <w:tcW w:w="567" w:type="dxa"/>
            <w:tcBorders>
              <w:top w:val="single" w:sz="4" w:space="0" w:color="auto"/>
              <w:left w:val="single" w:sz="4" w:space="0" w:color="auto"/>
              <w:bottom w:val="single" w:sz="4" w:space="0" w:color="auto"/>
              <w:right w:val="single" w:sz="4" w:space="0" w:color="auto"/>
            </w:tcBorders>
          </w:tcPr>
          <w:p w14:paraId="70752B0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985" w:type="dxa"/>
            <w:gridSpan w:val="2"/>
            <w:tcBorders>
              <w:top w:val="single" w:sz="4" w:space="0" w:color="auto"/>
              <w:left w:val="single" w:sz="4" w:space="0" w:color="auto"/>
              <w:bottom w:val="single" w:sz="4" w:space="0" w:color="auto"/>
              <w:right w:val="single" w:sz="4" w:space="0" w:color="auto"/>
            </w:tcBorders>
          </w:tcPr>
          <w:p w14:paraId="59FFB04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Постійно</w:t>
            </w:r>
          </w:p>
        </w:tc>
        <w:tc>
          <w:tcPr>
            <w:tcW w:w="5103" w:type="dxa"/>
            <w:tcBorders>
              <w:top w:val="single" w:sz="4" w:space="0" w:color="auto"/>
              <w:left w:val="single" w:sz="4" w:space="0" w:color="auto"/>
              <w:bottom w:val="single" w:sz="4" w:space="0" w:color="auto"/>
              <w:right w:val="single" w:sz="4" w:space="0" w:color="auto"/>
            </w:tcBorders>
          </w:tcPr>
          <w:p w14:paraId="411AC227"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Консультації для батьків за результатами психологічних досліджень</w:t>
            </w:r>
          </w:p>
        </w:tc>
        <w:tc>
          <w:tcPr>
            <w:tcW w:w="1842" w:type="dxa"/>
            <w:gridSpan w:val="2"/>
            <w:tcBorders>
              <w:top w:val="single" w:sz="4" w:space="0" w:color="auto"/>
              <w:left w:val="single" w:sz="4" w:space="0" w:color="auto"/>
              <w:bottom w:val="single" w:sz="4" w:space="0" w:color="auto"/>
              <w:right w:val="single" w:sz="4" w:space="0" w:color="auto"/>
            </w:tcBorders>
          </w:tcPr>
          <w:p w14:paraId="3A971FA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14:paraId="52A5CFBD" w14:textId="77777777" w:rsidR="0032370F" w:rsidRPr="00223E47" w:rsidRDefault="0032370F" w:rsidP="0032370F">
            <w:pPr>
              <w:spacing w:before="100" w:after="100" w:line="240" w:lineRule="auto"/>
              <w:ind w:left="-108" w:right="-52"/>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w:t>
            </w:r>
          </w:p>
        </w:tc>
      </w:tr>
      <w:tr w:rsidR="0032370F" w:rsidRPr="00223E47" w14:paraId="46FB3736" w14:textId="77777777" w:rsidTr="00F77811">
        <w:trPr>
          <w:trHeight w:val="492"/>
        </w:trPr>
        <w:tc>
          <w:tcPr>
            <w:tcW w:w="567" w:type="dxa"/>
            <w:tcBorders>
              <w:top w:val="single" w:sz="4" w:space="0" w:color="auto"/>
              <w:left w:val="single" w:sz="4" w:space="0" w:color="auto"/>
              <w:bottom w:val="single" w:sz="4" w:space="0" w:color="auto"/>
              <w:right w:val="single" w:sz="4" w:space="0" w:color="auto"/>
            </w:tcBorders>
          </w:tcPr>
          <w:p w14:paraId="52F8F62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985" w:type="dxa"/>
            <w:gridSpan w:val="2"/>
            <w:tcBorders>
              <w:top w:val="single" w:sz="4" w:space="0" w:color="auto"/>
              <w:left w:val="single" w:sz="4" w:space="0" w:color="auto"/>
              <w:bottom w:val="single" w:sz="4" w:space="0" w:color="auto"/>
              <w:right w:val="single" w:sz="4" w:space="0" w:color="auto"/>
            </w:tcBorders>
          </w:tcPr>
          <w:p w14:paraId="34093A7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103" w:type="dxa"/>
            <w:tcBorders>
              <w:top w:val="single" w:sz="4" w:space="0" w:color="auto"/>
              <w:left w:val="single" w:sz="4" w:space="0" w:color="auto"/>
              <w:bottom w:val="single" w:sz="4" w:space="0" w:color="auto"/>
              <w:right w:val="single" w:sz="4" w:space="0" w:color="auto"/>
            </w:tcBorders>
          </w:tcPr>
          <w:p w14:paraId="61140B4B"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Виставка методичної літератури «Формування художньо-естетичних смаків дитини в сім’ї»</w:t>
            </w:r>
          </w:p>
          <w:p w14:paraId="59021AF4"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tc>
        <w:tc>
          <w:tcPr>
            <w:tcW w:w="1842" w:type="dxa"/>
            <w:gridSpan w:val="2"/>
            <w:tcBorders>
              <w:top w:val="single" w:sz="4" w:space="0" w:color="auto"/>
              <w:left w:val="single" w:sz="4" w:space="0" w:color="auto"/>
              <w:bottom w:val="single" w:sz="4" w:space="0" w:color="auto"/>
              <w:right w:val="single" w:sz="4" w:space="0" w:color="auto"/>
            </w:tcBorders>
          </w:tcPr>
          <w:p w14:paraId="40D0F34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2B11050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16982C28" w14:textId="77777777" w:rsidTr="00F77811">
        <w:trPr>
          <w:trHeight w:val="264"/>
        </w:trPr>
        <w:tc>
          <w:tcPr>
            <w:tcW w:w="567" w:type="dxa"/>
            <w:tcBorders>
              <w:top w:val="single" w:sz="4" w:space="0" w:color="auto"/>
              <w:left w:val="single" w:sz="4" w:space="0" w:color="auto"/>
              <w:bottom w:val="single" w:sz="4" w:space="0" w:color="auto"/>
              <w:right w:val="single" w:sz="4" w:space="0" w:color="auto"/>
            </w:tcBorders>
          </w:tcPr>
          <w:p w14:paraId="2E81DFA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985" w:type="dxa"/>
            <w:gridSpan w:val="2"/>
            <w:tcBorders>
              <w:top w:val="single" w:sz="4" w:space="0" w:color="auto"/>
              <w:left w:val="single" w:sz="4" w:space="0" w:color="auto"/>
              <w:bottom w:val="single" w:sz="4" w:space="0" w:color="auto"/>
              <w:right w:val="single" w:sz="4" w:space="0" w:color="auto"/>
            </w:tcBorders>
          </w:tcPr>
          <w:p w14:paraId="476D8C4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103" w:type="dxa"/>
            <w:tcBorders>
              <w:top w:val="single" w:sz="4" w:space="0" w:color="auto"/>
              <w:left w:val="single" w:sz="4" w:space="0" w:color="auto"/>
              <w:bottom w:val="single" w:sz="4" w:space="0" w:color="auto"/>
              <w:right w:val="single" w:sz="4" w:space="0" w:color="auto"/>
            </w:tcBorders>
          </w:tcPr>
          <w:p w14:paraId="50ABDA6F"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Робота з  сім’ями пільгових категорій.</w:t>
            </w:r>
          </w:p>
          <w:p w14:paraId="6BE7AF36"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tc>
        <w:tc>
          <w:tcPr>
            <w:tcW w:w="1842" w:type="dxa"/>
            <w:gridSpan w:val="2"/>
            <w:tcBorders>
              <w:top w:val="single" w:sz="4" w:space="0" w:color="auto"/>
              <w:left w:val="single" w:sz="4" w:space="0" w:color="auto"/>
              <w:bottom w:val="single" w:sz="4" w:space="0" w:color="auto"/>
              <w:right w:val="single" w:sz="4" w:space="0" w:color="auto"/>
            </w:tcBorders>
          </w:tcPr>
          <w:p w14:paraId="3239911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6581185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ЗДВР, </w:t>
            </w:r>
          </w:p>
          <w:p w14:paraId="248ED54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C8BE1C7" w14:textId="77777777" w:rsidTr="00F77811">
        <w:trPr>
          <w:trHeight w:val="264"/>
        </w:trPr>
        <w:tc>
          <w:tcPr>
            <w:tcW w:w="11907" w:type="dxa"/>
            <w:gridSpan w:val="7"/>
            <w:tcBorders>
              <w:top w:val="single" w:sz="4" w:space="0" w:color="auto"/>
              <w:left w:val="single" w:sz="4" w:space="0" w:color="auto"/>
              <w:bottom w:val="single" w:sz="4" w:space="0" w:color="auto"/>
              <w:right w:val="single" w:sz="4" w:space="0" w:color="auto"/>
            </w:tcBorders>
          </w:tcPr>
          <w:p w14:paraId="66E2B293"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VІІІ.  ЗАХОДИ  З  ЕКОЛОГІЧНОГО,  ПРИРОДООХОРОННОГО,  </w:t>
            </w:r>
          </w:p>
          <w:p w14:paraId="21E9AC8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ТРУДОВОГО  ВИХОВАННЯ</w:t>
            </w:r>
          </w:p>
        </w:tc>
      </w:tr>
      <w:tr w:rsidR="0032370F" w:rsidRPr="00223E47" w14:paraId="7040A559" w14:textId="77777777" w:rsidTr="00F77811">
        <w:trPr>
          <w:trHeight w:val="264"/>
        </w:trPr>
        <w:tc>
          <w:tcPr>
            <w:tcW w:w="851" w:type="dxa"/>
            <w:gridSpan w:val="2"/>
            <w:tcBorders>
              <w:top w:val="single" w:sz="4" w:space="0" w:color="auto"/>
              <w:left w:val="single" w:sz="4" w:space="0" w:color="auto"/>
              <w:bottom w:val="single" w:sz="4" w:space="0" w:color="auto"/>
              <w:right w:val="single" w:sz="4" w:space="0" w:color="auto"/>
            </w:tcBorders>
          </w:tcPr>
          <w:p w14:paraId="3D614E0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701" w:type="dxa"/>
            <w:tcBorders>
              <w:top w:val="single" w:sz="4" w:space="0" w:color="auto"/>
              <w:left w:val="single" w:sz="4" w:space="0" w:color="auto"/>
              <w:bottom w:val="single" w:sz="4" w:space="0" w:color="auto"/>
              <w:right w:val="single" w:sz="4" w:space="0" w:color="auto"/>
            </w:tcBorders>
          </w:tcPr>
          <w:p w14:paraId="58FA7DD7" w14:textId="77777777" w:rsidR="0032370F" w:rsidRPr="00223E47" w:rsidRDefault="0032370F" w:rsidP="0032370F">
            <w:pPr>
              <w:spacing w:after="0" w:line="240" w:lineRule="auto"/>
              <w:ind w:right="-108"/>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103" w:type="dxa"/>
            <w:tcBorders>
              <w:top w:val="single" w:sz="4" w:space="0" w:color="auto"/>
              <w:left w:val="single" w:sz="4" w:space="0" w:color="auto"/>
              <w:bottom w:val="single" w:sz="4" w:space="0" w:color="auto"/>
              <w:right w:val="single" w:sz="4" w:space="0" w:color="auto"/>
            </w:tcBorders>
          </w:tcPr>
          <w:p w14:paraId="1CBA7627"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Екологічний відеолекторій «До совісті і розуму людського»</w:t>
            </w:r>
          </w:p>
        </w:tc>
        <w:tc>
          <w:tcPr>
            <w:tcW w:w="1842" w:type="dxa"/>
            <w:gridSpan w:val="2"/>
            <w:tcBorders>
              <w:top w:val="single" w:sz="4" w:space="0" w:color="auto"/>
              <w:left w:val="single" w:sz="4" w:space="0" w:color="auto"/>
              <w:bottom w:val="single" w:sz="4" w:space="0" w:color="auto"/>
              <w:right w:val="single" w:sz="4" w:space="0" w:color="auto"/>
            </w:tcBorders>
          </w:tcPr>
          <w:p w14:paraId="38536FDD"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14:paraId="73F745E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Навчальна комісія</w:t>
            </w:r>
          </w:p>
        </w:tc>
      </w:tr>
      <w:tr w:rsidR="0032370F" w:rsidRPr="00223E47" w14:paraId="04411BC3" w14:textId="77777777" w:rsidTr="00F77811">
        <w:trPr>
          <w:trHeight w:val="264"/>
        </w:trPr>
        <w:tc>
          <w:tcPr>
            <w:tcW w:w="851" w:type="dxa"/>
            <w:gridSpan w:val="2"/>
            <w:tcBorders>
              <w:top w:val="single" w:sz="4" w:space="0" w:color="auto"/>
              <w:left w:val="single" w:sz="4" w:space="0" w:color="auto"/>
              <w:bottom w:val="single" w:sz="4" w:space="0" w:color="auto"/>
              <w:right w:val="single" w:sz="4" w:space="0" w:color="auto"/>
            </w:tcBorders>
          </w:tcPr>
          <w:p w14:paraId="7B1434A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701" w:type="dxa"/>
            <w:tcBorders>
              <w:top w:val="single" w:sz="4" w:space="0" w:color="auto"/>
              <w:left w:val="single" w:sz="4" w:space="0" w:color="auto"/>
              <w:bottom w:val="single" w:sz="4" w:space="0" w:color="auto"/>
              <w:right w:val="single" w:sz="4" w:space="0" w:color="auto"/>
            </w:tcBorders>
          </w:tcPr>
          <w:p w14:paraId="5134C51B"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ІV тиждень </w:t>
            </w:r>
          </w:p>
        </w:tc>
        <w:tc>
          <w:tcPr>
            <w:tcW w:w="5103" w:type="dxa"/>
            <w:tcBorders>
              <w:top w:val="single" w:sz="4" w:space="0" w:color="auto"/>
              <w:left w:val="single" w:sz="4" w:space="0" w:color="auto"/>
              <w:bottom w:val="single" w:sz="4" w:space="0" w:color="auto"/>
              <w:right w:val="single" w:sz="4" w:space="0" w:color="auto"/>
            </w:tcBorders>
          </w:tcPr>
          <w:p w14:paraId="707A7FF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Трудові десанти.Упорядкування  пришкільної </w:t>
            </w:r>
          </w:p>
          <w:p w14:paraId="268AFFF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території, насадження дерев  та квітів.  </w:t>
            </w:r>
          </w:p>
        </w:tc>
        <w:tc>
          <w:tcPr>
            <w:tcW w:w="1842" w:type="dxa"/>
            <w:gridSpan w:val="2"/>
            <w:tcBorders>
              <w:top w:val="single" w:sz="4" w:space="0" w:color="auto"/>
              <w:left w:val="single" w:sz="4" w:space="0" w:color="auto"/>
              <w:bottom w:val="single" w:sz="4" w:space="0" w:color="auto"/>
              <w:right w:val="single" w:sz="4" w:space="0" w:color="auto"/>
            </w:tcBorders>
          </w:tcPr>
          <w:p w14:paraId="3D898DC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6111D5B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Класні керівники </w:t>
            </w:r>
          </w:p>
        </w:tc>
      </w:tr>
      <w:tr w:rsidR="0032370F" w:rsidRPr="00223E47" w14:paraId="07A66F49" w14:textId="77777777" w:rsidTr="00F77811">
        <w:trPr>
          <w:trHeight w:val="264"/>
        </w:trPr>
        <w:tc>
          <w:tcPr>
            <w:tcW w:w="851" w:type="dxa"/>
            <w:gridSpan w:val="2"/>
            <w:tcBorders>
              <w:top w:val="single" w:sz="4" w:space="0" w:color="auto"/>
              <w:left w:val="single" w:sz="4" w:space="0" w:color="auto"/>
              <w:bottom w:val="single" w:sz="4" w:space="0" w:color="auto"/>
              <w:right w:val="single" w:sz="4" w:space="0" w:color="auto"/>
            </w:tcBorders>
          </w:tcPr>
          <w:p w14:paraId="50D2BD7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701" w:type="dxa"/>
            <w:tcBorders>
              <w:top w:val="single" w:sz="4" w:space="0" w:color="auto"/>
              <w:left w:val="single" w:sz="4" w:space="0" w:color="auto"/>
              <w:bottom w:val="single" w:sz="4" w:space="0" w:color="auto"/>
              <w:right w:val="single" w:sz="4" w:space="0" w:color="auto"/>
            </w:tcBorders>
          </w:tcPr>
          <w:p w14:paraId="3FBC4059"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103" w:type="dxa"/>
            <w:tcBorders>
              <w:top w:val="single" w:sz="4" w:space="0" w:color="auto"/>
              <w:left w:val="single" w:sz="4" w:space="0" w:color="auto"/>
              <w:bottom w:val="single" w:sz="4" w:space="0" w:color="auto"/>
              <w:right w:val="single" w:sz="4" w:space="0" w:color="auto"/>
            </w:tcBorders>
          </w:tcPr>
          <w:p w14:paraId="33FD6B4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Екологічна акція «Чисті джерела»</w:t>
            </w:r>
          </w:p>
        </w:tc>
        <w:tc>
          <w:tcPr>
            <w:tcW w:w="1842" w:type="dxa"/>
            <w:gridSpan w:val="2"/>
            <w:tcBorders>
              <w:top w:val="single" w:sz="4" w:space="0" w:color="auto"/>
              <w:left w:val="single" w:sz="4" w:space="0" w:color="auto"/>
              <w:bottom w:val="single" w:sz="4" w:space="0" w:color="auto"/>
              <w:right w:val="single" w:sz="4" w:space="0" w:color="auto"/>
            </w:tcBorders>
          </w:tcPr>
          <w:p w14:paraId="1C0A421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410" w:type="dxa"/>
            <w:tcBorders>
              <w:top w:val="single" w:sz="4" w:space="0" w:color="auto"/>
              <w:left w:val="single" w:sz="4" w:space="0" w:color="auto"/>
              <w:bottom w:val="single" w:sz="4" w:space="0" w:color="auto"/>
              <w:right w:val="single" w:sz="4" w:space="0" w:color="auto"/>
            </w:tcBorders>
          </w:tcPr>
          <w:p w14:paraId="5095388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Комісія «Дозвілля»</w:t>
            </w:r>
          </w:p>
        </w:tc>
      </w:tr>
    </w:tbl>
    <w:p w14:paraId="1707E7A3" w14:textId="77777777" w:rsidR="0032370F" w:rsidRPr="00223E47" w:rsidRDefault="0032370F" w:rsidP="0032370F">
      <w:pPr>
        <w:spacing w:after="0" w:line="240" w:lineRule="auto"/>
        <w:rPr>
          <w:rFonts w:ascii="Times New Roman" w:eastAsia="Times New Roman" w:hAnsi="Times New Roman" w:cs="Times New Roman"/>
          <w:b/>
          <w:bCs/>
          <w:color w:val="C00000"/>
          <w:szCs w:val="24"/>
          <w:lang w:val="uk-UA"/>
        </w:rPr>
      </w:pPr>
    </w:p>
    <w:p w14:paraId="254E20D3" w14:textId="77777777" w:rsidR="0032370F" w:rsidRPr="00223E47" w:rsidRDefault="0032370F" w:rsidP="0032370F">
      <w:pPr>
        <w:spacing w:after="0" w:line="240" w:lineRule="auto"/>
        <w:jc w:val="center"/>
        <w:rPr>
          <w:rFonts w:ascii="Times New Roman" w:eastAsia="Times New Roman" w:hAnsi="Times New Roman" w:cs="Times New Roman"/>
          <w:b/>
          <w:bCs/>
          <w:color w:val="C00000"/>
          <w:sz w:val="28"/>
          <w:szCs w:val="32"/>
          <w:lang w:val="uk-UA"/>
        </w:rPr>
      </w:pPr>
    </w:p>
    <w:p w14:paraId="414DF281" w14:textId="77777777" w:rsidR="0032370F" w:rsidRPr="00223E47" w:rsidRDefault="0032370F" w:rsidP="0032370F">
      <w:pPr>
        <w:spacing w:after="0" w:line="240" w:lineRule="auto"/>
        <w:jc w:val="center"/>
        <w:rPr>
          <w:rFonts w:ascii="Times New Roman" w:eastAsia="Times New Roman" w:hAnsi="Times New Roman" w:cs="Times New Roman"/>
          <w:b/>
          <w:bCs/>
          <w:color w:val="C00000"/>
          <w:sz w:val="28"/>
          <w:szCs w:val="32"/>
          <w:lang w:val="uk-UA"/>
        </w:rPr>
      </w:pPr>
      <w:r w:rsidRPr="00223E47">
        <w:rPr>
          <w:rFonts w:ascii="Times New Roman" w:eastAsia="Times New Roman" w:hAnsi="Times New Roman" w:cs="Times New Roman"/>
          <w:b/>
          <w:bCs/>
          <w:color w:val="C00000"/>
          <w:sz w:val="28"/>
          <w:szCs w:val="32"/>
          <w:lang w:val="uk-UA"/>
        </w:rPr>
        <w:t xml:space="preserve">КВІТЕНЬ                                                        </w:t>
      </w:r>
    </w:p>
    <w:p w14:paraId="665D0D03" w14:textId="77777777" w:rsidR="0032370F" w:rsidRPr="00223E47" w:rsidRDefault="0032370F" w:rsidP="0032370F">
      <w:pPr>
        <w:spacing w:after="0" w:line="240" w:lineRule="auto"/>
        <w:jc w:val="center"/>
        <w:rPr>
          <w:rFonts w:ascii="Times New Roman" w:eastAsia="Times New Roman" w:hAnsi="Times New Roman" w:cs="Times New Roman"/>
          <w:b/>
          <w:bCs/>
          <w:color w:val="3333FF"/>
          <w:sz w:val="24"/>
          <w:szCs w:val="28"/>
          <w:lang w:val="uk-UA"/>
        </w:rPr>
      </w:pPr>
      <w:r w:rsidRPr="00223E47">
        <w:rPr>
          <w:rFonts w:ascii="Times New Roman" w:eastAsia="Times New Roman" w:hAnsi="Times New Roman" w:cs="Times New Roman"/>
          <w:b/>
          <w:bCs/>
          <w:color w:val="3333FF"/>
          <w:sz w:val="24"/>
          <w:szCs w:val="28"/>
          <w:lang w:val="uk-UA"/>
        </w:rPr>
        <w:t>СХОДИНКА</w:t>
      </w:r>
    </w:p>
    <w:p w14:paraId="1AC9173D" w14:textId="77777777" w:rsidR="0032370F" w:rsidRPr="00223E47" w:rsidRDefault="0032370F" w:rsidP="0032370F">
      <w:pPr>
        <w:spacing w:after="0" w:line="240" w:lineRule="auto"/>
        <w:jc w:val="center"/>
        <w:rPr>
          <w:rFonts w:ascii="Times New Roman" w:eastAsia="Times New Roman" w:hAnsi="Times New Roman" w:cs="Times New Roman"/>
          <w:b/>
          <w:bCs/>
          <w:color w:val="3333FF"/>
          <w:sz w:val="24"/>
          <w:szCs w:val="28"/>
          <w:lang w:val="uk-UA"/>
        </w:rPr>
      </w:pPr>
      <w:r w:rsidRPr="00223E47">
        <w:rPr>
          <w:rFonts w:ascii="Times New Roman" w:eastAsia="Times New Roman" w:hAnsi="Times New Roman" w:cs="Times New Roman"/>
          <w:b/>
          <w:bCs/>
          <w:color w:val="3333FF"/>
          <w:sz w:val="24"/>
          <w:szCs w:val="28"/>
          <w:lang w:val="uk-UA"/>
        </w:rPr>
        <w:t xml:space="preserve"> екологічного виховання</w:t>
      </w:r>
    </w:p>
    <w:p w14:paraId="2F8D4F43" w14:textId="77777777" w:rsidR="0032370F" w:rsidRPr="00223E47" w:rsidRDefault="0032370F" w:rsidP="0032370F">
      <w:pPr>
        <w:keepNext/>
        <w:shd w:val="clear" w:color="auto" w:fill="FFFFFF"/>
        <w:spacing w:after="75" w:line="288" w:lineRule="atLeast"/>
        <w:jc w:val="center"/>
        <w:textAlignment w:val="baseline"/>
        <w:outlineLvl w:val="0"/>
        <w:rPr>
          <w:rFonts w:ascii="Times New Roman" w:eastAsia="Times New Roman" w:hAnsi="Times New Roman" w:cs="Times New Roman"/>
          <w:b/>
          <w:bCs/>
          <w:color w:val="3333FF"/>
          <w:kern w:val="32"/>
          <w:sz w:val="24"/>
          <w:szCs w:val="28"/>
          <w:lang w:val="uk-UA" w:eastAsia="ru-RU"/>
        </w:rPr>
      </w:pPr>
      <w:r w:rsidRPr="00223E47">
        <w:rPr>
          <w:rFonts w:ascii="Times New Roman" w:eastAsia="Times New Roman" w:hAnsi="Times New Roman" w:cs="Times New Roman"/>
          <w:b/>
          <w:bCs/>
          <w:color w:val="3333FF"/>
          <w:kern w:val="32"/>
          <w:sz w:val="24"/>
          <w:szCs w:val="28"/>
          <w:lang w:val="uk-UA" w:eastAsia="ru-RU"/>
        </w:rPr>
        <w:t>«ХАЙ ПЛАНЕТА НАША ЧИСТА РОЗКВІТАЄ ЛЮДЯМ НА ДОБРО»</w:t>
      </w:r>
    </w:p>
    <w:p w14:paraId="5B26777C" w14:textId="77777777" w:rsidR="0032370F" w:rsidRPr="00223E47" w:rsidRDefault="0032370F" w:rsidP="0032370F">
      <w:pPr>
        <w:spacing w:after="0" w:line="240" w:lineRule="auto"/>
        <w:rPr>
          <w:rFonts w:ascii="Times New Roman" w:eastAsia="Times New Roman" w:hAnsi="Times New Roman" w:cs="Times New Roman"/>
          <w:szCs w:val="24"/>
          <w:lang w:val="uk-UA" w:eastAsia="ru-RU"/>
        </w:rPr>
      </w:pPr>
    </w:p>
    <w:p w14:paraId="6DC2A816" w14:textId="77777777" w:rsidR="0032370F" w:rsidRPr="00223E47" w:rsidRDefault="0032370F" w:rsidP="0032370F">
      <w:pPr>
        <w:spacing w:after="0" w:line="240" w:lineRule="auto"/>
        <w:textAlignment w:val="baseline"/>
        <w:rPr>
          <w:rFonts w:ascii="Times New Roman" w:eastAsia="Times New Roman" w:hAnsi="Times New Roman" w:cs="Times New Roman"/>
          <w:b/>
          <w:i/>
          <w:sz w:val="24"/>
          <w:szCs w:val="28"/>
          <w:u w:val="single"/>
          <w:lang w:val="uk-UA" w:eastAsia="ru-RU"/>
        </w:rPr>
      </w:pPr>
      <w:r w:rsidRPr="00223E47">
        <w:rPr>
          <w:rFonts w:ascii="Times New Roman" w:eastAsia="Times New Roman" w:hAnsi="Times New Roman" w:cs="Times New Roman"/>
          <w:b/>
          <w:bCs/>
          <w:color w:val="0000FF"/>
          <w:sz w:val="24"/>
          <w:szCs w:val="28"/>
          <w:lang w:val="uk-UA" w:eastAsia="ru-RU"/>
        </w:rPr>
        <w:t>Компетентність:</w:t>
      </w:r>
      <w:r w:rsidRPr="00223E47">
        <w:rPr>
          <w:rFonts w:ascii="Times New Roman" w:eastAsia="Times New Roman" w:hAnsi="Times New Roman" w:cs="Times New Roman"/>
          <w:b/>
          <w:i/>
          <w:sz w:val="28"/>
          <w:szCs w:val="32"/>
          <w:lang w:val="uk-UA" w:eastAsia="ru-RU"/>
        </w:rPr>
        <w:t> </w:t>
      </w:r>
      <w:r w:rsidRPr="00223E47">
        <w:rPr>
          <w:rFonts w:ascii="Times New Roman" w:eastAsia="Times New Roman" w:hAnsi="Times New Roman" w:cs="Times New Roman"/>
          <w:b/>
          <w:i/>
          <w:sz w:val="24"/>
          <w:szCs w:val="28"/>
          <w:u w:val="single"/>
          <w:lang w:val="uk-UA" w:eastAsia="ru-RU"/>
        </w:rPr>
        <w:t>екологічна грамотність</w:t>
      </w:r>
      <w:r w:rsidRPr="00223E47">
        <w:rPr>
          <w:rFonts w:ascii="Times New Roman" w:eastAsia="Times New Roman" w:hAnsi="Times New Roman" w:cs="Times New Roman"/>
          <w:b/>
          <w:i/>
          <w:sz w:val="24"/>
          <w:szCs w:val="28"/>
          <w:lang w:val="uk-UA" w:eastAsia="ru-RU"/>
        </w:rPr>
        <w:t xml:space="preserve">, </w:t>
      </w:r>
      <w:r w:rsidRPr="00223E47">
        <w:rPr>
          <w:rFonts w:ascii="Times New Roman" w:eastAsia="Times New Roman" w:hAnsi="Times New Roman" w:cs="Times New Roman"/>
          <w:b/>
          <w:i/>
          <w:sz w:val="24"/>
          <w:szCs w:val="28"/>
          <w:u w:val="single"/>
          <w:lang w:val="uk-UA" w:eastAsia="ru-RU"/>
        </w:rPr>
        <w:t>компетентності  у природничих науках і технологіях.</w:t>
      </w:r>
    </w:p>
    <w:p w14:paraId="5FB73E3D" w14:textId="77777777" w:rsidR="0032370F" w:rsidRPr="00223E47" w:rsidRDefault="0032370F" w:rsidP="0032370F">
      <w:pPr>
        <w:spacing w:before="100" w:beforeAutospacing="1" w:after="100" w:afterAutospacing="1" w:line="240" w:lineRule="auto"/>
        <w:ind w:right="360"/>
        <w:jc w:val="both"/>
        <w:rPr>
          <w:rFonts w:ascii="Times New Roman" w:eastAsia="Times New Roman" w:hAnsi="Times New Roman" w:cs="Times New Roman"/>
          <w:b/>
          <w:bCs/>
          <w:i/>
          <w:iCs/>
          <w:sz w:val="24"/>
          <w:szCs w:val="28"/>
          <w:u w:val="single"/>
          <w:lang w:val="uk-UA" w:eastAsia="ru-RU"/>
        </w:rPr>
      </w:pPr>
      <w:r w:rsidRPr="00223E47">
        <w:rPr>
          <w:rFonts w:ascii="Times New Roman" w:eastAsia="Times New Roman" w:hAnsi="Times New Roman" w:cs="Times New Roman"/>
          <w:b/>
          <w:bCs/>
          <w:color w:val="0000FF"/>
          <w:sz w:val="24"/>
          <w:szCs w:val="28"/>
          <w:lang w:val="uk-UA" w:eastAsia="ru-RU"/>
        </w:rPr>
        <w:t xml:space="preserve">Основний зміст виховання: </w:t>
      </w:r>
      <w:r w:rsidRPr="00223E47">
        <w:rPr>
          <w:rFonts w:ascii="Times New Roman" w:eastAsia="Times New Roman" w:hAnsi="Times New Roman" w:cs="Times New Roman"/>
          <w:b/>
          <w:bCs/>
          <w:i/>
          <w:iCs/>
          <w:sz w:val="24"/>
          <w:szCs w:val="28"/>
          <w:u w:val="single"/>
          <w:lang w:val="uk-UA" w:eastAsia="ru-RU"/>
        </w:rPr>
        <w:t>ц</w:t>
      </w:r>
      <w:r w:rsidRPr="00223E47">
        <w:rPr>
          <w:rFonts w:ascii="Times New Roman" w:eastAsia="Times New Roman" w:hAnsi="Times New Roman" w:cs="Times New Roman"/>
          <w:b/>
          <w:bCs/>
          <w:i/>
          <w:iCs/>
          <w:sz w:val="24"/>
          <w:szCs w:val="28"/>
          <w:u w:val="single"/>
          <w:lang w:eastAsia="ru-RU"/>
        </w:rPr>
        <w:t xml:space="preserve">іннісне ставлення </w:t>
      </w:r>
      <w:r w:rsidRPr="00223E47">
        <w:rPr>
          <w:rFonts w:ascii="Times New Roman" w:eastAsia="Times New Roman" w:hAnsi="Times New Roman" w:cs="Times New Roman"/>
          <w:b/>
          <w:bCs/>
          <w:i/>
          <w:iCs/>
          <w:sz w:val="24"/>
          <w:szCs w:val="28"/>
          <w:u w:val="single"/>
          <w:lang w:val="uk-UA" w:eastAsia="ru-RU"/>
        </w:rPr>
        <w:t>до природи.</w:t>
      </w:r>
    </w:p>
    <w:p w14:paraId="13DB99E2" w14:textId="77777777" w:rsidR="0032370F" w:rsidRPr="00223E47" w:rsidRDefault="0032370F" w:rsidP="0032370F">
      <w:pPr>
        <w:spacing w:before="100" w:beforeAutospacing="1" w:after="100" w:afterAutospacing="1" w:line="240" w:lineRule="auto"/>
        <w:ind w:right="360"/>
        <w:jc w:val="both"/>
        <w:rPr>
          <w:rFonts w:ascii="Times New Roman" w:eastAsia="Times New Roman" w:hAnsi="Times New Roman" w:cs="Times New Roman"/>
          <w:b/>
          <w:bCs/>
          <w:sz w:val="24"/>
          <w:szCs w:val="28"/>
          <w:lang w:eastAsia="ru-RU"/>
        </w:rPr>
      </w:pPr>
      <w:r w:rsidRPr="00223E47">
        <w:rPr>
          <w:rFonts w:ascii="Times New Roman" w:eastAsia="Times New Roman" w:hAnsi="Times New Roman" w:cs="Times New Roman"/>
          <w:b/>
          <w:bCs/>
          <w:color w:val="0000FF"/>
          <w:sz w:val="24"/>
          <w:szCs w:val="28"/>
          <w:lang w:val="uk-UA" w:eastAsia="ru-RU"/>
        </w:rPr>
        <w:t>Кредо:</w:t>
      </w:r>
      <w:r w:rsidRPr="00223E47">
        <w:rPr>
          <w:rFonts w:ascii="Times New Roman" w:eastAsia="Times New Roman" w:hAnsi="Times New Roman" w:cs="Times New Roman"/>
          <w:b/>
          <w:i/>
          <w:sz w:val="24"/>
          <w:szCs w:val="28"/>
          <w:lang w:val="uk-UA" w:eastAsia="ru-RU"/>
        </w:rPr>
        <w:t xml:space="preserve"> «З природою живи у дружбі, то буде тобі вона у службі!»</w:t>
      </w:r>
    </w:p>
    <w:p w14:paraId="6AAB1FE8" w14:textId="77777777" w:rsidR="0032370F" w:rsidRPr="00223E47" w:rsidRDefault="0032370F" w:rsidP="0032370F">
      <w:pPr>
        <w:spacing w:before="100" w:beforeAutospacing="1" w:after="100" w:afterAutospacing="1" w:line="240" w:lineRule="auto"/>
        <w:ind w:right="360"/>
        <w:jc w:val="both"/>
        <w:rPr>
          <w:rFonts w:ascii="Times New Roman" w:eastAsia="Times New Roman" w:hAnsi="Times New Roman" w:cs="Times New Roman"/>
          <w:i/>
          <w:sz w:val="24"/>
          <w:szCs w:val="28"/>
          <w:lang w:val="uk-UA" w:eastAsia="ru-RU"/>
        </w:rPr>
      </w:pPr>
      <w:r w:rsidRPr="00223E47">
        <w:rPr>
          <w:rFonts w:ascii="Times New Roman" w:eastAsia="Times New Roman" w:hAnsi="Times New Roman" w:cs="Times New Roman"/>
          <w:b/>
          <w:bCs/>
          <w:color w:val="0000FF"/>
          <w:sz w:val="24"/>
          <w:szCs w:val="28"/>
          <w:lang w:val="uk-UA" w:eastAsia="ru-RU"/>
        </w:rPr>
        <w:t>Мета:</w:t>
      </w:r>
      <w:r w:rsidRPr="00223E47">
        <w:rPr>
          <w:rFonts w:ascii="Times New Roman" w:eastAsia="Times New Roman" w:hAnsi="Times New Roman" w:cs="Times New Roman"/>
          <w:i/>
          <w:iCs/>
          <w:sz w:val="24"/>
          <w:szCs w:val="28"/>
          <w:lang w:val="uk-UA" w:eastAsia="ru-RU"/>
        </w:rPr>
        <w:t xml:space="preserve"> </w:t>
      </w:r>
      <w:r w:rsidRPr="00223E47">
        <w:rPr>
          <w:rFonts w:ascii="Times New Roman" w:eastAsia="Times New Roman" w:hAnsi="Times New Roman" w:cs="Times New Roman"/>
          <w:i/>
          <w:sz w:val="24"/>
          <w:szCs w:val="28"/>
          <w:lang w:val="uk-UA" w:eastAsia="ru-RU"/>
        </w:rPr>
        <w:t>виховання ставлення до природи, як універсальної цінності, формування екологічної культури, усвідомлення себе частиною природи;</w:t>
      </w:r>
      <w:r w:rsidRPr="00223E47">
        <w:rPr>
          <w:rFonts w:ascii="Times New Roman" w:eastAsia="Times New Roman" w:hAnsi="Times New Roman" w:cs="Times New Roman"/>
          <w:sz w:val="24"/>
          <w:szCs w:val="28"/>
          <w:lang w:val="uk-UA" w:eastAsia="ru-RU"/>
        </w:rPr>
        <w:t xml:space="preserve"> </w:t>
      </w:r>
      <w:r w:rsidRPr="00223E47">
        <w:rPr>
          <w:rFonts w:ascii="Times New Roman" w:eastAsia="Times New Roman" w:hAnsi="Times New Roman" w:cs="Times New Roman"/>
          <w:i/>
          <w:sz w:val="24"/>
          <w:szCs w:val="28"/>
          <w:lang w:val="uk-UA" w:eastAsia="ru-RU"/>
        </w:rPr>
        <w:t>виховання   почуття відповідальності за природу, як національне багатство, основу життя на  Землі; залучення вихованців до активної екологічної діяльності; виховання в учнів нетерпимого ставлення до тих, хто завдає шкоди природі. </w:t>
      </w:r>
      <w:r w:rsidRPr="00223E47">
        <w:rPr>
          <w:rFonts w:ascii="Times New Roman" w:eastAsia="Times New Roman" w:hAnsi="Times New Roman" w:cs="Times New Roman"/>
          <w:i/>
          <w:sz w:val="24"/>
          <w:szCs w:val="28"/>
          <w:lang w:eastAsia="ru-RU"/>
        </w:rPr>
        <w:t>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tbl>
      <w:tblPr>
        <w:tblW w:w="11324" w:type="dxa"/>
        <w:tblInd w:w="1331" w:type="dxa"/>
        <w:tblLayout w:type="fixed"/>
        <w:tblLook w:val="01E0" w:firstRow="1" w:lastRow="1" w:firstColumn="1" w:lastColumn="1" w:noHBand="0" w:noVBand="0"/>
      </w:tblPr>
      <w:tblGrid>
        <w:gridCol w:w="566"/>
        <w:gridCol w:w="1522"/>
        <w:gridCol w:w="5996"/>
        <w:gridCol w:w="900"/>
        <w:gridCol w:w="2340"/>
      </w:tblGrid>
      <w:tr w:rsidR="0032370F" w:rsidRPr="00223E47" w14:paraId="568F3EF3" w14:textId="77777777" w:rsidTr="006F6697">
        <w:trPr>
          <w:trHeight w:val="465"/>
        </w:trPr>
        <w:tc>
          <w:tcPr>
            <w:tcW w:w="566" w:type="dxa"/>
            <w:tcBorders>
              <w:top w:val="single" w:sz="4" w:space="0" w:color="auto"/>
              <w:left w:val="single" w:sz="4" w:space="0" w:color="auto"/>
              <w:bottom w:val="single" w:sz="4" w:space="0" w:color="auto"/>
              <w:right w:val="single" w:sz="4" w:space="0" w:color="auto"/>
            </w:tcBorders>
          </w:tcPr>
          <w:p w14:paraId="41F3F8F3"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w:t>
            </w:r>
          </w:p>
        </w:tc>
        <w:tc>
          <w:tcPr>
            <w:tcW w:w="1522" w:type="dxa"/>
            <w:tcBorders>
              <w:top w:val="single" w:sz="4" w:space="0" w:color="auto"/>
              <w:left w:val="single" w:sz="4" w:space="0" w:color="auto"/>
              <w:bottom w:val="single" w:sz="4" w:space="0" w:color="auto"/>
              <w:right w:val="single" w:sz="4" w:space="0" w:color="auto"/>
            </w:tcBorders>
          </w:tcPr>
          <w:p w14:paraId="47A24ACF"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Дата</w:t>
            </w:r>
          </w:p>
        </w:tc>
        <w:tc>
          <w:tcPr>
            <w:tcW w:w="5996" w:type="dxa"/>
            <w:tcBorders>
              <w:top w:val="single" w:sz="4" w:space="0" w:color="auto"/>
              <w:left w:val="single" w:sz="4" w:space="0" w:color="auto"/>
              <w:bottom w:val="single" w:sz="4" w:space="0" w:color="auto"/>
              <w:right w:val="single" w:sz="4" w:space="0" w:color="auto"/>
            </w:tcBorders>
          </w:tcPr>
          <w:p w14:paraId="381CBA72"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Захід</w:t>
            </w:r>
          </w:p>
        </w:tc>
        <w:tc>
          <w:tcPr>
            <w:tcW w:w="900" w:type="dxa"/>
            <w:tcBorders>
              <w:top w:val="single" w:sz="4" w:space="0" w:color="auto"/>
              <w:left w:val="single" w:sz="4" w:space="0" w:color="auto"/>
              <w:bottom w:val="single" w:sz="4" w:space="0" w:color="auto"/>
              <w:right w:val="single" w:sz="4" w:space="0" w:color="auto"/>
            </w:tcBorders>
          </w:tcPr>
          <w:p w14:paraId="412979B0"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Клас</w:t>
            </w:r>
          </w:p>
        </w:tc>
        <w:tc>
          <w:tcPr>
            <w:tcW w:w="2340" w:type="dxa"/>
            <w:tcBorders>
              <w:top w:val="single" w:sz="4" w:space="0" w:color="auto"/>
              <w:left w:val="single" w:sz="4" w:space="0" w:color="auto"/>
              <w:bottom w:val="single" w:sz="4" w:space="0" w:color="auto"/>
              <w:right w:val="single" w:sz="4" w:space="0" w:color="auto"/>
            </w:tcBorders>
          </w:tcPr>
          <w:p w14:paraId="6F2E1958"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Відповідальні</w:t>
            </w:r>
          </w:p>
        </w:tc>
      </w:tr>
      <w:tr w:rsidR="0032370F" w:rsidRPr="00223E47" w14:paraId="4963037F" w14:textId="77777777" w:rsidTr="006F6697">
        <w:trPr>
          <w:trHeight w:val="62"/>
        </w:trPr>
        <w:tc>
          <w:tcPr>
            <w:tcW w:w="11324" w:type="dxa"/>
            <w:gridSpan w:val="5"/>
            <w:tcBorders>
              <w:top w:val="single" w:sz="4" w:space="0" w:color="auto"/>
              <w:left w:val="single" w:sz="4" w:space="0" w:color="auto"/>
              <w:bottom w:val="single" w:sz="4" w:space="0" w:color="auto"/>
              <w:right w:val="single" w:sz="4" w:space="0" w:color="auto"/>
            </w:tcBorders>
          </w:tcPr>
          <w:p w14:paraId="506EE564"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 ОСНОВНІ ВИХОВНІ ЗАХОДИ ТА ПІЗНАВАЛЬНА ДІЯЛЬНІСТЬ</w:t>
            </w:r>
          </w:p>
        </w:tc>
      </w:tr>
      <w:tr w:rsidR="0032370F" w:rsidRPr="00223E47" w14:paraId="3AB5A39E"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7689F4A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257AA7F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03.04</w:t>
            </w:r>
          </w:p>
        </w:tc>
        <w:tc>
          <w:tcPr>
            <w:tcW w:w="5996" w:type="dxa"/>
            <w:tcBorders>
              <w:top w:val="single" w:sz="4" w:space="0" w:color="auto"/>
              <w:left w:val="single" w:sz="4" w:space="0" w:color="auto"/>
              <w:bottom w:val="single" w:sz="4" w:space="0" w:color="auto"/>
              <w:right w:val="single" w:sz="4" w:space="0" w:color="auto"/>
            </w:tcBorders>
          </w:tcPr>
          <w:p w14:paraId="6D8B9D8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Усний журнал </w:t>
            </w:r>
            <w:r w:rsidRPr="00223E47">
              <w:rPr>
                <w:rFonts w:ascii="Times New Roman" w:eastAsia="Times New Roman" w:hAnsi="Times New Roman" w:cs="Times New Roman"/>
                <w:sz w:val="24"/>
                <w:szCs w:val="28"/>
                <w:shd w:val="clear" w:color="auto" w:fill="FFFFFF"/>
                <w:lang w:val="uk-UA" w:eastAsia="ru-RU"/>
              </w:rPr>
              <w:t> «Книга для дитини, як сонце у житті»</w:t>
            </w:r>
            <w:r w:rsidRPr="00223E47">
              <w:rPr>
                <w:rFonts w:ascii="Times New Roman" w:eastAsia="Times New Roman" w:hAnsi="Times New Roman" w:cs="Times New Roman"/>
                <w:sz w:val="24"/>
                <w:szCs w:val="28"/>
                <w:lang w:val="uk-UA" w:eastAsia="ru-RU"/>
              </w:rPr>
              <w:t xml:space="preserve"> (до Міжнародного дня дитячої книги 2.04)</w:t>
            </w:r>
          </w:p>
        </w:tc>
        <w:tc>
          <w:tcPr>
            <w:tcW w:w="900" w:type="dxa"/>
            <w:tcBorders>
              <w:top w:val="single" w:sz="4" w:space="0" w:color="auto"/>
              <w:left w:val="single" w:sz="4" w:space="0" w:color="auto"/>
              <w:bottom w:val="single" w:sz="4" w:space="0" w:color="auto"/>
              <w:right w:val="single" w:sz="4" w:space="0" w:color="auto"/>
            </w:tcBorders>
          </w:tcPr>
          <w:p w14:paraId="20263CB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5F45D8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Бібліотекар  </w:t>
            </w:r>
          </w:p>
        </w:tc>
      </w:tr>
      <w:tr w:rsidR="0032370F" w:rsidRPr="00223E47" w14:paraId="5B003752"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6552C3A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3327F28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04.04</w:t>
            </w:r>
          </w:p>
        </w:tc>
        <w:tc>
          <w:tcPr>
            <w:tcW w:w="5996" w:type="dxa"/>
            <w:tcBorders>
              <w:top w:val="single" w:sz="4" w:space="0" w:color="auto"/>
              <w:left w:val="single" w:sz="4" w:space="0" w:color="auto"/>
              <w:bottom w:val="single" w:sz="4" w:space="0" w:color="auto"/>
              <w:right w:val="single" w:sz="4" w:space="0" w:color="auto"/>
            </w:tcBorders>
          </w:tcPr>
          <w:p w14:paraId="1E8FBBE6"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sz w:val="24"/>
                <w:szCs w:val="28"/>
                <w:lang w:val="uk-UA" w:eastAsia="ru-RU"/>
              </w:rPr>
              <w:t xml:space="preserve">День українського  гумору. </w:t>
            </w:r>
          </w:p>
          <w:p w14:paraId="0B282965"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Гумористичний калейдоскоп «Добрий сміх від недуг врятує всіх»</w:t>
            </w:r>
          </w:p>
        </w:tc>
        <w:tc>
          <w:tcPr>
            <w:tcW w:w="900" w:type="dxa"/>
            <w:tcBorders>
              <w:top w:val="single" w:sz="4" w:space="0" w:color="auto"/>
              <w:left w:val="single" w:sz="4" w:space="0" w:color="auto"/>
              <w:bottom w:val="single" w:sz="4" w:space="0" w:color="auto"/>
              <w:right w:val="single" w:sz="4" w:space="0" w:color="auto"/>
            </w:tcBorders>
          </w:tcPr>
          <w:p w14:paraId="1EC8BC1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5E3B0B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32370F" w:rsidRPr="00223E47" w14:paraId="1382880B"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32573DE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57ED823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996" w:type="dxa"/>
            <w:tcBorders>
              <w:top w:val="single" w:sz="4" w:space="0" w:color="auto"/>
              <w:left w:val="single" w:sz="4" w:space="0" w:color="auto"/>
              <w:bottom w:val="single" w:sz="4" w:space="0" w:color="auto"/>
              <w:right w:val="single" w:sz="4" w:space="0" w:color="auto"/>
            </w:tcBorders>
          </w:tcPr>
          <w:p w14:paraId="4DA9F2B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Усний журнал </w:t>
            </w:r>
            <w:r w:rsidRPr="00223E47">
              <w:rPr>
                <w:rFonts w:ascii="Times New Roman" w:eastAsia="Times New Roman" w:hAnsi="Times New Roman" w:cs="Times New Roman"/>
                <w:sz w:val="24"/>
                <w:szCs w:val="28"/>
                <w:shd w:val="clear" w:color="auto" w:fill="FFFFFF"/>
                <w:lang w:val="uk-UA" w:eastAsia="ru-RU"/>
              </w:rPr>
              <w:t>«Свято Пасхи йде до хати, - будемо Великдень справляти»</w:t>
            </w:r>
          </w:p>
        </w:tc>
        <w:tc>
          <w:tcPr>
            <w:tcW w:w="900" w:type="dxa"/>
            <w:tcBorders>
              <w:top w:val="single" w:sz="4" w:space="0" w:color="auto"/>
              <w:left w:val="single" w:sz="4" w:space="0" w:color="auto"/>
              <w:bottom w:val="single" w:sz="4" w:space="0" w:color="auto"/>
              <w:right w:val="single" w:sz="4" w:space="0" w:color="auto"/>
            </w:tcBorders>
          </w:tcPr>
          <w:p w14:paraId="0BD0414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5-7</w:t>
            </w:r>
          </w:p>
        </w:tc>
        <w:tc>
          <w:tcPr>
            <w:tcW w:w="2340" w:type="dxa"/>
            <w:tcBorders>
              <w:top w:val="single" w:sz="4" w:space="0" w:color="auto"/>
              <w:left w:val="single" w:sz="4" w:space="0" w:color="auto"/>
              <w:bottom w:val="single" w:sz="4" w:space="0" w:color="auto"/>
              <w:right w:val="single" w:sz="4" w:space="0" w:color="auto"/>
            </w:tcBorders>
          </w:tcPr>
          <w:p w14:paraId="4F65E80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32370F" w:rsidRPr="00223E47" w14:paraId="024CB8CC"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11A9D66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3B920C8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06.04</w:t>
            </w:r>
          </w:p>
        </w:tc>
        <w:tc>
          <w:tcPr>
            <w:tcW w:w="5996" w:type="dxa"/>
            <w:tcBorders>
              <w:top w:val="single" w:sz="4" w:space="0" w:color="auto"/>
              <w:left w:val="single" w:sz="4" w:space="0" w:color="auto"/>
              <w:bottom w:val="single" w:sz="4" w:space="0" w:color="auto"/>
              <w:right w:val="single" w:sz="4" w:space="0" w:color="auto"/>
            </w:tcBorders>
          </w:tcPr>
          <w:p w14:paraId="6CF8315F"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День школяра.</w:t>
            </w:r>
            <w:r w:rsidRPr="00223E47">
              <w:rPr>
                <w:rFonts w:ascii="Times New Roman" w:eastAsia="Times New Roman" w:hAnsi="Times New Roman" w:cs="Times New Roman"/>
                <w:sz w:val="24"/>
                <w:szCs w:val="28"/>
                <w:lang w:val="uk-UA" w:eastAsia="ru-RU"/>
              </w:rPr>
              <w:t xml:space="preserve"> Гра «Подорож країною Знань»</w:t>
            </w:r>
          </w:p>
        </w:tc>
        <w:tc>
          <w:tcPr>
            <w:tcW w:w="900" w:type="dxa"/>
            <w:tcBorders>
              <w:top w:val="single" w:sz="4" w:space="0" w:color="auto"/>
              <w:left w:val="single" w:sz="4" w:space="0" w:color="auto"/>
              <w:bottom w:val="single" w:sz="4" w:space="0" w:color="auto"/>
              <w:right w:val="single" w:sz="4" w:space="0" w:color="auto"/>
            </w:tcBorders>
          </w:tcPr>
          <w:p w14:paraId="088AF38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5ADA98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3B776F88"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545A120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1E73291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10-14.04</w:t>
            </w:r>
          </w:p>
        </w:tc>
        <w:tc>
          <w:tcPr>
            <w:tcW w:w="5996" w:type="dxa"/>
            <w:tcBorders>
              <w:top w:val="single" w:sz="4" w:space="0" w:color="auto"/>
              <w:left w:val="single" w:sz="4" w:space="0" w:color="auto"/>
              <w:bottom w:val="single" w:sz="4" w:space="0" w:color="auto"/>
              <w:right w:val="single" w:sz="4" w:space="0" w:color="auto"/>
            </w:tcBorders>
          </w:tcPr>
          <w:p w14:paraId="42FBE97D"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 xml:space="preserve">Тиждень природничих дисциплін «Горизонти наук» </w:t>
            </w:r>
            <w:r w:rsidRPr="00223E47">
              <w:rPr>
                <w:rFonts w:ascii="Times New Roman" w:eastAsia="Times New Roman" w:hAnsi="Times New Roman" w:cs="Times New Roman"/>
                <w:sz w:val="24"/>
                <w:szCs w:val="28"/>
                <w:lang w:val="uk-UA" w:eastAsia="ru-RU"/>
              </w:rPr>
              <w:t>(за окремим планом)</w:t>
            </w:r>
          </w:p>
        </w:tc>
        <w:tc>
          <w:tcPr>
            <w:tcW w:w="900" w:type="dxa"/>
            <w:tcBorders>
              <w:top w:val="single" w:sz="4" w:space="0" w:color="auto"/>
              <w:left w:val="single" w:sz="4" w:space="0" w:color="auto"/>
              <w:bottom w:val="single" w:sz="4" w:space="0" w:color="auto"/>
              <w:right w:val="single" w:sz="4" w:space="0" w:color="auto"/>
            </w:tcBorders>
          </w:tcPr>
          <w:p w14:paraId="5539389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F3D3DC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Кафедра при-родничих наук   </w:t>
            </w:r>
          </w:p>
        </w:tc>
      </w:tr>
      <w:tr w:rsidR="0032370F" w:rsidRPr="00223E47" w14:paraId="3BBEF753"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6FFE7A6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522" w:type="dxa"/>
            <w:tcBorders>
              <w:top w:val="single" w:sz="4" w:space="0" w:color="auto"/>
              <w:left w:val="single" w:sz="4" w:space="0" w:color="auto"/>
              <w:bottom w:val="single" w:sz="4" w:space="0" w:color="auto"/>
              <w:right w:val="single" w:sz="4" w:space="0" w:color="auto"/>
            </w:tcBorders>
          </w:tcPr>
          <w:p w14:paraId="10AA1AD5" w14:textId="77777777" w:rsidR="0032370F" w:rsidRPr="00223E47" w:rsidRDefault="0032370F" w:rsidP="0032370F">
            <w:pPr>
              <w:spacing w:after="0" w:line="240" w:lineRule="auto"/>
              <w:jc w:val="center"/>
              <w:rPr>
                <w:rFonts w:ascii="Times New Roman" w:eastAsia="Times New Roman" w:hAnsi="Times New Roman" w:cs="Times New Roman"/>
                <w:szCs w:val="24"/>
                <w:lang w:eastAsia="ru-RU"/>
              </w:rPr>
            </w:pPr>
            <w:r w:rsidRPr="00223E47">
              <w:rPr>
                <w:rFonts w:ascii="Times New Roman" w:eastAsia="Times New Roman" w:hAnsi="Times New Roman" w:cs="Times New Roman"/>
                <w:sz w:val="24"/>
                <w:szCs w:val="28"/>
                <w:lang w:val="uk-UA" w:eastAsia="ru-RU"/>
              </w:rPr>
              <w:t>10-14.04</w:t>
            </w:r>
          </w:p>
        </w:tc>
        <w:tc>
          <w:tcPr>
            <w:tcW w:w="5996" w:type="dxa"/>
            <w:tcBorders>
              <w:top w:val="single" w:sz="4" w:space="0" w:color="auto"/>
              <w:left w:val="single" w:sz="4" w:space="0" w:color="auto"/>
              <w:bottom w:val="single" w:sz="4" w:space="0" w:color="auto"/>
              <w:right w:val="single" w:sz="4" w:space="0" w:color="auto"/>
            </w:tcBorders>
          </w:tcPr>
          <w:p w14:paraId="68D42263" w14:textId="77777777" w:rsidR="0032370F" w:rsidRPr="00223E47" w:rsidRDefault="0032370F" w:rsidP="0032370F">
            <w:pPr>
              <w:spacing w:after="0" w:line="240" w:lineRule="auto"/>
              <w:ind w:right="-108"/>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shd w:val="clear" w:color="auto" w:fill="FFFFFF"/>
                <w:lang w:val="uk-UA" w:eastAsia="ru-RU"/>
              </w:rPr>
              <w:t>Гра «Подорож на острів БІО»</w:t>
            </w:r>
          </w:p>
        </w:tc>
        <w:tc>
          <w:tcPr>
            <w:tcW w:w="900" w:type="dxa"/>
            <w:tcBorders>
              <w:top w:val="single" w:sz="4" w:space="0" w:color="auto"/>
              <w:left w:val="single" w:sz="4" w:space="0" w:color="auto"/>
              <w:bottom w:val="single" w:sz="4" w:space="0" w:color="auto"/>
              <w:right w:val="single" w:sz="4" w:space="0" w:color="auto"/>
            </w:tcBorders>
          </w:tcPr>
          <w:p w14:paraId="2D3814F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B89423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біології</w:t>
            </w:r>
          </w:p>
        </w:tc>
      </w:tr>
      <w:tr w:rsidR="0032370F" w:rsidRPr="00223E47" w14:paraId="2F443E99"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28230AD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7</w:t>
            </w:r>
          </w:p>
        </w:tc>
        <w:tc>
          <w:tcPr>
            <w:tcW w:w="1522" w:type="dxa"/>
            <w:tcBorders>
              <w:top w:val="single" w:sz="4" w:space="0" w:color="auto"/>
              <w:left w:val="single" w:sz="4" w:space="0" w:color="auto"/>
              <w:bottom w:val="single" w:sz="4" w:space="0" w:color="auto"/>
              <w:right w:val="single" w:sz="4" w:space="0" w:color="auto"/>
            </w:tcBorders>
          </w:tcPr>
          <w:p w14:paraId="63638BDB" w14:textId="77777777" w:rsidR="0032370F" w:rsidRPr="00223E47" w:rsidRDefault="0032370F" w:rsidP="0032370F">
            <w:pPr>
              <w:spacing w:after="0" w:line="240" w:lineRule="auto"/>
              <w:jc w:val="center"/>
              <w:rPr>
                <w:rFonts w:ascii="Times New Roman" w:eastAsia="Times New Roman" w:hAnsi="Times New Roman" w:cs="Times New Roman"/>
                <w:szCs w:val="24"/>
                <w:lang w:eastAsia="ru-RU"/>
              </w:rPr>
            </w:pPr>
            <w:r w:rsidRPr="00223E47">
              <w:rPr>
                <w:rFonts w:ascii="Times New Roman" w:eastAsia="Times New Roman" w:hAnsi="Times New Roman" w:cs="Times New Roman"/>
                <w:sz w:val="24"/>
                <w:szCs w:val="28"/>
                <w:lang w:val="uk-UA" w:eastAsia="ru-RU"/>
              </w:rPr>
              <w:t>10-14.04</w:t>
            </w:r>
          </w:p>
        </w:tc>
        <w:tc>
          <w:tcPr>
            <w:tcW w:w="5996" w:type="dxa"/>
            <w:tcBorders>
              <w:top w:val="single" w:sz="4" w:space="0" w:color="auto"/>
              <w:left w:val="single" w:sz="4" w:space="0" w:color="auto"/>
              <w:bottom w:val="single" w:sz="4" w:space="0" w:color="auto"/>
              <w:right w:val="single" w:sz="4" w:space="0" w:color="auto"/>
            </w:tcBorders>
          </w:tcPr>
          <w:p w14:paraId="7CF941C6" w14:textId="77777777" w:rsidR="0032370F" w:rsidRPr="00223E47" w:rsidRDefault="0032370F" w:rsidP="0032370F">
            <w:pPr>
              <w:spacing w:after="0" w:line="240" w:lineRule="auto"/>
              <w:ind w:right="-108"/>
              <w:jc w:val="both"/>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lang w:val="uk-UA" w:eastAsia="ru-RU"/>
              </w:rPr>
              <w:t>Захист міні-проектів з біології «Рухова активність як засіб боротьби з гіподинамією»</w:t>
            </w:r>
          </w:p>
        </w:tc>
        <w:tc>
          <w:tcPr>
            <w:tcW w:w="900" w:type="dxa"/>
            <w:tcBorders>
              <w:top w:val="single" w:sz="4" w:space="0" w:color="auto"/>
              <w:left w:val="single" w:sz="4" w:space="0" w:color="auto"/>
              <w:bottom w:val="single" w:sz="4" w:space="0" w:color="auto"/>
              <w:right w:val="single" w:sz="4" w:space="0" w:color="auto"/>
            </w:tcBorders>
          </w:tcPr>
          <w:p w14:paraId="015D346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8-9</w:t>
            </w:r>
          </w:p>
        </w:tc>
        <w:tc>
          <w:tcPr>
            <w:tcW w:w="2340" w:type="dxa"/>
            <w:tcBorders>
              <w:top w:val="single" w:sz="4" w:space="0" w:color="auto"/>
              <w:left w:val="single" w:sz="4" w:space="0" w:color="auto"/>
              <w:bottom w:val="single" w:sz="4" w:space="0" w:color="auto"/>
              <w:right w:val="single" w:sz="4" w:space="0" w:color="auto"/>
            </w:tcBorders>
          </w:tcPr>
          <w:p w14:paraId="6FAF32F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біології</w:t>
            </w:r>
          </w:p>
        </w:tc>
      </w:tr>
      <w:tr w:rsidR="0032370F" w:rsidRPr="00223E47" w14:paraId="515B663F"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6822506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522" w:type="dxa"/>
            <w:tcBorders>
              <w:top w:val="single" w:sz="4" w:space="0" w:color="auto"/>
              <w:left w:val="single" w:sz="4" w:space="0" w:color="auto"/>
              <w:bottom w:val="single" w:sz="4" w:space="0" w:color="auto"/>
              <w:right w:val="single" w:sz="4" w:space="0" w:color="auto"/>
            </w:tcBorders>
          </w:tcPr>
          <w:p w14:paraId="0773F4BD" w14:textId="77777777" w:rsidR="0032370F" w:rsidRPr="00223E47" w:rsidRDefault="0032370F" w:rsidP="0032370F">
            <w:pPr>
              <w:spacing w:after="0" w:line="240" w:lineRule="auto"/>
              <w:jc w:val="center"/>
              <w:rPr>
                <w:rFonts w:ascii="Times New Roman" w:eastAsia="Times New Roman" w:hAnsi="Times New Roman" w:cs="Times New Roman"/>
                <w:szCs w:val="24"/>
                <w:lang w:eastAsia="ru-RU"/>
              </w:rPr>
            </w:pPr>
            <w:r w:rsidRPr="00223E47">
              <w:rPr>
                <w:rFonts w:ascii="Times New Roman" w:eastAsia="Times New Roman" w:hAnsi="Times New Roman" w:cs="Times New Roman"/>
                <w:sz w:val="24"/>
                <w:szCs w:val="28"/>
                <w:lang w:val="uk-UA" w:eastAsia="ru-RU"/>
              </w:rPr>
              <w:t>10-14.04</w:t>
            </w:r>
          </w:p>
        </w:tc>
        <w:tc>
          <w:tcPr>
            <w:tcW w:w="5996" w:type="dxa"/>
            <w:tcBorders>
              <w:top w:val="single" w:sz="4" w:space="0" w:color="auto"/>
              <w:left w:val="single" w:sz="4" w:space="0" w:color="auto"/>
              <w:bottom w:val="single" w:sz="4" w:space="0" w:color="auto"/>
              <w:right w:val="single" w:sz="4" w:space="0" w:color="auto"/>
            </w:tcBorders>
          </w:tcPr>
          <w:p w14:paraId="06809E4D" w14:textId="77777777" w:rsidR="0032370F" w:rsidRPr="00223E47" w:rsidRDefault="0032370F" w:rsidP="0032370F">
            <w:pPr>
              <w:spacing w:after="0" w:line="240" w:lineRule="auto"/>
              <w:jc w:val="both"/>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sz w:val="24"/>
                <w:szCs w:val="28"/>
                <w:lang w:val="uk-UA" w:eastAsia="ru-RU"/>
              </w:rPr>
              <w:t>Перегляд літератури та періодичних видань до Дня космонавтики «Зоряні мрійники»</w:t>
            </w:r>
          </w:p>
        </w:tc>
        <w:tc>
          <w:tcPr>
            <w:tcW w:w="900" w:type="dxa"/>
            <w:tcBorders>
              <w:top w:val="single" w:sz="4" w:space="0" w:color="auto"/>
              <w:left w:val="single" w:sz="4" w:space="0" w:color="auto"/>
              <w:bottom w:val="single" w:sz="4" w:space="0" w:color="auto"/>
              <w:right w:val="single" w:sz="4" w:space="0" w:color="auto"/>
            </w:tcBorders>
          </w:tcPr>
          <w:p w14:paraId="0F45A6D3"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E1D9EA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Бібліотекар  </w:t>
            </w:r>
          </w:p>
        </w:tc>
      </w:tr>
      <w:tr w:rsidR="0032370F" w:rsidRPr="00223E47" w14:paraId="63DB8289"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3A6E5E1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1522" w:type="dxa"/>
            <w:tcBorders>
              <w:top w:val="single" w:sz="4" w:space="0" w:color="auto"/>
              <w:left w:val="single" w:sz="4" w:space="0" w:color="auto"/>
              <w:bottom w:val="single" w:sz="4" w:space="0" w:color="auto"/>
              <w:right w:val="single" w:sz="4" w:space="0" w:color="auto"/>
            </w:tcBorders>
          </w:tcPr>
          <w:p w14:paraId="371D9FE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17-28.04</w:t>
            </w:r>
          </w:p>
        </w:tc>
        <w:tc>
          <w:tcPr>
            <w:tcW w:w="5996" w:type="dxa"/>
            <w:tcBorders>
              <w:top w:val="single" w:sz="4" w:space="0" w:color="auto"/>
              <w:left w:val="single" w:sz="4" w:space="0" w:color="auto"/>
              <w:bottom w:val="single" w:sz="4" w:space="0" w:color="auto"/>
              <w:right w:val="single" w:sz="4" w:space="0" w:color="auto"/>
            </w:tcBorders>
          </w:tcPr>
          <w:p w14:paraId="068D510B"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Декада екологічного виховання «Земля і Всесвіт – це велике диво, в якому пощастило жити»</w:t>
            </w:r>
          </w:p>
        </w:tc>
        <w:tc>
          <w:tcPr>
            <w:tcW w:w="900" w:type="dxa"/>
            <w:tcBorders>
              <w:top w:val="single" w:sz="4" w:space="0" w:color="auto"/>
              <w:left w:val="single" w:sz="4" w:space="0" w:color="auto"/>
              <w:bottom w:val="single" w:sz="4" w:space="0" w:color="auto"/>
              <w:right w:val="single" w:sz="4" w:space="0" w:color="auto"/>
            </w:tcBorders>
          </w:tcPr>
          <w:p w14:paraId="766AD5D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B9A271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Кафедра природничих наук   </w:t>
            </w:r>
          </w:p>
        </w:tc>
      </w:tr>
      <w:tr w:rsidR="0032370F" w:rsidRPr="00223E47" w14:paraId="72361648"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772BBD7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w:t>
            </w:r>
          </w:p>
        </w:tc>
        <w:tc>
          <w:tcPr>
            <w:tcW w:w="1522" w:type="dxa"/>
            <w:tcBorders>
              <w:top w:val="single" w:sz="4" w:space="0" w:color="auto"/>
              <w:left w:val="single" w:sz="4" w:space="0" w:color="auto"/>
              <w:bottom w:val="single" w:sz="4" w:space="0" w:color="auto"/>
              <w:right w:val="single" w:sz="4" w:space="0" w:color="auto"/>
            </w:tcBorders>
          </w:tcPr>
          <w:p w14:paraId="6410C6E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21.04</w:t>
            </w:r>
          </w:p>
        </w:tc>
        <w:tc>
          <w:tcPr>
            <w:tcW w:w="5996" w:type="dxa"/>
            <w:tcBorders>
              <w:top w:val="single" w:sz="4" w:space="0" w:color="auto"/>
              <w:left w:val="single" w:sz="4" w:space="0" w:color="auto"/>
              <w:bottom w:val="single" w:sz="4" w:space="0" w:color="auto"/>
              <w:right w:val="single" w:sz="4" w:space="0" w:color="auto"/>
            </w:tcBorders>
          </w:tcPr>
          <w:p w14:paraId="72AADD16" w14:textId="77777777" w:rsidR="0032370F" w:rsidRPr="00223E47" w:rsidRDefault="0032370F" w:rsidP="0032370F">
            <w:pPr>
              <w:spacing w:after="0" w:line="240" w:lineRule="auto"/>
              <w:ind w:left="72"/>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Літературно-музична композиція до Дня довкілля та Всесвітнього дня Землі «</w:t>
            </w:r>
            <w:r w:rsidRPr="00223E47">
              <w:rPr>
                <w:rFonts w:ascii="Times New Roman" w:eastAsia="Times New Roman" w:hAnsi="Times New Roman" w:cs="Times New Roman"/>
                <w:sz w:val="24"/>
                <w:szCs w:val="28"/>
                <w:shd w:val="clear" w:color="auto" w:fill="FFFFFF"/>
              </w:rPr>
              <w:t xml:space="preserve">Земля у </w:t>
            </w:r>
            <w:r w:rsidRPr="00223E47">
              <w:rPr>
                <w:rFonts w:ascii="Times New Roman" w:eastAsia="Times New Roman" w:hAnsi="Times New Roman" w:cs="Times New Roman"/>
                <w:sz w:val="24"/>
                <w:szCs w:val="28"/>
                <w:shd w:val="clear" w:color="auto" w:fill="FFFFFF"/>
                <w:lang w:val="uk-UA"/>
              </w:rPr>
              <w:t>т</w:t>
            </w:r>
            <w:r w:rsidRPr="00223E47">
              <w:rPr>
                <w:rFonts w:ascii="Times New Roman" w:eastAsia="Times New Roman" w:hAnsi="Times New Roman" w:cs="Times New Roman"/>
                <w:sz w:val="24"/>
                <w:szCs w:val="28"/>
                <w:shd w:val="clear" w:color="auto" w:fill="FFFFFF"/>
              </w:rPr>
              <w:t>воїх долонях</w:t>
            </w:r>
            <w:r w:rsidRPr="00223E47">
              <w:rPr>
                <w:rFonts w:ascii="Times New Roman" w:eastAsia="Times New Roman" w:hAnsi="Times New Roman" w:cs="Times New Roman"/>
                <w:sz w:val="24"/>
                <w:szCs w:val="28"/>
                <w:lang w:val="uk-UA"/>
              </w:rPr>
              <w:t>»</w:t>
            </w:r>
          </w:p>
        </w:tc>
        <w:tc>
          <w:tcPr>
            <w:tcW w:w="900" w:type="dxa"/>
            <w:tcBorders>
              <w:top w:val="single" w:sz="4" w:space="0" w:color="auto"/>
              <w:left w:val="single" w:sz="4" w:space="0" w:color="auto"/>
              <w:bottom w:val="single" w:sz="4" w:space="0" w:color="auto"/>
              <w:right w:val="single" w:sz="4" w:space="0" w:color="auto"/>
            </w:tcBorders>
          </w:tcPr>
          <w:p w14:paraId="1FF0810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tc>
        <w:tc>
          <w:tcPr>
            <w:tcW w:w="2340" w:type="dxa"/>
            <w:tcBorders>
              <w:top w:val="single" w:sz="4" w:space="0" w:color="auto"/>
              <w:left w:val="single" w:sz="4" w:space="0" w:color="auto"/>
              <w:bottom w:val="single" w:sz="4" w:space="0" w:color="auto"/>
              <w:right w:val="single" w:sz="4" w:space="0" w:color="auto"/>
            </w:tcBorders>
          </w:tcPr>
          <w:p w14:paraId="689333C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Кафедра при-родничих наук   </w:t>
            </w:r>
          </w:p>
        </w:tc>
      </w:tr>
      <w:tr w:rsidR="0032370F" w:rsidRPr="00223E47" w14:paraId="71BF8277"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2001C2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w:t>
            </w:r>
          </w:p>
        </w:tc>
        <w:tc>
          <w:tcPr>
            <w:tcW w:w="1522" w:type="dxa"/>
            <w:tcBorders>
              <w:top w:val="single" w:sz="4" w:space="0" w:color="auto"/>
              <w:left w:val="single" w:sz="4" w:space="0" w:color="auto"/>
              <w:bottom w:val="single" w:sz="4" w:space="0" w:color="auto"/>
              <w:right w:val="single" w:sz="4" w:space="0" w:color="auto"/>
            </w:tcBorders>
          </w:tcPr>
          <w:p w14:paraId="7E9B8CB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26.04</w:t>
            </w:r>
          </w:p>
        </w:tc>
        <w:tc>
          <w:tcPr>
            <w:tcW w:w="5996" w:type="dxa"/>
            <w:tcBorders>
              <w:top w:val="single" w:sz="4" w:space="0" w:color="auto"/>
              <w:left w:val="single" w:sz="4" w:space="0" w:color="auto"/>
              <w:bottom w:val="single" w:sz="4" w:space="0" w:color="auto"/>
              <w:right w:val="single" w:sz="4" w:space="0" w:color="auto"/>
            </w:tcBorders>
          </w:tcPr>
          <w:p w14:paraId="30730D12" w14:textId="77777777" w:rsidR="0032370F" w:rsidRPr="00223E47" w:rsidRDefault="0032370F" w:rsidP="0032370F">
            <w:pPr>
              <w:shd w:val="clear" w:color="auto" w:fill="FFFFFF"/>
              <w:spacing w:before="100" w:beforeAutospacing="1" w:after="100" w:afterAutospacing="1"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Тематична лінійка</w:t>
            </w:r>
            <w:r w:rsidRPr="00223E47">
              <w:rPr>
                <w:rFonts w:ascii="Times New Roman" w:eastAsia="Times New Roman" w:hAnsi="Times New Roman" w:cs="Times New Roman"/>
                <w:sz w:val="24"/>
                <w:szCs w:val="28"/>
                <w:lang w:val="uk-UA" w:eastAsia="ru-RU"/>
              </w:rPr>
              <w:t xml:space="preserve"> до Дня Чорнобильської трагедії «Над Чорнобилем лунає дзвін…</w:t>
            </w:r>
            <w:r w:rsidRPr="00223E47">
              <w:rPr>
                <w:rFonts w:ascii="Times New Roman" w:eastAsia="Times New Roman" w:hAnsi="Times New Roman" w:cs="Times New Roman"/>
                <w:sz w:val="24"/>
                <w:szCs w:val="28"/>
                <w:shd w:val="clear" w:color="auto" w:fill="FFFFFF"/>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48C9404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6BB3F4B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Кафедра при-родничих наук </w:t>
            </w:r>
          </w:p>
        </w:tc>
      </w:tr>
      <w:tr w:rsidR="0032370F" w:rsidRPr="00223E47" w14:paraId="3B3C4E74"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5AFD10C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w:t>
            </w:r>
          </w:p>
        </w:tc>
        <w:tc>
          <w:tcPr>
            <w:tcW w:w="1522" w:type="dxa"/>
            <w:tcBorders>
              <w:top w:val="single" w:sz="4" w:space="0" w:color="auto"/>
              <w:left w:val="single" w:sz="4" w:space="0" w:color="auto"/>
              <w:bottom w:val="single" w:sz="4" w:space="0" w:color="auto"/>
              <w:right w:val="single" w:sz="4" w:space="0" w:color="auto"/>
            </w:tcBorders>
          </w:tcPr>
          <w:p w14:paraId="3979A4B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24-28.04</w:t>
            </w:r>
          </w:p>
        </w:tc>
        <w:tc>
          <w:tcPr>
            <w:tcW w:w="5996" w:type="dxa"/>
            <w:tcBorders>
              <w:top w:val="single" w:sz="4" w:space="0" w:color="auto"/>
              <w:left w:val="single" w:sz="4" w:space="0" w:color="auto"/>
              <w:bottom w:val="single" w:sz="4" w:space="0" w:color="auto"/>
              <w:right w:val="single" w:sz="4" w:space="0" w:color="auto"/>
            </w:tcBorders>
          </w:tcPr>
          <w:p w14:paraId="0AB1EFEF"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pacing w:val="-8"/>
                <w:sz w:val="24"/>
                <w:szCs w:val="28"/>
                <w:lang w:val="uk-UA" w:eastAsia="ru-RU"/>
              </w:rPr>
              <w:t xml:space="preserve">Години </w:t>
            </w:r>
            <w:r w:rsidRPr="00223E47">
              <w:rPr>
                <w:rFonts w:ascii="Times New Roman" w:eastAsia="Times New Roman" w:hAnsi="Times New Roman" w:cs="Times New Roman"/>
                <w:b/>
                <w:bCs/>
                <w:sz w:val="24"/>
                <w:szCs w:val="28"/>
                <w:shd w:val="clear" w:color="auto" w:fill="FFFFFF"/>
                <w:lang w:val="uk-UA" w:eastAsia="ru-RU"/>
              </w:rPr>
              <w:t xml:space="preserve">спілкування:  </w:t>
            </w:r>
            <w:r w:rsidRPr="00223E47">
              <w:rPr>
                <w:rFonts w:ascii="Times New Roman" w:eastAsia="Times New Roman" w:hAnsi="Times New Roman" w:cs="Times New Roman"/>
                <w:sz w:val="24"/>
                <w:szCs w:val="28"/>
                <w:shd w:val="clear" w:color="auto" w:fill="FFFFFF"/>
                <w:lang w:val="uk-UA" w:eastAsia="ru-RU"/>
              </w:rPr>
              <w:t>«Наша планета – колиска життя», «Природа – єдина книга, кожна сторінка якої наповнена глибоким змістом»,  «Людина була й буде дитям природи», «Брати наші</w:t>
            </w:r>
            <w:r w:rsidRPr="00223E47">
              <w:rPr>
                <w:rFonts w:ascii="Times New Roman" w:eastAsia="Times New Roman" w:hAnsi="Times New Roman" w:cs="Times New Roman"/>
                <w:sz w:val="24"/>
                <w:szCs w:val="28"/>
                <w:lang w:val="uk-UA" w:eastAsia="ru-RU"/>
              </w:rPr>
              <w:t xml:space="preserve"> менші», «Природа навколо нас», «Знай, люби і бережи світ навколо себе», «Вода - безцінне багатство», «Озера та річки мого краю», «Світ природи – справжній та неповторний», «</w:t>
            </w:r>
            <w:r w:rsidRPr="00223E47">
              <w:rPr>
                <w:rFonts w:ascii="Times New Roman" w:eastAsia="Times New Roman" w:hAnsi="Times New Roman" w:cs="Times New Roman"/>
                <w:sz w:val="24"/>
                <w:szCs w:val="28"/>
                <w:lang w:eastAsia="ru-RU"/>
              </w:rPr>
              <w:t>Чорнобильська</w:t>
            </w:r>
            <w:r w:rsidRPr="00223E47">
              <w:rPr>
                <w:rFonts w:ascii="Times New Roman" w:eastAsia="Times New Roman" w:hAnsi="Times New Roman" w:cs="Times New Roman"/>
                <w:sz w:val="24"/>
                <w:szCs w:val="28"/>
                <w:lang w:val="uk-UA" w:eastAsia="ru-RU"/>
              </w:rPr>
              <w:t xml:space="preserve"> трагедія</w:t>
            </w:r>
            <w:r w:rsidRPr="00223E47">
              <w:rPr>
                <w:rFonts w:ascii="Times New Roman" w:eastAsia="Times New Roman" w:hAnsi="Times New Roman" w:cs="Times New Roman"/>
                <w:sz w:val="24"/>
                <w:szCs w:val="28"/>
                <w:lang w:eastAsia="ru-RU"/>
              </w:rPr>
              <w:t xml:space="preserve"> –</w:t>
            </w:r>
            <w:r w:rsidRPr="00223E47">
              <w:rPr>
                <w:rFonts w:ascii="Times New Roman" w:eastAsia="Times New Roman" w:hAnsi="Times New Roman" w:cs="Times New Roman"/>
                <w:sz w:val="24"/>
                <w:szCs w:val="28"/>
                <w:lang w:val="uk-UA" w:eastAsia="ru-RU"/>
              </w:rPr>
              <w:t xml:space="preserve"> біль України»</w:t>
            </w:r>
          </w:p>
        </w:tc>
        <w:tc>
          <w:tcPr>
            <w:tcW w:w="900" w:type="dxa"/>
            <w:tcBorders>
              <w:top w:val="single" w:sz="4" w:space="0" w:color="auto"/>
              <w:left w:val="single" w:sz="4" w:space="0" w:color="auto"/>
              <w:bottom w:val="single" w:sz="4" w:space="0" w:color="auto"/>
              <w:right w:val="single" w:sz="4" w:space="0" w:color="auto"/>
            </w:tcBorders>
          </w:tcPr>
          <w:p w14:paraId="674E4E4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21F062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4134CC0E"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139A7FC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13</w:t>
            </w:r>
          </w:p>
        </w:tc>
        <w:tc>
          <w:tcPr>
            <w:tcW w:w="1522" w:type="dxa"/>
            <w:tcBorders>
              <w:top w:val="single" w:sz="4" w:space="0" w:color="auto"/>
              <w:left w:val="single" w:sz="4" w:space="0" w:color="auto"/>
              <w:bottom w:val="single" w:sz="4" w:space="0" w:color="auto"/>
              <w:right w:val="single" w:sz="4" w:space="0" w:color="auto"/>
            </w:tcBorders>
          </w:tcPr>
          <w:p w14:paraId="29249B4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17-28.04</w:t>
            </w:r>
          </w:p>
        </w:tc>
        <w:tc>
          <w:tcPr>
            <w:tcW w:w="5996" w:type="dxa"/>
            <w:tcBorders>
              <w:top w:val="single" w:sz="4" w:space="0" w:color="auto"/>
              <w:left w:val="single" w:sz="4" w:space="0" w:color="auto"/>
              <w:bottom w:val="single" w:sz="4" w:space="0" w:color="auto"/>
              <w:right w:val="single" w:sz="4" w:space="0" w:color="auto"/>
            </w:tcBorders>
          </w:tcPr>
          <w:p w14:paraId="7C65F683" w14:textId="77777777" w:rsidR="0032370F" w:rsidRPr="00223E47" w:rsidRDefault="0032370F" w:rsidP="0032370F">
            <w:pPr>
              <w:spacing w:after="0" w:line="240" w:lineRule="auto"/>
              <w:jc w:val="both"/>
              <w:rPr>
                <w:rFonts w:ascii="Times New Roman" w:eastAsia="Times New Roman" w:hAnsi="Times New Roman" w:cs="Times New Roman"/>
                <w:b/>
                <w:bCs/>
                <w:spacing w:val="-8"/>
                <w:sz w:val="24"/>
                <w:szCs w:val="28"/>
                <w:lang w:val="uk-UA" w:eastAsia="ru-RU"/>
              </w:rPr>
            </w:pPr>
            <w:r w:rsidRPr="00223E47">
              <w:rPr>
                <w:rFonts w:ascii="Times New Roman" w:eastAsia="Times New Roman" w:hAnsi="Times New Roman" w:cs="Times New Roman"/>
                <w:sz w:val="24"/>
                <w:szCs w:val="28"/>
                <w:lang w:val="uk-UA" w:eastAsia="ru-RU"/>
              </w:rPr>
              <w:t>Перегляд відеофільмів «Цікаві куточки Рівненщини»</w:t>
            </w:r>
            <w:r w:rsidRPr="00223E47">
              <w:rPr>
                <w:rFonts w:ascii="Times New Roman" w:eastAsia="Times New Roman" w:hAnsi="Times New Roman" w:cs="Times New Roman"/>
                <w:sz w:val="24"/>
                <w:szCs w:val="28"/>
                <w:lang w:eastAsia="ru-RU"/>
              </w:rPr>
              <w:t> </w:t>
            </w:r>
          </w:p>
        </w:tc>
        <w:tc>
          <w:tcPr>
            <w:tcW w:w="900" w:type="dxa"/>
            <w:tcBorders>
              <w:top w:val="single" w:sz="4" w:space="0" w:color="auto"/>
              <w:left w:val="single" w:sz="4" w:space="0" w:color="auto"/>
              <w:bottom w:val="single" w:sz="4" w:space="0" w:color="auto"/>
              <w:right w:val="single" w:sz="4" w:space="0" w:color="auto"/>
            </w:tcBorders>
          </w:tcPr>
          <w:p w14:paraId="6EAF0C3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C750B0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Вчитель біології</w:t>
            </w:r>
          </w:p>
        </w:tc>
      </w:tr>
      <w:tr w:rsidR="0032370F" w:rsidRPr="00223E47" w14:paraId="46E15A9C"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21851DF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tc>
        <w:tc>
          <w:tcPr>
            <w:tcW w:w="1522" w:type="dxa"/>
            <w:tcBorders>
              <w:top w:val="single" w:sz="4" w:space="0" w:color="auto"/>
              <w:left w:val="single" w:sz="4" w:space="0" w:color="auto"/>
              <w:bottom w:val="single" w:sz="4" w:space="0" w:color="auto"/>
              <w:right w:val="single" w:sz="4" w:space="0" w:color="auto"/>
            </w:tcBorders>
          </w:tcPr>
          <w:p w14:paraId="0ADC31C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28.04</w:t>
            </w:r>
          </w:p>
        </w:tc>
        <w:tc>
          <w:tcPr>
            <w:tcW w:w="5996" w:type="dxa"/>
            <w:tcBorders>
              <w:top w:val="single" w:sz="4" w:space="0" w:color="auto"/>
              <w:left w:val="single" w:sz="4" w:space="0" w:color="auto"/>
              <w:bottom w:val="single" w:sz="4" w:space="0" w:color="auto"/>
              <w:right w:val="single" w:sz="4" w:space="0" w:color="auto"/>
            </w:tcBorders>
          </w:tcPr>
          <w:p w14:paraId="3C6E61F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Екологічний турнір  «Світ природи»</w:t>
            </w:r>
          </w:p>
        </w:tc>
        <w:tc>
          <w:tcPr>
            <w:tcW w:w="900" w:type="dxa"/>
            <w:tcBorders>
              <w:top w:val="single" w:sz="4" w:space="0" w:color="auto"/>
              <w:left w:val="single" w:sz="4" w:space="0" w:color="auto"/>
              <w:bottom w:val="single" w:sz="4" w:space="0" w:color="auto"/>
              <w:right w:val="single" w:sz="4" w:space="0" w:color="auto"/>
            </w:tcBorders>
          </w:tcPr>
          <w:p w14:paraId="71B1A6F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475FF25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Вчитель екології</w:t>
            </w:r>
          </w:p>
        </w:tc>
      </w:tr>
      <w:tr w:rsidR="0032370F" w:rsidRPr="00223E47" w14:paraId="4BA68CD7" w14:textId="77777777" w:rsidTr="006F6697">
        <w:trPr>
          <w:trHeight w:val="62"/>
        </w:trPr>
        <w:tc>
          <w:tcPr>
            <w:tcW w:w="11324" w:type="dxa"/>
            <w:gridSpan w:val="5"/>
            <w:tcBorders>
              <w:top w:val="single" w:sz="4" w:space="0" w:color="auto"/>
              <w:left w:val="single" w:sz="4" w:space="0" w:color="auto"/>
              <w:bottom w:val="single" w:sz="4" w:space="0" w:color="auto"/>
              <w:right w:val="single" w:sz="4" w:space="0" w:color="auto"/>
            </w:tcBorders>
          </w:tcPr>
          <w:p w14:paraId="4E5DEC6F"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 ПРАВОВЕ ВИХОВАННЯ ТА ПРОФІЛАКТИЧНА РОБОТА З УЧНЯМИ. </w:t>
            </w:r>
          </w:p>
          <w:p w14:paraId="04444F65" w14:textId="77777777" w:rsidR="0032370F" w:rsidRPr="00223E47" w:rsidRDefault="0032370F" w:rsidP="0032370F">
            <w:pPr>
              <w:spacing w:after="0" w:line="240" w:lineRule="auto"/>
              <w:jc w:val="center"/>
              <w:rPr>
                <w:rFonts w:ascii="Times New Roman" w:eastAsia="Times New Roman" w:hAnsi="Times New Roman" w:cs="Times New Roman"/>
                <w:b/>
                <w:bCs/>
                <w:color w:val="0070C0"/>
                <w:sz w:val="24"/>
                <w:szCs w:val="28"/>
                <w:lang w:val="uk-UA" w:eastAsia="ru-RU"/>
              </w:rPr>
            </w:pPr>
            <w:r w:rsidRPr="00223E47">
              <w:rPr>
                <w:rFonts w:ascii="Times New Roman" w:eastAsia="Times New Roman" w:hAnsi="Times New Roman" w:cs="Times New Roman"/>
                <w:b/>
                <w:bCs/>
                <w:sz w:val="24"/>
                <w:szCs w:val="28"/>
                <w:lang w:val="uk-UA" w:eastAsia="ru-RU"/>
              </w:rPr>
              <w:t>СОЦІАЛЬНИЙ ЗАХИСТ УЧНІВ</w:t>
            </w:r>
          </w:p>
        </w:tc>
      </w:tr>
      <w:tr w:rsidR="0032370F" w:rsidRPr="00223E47" w14:paraId="631F8EE7"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4F75E1F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786A434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996" w:type="dxa"/>
            <w:tcBorders>
              <w:top w:val="single" w:sz="4" w:space="0" w:color="auto"/>
              <w:left w:val="single" w:sz="4" w:space="0" w:color="auto"/>
              <w:bottom w:val="single" w:sz="4" w:space="0" w:color="auto"/>
              <w:right w:val="single" w:sz="4" w:space="0" w:color="auto"/>
            </w:tcBorders>
          </w:tcPr>
          <w:p w14:paraId="1FA3DB6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Аналіз виконання санітарно-гігієнічних вимог у класних кімнатах, спортивному залі, майстерні, харчоблоку та інших приміщеннях</w:t>
            </w:r>
          </w:p>
        </w:tc>
        <w:tc>
          <w:tcPr>
            <w:tcW w:w="900" w:type="dxa"/>
            <w:tcBorders>
              <w:top w:val="single" w:sz="4" w:space="0" w:color="auto"/>
              <w:left w:val="single" w:sz="4" w:space="0" w:color="auto"/>
              <w:bottom w:val="single" w:sz="4" w:space="0" w:color="auto"/>
              <w:right w:val="single" w:sz="4" w:space="0" w:color="auto"/>
            </w:tcBorders>
          </w:tcPr>
          <w:p w14:paraId="6C23D0F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3514341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4979003C"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4CBA1C5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1ADF23E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996" w:type="dxa"/>
            <w:tcBorders>
              <w:top w:val="single" w:sz="4" w:space="0" w:color="auto"/>
              <w:left w:val="single" w:sz="4" w:space="0" w:color="auto"/>
              <w:bottom w:val="single" w:sz="4" w:space="0" w:color="auto"/>
              <w:right w:val="single" w:sz="4" w:space="0" w:color="auto"/>
            </w:tcBorders>
          </w:tcPr>
          <w:p w14:paraId="7D723CDF"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Аналіз роботи класних керівників з дітьми сімей пільгових категорій.</w:t>
            </w:r>
          </w:p>
        </w:tc>
        <w:tc>
          <w:tcPr>
            <w:tcW w:w="900" w:type="dxa"/>
            <w:tcBorders>
              <w:top w:val="single" w:sz="4" w:space="0" w:color="auto"/>
              <w:left w:val="single" w:sz="4" w:space="0" w:color="auto"/>
              <w:bottom w:val="single" w:sz="4" w:space="0" w:color="auto"/>
              <w:right w:val="single" w:sz="4" w:space="0" w:color="auto"/>
            </w:tcBorders>
          </w:tcPr>
          <w:p w14:paraId="229627E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586A51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3A0DF9FE"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420AC85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32B4F44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ІІІ-ІV тижні</w:t>
            </w:r>
          </w:p>
        </w:tc>
        <w:tc>
          <w:tcPr>
            <w:tcW w:w="5996" w:type="dxa"/>
            <w:tcBorders>
              <w:top w:val="single" w:sz="4" w:space="0" w:color="auto"/>
              <w:left w:val="single" w:sz="4" w:space="0" w:color="auto"/>
              <w:bottom w:val="single" w:sz="4" w:space="0" w:color="auto"/>
              <w:right w:val="single" w:sz="4" w:space="0" w:color="auto"/>
            </w:tcBorders>
          </w:tcPr>
          <w:p w14:paraId="630BD128"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Підготовка плану літнього оздоровлення учнів пільгових категорій</w:t>
            </w:r>
          </w:p>
        </w:tc>
        <w:tc>
          <w:tcPr>
            <w:tcW w:w="900" w:type="dxa"/>
            <w:tcBorders>
              <w:top w:val="single" w:sz="4" w:space="0" w:color="auto"/>
              <w:left w:val="single" w:sz="4" w:space="0" w:color="auto"/>
              <w:bottom w:val="single" w:sz="4" w:space="0" w:color="auto"/>
              <w:right w:val="single" w:sz="4" w:space="0" w:color="auto"/>
            </w:tcBorders>
          </w:tcPr>
          <w:p w14:paraId="5763E06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DA5508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0C591A31"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453C67A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39615E77"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996" w:type="dxa"/>
            <w:tcBorders>
              <w:top w:val="single" w:sz="4" w:space="0" w:color="auto"/>
              <w:left w:val="single" w:sz="4" w:space="0" w:color="auto"/>
              <w:bottom w:val="single" w:sz="4" w:space="0" w:color="auto"/>
              <w:right w:val="single" w:sz="4" w:space="0" w:color="auto"/>
            </w:tcBorders>
          </w:tcPr>
          <w:p w14:paraId="6771CB2D" w14:textId="77777777" w:rsidR="0032370F" w:rsidRPr="00223E47" w:rsidRDefault="0032370F" w:rsidP="0032370F">
            <w:pPr>
              <w:keepNext/>
              <w:spacing w:after="0" w:line="240" w:lineRule="auto"/>
              <w:outlineLvl w:val="2"/>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Вивчення зайнятості учнів 9 -х класів. Рейд у родини.</w:t>
            </w:r>
          </w:p>
        </w:tc>
        <w:tc>
          <w:tcPr>
            <w:tcW w:w="900" w:type="dxa"/>
            <w:tcBorders>
              <w:top w:val="single" w:sz="4" w:space="0" w:color="auto"/>
              <w:left w:val="single" w:sz="4" w:space="0" w:color="auto"/>
              <w:bottom w:val="single" w:sz="4" w:space="0" w:color="auto"/>
              <w:right w:val="single" w:sz="4" w:space="0" w:color="auto"/>
            </w:tcBorders>
          </w:tcPr>
          <w:p w14:paraId="138C764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0EA2887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41269FB6"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514E73A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49B8EF0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996" w:type="dxa"/>
            <w:tcBorders>
              <w:top w:val="single" w:sz="4" w:space="0" w:color="auto"/>
              <w:left w:val="single" w:sz="4" w:space="0" w:color="auto"/>
              <w:bottom w:val="single" w:sz="4" w:space="0" w:color="auto"/>
              <w:right w:val="single" w:sz="4" w:space="0" w:color="auto"/>
            </w:tcBorders>
          </w:tcPr>
          <w:p w14:paraId="56B6629D" w14:textId="77777777" w:rsidR="0032370F" w:rsidRPr="00223E47" w:rsidRDefault="0032370F" w:rsidP="0032370F">
            <w:pPr>
              <w:keepNext/>
              <w:spacing w:after="0" w:line="240" w:lineRule="auto"/>
              <w:jc w:val="both"/>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Аналіз  стану  відвідування  школи учнями за квітень</w:t>
            </w:r>
          </w:p>
        </w:tc>
        <w:tc>
          <w:tcPr>
            <w:tcW w:w="900" w:type="dxa"/>
            <w:tcBorders>
              <w:top w:val="single" w:sz="4" w:space="0" w:color="auto"/>
              <w:left w:val="single" w:sz="4" w:space="0" w:color="auto"/>
              <w:bottom w:val="single" w:sz="4" w:space="0" w:color="auto"/>
              <w:right w:val="single" w:sz="4" w:space="0" w:color="auto"/>
            </w:tcBorders>
          </w:tcPr>
          <w:p w14:paraId="2DF20C0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39C4776F" w14:textId="77777777" w:rsidR="0032370F" w:rsidRPr="00223E47" w:rsidRDefault="0032370F" w:rsidP="0032370F">
            <w:pPr>
              <w:spacing w:after="0" w:line="240" w:lineRule="auto"/>
              <w:ind w:right="-149"/>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Cs w:val="24"/>
                <w:lang w:val="uk-UA" w:eastAsia="ru-RU"/>
              </w:rPr>
              <w:t>Педагог-організатор,</w:t>
            </w:r>
            <w:r w:rsidRPr="00223E47">
              <w:rPr>
                <w:rFonts w:ascii="Times New Roman" w:eastAsia="Times New Roman" w:hAnsi="Times New Roman" w:cs="Times New Roman"/>
                <w:sz w:val="24"/>
                <w:szCs w:val="28"/>
                <w:lang w:val="uk-UA" w:eastAsia="ru-RU"/>
              </w:rPr>
              <w:t xml:space="preserve"> класні керівники</w:t>
            </w:r>
          </w:p>
        </w:tc>
      </w:tr>
      <w:tr w:rsidR="0032370F" w:rsidRPr="00223E47" w14:paraId="343A827F" w14:textId="77777777" w:rsidTr="006F6697">
        <w:trPr>
          <w:trHeight w:val="62"/>
        </w:trPr>
        <w:tc>
          <w:tcPr>
            <w:tcW w:w="11324" w:type="dxa"/>
            <w:gridSpan w:val="5"/>
            <w:tcBorders>
              <w:top w:val="single" w:sz="4" w:space="0" w:color="auto"/>
              <w:left w:val="single" w:sz="4" w:space="0" w:color="auto"/>
              <w:bottom w:val="single" w:sz="4" w:space="0" w:color="auto"/>
              <w:right w:val="single" w:sz="4" w:space="0" w:color="auto"/>
            </w:tcBorders>
          </w:tcPr>
          <w:p w14:paraId="01C9E06A"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p>
          <w:p w14:paraId="38B2E713"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ІІІ. СПОРТИВНО-МАСОВІ ЗАХОДИ.                                                                </w:t>
            </w:r>
          </w:p>
          <w:p w14:paraId="42578FF5"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         ЗАХОДИ З ОХОРОНИ ЖИТТЯ ТА ЗДОРОВ’Я УЧНІВ</w:t>
            </w:r>
          </w:p>
        </w:tc>
      </w:tr>
      <w:tr w:rsidR="0032370F" w:rsidRPr="00223E47" w14:paraId="451522C6"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43AD0978"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shd w:val="clear" w:color="auto" w:fill="FFFFFF"/>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6051176F"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shd w:val="clear" w:color="auto" w:fill="FFFFFF"/>
                <w:lang w:val="uk-UA" w:eastAsia="ru-RU"/>
              </w:rPr>
              <w:t>03-07.04</w:t>
            </w:r>
          </w:p>
          <w:p w14:paraId="21FCEB2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ED6B565"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DF9EFA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shd w:val="clear" w:color="auto" w:fill="FFFFFF"/>
                <w:lang w:val="uk-UA" w:eastAsia="ru-RU"/>
              </w:rPr>
              <w:t>03-07.04</w:t>
            </w:r>
          </w:p>
          <w:p w14:paraId="486BE58F"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E527D8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shd w:val="clear" w:color="auto" w:fill="FFFFFF"/>
                <w:lang w:val="uk-UA" w:eastAsia="ru-RU"/>
              </w:rPr>
              <w:t>03-07.04</w:t>
            </w:r>
          </w:p>
          <w:p w14:paraId="6DA5C6E8"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BCC94AA" w14:textId="77777777" w:rsidR="0032370F" w:rsidRPr="00223E47" w:rsidRDefault="0032370F" w:rsidP="0032370F">
            <w:pPr>
              <w:tabs>
                <w:tab w:val="left" w:pos="1145"/>
              </w:tabs>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04.04</w:t>
            </w:r>
          </w:p>
          <w:p w14:paraId="42700444"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E607B9E"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3673513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shd w:val="clear" w:color="auto" w:fill="FFFFFF"/>
                <w:lang w:val="uk-UA" w:eastAsia="ru-RU"/>
              </w:rPr>
              <w:t>03-07.04</w:t>
            </w:r>
          </w:p>
          <w:p w14:paraId="00FF654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0DD146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05.04</w:t>
            </w:r>
          </w:p>
          <w:p w14:paraId="1C64BBC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F8509C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shd w:val="clear" w:color="auto" w:fill="FFFFFF"/>
                <w:lang w:val="uk-UA" w:eastAsia="ru-RU"/>
              </w:rPr>
              <w:t>03-07.04</w:t>
            </w:r>
          </w:p>
          <w:p w14:paraId="0DD5DA0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0196514"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49478EC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тижня</w:t>
            </w:r>
          </w:p>
        </w:tc>
        <w:tc>
          <w:tcPr>
            <w:tcW w:w="5996" w:type="dxa"/>
            <w:tcBorders>
              <w:top w:val="single" w:sz="4" w:space="0" w:color="auto"/>
              <w:left w:val="single" w:sz="4" w:space="0" w:color="auto"/>
              <w:bottom w:val="single" w:sz="4" w:space="0" w:color="auto"/>
              <w:right w:val="single" w:sz="4" w:space="0" w:color="auto"/>
            </w:tcBorders>
          </w:tcPr>
          <w:p w14:paraId="593C3776" w14:textId="77777777" w:rsidR="0032370F" w:rsidRPr="00223E47" w:rsidRDefault="0032370F" w:rsidP="0032370F">
            <w:pPr>
              <w:spacing w:after="0" w:line="240" w:lineRule="auto"/>
              <w:jc w:val="both"/>
              <w:rPr>
                <w:rFonts w:ascii="Times New Roman" w:eastAsia="Times New Roman" w:hAnsi="Times New Roman" w:cs="Times New Roman"/>
                <w:bCs/>
                <w:sz w:val="24"/>
                <w:szCs w:val="28"/>
                <w:lang w:val="uk-UA" w:eastAsia="ru-RU"/>
              </w:rPr>
            </w:pPr>
            <w:r w:rsidRPr="00223E47">
              <w:rPr>
                <w:rFonts w:ascii="Times New Roman" w:eastAsia="Times New Roman" w:hAnsi="Times New Roman" w:cs="Times New Roman"/>
                <w:b/>
                <w:sz w:val="24"/>
                <w:szCs w:val="28"/>
                <w:lang w:val="uk-UA" w:eastAsia="ru-RU"/>
              </w:rPr>
              <w:t>Тиждень психології  «У наших руках щасливе майбутнє, бо ми за здоровий спосіб життя»</w:t>
            </w:r>
            <w:r w:rsidRPr="00223E47">
              <w:rPr>
                <w:rFonts w:ascii="Times New Roman" w:eastAsia="Times New Roman" w:hAnsi="Times New Roman" w:cs="Times New Roman"/>
                <w:bCs/>
                <w:sz w:val="24"/>
                <w:szCs w:val="28"/>
                <w:lang w:val="uk-UA" w:eastAsia="ru-RU"/>
              </w:rPr>
              <w:t>.</w:t>
            </w:r>
          </w:p>
          <w:p w14:paraId="7628904B" w14:textId="77777777" w:rsidR="0032370F" w:rsidRPr="00223E47" w:rsidRDefault="0032370F" w:rsidP="00F77811">
            <w:pPr>
              <w:numPr>
                <w:ilvl w:val="0"/>
                <w:numId w:val="99"/>
              </w:numPr>
              <w:spacing w:after="0" w:line="240" w:lineRule="auto"/>
              <w:ind w:left="428" w:hanging="283"/>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bCs/>
                <w:sz w:val="24"/>
                <w:szCs w:val="28"/>
                <w:lang w:val="uk-UA"/>
              </w:rPr>
              <w:t xml:space="preserve">Створення колажу «Здоровим будеш – все здобудеш»    </w:t>
            </w:r>
          </w:p>
          <w:p w14:paraId="0D3472B4" w14:textId="77777777" w:rsidR="0032370F" w:rsidRPr="00223E47" w:rsidRDefault="0032370F" w:rsidP="00F77811">
            <w:pPr>
              <w:numPr>
                <w:ilvl w:val="0"/>
                <w:numId w:val="99"/>
              </w:numPr>
              <w:spacing w:after="0" w:line="240" w:lineRule="auto"/>
              <w:ind w:left="428" w:hanging="283"/>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bCs/>
                <w:sz w:val="24"/>
                <w:szCs w:val="28"/>
                <w:lang w:val="uk-UA"/>
              </w:rPr>
              <w:t>Акція  «Здоровим бути – модно!» (конкурс малюнків).</w:t>
            </w:r>
          </w:p>
          <w:p w14:paraId="302114C5" w14:textId="77777777" w:rsidR="0032370F" w:rsidRPr="00223E47" w:rsidRDefault="0032370F" w:rsidP="00F77811">
            <w:pPr>
              <w:numPr>
                <w:ilvl w:val="0"/>
                <w:numId w:val="99"/>
              </w:numPr>
              <w:spacing w:after="0" w:line="240" w:lineRule="auto"/>
              <w:ind w:left="428" w:hanging="283"/>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bCs/>
                <w:sz w:val="24"/>
                <w:szCs w:val="28"/>
                <w:lang w:val="uk-UA"/>
              </w:rPr>
              <w:t xml:space="preserve">Виховна година з елементами  психосоціального тренінгу «Рольова боротьба» </w:t>
            </w:r>
          </w:p>
          <w:p w14:paraId="002697F2" w14:textId="77777777" w:rsidR="0032370F" w:rsidRPr="00223E47" w:rsidRDefault="0032370F" w:rsidP="00F77811">
            <w:pPr>
              <w:numPr>
                <w:ilvl w:val="0"/>
                <w:numId w:val="99"/>
              </w:numPr>
              <w:spacing w:after="0" w:line="240" w:lineRule="auto"/>
              <w:ind w:left="428" w:hanging="283"/>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 xml:space="preserve">Акція </w:t>
            </w:r>
            <w:r w:rsidRPr="00223E47">
              <w:rPr>
                <w:rFonts w:ascii="Times New Roman" w:eastAsia="Times New Roman" w:hAnsi="Times New Roman" w:cs="Times New Roman"/>
                <w:sz w:val="24"/>
                <w:szCs w:val="28"/>
              </w:rPr>
              <w:t>"Подаруй світу посмішку" </w:t>
            </w:r>
          </w:p>
          <w:p w14:paraId="639FD23D" w14:textId="77777777" w:rsidR="0032370F" w:rsidRPr="00223E47" w:rsidRDefault="0032370F" w:rsidP="00F77811">
            <w:pPr>
              <w:numPr>
                <w:ilvl w:val="0"/>
                <w:numId w:val="99"/>
              </w:numPr>
              <w:spacing w:after="0" w:line="240" w:lineRule="auto"/>
              <w:ind w:left="428" w:hanging="283"/>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rPr>
              <w:t>Хвилинка позитиву "Комплімент кожному"</w:t>
            </w:r>
          </w:p>
          <w:p w14:paraId="05515844" w14:textId="77777777" w:rsidR="0032370F" w:rsidRPr="00223E47" w:rsidRDefault="0032370F" w:rsidP="00F77811">
            <w:pPr>
              <w:numPr>
                <w:ilvl w:val="0"/>
                <w:numId w:val="99"/>
              </w:numPr>
              <w:spacing w:after="0" w:line="240" w:lineRule="auto"/>
              <w:ind w:left="428" w:hanging="283"/>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bCs/>
                <w:sz w:val="24"/>
                <w:szCs w:val="28"/>
                <w:lang w:val="uk-UA"/>
              </w:rPr>
              <w:t>Соціально-психологічний тренінг «Гроші – необхідність чи сенс життя?» (9-11 класи)</w:t>
            </w:r>
            <w:r w:rsidRPr="00223E47">
              <w:rPr>
                <w:rFonts w:ascii="Times New Roman" w:eastAsia="Times New Roman" w:hAnsi="Times New Roman" w:cs="Times New Roman"/>
                <w:sz w:val="24"/>
                <w:szCs w:val="28"/>
                <w:shd w:val="clear" w:color="auto" w:fill="FFFFFF"/>
                <w:lang w:val="uk-UA"/>
              </w:rPr>
              <w:t xml:space="preserve"> </w:t>
            </w:r>
          </w:p>
          <w:p w14:paraId="1CB3CBFF" w14:textId="77777777" w:rsidR="0032370F" w:rsidRPr="00223E47" w:rsidRDefault="0032370F" w:rsidP="00F77811">
            <w:pPr>
              <w:numPr>
                <w:ilvl w:val="0"/>
                <w:numId w:val="99"/>
              </w:numPr>
              <w:spacing w:after="0" w:line="240" w:lineRule="auto"/>
              <w:ind w:left="428" w:hanging="283"/>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shd w:val="clear" w:color="auto" w:fill="FFFFFF"/>
                <w:lang w:val="uk-UA"/>
              </w:rPr>
              <w:t>Тематична виставка «Здоровий спосіб життя як умова збереження і зміцнення нації»</w:t>
            </w:r>
            <w:r w:rsidRPr="00223E47">
              <w:rPr>
                <w:rFonts w:ascii="Times New Roman" w:eastAsia="Times New Roman" w:hAnsi="Times New Roman" w:cs="Times New Roman"/>
                <w:sz w:val="24"/>
                <w:szCs w:val="28"/>
                <w:lang w:val="uk-UA"/>
              </w:rPr>
              <w:t xml:space="preserve"> </w:t>
            </w:r>
          </w:p>
          <w:p w14:paraId="38A5BE51" w14:textId="77777777" w:rsidR="0032370F" w:rsidRPr="00223E47" w:rsidRDefault="0032370F" w:rsidP="00F77811">
            <w:pPr>
              <w:numPr>
                <w:ilvl w:val="0"/>
                <w:numId w:val="99"/>
              </w:numPr>
              <w:spacing w:after="0" w:line="240" w:lineRule="auto"/>
              <w:ind w:left="428" w:hanging="283"/>
              <w:jc w:val="both"/>
              <w:rPr>
                <w:rFonts w:ascii="Calibri" w:eastAsia="Times New Roman" w:hAnsi="Calibri" w:cs="Calibri"/>
                <w:sz w:val="24"/>
                <w:szCs w:val="28"/>
                <w:lang w:val="uk-UA"/>
              </w:rPr>
            </w:pPr>
            <w:r w:rsidRPr="00223E47">
              <w:rPr>
                <w:rFonts w:ascii="Times New Roman" w:eastAsia="Times New Roman" w:hAnsi="Times New Roman" w:cs="Times New Roman"/>
                <w:sz w:val="24"/>
                <w:szCs w:val="28"/>
                <w:lang w:val="uk-UA"/>
              </w:rPr>
              <w:t>Година </w:t>
            </w:r>
            <w:r w:rsidRPr="00223E47">
              <w:rPr>
                <w:rFonts w:ascii="Times New Roman" w:eastAsia="Times New Roman" w:hAnsi="Times New Roman" w:cs="Times New Roman"/>
                <w:sz w:val="24"/>
                <w:szCs w:val="28"/>
                <w:shd w:val="clear" w:color="auto" w:fill="FFFFFF"/>
                <w:lang w:val="uk-UA"/>
              </w:rPr>
              <w:t>корисних порад до Всесвітнього дня здоров’я «Здоровий спосіб життя в традиціях українського народу»</w:t>
            </w:r>
          </w:p>
        </w:tc>
        <w:tc>
          <w:tcPr>
            <w:tcW w:w="900" w:type="dxa"/>
            <w:tcBorders>
              <w:top w:val="single" w:sz="4" w:space="0" w:color="auto"/>
              <w:left w:val="single" w:sz="4" w:space="0" w:color="auto"/>
              <w:bottom w:val="single" w:sz="4" w:space="0" w:color="auto"/>
              <w:right w:val="single" w:sz="4" w:space="0" w:color="auto"/>
            </w:tcBorders>
          </w:tcPr>
          <w:p w14:paraId="49830A9C"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p>
          <w:p w14:paraId="433ACCB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41CBDA8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448C1FC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5-6</w:t>
            </w:r>
          </w:p>
          <w:p w14:paraId="4EACC760"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56987C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p w14:paraId="4C8B2906"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11B1A07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7-8</w:t>
            </w:r>
          </w:p>
          <w:p w14:paraId="66652A60"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52179378"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D814054"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128DB946"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209757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p w14:paraId="1FED2C0E"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8BFE14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432A34F"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45AFD5DB"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5AC095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33EE9C0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 класні керівники</w:t>
            </w:r>
          </w:p>
          <w:p w14:paraId="63E4A171"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p>
          <w:p w14:paraId="55125147"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p>
          <w:p w14:paraId="3AC4F9D8"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p>
          <w:p w14:paraId="31B1A045"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p>
          <w:p w14:paraId="065E57E1"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p>
          <w:p w14:paraId="6C5DF9EC"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p>
          <w:p w14:paraId="6C49D2DC"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p>
          <w:p w14:paraId="672B3323"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p>
          <w:p w14:paraId="7F55B13C"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p>
          <w:p w14:paraId="157D3DB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0B647B7"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BE9F8F7"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lang w:val="uk-UA" w:eastAsia="ru-RU"/>
              </w:rPr>
              <w:t>Бібліотекар</w:t>
            </w:r>
          </w:p>
          <w:p w14:paraId="0A01127F"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662F4D67"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3FB95C42"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0D6132EC"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56E3D4C1"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shd w:val="clear" w:color="auto" w:fill="FFFFFF"/>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7D65CD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07.04</w:t>
            </w:r>
          </w:p>
        </w:tc>
        <w:tc>
          <w:tcPr>
            <w:tcW w:w="5996" w:type="dxa"/>
            <w:tcBorders>
              <w:top w:val="single" w:sz="4" w:space="0" w:color="auto"/>
              <w:left w:val="single" w:sz="4" w:space="0" w:color="auto"/>
              <w:bottom w:val="single" w:sz="4" w:space="0" w:color="auto"/>
              <w:right w:val="single" w:sz="4" w:space="0" w:color="auto"/>
            </w:tcBorders>
          </w:tcPr>
          <w:p w14:paraId="457FE19F"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Квест-гра «Подорож стежиною здоров’я»</w:t>
            </w:r>
          </w:p>
        </w:tc>
        <w:tc>
          <w:tcPr>
            <w:tcW w:w="900" w:type="dxa"/>
            <w:tcBorders>
              <w:top w:val="single" w:sz="4" w:space="0" w:color="auto"/>
              <w:left w:val="single" w:sz="4" w:space="0" w:color="auto"/>
              <w:bottom w:val="single" w:sz="4" w:space="0" w:color="auto"/>
              <w:right w:val="single" w:sz="4" w:space="0" w:color="auto"/>
            </w:tcBorders>
          </w:tcPr>
          <w:p w14:paraId="55FF74CA"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shd w:val="clear" w:color="auto" w:fill="FFFFFF"/>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4305607"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shd w:val="clear" w:color="auto" w:fill="FFFFFF"/>
                <w:lang w:val="uk-UA" w:eastAsia="ru-RU"/>
              </w:rPr>
              <w:t>Учитель фізкультури</w:t>
            </w:r>
          </w:p>
        </w:tc>
      </w:tr>
      <w:tr w:rsidR="0032370F" w:rsidRPr="00223E47" w14:paraId="2C82D3C8"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64EB3C2F"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shd w:val="clear" w:color="auto" w:fill="FFFFFF"/>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2F70B69C"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shd w:val="clear" w:color="auto" w:fill="FFFFFF"/>
                <w:lang w:val="uk-UA" w:eastAsia="ru-RU"/>
              </w:rPr>
              <w:t>ІІ тиждень</w:t>
            </w:r>
          </w:p>
        </w:tc>
        <w:tc>
          <w:tcPr>
            <w:tcW w:w="5996" w:type="dxa"/>
            <w:tcBorders>
              <w:top w:val="single" w:sz="4" w:space="0" w:color="auto"/>
              <w:left w:val="single" w:sz="4" w:space="0" w:color="auto"/>
              <w:bottom w:val="single" w:sz="4" w:space="0" w:color="auto"/>
              <w:right w:val="single" w:sz="4" w:space="0" w:color="auto"/>
            </w:tcBorders>
          </w:tcPr>
          <w:p w14:paraId="121A48DB" w14:textId="77777777" w:rsidR="0032370F" w:rsidRPr="00223E47" w:rsidRDefault="0032370F" w:rsidP="0032370F">
            <w:pPr>
              <w:spacing w:after="0" w:line="240" w:lineRule="auto"/>
              <w:ind w:left="12"/>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shd w:val="clear" w:color="auto" w:fill="FFFFFF"/>
                <w:lang w:val="uk-UA" w:eastAsia="ru-RU"/>
              </w:rPr>
              <w:t>Перегляд презентації «Корисні і шкідливі звички»</w:t>
            </w:r>
          </w:p>
        </w:tc>
        <w:tc>
          <w:tcPr>
            <w:tcW w:w="900" w:type="dxa"/>
            <w:tcBorders>
              <w:top w:val="single" w:sz="4" w:space="0" w:color="auto"/>
              <w:left w:val="single" w:sz="4" w:space="0" w:color="auto"/>
              <w:bottom w:val="single" w:sz="4" w:space="0" w:color="auto"/>
              <w:right w:val="single" w:sz="4" w:space="0" w:color="auto"/>
            </w:tcBorders>
          </w:tcPr>
          <w:p w14:paraId="1569A64B"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shd w:val="clear" w:color="auto" w:fill="FFFFFF"/>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11D4F95" w14:textId="77777777" w:rsidR="0032370F" w:rsidRPr="00223E47" w:rsidRDefault="0032370F" w:rsidP="0032370F">
            <w:pPr>
              <w:spacing w:after="0" w:line="240" w:lineRule="auto"/>
              <w:jc w:val="center"/>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sz w:val="24"/>
                <w:szCs w:val="28"/>
                <w:shd w:val="clear" w:color="auto" w:fill="FFFFFF"/>
                <w:lang w:val="uk-UA" w:eastAsia="ru-RU"/>
              </w:rPr>
              <w:t>Класні керівники</w:t>
            </w:r>
          </w:p>
        </w:tc>
      </w:tr>
      <w:tr w:rsidR="0032370F" w:rsidRPr="00223E47" w14:paraId="3DF8656E"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3203728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494D7AD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996" w:type="dxa"/>
            <w:tcBorders>
              <w:top w:val="single" w:sz="4" w:space="0" w:color="auto"/>
              <w:left w:val="single" w:sz="4" w:space="0" w:color="auto"/>
              <w:bottom w:val="single" w:sz="4" w:space="0" w:color="auto"/>
              <w:right w:val="single" w:sz="4" w:space="0" w:color="auto"/>
            </w:tcBorders>
          </w:tcPr>
          <w:p w14:paraId="3C6E3CC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Інструктаж учнів і працівників школи щодо безпеки праці при проведенні робіт по упорядкуванню території школи.</w:t>
            </w:r>
          </w:p>
        </w:tc>
        <w:tc>
          <w:tcPr>
            <w:tcW w:w="900" w:type="dxa"/>
            <w:tcBorders>
              <w:top w:val="single" w:sz="4" w:space="0" w:color="auto"/>
              <w:left w:val="single" w:sz="4" w:space="0" w:color="auto"/>
              <w:bottom w:val="single" w:sz="4" w:space="0" w:color="auto"/>
              <w:right w:val="single" w:sz="4" w:space="0" w:color="auto"/>
            </w:tcBorders>
          </w:tcPr>
          <w:p w14:paraId="6C1DB03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9FE5B1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5ADE5B7" w14:textId="77777777" w:rsidTr="006F6697">
        <w:trPr>
          <w:trHeight w:val="528"/>
        </w:trPr>
        <w:tc>
          <w:tcPr>
            <w:tcW w:w="566" w:type="dxa"/>
            <w:tcBorders>
              <w:top w:val="single" w:sz="4" w:space="0" w:color="auto"/>
              <w:left w:val="single" w:sz="4" w:space="0" w:color="auto"/>
              <w:bottom w:val="single" w:sz="4" w:space="0" w:color="auto"/>
              <w:right w:val="single" w:sz="4" w:space="0" w:color="auto"/>
            </w:tcBorders>
          </w:tcPr>
          <w:p w14:paraId="7D58070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351257C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996" w:type="dxa"/>
            <w:tcBorders>
              <w:top w:val="single" w:sz="4" w:space="0" w:color="auto"/>
              <w:left w:val="single" w:sz="4" w:space="0" w:color="auto"/>
              <w:bottom w:val="single" w:sz="4" w:space="0" w:color="auto"/>
              <w:right w:val="single" w:sz="4" w:space="0" w:color="auto"/>
            </w:tcBorders>
          </w:tcPr>
          <w:p w14:paraId="1BBD7A95" w14:textId="77777777" w:rsidR="0032370F" w:rsidRPr="00223E47" w:rsidRDefault="0032370F" w:rsidP="0032370F">
            <w:pPr>
              <w:spacing w:after="0" w:line="240" w:lineRule="auto"/>
              <w:ind w:right="-180"/>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Змагання з легкої атлетики</w:t>
            </w:r>
          </w:p>
        </w:tc>
        <w:tc>
          <w:tcPr>
            <w:tcW w:w="900" w:type="dxa"/>
            <w:tcBorders>
              <w:top w:val="single" w:sz="4" w:space="0" w:color="auto"/>
              <w:left w:val="single" w:sz="4" w:space="0" w:color="auto"/>
              <w:bottom w:val="single" w:sz="4" w:space="0" w:color="auto"/>
              <w:right w:val="single" w:sz="4" w:space="0" w:color="auto"/>
            </w:tcBorders>
          </w:tcPr>
          <w:p w14:paraId="4F14561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5A37470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фізкультури</w:t>
            </w:r>
          </w:p>
        </w:tc>
      </w:tr>
      <w:tr w:rsidR="0032370F" w:rsidRPr="00223E47" w14:paraId="484C7626"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4B525A1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522" w:type="dxa"/>
            <w:tcBorders>
              <w:top w:val="single" w:sz="4" w:space="0" w:color="auto"/>
              <w:left w:val="single" w:sz="4" w:space="0" w:color="auto"/>
              <w:bottom w:val="single" w:sz="4" w:space="0" w:color="auto"/>
              <w:right w:val="single" w:sz="4" w:space="0" w:color="auto"/>
            </w:tcBorders>
          </w:tcPr>
          <w:p w14:paraId="315748E6"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996" w:type="dxa"/>
            <w:tcBorders>
              <w:top w:val="single" w:sz="4" w:space="0" w:color="auto"/>
              <w:left w:val="single" w:sz="4" w:space="0" w:color="auto"/>
              <w:bottom w:val="single" w:sz="4" w:space="0" w:color="auto"/>
              <w:right w:val="single" w:sz="4" w:space="0" w:color="auto"/>
            </w:tcBorders>
          </w:tcPr>
          <w:p w14:paraId="7C9474E5" w14:textId="77777777" w:rsidR="0032370F" w:rsidRPr="00223E47" w:rsidRDefault="0032370F" w:rsidP="0032370F">
            <w:pPr>
              <w:keepNext/>
              <w:shd w:val="clear" w:color="auto" w:fill="FFFFFF"/>
              <w:spacing w:after="0" w:line="240" w:lineRule="auto"/>
              <w:outlineLvl w:val="0"/>
              <w:rPr>
                <w:rFonts w:ascii="Times New Roman" w:eastAsia="Times New Roman" w:hAnsi="Times New Roman" w:cs="Times New Roman"/>
                <w:sz w:val="24"/>
                <w:szCs w:val="28"/>
                <w:shd w:val="clear" w:color="auto" w:fill="FFFFFF"/>
                <w:lang w:val="uk-UA" w:eastAsia="ru-RU"/>
              </w:rPr>
            </w:pPr>
            <w:r w:rsidRPr="00223E47">
              <w:rPr>
                <w:rFonts w:ascii="Times New Roman" w:eastAsia="Times New Roman" w:hAnsi="Times New Roman" w:cs="Times New Roman"/>
                <w:b/>
                <w:bCs/>
                <w:sz w:val="24"/>
                <w:szCs w:val="28"/>
                <w:shd w:val="clear" w:color="auto" w:fill="FFFFFF"/>
                <w:lang w:val="uk-UA" w:eastAsia="ru-RU"/>
              </w:rPr>
              <w:t>День цивільного захисту</w:t>
            </w:r>
            <w:r w:rsidRPr="00223E47">
              <w:rPr>
                <w:rFonts w:ascii="Times New Roman" w:eastAsia="Times New Roman" w:hAnsi="Times New Roman" w:cs="Times New Roman"/>
                <w:sz w:val="24"/>
                <w:szCs w:val="28"/>
                <w:shd w:val="clear" w:color="auto" w:fill="FFFFFF"/>
                <w:lang w:val="uk-UA" w:eastAsia="ru-RU"/>
              </w:rPr>
              <w:t xml:space="preserve"> «Знати, щоб передбачити, передбачити, щоб діяти».</w:t>
            </w:r>
          </w:p>
        </w:tc>
        <w:tc>
          <w:tcPr>
            <w:tcW w:w="900" w:type="dxa"/>
            <w:tcBorders>
              <w:top w:val="single" w:sz="4" w:space="0" w:color="auto"/>
              <w:left w:val="single" w:sz="4" w:space="0" w:color="auto"/>
              <w:bottom w:val="single" w:sz="4" w:space="0" w:color="auto"/>
              <w:right w:val="single" w:sz="4" w:space="0" w:color="auto"/>
            </w:tcBorders>
          </w:tcPr>
          <w:p w14:paraId="6655711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6E19CE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ЗДНВР</w:t>
            </w:r>
          </w:p>
        </w:tc>
      </w:tr>
      <w:tr w:rsidR="0032370F" w:rsidRPr="00223E47" w14:paraId="72433544" w14:textId="77777777" w:rsidTr="006F6697">
        <w:trPr>
          <w:trHeight w:val="62"/>
        </w:trPr>
        <w:tc>
          <w:tcPr>
            <w:tcW w:w="11324" w:type="dxa"/>
            <w:gridSpan w:val="5"/>
            <w:tcBorders>
              <w:top w:val="nil"/>
              <w:left w:val="single" w:sz="4" w:space="0" w:color="auto"/>
              <w:bottom w:val="single" w:sz="4" w:space="0" w:color="auto"/>
              <w:right w:val="single" w:sz="4" w:space="0" w:color="auto"/>
            </w:tcBorders>
          </w:tcPr>
          <w:p w14:paraId="385D66F2"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ІV.  ІНДИВІДУАЛЬНА  РОБОТА З  ОБДАРОВАНИМИ  ДІТЬМИ</w:t>
            </w:r>
          </w:p>
        </w:tc>
      </w:tr>
      <w:tr w:rsidR="0032370F" w:rsidRPr="00223E47" w14:paraId="05204915"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175F6C5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w:t>
            </w:r>
          </w:p>
        </w:tc>
        <w:tc>
          <w:tcPr>
            <w:tcW w:w="1522" w:type="dxa"/>
            <w:tcBorders>
              <w:top w:val="single" w:sz="4" w:space="0" w:color="auto"/>
              <w:left w:val="single" w:sz="4" w:space="0" w:color="auto"/>
              <w:bottom w:val="single" w:sz="4" w:space="0" w:color="auto"/>
              <w:right w:val="single" w:sz="4" w:space="0" w:color="auto"/>
            </w:tcBorders>
          </w:tcPr>
          <w:p w14:paraId="42CCEC9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996" w:type="dxa"/>
            <w:tcBorders>
              <w:top w:val="single" w:sz="4" w:space="0" w:color="auto"/>
              <w:left w:val="single" w:sz="4" w:space="0" w:color="auto"/>
              <w:bottom w:val="single" w:sz="4" w:space="0" w:color="auto"/>
              <w:right w:val="single" w:sz="4" w:space="0" w:color="auto"/>
            </w:tcBorders>
          </w:tcPr>
          <w:p w14:paraId="4A9D87FE" w14:textId="77777777" w:rsidR="0032370F" w:rsidRPr="00223E47" w:rsidRDefault="0032370F" w:rsidP="0032370F">
            <w:pPr>
              <w:spacing w:after="0" w:line="240" w:lineRule="auto"/>
              <w:ind w:right="-108"/>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Фотовиставка «Школа пишається вами»  (фотографії про участь  обдарованих дітей в конкурсах, змаганнях, олімпіадах, МАН.)</w:t>
            </w:r>
          </w:p>
        </w:tc>
        <w:tc>
          <w:tcPr>
            <w:tcW w:w="900" w:type="dxa"/>
            <w:tcBorders>
              <w:top w:val="single" w:sz="4" w:space="0" w:color="auto"/>
              <w:left w:val="single" w:sz="4" w:space="0" w:color="auto"/>
              <w:bottom w:val="single" w:sz="4" w:space="0" w:color="auto"/>
              <w:right w:val="single" w:sz="4" w:space="0" w:color="auto"/>
            </w:tcBorders>
          </w:tcPr>
          <w:p w14:paraId="1876F00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5E2B40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ЗДНВР</w:t>
            </w:r>
          </w:p>
        </w:tc>
      </w:tr>
      <w:tr w:rsidR="0032370F" w:rsidRPr="00223E47" w14:paraId="71135968"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42A05F6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eastAsia="ru-RU"/>
              </w:rPr>
            </w:pPr>
            <w:r w:rsidRPr="00223E47">
              <w:rPr>
                <w:rFonts w:ascii="Times New Roman" w:eastAsia="Times New Roman" w:hAnsi="Times New Roman" w:cs="Times New Roman"/>
                <w:sz w:val="24"/>
                <w:szCs w:val="28"/>
                <w:lang w:eastAsia="ru-RU"/>
              </w:rPr>
              <w:t>2</w:t>
            </w:r>
          </w:p>
        </w:tc>
        <w:tc>
          <w:tcPr>
            <w:tcW w:w="1522" w:type="dxa"/>
            <w:tcBorders>
              <w:top w:val="single" w:sz="4" w:space="0" w:color="auto"/>
              <w:left w:val="single" w:sz="4" w:space="0" w:color="auto"/>
              <w:bottom w:val="single" w:sz="4" w:space="0" w:color="auto"/>
              <w:right w:val="single" w:sz="4" w:space="0" w:color="auto"/>
            </w:tcBorders>
          </w:tcPr>
          <w:p w14:paraId="1D77E14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eastAsia="ru-RU"/>
              </w:rPr>
              <w:t>І</w:t>
            </w:r>
            <w:r w:rsidRPr="00223E47">
              <w:rPr>
                <w:rFonts w:ascii="Times New Roman" w:eastAsia="Times New Roman" w:hAnsi="Times New Roman" w:cs="Times New Roman"/>
                <w:sz w:val="24"/>
                <w:szCs w:val="28"/>
                <w:lang w:val="uk-UA" w:eastAsia="ru-RU"/>
              </w:rPr>
              <w:t xml:space="preserve"> тиждень</w:t>
            </w:r>
          </w:p>
        </w:tc>
        <w:tc>
          <w:tcPr>
            <w:tcW w:w="5996" w:type="dxa"/>
            <w:tcBorders>
              <w:top w:val="single" w:sz="4" w:space="0" w:color="auto"/>
              <w:left w:val="single" w:sz="4" w:space="0" w:color="auto"/>
              <w:bottom w:val="single" w:sz="4" w:space="0" w:color="auto"/>
              <w:right w:val="single" w:sz="4" w:space="0" w:color="auto"/>
            </w:tcBorders>
          </w:tcPr>
          <w:p w14:paraId="1B0A6738" w14:textId="77777777" w:rsidR="0032370F" w:rsidRPr="00223E47" w:rsidRDefault="0032370F" w:rsidP="0032370F">
            <w:pPr>
              <w:spacing w:after="0" w:line="240" w:lineRule="auto"/>
              <w:jc w:val="both"/>
              <w:rPr>
                <w:rFonts w:ascii="Times New Roman" w:eastAsia="Times New Roman" w:hAnsi="Times New Roman" w:cs="Times New Roman"/>
                <w:sz w:val="24"/>
                <w:szCs w:val="28"/>
                <w:lang w:eastAsia="ru-RU"/>
              </w:rPr>
            </w:pPr>
            <w:r w:rsidRPr="00223E47">
              <w:rPr>
                <w:rFonts w:ascii="Times New Roman" w:eastAsia="Times New Roman" w:hAnsi="Times New Roman" w:cs="Times New Roman"/>
                <w:sz w:val="24"/>
                <w:szCs w:val="28"/>
                <w:lang w:val="uk-UA" w:eastAsia="ru-RU"/>
              </w:rPr>
              <w:t>Виставка великодніх писанок</w:t>
            </w:r>
            <w:r w:rsidRPr="00223E47">
              <w:rPr>
                <w:rFonts w:ascii="Times New Roman" w:eastAsia="Times New Roman" w:hAnsi="Times New Roman" w:cs="Times New Roman"/>
                <w:sz w:val="24"/>
                <w:szCs w:val="28"/>
                <w:lang w:eastAsia="ru-RU"/>
              </w:rPr>
              <w:t xml:space="preserve"> </w:t>
            </w:r>
            <w:r w:rsidRPr="00223E47">
              <w:rPr>
                <w:rFonts w:ascii="Times New Roman" w:eastAsia="Times New Roman" w:hAnsi="Times New Roman" w:cs="Times New Roman"/>
                <w:sz w:val="24"/>
                <w:szCs w:val="28"/>
                <w:lang w:val="uk-UA" w:eastAsia="ru-RU"/>
              </w:rPr>
              <w:t>«Розкажи</w:t>
            </w:r>
            <w:r w:rsidRPr="00223E47">
              <w:rPr>
                <w:rFonts w:ascii="Times New Roman" w:eastAsia="Times New Roman" w:hAnsi="Times New Roman" w:cs="Times New Roman"/>
                <w:sz w:val="24"/>
                <w:szCs w:val="28"/>
                <w:lang w:eastAsia="ru-RU"/>
              </w:rPr>
              <w:t xml:space="preserve"> нам,</w:t>
            </w:r>
            <w:r w:rsidRPr="00223E47">
              <w:rPr>
                <w:rFonts w:ascii="Times New Roman" w:eastAsia="Times New Roman" w:hAnsi="Times New Roman" w:cs="Times New Roman"/>
                <w:sz w:val="24"/>
                <w:szCs w:val="28"/>
                <w:lang w:val="uk-UA" w:eastAsia="ru-RU"/>
              </w:rPr>
              <w:t xml:space="preserve"> писанко</w:t>
            </w:r>
            <w:r w:rsidRPr="00223E47">
              <w:rPr>
                <w:rFonts w:ascii="Times New Roman" w:eastAsia="Times New Roman" w:hAnsi="Times New Roman" w:cs="Times New Roman"/>
                <w:sz w:val="24"/>
                <w:szCs w:val="28"/>
                <w:lang w:eastAsia="ru-RU"/>
              </w:rPr>
              <w:t>,</w:t>
            </w:r>
            <w:r w:rsidRPr="00223E47">
              <w:rPr>
                <w:rFonts w:ascii="Times New Roman" w:eastAsia="Times New Roman" w:hAnsi="Times New Roman" w:cs="Times New Roman"/>
                <w:sz w:val="24"/>
                <w:szCs w:val="28"/>
                <w:lang w:val="uk-UA" w:eastAsia="ru-RU"/>
              </w:rPr>
              <w:t xml:space="preserve"> розкажи</w:t>
            </w:r>
            <w:r w:rsidRPr="00223E47">
              <w:rPr>
                <w:rFonts w:ascii="Times New Roman" w:eastAsia="Times New Roman" w:hAnsi="Times New Roman" w:cs="Times New Roman"/>
                <w:sz w:val="24"/>
                <w:szCs w:val="28"/>
                <w:lang w:eastAsia="ru-RU"/>
              </w:rPr>
              <w:t>»</w:t>
            </w:r>
          </w:p>
        </w:tc>
        <w:tc>
          <w:tcPr>
            <w:tcW w:w="900" w:type="dxa"/>
            <w:tcBorders>
              <w:top w:val="single" w:sz="4" w:space="0" w:color="auto"/>
              <w:left w:val="single" w:sz="4" w:space="0" w:color="auto"/>
              <w:bottom w:val="single" w:sz="4" w:space="0" w:color="auto"/>
              <w:right w:val="single" w:sz="4" w:space="0" w:color="auto"/>
            </w:tcBorders>
          </w:tcPr>
          <w:p w14:paraId="79267D9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eastAsia="ru-RU"/>
              </w:rPr>
            </w:pPr>
            <w:r w:rsidRPr="00223E47">
              <w:rPr>
                <w:rFonts w:ascii="Times New Roman" w:eastAsia="Times New Roman" w:hAnsi="Times New Roman" w:cs="Times New Roman"/>
                <w:sz w:val="24"/>
                <w:szCs w:val="28"/>
                <w:lang w:eastAsia="ru-RU"/>
              </w:rPr>
              <w:t>1-9</w:t>
            </w:r>
          </w:p>
        </w:tc>
        <w:tc>
          <w:tcPr>
            <w:tcW w:w="2340" w:type="dxa"/>
            <w:tcBorders>
              <w:top w:val="single" w:sz="4" w:space="0" w:color="auto"/>
              <w:left w:val="single" w:sz="4" w:space="0" w:color="auto"/>
              <w:bottom w:val="single" w:sz="4" w:space="0" w:color="auto"/>
              <w:right w:val="single" w:sz="4" w:space="0" w:color="auto"/>
            </w:tcBorders>
          </w:tcPr>
          <w:p w14:paraId="54AC4D0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eastAsia="ru-RU"/>
              </w:rPr>
            </w:pPr>
            <w:r w:rsidRPr="00223E47">
              <w:rPr>
                <w:rFonts w:ascii="Times New Roman" w:eastAsia="Times New Roman" w:hAnsi="Times New Roman" w:cs="Times New Roman"/>
                <w:sz w:val="24"/>
                <w:szCs w:val="28"/>
                <w:lang w:val="uk-UA" w:eastAsia="ru-RU"/>
              </w:rPr>
              <w:t>Учитель обр. мистецтва</w:t>
            </w:r>
          </w:p>
        </w:tc>
      </w:tr>
      <w:tr w:rsidR="0032370F" w:rsidRPr="00223E47" w14:paraId="6A811362"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0E59EB8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2AACB677" w14:textId="77777777" w:rsidR="0032370F" w:rsidRPr="00223E47" w:rsidRDefault="0032370F" w:rsidP="0032370F">
            <w:pPr>
              <w:spacing w:after="0" w:line="240" w:lineRule="auto"/>
              <w:ind w:right="-108"/>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996" w:type="dxa"/>
            <w:tcBorders>
              <w:top w:val="single" w:sz="4" w:space="0" w:color="auto"/>
              <w:left w:val="single" w:sz="4" w:space="0" w:color="auto"/>
              <w:bottom w:val="single" w:sz="4" w:space="0" w:color="auto"/>
              <w:right w:val="single" w:sz="4" w:space="0" w:color="auto"/>
            </w:tcBorders>
          </w:tcPr>
          <w:p w14:paraId="3EE0BDB6"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eastAsia="ru-RU"/>
              </w:rPr>
              <w:t xml:space="preserve">Конкурс  </w:t>
            </w:r>
            <w:r w:rsidRPr="00223E47">
              <w:rPr>
                <w:rFonts w:ascii="Times New Roman" w:eastAsia="Times New Roman" w:hAnsi="Times New Roman" w:cs="Times New Roman"/>
                <w:sz w:val="24"/>
                <w:szCs w:val="28"/>
                <w:lang w:val="uk-UA" w:eastAsia="ru-RU"/>
              </w:rPr>
              <w:t>малюнка</w:t>
            </w:r>
            <w:r w:rsidRPr="00223E47">
              <w:rPr>
                <w:rFonts w:ascii="Times New Roman" w:eastAsia="Times New Roman" w:hAnsi="Times New Roman" w:cs="Times New Roman"/>
                <w:sz w:val="24"/>
                <w:szCs w:val="28"/>
                <w:lang w:eastAsia="ru-RU"/>
              </w:rPr>
              <w:t xml:space="preserve"> «Краса</w:t>
            </w:r>
            <w:r w:rsidRPr="00223E47">
              <w:rPr>
                <w:rFonts w:ascii="Times New Roman" w:eastAsia="Times New Roman" w:hAnsi="Times New Roman" w:cs="Times New Roman"/>
                <w:sz w:val="24"/>
                <w:szCs w:val="28"/>
                <w:lang w:val="uk-UA" w:eastAsia="ru-RU"/>
              </w:rPr>
              <w:t xml:space="preserve"> куточків рідної землі</w:t>
            </w:r>
            <w:r w:rsidRPr="00223E47">
              <w:rPr>
                <w:rFonts w:ascii="Times New Roman" w:eastAsia="Times New Roman" w:hAnsi="Times New Roman" w:cs="Times New Roman"/>
                <w:sz w:val="24"/>
                <w:szCs w:val="28"/>
                <w:lang w:eastAsia="ru-RU"/>
              </w:rPr>
              <w:t>»</w:t>
            </w:r>
          </w:p>
        </w:tc>
        <w:tc>
          <w:tcPr>
            <w:tcW w:w="900" w:type="dxa"/>
            <w:tcBorders>
              <w:top w:val="single" w:sz="4" w:space="0" w:color="auto"/>
              <w:left w:val="single" w:sz="4" w:space="0" w:color="auto"/>
              <w:bottom w:val="single" w:sz="4" w:space="0" w:color="auto"/>
              <w:right w:val="single" w:sz="4" w:space="0" w:color="auto"/>
            </w:tcBorders>
          </w:tcPr>
          <w:p w14:paraId="4EDAB7B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37C70E6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 мистецтва</w:t>
            </w:r>
          </w:p>
        </w:tc>
      </w:tr>
      <w:tr w:rsidR="0032370F" w:rsidRPr="00223E47" w14:paraId="4734B935" w14:textId="77777777" w:rsidTr="006F6697">
        <w:trPr>
          <w:trHeight w:val="129"/>
        </w:trPr>
        <w:tc>
          <w:tcPr>
            <w:tcW w:w="566" w:type="dxa"/>
            <w:tcBorders>
              <w:top w:val="single" w:sz="4" w:space="0" w:color="auto"/>
              <w:left w:val="single" w:sz="4" w:space="0" w:color="auto"/>
              <w:bottom w:val="single" w:sz="4" w:space="0" w:color="auto"/>
              <w:right w:val="single" w:sz="4" w:space="0" w:color="auto"/>
            </w:tcBorders>
          </w:tcPr>
          <w:p w14:paraId="74D181B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246B72D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996" w:type="dxa"/>
            <w:tcBorders>
              <w:top w:val="single" w:sz="4" w:space="0" w:color="auto"/>
              <w:left w:val="single" w:sz="4" w:space="0" w:color="auto"/>
              <w:bottom w:val="single" w:sz="4" w:space="0" w:color="auto"/>
              <w:right w:val="single" w:sz="4" w:space="0" w:color="auto"/>
            </w:tcBorders>
          </w:tcPr>
          <w:p w14:paraId="4921CF6A"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Екологічна гра-вікторина «Земля у нас одна»</w:t>
            </w:r>
          </w:p>
        </w:tc>
        <w:tc>
          <w:tcPr>
            <w:tcW w:w="900" w:type="dxa"/>
            <w:tcBorders>
              <w:top w:val="single" w:sz="4" w:space="0" w:color="auto"/>
              <w:left w:val="single" w:sz="4" w:space="0" w:color="auto"/>
              <w:bottom w:val="single" w:sz="4" w:space="0" w:color="auto"/>
              <w:right w:val="single" w:sz="4" w:space="0" w:color="auto"/>
            </w:tcBorders>
          </w:tcPr>
          <w:p w14:paraId="311EF48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2340" w:type="dxa"/>
            <w:tcBorders>
              <w:top w:val="single" w:sz="4" w:space="0" w:color="auto"/>
              <w:left w:val="single" w:sz="4" w:space="0" w:color="auto"/>
              <w:bottom w:val="single" w:sz="4" w:space="0" w:color="auto"/>
              <w:right w:val="single" w:sz="4" w:space="0" w:color="auto"/>
            </w:tcBorders>
          </w:tcPr>
          <w:p w14:paraId="0B97521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Навчальна комісія</w:t>
            </w:r>
          </w:p>
        </w:tc>
      </w:tr>
      <w:tr w:rsidR="0032370F" w:rsidRPr="00223E47" w14:paraId="7A6D5372" w14:textId="77777777" w:rsidTr="006F6697">
        <w:trPr>
          <w:trHeight w:val="275"/>
        </w:trPr>
        <w:tc>
          <w:tcPr>
            <w:tcW w:w="566" w:type="dxa"/>
            <w:tcBorders>
              <w:top w:val="single" w:sz="4" w:space="0" w:color="auto"/>
              <w:left w:val="single" w:sz="4" w:space="0" w:color="auto"/>
              <w:bottom w:val="single" w:sz="4" w:space="0" w:color="auto"/>
              <w:right w:val="single" w:sz="4" w:space="0" w:color="auto"/>
            </w:tcBorders>
          </w:tcPr>
          <w:p w14:paraId="4CB20E5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65DC91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996" w:type="dxa"/>
            <w:tcBorders>
              <w:top w:val="single" w:sz="4" w:space="0" w:color="auto"/>
              <w:left w:val="single" w:sz="4" w:space="0" w:color="auto"/>
              <w:bottom w:val="single" w:sz="4" w:space="0" w:color="auto"/>
              <w:right w:val="single" w:sz="4" w:space="0" w:color="auto"/>
            </w:tcBorders>
          </w:tcPr>
          <w:p w14:paraId="59D2EEF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Участь у міському фестивалі команд ЮІР</w:t>
            </w:r>
          </w:p>
        </w:tc>
        <w:tc>
          <w:tcPr>
            <w:tcW w:w="900" w:type="dxa"/>
            <w:tcBorders>
              <w:top w:val="single" w:sz="4" w:space="0" w:color="auto"/>
              <w:left w:val="single" w:sz="4" w:space="0" w:color="auto"/>
              <w:bottom w:val="single" w:sz="4" w:space="0" w:color="auto"/>
              <w:right w:val="single" w:sz="4" w:space="0" w:color="auto"/>
            </w:tcBorders>
          </w:tcPr>
          <w:p w14:paraId="0C25829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7-9</w:t>
            </w:r>
          </w:p>
        </w:tc>
        <w:tc>
          <w:tcPr>
            <w:tcW w:w="2340" w:type="dxa"/>
            <w:tcBorders>
              <w:top w:val="single" w:sz="4" w:space="0" w:color="auto"/>
              <w:left w:val="single" w:sz="4" w:space="0" w:color="auto"/>
              <w:bottom w:val="single" w:sz="4" w:space="0" w:color="auto"/>
              <w:right w:val="single" w:sz="4" w:space="0" w:color="auto"/>
            </w:tcBorders>
          </w:tcPr>
          <w:p w14:paraId="160FE26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32370F" w:rsidRPr="00223E47" w14:paraId="2C33EED7" w14:textId="77777777" w:rsidTr="006F6697">
        <w:trPr>
          <w:trHeight w:val="239"/>
        </w:trPr>
        <w:tc>
          <w:tcPr>
            <w:tcW w:w="11324" w:type="dxa"/>
            <w:gridSpan w:val="5"/>
            <w:tcBorders>
              <w:top w:val="single" w:sz="4" w:space="0" w:color="auto"/>
              <w:left w:val="single" w:sz="4" w:space="0" w:color="auto"/>
              <w:bottom w:val="single" w:sz="4" w:space="0" w:color="auto"/>
              <w:right w:val="single" w:sz="4" w:space="0" w:color="auto"/>
            </w:tcBorders>
          </w:tcPr>
          <w:p w14:paraId="4F2727F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V.  РОБОТА  З  АКТИВОМ  УЧНІВСЬКОЇ РАДИ ГІМНАЗІЇ</w:t>
            </w:r>
          </w:p>
        </w:tc>
      </w:tr>
      <w:tr w:rsidR="0032370F" w:rsidRPr="00223E47" w14:paraId="1F0B39BF" w14:textId="77777777" w:rsidTr="006F6697">
        <w:trPr>
          <w:trHeight w:val="239"/>
        </w:trPr>
        <w:tc>
          <w:tcPr>
            <w:tcW w:w="566" w:type="dxa"/>
            <w:tcBorders>
              <w:top w:val="single" w:sz="4" w:space="0" w:color="auto"/>
              <w:left w:val="single" w:sz="4" w:space="0" w:color="auto"/>
              <w:bottom w:val="single" w:sz="4" w:space="0" w:color="auto"/>
              <w:right w:val="single" w:sz="4" w:space="0" w:color="auto"/>
            </w:tcBorders>
          </w:tcPr>
          <w:p w14:paraId="5F5E80F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4786CC9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996" w:type="dxa"/>
            <w:tcBorders>
              <w:top w:val="single" w:sz="4" w:space="0" w:color="auto"/>
              <w:left w:val="single" w:sz="4" w:space="0" w:color="auto"/>
              <w:bottom w:val="single" w:sz="4" w:space="0" w:color="auto"/>
              <w:right w:val="single" w:sz="4" w:space="0" w:color="auto"/>
            </w:tcBorders>
          </w:tcPr>
          <w:p w14:paraId="19647C0D"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Рейд «Як живеш, шкільний підручнику?». </w:t>
            </w:r>
          </w:p>
        </w:tc>
        <w:tc>
          <w:tcPr>
            <w:tcW w:w="900" w:type="dxa"/>
            <w:tcBorders>
              <w:top w:val="single" w:sz="4" w:space="0" w:color="auto"/>
              <w:left w:val="single" w:sz="4" w:space="0" w:color="auto"/>
              <w:bottom w:val="single" w:sz="4" w:space="0" w:color="auto"/>
              <w:right w:val="single" w:sz="4" w:space="0" w:color="auto"/>
            </w:tcBorders>
          </w:tcPr>
          <w:p w14:paraId="3EF7D07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4056BF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 учнівська рада</w:t>
            </w:r>
          </w:p>
        </w:tc>
      </w:tr>
      <w:tr w:rsidR="0032370F" w:rsidRPr="00223E47" w14:paraId="3F2E4FA5" w14:textId="77777777" w:rsidTr="006F6697">
        <w:trPr>
          <w:trHeight w:val="239"/>
        </w:trPr>
        <w:tc>
          <w:tcPr>
            <w:tcW w:w="566" w:type="dxa"/>
            <w:tcBorders>
              <w:top w:val="single" w:sz="4" w:space="0" w:color="auto"/>
              <w:left w:val="single" w:sz="4" w:space="0" w:color="auto"/>
              <w:bottom w:val="single" w:sz="4" w:space="0" w:color="auto"/>
              <w:right w:val="single" w:sz="4" w:space="0" w:color="auto"/>
            </w:tcBorders>
          </w:tcPr>
          <w:p w14:paraId="0CB3208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4EF3306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996" w:type="dxa"/>
            <w:tcBorders>
              <w:top w:val="single" w:sz="4" w:space="0" w:color="auto"/>
              <w:left w:val="single" w:sz="4" w:space="0" w:color="auto"/>
              <w:bottom w:val="single" w:sz="4" w:space="0" w:color="auto"/>
              <w:right w:val="single" w:sz="4" w:space="0" w:color="auto"/>
            </w:tcBorders>
          </w:tcPr>
          <w:p w14:paraId="6294F86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Учнівські рейди «Перерва», «Урок», «Цигарка»</w:t>
            </w:r>
          </w:p>
        </w:tc>
        <w:tc>
          <w:tcPr>
            <w:tcW w:w="900" w:type="dxa"/>
            <w:tcBorders>
              <w:top w:val="single" w:sz="4" w:space="0" w:color="auto"/>
              <w:left w:val="single" w:sz="4" w:space="0" w:color="auto"/>
              <w:bottom w:val="single" w:sz="4" w:space="0" w:color="auto"/>
              <w:right w:val="single" w:sz="4" w:space="0" w:color="auto"/>
            </w:tcBorders>
          </w:tcPr>
          <w:p w14:paraId="080B1DA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2D7C6D86" w14:textId="77777777" w:rsidR="0032370F" w:rsidRPr="00223E47" w:rsidRDefault="0032370F" w:rsidP="0032370F">
            <w:pPr>
              <w:spacing w:after="0" w:line="240" w:lineRule="auto"/>
              <w:ind w:left="-89"/>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Педагог-організатор,</w:t>
            </w:r>
          </w:p>
          <w:p w14:paraId="198284D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3AC30516"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6EB2413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477D81E6" w14:textId="77777777" w:rsidR="0032370F" w:rsidRPr="00223E47" w:rsidRDefault="0032370F" w:rsidP="0032370F">
            <w:pPr>
              <w:spacing w:after="0" w:line="240" w:lineRule="auto"/>
              <w:ind w:right="-108"/>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996" w:type="dxa"/>
            <w:tcBorders>
              <w:top w:val="single" w:sz="4" w:space="0" w:color="auto"/>
              <w:left w:val="single" w:sz="4" w:space="0" w:color="auto"/>
              <w:bottom w:val="single" w:sz="4" w:space="0" w:color="auto"/>
              <w:right w:val="single" w:sz="4" w:space="0" w:color="auto"/>
            </w:tcBorders>
          </w:tcPr>
          <w:p w14:paraId="34ED2BFF"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Засідання учнівської ради</w:t>
            </w:r>
          </w:p>
        </w:tc>
        <w:tc>
          <w:tcPr>
            <w:tcW w:w="900" w:type="dxa"/>
            <w:tcBorders>
              <w:top w:val="single" w:sz="4" w:space="0" w:color="auto"/>
              <w:left w:val="single" w:sz="4" w:space="0" w:color="auto"/>
              <w:bottom w:val="single" w:sz="4" w:space="0" w:color="auto"/>
              <w:right w:val="single" w:sz="4" w:space="0" w:color="auto"/>
            </w:tcBorders>
          </w:tcPr>
          <w:p w14:paraId="09BDAE8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CDC4EAC" w14:textId="77777777" w:rsidR="0032370F" w:rsidRPr="00223E47" w:rsidRDefault="0032370F" w:rsidP="0032370F">
            <w:pPr>
              <w:spacing w:after="0" w:line="240" w:lineRule="auto"/>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Педагог-організатор</w:t>
            </w:r>
          </w:p>
        </w:tc>
      </w:tr>
      <w:tr w:rsidR="0032370F" w:rsidRPr="00223E47" w14:paraId="251764C8"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66A6E65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2BDFB781"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ІІІ тиждень </w:t>
            </w:r>
          </w:p>
        </w:tc>
        <w:tc>
          <w:tcPr>
            <w:tcW w:w="5996" w:type="dxa"/>
            <w:tcBorders>
              <w:top w:val="single" w:sz="4" w:space="0" w:color="auto"/>
              <w:left w:val="single" w:sz="4" w:space="0" w:color="auto"/>
              <w:bottom w:val="single" w:sz="4" w:space="0" w:color="auto"/>
              <w:right w:val="single" w:sz="4" w:space="0" w:color="auto"/>
            </w:tcBorders>
          </w:tcPr>
          <w:p w14:paraId="408F9B2B" w14:textId="77777777" w:rsidR="0032370F" w:rsidRPr="00223E47" w:rsidRDefault="0032370F" w:rsidP="0032370F">
            <w:pPr>
              <w:spacing w:after="0" w:line="240" w:lineRule="auto"/>
              <w:ind w:left="19"/>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Заняття школи лідерів</w:t>
            </w:r>
            <w:r w:rsidRPr="00223E47">
              <w:rPr>
                <w:rFonts w:ascii="Times New Roman" w:eastAsia="Times New Roman" w:hAnsi="Times New Roman" w:cs="Times New Roman"/>
                <w:sz w:val="24"/>
                <w:szCs w:val="28"/>
                <w:lang w:val="uk-UA" w:eastAsia="ru-RU"/>
              </w:rPr>
              <w:t xml:space="preserve"> «Сходинки</w:t>
            </w:r>
            <w:r w:rsidRPr="00223E47">
              <w:rPr>
                <w:rFonts w:ascii="Times New Roman" w:eastAsia="Times New Roman" w:hAnsi="Times New Roman" w:cs="Times New Roman"/>
                <w:sz w:val="24"/>
                <w:szCs w:val="28"/>
                <w:lang w:eastAsia="ru-RU"/>
              </w:rPr>
              <w:t xml:space="preserve"> росту</w:t>
            </w:r>
            <w:r w:rsidRPr="00223E47">
              <w:rPr>
                <w:rFonts w:ascii="Times New Roman" w:eastAsia="Times New Roman" w:hAnsi="Times New Roman" w:cs="Times New Roman"/>
                <w:sz w:val="24"/>
                <w:szCs w:val="28"/>
                <w:lang w:val="uk-UA" w:eastAsia="ru-RU"/>
              </w:rPr>
              <w:t xml:space="preserve"> лідера»</w:t>
            </w:r>
          </w:p>
        </w:tc>
        <w:tc>
          <w:tcPr>
            <w:tcW w:w="900" w:type="dxa"/>
            <w:tcBorders>
              <w:top w:val="single" w:sz="4" w:space="0" w:color="auto"/>
              <w:left w:val="single" w:sz="4" w:space="0" w:color="auto"/>
              <w:bottom w:val="single" w:sz="4" w:space="0" w:color="auto"/>
              <w:right w:val="single" w:sz="4" w:space="0" w:color="auto"/>
            </w:tcBorders>
          </w:tcPr>
          <w:p w14:paraId="6040892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6DA706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6F9C4E78"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0D82111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51D58CCC"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996" w:type="dxa"/>
            <w:tcBorders>
              <w:top w:val="single" w:sz="4" w:space="0" w:color="auto"/>
              <w:left w:val="single" w:sz="4" w:space="0" w:color="auto"/>
              <w:bottom w:val="single" w:sz="4" w:space="0" w:color="auto"/>
              <w:right w:val="single" w:sz="4" w:space="0" w:color="auto"/>
            </w:tcBorders>
          </w:tcPr>
          <w:p w14:paraId="08873CD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Операція «Пам'ять» (трудовий десант по упорядкуванню пам’ятних знаків)</w:t>
            </w:r>
          </w:p>
        </w:tc>
        <w:tc>
          <w:tcPr>
            <w:tcW w:w="900" w:type="dxa"/>
            <w:tcBorders>
              <w:top w:val="single" w:sz="4" w:space="0" w:color="auto"/>
              <w:left w:val="single" w:sz="4" w:space="0" w:color="auto"/>
              <w:bottom w:val="single" w:sz="4" w:space="0" w:color="auto"/>
              <w:right w:val="single" w:sz="4" w:space="0" w:color="auto"/>
            </w:tcBorders>
          </w:tcPr>
          <w:p w14:paraId="47369A1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4C239D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7A321D5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учнівська рада </w:t>
            </w:r>
          </w:p>
        </w:tc>
      </w:tr>
      <w:tr w:rsidR="0032370F" w:rsidRPr="00223E47" w14:paraId="580B1BDF"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5A7B56E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522" w:type="dxa"/>
            <w:tcBorders>
              <w:top w:val="single" w:sz="4" w:space="0" w:color="auto"/>
              <w:left w:val="single" w:sz="4" w:space="0" w:color="auto"/>
              <w:bottom w:val="single" w:sz="4" w:space="0" w:color="auto"/>
              <w:right w:val="single" w:sz="4" w:space="0" w:color="auto"/>
            </w:tcBorders>
          </w:tcPr>
          <w:p w14:paraId="48C14810"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996" w:type="dxa"/>
            <w:tcBorders>
              <w:top w:val="single" w:sz="4" w:space="0" w:color="auto"/>
              <w:left w:val="single" w:sz="4" w:space="0" w:color="auto"/>
              <w:bottom w:val="single" w:sz="4" w:space="0" w:color="auto"/>
              <w:right w:val="single" w:sz="4" w:space="0" w:color="auto"/>
            </w:tcBorders>
          </w:tcPr>
          <w:p w14:paraId="39F6627B"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Підсумковий рейд-огляд на кращий класний куточок</w:t>
            </w:r>
          </w:p>
        </w:tc>
        <w:tc>
          <w:tcPr>
            <w:tcW w:w="900" w:type="dxa"/>
            <w:tcBorders>
              <w:top w:val="single" w:sz="4" w:space="0" w:color="auto"/>
              <w:left w:val="single" w:sz="4" w:space="0" w:color="auto"/>
              <w:bottom w:val="single" w:sz="4" w:space="0" w:color="auto"/>
              <w:right w:val="single" w:sz="4" w:space="0" w:color="auto"/>
            </w:tcBorders>
          </w:tcPr>
          <w:p w14:paraId="3C2CEC4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270AF8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4A460CE5" w14:textId="77777777" w:rsidTr="006F6697">
        <w:trPr>
          <w:trHeight w:val="264"/>
        </w:trPr>
        <w:tc>
          <w:tcPr>
            <w:tcW w:w="11324" w:type="dxa"/>
            <w:gridSpan w:val="5"/>
            <w:tcBorders>
              <w:top w:val="single" w:sz="4" w:space="0" w:color="auto"/>
              <w:left w:val="single" w:sz="4" w:space="0" w:color="auto"/>
              <w:bottom w:val="single" w:sz="4" w:space="0" w:color="auto"/>
              <w:right w:val="single" w:sz="4" w:space="0" w:color="auto"/>
            </w:tcBorders>
          </w:tcPr>
          <w:p w14:paraId="3D391294" w14:textId="77777777" w:rsidR="0032370F" w:rsidRPr="00223E47" w:rsidRDefault="0032370F" w:rsidP="0032370F">
            <w:pPr>
              <w:spacing w:after="0" w:line="240" w:lineRule="auto"/>
              <w:jc w:val="center"/>
              <w:rPr>
                <w:rFonts w:ascii="Times New Roman" w:eastAsia="Times New Roman" w:hAnsi="Times New Roman" w:cs="Times New Roman"/>
                <w:b/>
                <w:bCs/>
                <w:color w:val="000000"/>
                <w:sz w:val="24"/>
                <w:szCs w:val="28"/>
                <w:lang w:val="uk-UA" w:eastAsia="ru-RU"/>
              </w:rPr>
            </w:pPr>
            <w:r w:rsidRPr="00223E47">
              <w:rPr>
                <w:rFonts w:ascii="Times New Roman" w:eastAsia="Times New Roman" w:hAnsi="Times New Roman" w:cs="Times New Roman"/>
                <w:b/>
                <w:bCs/>
                <w:color w:val="000000"/>
                <w:sz w:val="24"/>
                <w:szCs w:val="28"/>
                <w:lang w:val="uk-UA" w:eastAsia="ru-RU"/>
              </w:rPr>
              <w:t xml:space="preserve">VІ. РОБОТА З БАТЬКІВСЬКИМ КОМІТЕТОМ ГІМНАЗІЇ,    </w:t>
            </w:r>
          </w:p>
          <w:p w14:paraId="518A8611"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b/>
                <w:bCs/>
                <w:color w:val="000000"/>
                <w:sz w:val="24"/>
                <w:szCs w:val="28"/>
                <w:lang w:val="uk-UA" w:eastAsia="ru-RU"/>
              </w:rPr>
              <w:t>БАТЬКІВСЬКОЮ ГРОМАДСЬКІСТЮ</w:t>
            </w:r>
          </w:p>
        </w:tc>
      </w:tr>
      <w:tr w:rsidR="0032370F" w:rsidRPr="00223E47" w14:paraId="5BE04ADF"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7C699B68"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7A7BEC66"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І тиждень</w:t>
            </w:r>
          </w:p>
        </w:tc>
        <w:tc>
          <w:tcPr>
            <w:tcW w:w="5996" w:type="dxa"/>
            <w:tcBorders>
              <w:top w:val="single" w:sz="4" w:space="0" w:color="auto"/>
              <w:left w:val="single" w:sz="4" w:space="0" w:color="auto"/>
              <w:bottom w:val="single" w:sz="4" w:space="0" w:color="auto"/>
              <w:right w:val="single" w:sz="4" w:space="0" w:color="auto"/>
            </w:tcBorders>
          </w:tcPr>
          <w:p w14:paraId="7F28FC90" w14:textId="77777777" w:rsidR="0032370F" w:rsidRPr="00223E47" w:rsidRDefault="0032370F" w:rsidP="0032370F">
            <w:pPr>
              <w:spacing w:after="0" w:line="240" w:lineRule="auto"/>
              <w:ind w:left="51" w:hanging="51"/>
              <w:jc w:val="both"/>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Родинний міст. Зустріч із батьками  учнів  випускних  класів з метою вирішення організації випускного вечора.</w:t>
            </w:r>
          </w:p>
        </w:tc>
        <w:tc>
          <w:tcPr>
            <w:tcW w:w="900" w:type="dxa"/>
            <w:tcBorders>
              <w:top w:val="single" w:sz="4" w:space="0" w:color="auto"/>
              <w:left w:val="single" w:sz="4" w:space="0" w:color="auto"/>
              <w:bottom w:val="single" w:sz="4" w:space="0" w:color="auto"/>
              <w:right w:val="single" w:sz="4" w:space="0" w:color="auto"/>
            </w:tcBorders>
          </w:tcPr>
          <w:p w14:paraId="626E15B9"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34444C53" w14:textId="77777777" w:rsidR="0032370F" w:rsidRPr="00223E47" w:rsidRDefault="0032370F" w:rsidP="0032370F">
            <w:pPr>
              <w:spacing w:after="0" w:line="240" w:lineRule="auto"/>
              <w:jc w:val="center"/>
              <w:rPr>
                <w:rFonts w:ascii="Times New Roman" w:eastAsia="MS Mincho"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ЗДВР</w:t>
            </w:r>
            <w:r w:rsidRPr="00223E47">
              <w:rPr>
                <w:rFonts w:ascii="Times New Roman" w:eastAsia="MS Mincho" w:hAnsi="Times New Roman" w:cs="Times New Roman"/>
                <w:color w:val="000000"/>
                <w:sz w:val="24"/>
                <w:szCs w:val="28"/>
                <w:lang w:val="uk-UA" w:eastAsia="ru-RU"/>
              </w:rPr>
              <w:t>, педагог-організатор</w:t>
            </w:r>
          </w:p>
          <w:p w14:paraId="3B30D821"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Класні керівники</w:t>
            </w:r>
          </w:p>
        </w:tc>
      </w:tr>
      <w:tr w:rsidR="0032370F" w:rsidRPr="00223E47" w14:paraId="0605A892"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46A52188"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4804340D" w14:textId="77777777" w:rsidR="0032370F" w:rsidRPr="00223E47" w:rsidRDefault="0032370F" w:rsidP="0032370F">
            <w:pPr>
              <w:tabs>
                <w:tab w:val="left" w:pos="240"/>
                <w:tab w:val="center" w:pos="694"/>
              </w:tabs>
              <w:spacing w:after="0" w:line="240" w:lineRule="auto"/>
              <w:ind w:left="-28" w:right="-108"/>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І тиждень</w:t>
            </w:r>
          </w:p>
        </w:tc>
        <w:tc>
          <w:tcPr>
            <w:tcW w:w="5996" w:type="dxa"/>
            <w:tcBorders>
              <w:top w:val="single" w:sz="4" w:space="0" w:color="auto"/>
              <w:left w:val="single" w:sz="4" w:space="0" w:color="auto"/>
              <w:bottom w:val="single" w:sz="4" w:space="0" w:color="auto"/>
              <w:right w:val="single" w:sz="4" w:space="0" w:color="auto"/>
            </w:tcBorders>
          </w:tcPr>
          <w:p w14:paraId="644DA1CD" w14:textId="77777777" w:rsidR="0032370F" w:rsidRPr="00223E47" w:rsidRDefault="0032370F" w:rsidP="0032370F">
            <w:pPr>
              <w:spacing w:after="0" w:line="240" w:lineRule="auto"/>
              <w:jc w:val="both"/>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 xml:space="preserve">Бесіда з батьками </w:t>
            </w:r>
            <w:r w:rsidRPr="00223E47">
              <w:rPr>
                <w:rFonts w:ascii="Times New Roman" w:eastAsia="Times New Roman" w:hAnsi="Times New Roman" w:cs="Times New Roman"/>
                <w:sz w:val="24"/>
                <w:szCs w:val="28"/>
                <w:lang w:val="uk-UA" w:eastAsia="ru-RU"/>
              </w:rPr>
              <w:t>«Виховання вміння керувати бажаннями».</w:t>
            </w:r>
          </w:p>
        </w:tc>
        <w:tc>
          <w:tcPr>
            <w:tcW w:w="900" w:type="dxa"/>
            <w:tcBorders>
              <w:top w:val="single" w:sz="4" w:space="0" w:color="auto"/>
              <w:left w:val="single" w:sz="4" w:space="0" w:color="auto"/>
              <w:bottom w:val="single" w:sz="4" w:space="0" w:color="auto"/>
              <w:right w:val="single" w:sz="4" w:space="0" w:color="auto"/>
            </w:tcBorders>
          </w:tcPr>
          <w:p w14:paraId="11450F77"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16F017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Психолог</w:t>
            </w:r>
          </w:p>
          <w:p w14:paraId="3A987678"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p>
        </w:tc>
      </w:tr>
      <w:tr w:rsidR="0032370F" w:rsidRPr="00223E47" w14:paraId="156634AA"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2220ADC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5AB667E1" w14:textId="77777777" w:rsidR="0032370F" w:rsidRPr="00223E47" w:rsidRDefault="0032370F" w:rsidP="0032370F">
            <w:pPr>
              <w:spacing w:after="0" w:line="240" w:lineRule="auto"/>
              <w:jc w:val="center"/>
              <w:rPr>
                <w:rFonts w:ascii="Times New Roman" w:eastAsia="MS Mincho"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996" w:type="dxa"/>
            <w:tcBorders>
              <w:top w:val="single" w:sz="4" w:space="0" w:color="auto"/>
              <w:left w:val="single" w:sz="4" w:space="0" w:color="auto"/>
              <w:bottom w:val="single" w:sz="4" w:space="0" w:color="auto"/>
              <w:right w:val="single" w:sz="4" w:space="0" w:color="auto"/>
            </w:tcBorders>
          </w:tcPr>
          <w:p w14:paraId="22BC075E" w14:textId="77777777" w:rsidR="0032370F" w:rsidRPr="00223E47" w:rsidRDefault="0032370F" w:rsidP="0032370F">
            <w:pPr>
              <w:spacing w:after="0" w:line="240" w:lineRule="auto"/>
              <w:jc w:val="both"/>
              <w:rPr>
                <w:rFonts w:ascii="Times New Roman" w:eastAsia="MS Mincho" w:hAnsi="Times New Roman" w:cs="Times New Roman"/>
                <w:sz w:val="24"/>
                <w:szCs w:val="28"/>
                <w:lang w:val="uk-UA" w:eastAsia="ru-RU"/>
              </w:rPr>
            </w:pPr>
            <w:r w:rsidRPr="00223E47">
              <w:rPr>
                <w:rFonts w:ascii="Times New Roman" w:eastAsia="MS Mincho" w:hAnsi="Times New Roman" w:cs="Times New Roman"/>
                <w:sz w:val="24"/>
                <w:szCs w:val="28"/>
                <w:lang w:val="uk-UA" w:eastAsia="ru-RU"/>
              </w:rPr>
              <w:t>Створення творчої групи з підготовки до випускного вечора.</w:t>
            </w:r>
          </w:p>
        </w:tc>
        <w:tc>
          <w:tcPr>
            <w:tcW w:w="900" w:type="dxa"/>
            <w:tcBorders>
              <w:top w:val="single" w:sz="4" w:space="0" w:color="auto"/>
              <w:left w:val="single" w:sz="4" w:space="0" w:color="auto"/>
              <w:bottom w:val="single" w:sz="4" w:space="0" w:color="auto"/>
              <w:right w:val="single" w:sz="4" w:space="0" w:color="auto"/>
            </w:tcBorders>
          </w:tcPr>
          <w:p w14:paraId="227378D1" w14:textId="77777777" w:rsidR="0032370F" w:rsidRPr="00223E47" w:rsidRDefault="0032370F" w:rsidP="0032370F">
            <w:pPr>
              <w:spacing w:after="0" w:line="240" w:lineRule="auto"/>
              <w:jc w:val="center"/>
              <w:rPr>
                <w:rFonts w:ascii="Times New Roman" w:eastAsia="MS Mincho"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42EEB155" w14:textId="77777777" w:rsidR="0032370F" w:rsidRPr="00223E47" w:rsidRDefault="0032370F" w:rsidP="0032370F">
            <w:pPr>
              <w:spacing w:after="0" w:line="240" w:lineRule="auto"/>
              <w:jc w:val="center"/>
              <w:rPr>
                <w:rFonts w:ascii="Times New Roman" w:eastAsia="MS Mincho" w:hAnsi="Times New Roman" w:cs="Times New Roman"/>
                <w:sz w:val="24"/>
                <w:szCs w:val="28"/>
                <w:lang w:val="uk-UA" w:eastAsia="ru-RU"/>
              </w:rPr>
            </w:pPr>
            <w:r w:rsidRPr="00223E47">
              <w:rPr>
                <w:rFonts w:ascii="Times New Roman" w:eastAsia="MS Mincho" w:hAnsi="Times New Roman" w:cs="Times New Roman"/>
                <w:sz w:val="24"/>
                <w:szCs w:val="28"/>
                <w:lang w:val="uk-UA" w:eastAsia="ru-RU"/>
              </w:rPr>
              <w:t>ЗДВР</w:t>
            </w:r>
          </w:p>
          <w:p w14:paraId="5A15E7B0" w14:textId="77777777" w:rsidR="0032370F" w:rsidRPr="00223E47" w:rsidRDefault="0032370F" w:rsidP="0032370F">
            <w:pPr>
              <w:spacing w:after="0" w:line="240" w:lineRule="auto"/>
              <w:jc w:val="center"/>
              <w:rPr>
                <w:rFonts w:ascii="Times New Roman" w:eastAsia="MS Mincho" w:hAnsi="Times New Roman" w:cs="Times New Roman"/>
                <w:sz w:val="24"/>
                <w:szCs w:val="28"/>
                <w:lang w:val="uk-UA" w:eastAsia="ru-RU"/>
              </w:rPr>
            </w:pPr>
          </w:p>
        </w:tc>
      </w:tr>
      <w:tr w:rsidR="0032370F" w:rsidRPr="00223E47" w14:paraId="5D43504B"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0CFF1C8D"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31F708F1"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ІІ тиждень</w:t>
            </w:r>
          </w:p>
        </w:tc>
        <w:tc>
          <w:tcPr>
            <w:tcW w:w="5996" w:type="dxa"/>
            <w:tcBorders>
              <w:top w:val="single" w:sz="4" w:space="0" w:color="auto"/>
              <w:left w:val="single" w:sz="4" w:space="0" w:color="auto"/>
              <w:bottom w:val="single" w:sz="4" w:space="0" w:color="auto"/>
              <w:right w:val="single" w:sz="4" w:space="0" w:color="auto"/>
            </w:tcBorders>
          </w:tcPr>
          <w:p w14:paraId="6D1ED679" w14:textId="77777777" w:rsidR="0032370F" w:rsidRPr="00223E47" w:rsidRDefault="0032370F" w:rsidP="0032370F">
            <w:pPr>
              <w:spacing w:after="0" w:line="240" w:lineRule="auto"/>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 xml:space="preserve">Педагогічний всеобуч для батьків «Формування екологічної культури: все починається з родини». </w:t>
            </w:r>
          </w:p>
        </w:tc>
        <w:tc>
          <w:tcPr>
            <w:tcW w:w="900" w:type="dxa"/>
            <w:tcBorders>
              <w:top w:val="single" w:sz="4" w:space="0" w:color="auto"/>
              <w:left w:val="single" w:sz="4" w:space="0" w:color="auto"/>
              <w:bottom w:val="single" w:sz="4" w:space="0" w:color="auto"/>
              <w:right w:val="single" w:sz="4" w:space="0" w:color="auto"/>
            </w:tcBorders>
          </w:tcPr>
          <w:p w14:paraId="5316C064"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ADF8D7A"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ЗДВР           Класні керівники</w:t>
            </w:r>
          </w:p>
        </w:tc>
      </w:tr>
      <w:tr w:rsidR="0032370F" w:rsidRPr="00223E47" w14:paraId="530A28AB"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7A6C3851"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24B96AEC"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ІІІ тиждень</w:t>
            </w:r>
          </w:p>
        </w:tc>
        <w:tc>
          <w:tcPr>
            <w:tcW w:w="5996" w:type="dxa"/>
            <w:tcBorders>
              <w:top w:val="single" w:sz="4" w:space="0" w:color="auto"/>
              <w:left w:val="single" w:sz="4" w:space="0" w:color="auto"/>
              <w:bottom w:val="single" w:sz="4" w:space="0" w:color="auto"/>
              <w:right w:val="single" w:sz="4" w:space="0" w:color="auto"/>
            </w:tcBorders>
          </w:tcPr>
          <w:p w14:paraId="78479DFF" w14:textId="77777777" w:rsidR="0032370F" w:rsidRPr="00223E47" w:rsidRDefault="0032370F" w:rsidP="0032370F">
            <w:pPr>
              <w:spacing w:after="0" w:line="240" w:lineRule="auto"/>
              <w:jc w:val="both"/>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 xml:space="preserve">Година психолога для батьків «Як допомогти дітям </w:t>
            </w:r>
            <w:r w:rsidRPr="00223E47">
              <w:rPr>
                <w:rFonts w:ascii="Times New Roman" w:eastAsia="Times New Roman" w:hAnsi="Times New Roman" w:cs="Times New Roman"/>
                <w:color w:val="000000"/>
                <w:sz w:val="24"/>
                <w:szCs w:val="28"/>
                <w:lang w:val="uk-UA" w:eastAsia="ru-RU"/>
              </w:rPr>
              <w:lastRenderedPageBreak/>
              <w:t xml:space="preserve">підготуватися до іспитів». </w:t>
            </w:r>
          </w:p>
        </w:tc>
        <w:tc>
          <w:tcPr>
            <w:tcW w:w="900" w:type="dxa"/>
            <w:tcBorders>
              <w:top w:val="single" w:sz="4" w:space="0" w:color="auto"/>
              <w:left w:val="single" w:sz="4" w:space="0" w:color="auto"/>
              <w:bottom w:val="single" w:sz="4" w:space="0" w:color="auto"/>
              <w:right w:val="single" w:sz="4" w:space="0" w:color="auto"/>
            </w:tcBorders>
          </w:tcPr>
          <w:p w14:paraId="6E853DAA"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lastRenderedPageBreak/>
              <w:t>9</w:t>
            </w:r>
          </w:p>
        </w:tc>
        <w:tc>
          <w:tcPr>
            <w:tcW w:w="2340" w:type="dxa"/>
            <w:tcBorders>
              <w:top w:val="single" w:sz="4" w:space="0" w:color="auto"/>
              <w:left w:val="single" w:sz="4" w:space="0" w:color="auto"/>
              <w:bottom w:val="single" w:sz="4" w:space="0" w:color="auto"/>
              <w:right w:val="single" w:sz="4" w:space="0" w:color="auto"/>
            </w:tcBorders>
          </w:tcPr>
          <w:p w14:paraId="089B90AE"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Психолог</w:t>
            </w:r>
          </w:p>
        </w:tc>
      </w:tr>
      <w:tr w:rsidR="0032370F" w:rsidRPr="00223E47" w14:paraId="67226480"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47C71092" w14:textId="77777777" w:rsidR="0032370F" w:rsidRPr="00223E47" w:rsidRDefault="0032370F" w:rsidP="0032370F">
            <w:pPr>
              <w:spacing w:after="0" w:line="240" w:lineRule="auto"/>
              <w:jc w:val="center"/>
              <w:rPr>
                <w:rFonts w:ascii="Times New Roman" w:eastAsia="MS Mincho" w:hAnsi="Times New Roman" w:cs="Times New Roman"/>
                <w:color w:val="000000"/>
                <w:sz w:val="24"/>
                <w:szCs w:val="28"/>
                <w:lang w:val="uk-UA" w:eastAsia="ru-RU"/>
              </w:rPr>
            </w:pPr>
            <w:r w:rsidRPr="00223E47">
              <w:rPr>
                <w:rFonts w:ascii="Times New Roman" w:eastAsia="MS Mincho" w:hAnsi="Times New Roman" w:cs="Times New Roman"/>
                <w:color w:val="000000"/>
                <w:sz w:val="24"/>
                <w:szCs w:val="28"/>
                <w:lang w:val="uk-UA" w:eastAsia="ru-RU"/>
              </w:rPr>
              <w:lastRenderedPageBreak/>
              <w:t>6</w:t>
            </w:r>
          </w:p>
        </w:tc>
        <w:tc>
          <w:tcPr>
            <w:tcW w:w="1522" w:type="dxa"/>
            <w:tcBorders>
              <w:top w:val="single" w:sz="4" w:space="0" w:color="auto"/>
              <w:left w:val="single" w:sz="4" w:space="0" w:color="auto"/>
              <w:bottom w:val="single" w:sz="4" w:space="0" w:color="auto"/>
              <w:right w:val="single" w:sz="4" w:space="0" w:color="auto"/>
            </w:tcBorders>
          </w:tcPr>
          <w:p w14:paraId="3AD392D2"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27.04</w:t>
            </w:r>
          </w:p>
        </w:tc>
        <w:tc>
          <w:tcPr>
            <w:tcW w:w="5996" w:type="dxa"/>
            <w:tcBorders>
              <w:top w:val="single" w:sz="4" w:space="0" w:color="auto"/>
              <w:left w:val="single" w:sz="4" w:space="0" w:color="auto"/>
              <w:bottom w:val="single" w:sz="4" w:space="0" w:color="auto"/>
              <w:right w:val="single" w:sz="4" w:space="0" w:color="auto"/>
            </w:tcBorders>
          </w:tcPr>
          <w:p w14:paraId="61B45DB3" w14:textId="77777777" w:rsidR="0032370F" w:rsidRPr="00223E47" w:rsidRDefault="0032370F" w:rsidP="0032370F">
            <w:pPr>
              <w:spacing w:after="0" w:line="240" w:lineRule="auto"/>
              <w:jc w:val="both"/>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Засідання  батьківського  комітету  школи «Про підсумки  навчального  року та перспективне планування роботи на наступний навчальний рік».</w:t>
            </w:r>
          </w:p>
        </w:tc>
        <w:tc>
          <w:tcPr>
            <w:tcW w:w="900" w:type="dxa"/>
            <w:tcBorders>
              <w:top w:val="single" w:sz="4" w:space="0" w:color="auto"/>
              <w:left w:val="single" w:sz="4" w:space="0" w:color="auto"/>
              <w:bottom w:val="single" w:sz="4" w:space="0" w:color="auto"/>
              <w:right w:val="single" w:sz="4" w:space="0" w:color="auto"/>
            </w:tcBorders>
          </w:tcPr>
          <w:p w14:paraId="5F7B8CF1"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1DAEF7D" w14:textId="77777777" w:rsidR="0032370F" w:rsidRPr="00223E47" w:rsidRDefault="0032370F" w:rsidP="0032370F">
            <w:pPr>
              <w:spacing w:after="0" w:line="240" w:lineRule="auto"/>
              <w:jc w:val="center"/>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Адміністрація</w:t>
            </w:r>
          </w:p>
        </w:tc>
      </w:tr>
      <w:tr w:rsidR="0032370F" w:rsidRPr="00223E47" w14:paraId="5215C5C4"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2D767764" w14:textId="77777777" w:rsidR="0032370F" w:rsidRPr="00223E47" w:rsidRDefault="0032370F" w:rsidP="0032370F">
            <w:pPr>
              <w:spacing w:after="0" w:line="240" w:lineRule="auto"/>
              <w:jc w:val="center"/>
              <w:rPr>
                <w:rFonts w:ascii="Times New Roman" w:eastAsia="MS Mincho" w:hAnsi="Times New Roman" w:cs="Times New Roman"/>
                <w:color w:val="000000"/>
                <w:sz w:val="24"/>
                <w:szCs w:val="28"/>
                <w:lang w:val="uk-UA" w:eastAsia="ru-RU"/>
              </w:rPr>
            </w:pPr>
            <w:r w:rsidRPr="00223E47">
              <w:rPr>
                <w:rFonts w:ascii="Times New Roman" w:eastAsia="MS Mincho" w:hAnsi="Times New Roman" w:cs="Times New Roman"/>
                <w:color w:val="000000"/>
                <w:sz w:val="24"/>
                <w:szCs w:val="28"/>
                <w:lang w:val="uk-UA" w:eastAsia="ru-RU"/>
              </w:rPr>
              <w:t>7</w:t>
            </w:r>
          </w:p>
        </w:tc>
        <w:tc>
          <w:tcPr>
            <w:tcW w:w="1522" w:type="dxa"/>
            <w:tcBorders>
              <w:top w:val="single" w:sz="4" w:space="0" w:color="auto"/>
              <w:left w:val="single" w:sz="4" w:space="0" w:color="auto"/>
              <w:bottom w:val="single" w:sz="4" w:space="0" w:color="auto"/>
              <w:right w:val="single" w:sz="4" w:space="0" w:color="auto"/>
            </w:tcBorders>
          </w:tcPr>
          <w:p w14:paraId="34CEF897" w14:textId="77777777" w:rsidR="0032370F" w:rsidRPr="00223E47" w:rsidRDefault="0032370F" w:rsidP="0032370F">
            <w:pPr>
              <w:spacing w:after="0" w:line="240" w:lineRule="auto"/>
              <w:jc w:val="center"/>
              <w:rPr>
                <w:rFonts w:ascii="Times New Roman" w:eastAsia="MS Mincho" w:hAnsi="Times New Roman" w:cs="Times New Roman"/>
                <w:color w:val="000000"/>
                <w:sz w:val="24"/>
                <w:szCs w:val="28"/>
                <w:lang w:val="uk-UA" w:eastAsia="ru-RU"/>
              </w:rPr>
            </w:pPr>
            <w:r w:rsidRPr="00223E47">
              <w:rPr>
                <w:rFonts w:ascii="Times New Roman" w:eastAsia="MS Mincho" w:hAnsi="Times New Roman" w:cs="Times New Roman"/>
                <w:color w:val="000000"/>
                <w:sz w:val="24"/>
                <w:szCs w:val="28"/>
                <w:lang w:val="uk-UA" w:eastAsia="ru-RU"/>
              </w:rPr>
              <w:t>Постійно</w:t>
            </w:r>
          </w:p>
        </w:tc>
        <w:tc>
          <w:tcPr>
            <w:tcW w:w="5996" w:type="dxa"/>
            <w:tcBorders>
              <w:top w:val="single" w:sz="4" w:space="0" w:color="auto"/>
              <w:left w:val="single" w:sz="4" w:space="0" w:color="auto"/>
              <w:bottom w:val="single" w:sz="4" w:space="0" w:color="auto"/>
              <w:right w:val="single" w:sz="4" w:space="0" w:color="auto"/>
            </w:tcBorders>
          </w:tcPr>
          <w:p w14:paraId="03239AB7" w14:textId="77777777" w:rsidR="0032370F" w:rsidRPr="00223E47" w:rsidRDefault="0032370F" w:rsidP="0032370F">
            <w:pPr>
              <w:spacing w:after="0" w:line="240" w:lineRule="auto"/>
              <w:jc w:val="both"/>
              <w:rPr>
                <w:rFonts w:ascii="Times New Roman" w:eastAsia="MS Mincho" w:hAnsi="Times New Roman" w:cs="Times New Roman"/>
                <w:color w:val="000000"/>
                <w:sz w:val="24"/>
                <w:szCs w:val="28"/>
                <w:lang w:val="uk-UA" w:eastAsia="ru-RU"/>
              </w:rPr>
            </w:pPr>
            <w:r w:rsidRPr="00223E47">
              <w:rPr>
                <w:rFonts w:ascii="Arial" w:eastAsia="Times New Roman" w:hAnsi="Arial" w:cs="Arial"/>
                <w:color w:val="000000"/>
                <w:sz w:val="24"/>
                <w:szCs w:val="28"/>
                <w:shd w:val="clear" w:color="auto" w:fill="FFFFFF"/>
                <w:lang w:val="uk-UA" w:eastAsia="ru-RU"/>
              </w:rPr>
              <w:t> </w:t>
            </w:r>
            <w:r w:rsidRPr="00223E47">
              <w:rPr>
                <w:rFonts w:ascii="Times New Roman" w:eastAsia="Times New Roman" w:hAnsi="Times New Roman" w:cs="Times New Roman"/>
                <w:color w:val="000000"/>
                <w:sz w:val="24"/>
                <w:szCs w:val="28"/>
                <w:shd w:val="clear" w:color="auto" w:fill="FFFFFF"/>
                <w:lang w:val="uk-UA" w:eastAsia="ru-RU"/>
              </w:rPr>
              <w:t>Консультаційний пункт для батьків, котрі мають труднощі у вихованні дитини.</w:t>
            </w:r>
          </w:p>
        </w:tc>
        <w:tc>
          <w:tcPr>
            <w:tcW w:w="900" w:type="dxa"/>
            <w:tcBorders>
              <w:top w:val="single" w:sz="4" w:space="0" w:color="auto"/>
              <w:left w:val="single" w:sz="4" w:space="0" w:color="auto"/>
              <w:bottom w:val="single" w:sz="4" w:space="0" w:color="auto"/>
              <w:right w:val="single" w:sz="4" w:space="0" w:color="auto"/>
            </w:tcBorders>
          </w:tcPr>
          <w:p w14:paraId="07F31A80" w14:textId="77777777" w:rsidR="0032370F" w:rsidRPr="00223E47" w:rsidRDefault="0032370F" w:rsidP="0032370F">
            <w:pPr>
              <w:spacing w:after="0" w:line="240" w:lineRule="auto"/>
              <w:jc w:val="center"/>
              <w:rPr>
                <w:rFonts w:ascii="Times New Roman" w:eastAsia="MS Mincho" w:hAnsi="Times New Roman" w:cs="Times New Roman"/>
                <w:color w:val="000000"/>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144C66F0" w14:textId="77777777" w:rsidR="0032370F" w:rsidRPr="00223E47" w:rsidRDefault="0032370F" w:rsidP="0032370F">
            <w:pPr>
              <w:spacing w:after="0" w:line="240" w:lineRule="auto"/>
              <w:jc w:val="center"/>
              <w:rPr>
                <w:rFonts w:ascii="Times New Roman" w:eastAsia="MS Mincho" w:hAnsi="Times New Roman" w:cs="Times New Roman"/>
                <w:color w:val="000000"/>
                <w:sz w:val="24"/>
                <w:szCs w:val="28"/>
                <w:lang w:val="uk-UA" w:eastAsia="ru-RU"/>
              </w:rPr>
            </w:pPr>
            <w:r w:rsidRPr="00223E47">
              <w:rPr>
                <w:rFonts w:ascii="Times New Roman" w:eastAsia="MS Mincho" w:hAnsi="Times New Roman" w:cs="Times New Roman"/>
                <w:color w:val="000000"/>
                <w:sz w:val="24"/>
                <w:szCs w:val="28"/>
                <w:lang w:val="uk-UA" w:eastAsia="ru-RU"/>
              </w:rPr>
              <w:t xml:space="preserve">Психолог </w:t>
            </w:r>
          </w:p>
        </w:tc>
      </w:tr>
      <w:tr w:rsidR="0032370F" w:rsidRPr="00223E47" w14:paraId="13854DAF" w14:textId="77777777" w:rsidTr="006F6697">
        <w:trPr>
          <w:trHeight w:val="264"/>
        </w:trPr>
        <w:tc>
          <w:tcPr>
            <w:tcW w:w="11324" w:type="dxa"/>
            <w:gridSpan w:val="5"/>
            <w:tcBorders>
              <w:top w:val="single" w:sz="4" w:space="0" w:color="auto"/>
              <w:left w:val="single" w:sz="4" w:space="0" w:color="auto"/>
              <w:bottom w:val="single" w:sz="4" w:space="0" w:color="auto"/>
              <w:right w:val="single" w:sz="4" w:space="0" w:color="auto"/>
            </w:tcBorders>
          </w:tcPr>
          <w:p w14:paraId="2850D0D3"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VІІ.  ЗАХОДИ  З  ЕКОЛОГІЧНОГО,  ПРИРОДООХОРОННОГО, </w:t>
            </w:r>
          </w:p>
          <w:p w14:paraId="3F67FDED" w14:textId="77777777" w:rsidR="0032370F" w:rsidRPr="00223E47" w:rsidRDefault="0032370F" w:rsidP="0032370F">
            <w:pPr>
              <w:spacing w:after="0" w:line="240" w:lineRule="auto"/>
              <w:jc w:val="center"/>
              <w:rPr>
                <w:rFonts w:ascii="Times New Roman" w:eastAsia="MS Mincho" w:hAnsi="Times New Roman" w:cs="Times New Roman"/>
                <w:color w:val="000000"/>
                <w:sz w:val="24"/>
                <w:szCs w:val="28"/>
                <w:lang w:val="uk-UA" w:eastAsia="ru-RU"/>
              </w:rPr>
            </w:pPr>
            <w:r w:rsidRPr="00223E47">
              <w:rPr>
                <w:rFonts w:ascii="Times New Roman" w:eastAsia="Times New Roman" w:hAnsi="Times New Roman" w:cs="Times New Roman"/>
                <w:b/>
                <w:bCs/>
                <w:sz w:val="24"/>
                <w:szCs w:val="28"/>
                <w:lang w:val="uk-UA" w:eastAsia="ru-RU"/>
              </w:rPr>
              <w:t xml:space="preserve"> ТРУДОВОГО  ВИХОВАННЯ</w:t>
            </w:r>
          </w:p>
        </w:tc>
      </w:tr>
      <w:tr w:rsidR="0032370F" w:rsidRPr="00223E47" w14:paraId="2F083DAE"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7C01EB3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70A9A97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24-28.04</w:t>
            </w:r>
          </w:p>
        </w:tc>
        <w:tc>
          <w:tcPr>
            <w:tcW w:w="5996" w:type="dxa"/>
            <w:tcBorders>
              <w:top w:val="single" w:sz="4" w:space="0" w:color="auto"/>
              <w:left w:val="single" w:sz="4" w:space="0" w:color="auto"/>
              <w:bottom w:val="single" w:sz="4" w:space="0" w:color="auto"/>
              <w:right w:val="single" w:sz="4" w:space="0" w:color="auto"/>
            </w:tcBorders>
          </w:tcPr>
          <w:p w14:paraId="37D7509D" w14:textId="77777777" w:rsidR="0032370F" w:rsidRPr="00223E47" w:rsidRDefault="0032370F" w:rsidP="0032370F">
            <w:pPr>
              <w:tabs>
                <w:tab w:val="left" w:pos="581"/>
              </w:tabs>
              <w:spacing w:after="0" w:line="240" w:lineRule="auto"/>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eastAsia="ru-RU"/>
              </w:rPr>
              <w:t>Засідання «круглого столу» на тему «І люди, і звірі, і квіти – ми, Земле, усі твої діти»</w:t>
            </w:r>
          </w:p>
        </w:tc>
        <w:tc>
          <w:tcPr>
            <w:tcW w:w="900" w:type="dxa"/>
            <w:tcBorders>
              <w:top w:val="single" w:sz="4" w:space="0" w:color="auto"/>
              <w:left w:val="single" w:sz="4" w:space="0" w:color="auto"/>
              <w:bottom w:val="single" w:sz="4" w:space="0" w:color="auto"/>
              <w:right w:val="single" w:sz="4" w:space="0" w:color="auto"/>
            </w:tcBorders>
          </w:tcPr>
          <w:p w14:paraId="5A3C5FC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933B08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Кафедра при-родничих наук   </w:t>
            </w:r>
          </w:p>
        </w:tc>
      </w:tr>
      <w:tr w:rsidR="0032370F" w:rsidRPr="00223E47" w14:paraId="586E1765"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6A3301B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41D6C57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996" w:type="dxa"/>
            <w:tcBorders>
              <w:top w:val="single" w:sz="4" w:space="0" w:color="auto"/>
              <w:left w:val="single" w:sz="4" w:space="0" w:color="auto"/>
              <w:bottom w:val="single" w:sz="4" w:space="0" w:color="auto"/>
              <w:right w:val="single" w:sz="4" w:space="0" w:color="auto"/>
            </w:tcBorders>
          </w:tcPr>
          <w:p w14:paraId="67615DB6"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Фотовиставка «Природа – наш дім!» </w:t>
            </w:r>
          </w:p>
        </w:tc>
        <w:tc>
          <w:tcPr>
            <w:tcW w:w="900" w:type="dxa"/>
            <w:tcBorders>
              <w:top w:val="single" w:sz="4" w:space="0" w:color="auto"/>
              <w:left w:val="single" w:sz="4" w:space="0" w:color="auto"/>
              <w:bottom w:val="single" w:sz="4" w:space="0" w:color="auto"/>
              <w:right w:val="single" w:sz="4" w:space="0" w:color="auto"/>
            </w:tcBorders>
          </w:tcPr>
          <w:p w14:paraId="1D54EAE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DC48D5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при-родничих наук</w:t>
            </w:r>
          </w:p>
        </w:tc>
      </w:tr>
      <w:tr w:rsidR="0032370F" w:rsidRPr="00223E47" w14:paraId="269C5540"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128455A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79D6F14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MS Mincho" w:hAnsi="Times New Roman" w:cs="Times New Roman"/>
                <w:sz w:val="24"/>
                <w:szCs w:val="28"/>
                <w:lang w:val="uk-UA" w:eastAsia="ru-RU"/>
              </w:rPr>
              <w:t>Протягом місяця</w:t>
            </w:r>
          </w:p>
        </w:tc>
        <w:tc>
          <w:tcPr>
            <w:tcW w:w="5996" w:type="dxa"/>
            <w:tcBorders>
              <w:top w:val="single" w:sz="4" w:space="0" w:color="auto"/>
              <w:left w:val="single" w:sz="4" w:space="0" w:color="auto"/>
              <w:bottom w:val="single" w:sz="4" w:space="0" w:color="auto"/>
              <w:right w:val="single" w:sz="4" w:space="0" w:color="auto"/>
            </w:tcBorders>
          </w:tcPr>
          <w:p w14:paraId="45F4576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Спільні трудові акції з батьками по благоустрою шкільного подвір’я. </w:t>
            </w:r>
            <w:r w:rsidRPr="00223E47">
              <w:rPr>
                <w:rFonts w:ascii="Times New Roman" w:eastAsia="MS Mincho" w:hAnsi="Times New Roman" w:cs="Times New Roman"/>
                <w:sz w:val="24"/>
                <w:szCs w:val="28"/>
                <w:lang w:val="uk-UA" w:eastAsia="ru-RU"/>
              </w:rPr>
              <w:t>Акція ««Посади калину чи тополю.»</w:t>
            </w:r>
          </w:p>
        </w:tc>
        <w:tc>
          <w:tcPr>
            <w:tcW w:w="900" w:type="dxa"/>
            <w:tcBorders>
              <w:top w:val="single" w:sz="4" w:space="0" w:color="auto"/>
              <w:left w:val="single" w:sz="4" w:space="0" w:color="auto"/>
              <w:bottom w:val="single" w:sz="4" w:space="0" w:color="auto"/>
              <w:right w:val="single" w:sz="4" w:space="0" w:color="auto"/>
            </w:tcBorders>
          </w:tcPr>
          <w:p w14:paraId="49C95C3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MS Mincho"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4CE2748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природничих наук</w:t>
            </w:r>
          </w:p>
        </w:tc>
      </w:tr>
      <w:tr w:rsidR="0032370F" w:rsidRPr="00223E47" w14:paraId="111BB502"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567F50A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6D46707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996" w:type="dxa"/>
            <w:tcBorders>
              <w:top w:val="single" w:sz="4" w:space="0" w:color="auto"/>
              <w:left w:val="single" w:sz="4" w:space="0" w:color="auto"/>
              <w:bottom w:val="single" w:sz="4" w:space="0" w:color="auto"/>
              <w:right w:val="single" w:sz="4" w:space="0" w:color="auto"/>
            </w:tcBorders>
          </w:tcPr>
          <w:p w14:paraId="4256200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Впорядкування квітників та клумб на території школи. Операція «Квітковий рай»</w:t>
            </w:r>
          </w:p>
        </w:tc>
        <w:tc>
          <w:tcPr>
            <w:tcW w:w="900" w:type="dxa"/>
            <w:tcBorders>
              <w:top w:val="single" w:sz="4" w:space="0" w:color="auto"/>
              <w:left w:val="single" w:sz="4" w:space="0" w:color="auto"/>
              <w:bottom w:val="single" w:sz="4" w:space="0" w:color="auto"/>
              <w:right w:val="single" w:sz="4" w:space="0" w:color="auto"/>
            </w:tcBorders>
          </w:tcPr>
          <w:p w14:paraId="7D16DA5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0C3583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r>
      <w:tr w:rsidR="0032370F" w:rsidRPr="00223E47" w14:paraId="4D465BDD"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6EFBD9C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4EDE8F2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16-20.04</w:t>
            </w:r>
          </w:p>
        </w:tc>
        <w:tc>
          <w:tcPr>
            <w:tcW w:w="5996" w:type="dxa"/>
            <w:tcBorders>
              <w:top w:val="single" w:sz="4" w:space="0" w:color="auto"/>
              <w:left w:val="single" w:sz="4" w:space="0" w:color="auto"/>
              <w:bottom w:val="single" w:sz="4" w:space="0" w:color="auto"/>
              <w:right w:val="single" w:sz="4" w:space="0" w:color="auto"/>
            </w:tcBorders>
          </w:tcPr>
          <w:p w14:paraId="4B264EFD"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Трудовий десант «Обіймемо Землю своєю турботою»».</w:t>
            </w:r>
          </w:p>
        </w:tc>
        <w:tc>
          <w:tcPr>
            <w:tcW w:w="900" w:type="dxa"/>
            <w:tcBorders>
              <w:top w:val="single" w:sz="4" w:space="0" w:color="auto"/>
              <w:left w:val="single" w:sz="4" w:space="0" w:color="auto"/>
              <w:bottom w:val="single" w:sz="4" w:space="0" w:color="auto"/>
              <w:right w:val="single" w:sz="4" w:space="0" w:color="auto"/>
            </w:tcBorders>
          </w:tcPr>
          <w:p w14:paraId="17B123D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01B9BAF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Класні керівники </w:t>
            </w:r>
          </w:p>
        </w:tc>
      </w:tr>
      <w:tr w:rsidR="0032370F" w:rsidRPr="00223E47" w14:paraId="41C56B2A"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1F3F07B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522" w:type="dxa"/>
            <w:tcBorders>
              <w:top w:val="single" w:sz="4" w:space="0" w:color="auto"/>
              <w:left w:val="single" w:sz="4" w:space="0" w:color="auto"/>
              <w:bottom w:val="single" w:sz="4" w:space="0" w:color="auto"/>
              <w:right w:val="single" w:sz="4" w:space="0" w:color="auto"/>
            </w:tcBorders>
          </w:tcPr>
          <w:p w14:paraId="50183E4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996" w:type="dxa"/>
            <w:tcBorders>
              <w:top w:val="single" w:sz="4" w:space="0" w:color="auto"/>
              <w:left w:val="single" w:sz="4" w:space="0" w:color="auto"/>
              <w:bottom w:val="single" w:sz="4" w:space="0" w:color="auto"/>
              <w:right w:val="single" w:sz="4" w:space="0" w:color="auto"/>
            </w:tcBorders>
          </w:tcPr>
          <w:p w14:paraId="4D198C6C"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Конкурс на краще озеленення класної кімнати</w:t>
            </w:r>
          </w:p>
        </w:tc>
        <w:tc>
          <w:tcPr>
            <w:tcW w:w="900" w:type="dxa"/>
            <w:tcBorders>
              <w:top w:val="single" w:sz="4" w:space="0" w:color="auto"/>
              <w:left w:val="single" w:sz="4" w:space="0" w:color="auto"/>
              <w:bottom w:val="single" w:sz="4" w:space="0" w:color="auto"/>
              <w:right w:val="single" w:sz="4" w:space="0" w:color="auto"/>
            </w:tcBorders>
          </w:tcPr>
          <w:p w14:paraId="682CDD4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C31E90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512E1F" w14:paraId="3AF95655" w14:textId="77777777" w:rsidTr="006F6697">
        <w:trPr>
          <w:trHeight w:val="264"/>
        </w:trPr>
        <w:tc>
          <w:tcPr>
            <w:tcW w:w="566" w:type="dxa"/>
            <w:tcBorders>
              <w:top w:val="single" w:sz="4" w:space="0" w:color="auto"/>
              <w:left w:val="single" w:sz="4" w:space="0" w:color="auto"/>
              <w:bottom w:val="single" w:sz="4" w:space="0" w:color="auto"/>
              <w:right w:val="single" w:sz="4" w:space="0" w:color="auto"/>
            </w:tcBorders>
          </w:tcPr>
          <w:p w14:paraId="4DACF7E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522" w:type="dxa"/>
            <w:tcBorders>
              <w:top w:val="single" w:sz="4" w:space="0" w:color="auto"/>
              <w:left w:val="single" w:sz="4" w:space="0" w:color="auto"/>
              <w:bottom w:val="single" w:sz="4" w:space="0" w:color="auto"/>
              <w:right w:val="single" w:sz="4" w:space="0" w:color="auto"/>
            </w:tcBorders>
          </w:tcPr>
          <w:p w14:paraId="7FAE79D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996" w:type="dxa"/>
            <w:tcBorders>
              <w:top w:val="single" w:sz="4" w:space="0" w:color="auto"/>
              <w:left w:val="single" w:sz="4" w:space="0" w:color="auto"/>
              <w:bottom w:val="single" w:sz="4" w:space="0" w:color="auto"/>
              <w:right w:val="single" w:sz="4" w:space="0" w:color="auto"/>
            </w:tcBorders>
          </w:tcPr>
          <w:p w14:paraId="6384CD5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Еко-challenge  «Повернемо Землі після війни всі веселкові кольори»</w:t>
            </w:r>
          </w:p>
        </w:tc>
        <w:tc>
          <w:tcPr>
            <w:tcW w:w="900" w:type="dxa"/>
            <w:tcBorders>
              <w:top w:val="single" w:sz="4" w:space="0" w:color="auto"/>
              <w:left w:val="single" w:sz="4" w:space="0" w:color="auto"/>
              <w:bottom w:val="single" w:sz="4" w:space="0" w:color="auto"/>
              <w:right w:val="single" w:sz="4" w:space="0" w:color="auto"/>
            </w:tcBorders>
          </w:tcPr>
          <w:p w14:paraId="78C5C72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567754B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r>
    </w:tbl>
    <w:p w14:paraId="0A71C5A9" w14:textId="77777777" w:rsidR="0032370F" w:rsidRPr="00223E47" w:rsidRDefault="0032370F" w:rsidP="0032370F">
      <w:pPr>
        <w:spacing w:after="0" w:line="240" w:lineRule="auto"/>
        <w:rPr>
          <w:rFonts w:ascii="Times New Roman" w:eastAsia="Times New Roman" w:hAnsi="Times New Roman" w:cs="Times New Roman"/>
          <w:vanish/>
          <w:color w:val="0070C0"/>
          <w:sz w:val="24"/>
          <w:szCs w:val="28"/>
          <w:lang w:val="uk-UA" w:eastAsia="ru-RU"/>
        </w:rPr>
      </w:pPr>
    </w:p>
    <w:p w14:paraId="49B8A283" w14:textId="77777777" w:rsidR="0032370F" w:rsidRPr="00223E47" w:rsidRDefault="0032370F" w:rsidP="0032370F">
      <w:pPr>
        <w:spacing w:after="0" w:line="240" w:lineRule="auto"/>
        <w:rPr>
          <w:rFonts w:ascii="Times New Roman" w:eastAsia="Times New Roman" w:hAnsi="Times New Roman" w:cs="Times New Roman"/>
          <w:vanish/>
          <w:color w:val="0070C0"/>
          <w:sz w:val="24"/>
          <w:szCs w:val="28"/>
          <w:lang w:val="uk-UA" w:eastAsia="ru-RU"/>
        </w:rPr>
      </w:pPr>
    </w:p>
    <w:p w14:paraId="4B3F4552" w14:textId="77777777" w:rsidR="0032370F" w:rsidRPr="00223E47" w:rsidRDefault="0032370F" w:rsidP="0032370F">
      <w:pPr>
        <w:spacing w:after="0" w:line="240" w:lineRule="auto"/>
        <w:rPr>
          <w:rFonts w:ascii="Times New Roman" w:eastAsia="Times New Roman" w:hAnsi="Times New Roman" w:cs="Times New Roman"/>
          <w:color w:val="0070C0"/>
          <w:szCs w:val="24"/>
          <w:lang w:val="uk-UA" w:eastAsia="ru-RU"/>
        </w:rPr>
      </w:pPr>
    </w:p>
    <w:p w14:paraId="55532A70" w14:textId="77777777" w:rsidR="0032370F" w:rsidRPr="00223E47" w:rsidRDefault="0032370F" w:rsidP="0032370F">
      <w:pPr>
        <w:spacing w:after="0" w:line="240" w:lineRule="auto"/>
        <w:jc w:val="center"/>
        <w:rPr>
          <w:rFonts w:ascii="Times New Roman" w:eastAsia="Times New Roman" w:hAnsi="Times New Roman" w:cs="Times New Roman"/>
          <w:b/>
          <w:bCs/>
          <w:color w:val="C00000"/>
          <w:szCs w:val="24"/>
          <w:lang w:val="uk-UA" w:eastAsia="ru-RU"/>
        </w:rPr>
      </w:pPr>
    </w:p>
    <w:p w14:paraId="146AC8AC" w14:textId="6B9C2111" w:rsidR="0032370F" w:rsidRPr="00223E47" w:rsidRDefault="006F6697" w:rsidP="006F6697">
      <w:pPr>
        <w:spacing w:after="0" w:line="240" w:lineRule="auto"/>
        <w:rPr>
          <w:rFonts w:ascii="Times New Roman" w:eastAsia="Times New Roman" w:hAnsi="Times New Roman" w:cs="Times New Roman"/>
          <w:b/>
          <w:bCs/>
          <w:color w:val="C00000"/>
          <w:sz w:val="28"/>
          <w:szCs w:val="32"/>
          <w:lang w:val="uk-UA" w:eastAsia="ru-RU"/>
        </w:rPr>
      </w:pPr>
      <w:r w:rsidRPr="00223E47">
        <w:rPr>
          <w:rFonts w:ascii="Times New Roman" w:eastAsia="Times New Roman" w:hAnsi="Times New Roman" w:cs="Times New Roman"/>
          <w:b/>
          <w:bCs/>
          <w:color w:val="C00000"/>
          <w:szCs w:val="24"/>
          <w:lang w:val="uk-UA" w:eastAsia="ru-RU"/>
        </w:rPr>
        <w:t xml:space="preserve">                                                                                                        </w:t>
      </w:r>
      <w:r w:rsidR="00F77811">
        <w:rPr>
          <w:rFonts w:ascii="Times New Roman" w:eastAsia="Times New Roman" w:hAnsi="Times New Roman" w:cs="Times New Roman"/>
          <w:b/>
          <w:bCs/>
          <w:color w:val="C00000"/>
          <w:szCs w:val="24"/>
          <w:lang w:val="uk-UA" w:eastAsia="ru-RU"/>
        </w:rPr>
        <w:t xml:space="preserve">          </w:t>
      </w:r>
      <w:r w:rsidR="0032370F" w:rsidRPr="00223E47">
        <w:rPr>
          <w:rFonts w:ascii="Times New Roman" w:eastAsia="Times New Roman" w:hAnsi="Times New Roman" w:cs="Times New Roman"/>
          <w:b/>
          <w:bCs/>
          <w:color w:val="C00000"/>
          <w:sz w:val="28"/>
          <w:szCs w:val="32"/>
          <w:lang w:val="uk-UA" w:eastAsia="ru-RU"/>
        </w:rPr>
        <w:t>ТРАВЕНЬ</w:t>
      </w:r>
    </w:p>
    <w:p w14:paraId="5FA1372A" w14:textId="77777777" w:rsidR="0032370F" w:rsidRPr="00223E47" w:rsidRDefault="0032370F" w:rsidP="0032370F">
      <w:pPr>
        <w:tabs>
          <w:tab w:val="left" w:pos="4000"/>
        </w:tabs>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СХОДИНКА</w:t>
      </w:r>
    </w:p>
    <w:p w14:paraId="46CE2771" w14:textId="77777777" w:rsidR="0032370F" w:rsidRPr="00223E47" w:rsidRDefault="0032370F" w:rsidP="0032370F">
      <w:pPr>
        <w:tabs>
          <w:tab w:val="left" w:pos="4000"/>
        </w:tabs>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 xml:space="preserve"> родинного виховання </w:t>
      </w:r>
    </w:p>
    <w:p w14:paraId="6DCBE414" w14:textId="77777777" w:rsidR="0032370F" w:rsidRPr="00223E47" w:rsidRDefault="0032370F" w:rsidP="0032370F">
      <w:pPr>
        <w:tabs>
          <w:tab w:val="left" w:pos="10980"/>
        </w:tabs>
        <w:spacing w:after="0" w:line="240" w:lineRule="auto"/>
        <w:jc w:val="center"/>
        <w:rPr>
          <w:rFonts w:ascii="Times New Roman" w:eastAsia="Times New Roman" w:hAnsi="Times New Roman" w:cs="Times New Roman"/>
          <w:b/>
          <w:bCs/>
          <w:color w:val="0000FF"/>
          <w:sz w:val="24"/>
          <w:szCs w:val="28"/>
          <w:lang w:val="uk-UA" w:eastAsia="ru-RU"/>
        </w:rPr>
      </w:pPr>
      <w:r w:rsidRPr="00223E47">
        <w:rPr>
          <w:rFonts w:ascii="Times New Roman" w:eastAsia="Times New Roman" w:hAnsi="Times New Roman" w:cs="Times New Roman"/>
          <w:b/>
          <w:bCs/>
          <w:color w:val="0000FF"/>
          <w:sz w:val="24"/>
          <w:szCs w:val="28"/>
          <w:lang w:val="uk-UA" w:eastAsia="ru-RU"/>
        </w:rPr>
        <w:t>«ТЕПЛО ЄДИНОЇ РОДИНИ»</w:t>
      </w:r>
    </w:p>
    <w:p w14:paraId="41F9BECA" w14:textId="77777777" w:rsidR="0032370F" w:rsidRPr="00223E47" w:rsidRDefault="0032370F" w:rsidP="0032370F">
      <w:pPr>
        <w:tabs>
          <w:tab w:val="left" w:pos="10980"/>
        </w:tabs>
        <w:spacing w:after="0" w:line="240" w:lineRule="auto"/>
        <w:jc w:val="center"/>
        <w:rPr>
          <w:rFonts w:ascii="Times New Roman" w:eastAsia="Times New Roman" w:hAnsi="Times New Roman" w:cs="Times New Roman"/>
          <w:b/>
          <w:bCs/>
          <w:color w:val="0000FF"/>
          <w:sz w:val="18"/>
          <w:szCs w:val="20"/>
          <w:lang w:val="uk-UA" w:eastAsia="ru-RU"/>
        </w:rPr>
      </w:pPr>
    </w:p>
    <w:p w14:paraId="25191809" w14:textId="77777777" w:rsidR="0032370F" w:rsidRPr="00223E47" w:rsidRDefault="0032370F" w:rsidP="0032370F">
      <w:pPr>
        <w:autoSpaceDE w:val="0"/>
        <w:autoSpaceDN w:val="0"/>
        <w:adjustRightInd w:val="0"/>
        <w:spacing w:after="0" w:line="240" w:lineRule="auto"/>
        <w:ind w:right="-284"/>
        <w:rPr>
          <w:rFonts w:ascii="Times New Roman" w:eastAsia="Times New Roman" w:hAnsi="Times New Roman" w:cs="Times New Roman"/>
          <w:b/>
          <w:bCs/>
          <w:i/>
          <w:iCs/>
          <w:sz w:val="24"/>
          <w:szCs w:val="28"/>
          <w:u w:val="single"/>
          <w:lang w:val="uk-UA" w:eastAsia="ru-RU"/>
        </w:rPr>
      </w:pPr>
      <w:r w:rsidRPr="00223E47">
        <w:rPr>
          <w:rFonts w:ascii="Times New Roman" w:eastAsia="Times New Roman" w:hAnsi="Times New Roman" w:cs="Times New Roman"/>
          <w:b/>
          <w:bCs/>
          <w:color w:val="0000FF"/>
          <w:sz w:val="24"/>
          <w:szCs w:val="28"/>
          <w:lang w:val="uk-UA" w:eastAsia="ru-RU"/>
        </w:rPr>
        <w:t>Компетентність:</w:t>
      </w:r>
      <w:r w:rsidRPr="00223E47">
        <w:rPr>
          <w:rFonts w:ascii="Times New Roman" w:eastAsia="Times New Roman" w:hAnsi="Times New Roman" w:cs="Times New Roman"/>
          <w:b/>
          <w:i/>
          <w:color w:val="000000"/>
          <w:sz w:val="24"/>
          <w:szCs w:val="28"/>
          <w:lang w:val="uk-UA" w:eastAsia="ru-RU"/>
        </w:rPr>
        <w:t> </w:t>
      </w:r>
      <w:r w:rsidRPr="00223E47">
        <w:rPr>
          <w:rFonts w:ascii="Times New Roman" w:eastAsia="Times New Roman" w:hAnsi="Times New Roman" w:cs="Times New Roman"/>
          <w:b/>
          <w:bCs/>
          <w:i/>
          <w:iCs/>
          <w:sz w:val="24"/>
          <w:szCs w:val="28"/>
          <w:u w:val="single"/>
          <w:lang w:val="uk-UA" w:eastAsia="ru-RU"/>
        </w:rPr>
        <w:t>с</w:t>
      </w:r>
      <w:r w:rsidRPr="00223E47">
        <w:rPr>
          <w:rFonts w:ascii="Times New Roman" w:eastAsia="Times New Roman" w:hAnsi="Times New Roman" w:cs="Times New Roman"/>
          <w:b/>
          <w:bCs/>
          <w:i/>
          <w:iCs/>
          <w:sz w:val="24"/>
          <w:szCs w:val="28"/>
          <w:u w:val="single"/>
          <w:lang w:eastAsia="ru-RU"/>
        </w:rPr>
        <w:t>оціальна та громадянська</w:t>
      </w:r>
    </w:p>
    <w:p w14:paraId="4EBBE424" w14:textId="77777777" w:rsidR="0032370F" w:rsidRPr="00223E47" w:rsidRDefault="0032370F" w:rsidP="0032370F">
      <w:pPr>
        <w:autoSpaceDE w:val="0"/>
        <w:autoSpaceDN w:val="0"/>
        <w:adjustRightInd w:val="0"/>
        <w:spacing w:after="0" w:line="240" w:lineRule="auto"/>
        <w:ind w:right="-284"/>
        <w:rPr>
          <w:rFonts w:ascii="Times New Roman" w:eastAsia="Times New Roman" w:hAnsi="Times New Roman" w:cs="Times New Roman"/>
          <w:color w:val="000000"/>
          <w:sz w:val="18"/>
          <w:szCs w:val="20"/>
          <w:lang w:val="uk-UA" w:eastAsia="ru-RU"/>
        </w:rPr>
      </w:pPr>
    </w:p>
    <w:p w14:paraId="192C0EE0" w14:textId="77777777" w:rsidR="0032370F" w:rsidRPr="00223E47" w:rsidRDefault="0032370F" w:rsidP="0032370F">
      <w:pPr>
        <w:spacing w:after="0" w:line="240" w:lineRule="auto"/>
        <w:ind w:right="360"/>
        <w:jc w:val="both"/>
        <w:rPr>
          <w:rFonts w:ascii="Times New Roman" w:eastAsia="Times New Roman" w:hAnsi="Times New Roman" w:cs="Times New Roman"/>
          <w:b/>
          <w:bCs/>
          <w:i/>
          <w:iCs/>
          <w:sz w:val="24"/>
          <w:szCs w:val="28"/>
          <w:u w:val="single"/>
          <w:lang w:val="uk-UA" w:eastAsia="ru-RU"/>
        </w:rPr>
      </w:pPr>
      <w:r w:rsidRPr="00223E47">
        <w:rPr>
          <w:rFonts w:ascii="Times New Roman" w:eastAsia="Times New Roman" w:hAnsi="Times New Roman" w:cs="Times New Roman"/>
          <w:b/>
          <w:bCs/>
          <w:color w:val="0000FF"/>
          <w:sz w:val="24"/>
          <w:szCs w:val="28"/>
          <w:lang w:val="uk-UA" w:eastAsia="ru-RU"/>
        </w:rPr>
        <w:t xml:space="preserve">Основний зміст виховання: </w:t>
      </w:r>
      <w:r w:rsidRPr="00223E47">
        <w:rPr>
          <w:rFonts w:ascii="Times New Roman" w:eastAsia="Times New Roman" w:hAnsi="Times New Roman" w:cs="Times New Roman"/>
          <w:b/>
          <w:bCs/>
          <w:i/>
          <w:iCs/>
          <w:sz w:val="24"/>
          <w:szCs w:val="28"/>
          <w:u w:val="single"/>
          <w:lang w:val="uk-UA" w:eastAsia="ru-RU"/>
        </w:rPr>
        <w:t>ц</w:t>
      </w:r>
      <w:r w:rsidRPr="00223E47">
        <w:rPr>
          <w:rFonts w:ascii="Times New Roman" w:eastAsia="Times New Roman" w:hAnsi="Times New Roman" w:cs="Times New Roman"/>
          <w:b/>
          <w:bCs/>
          <w:i/>
          <w:iCs/>
          <w:sz w:val="24"/>
          <w:szCs w:val="28"/>
          <w:u w:val="single"/>
          <w:lang w:eastAsia="ru-RU"/>
        </w:rPr>
        <w:t xml:space="preserve">іннісне ставлення </w:t>
      </w:r>
      <w:r w:rsidRPr="00223E47">
        <w:rPr>
          <w:rFonts w:ascii="Times New Roman" w:eastAsia="Times New Roman" w:hAnsi="Times New Roman" w:cs="Times New Roman"/>
          <w:b/>
          <w:bCs/>
          <w:i/>
          <w:iCs/>
          <w:sz w:val="24"/>
          <w:szCs w:val="28"/>
          <w:u w:val="single"/>
          <w:lang w:val="uk-UA" w:eastAsia="ru-RU"/>
        </w:rPr>
        <w:t>до людей</w:t>
      </w:r>
      <w:r w:rsidRPr="00223E47">
        <w:rPr>
          <w:rFonts w:ascii="Times New Roman" w:eastAsia="Times New Roman" w:hAnsi="Times New Roman" w:cs="Times New Roman"/>
          <w:b/>
          <w:bCs/>
          <w:i/>
          <w:iCs/>
          <w:sz w:val="24"/>
          <w:szCs w:val="28"/>
          <w:lang w:val="uk-UA" w:eastAsia="ru-RU"/>
        </w:rPr>
        <w:t>,</w:t>
      </w:r>
      <w:r w:rsidRPr="00223E47">
        <w:rPr>
          <w:rFonts w:ascii="Times New Roman" w:eastAsia="Times New Roman" w:hAnsi="Times New Roman" w:cs="Times New Roman"/>
          <w:b/>
          <w:bCs/>
          <w:i/>
          <w:iCs/>
          <w:sz w:val="24"/>
          <w:szCs w:val="28"/>
          <w:lang w:eastAsia="ru-RU"/>
        </w:rPr>
        <w:t xml:space="preserve"> </w:t>
      </w:r>
      <w:r w:rsidRPr="00223E47">
        <w:rPr>
          <w:rFonts w:ascii="Times New Roman" w:eastAsia="Times New Roman" w:hAnsi="Times New Roman" w:cs="Times New Roman"/>
          <w:b/>
          <w:bCs/>
          <w:i/>
          <w:iCs/>
          <w:sz w:val="24"/>
          <w:szCs w:val="28"/>
          <w:u w:val="single"/>
          <w:lang w:val="uk-UA" w:eastAsia="ru-RU"/>
        </w:rPr>
        <w:t>ц</w:t>
      </w:r>
      <w:r w:rsidRPr="00223E47">
        <w:rPr>
          <w:rFonts w:ascii="Times New Roman" w:eastAsia="Times New Roman" w:hAnsi="Times New Roman" w:cs="Times New Roman"/>
          <w:b/>
          <w:bCs/>
          <w:i/>
          <w:iCs/>
          <w:sz w:val="24"/>
          <w:szCs w:val="28"/>
          <w:u w:val="single"/>
          <w:lang w:eastAsia="ru-RU"/>
        </w:rPr>
        <w:t>іннісне ставлення особистості до суспільства і держави</w:t>
      </w:r>
    </w:p>
    <w:p w14:paraId="4A435A07" w14:textId="77777777" w:rsidR="0032370F" w:rsidRPr="00223E47" w:rsidRDefault="0032370F" w:rsidP="0032370F">
      <w:pPr>
        <w:spacing w:after="0" w:line="240" w:lineRule="auto"/>
        <w:ind w:right="360"/>
        <w:jc w:val="both"/>
        <w:rPr>
          <w:rFonts w:ascii="Times New Roman" w:eastAsia="Times New Roman" w:hAnsi="Times New Roman" w:cs="Times New Roman"/>
          <w:b/>
          <w:bCs/>
          <w:i/>
          <w:iCs/>
          <w:sz w:val="18"/>
          <w:szCs w:val="20"/>
          <w:u w:val="single"/>
          <w:lang w:val="uk-UA" w:eastAsia="ru-RU"/>
        </w:rPr>
      </w:pPr>
    </w:p>
    <w:p w14:paraId="14E1904B" w14:textId="77777777" w:rsidR="0032370F" w:rsidRPr="00223E47" w:rsidRDefault="0032370F" w:rsidP="0032370F">
      <w:pPr>
        <w:shd w:val="clear" w:color="auto" w:fill="FFFFFF"/>
        <w:spacing w:after="0" w:line="240" w:lineRule="auto"/>
        <w:jc w:val="both"/>
        <w:rPr>
          <w:rFonts w:ascii="Times New Roman" w:eastAsia="Times New Roman" w:hAnsi="Times New Roman" w:cs="Times New Roman"/>
          <w:b/>
          <w:i/>
          <w:sz w:val="24"/>
          <w:szCs w:val="28"/>
          <w:lang w:val="uk-UA"/>
        </w:rPr>
      </w:pPr>
      <w:r w:rsidRPr="00223E47">
        <w:rPr>
          <w:rFonts w:ascii="Times New Roman" w:eastAsia="Times New Roman" w:hAnsi="Times New Roman" w:cs="Times New Roman"/>
          <w:b/>
          <w:bCs/>
          <w:color w:val="0000FF"/>
          <w:sz w:val="24"/>
          <w:szCs w:val="28"/>
          <w:lang w:val="uk-UA" w:eastAsia="ru-RU"/>
        </w:rPr>
        <w:t>Кредо:</w:t>
      </w:r>
      <w:r w:rsidRPr="00223E47">
        <w:rPr>
          <w:rFonts w:ascii="Times New Roman" w:eastAsia="Times New Roman" w:hAnsi="Times New Roman" w:cs="Times New Roman"/>
          <w:b/>
          <w:i/>
          <w:sz w:val="24"/>
          <w:szCs w:val="28"/>
          <w:lang w:val="uk-UA" w:eastAsia="ru-RU"/>
        </w:rPr>
        <w:t xml:space="preserve"> </w:t>
      </w:r>
      <w:r w:rsidRPr="00223E47">
        <w:rPr>
          <w:rFonts w:ascii="Times New Roman" w:eastAsia="Times New Roman" w:hAnsi="Times New Roman" w:cs="Times New Roman"/>
          <w:b/>
          <w:i/>
          <w:sz w:val="24"/>
          <w:szCs w:val="28"/>
          <w:lang w:val="uk-UA"/>
        </w:rPr>
        <w:t xml:space="preserve">«З роду в рід кладе життя мости, </w:t>
      </w:r>
    </w:p>
    <w:p w14:paraId="2C69473E" w14:textId="77777777" w:rsidR="0032370F" w:rsidRPr="00223E47" w:rsidRDefault="0032370F" w:rsidP="0032370F">
      <w:pPr>
        <w:shd w:val="clear" w:color="auto" w:fill="FFFFFF"/>
        <w:spacing w:after="0" w:line="240" w:lineRule="auto"/>
        <w:jc w:val="both"/>
        <w:rPr>
          <w:rFonts w:ascii="Times New Roman" w:eastAsia="Times New Roman" w:hAnsi="Times New Roman" w:cs="Times New Roman"/>
          <w:b/>
          <w:i/>
          <w:sz w:val="24"/>
          <w:szCs w:val="28"/>
          <w:lang w:val="uk-UA"/>
        </w:rPr>
      </w:pPr>
      <w:r w:rsidRPr="00223E47">
        <w:rPr>
          <w:rFonts w:ascii="Times New Roman" w:eastAsia="Times New Roman" w:hAnsi="Times New Roman" w:cs="Times New Roman"/>
          <w:b/>
          <w:i/>
          <w:sz w:val="24"/>
          <w:szCs w:val="28"/>
          <w:lang w:val="uk-UA"/>
        </w:rPr>
        <w:lastRenderedPageBreak/>
        <w:t xml:space="preserve">             Без коріння  саду не цвісти, </w:t>
      </w:r>
    </w:p>
    <w:p w14:paraId="5DDEDFA0" w14:textId="77777777" w:rsidR="0032370F" w:rsidRPr="00223E47" w:rsidRDefault="0032370F" w:rsidP="0032370F">
      <w:pPr>
        <w:shd w:val="clear" w:color="auto" w:fill="FFFFFF"/>
        <w:spacing w:after="0" w:line="240" w:lineRule="auto"/>
        <w:jc w:val="both"/>
        <w:rPr>
          <w:rFonts w:ascii="Times New Roman" w:eastAsia="Times New Roman" w:hAnsi="Times New Roman" w:cs="Times New Roman"/>
          <w:b/>
          <w:i/>
          <w:sz w:val="24"/>
          <w:szCs w:val="28"/>
          <w:lang w:val="uk-UA"/>
        </w:rPr>
      </w:pPr>
      <w:r w:rsidRPr="00223E47">
        <w:rPr>
          <w:rFonts w:ascii="Times New Roman" w:eastAsia="Times New Roman" w:hAnsi="Times New Roman" w:cs="Times New Roman"/>
          <w:b/>
          <w:i/>
          <w:sz w:val="24"/>
          <w:szCs w:val="28"/>
          <w:lang w:val="uk-UA"/>
        </w:rPr>
        <w:t xml:space="preserve">             Без стремління човен не пливе, </w:t>
      </w:r>
    </w:p>
    <w:p w14:paraId="4A35EF9D" w14:textId="77777777" w:rsidR="0032370F" w:rsidRPr="00223E47" w:rsidRDefault="0032370F" w:rsidP="0032370F">
      <w:pPr>
        <w:spacing w:after="0" w:line="240" w:lineRule="auto"/>
        <w:ind w:right="360"/>
        <w:jc w:val="both"/>
        <w:rPr>
          <w:rFonts w:ascii="Times New Roman" w:eastAsia="Times New Roman" w:hAnsi="Times New Roman" w:cs="Times New Roman"/>
          <w:b/>
          <w:i/>
          <w:sz w:val="24"/>
          <w:szCs w:val="28"/>
          <w:lang w:val="uk-UA"/>
        </w:rPr>
      </w:pPr>
      <w:r w:rsidRPr="00223E47">
        <w:rPr>
          <w:rFonts w:ascii="Times New Roman" w:eastAsia="Times New Roman" w:hAnsi="Times New Roman" w:cs="Times New Roman"/>
          <w:b/>
          <w:i/>
          <w:sz w:val="24"/>
          <w:szCs w:val="28"/>
          <w:lang w:val="uk-UA"/>
        </w:rPr>
        <w:t xml:space="preserve">            Без коріння сохне все живе».</w:t>
      </w:r>
      <w:r w:rsidRPr="00223E47">
        <w:rPr>
          <w:rFonts w:ascii="Times New Roman" w:eastAsia="Times New Roman" w:hAnsi="Times New Roman" w:cs="Times New Roman"/>
          <w:b/>
          <w:i/>
          <w:sz w:val="24"/>
          <w:szCs w:val="28"/>
        </w:rPr>
        <w:t> </w:t>
      </w:r>
    </w:p>
    <w:p w14:paraId="123648DB" w14:textId="77777777" w:rsidR="0032370F" w:rsidRPr="00223E47" w:rsidRDefault="0032370F" w:rsidP="0032370F">
      <w:pPr>
        <w:spacing w:after="0" w:line="240" w:lineRule="auto"/>
        <w:ind w:right="360"/>
        <w:jc w:val="both"/>
        <w:rPr>
          <w:rFonts w:ascii="Times New Roman" w:eastAsia="Times New Roman" w:hAnsi="Times New Roman" w:cs="Times New Roman"/>
          <w:b/>
          <w:bCs/>
          <w:iCs/>
          <w:sz w:val="18"/>
          <w:szCs w:val="20"/>
          <w:shd w:val="clear" w:color="auto" w:fill="FFFFFF"/>
          <w:lang w:val="uk-UA" w:eastAsia="ru-RU"/>
        </w:rPr>
      </w:pPr>
    </w:p>
    <w:p w14:paraId="4795C5D6" w14:textId="77777777" w:rsidR="0032370F" w:rsidRPr="00223E47" w:rsidRDefault="0032370F" w:rsidP="0032370F">
      <w:pPr>
        <w:spacing w:after="0" w:line="240" w:lineRule="auto"/>
        <w:ind w:right="360"/>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color w:val="0000FF"/>
          <w:sz w:val="24"/>
          <w:szCs w:val="28"/>
          <w:lang w:val="uk-UA" w:eastAsia="ru-RU"/>
        </w:rPr>
        <w:t>Мета:</w:t>
      </w:r>
      <w:r w:rsidRPr="00223E47">
        <w:rPr>
          <w:rFonts w:ascii="Times New Roman" w:eastAsia="Times New Roman" w:hAnsi="Times New Roman" w:cs="Times New Roman"/>
          <w:i/>
          <w:iCs/>
          <w:sz w:val="24"/>
          <w:szCs w:val="28"/>
          <w:lang w:val="uk-UA" w:eastAsia="ru-RU"/>
        </w:rPr>
        <w:t xml:space="preserve"> </w:t>
      </w:r>
      <w:r w:rsidRPr="00223E47">
        <w:rPr>
          <w:rFonts w:ascii="Times New Roman" w:eastAsia="Times New Roman" w:hAnsi="Times New Roman" w:cs="Times New Roman"/>
          <w:sz w:val="24"/>
          <w:szCs w:val="28"/>
          <w:shd w:val="clear" w:color="auto" w:fill="FFFFFF"/>
          <w:lang w:val="uk-UA" w:eastAsia="ru-RU"/>
        </w:rPr>
        <w:t>виховання пріоритетів подружнього життя, гендерної культури, збереження та примноження сімейних традицій, забезпечення єдності поколінь. </w:t>
      </w:r>
      <w:r w:rsidRPr="00223E47">
        <w:rPr>
          <w:rFonts w:ascii="Times New Roman" w:eastAsia="Times New Roman" w:hAnsi="Times New Roman" w:cs="Times New Roman"/>
          <w:sz w:val="24"/>
          <w:szCs w:val="28"/>
          <w:lang w:val="uk-UA" w:eastAsia="ru-RU"/>
        </w:rPr>
        <w:t>Залучення батьків, усіх дорослих членів родини у виховний процес як рівноправних  учасників; формування педагогічної культури сучасної сім’ї та допомога батькам у їхній психолого-педагогічній самостійності; розвиток інтересів до традицій свого народу, своєї родини.  </w:t>
      </w:r>
    </w:p>
    <w:p w14:paraId="57D37922" w14:textId="77777777" w:rsidR="0032370F" w:rsidRPr="00223E47" w:rsidRDefault="0032370F" w:rsidP="0032370F">
      <w:pPr>
        <w:tabs>
          <w:tab w:val="left" w:pos="10980"/>
        </w:tabs>
        <w:spacing w:after="0" w:line="240" w:lineRule="auto"/>
        <w:jc w:val="both"/>
        <w:rPr>
          <w:rFonts w:ascii="Times New Roman" w:eastAsia="Times New Roman" w:hAnsi="Times New Roman" w:cs="Times New Roman"/>
          <w:color w:val="0070C0"/>
          <w:sz w:val="18"/>
          <w:szCs w:val="20"/>
          <w:lang w:val="uk-UA" w:eastAsia="ru-RU"/>
        </w:rPr>
      </w:pPr>
      <w:r w:rsidRPr="00223E47">
        <w:rPr>
          <w:rFonts w:ascii="Times New Roman" w:eastAsia="Times New Roman" w:hAnsi="Times New Roman" w:cs="Times New Roman"/>
          <w:color w:val="0070C0"/>
          <w:szCs w:val="24"/>
          <w:lang w:val="uk-UA" w:eastAsia="ru-RU"/>
        </w:rPr>
        <w:t xml:space="preserve">   </w:t>
      </w:r>
    </w:p>
    <w:tbl>
      <w:tblPr>
        <w:tblW w:w="11088" w:type="dxa"/>
        <w:tblInd w:w="1444" w:type="dxa"/>
        <w:tblLayout w:type="fixed"/>
        <w:tblLook w:val="01E0" w:firstRow="1" w:lastRow="1" w:firstColumn="1" w:lastColumn="1" w:noHBand="0" w:noVBand="0"/>
      </w:tblPr>
      <w:tblGrid>
        <w:gridCol w:w="566"/>
        <w:gridCol w:w="1522"/>
        <w:gridCol w:w="5760"/>
        <w:gridCol w:w="900"/>
        <w:gridCol w:w="2340"/>
      </w:tblGrid>
      <w:tr w:rsidR="0032370F" w:rsidRPr="00223E47" w14:paraId="48EE8F79" w14:textId="77777777" w:rsidTr="006F6697">
        <w:trPr>
          <w:trHeight w:val="465"/>
        </w:trPr>
        <w:tc>
          <w:tcPr>
            <w:tcW w:w="566" w:type="dxa"/>
            <w:tcBorders>
              <w:top w:val="single" w:sz="4" w:space="0" w:color="auto"/>
              <w:left w:val="single" w:sz="4" w:space="0" w:color="auto"/>
              <w:bottom w:val="single" w:sz="4" w:space="0" w:color="auto"/>
              <w:right w:val="single" w:sz="4" w:space="0" w:color="auto"/>
            </w:tcBorders>
          </w:tcPr>
          <w:p w14:paraId="66DAF7BF"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w:t>
            </w:r>
          </w:p>
        </w:tc>
        <w:tc>
          <w:tcPr>
            <w:tcW w:w="1522" w:type="dxa"/>
            <w:tcBorders>
              <w:top w:val="single" w:sz="4" w:space="0" w:color="auto"/>
              <w:left w:val="single" w:sz="4" w:space="0" w:color="auto"/>
              <w:bottom w:val="single" w:sz="4" w:space="0" w:color="auto"/>
              <w:right w:val="single" w:sz="4" w:space="0" w:color="auto"/>
            </w:tcBorders>
          </w:tcPr>
          <w:p w14:paraId="795F57E3"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Дата</w:t>
            </w:r>
          </w:p>
        </w:tc>
        <w:tc>
          <w:tcPr>
            <w:tcW w:w="5760" w:type="dxa"/>
            <w:tcBorders>
              <w:top w:val="single" w:sz="4" w:space="0" w:color="auto"/>
              <w:left w:val="single" w:sz="4" w:space="0" w:color="auto"/>
              <w:bottom w:val="single" w:sz="4" w:space="0" w:color="auto"/>
              <w:right w:val="single" w:sz="4" w:space="0" w:color="auto"/>
            </w:tcBorders>
          </w:tcPr>
          <w:p w14:paraId="59BBA92F"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Захід</w:t>
            </w:r>
          </w:p>
        </w:tc>
        <w:tc>
          <w:tcPr>
            <w:tcW w:w="900" w:type="dxa"/>
            <w:tcBorders>
              <w:top w:val="single" w:sz="4" w:space="0" w:color="auto"/>
              <w:left w:val="single" w:sz="4" w:space="0" w:color="auto"/>
              <w:bottom w:val="single" w:sz="4" w:space="0" w:color="auto"/>
              <w:right w:val="single" w:sz="4" w:space="0" w:color="auto"/>
            </w:tcBorders>
          </w:tcPr>
          <w:p w14:paraId="0F564486"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Клас</w:t>
            </w:r>
          </w:p>
        </w:tc>
        <w:tc>
          <w:tcPr>
            <w:tcW w:w="2340" w:type="dxa"/>
            <w:tcBorders>
              <w:top w:val="single" w:sz="4" w:space="0" w:color="auto"/>
              <w:left w:val="single" w:sz="4" w:space="0" w:color="auto"/>
              <w:bottom w:val="single" w:sz="4" w:space="0" w:color="auto"/>
              <w:right w:val="single" w:sz="4" w:space="0" w:color="auto"/>
            </w:tcBorders>
          </w:tcPr>
          <w:p w14:paraId="7B8F70FD" w14:textId="77777777" w:rsidR="0032370F" w:rsidRPr="00223E47" w:rsidRDefault="0032370F" w:rsidP="0032370F">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Відповідальні</w:t>
            </w:r>
          </w:p>
        </w:tc>
      </w:tr>
      <w:tr w:rsidR="0032370F" w:rsidRPr="00223E47" w14:paraId="228A1A0B" w14:textId="77777777" w:rsidTr="006F6697">
        <w:trPr>
          <w:trHeight w:val="62"/>
        </w:trPr>
        <w:tc>
          <w:tcPr>
            <w:tcW w:w="11088" w:type="dxa"/>
            <w:gridSpan w:val="5"/>
            <w:tcBorders>
              <w:top w:val="single" w:sz="4" w:space="0" w:color="auto"/>
              <w:left w:val="single" w:sz="4" w:space="0" w:color="auto"/>
              <w:bottom w:val="single" w:sz="4" w:space="0" w:color="auto"/>
              <w:right w:val="single" w:sz="4" w:space="0" w:color="auto"/>
            </w:tcBorders>
          </w:tcPr>
          <w:p w14:paraId="0302EEA6"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 ОСНОВНІ ВИХОВНІ ЗАХОДИ ТА ПІЗНАВАЛЬНА ДІЯЛЬНІСТЬ</w:t>
            </w:r>
          </w:p>
        </w:tc>
      </w:tr>
      <w:tr w:rsidR="0032370F" w:rsidRPr="00223E47" w14:paraId="6AC27F52"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2715D34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0B56BC2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01-08.05</w:t>
            </w:r>
          </w:p>
          <w:p w14:paraId="197E20C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16BD4E7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7778C81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FA1A49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733837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7E47C4B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251D7A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8CAE63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AEF20A0"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2C386F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21EBB8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00E050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4E40AE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08.05</w:t>
            </w:r>
          </w:p>
        </w:tc>
        <w:tc>
          <w:tcPr>
            <w:tcW w:w="5760" w:type="dxa"/>
            <w:tcBorders>
              <w:top w:val="single" w:sz="4" w:space="0" w:color="auto"/>
              <w:left w:val="single" w:sz="4" w:space="0" w:color="auto"/>
              <w:bottom w:val="single" w:sz="4" w:space="0" w:color="auto"/>
              <w:right w:val="single" w:sz="4" w:space="0" w:color="auto"/>
            </w:tcBorders>
          </w:tcPr>
          <w:p w14:paraId="5B840C13" w14:textId="77777777" w:rsidR="0032370F" w:rsidRPr="00223E47" w:rsidRDefault="0032370F" w:rsidP="0032370F">
            <w:pPr>
              <w:spacing w:after="0" w:line="240" w:lineRule="auto"/>
              <w:jc w:val="both"/>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Дні пам’яті «Відлетіли літа, помінялись епохи, але пам'ять нетлінна про героїв війни».</w:t>
            </w:r>
          </w:p>
          <w:p w14:paraId="73D016E8" w14:textId="77777777" w:rsidR="0032370F" w:rsidRPr="00223E47" w:rsidRDefault="0032370F" w:rsidP="00F77811">
            <w:pPr>
              <w:numPr>
                <w:ilvl w:val="0"/>
                <w:numId w:val="100"/>
              </w:numPr>
              <w:spacing w:after="0" w:line="240" w:lineRule="auto"/>
              <w:ind w:left="145" w:firstLine="207"/>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 xml:space="preserve">Доброчинна акція «Без права на забуття».                  </w:t>
            </w:r>
          </w:p>
          <w:p w14:paraId="110BB29A" w14:textId="77777777" w:rsidR="0032370F" w:rsidRPr="00223E47" w:rsidRDefault="0032370F" w:rsidP="00F77811">
            <w:pPr>
              <w:numPr>
                <w:ilvl w:val="0"/>
                <w:numId w:val="100"/>
              </w:numPr>
              <w:spacing w:after="0" w:line="240" w:lineRule="auto"/>
              <w:ind w:left="145" w:firstLine="207"/>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Перегляд хронікально-документальних фільмів, художніх фільмів про події ІІ світової війни.</w:t>
            </w:r>
          </w:p>
          <w:p w14:paraId="08CF7C37" w14:textId="77777777" w:rsidR="0032370F" w:rsidRPr="00223E47" w:rsidRDefault="0032370F" w:rsidP="00F77811">
            <w:pPr>
              <w:numPr>
                <w:ilvl w:val="0"/>
                <w:numId w:val="100"/>
              </w:numPr>
              <w:spacing w:after="0" w:line="240" w:lineRule="auto"/>
              <w:ind w:left="145" w:firstLine="207"/>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Викладка книг «</w:t>
            </w:r>
            <w:r w:rsidRPr="00223E47">
              <w:rPr>
                <w:rFonts w:ascii="Times New Roman" w:eastAsia="Times New Roman" w:hAnsi="Times New Roman" w:cs="Times New Roman"/>
                <w:sz w:val="24"/>
                <w:szCs w:val="28"/>
                <w:shd w:val="clear" w:color="auto" w:fill="FFFFFF"/>
                <w:lang w:val="uk-UA"/>
              </w:rPr>
              <w:t>І буде пам’ять вічно жити про дні ті легендарні</w:t>
            </w:r>
            <w:r w:rsidRPr="00223E47">
              <w:rPr>
                <w:rFonts w:ascii="Times New Roman" w:eastAsia="Times New Roman" w:hAnsi="Times New Roman" w:cs="Times New Roman"/>
                <w:sz w:val="24"/>
                <w:szCs w:val="28"/>
                <w:lang w:val="uk-UA"/>
              </w:rPr>
              <w:t xml:space="preserve">» </w:t>
            </w:r>
          </w:p>
          <w:p w14:paraId="1ADCFB49" w14:textId="77777777" w:rsidR="0032370F" w:rsidRPr="00223E47" w:rsidRDefault="0032370F" w:rsidP="00F77811">
            <w:pPr>
              <w:numPr>
                <w:ilvl w:val="0"/>
                <w:numId w:val="100"/>
              </w:numPr>
              <w:spacing w:after="0" w:line="240" w:lineRule="auto"/>
              <w:ind w:left="145" w:firstLine="207"/>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 xml:space="preserve">Уроки пам'яті </w:t>
            </w:r>
            <w:r w:rsidRPr="00223E47">
              <w:rPr>
                <w:rFonts w:ascii="Times New Roman" w:eastAsia="Times New Roman" w:hAnsi="Times New Roman" w:cs="Times New Roman"/>
                <w:sz w:val="24"/>
                <w:szCs w:val="28"/>
                <w:shd w:val="clear" w:color="auto" w:fill="FFFFFF"/>
                <w:lang w:val="uk-UA"/>
              </w:rPr>
              <w:t>«Ріка нашої пам’яті», «Пам’ять про героїв невмируща»,</w:t>
            </w:r>
            <w:r w:rsidRPr="00223E47">
              <w:rPr>
                <w:rFonts w:ascii="Times New Roman" w:eastAsia="Times New Roman" w:hAnsi="Times New Roman" w:cs="Times New Roman"/>
                <w:sz w:val="24"/>
                <w:szCs w:val="28"/>
                <w:lang w:val="uk-UA"/>
              </w:rPr>
              <w:t xml:space="preserve"> «Їх імена безсмертні»</w:t>
            </w:r>
          </w:p>
          <w:p w14:paraId="2AA0E6EE" w14:textId="77777777" w:rsidR="0032370F" w:rsidRPr="00223E47" w:rsidRDefault="0032370F" w:rsidP="00F77811">
            <w:pPr>
              <w:numPr>
                <w:ilvl w:val="0"/>
                <w:numId w:val="100"/>
              </w:numPr>
              <w:spacing w:after="0" w:line="240" w:lineRule="auto"/>
              <w:ind w:left="145" w:firstLine="207"/>
              <w:rPr>
                <w:rFonts w:ascii="Calibri" w:eastAsia="Times New Roman" w:hAnsi="Calibri" w:cs="Calibri"/>
                <w:sz w:val="24"/>
                <w:szCs w:val="28"/>
                <w:lang w:val="uk-UA"/>
              </w:rPr>
            </w:pPr>
            <w:r w:rsidRPr="00223E47">
              <w:rPr>
                <w:rFonts w:ascii="Times New Roman" w:eastAsia="Times New Roman" w:hAnsi="Times New Roman" w:cs="Times New Roman"/>
                <w:sz w:val="24"/>
                <w:szCs w:val="28"/>
                <w:lang w:val="uk-UA"/>
              </w:rPr>
              <w:t xml:space="preserve"> Мітинг-реквієм, присвячений Дню</w:t>
            </w:r>
          </w:p>
          <w:p w14:paraId="79C7EFE8" w14:textId="77777777" w:rsidR="0032370F" w:rsidRPr="00223E47" w:rsidRDefault="0032370F" w:rsidP="0032370F">
            <w:pPr>
              <w:spacing w:after="0" w:line="240" w:lineRule="auto"/>
              <w:ind w:left="352"/>
              <w:rPr>
                <w:rFonts w:ascii="Calibri" w:eastAsia="Times New Roman" w:hAnsi="Calibri" w:cs="Calibri"/>
                <w:sz w:val="24"/>
                <w:szCs w:val="28"/>
                <w:lang w:val="uk-UA"/>
              </w:rPr>
            </w:pPr>
            <w:r w:rsidRPr="00223E47">
              <w:rPr>
                <w:rFonts w:ascii="Times New Roman" w:eastAsia="Times New Roman" w:hAnsi="Times New Roman" w:cs="Times New Roman"/>
                <w:sz w:val="24"/>
                <w:szCs w:val="28"/>
                <w:lang w:val="uk-UA"/>
              </w:rPr>
              <w:t xml:space="preserve">  Пам’яті                                                                                                                                                                                                          </w:t>
            </w:r>
          </w:p>
        </w:tc>
        <w:tc>
          <w:tcPr>
            <w:tcW w:w="900" w:type="dxa"/>
            <w:tcBorders>
              <w:top w:val="single" w:sz="4" w:space="0" w:color="auto"/>
              <w:left w:val="single" w:sz="4" w:space="0" w:color="auto"/>
              <w:bottom w:val="single" w:sz="4" w:space="0" w:color="auto"/>
              <w:right w:val="single" w:sz="4" w:space="0" w:color="auto"/>
            </w:tcBorders>
          </w:tcPr>
          <w:p w14:paraId="064B8102"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1-9                     </w:t>
            </w:r>
          </w:p>
          <w:p w14:paraId="19A0E89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D07D1E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00C7E1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  9</w:t>
            </w:r>
          </w:p>
          <w:p w14:paraId="3A4DCC7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5A8B23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p w14:paraId="43CAA7E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098F9CD"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17B40AF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p w14:paraId="71163365"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BBE9F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p w14:paraId="5AF33A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00E6FE8"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04E7FC2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tc>
        <w:tc>
          <w:tcPr>
            <w:tcW w:w="2340" w:type="dxa"/>
            <w:tcBorders>
              <w:top w:val="single" w:sz="4" w:space="0" w:color="auto"/>
              <w:left w:val="single" w:sz="4" w:space="0" w:color="auto"/>
              <w:bottom w:val="single" w:sz="4" w:space="0" w:color="auto"/>
              <w:right w:val="single" w:sz="4" w:space="0" w:color="auto"/>
            </w:tcBorders>
          </w:tcPr>
          <w:p w14:paraId="52C090E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0848F2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874370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D6F4D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p w14:paraId="11F35DF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0681AF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74DFD1A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97A853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7C54E2D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p w14:paraId="5F8F7932"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1E294F6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p w14:paraId="31D7ECE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43A7FC2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1E818B1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історії Адміністрація</w:t>
            </w:r>
          </w:p>
        </w:tc>
      </w:tr>
      <w:tr w:rsidR="0032370F" w:rsidRPr="00223E47" w14:paraId="45AEF371"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429B57F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5C89624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09.05</w:t>
            </w:r>
          </w:p>
        </w:tc>
        <w:tc>
          <w:tcPr>
            <w:tcW w:w="5760" w:type="dxa"/>
            <w:tcBorders>
              <w:top w:val="single" w:sz="4" w:space="0" w:color="auto"/>
              <w:left w:val="single" w:sz="4" w:space="0" w:color="auto"/>
              <w:bottom w:val="single" w:sz="4" w:space="0" w:color="auto"/>
              <w:right w:val="single" w:sz="4" w:space="0" w:color="auto"/>
            </w:tcBorders>
          </w:tcPr>
          <w:p w14:paraId="1D8C6B08" w14:textId="77777777" w:rsidR="0032370F" w:rsidRPr="00223E47" w:rsidRDefault="0032370F" w:rsidP="0032370F">
            <w:pPr>
              <w:keepNext/>
              <w:shd w:val="clear" w:color="auto" w:fill="FFFFFF"/>
              <w:spacing w:after="0" w:line="240" w:lineRule="auto"/>
              <w:outlineLvl w:val="0"/>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Інтелектуальна гра «Ігри Патріотів»</w:t>
            </w:r>
          </w:p>
        </w:tc>
        <w:tc>
          <w:tcPr>
            <w:tcW w:w="900" w:type="dxa"/>
            <w:tcBorders>
              <w:top w:val="single" w:sz="4" w:space="0" w:color="auto"/>
              <w:left w:val="single" w:sz="4" w:space="0" w:color="auto"/>
              <w:bottom w:val="single" w:sz="4" w:space="0" w:color="auto"/>
              <w:right w:val="single" w:sz="4" w:space="0" w:color="auto"/>
            </w:tcBorders>
          </w:tcPr>
          <w:p w14:paraId="2EF2C39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3246156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5C3E6FDC"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63BE21A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101DB0D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10-19.05 </w:t>
            </w:r>
          </w:p>
          <w:p w14:paraId="5E1662FA"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p>
          <w:p w14:paraId="1BDFEB1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10.05</w:t>
            </w:r>
          </w:p>
          <w:p w14:paraId="784B664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15.05      </w:t>
            </w:r>
          </w:p>
          <w:p w14:paraId="7FA00BE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9F5BA31"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10-19.05</w:t>
            </w:r>
          </w:p>
          <w:p w14:paraId="22F4CDD5"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4892AA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D367DC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19.05</w:t>
            </w:r>
          </w:p>
          <w:p w14:paraId="6E83C96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0D16DC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15-19.05 </w:t>
            </w:r>
          </w:p>
        </w:tc>
        <w:tc>
          <w:tcPr>
            <w:tcW w:w="5760" w:type="dxa"/>
            <w:tcBorders>
              <w:top w:val="single" w:sz="4" w:space="0" w:color="auto"/>
              <w:left w:val="single" w:sz="4" w:space="0" w:color="auto"/>
              <w:bottom w:val="single" w:sz="4" w:space="0" w:color="auto"/>
              <w:right w:val="single" w:sz="4" w:space="0" w:color="auto"/>
            </w:tcBorders>
          </w:tcPr>
          <w:p w14:paraId="0D6D0F30" w14:textId="77777777" w:rsidR="0032370F" w:rsidRPr="00223E47" w:rsidRDefault="0032370F" w:rsidP="0032370F">
            <w:pPr>
              <w:spacing w:after="0" w:line="240" w:lineRule="auto"/>
              <w:jc w:val="both"/>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b/>
                <w:bCs/>
                <w:sz w:val="24"/>
                <w:szCs w:val="28"/>
                <w:lang w:val="uk-UA" w:eastAsia="ru-RU"/>
              </w:rPr>
              <w:lastRenderedPageBreak/>
              <w:t>Декада родинно-сімейних цінностей «Сімейна злагода – всього дорожче!»</w:t>
            </w:r>
          </w:p>
          <w:p w14:paraId="2BEC5824" w14:textId="77777777" w:rsidR="0032370F" w:rsidRPr="00223E47" w:rsidRDefault="0032370F" w:rsidP="00F77811">
            <w:pPr>
              <w:numPr>
                <w:ilvl w:val="0"/>
                <w:numId w:val="101"/>
              </w:numPr>
              <w:spacing w:after="0" w:line="240" w:lineRule="auto"/>
              <w:ind w:left="0" w:firstLine="286"/>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Дайджест за темою тижня</w:t>
            </w:r>
          </w:p>
          <w:p w14:paraId="24FE1D4B" w14:textId="77777777" w:rsidR="0032370F" w:rsidRPr="00223E47" w:rsidRDefault="0032370F" w:rsidP="00F77811">
            <w:pPr>
              <w:numPr>
                <w:ilvl w:val="0"/>
                <w:numId w:val="101"/>
              </w:numPr>
              <w:spacing w:after="0" w:line="240" w:lineRule="auto"/>
              <w:ind w:left="0" w:firstLine="286"/>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lang w:val="uk-UA"/>
              </w:rPr>
              <w:t>Свято Матері «</w:t>
            </w:r>
            <w:r w:rsidRPr="00223E47">
              <w:rPr>
                <w:rFonts w:ascii="Times New Roman" w:eastAsia="Times New Roman" w:hAnsi="Times New Roman" w:cs="Times New Roman"/>
                <w:sz w:val="24"/>
                <w:szCs w:val="28"/>
                <w:shd w:val="clear" w:color="auto" w:fill="FFFFFF"/>
                <w:lang w:val="uk-UA"/>
              </w:rPr>
              <w:t>Ми матір називаємо святою</w:t>
            </w:r>
            <w:r w:rsidRPr="00223E47">
              <w:rPr>
                <w:rFonts w:ascii="Times New Roman" w:eastAsia="Times New Roman" w:hAnsi="Times New Roman" w:cs="Times New Roman"/>
                <w:sz w:val="24"/>
                <w:szCs w:val="28"/>
                <w:lang w:val="uk-UA"/>
              </w:rPr>
              <w:t xml:space="preserve">».                   </w:t>
            </w:r>
          </w:p>
          <w:p w14:paraId="43B69346" w14:textId="77777777" w:rsidR="0032370F" w:rsidRPr="00223E47" w:rsidRDefault="0032370F" w:rsidP="00F77811">
            <w:pPr>
              <w:numPr>
                <w:ilvl w:val="0"/>
                <w:numId w:val="101"/>
              </w:numPr>
              <w:spacing w:after="0" w:line="240" w:lineRule="auto"/>
              <w:ind w:left="0" w:firstLine="286"/>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shd w:val="clear" w:color="auto" w:fill="FFFFFF"/>
                <w:lang w:val="uk-UA"/>
              </w:rPr>
              <w:t>Виставка  малюнків, фотографій та творчих робіт, присвячена Дню сім’ї «</w:t>
            </w:r>
            <w:r w:rsidRPr="00223E47">
              <w:rPr>
                <w:rFonts w:ascii="Times New Roman" w:eastAsia="Times New Roman" w:hAnsi="Times New Roman" w:cs="Times New Roman"/>
                <w:sz w:val="24"/>
                <w:szCs w:val="28"/>
              </w:rPr>
              <w:t xml:space="preserve">Щасливий день моєї </w:t>
            </w:r>
            <w:r w:rsidRPr="00223E47">
              <w:rPr>
                <w:rFonts w:ascii="Times New Roman" w:eastAsia="Times New Roman" w:hAnsi="Times New Roman" w:cs="Times New Roman"/>
                <w:sz w:val="24"/>
                <w:szCs w:val="28"/>
              </w:rPr>
              <w:lastRenderedPageBreak/>
              <w:t>родини</w:t>
            </w:r>
            <w:r w:rsidRPr="00223E47">
              <w:rPr>
                <w:rFonts w:ascii="Times New Roman" w:eastAsia="Times New Roman" w:hAnsi="Times New Roman" w:cs="Times New Roman"/>
                <w:sz w:val="24"/>
                <w:szCs w:val="28"/>
                <w:shd w:val="clear" w:color="auto" w:fill="FFFFFF"/>
                <w:lang w:val="uk-UA"/>
              </w:rPr>
              <w:t>».</w:t>
            </w:r>
          </w:p>
          <w:p w14:paraId="4E3CB3C7" w14:textId="77777777" w:rsidR="0032370F" w:rsidRPr="00223E47" w:rsidRDefault="0032370F" w:rsidP="00F77811">
            <w:pPr>
              <w:numPr>
                <w:ilvl w:val="0"/>
                <w:numId w:val="101"/>
              </w:numPr>
              <w:spacing w:after="0" w:line="240" w:lineRule="auto"/>
              <w:ind w:left="0" w:firstLine="286"/>
              <w:jc w:val="both"/>
              <w:rPr>
                <w:rFonts w:ascii="Times New Roman" w:eastAsia="Times New Roman" w:hAnsi="Times New Roman" w:cs="Times New Roman"/>
                <w:sz w:val="24"/>
                <w:szCs w:val="28"/>
                <w:lang w:val="uk-UA"/>
              </w:rPr>
            </w:pPr>
            <w:r w:rsidRPr="00223E47">
              <w:rPr>
                <w:rFonts w:ascii="Times New Roman" w:eastAsia="Times New Roman" w:hAnsi="Times New Roman" w:cs="Times New Roman"/>
                <w:sz w:val="24"/>
                <w:szCs w:val="28"/>
                <w:shd w:val="clear" w:color="auto" w:fill="FFFFFF"/>
                <w:lang w:val="uk-UA"/>
              </w:rPr>
              <w:t>Родинне свято «Тільки родина, як зірка єдина,— твій порятунок, надійний причал».</w:t>
            </w:r>
          </w:p>
          <w:p w14:paraId="09C9C0D9" w14:textId="77777777" w:rsidR="0032370F" w:rsidRPr="00223E47" w:rsidRDefault="0032370F" w:rsidP="00F77811">
            <w:pPr>
              <w:numPr>
                <w:ilvl w:val="0"/>
                <w:numId w:val="101"/>
              </w:numPr>
              <w:spacing w:after="0" w:line="240" w:lineRule="auto"/>
              <w:ind w:left="0" w:firstLine="286"/>
              <w:jc w:val="both"/>
              <w:rPr>
                <w:rFonts w:ascii="Calibri" w:eastAsia="Times New Roman" w:hAnsi="Calibri" w:cs="Calibri"/>
                <w:sz w:val="24"/>
                <w:szCs w:val="28"/>
                <w:lang w:val="uk-UA"/>
              </w:rPr>
            </w:pPr>
            <w:r w:rsidRPr="00223E47">
              <w:rPr>
                <w:rFonts w:ascii="Times New Roman" w:eastAsia="Times New Roman" w:hAnsi="Times New Roman" w:cs="Times New Roman"/>
                <w:sz w:val="24"/>
                <w:szCs w:val="28"/>
                <w:lang w:val="uk-UA"/>
              </w:rPr>
              <w:t xml:space="preserve"> Виставка-перегляд літератури </w:t>
            </w:r>
            <w:r w:rsidRPr="00223E47">
              <w:rPr>
                <w:rFonts w:ascii="Times New Roman" w:eastAsia="Times New Roman" w:hAnsi="Times New Roman" w:cs="Times New Roman"/>
                <w:sz w:val="24"/>
                <w:szCs w:val="28"/>
                <w:shd w:val="clear" w:color="auto" w:fill="FFFFFF"/>
                <w:lang w:val="uk-UA"/>
              </w:rPr>
              <w:t>«Моя сім’я – мій світ»</w:t>
            </w:r>
            <w:r w:rsidRPr="00223E47">
              <w:rPr>
                <w:rFonts w:ascii="Times New Roman" w:eastAsia="Times New Roman" w:hAnsi="Times New Roman" w:cs="Times New Roman"/>
                <w:sz w:val="24"/>
                <w:szCs w:val="28"/>
                <w:lang w:val="uk-UA"/>
              </w:rPr>
              <w:t>.</w:t>
            </w:r>
            <w:r w:rsidRPr="00223E47">
              <w:rPr>
                <w:rFonts w:ascii="Calibri" w:eastAsia="Times New Roman" w:hAnsi="Calibri" w:cs="Calibri"/>
                <w:sz w:val="24"/>
                <w:szCs w:val="28"/>
                <w:lang w:val="uk-UA"/>
              </w:rPr>
              <w:t xml:space="preserve">                                                    </w:t>
            </w:r>
          </w:p>
        </w:tc>
        <w:tc>
          <w:tcPr>
            <w:tcW w:w="900" w:type="dxa"/>
            <w:tcBorders>
              <w:top w:val="single" w:sz="4" w:space="0" w:color="auto"/>
              <w:left w:val="single" w:sz="4" w:space="0" w:color="auto"/>
              <w:bottom w:val="single" w:sz="4" w:space="0" w:color="auto"/>
              <w:right w:val="single" w:sz="4" w:space="0" w:color="auto"/>
            </w:tcBorders>
          </w:tcPr>
          <w:p w14:paraId="1BF7F95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 xml:space="preserve">                     </w:t>
            </w:r>
          </w:p>
          <w:p w14:paraId="1325FE9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33A3A05F"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274C2FF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p w14:paraId="30D9975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269082D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p w14:paraId="10F7FA20"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144361D0"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p w14:paraId="780C274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p w14:paraId="054BA9E9"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42C1FE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ЗДВР, педагог-організатор</w:t>
            </w:r>
          </w:p>
          <w:p w14:paraId="2746963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59FD6A3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9E0763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3247C6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09C4E2B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61397C6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p w14:paraId="7565C4D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080C25FC"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6256247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4</w:t>
            </w:r>
          </w:p>
        </w:tc>
        <w:tc>
          <w:tcPr>
            <w:tcW w:w="1522" w:type="dxa"/>
            <w:tcBorders>
              <w:top w:val="single" w:sz="4" w:space="0" w:color="auto"/>
              <w:left w:val="single" w:sz="4" w:space="0" w:color="auto"/>
              <w:bottom w:val="single" w:sz="4" w:space="0" w:color="auto"/>
              <w:right w:val="single" w:sz="4" w:space="0" w:color="auto"/>
            </w:tcBorders>
          </w:tcPr>
          <w:p w14:paraId="1DC19F0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15-19.05</w:t>
            </w:r>
          </w:p>
        </w:tc>
        <w:tc>
          <w:tcPr>
            <w:tcW w:w="5760" w:type="dxa"/>
            <w:tcBorders>
              <w:top w:val="single" w:sz="4" w:space="0" w:color="auto"/>
              <w:left w:val="single" w:sz="4" w:space="0" w:color="auto"/>
              <w:bottom w:val="single" w:sz="4" w:space="0" w:color="auto"/>
              <w:right w:val="single" w:sz="4" w:space="0" w:color="auto"/>
            </w:tcBorders>
          </w:tcPr>
          <w:p w14:paraId="27FEB96B"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Родинні свята до  дня  Матері та дня сім’ї  в класах</w:t>
            </w:r>
          </w:p>
        </w:tc>
        <w:tc>
          <w:tcPr>
            <w:tcW w:w="900" w:type="dxa"/>
            <w:tcBorders>
              <w:top w:val="single" w:sz="4" w:space="0" w:color="auto"/>
              <w:left w:val="single" w:sz="4" w:space="0" w:color="auto"/>
              <w:bottom w:val="single" w:sz="4" w:space="0" w:color="auto"/>
              <w:right w:val="single" w:sz="4" w:space="0" w:color="auto"/>
            </w:tcBorders>
          </w:tcPr>
          <w:p w14:paraId="721C0A9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tc>
        <w:tc>
          <w:tcPr>
            <w:tcW w:w="2340" w:type="dxa"/>
            <w:tcBorders>
              <w:top w:val="single" w:sz="4" w:space="0" w:color="auto"/>
              <w:left w:val="single" w:sz="4" w:space="0" w:color="auto"/>
              <w:bottom w:val="single" w:sz="4" w:space="0" w:color="auto"/>
              <w:right w:val="single" w:sz="4" w:space="0" w:color="auto"/>
            </w:tcBorders>
          </w:tcPr>
          <w:p w14:paraId="38CF696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0193C74B"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5519EE8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5EE1149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18.05</w:t>
            </w:r>
          </w:p>
        </w:tc>
        <w:tc>
          <w:tcPr>
            <w:tcW w:w="5760" w:type="dxa"/>
            <w:tcBorders>
              <w:top w:val="single" w:sz="4" w:space="0" w:color="auto"/>
              <w:left w:val="single" w:sz="4" w:space="0" w:color="auto"/>
              <w:bottom w:val="single" w:sz="4" w:space="0" w:color="auto"/>
              <w:right w:val="single" w:sz="4" w:space="0" w:color="auto"/>
            </w:tcBorders>
          </w:tcPr>
          <w:p w14:paraId="7BE02412" w14:textId="77777777" w:rsidR="0032370F" w:rsidRPr="00223E47" w:rsidRDefault="0032370F" w:rsidP="0032370F">
            <w:pPr>
              <w:autoSpaceDE w:val="0"/>
              <w:autoSpaceDN w:val="0"/>
              <w:adjustRightInd w:val="0"/>
              <w:spacing w:after="0" w:line="240" w:lineRule="auto"/>
              <w:jc w:val="both"/>
              <w:rPr>
                <w:rFonts w:ascii="Times New Roman" w:eastAsia="SymbolMT" w:hAnsi="Times New Roman" w:cs="Times New Roman"/>
                <w:sz w:val="24"/>
                <w:szCs w:val="28"/>
                <w:lang w:val="uk-UA" w:eastAsia="ru-RU"/>
              </w:rPr>
            </w:pPr>
            <w:r w:rsidRPr="00223E47">
              <w:rPr>
                <w:rFonts w:ascii="Times New Roman" w:eastAsia="Times New Roman" w:hAnsi="Times New Roman" w:cs="Times New Roman"/>
                <w:bCs/>
                <w:iCs/>
                <w:sz w:val="24"/>
                <w:szCs w:val="28"/>
                <w:lang w:eastAsia="uk-UA"/>
              </w:rPr>
              <w:t>Акція «Народжені у вишиванці» </w:t>
            </w:r>
            <w:r w:rsidRPr="00223E47">
              <w:rPr>
                <w:rFonts w:ascii="Times New Roman" w:eastAsia="Times New Roman" w:hAnsi="Times New Roman" w:cs="Times New Roman"/>
                <w:bCs/>
                <w:iCs/>
                <w:sz w:val="24"/>
                <w:szCs w:val="28"/>
                <w:lang w:val="uk-UA" w:eastAsia="uk-UA"/>
              </w:rPr>
              <w:t xml:space="preserve">до </w:t>
            </w:r>
            <w:r w:rsidRPr="00223E47">
              <w:rPr>
                <w:rFonts w:ascii="Times New Roman" w:eastAsia="Times New Roman" w:hAnsi="Times New Roman" w:cs="Times New Roman"/>
                <w:bCs/>
                <w:iCs/>
                <w:sz w:val="24"/>
                <w:szCs w:val="28"/>
                <w:lang w:eastAsia="uk-UA"/>
              </w:rPr>
              <w:t>Д</w:t>
            </w:r>
            <w:r w:rsidRPr="00223E47">
              <w:rPr>
                <w:rFonts w:ascii="Times New Roman" w:eastAsia="Times New Roman" w:hAnsi="Times New Roman" w:cs="Times New Roman"/>
                <w:bCs/>
                <w:iCs/>
                <w:sz w:val="24"/>
                <w:szCs w:val="28"/>
                <w:lang w:val="uk-UA" w:eastAsia="uk-UA"/>
              </w:rPr>
              <w:t>ня</w:t>
            </w:r>
            <w:r w:rsidRPr="00223E47">
              <w:rPr>
                <w:rFonts w:ascii="Times New Roman" w:eastAsia="Times New Roman" w:hAnsi="Times New Roman" w:cs="Times New Roman"/>
                <w:bCs/>
                <w:iCs/>
                <w:sz w:val="24"/>
                <w:szCs w:val="28"/>
                <w:lang w:eastAsia="uk-UA"/>
              </w:rPr>
              <w:t xml:space="preserve"> української вишиванки.</w:t>
            </w:r>
          </w:p>
        </w:tc>
        <w:tc>
          <w:tcPr>
            <w:tcW w:w="900" w:type="dxa"/>
            <w:tcBorders>
              <w:top w:val="single" w:sz="4" w:space="0" w:color="auto"/>
              <w:left w:val="single" w:sz="4" w:space="0" w:color="auto"/>
              <w:bottom w:val="single" w:sz="4" w:space="0" w:color="auto"/>
              <w:right w:val="single" w:sz="4" w:space="0" w:color="auto"/>
            </w:tcBorders>
          </w:tcPr>
          <w:p w14:paraId="60D4B55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tc>
        <w:tc>
          <w:tcPr>
            <w:tcW w:w="2340" w:type="dxa"/>
            <w:tcBorders>
              <w:top w:val="single" w:sz="4" w:space="0" w:color="auto"/>
              <w:left w:val="single" w:sz="4" w:space="0" w:color="auto"/>
              <w:bottom w:val="single" w:sz="4" w:space="0" w:color="auto"/>
              <w:right w:val="single" w:sz="4" w:space="0" w:color="auto"/>
            </w:tcBorders>
          </w:tcPr>
          <w:p w14:paraId="5B3E56C6"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DDED548"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1D51482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522" w:type="dxa"/>
            <w:tcBorders>
              <w:top w:val="single" w:sz="4" w:space="0" w:color="auto"/>
              <w:left w:val="single" w:sz="4" w:space="0" w:color="auto"/>
              <w:bottom w:val="single" w:sz="4" w:space="0" w:color="auto"/>
              <w:right w:val="single" w:sz="4" w:space="0" w:color="auto"/>
            </w:tcBorders>
          </w:tcPr>
          <w:p w14:paraId="524A246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19.05</w:t>
            </w:r>
          </w:p>
        </w:tc>
        <w:tc>
          <w:tcPr>
            <w:tcW w:w="5760" w:type="dxa"/>
            <w:tcBorders>
              <w:top w:val="single" w:sz="4" w:space="0" w:color="auto"/>
              <w:left w:val="single" w:sz="4" w:space="0" w:color="auto"/>
              <w:bottom w:val="single" w:sz="4" w:space="0" w:color="auto"/>
              <w:right w:val="single" w:sz="4" w:space="0" w:color="auto"/>
            </w:tcBorders>
          </w:tcPr>
          <w:p w14:paraId="0163BB7C" w14:textId="77777777" w:rsidR="0032370F" w:rsidRPr="00223E47" w:rsidRDefault="0032370F" w:rsidP="0032370F">
            <w:pPr>
              <w:autoSpaceDE w:val="0"/>
              <w:autoSpaceDN w:val="0"/>
              <w:adjustRightInd w:val="0"/>
              <w:spacing w:after="0" w:line="240" w:lineRule="auto"/>
              <w:jc w:val="both"/>
              <w:rPr>
                <w:rFonts w:ascii="Times New Roman" w:eastAsia="SymbolMT"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День Європи в Україні. Флешмоб </w:t>
            </w:r>
            <w:r w:rsidRPr="00223E47">
              <w:rPr>
                <w:rFonts w:ascii="Times New Roman" w:eastAsia="Times New Roman" w:hAnsi="Times New Roman" w:cs="Times New Roman"/>
                <w:sz w:val="24"/>
                <w:szCs w:val="28"/>
                <w:lang w:eastAsia="ru-RU"/>
              </w:rPr>
              <w:t>«Ми крокуємо до Європи»</w:t>
            </w:r>
          </w:p>
        </w:tc>
        <w:tc>
          <w:tcPr>
            <w:tcW w:w="900" w:type="dxa"/>
            <w:tcBorders>
              <w:top w:val="single" w:sz="4" w:space="0" w:color="auto"/>
              <w:left w:val="single" w:sz="4" w:space="0" w:color="auto"/>
              <w:bottom w:val="single" w:sz="4" w:space="0" w:color="auto"/>
              <w:right w:val="single" w:sz="4" w:space="0" w:color="auto"/>
            </w:tcBorders>
          </w:tcPr>
          <w:p w14:paraId="6A1C2C0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340" w:type="dxa"/>
            <w:tcBorders>
              <w:top w:val="single" w:sz="4" w:space="0" w:color="auto"/>
              <w:left w:val="single" w:sz="4" w:space="0" w:color="auto"/>
              <w:bottom w:val="single" w:sz="4" w:space="0" w:color="auto"/>
              <w:right w:val="single" w:sz="4" w:space="0" w:color="auto"/>
            </w:tcBorders>
          </w:tcPr>
          <w:p w14:paraId="55D3152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001A4044" w14:textId="77777777" w:rsidTr="006F6697">
        <w:trPr>
          <w:trHeight w:val="282"/>
        </w:trPr>
        <w:tc>
          <w:tcPr>
            <w:tcW w:w="566" w:type="dxa"/>
            <w:tcBorders>
              <w:top w:val="single" w:sz="4" w:space="0" w:color="auto"/>
              <w:left w:val="single" w:sz="4" w:space="0" w:color="auto"/>
              <w:right w:val="single" w:sz="4" w:space="0" w:color="auto"/>
            </w:tcBorders>
          </w:tcPr>
          <w:p w14:paraId="08A8DE69"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color w:val="0070C0"/>
                <w:sz w:val="24"/>
                <w:szCs w:val="28"/>
                <w:lang w:val="uk-UA" w:eastAsia="ru-RU"/>
              </w:rPr>
              <w:t>7</w:t>
            </w:r>
          </w:p>
        </w:tc>
        <w:tc>
          <w:tcPr>
            <w:tcW w:w="1522" w:type="dxa"/>
            <w:tcBorders>
              <w:top w:val="single" w:sz="4" w:space="0" w:color="auto"/>
              <w:left w:val="single" w:sz="4" w:space="0" w:color="auto"/>
              <w:right w:val="single" w:sz="4" w:space="0" w:color="auto"/>
            </w:tcBorders>
          </w:tcPr>
          <w:p w14:paraId="51691EE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22-26.05</w:t>
            </w:r>
          </w:p>
        </w:tc>
        <w:tc>
          <w:tcPr>
            <w:tcW w:w="5760" w:type="dxa"/>
            <w:tcBorders>
              <w:top w:val="single" w:sz="4" w:space="0" w:color="auto"/>
              <w:left w:val="single" w:sz="4" w:space="0" w:color="auto"/>
              <w:right w:val="single" w:sz="4" w:space="0" w:color="auto"/>
            </w:tcBorders>
          </w:tcPr>
          <w:p w14:paraId="48D3B666"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bCs/>
                <w:iCs/>
                <w:sz w:val="24"/>
                <w:szCs w:val="28"/>
                <w:lang w:eastAsia="uk-UA"/>
              </w:rPr>
            </w:pPr>
            <w:r w:rsidRPr="00223E47">
              <w:rPr>
                <w:rFonts w:ascii="Times New Roman" w:eastAsia="Times New Roman" w:hAnsi="Times New Roman" w:cs="Times New Roman"/>
                <w:b/>
                <w:iCs/>
                <w:sz w:val="24"/>
                <w:szCs w:val="28"/>
                <w:lang w:eastAsia="uk-UA"/>
              </w:rPr>
              <w:t>Година мужності </w:t>
            </w:r>
            <w:r w:rsidRPr="00223E47">
              <w:rPr>
                <w:rFonts w:ascii="Times New Roman" w:eastAsia="Times New Roman" w:hAnsi="Times New Roman" w:cs="Times New Roman"/>
                <w:bCs/>
                <w:iCs/>
                <w:sz w:val="24"/>
                <w:szCs w:val="28"/>
                <w:lang w:eastAsia="uk-UA"/>
              </w:rPr>
              <w:t>«Герої України – слава, гордість, міць країни!»</w:t>
            </w:r>
          </w:p>
        </w:tc>
        <w:tc>
          <w:tcPr>
            <w:tcW w:w="900" w:type="dxa"/>
            <w:tcBorders>
              <w:top w:val="single" w:sz="4" w:space="0" w:color="auto"/>
              <w:left w:val="single" w:sz="4" w:space="0" w:color="auto"/>
              <w:right w:val="single" w:sz="4" w:space="0" w:color="auto"/>
            </w:tcBorders>
          </w:tcPr>
          <w:p w14:paraId="7D093427"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bCs/>
                <w:iCs/>
                <w:sz w:val="24"/>
                <w:szCs w:val="28"/>
                <w:lang w:eastAsia="uk-UA"/>
              </w:rPr>
            </w:pPr>
            <w:r w:rsidRPr="00223E47">
              <w:rPr>
                <w:rFonts w:ascii="Times New Roman" w:eastAsia="Times New Roman" w:hAnsi="Times New Roman" w:cs="Times New Roman"/>
                <w:sz w:val="24"/>
                <w:szCs w:val="28"/>
                <w:lang w:val="uk-UA" w:eastAsia="ru-RU"/>
              </w:rPr>
              <w:t xml:space="preserve">1-9  </w:t>
            </w:r>
          </w:p>
        </w:tc>
        <w:tc>
          <w:tcPr>
            <w:tcW w:w="2340" w:type="dxa"/>
            <w:tcBorders>
              <w:top w:val="single" w:sz="4" w:space="0" w:color="auto"/>
              <w:left w:val="single" w:sz="4" w:space="0" w:color="auto"/>
              <w:right w:val="single" w:sz="4" w:space="0" w:color="auto"/>
            </w:tcBorders>
          </w:tcPr>
          <w:p w14:paraId="6522B8D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33259CFE"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0A20259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522" w:type="dxa"/>
            <w:tcBorders>
              <w:top w:val="single" w:sz="4" w:space="0" w:color="auto"/>
              <w:left w:val="single" w:sz="4" w:space="0" w:color="auto"/>
              <w:bottom w:val="single" w:sz="4" w:space="0" w:color="auto"/>
              <w:right w:val="single" w:sz="4" w:space="0" w:color="auto"/>
            </w:tcBorders>
          </w:tcPr>
          <w:p w14:paraId="0E4F67E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22-26.05</w:t>
            </w:r>
          </w:p>
        </w:tc>
        <w:tc>
          <w:tcPr>
            <w:tcW w:w="5760" w:type="dxa"/>
            <w:tcBorders>
              <w:top w:val="single" w:sz="4" w:space="0" w:color="auto"/>
              <w:left w:val="single" w:sz="4" w:space="0" w:color="auto"/>
              <w:bottom w:val="single" w:sz="4" w:space="0" w:color="auto"/>
              <w:right w:val="single" w:sz="4" w:space="0" w:color="auto"/>
            </w:tcBorders>
          </w:tcPr>
          <w:p w14:paraId="1752D54B"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bCs/>
                <w:iCs/>
                <w:sz w:val="24"/>
                <w:szCs w:val="28"/>
                <w:lang w:val="uk-UA" w:eastAsia="uk-UA"/>
              </w:rPr>
            </w:pPr>
            <w:r w:rsidRPr="00223E47">
              <w:rPr>
                <w:rFonts w:ascii="Times New Roman" w:eastAsia="Times New Roman" w:hAnsi="Times New Roman" w:cs="Times New Roman"/>
                <w:b/>
                <w:iCs/>
                <w:sz w:val="24"/>
                <w:szCs w:val="28"/>
                <w:lang w:val="uk-UA" w:eastAsia="uk-UA"/>
              </w:rPr>
              <w:t>М</w:t>
            </w:r>
            <w:r w:rsidRPr="00223E47">
              <w:rPr>
                <w:rFonts w:ascii="Times New Roman" w:eastAsia="Times New Roman" w:hAnsi="Times New Roman" w:cs="Times New Roman"/>
                <w:b/>
                <w:iCs/>
                <w:sz w:val="24"/>
                <w:szCs w:val="28"/>
                <w:lang w:eastAsia="uk-UA"/>
              </w:rPr>
              <w:t>айстер-класи</w:t>
            </w:r>
            <w:r w:rsidRPr="00223E47">
              <w:rPr>
                <w:rFonts w:ascii="Times New Roman" w:eastAsia="Times New Roman" w:hAnsi="Times New Roman" w:cs="Times New Roman"/>
                <w:bCs/>
                <w:iCs/>
                <w:sz w:val="24"/>
                <w:szCs w:val="28"/>
                <w:lang w:eastAsia="uk-UA"/>
              </w:rPr>
              <w:t> «Козак – оберіг козацького духу», «Ангел-охоронець для України»</w:t>
            </w:r>
            <w:r w:rsidRPr="00223E47">
              <w:rPr>
                <w:rFonts w:ascii="Times New Roman" w:eastAsia="Times New Roman" w:hAnsi="Times New Roman" w:cs="Times New Roman"/>
                <w:bCs/>
                <w:iCs/>
                <w:sz w:val="24"/>
                <w:szCs w:val="28"/>
                <w:lang w:val="uk-UA" w:eastAsia="uk-UA"/>
              </w:rPr>
              <w:t xml:space="preserve"> та виготовлення листівки для воїна.</w:t>
            </w:r>
          </w:p>
        </w:tc>
        <w:tc>
          <w:tcPr>
            <w:tcW w:w="900" w:type="dxa"/>
            <w:tcBorders>
              <w:top w:val="single" w:sz="4" w:space="0" w:color="auto"/>
              <w:left w:val="single" w:sz="4" w:space="0" w:color="auto"/>
              <w:bottom w:val="single" w:sz="4" w:space="0" w:color="auto"/>
              <w:right w:val="single" w:sz="4" w:space="0" w:color="auto"/>
            </w:tcBorders>
          </w:tcPr>
          <w:p w14:paraId="5FCD5F8B"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bCs/>
                <w:iCs/>
                <w:sz w:val="24"/>
                <w:szCs w:val="28"/>
                <w:lang w:val="uk-UA" w:eastAsia="uk-UA"/>
              </w:rPr>
            </w:pPr>
            <w:r w:rsidRPr="00223E47">
              <w:rPr>
                <w:rFonts w:ascii="Times New Roman" w:eastAsia="Times New Roman" w:hAnsi="Times New Roman" w:cs="Times New Roman"/>
                <w:bCs/>
                <w:iCs/>
                <w:sz w:val="24"/>
                <w:szCs w:val="28"/>
                <w:lang w:val="uk-UA" w:eastAsia="uk-UA"/>
              </w:rPr>
              <w:t>1-7</w:t>
            </w:r>
          </w:p>
        </w:tc>
        <w:tc>
          <w:tcPr>
            <w:tcW w:w="2340" w:type="dxa"/>
            <w:tcBorders>
              <w:top w:val="single" w:sz="4" w:space="0" w:color="auto"/>
              <w:left w:val="single" w:sz="4" w:space="0" w:color="auto"/>
              <w:bottom w:val="single" w:sz="4" w:space="0" w:color="auto"/>
              <w:right w:val="single" w:sz="4" w:space="0" w:color="auto"/>
            </w:tcBorders>
          </w:tcPr>
          <w:p w14:paraId="64D75004"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обр.мистецтва</w:t>
            </w:r>
          </w:p>
        </w:tc>
      </w:tr>
      <w:tr w:rsidR="0032370F" w:rsidRPr="00223E47" w14:paraId="07EE3FA1"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4504998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1522" w:type="dxa"/>
            <w:tcBorders>
              <w:top w:val="single" w:sz="4" w:space="0" w:color="auto"/>
              <w:left w:val="single" w:sz="4" w:space="0" w:color="auto"/>
              <w:bottom w:val="single" w:sz="4" w:space="0" w:color="auto"/>
              <w:right w:val="single" w:sz="4" w:space="0" w:color="auto"/>
            </w:tcBorders>
          </w:tcPr>
          <w:p w14:paraId="5C83E242"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22-26.05</w:t>
            </w:r>
          </w:p>
        </w:tc>
        <w:tc>
          <w:tcPr>
            <w:tcW w:w="5760" w:type="dxa"/>
            <w:tcBorders>
              <w:top w:val="single" w:sz="4" w:space="0" w:color="auto"/>
              <w:left w:val="single" w:sz="4" w:space="0" w:color="auto"/>
              <w:bottom w:val="single" w:sz="4" w:space="0" w:color="auto"/>
              <w:right w:val="single" w:sz="4" w:space="0" w:color="auto"/>
            </w:tcBorders>
          </w:tcPr>
          <w:p w14:paraId="4A8BD99D"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bCs/>
                <w:iCs/>
                <w:sz w:val="24"/>
                <w:szCs w:val="28"/>
                <w:lang w:eastAsia="uk-UA"/>
              </w:rPr>
            </w:pPr>
            <w:r w:rsidRPr="00223E47">
              <w:rPr>
                <w:rFonts w:ascii="Times New Roman" w:eastAsia="Times New Roman" w:hAnsi="Times New Roman" w:cs="Times New Roman"/>
                <w:b/>
                <w:iCs/>
                <w:sz w:val="24"/>
                <w:szCs w:val="28"/>
                <w:lang w:val="uk-UA" w:eastAsia="uk-UA"/>
              </w:rPr>
              <w:t>Т</w:t>
            </w:r>
            <w:r w:rsidRPr="00223E47">
              <w:rPr>
                <w:rFonts w:ascii="Times New Roman" w:eastAsia="Times New Roman" w:hAnsi="Times New Roman" w:cs="Times New Roman"/>
                <w:b/>
                <w:iCs/>
                <w:sz w:val="24"/>
                <w:szCs w:val="28"/>
                <w:lang w:eastAsia="uk-UA"/>
              </w:rPr>
              <w:t>ематичн</w:t>
            </w:r>
            <w:r w:rsidRPr="00223E47">
              <w:rPr>
                <w:rFonts w:ascii="Times New Roman" w:eastAsia="Times New Roman" w:hAnsi="Times New Roman" w:cs="Times New Roman"/>
                <w:b/>
                <w:iCs/>
                <w:sz w:val="24"/>
                <w:szCs w:val="28"/>
                <w:lang w:val="uk-UA" w:eastAsia="uk-UA"/>
              </w:rPr>
              <w:t>а</w:t>
            </w:r>
            <w:r w:rsidRPr="00223E47">
              <w:rPr>
                <w:rFonts w:ascii="Times New Roman" w:eastAsia="Times New Roman" w:hAnsi="Times New Roman" w:cs="Times New Roman"/>
                <w:b/>
                <w:iCs/>
                <w:sz w:val="24"/>
                <w:szCs w:val="28"/>
                <w:lang w:eastAsia="uk-UA"/>
              </w:rPr>
              <w:t xml:space="preserve"> виставк</w:t>
            </w:r>
            <w:r w:rsidRPr="00223E47">
              <w:rPr>
                <w:rFonts w:ascii="Times New Roman" w:eastAsia="Times New Roman" w:hAnsi="Times New Roman" w:cs="Times New Roman"/>
                <w:b/>
                <w:iCs/>
                <w:sz w:val="24"/>
                <w:szCs w:val="28"/>
                <w:lang w:val="uk-UA" w:eastAsia="uk-UA"/>
              </w:rPr>
              <w:t>а</w:t>
            </w:r>
            <w:r w:rsidRPr="00223E47">
              <w:rPr>
                <w:rFonts w:ascii="Times New Roman" w:eastAsia="Times New Roman" w:hAnsi="Times New Roman" w:cs="Times New Roman"/>
                <w:bCs/>
                <w:iCs/>
                <w:sz w:val="24"/>
                <w:szCs w:val="28"/>
                <w:lang w:eastAsia="uk-UA"/>
              </w:rPr>
              <w:t> «Герої не вмирають, допоки пам’ять про них жива»</w:t>
            </w:r>
          </w:p>
        </w:tc>
        <w:tc>
          <w:tcPr>
            <w:tcW w:w="900" w:type="dxa"/>
            <w:tcBorders>
              <w:top w:val="single" w:sz="4" w:space="0" w:color="auto"/>
              <w:left w:val="single" w:sz="4" w:space="0" w:color="auto"/>
              <w:bottom w:val="single" w:sz="4" w:space="0" w:color="auto"/>
              <w:right w:val="single" w:sz="4" w:space="0" w:color="auto"/>
            </w:tcBorders>
          </w:tcPr>
          <w:p w14:paraId="72283B7E" w14:textId="77777777" w:rsidR="0032370F" w:rsidRPr="00223E47" w:rsidRDefault="0032370F" w:rsidP="0032370F">
            <w:pPr>
              <w:autoSpaceDE w:val="0"/>
              <w:autoSpaceDN w:val="0"/>
              <w:adjustRightInd w:val="0"/>
              <w:spacing w:after="0" w:line="240" w:lineRule="auto"/>
              <w:jc w:val="center"/>
              <w:rPr>
                <w:rFonts w:ascii="Times New Roman" w:eastAsia="Times New Roman" w:hAnsi="Times New Roman" w:cs="Times New Roman"/>
                <w:bCs/>
                <w:iCs/>
                <w:sz w:val="24"/>
                <w:szCs w:val="28"/>
                <w:lang w:eastAsia="uk-UA"/>
              </w:rPr>
            </w:pPr>
          </w:p>
        </w:tc>
        <w:tc>
          <w:tcPr>
            <w:tcW w:w="2340" w:type="dxa"/>
            <w:tcBorders>
              <w:top w:val="single" w:sz="4" w:space="0" w:color="auto"/>
              <w:left w:val="single" w:sz="4" w:space="0" w:color="auto"/>
              <w:bottom w:val="single" w:sz="4" w:space="0" w:color="auto"/>
              <w:right w:val="single" w:sz="4" w:space="0" w:color="auto"/>
            </w:tcBorders>
          </w:tcPr>
          <w:p w14:paraId="0C7F3A5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Керівники гуртків</w:t>
            </w:r>
          </w:p>
        </w:tc>
      </w:tr>
      <w:tr w:rsidR="0032370F" w:rsidRPr="00223E47" w14:paraId="1FF5B94B"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5A0BA80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10</w:t>
            </w:r>
          </w:p>
        </w:tc>
        <w:tc>
          <w:tcPr>
            <w:tcW w:w="1522" w:type="dxa"/>
            <w:tcBorders>
              <w:top w:val="single" w:sz="4" w:space="0" w:color="auto"/>
              <w:left w:val="single" w:sz="4" w:space="0" w:color="auto"/>
              <w:bottom w:val="single" w:sz="4" w:space="0" w:color="auto"/>
              <w:right w:val="single" w:sz="4" w:space="0" w:color="auto"/>
            </w:tcBorders>
          </w:tcPr>
          <w:p w14:paraId="0C3AED24"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22-26.05</w:t>
            </w:r>
          </w:p>
        </w:tc>
        <w:tc>
          <w:tcPr>
            <w:tcW w:w="5760" w:type="dxa"/>
            <w:tcBorders>
              <w:top w:val="single" w:sz="4" w:space="0" w:color="auto"/>
              <w:left w:val="single" w:sz="4" w:space="0" w:color="auto"/>
              <w:bottom w:val="single" w:sz="4" w:space="0" w:color="auto"/>
              <w:right w:val="single" w:sz="4" w:space="0" w:color="auto"/>
            </w:tcBorders>
          </w:tcPr>
          <w:p w14:paraId="4BA83F91" w14:textId="77777777" w:rsidR="0032370F" w:rsidRPr="00223E47" w:rsidRDefault="0032370F" w:rsidP="0032370F">
            <w:pPr>
              <w:autoSpaceDE w:val="0"/>
              <w:autoSpaceDN w:val="0"/>
              <w:adjustRightInd w:val="0"/>
              <w:spacing w:after="0" w:line="240" w:lineRule="auto"/>
              <w:jc w:val="both"/>
              <w:rPr>
                <w:rFonts w:ascii="Times New Roman" w:eastAsia="Times New Roman" w:hAnsi="Times New Roman" w:cs="Times New Roman"/>
                <w:b/>
                <w:iCs/>
                <w:sz w:val="24"/>
                <w:szCs w:val="28"/>
                <w:lang w:eastAsia="uk-UA"/>
              </w:rPr>
            </w:pPr>
            <w:r w:rsidRPr="00223E47">
              <w:rPr>
                <w:rFonts w:ascii="Times New Roman" w:eastAsia="Times New Roman" w:hAnsi="Times New Roman" w:cs="Times New Roman"/>
                <w:b/>
                <w:iCs/>
                <w:sz w:val="24"/>
                <w:szCs w:val="28"/>
                <w:lang w:val="uk-UA" w:eastAsia="uk-UA"/>
              </w:rPr>
              <w:t>В</w:t>
            </w:r>
            <w:r w:rsidRPr="00223E47">
              <w:rPr>
                <w:rFonts w:ascii="Times New Roman" w:eastAsia="Times New Roman" w:hAnsi="Times New Roman" w:cs="Times New Roman"/>
                <w:b/>
                <w:iCs/>
                <w:sz w:val="24"/>
                <w:szCs w:val="28"/>
                <w:lang w:eastAsia="uk-UA"/>
              </w:rPr>
              <w:t>ідеопрезентація</w:t>
            </w:r>
            <w:r w:rsidRPr="00223E47">
              <w:rPr>
                <w:rFonts w:ascii="Times New Roman" w:eastAsia="Times New Roman" w:hAnsi="Times New Roman" w:cs="Times New Roman"/>
                <w:bCs/>
                <w:iCs/>
                <w:sz w:val="24"/>
                <w:szCs w:val="28"/>
                <w:lang w:eastAsia="uk-UA"/>
              </w:rPr>
              <w:t> «Українці– нація ГЕРОЇВ»</w:t>
            </w:r>
          </w:p>
        </w:tc>
        <w:tc>
          <w:tcPr>
            <w:tcW w:w="900" w:type="dxa"/>
            <w:tcBorders>
              <w:top w:val="single" w:sz="4" w:space="0" w:color="auto"/>
              <w:left w:val="single" w:sz="4" w:space="0" w:color="auto"/>
              <w:bottom w:val="single" w:sz="4" w:space="0" w:color="auto"/>
              <w:right w:val="single" w:sz="4" w:space="0" w:color="auto"/>
            </w:tcBorders>
          </w:tcPr>
          <w:p w14:paraId="109B6E14" w14:textId="77777777" w:rsidR="0032370F" w:rsidRPr="00223E47" w:rsidRDefault="0032370F" w:rsidP="0032370F">
            <w:pPr>
              <w:autoSpaceDE w:val="0"/>
              <w:autoSpaceDN w:val="0"/>
              <w:adjustRightInd w:val="0"/>
              <w:spacing w:after="0" w:line="240" w:lineRule="auto"/>
              <w:jc w:val="center"/>
              <w:rPr>
                <w:rFonts w:ascii="Times New Roman" w:eastAsia="Times New Roman" w:hAnsi="Times New Roman" w:cs="Times New Roman"/>
                <w:bCs/>
                <w:iCs/>
                <w:sz w:val="24"/>
                <w:szCs w:val="28"/>
                <w:lang w:val="uk-UA" w:eastAsia="uk-UA"/>
              </w:rPr>
            </w:pPr>
            <w:r w:rsidRPr="00223E47">
              <w:rPr>
                <w:rFonts w:ascii="Times New Roman" w:eastAsia="Times New Roman" w:hAnsi="Times New Roman" w:cs="Times New Roman"/>
                <w:bCs/>
                <w:iCs/>
                <w:sz w:val="24"/>
                <w:szCs w:val="28"/>
                <w:lang w:val="uk-UA" w:eastAsia="uk-UA"/>
              </w:rPr>
              <w:t>9</w:t>
            </w:r>
          </w:p>
        </w:tc>
        <w:tc>
          <w:tcPr>
            <w:tcW w:w="2340" w:type="dxa"/>
            <w:tcBorders>
              <w:top w:val="single" w:sz="4" w:space="0" w:color="auto"/>
              <w:left w:val="single" w:sz="4" w:space="0" w:color="auto"/>
              <w:bottom w:val="single" w:sz="4" w:space="0" w:color="auto"/>
              <w:right w:val="single" w:sz="4" w:space="0" w:color="auto"/>
            </w:tcBorders>
          </w:tcPr>
          <w:p w14:paraId="35DAA4E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r>
      <w:tr w:rsidR="0032370F" w:rsidRPr="00223E47" w14:paraId="17D333EB"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30D237A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w:t>
            </w:r>
          </w:p>
        </w:tc>
        <w:tc>
          <w:tcPr>
            <w:tcW w:w="1522" w:type="dxa"/>
            <w:tcBorders>
              <w:top w:val="single" w:sz="4" w:space="0" w:color="auto"/>
              <w:left w:val="single" w:sz="4" w:space="0" w:color="auto"/>
              <w:bottom w:val="single" w:sz="4" w:space="0" w:color="auto"/>
              <w:right w:val="single" w:sz="4" w:space="0" w:color="auto"/>
            </w:tcBorders>
          </w:tcPr>
          <w:p w14:paraId="0BACFCF9"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24.05</w:t>
            </w:r>
          </w:p>
        </w:tc>
        <w:tc>
          <w:tcPr>
            <w:tcW w:w="5760" w:type="dxa"/>
            <w:tcBorders>
              <w:top w:val="single" w:sz="4" w:space="0" w:color="auto"/>
              <w:left w:val="single" w:sz="4" w:space="0" w:color="auto"/>
              <w:bottom w:val="single" w:sz="4" w:space="0" w:color="auto"/>
              <w:right w:val="single" w:sz="4" w:space="0" w:color="auto"/>
            </w:tcBorders>
          </w:tcPr>
          <w:p w14:paraId="06719C0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Культурологічна година до Дня слов’янської писемності і культури «З історії виникнення письма»</w:t>
            </w:r>
          </w:p>
        </w:tc>
        <w:tc>
          <w:tcPr>
            <w:tcW w:w="900" w:type="dxa"/>
            <w:tcBorders>
              <w:top w:val="single" w:sz="4" w:space="0" w:color="auto"/>
              <w:left w:val="single" w:sz="4" w:space="0" w:color="auto"/>
              <w:bottom w:val="single" w:sz="4" w:space="0" w:color="auto"/>
              <w:right w:val="single" w:sz="4" w:space="0" w:color="auto"/>
            </w:tcBorders>
          </w:tcPr>
          <w:p w14:paraId="4F7A60A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tc>
        <w:tc>
          <w:tcPr>
            <w:tcW w:w="2340" w:type="dxa"/>
            <w:tcBorders>
              <w:top w:val="single" w:sz="4" w:space="0" w:color="auto"/>
              <w:left w:val="single" w:sz="4" w:space="0" w:color="auto"/>
              <w:bottom w:val="single" w:sz="4" w:space="0" w:color="auto"/>
              <w:right w:val="single" w:sz="4" w:space="0" w:color="auto"/>
            </w:tcBorders>
          </w:tcPr>
          <w:p w14:paraId="24DB9AE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філологічних наук</w:t>
            </w:r>
          </w:p>
        </w:tc>
      </w:tr>
      <w:tr w:rsidR="0032370F" w:rsidRPr="00223E47" w14:paraId="27C81CEB"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1C7B6C3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12</w:t>
            </w:r>
          </w:p>
        </w:tc>
        <w:tc>
          <w:tcPr>
            <w:tcW w:w="1522" w:type="dxa"/>
            <w:tcBorders>
              <w:top w:val="single" w:sz="4" w:space="0" w:color="auto"/>
              <w:left w:val="single" w:sz="4" w:space="0" w:color="auto"/>
              <w:bottom w:val="single" w:sz="4" w:space="0" w:color="auto"/>
              <w:right w:val="single" w:sz="4" w:space="0" w:color="auto"/>
            </w:tcBorders>
          </w:tcPr>
          <w:p w14:paraId="45F3CD34"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24-25.05</w:t>
            </w:r>
          </w:p>
        </w:tc>
        <w:tc>
          <w:tcPr>
            <w:tcW w:w="5760" w:type="dxa"/>
            <w:tcBorders>
              <w:top w:val="single" w:sz="4" w:space="0" w:color="auto"/>
              <w:left w:val="single" w:sz="4" w:space="0" w:color="auto"/>
              <w:bottom w:val="single" w:sz="4" w:space="0" w:color="auto"/>
              <w:right w:val="single" w:sz="4" w:space="0" w:color="auto"/>
            </w:tcBorders>
          </w:tcPr>
          <w:p w14:paraId="35141F74"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Мультимедійна презентація «Кирило і Мефодій – просвітителі слов'ян» до Дня слов’янської писемності і культури</w:t>
            </w:r>
          </w:p>
        </w:tc>
        <w:tc>
          <w:tcPr>
            <w:tcW w:w="900" w:type="dxa"/>
            <w:tcBorders>
              <w:top w:val="single" w:sz="4" w:space="0" w:color="auto"/>
              <w:left w:val="single" w:sz="4" w:space="0" w:color="auto"/>
              <w:bottom w:val="single" w:sz="4" w:space="0" w:color="auto"/>
              <w:right w:val="single" w:sz="4" w:space="0" w:color="auto"/>
            </w:tcBorders>
          </w:tcPr>
          <w:p w14:paraId="60077DA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tc>
        <w:tc>
          <w:tcPr>
            <w:tcW w:w="2340" w:type="dxa"/>
            <w:tcBorders>
              <w:top w:val="single" w:sz="4" w:space="0" w:color="auto"/>
              <w:left w:val="single" w:sz="4" w:space="0" w:color="auto"/>
              <w:bottom w:val="single" w:sz="4" w:space="0" w:color="auto"/>
              <w:right w:val="single" w:sz="4" w:space="0" w:color="auto"/>
            </w:tcBorders>
          </w:tcPr>
          <w:p w14:paraId="1A6B773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Бібліотекар</w:t>
            </w:r>
          </w:p>
        </w:tc>
      </w:tr>
      <w:tr w:rsidR="0032370F" w:rsidRPr="00223E47" w14:paraId="79A04011"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430A2AD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13</w:t>
            </w:r>
          </w:p>
        </w:tc>
        <w:tc>
          <w:tcPr>
            <w:tcW w:w="1522" w:type="dxa"/>
            <w:tcBorders>
              <w:top w:val="single" w:sz="4" w:space="0" w:color="auto"/>
              <w:left w:val="single" w:sz="4" w:space="0" w:color="auto"/>
              <w:bottom w:val="single" w:sz="4" w:space="0" w:color="auto"/>
              <w:right w:val="single" w:sz="4" w:space="0" w:color="auto"/>
            </w:tcBorders>
          </w:tcPr>
          <w:p w14:paraId="781AD1F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760" w:type="dxa"/>
            <w:tcBorders>
              <w:top w:val="single" w:sz="4" w:space="0" w:color="auto"/>
              <w:left w:val="single" w:sz="4" w:space="0" w:color="auto"/>
              <w:bottom w:val="single" w:sz="4" w:space="0" w:color="auto"/>
              <w:right w:val="single" w:sz="4" w:space="0" w:color="auto"/>
            </w:tcBorders>
          </w:tcPr>
          <w:p w14:paraId="37F62310"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Випуск тематичної стіннівки «Ф</w:t>
            </w:r>
            <w:r w:rsidRPr="00223E47">
              <w:rPr>
                <w:rFonts w:ascii="Times New Roman" w:eastAsia="Times New Roman" w:hAnsi="Times New Roman" w:cs="Times New Roman"/>
                <w:sz w:val="24"/>
                <w:szCs w:val="28"/>
                <w:lang w:eastAsia="ru-RU"/>
              </w:rPr>
              <w:t>отографії зі шкільного альбому</w:t>
            </w:r>
            <w:r w:rsidRPr="00223E47">
              <w:rPr>
                <w:rFonts w:ascii="Times New Roman" w:eastAsia="Times New Roman" w:hAnsi="Times New Roman" w:cs="Times New Roman"/>
                <w:sz w:val="24"/>
                <w:szCs w:val="28"/>
                <w:lang w:val="uk-UA" w:eastAsia="ru-RU"/>
              </w:rPr>
              <w:t>»</w:t>
            </w:r>
          </w:p>
        </w:tc>
        <w:tc>
          <w:tcPr>
            <w:tcW w:w="900" w:type="dxa"/>
            <w:tcBorders>
              <w:top w:val="single" w:sz="4" w:space="0" w:color="auto"/>
              <w:left w:val="single" w:sz="4" w:space="0" w:color="auto"/>
              <w:bottom w:val="single" w:sz="4" w:space="0" w:color="auto"/>
              <w:right w:val="single" w:sz="4" w:space="0" w:color="auto"/>
            </w:tcBorders>
          </w:tcPr>
          <w:p w14:paraId="78ABDBF9"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sz w:val="24"/>
                <w:szCs w:val="28"/>
                <w:lang w:val="uk-UA" w:eastAsia="ru-RU"/>
              </w:rPr>
              <w:t>9-А, 9-Б</w:t>
            </w:r>
            <w:r w:rsidRPr="00223E47">
              <w:rPr>
                <w:rFonts w:ascii="Times New Roman" w:eastAsia="Times New Roman" w:hAnsi="Times New Roman" w:cs="Times New Roman"/>
                <w:color w:val="0070C0"/>
                <w:sz w:val="24"/>
                <w:szCs w:val="28"/>
                <w:lang w:val="uk-UA" w:eastAsia="ru-RU"/>
              </w:rPr>
              <w:t xml:space="preserve"> </w:t>
            </w:r>
          </w:p>
        </w:tc>
        <w:tc>
          <w:tcPr>
            <w:tcW w:w="2340" w:type="dxa"/>
            <w:tcBorders>
              <w:top w:val="single" w:sz="4" w:space="0" w:color="auto"/>
              <w:left w:val="single" w:sz="4" w:space="0" w:color="auto"/>
              <w:bottom w:val="single" w:sz="4" w:space="0" w:color="auto"/>
              <w:right w:val="single" w:sz="4" w:space="0" w:color="auto"/>
            </w:tcBorders>
          </w:tcPr>
          <w:p w14:paraId="7422E461" w14:textId="77777777" w:rsidR="0032370F" w:rsidRPr="00223E47" w:rsidRDefault="0032370F" w:rsidP="0032370F">
            <w:pPr>
              <w:spacing w:after="0" w:line="240" w:lineRule="auto"/>
              <w:jc w:val="center"/>
              <w:rPr>
                <w:rFonts w:ascii="Times New Roman" w:eastAsia="Times New Roman" w:hAnsi="Times New Roman" w:cs="Times New Roman"/>
                <w:color w:val="0070C0"/>
                <w:sz w:val="24"/>
                <w:szCs w:val="28"/>
                <w:lang w:val="uk-UA" w:eastAsia="ru-RU"/>
              </w:rPr>
            </w:pPr>
            <w:r w:rsidRPr="00223E47">
              <w:rPr>
                <w:rFonts w:ascii="Times New Roman" w:eastAsia="Times New Roman" w:hAnsi="Times New Roman" w:cs="Times New Roman"/>
                <w:sz w:val="24"/>
                <w:szCs w:val="28"/>
                <w:lang w:val="uk-UA" w:eastAsia="ru-RU"/>
              </w:rPr>
              <w:t>Класні керівники 11-класів</w:t>
            </w:r>
          </w:p>
        </w:tc>
      </w:tr>
      <w:tr w:rsidR="0032370F" w:rsidRPr="00223E47" w14:paraId="475DD602"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13C6BC7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tc>
        <w:tc>
          <w:tcPr>
            <w:tcW w:w="1522" w:type="dxa"/>
            <w:tcBorders>
              <w:top w:val="single" w:sz="4" w:space="0" w:color="auto"/>
              <w:left w:val="single" w:sz="4" w:space="0" w:color="auto"/>
              <w:bottom w:val="single" w:sz="4" w:space="0" w:color="auto"/>
              <w:right w:val="single" w:sz="4" w:space="0" w:color="auto"/>
            </w:tcBorders>
          </w:tcPr>
          <w:p w14:paraId="4A3A126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30.05</w:t>
            </w:r>
          </w:p>
        </w:tc>
        <w:tc>
          <w:tcPr>
            <w:tcW w:w="5760" w:type="dxa"/>
            <w:tcBorders>
              <w:top w:val="single" w:sz="4" w:space="0" w:color="auto"/>
              <w:left w:val="single" w:sz="4" w:space="0" w:color="auto"/>
              <w:bottom w:val="single" w:sz="4" w:space="0" w:color="auto"/>
              <w:right w:val="single" w:sz="4" w:space="0" w:color="auto"/>
            </w:tcBorders>
          </w:tcPr>
          <w:p w14:paraId="30E0D116"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День весняних іменинників «Надійшла весна прекрасна, многоцвітна, тепла, ясна»</w:t>
            </w:r>
          </w:p>
        </w:tc>
        <w:tc>
          <w:tcPr>
            <w:tcW w:w="900" w:type="dxa"/>
            <w:tcBorders>
              <w:top w:val="single" w:sz="4" w:space="0" w:color="auto"/>
              <w:left w:val="single" w:sz="4" w:space="0" w:color="auto"/>
              <w:bottom w:val="single" w:sz="4" w:space="0" w:color="auto"/>
              <w:right w:val="single" w:sz="4" w:space="0" w:color="auto"/>
            </w:tcBorders>
          </w:tcPr>
          <w:p w14:paraId="3BC2006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1C9626DE" w14:textId="77777777" w:rsidR="0032370F" w:rsidRPr="00223E47" w:rsidRDefault="0032370F" w:rsidP="0032370F">
            <w:pPr>
              <w:spacing w:after="0" w:line="240" w:lineRule="auto"/>
              <w:ind w:left="-108" w:right="-52"/>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3410D265"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75E7EFE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15</w:t>
            </w:r>
          </w:p>
        </w:tc>
        <w:tc>
          <w:tcPr>
            <w:tcW w:w="1522" w:type="dxa"/>
            <w:tcBorders>
              <w:top w:val="single" w:sz="4" w:space="0" w:color="auto"/>
              <w:left w:val="single" w:sz="4" w:space="0" w:color="auto"/>
              <w:bottom w:val="single" w:sz="4" w:space="0" w:color="auto"/>
              <w:right w:val="single" w:sz="4" w:space="0" w:color="auto"/>
            </w:tcBorders>
          </w:tcPr>
          <w:p w14:paraId="5DEA6C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31.05</w:t>
            </w:r>
          </w:p>
        </w:tc>
        <w:tc>
          <w:tcPr>
            <w:tcW w:w="5760" w:type="dxa"/>
            <w:tcBorders>
              <w:top w:val="single" w:sz="4" w:space="0" w:color="auto"/>
              <w:left w:val="single" w:sz="4" w:space="0" w:color="auto"/>
              <w:bottom w:val="single" w:sz="4" w:space="0" w:color="auto"/>
              <w:right w:val="single" w:sz="4" w:space="0" w:color="auto"/>
            </w:tcBorders>
          </w:tcPr>
          <w:p w14:paraId="055D854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Свято  Останнього  дзвінка </w:t>
            </w:r>
          </w:p>
        </w:tc>
        <w:tc>
          <w:tcPr>
            <w:tcW w:w="900" w:type="dxa"/>
            <w:tcBorders>
              <w:top w:val="single" w:sz="4" w:space="0" w:color="auto"/>
              <w:left w:val="single" w:sz="4" w:space="0" w:color="auto"/>
              <w:bottom w:val="single" w:sz="4" w:space="0" w:color="auto"/>
              <w:right w:val="single" w:sz="4" w:space="0" w:color="auto"/>
            </w:tcBorders>
          </w:tcPr>
          <w:p w14:paraId="6FCF28E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tc>
        <w:tc>
          <w:tcPr>
            <w:tcW w:w="2340" w:type="dxa"/>
            <w:tcBorders>
              <w:top w:val="single" w:sz="4" w:space="0" w:color="auto"/>
              <w:left w:val="single" w:sz="4" w:space="0" w:color="auto"/>
              <w:bottom w:val="single" w:sz="4" w:space="0" w:color="auto"/>
              <w:right w:val="single" w:sz="4" w:space="0" w:color="auto"/>
            </w:tcBorders>
          </w:tcPr>
          <w:p w14:paraId="7961B2A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w:t>
            </w:r>
          </w:p>
        </w:tc>
      </w:tr>
      <w:tr w:rsidR="0032370F" w:rsidRPr="00223E47" w14:paraId="0E97E157" w14:textId="77777777" w:rsidTr="006F6697">
        <w:trPr>
          <w:trHeight w:val="62"/>
        </w:trPr>
        <w:tc>
          <w:tcPr>
            <w:tcW w:w="11088" w:type="dxa"/>
            <w:gridSpan w:val="5"/>
            <w:tcBorders>
              <w:top w:val="single" w:sz="4" w:space="0" w:color="auto"/>
              <w:left w:val="single" w:sz="4" w:space="0" w:color="auto"/>
              <w:bottom w:val="single" w:sz="4" w:space="0" w:color="auto"/>
              <w:right w:val="single" w:sz="4" w:space="0" w:color="auto"/>
            </w:tcBorders>
          </w:tcPr>
          <w:p w14:paraId="0464390C"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 ПРАВОВЕ ВИХОВАННЯ ТА ПРОФІЛАКТИЧНА РОБОТА З УЧНЯМИ. </w:t>
            </w:r>
          </w:p>
          <w:p w14:paraId="13ED385C" w14:textId="77777777" w:rsidR="0032370F" w:rsidRPr="00223E47" w:rsidRDefault="0032370F" w:rsidP="0032370F">
            <w:pPr>
              <w:spacing w:after="0" w:line="240" w:lineRule="auto"/>
              <w:jc w:val="center"/>
              <w:rPr>
                <w:rFonts w:ascii="Times New Roman" w:eastAsia="Times New Roman" w:hAnsi="Times New Roman" w:cs="Times New Roman"/>
                <w:b/>
                <w:bCs/>
                <w:color w:val="0070C0"/>
                <w:sz w:val="24"/>
                <w:szCs w:val="28"/>
                <w:lang w:val="uk-UA" w:eastAsia="ru-RU"/>
              </w:rPr>
            </w:pPr>
            <w:r w:rsidRPr="00223E47">
              <w:rPr>
                <w:rFonts w:ascii="Times New Roman" w:eastAsia="Times New Roman" w:hAnsi="Times New Roman" w:cs="Times New Roman"/>
                <w:b/>
                <w:bCs/>
                <w:sz w:val="24"/>
                <w:szCs w:val="28"/>
                <w:lang w:val="uk-UA" w:eastAsia="ru-RU"/>
              </w:rPr>
              <w:t>СОЦІАЛЬНИЙ ЗАХИСТ УЧНІВ</w:t>
            </w:r>
          </w:p>
        </w:tc>
      </w:tr>
      <w:tr w:rsidR="0032370F" w:rsidRPr="00223E47" w14:paraId="2BE09C8D"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73AC77C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3A7B2D4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760" w:type="dxa"/>
            <w:tcBorders>
              <w:top w:val="single" w:sz="4" w:space="0" w:color="auto"/>
              <w:left w:val="single" w:sz="4" w:space="0" w:color="auto"/>
              <w:bottom w:val="single" w:sz="4" w:space="0" w:color="auto"/>
              <w:right w:val="single" w:sz="4" w:space="0" w:color="auto"/>
            </w:tcBorders>
          </w:tcPr>
          <w:p w14:paraId="228615D4" w14:textId="77777777" w:rsidR="0032370F" w:rsidRPr="00223E47" w:rsidRDefault="0032370F" w:rsidP="0032370F">
            <w:pPr>
              <w:keepNext/>
              <w:spacing w:after="0" w:line="240" w:lineRule="auto"/>
              <w:outlineLvl w:val="2"/>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Операція  «Підліток»</w:t>
            </w:r>
          </w:p>
        </w:tc>
        <w:tc>
          <w:tcPr>
            <w:tcW w:w="900" w:type="dxa"/>
            <w:tcBorders>
              <w:top w:val="single" w:sz="4" w:space="0" w:color="auto"/>
              <w:left w:val="single" w:sz="4" w:space="0" w:color="auto"/>
              <w:bottom w:val="single" w:sz="4" w:space="0" w:color="auto"/>
              <w:right w:val="single" w:sz="4" w:space="0" w:color="auto"/>
            </w:tcBorders>
          </w:tcPr>
          <w:p w14:paraId="0D002F9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tc>
        <w:tc>
          <w:tcPr>
            <w:tcW w:w="2340" w:type="dxa"/>
            <w:tcBorders>
              <w:top w:val="single" w:sz="4" w:space="0" w:color="auto"/>
              <w:left w:val="single" w:sz="4" w:space="0" w:color="auto"/>
              <w:bottom w:val="single" w:sz="4" w:space="0" w:color="auto"/>
              <w:right w:val="single" w:sz="4" w:space="0" w:color="auto"/>
            </w:tcBorders>
          </w:tcPr>
          <w:p w14:paraId="5B2EC24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Чергові вчителі</w:t>
            </w:r>
          </w:p>
        </w:tc>
      </w:tr>
      <w:tr w:rsidR="0032370F" w:rsidRPr="00223E47" w14:paraId="6277EB06"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62E296E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29C2FE6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760" w:type="dxa"/>
            <w:tcBorders>
              <w:top w:val="single" w:sz="4" w:space="0" w:color="auto"/>
              <w:left w:val="single" w:sz="4" w:space="0" w:color="auto"/>
              <w:bottom w:val="single" w:sz="4" w:space="0" w:color="auto"/>
              <w:right w:val="single" w:sz="4" w:space="0" w:color="auto"/>
            </w:tcBorders>
          </w:tcPr>
          <w:p w14:paraId="38A7300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День Європи в Україні. Інформаційний вісник </w:t>
            </w:r>
            <w:r w:rsidRPr="00223E47">
              <w:rPr>
                <w:rFonts w:ascii="Times New Roman" w:eastAsia="Times New Roman" w:hAnsi="Times New Roman" w:cs="Times New Roman"/>
                <w:sz w:val="24"/>
                <w:szCs w:val="28"/>
                <w:lang w:val="uk-UA" w:eastAsia="ru-RU"/>
              </w:rPr>
              <w:lastRenderedPageBreak/>
              <w:t>«Українська культура у контексті європейського та світового розвитку».</w:t>
            </w:r>
          </w:p>
        </w:tc>
        <w:tc>
          <w:tcPr>
            <w:tcW w:w="900" w:type="dxa"/>
            <w:tcBorders>
              <w:top w:val="single" w:sz="4" w:space="0" w:color="auto"/>
              <w:left w:val="single" w:sz="4" w:space="0" w:color="auto"/>
              <w:bottom w:val="single" w:sz="4" w:space="0" w:color="auto"/>
              <w:right w:val="single" w:sz="4" w:space="0" w:color="auto"/>
            </w:tcBorders>
          </w:tcPr>
          <w:p w14:paraId="00EB531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1-9</w:t>
            </w:r>
          </w:p>
        </w:tc>
        <w:tc>
          <w:tcPr>
            <w:tcW w:w="2340" w:type="dxa"/>
            <w:tcBorders>
              <w:top w:val="single" w:sz="4" w:space="0" w:color="auto"/>
              <w:left w:val="single" w:sz="4" w:space="0" w:color="auto"/>
              <w:bottom w:val="single" w:sz="4" w:space="0" w:color="auto"/>
              <w:right w:val="single" w:sz="4" w:space="0" w:color="auto"/>
            </w:tcBorders>
          </w:tcPr>
          <w:p w14:paraId="5EE06B0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657D88D1"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2D8042E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3</w:t>
            </w:r>
          </w:p>
        </w:tc>
        <w:tc>
          <w:tcPr>
            <w:tcW w:w="1522" w:type="dxa"/>
            <w:tcBorders>
              <w:top w:val="single" w:sz="4" w:space="0" w:color="auto"/>
              <w:left w:val="single" w:sz="4" w:space="0" w:color="auto"/>
              <w:bottom w:val="single" w:sz="4" w:space="0" w:color="auto"/>
              <w:right w:val="single" w:sz="4" w:space="0" w:color="auto"/>
            </w:tcBorders>
          </w:tcPr>
          <w:p w14:paraId="2C93B68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22.05</w:t>
            </w:r>
          </w:p>
        </w:tc>
        <w:tc>
          <w:tcPr>
            <w:tcW w:w="5760" w:type="dxa"/>
            <w:tcBorders>
              <w:top w:val="single" w:sz="4" w:space="0" w:color="auto"/>
              <w:left w:val="single" w:sz="4" w:space="0" w:color="auto"/>
              <w:bottom w:val="single" w:sz="4" w:space="0" w:color="auto"/>
              <w:right w:val="single" w:sz="4" w:space="0" w:color="auto"/>
            </w:tcBorders>
          </w:tcPr>
          <w:p w14:paraId="39CEBA6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Гра-подорож: </w:t>
            </w:r>
            <w:r w:rsidRPr="00223E47">
              <w:rPr>
                <w:rFonts w:ascii="Times New Roman" w:eastAsia="Times New Roman" w:hAnsi="Times New Roman" w:cs="Times New Roman"/>
                <w:sz w:val="24"/>
                <w:szCs w:val="28"/>
                <w:lang w:eastAsia="ru-RU"/>
              </w:rPr>
              <w:t>«Маленькі українці подорожують країнами ЄС»</w:t>
            </w:r>
          </w:p>
        </w:tc>
        <w:tc>
          <w:tcPr>
            <w:tcW w:w="900" w:type="dxa"/>
            <w:tcBorders>
              <w:top w:val="single" w:sz="4" w:space="0" w:color="auto"/>
              <w:left w:val="single" w:sz="4" w:space="0" w:color="auto"/>
              <w:bottom w:val="single" w:sz="4" w:space="0" w:color="auto"/>
              <w:right w:val="single" w:sz="4" w:space="0" w:color="auto"/>
            </w:tcBorders>
          </w:tcPr>
          <w:p w14:paraId="4AD2CFD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1-4</w:t>
            </w:r>
          </w:p>
        </w:tc>
        <w:tc>
          <w:tcPr>
            <w:tcW w:w="2340" w:type="dxa"/>
            <w:tcBorders>
              <w:top w:val="single" w:sz="4" w:space="0" w:color="auto"/>
              <w:left w:val="single" w:sz="4" w:space="0" w:color="auto"/>
              <w:bottom w:val="single" w:sz="4" w:space="0" w:color="auto"/>
              <w:right w:val="single" w:sz="4" w:space="0" w:color="auto"/>
            </w:tcBorders>
          </w:tcPr>
          <w:p w14:paraId="147B9E8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6569450B"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1BF6A9B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60D9D1F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1F5977B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Вивчення прогнозів про місцезнаходження учнів влітку та місце їх оздоровлення.</w:t>
            </w:r>
          </w:p>
        </w:tc>
        <w:tc>
          <w:tcPr>
            <w:tcW w:w="900" w:type="dxa"/>
            <w:tcBorders>
              <w:top w:val="single" w:sz="4" w:space="0" w:color="auto"/>
              <w:left w:val="single" w:sz="4" w:space="0" w:color="auto"/>
              <w:bottom w:val="single" w:sz="4" w:space="0" w:color="auto"/>
              <w:right w:val="single" w:sz="4" w:space="0" w:color="auto"/>
            </w:tcBorders>
          </w:tcPr>
          <w:p w14:paraId="465309D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tc>
        <w:tc>
          <w:tcPr>
            <w:tcW w:w="2340" w:type="dxa"/>
            <w:tcBorders>
              <w:top w:val="single" w:sz="4" w:space="0" w:color="auto"/>
              <w:left w:val="single" w:sz="4" w:space="0" w:color="auto"/>
              <w:bottom w:val="single" w:sz="4" w:space="0" w:color="auto"/>
              <w:right w:val="single" w:sz="4" w:space="0" w:color="auto"/>
            </w:tcBorders>
          </w:tcPr>
          <w:p w14:paraId="7AAD4CD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7236EE28"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128AA3B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6BB792D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7C887F57"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Профорієнтаційна робота з випускниками, </w:t>
            </w:r>
          </w:p>
          <w:p w14:paraId="1B8A32F4"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схильними  до правопорушень </w:t>
            </w:r>
          </w:p>
        </w:tc>
        <w:tc>
          <w:tcPr>
            <w:tcW w:w="900" w:type="dxa"/>
            <w:tcBorders>
              <w:top w:val="single" w:sz="4" w:space="0" w:color="auto"/>
              <w:left w:val="single" w:sz="4" w:space="0" w:color="auto"/>
              <w:bottom w:val="single" w:sz="4" w:space="0" w:color="auto"/>
              <w:right w:val="single" w:sz="4" w:space="0" w:color="auto"/>
            </w:tcBorders>
          </w:tcPr>
          <w:p w14:paraId="1FD1885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4468594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27DAFD88"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405B792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522" w:type="dxa"/>
            <w:tcBorders>
              <w:top w:val="single" w:sz="4" w:space="0" w:color="auto"/>
              <w:left w:val="single" w:sz="4" w:space="0" w:color="auto"/>
              <w:bottom w:val="single" w:sz="4" w:space="0" w:color="auto"/>
              <w:right w:val="single" w:sz="4" w:space="0" w:color="auto"/>
            </w:tcBorders>
          </w:tcPr>
          <w:p w14:paraId="1043BA7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115627C7" w14:textId="77777777" w:rsidR="0032370F" w:rsidRPr="00223E47" w:rsidRDefault="0032370F" w:rsidP="0032370F">
            <w:pPr>
              <w:keepNext/>
              <w:spacing w:after="0" w:line="240" w:lineRule="auto"/>
              <w:jc w:val="both"/>
              <w:outlineLvl w:val="3"/>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sz w:val="24"/>
                <w:szCs w:val="28"/>
                <w:lang w:val="uk-UA" w:eastAsia="ru-RU"/>
              </w:rPr>
              <w:t>Аналіз  стану  відвідування  школи учнями за травень</w:t>
            </w:r>
          </w:p>
        </w:tc>
        <w:tc>
          <w:tcPr>
            <w:tcW w:w="900" w:type="dxa"/>
            <w:tcBorders>
              <w:top w:val="single" w:sz="4" w:space="0" w:color="auto"/>
              <w:left w:val="single" w:sz="4" w:space="0" w:color="auto"/>
              <w:bottom w:val="single" w:sz="4" w:space="0" w:color="auto"/>
              <w:right w:val="single" w:sz="4" w:space="0" w:color="auto"/>
            </w:tcBorders>
          </w:tcPr>
          <w:p w14:paraId="3140B30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A20835C" w14:textId="77777777" w:rsidR="0032370F" w:rsidRPr="00223E47" w:rsidRDefault="0032370F" w:rsidP="0032370F">
            <w:pPr>
              <w:spacing w:after="0" w:line="240" w:lineRule="auto"/>
              <w:ind w:left="-137"/>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Cs w:val="24"/>
                <w:lang w:val="uk-UA" w:eastAsia="ru-RU"/>
              </w:rPr>
              <w:t>Педагог-організатор,</w:t>
            </w:r>
            <w:r w:rsidRPr="00223E47">
              <w:rPr>
                <w:rFonts w:ascii="Times New Roman" w:eastAsia="Times New Roman" w:hAnsi="Times New Roman" w:cs="Times New Roman"/>
                <w:sz w:val="24"/>
                <w:szCs w:val="28"/>
                <w:lang w:val="uk-UA" w:eastAsia="ru-RU"/>
              </w:rPr>
              <w:t xml:space="preserve"> </w:t>
            </w:r>
          </w:p>
          <w:p w14:paraId="6C5C3144" w14:textId="77777777" w:rsidR="0032370F" w:rsidRPr="00223E47" w:rsidRDefault="0032370F" w:rsidP="0032370F">
            <w:pPr>
              <w:spacing w:after="0" w:line="240" w:lineRule="auto"/>
              <w:ind w:left="-137" w:right="-149"/>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2618B3E7" w14:textId="77777777" w:rsidTr="006F6697">
        <w:trPr>
          <w:trHeight w:val="62"/>
        </w:trPr>
        <w:tc>
          <w:tcPr>
            <w:tcW w:w="11088" w:type="dxa"/>
            <w:gridSpan w:val="5"/>
            <w:tcBorders>
              <w:top w:val="single" w:sz="4" w:space="0" w:color="auto"/>
              <w:left w:val="single" w:sz="4" w:space="0" w:color="auto"/>
              <w:bottom w:val="single" w:sz="4" w:space="0" w:color="auto"/>
              <w:right w:val="single" w:sz="4" w:space="0" w:color="auto"/>
            </w:tcBorders>
          </w:tcPr>
          <w:p w14:paraId="173D1FC1"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ІІІ. СПОРТИВНО-МАСОВІ ЗАХОДИ.                                                           </w:t>
            </w:r>
          </w:p>
          <w:p w14:paraId="1EF7DE52"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ЗАХОДИ З ОХОРОНИ ЖИТТЯ ТА ЗДОРОВ’Я УЧНІВ</w:t>
            </w:r>
          </w:p>
        </w:tc>
      </w:tr>
      <w:tr w:rsidR="0032370F" w:rsidRPr="00223E47" w14:paraId="2737BC0C"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1CBA5CA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3481C4FE"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760" w:type="dxa"/>
            <w:tcBorders>
              <w:top w:val="single" w:sz="4" w:space="0" w:color="auto"/>
              <w:left w:val="single" w:sz="4" w:space="0" w:color="auto"/>
              <w:bottom w:val="single" w:sz="4" w:space="0" w:color="auto"/>
              <w:right w:val="single" w:sz="4" w:space="0" w:color="auto"/>
            </w:tcBorders>
          </w:tcPr>
          <w:p w14:paraId="716F18F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Організація бесід з учнями з профілактики нещасних випадків у період проведення ДПА, ЗНО та канікулярний час</w:t>
            </w:r>
          </w:p>
        </w:tc>
        <w:tc>
          <w:tcPr>
            <w:tcW w:w="900" w:type="dxa"/>
            <w:tcBorders>
              <w:top w:val="single" w:sz="4" w:space="0" w:color="auto"/>
              <w:left w:val="single" w:sz="4" w:space="0" w:color="auto"/>
              <w:bottom w:val="single" w:sz="4" w:space="0" w:color="auto"/>
              <w:right w:val="single" w:sz="4" w:space="0" w:color="auto"/>
            </w:tcBorders>
          </w:tcPr>
          <w:p w14:paraId="4E1CB92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3EF7104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0211D0F6"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2035ECC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4FCA698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233E95CB"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Вирішення організаційних питань оздоровчої кампанії і проведення планування цієї роботи.</w:t>
            </w:r>
          </w:p>
        </w:tc>
        <w:tc>
          <w:tcPr>
            <w:tcW w:w="900" w:type="dxa"/>
            <w:tcBorders>
              <w:top w:val="single" w:sz="4" w:space="0" w:color="auto"/>
              <w:left w:val="single" w:sz="4" w:space="0" w:color="auto"/>
              <w:bottom w:val="single" w:sz="4" w:space="0" w:color="auto"/>
              <w:right w:val="single" w:sz="4" w:space="0" w:color="auto"/>
            </w:tcBorders>
          </w:tcPr>
          <w:p w14:paraId="3305400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6B74FCC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 ЗДВР</w:t>
            </w:r>
          </w:p>
        </w:tc>
      </w:tr>
      <w:tr w:rsidR="0032370F" w:rsidRPr="00223E47" w14:paraId="049C00CE"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008A144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4C37E5D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760" w:type="dxa"/>
            <w:tcBorders>
              <w:top w:val="single" w:sz="4" w:space="0" w:color="auto"/>
              <w:left w:val="single" w:sz="4" w:space="0" w:color="auto"/>
              <w:bottom w:val="single" w:sz="4" w:space="0" w:color="auto"/>
              <w:right w:val="single" w:sz="4" w:space="0" w:color="auto"/>
            </w:tcBorders>
          </w:tcPr>
          <w:p w14:paraId="177A67D6"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Стан дитячого травматизму за навчальний рік.</w:t>
            </w:r>
          </w:p>
        </w:tc>
        <w:tc>
          <w:tcPr>
            <w:tcW w:w="900" w:type="dxa"/>
            <w:tcBorders>
              <w:top w:val="single" w:sz="4" w:space="0" w:color="auto"/>
              <w:left w:val="single" w:sz="4" w:space="0" w:color="auto"/>
              <w:bottom w:val="single" w:sz="4" w:space="0" w:color="auto"/>
              <w:right w:val="single" w:sz="4" w:space="0" w:color="auto"/>
            </w:tcBorders>
          </w:tcPr>
          <w:p w14:paraId="4DEE3C9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4796F0A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28DE7449"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6FD79E2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3DDB044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760" w:type="dxa"/>
            <w:tcBorders>
              <w:top w:val="single" w:sz="4" w:space="0" w:color="auto"/>
              <w:left w:val="single" w:sz="4" w:space="0" w:color="auto"/>
              <w:bottom w:val="single" w:sz="4" w:space="0" w:color="auto"/>
              <w:right w:val="single" w:sz="4" w:space="0" w:color="auto"/>
            </w:tcBorders>
          </w:tcPr>
          <w:p w14:paraId="1640D86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Випуск санбюлетеня «Сонце, повітря, вода – наші друзі»   </w:t>
            </w:r>
          </w:p>
        </w:tc>
        <w:tc>
          <w:tcPr>
            <w:tcW w:w="900" w:type="dxa"/>
            <w:tcBorders>
              <w:top w:val="single" w:sz="4" w:space="0" w:color="auto"/>
              <w:left w:val="single" w:sz="4" w:space="0" w:color="auto"/>
              <w:bottom w:val="single" w:sz="4" w:space="0" w:color="auto"/>
              <w:right w:val="single" w:sz="4" w:space="0" w:color="auto"/>
            </w:tcBorders>
          </w:tcPr>
          <w:p w14:paraId="50BB173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3475DE5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Прес-центр </w:t>
            </w:r>
          </w:p>
        </w:tc>
      </w:tr>
      <w:tr w:rsidR="0032370F" w:rsidRPr="00223E47" w14:paraId="2472B5F0"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791FEA7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587297D1"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760" w:type="dxa"/>
            <w:tcBorders>
              <w:top w:val="single" w:sz="4" w:space="0" w:color="auto"/>
              <w:left w:val="single" w:sz="4" w:space="0" w:color="auto"/>
              <w:bottom w:val="single" w:sz="4" w:space="0" w:color="auto"/>
              <w:right w:val="single" w:sz="4" w:space="0" w:color="auto"/>
            </w:tcBorders>
          </w:tcPr>
          <w:p w14:paraId="3F371CF2"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Тиждень безпеки життєдіяльності «Цінуй життя, воно одне»</w:t>
            </w:r>
            <w:r w:rsidRPr="00223E47">
              <w:rPr>
                <w:rFonts w:ascii="Times New Roman" w:eastAsia="Times New Roman" w:hAnsi="Times New Roman" w:cs="Times New Roman"/>
                <w:sz w:val="24"/>
                <w:szCs w:val="28"/>
                <w:lang w:val="uk-UA" w:eastAsia="ru-RU"/>
              </w:rPr>
              <w:t xml:space="preserve"> (за окремим планом)</w:t>
            </w:r>
          </w:p>
        </w:tc>
        <w:tc>
          <w:tcPr>
            <w:tcW w:w="900" w:type="dxa"/>
            <w:tcBorders>
              <w:top w:val="single" w:sz="4" w:space="0" w:color="auto"/>
              <w:left w:val="single" w:sz="4" w:space="0" w:color="auto"/>
              <w:bottom w:val="single" w:sz="4" w:space="0" w:color="auto"/>
              <w:right w:val="single" w:sz="4" w:space="0" w:color="auto"/>
            </w:tcBorders>
          </w:tcPr>
          <w:p w14:paraId="405E389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9AE006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p w14:paraId="2352397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r>
      <w:tr w:rsidR="0032370F" w:rsidRPr="00223E47" w14:paraId="7960070B"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5FBA84C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522" w:type="dxa"/>
            <w:tcBorders>
              <w:top w:val="single" w:sz="4" w:space="0" w:color="auto"/>
              <w:left w:val="single" w:sz="4" w:space="0" w:color="auto"/>
              <w:bottom w:val="single" w:sz="4" w:space="0" w:color="auto"/>
              <w:right w:val="single" w:sz="4" w:space="0" w:color="auto"/>
            </w:tcBorders>
          </w:tcPr>
          <w:p w14:paraId="11841F1C"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760" w:type="dxa"/>
            <w:tcBorders>
              <w:top w:val="single" w:sz="4" w:space="0" w:color="auto"/>
              <w:left w:val="single" w:sz="4" w:space="0" w:color="auto"/>
              <w:bottom w:val="single" w:sz="4" w:space="0" w:color="auto"/>
              <w:right w:val="single" w:sz="4" w:space="0" w:color="auto"/>
            </w:tcBorders>
          </w:tcPr>
          <w:p w14:paraId="14AA28B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Міні-лекторій «Наша безпека – у наших руках». Бесіда  з  учнями  1-9  кл.  про  небезпечні ситуації, які можуть виникнути в період літніх канікул.</w:t>
            </w:r>
          </w:p>
        </w:tc>
        <w:tc>
          <w:tcPr>
            <w:tcW w:w="900" w:type="dxa"/>
            <w:tcBorders>
              <w:top w:val="single" w:sz="4" w:space="0" w:color="auto"/>
              <w:left w:val="single" w:sz="4" w:space="0" w:color="auto"/>
              <w:bottom w:val="single" w:sz="4" w:space="0" w:color="auto"/>
              <w:right w:val="single" w:sz="4" w:space="0" w:color="auto"/>
            </w:tcBorders>
          </w:tcPr>
          <w:p w14:paraId="5EE919D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tc>
        <w:tc>
          <w:tcPr>
            <w:tcW w:w="2340" w:type="dxa"/>
            <w:tcBorders>
              <w:top w:val="single" w:sz="4" w:space="0" w:color="auto"/>
              <w:left w:val="single" w:sz="4" w:space="0" w:color="auto"/>
              <w:bottom w:val="single" w:sz="4" w:space="0" w:color="auto"/>
              <w:right w:val="single" w:sz="4" w:space="0" w:color="auto"/>
            </w:tcBorders>
          </w:tcPr>
          <w:p w14:paraId="2F916F1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2620DA69"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73FB1F9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522" w:type="dxa"/>
            <w:tcBorders>
              <w:top w:val="single" w:sz="4" w:space="0" w:color="auto"/>
              <w:left w:val="single" w:sz="4" w:space="0" w:color="auto"/>
              <w:bottom w:val="single" w:sz="4" w:space="0" w:color="auto"/>
              <w:right w:val="single" w:sz="4" w:space="0" w:color="auto"/>
            </w:tcBorders>
          </w:tcPr>
          <w:p w14:paraId="03F7C198"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760" w:type="dxa"/>
            <w:tcBorders>
              <w:top w:val="single" w:sz="4" w:space="0" w:color="auto"/>
              <w:left w:val="single" w:sz="4" w:space="0" w:color="auto"/>
              <w:bottom w:val="single" w:sz="4" w:space="0" w:color="auto"/>
              <w:right w:val="single" w:sz="4" w:space="0" w:color="auto"/>
            </w:tcBorders>
          </w:tcPr>
          <w:p w14:paraId="52CAA0AF"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Інструктаж учнів щодо безпеки праці при виконанні робіт по впорядкуванню території школи</w:t>
            </w:r>
          </w:p>
        </w:tc>
        <w:tc>
          <w:tcPr>
            <w:tcW w:w="900" w:type="dxa"/>
            <w:tcBorders>
              <w:top w:val="single" w:sz="4" w:space="0" w:color="auto"/>
              <w:left w:val="single" w:sz="4" w:space="0" w:color="auto"/>
              <w:bottom w:val="single" w:sz="4" w:space="0" w:color="auto"/>
              <w:right w:val="single" w:sz="4" w:space="0" w:color="auto"/>
            </w:tcBorders>
          </w:tcPr>
          <w:p w14:paraId="428349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340" w:type="dxa"/>
            <w:tcBorders>
              <w:top w:val="single" w:sz="4" w:space="0" w:color="auto"/>
              <w:left w:val="single" w:sz="4" w:space="0" w:color="auto"/>
              <w:bottom w:val="single" w:sz="4" w:space="0" w:color="auto"/>
              <w:right w:val="single" w:sz="4" w:space="0" w:color="auto"/>
            </w:tcBorders>
          </w:tcPr>
          <w:p w14:paraId="41B3B48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2049EFA4"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5567B94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8</w:t>
            </w:r>
          </w:p>
        </w:tc>
        <w:tc>
          <w:tcPr>
            <w:tcW w:w="1522" w:type="dxa"/>
            <w:tcBorders>
              <w:top w:val="single" w:sz="4" w:space="0" w:color="auto"/>
              <w:left w:val="single" w:sz="4" w:space="0" w:color="auto"/>
              <w:bottom w:val="single" w:sz="4" w:space="0" w:color="auto"/>
              <w:right w:val="single" w:sz="4" w:space="0" w:color="auto"/>
            </w:tcBorders>
          </w:tcPr>
          <w:p w14:paraId="073C799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36108B2A"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Малі олімпійські ігри</w:t>
            </w:r>
          </w:p>
        </w:tc>
        <w:tc>
          <w:tcPr>
            <w:tcW w:w="900" w:type="dxa"/>
            <w:tcBorders>
              <w:top w:val="single" w:sz="4" w:space="0" w:color="auto"/>
              <w:left w:val="single" w:sz="4" w:space="0" w:color="auto"/>
              <w:bottom w:val="single" w:sz="4" w:space="0" w:color="auto"/>
              <w:right w:val="single" w:sz="4" w:space="0" w:color="auto"/>
            </w:tcBorders>
          </w:tcPr>
          <w:p w14:paraId="33B79BC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1-9  </w:t>
            </w:r>
          </w:p>
        </w:tc>
        <w:tc>
          <w:tcPr>
            <w:tcW w:w="2340" w:type="dxa"/>
            <w:tcBorders>
              <w:top w:val="single" w:sz="4" w:space="0" w:color="auto"/>
              <w:left w:val="single" w:sz="4" w:space="0" w:color="auto"/>
              <w:bottom w:val="single" w:sz="4" w:space="0" w:color="auto"/>
              <w:right w:val="single" w:sz="4" w:space="0" w:color="auto"/>
            </w:tcBorders>
          </w:tcPr>
          <w:p w14:paraId="25E0131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фізкультури</w:t>
            </w:r>
          </w:p>
        </w:tc>
      </w:tr>
      <w:tr w:rsidR="0032370F" w:rsidRPr="00223E47" w14:paraId="4429F426" w14:textId="77777777" w:rsidTr="006F6697">
        <w:trPr>
          <w:trHeight w:val="62"/>
        </w:trPr>
        <w:tc>
          <w:tcPr>
            <w:tcW w:w="11088" w:type="dxa"/>
            <w:gridSpan w:val="5"/>
            <w:tcBorders>
              <w:top w:val="nil"/>
              <w:left w:val="single" w:sz="4" w:space="0" w:color="auto"/>
              <w:bottom w:val="single" w:sz="4" w:space="0" w:color="auto"/>
              <w:right w:val="single" w:sz="4" w:space="0" w:color="auto"/>
            </w:tcBorders>
          </w:tcPr>
          <w:p w14:paraId="4F7B3195"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ІV.  ІНДИВІДУАЛЬНА  РОБОТА З  ОБДАРОВАНИМИ  ДІТЬМИ</w:t>
            </w:r>
          </w:p>
        </w:tc>
      </w:tr>
      <w:tr w:rsidR="0032370F" w:rsidRPr="00223E47" w14:paraId="324DBC69" w14:textId="77777777" w:rsidTr="006F6697">
        <w:trPr>
          <w:trHeight w:val="62"/>
        </w:trPr>
        <w:tc>
          <w:tcPr>
            <w:tcW w:w="566" w:type="dxa"/>
            <w:tcBorders>
              <w:top w:val="single" w:sz="4" w:space="0" w:color="auto"/>
              <w:left w:val="single" w:sz="4" w:space="0" w:color="auto"/>
              <w:bottom w:val="single" w:sz="4" w:space="0" w:color="auto"/>
              <w:right w:val="single" w:sz="4" w:space="0" w:color="auto"/>
            </w:tcBorders>
          </w:tcPr>
          <w:p w14:paraId="1888398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3D140D8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760" w:type="dxa"/>
            <w:tcBorders>
              <w:top w:val="single" w:sz="4" w:space="0" w:color="auto"/>
              <w:left w:val="single" w:sz="4" w:space="0" w:color="auto"/>
              <w:bottom w:val="single" w:sz="4" w:space="0" w:color="auto"/>
              <w:right w:val="single" w:sz="4" w:space="0" w:color="auto"/>
            </w:tcBorders>
          </w:tcPr>
          <w:p w14:paraId="45585FFE"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Виставка дитячого малюнка «Нам не потрібна війна»</w:t>
            </w:r>
          </w:p>
        </w:tc>
        <w:tc>
          <w:tcPr>
            <w:tcW w:w="900" w:type="dxa"/>
            <w:tcBorders>
              <w:top w:val="single" w:sz="4" w:space="0" w:color="auto"/>
              <w:left w:val="single" w:sz="4" w:space="0" w:color="auto"/>
              <w:bottom w:val="single" w:sz="4" w:space="0" w:color="auto"/>
              <w:right w:val="single" w:sz="4" w:space="0" w:color="auto"/>
            </w:tcBorders>
          </w:tcPr>
          <w:p w14:paraId="6A676C9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340" w:type="dxa"/>
            <w:tcBorders>
              <w:top w:val="single" w:sz="4" w:space="0" w:color="auto"/>
              <w:left w:val="single" w:sz="4" w:space="0" w:color="auto"/>
              <w:bottom w:val="single" w:sz="4" w:space="0" w:color="auto"/>
              <w:right w:val="single" w:sz="4" w:space="0" w:color="auto"/>
            </w:tcBorders>
          </w:tcPr>
          <w:p w14:paraId="1CBDA41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обр.мистецтва</w:t>
            </w:r>
          </w:p>
        </w:tc>
      </w:tr>
      <w:tr w:rsidR="0032370F" w:rsidRPr="00223E47" w14:paraId="0B643C83" w14:textId="77777777" w:rsidTr="006F6697">
        <w:trPr>
          <w:trHeight w:val="129"/>
        </w:trPr>
        <w:tc>
          <w:tcPr>
            <w:tcW w:w="566" w:type="dxa"/>
            <w:tcBorders>
              <w:top w:val="single" w:sz="4" w:space="0" w:color="auto"/>
              <w:left w:val="single" w:sz="4" w:space="0" w:color="auto"/>
              <w:bottom w:val="single" w:sz="4" w:space="0" w:color="auto"/>
              <w:right w:val="single" w:sz="4" w:space="0" w:color="auto"/>
            </w:tcBorders>
          </w:tcPr>
          <w:p w14:paraId="6B41D3B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57652AC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Протягом </w:t>
            </w:r>
            <w:r w:rsidRPr="00223E47">
              <w:rPr>
                <w:rFonts w:ascii="Times New Roman" w:eastAsia="Times New Roman" w:hAnsi="Times New Roman" w:cs="Times New Roman"/>
                <w:sz w:val="24"/>
                <w:szCs w:val="28"/>
                <w:lang w:val="uk-UA" w:eastAsia="ru-RU"/>
              </w:rPr>
              <w:lastRenderedPageBreak/>
              <w:t>місяця</w:t>
            </w:r>
          </w:p>
        </w:tc>
        <w:tc>
          <w:tcPr>
            <w:tcW w:w="5760" w:type="dxa"/>
            <w:tcBorders>
              <w:top w:val="single" w:sz="4" w:space="0" w:color="auto"/>
              <w:left w:val="single" w:sz="4" w:space="0" w:color="auto"/>
              <w:bottom w:val="single" w:sz="4" w:space="0" w:color="auto"/>
              <w:right w:val="single" w:sz="4" w:space="0" w:color="auto"/>
            </w:tcBorders>
          </w:tcPr>
          <w:p w14:paraId="5F277081"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 xml:space="preserve">Творча  вітальня «Науковці серед нас» (зустріч </w:t>
            </w:r>
            <w:r w:rsidRPr="00223E47">
              <w:rPr>
                <w:rFonts w:ascii="Times New Roman" w:eastAsia="Times New Roman" w:hAnsi="Times New Roman" w:cs="Times New Roman"/>
                <w:sz w:val="24"/>
                <w:szCs w:val="28"/>
                <w:lang w:val="uk-UA" w:eastAsia="ru-RU"/>
              </w:rPr>
              <w:lastRenderedPageBreak/>
              <w:t>з членами шкільного НУТ «Відродження» )</w:t>
            </w:r>
          </w:p>
        </w:tc>
        <w:tc>
          <w:tcPr>
            <w:tcW w:w="900" w:type="dxa"/>
            <w:tcBorders>
              <w:top w:val="single" w:sz="4" w:space="0" w:color="auto"/>
              <w:left w:val="single" w:sz="4" w:space="0" w:color="auto"/>
              <w:bottom w:val="single" w:sz="4" w:space="0" w:color="auto"/>
              <w:right w:val="single" w:sz="4" w:space="0" w:color="auto"/>
            </w:tcBorders>
          </w:tcPr>
          <w:p w14:paraId="0713FF0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1-9</w:t>
            </w:r>
          </w:p>
        </w:tc>
        <w:tc>
          <w:tcPr>
            <w:tcW w:w="2340" w:type="dxa"/>
            <w:tcBorders>
              <w:top w:val="single" w:sz="4" w:space="0" w:color="auto"/>
              <w:left w:val="single" w:sz="4" w:space="0" w:color="auto"/>
              <w:bottom w:val="single" w:sz="4" w:space="0" w:color="auto"/>
              <w:right w:val="single" w:sz="4" w:space="0" w:color="auto"/>
            </w:tcBorders>
          </w:tcPr>
          <w:p w14:paraId="252A59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ЗДНВР</w:t>
            </w:r>
          </w:p>
          <w:p w14:paraId="64B1931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r>
      <w:tr w:rsidR="0032370F" w:rsidRPr="00223E47" w14:paraId="06815851" w14:textId="77777777" w:rsidTr="006F6697">
        <w:trPr>
          <w:trHeight w:val="275"/>
        </w:trPr>
        <w:tc>
          <w:tcPr>
            <w:tcW w:w="566" w:type="dxa"/>
            <w:tcBorders>
              <w:top w:val="single" w:sz="4" w:space="0" w:color="auto"/>
              <w:left w:val="single" w:sz="4" w:space="0" w:color="auto"/>
              <w:bottom w:val="single" w:sz="4" w:space="0" w:color="auto"/>
              <w:right w:val="single" w:sz="4" w:space="0" w:color="auto"/>
            </w:tcBorders>
          </w:tcPr>
          <w:p w14:paraId="1F7223B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3</w:t>
            </w:r>
          </w:p>
        </w:tc>
        <w:tc>
          <w:tcPr>
            <w:tcW w:w="1522" w:type="dxa"/>
            <w:tcBorders>
              <w:top w:val="single" w:sz="4" w:space="0" w:color="auto"/>
              <w:left w:val="single" w:sz="4" w:space="0" w:color="auto"/>
              <w:bottom w:val="single" w:sz="4" w:space="0" w:color="auto"/>
              <w:right w:val="single" w:sz="4" w:space="0" w:color="auto"/>
            </w:tcBorders>
          </w:tcPr>
          <w:p w14:paraId="78CFF651"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760" w:type="dxa"/>
            <w:tcBorders>
              <w:top w:val="single" w:sz="4" w:space="0" w:color="auto"/>
              <w:left w:val="single" w:sz="4" w:space="0" w:color="auto"/>
              <w:bottom w:val="single" w:sz="4" w:space="0" w:color="auto"/>
              <w:right w:val="single" w:sz="4" w:space="0" w:color="auto"/>
            </w:tcBorders>
          </w:tcPr>
          <w:p w14:paraId="5D298A65" w14:textId="77777777" w:rsidR="0032370F" w:rsidRPr="00223E47" w:rsidRDefault="0032370F" w:rsidP="0032370F">
            <w:pPr>
              <w:spacing w:after="0" w:line="240" w:lineRule="auto"/>
              <w:rPr>
                <w:rFonts w:ascii="Times New Roman" w:eastAsia="Times New Roman" w:hAnsi="Times New Roman" w:cs="Times New Roman"/>
                <w:spacing w:val="-8"/>
                <w:sz w:val="24"/>
                <w:szCs w:val="28"/>
                <w:lang w:val="uk-UA" w:eastAsia="ru-RU"/>
              </w:rPr>
            </w:pPr>
            <w:r w:rsidRPr="00223E47">
              <w:rPr>
                <w:rFonts w:ascii="Times New Roman" w:eastAsia="Times New Roman" w:hAnsi="Times New Roman" w:cs="Times New Roman"/>
                <w:spacing w:val="-8"/>
                <w:sz w:val="24"/>
                <w:szCs w:val="28"/>
                <w:lang w:val="uk-UA" w:eastAsia="ru-RU"/>
              </w:rPr>
              <w:t xml:space="preserve">Підсумкова виставка учнівської художньої творчості «Калейдоскоп творчості». </w:t>
            </w:r>
          </w:p>
        </w:tc>
        <w:tc>
          <w:tcPr>
            <w:tcW w:w="900" w:type="dxa"/>
            <w:tcBorders>
              <w:top w:val="single" w:sz="4" w:space="0" w:color="auto"/>
              <w:left w:val="single" w:sz="4" w:space="0" w:color="auto"/>
              <w:bottom w:val="single" w:sz="4" w:space="0" w:color="auto"/>
              <w:right w:val="single" w:sz="4" w:space="0" w:color="auto"/>
            </w:tcBorders>
          </w:tcPr>
          <w:p w14:paraId="1DAF2008"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1-9</w:t>
            </w:r>
          </w:p>
          <w:p w14:paraId="626C967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7AD6337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Керівники гуртків</w:t>
            </w:r>
          </w:p>
        </w:tc>
      </w:tr>
      <w:tr w:rsidR="0032370F" w:rsidRPr="00223E47" w14:paraId="71C4F696" w14:textId="77777777" w:rsidTr="006F6697">
        <w:trPr>
          <w:trHeight w:val="275"/>
        </w:trPr>
        <w:tc>
          <w:tcPr>
            <w:tcW w:w="566" w:type="dxa"/>
            <w:tcBorders>
              <w:top w:val="single" w:sz="4" w:space="0" w:color="auto"/>
              <w:left w:val="single" w:sz="4" w:space="0" w:color="auto"/>
              <w:bottom w:val="single" w:sz="4" w:space="0" w:color="auto"/>
              <w:right w:val="single" w:sz="4" w:space="0" w:color="auto"/>
            </w:tcBorders>
          </w:tcPr>
          <w:p w14:paraId="2B25C71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6354530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3502869E"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Підготовка  учнів  11класу   до  випускного  вечора та свята Останнього дзвоника</w:t>
            </w:r>
          </w:p>
        </w:tc>
        <w:tc>
          <w:tcPr>
            <w:tcW w:w="900" w:type="dxa"/>
            <w:tcBorders>
              <w:top w:val="single" w:sz="4" w:space="0" w:color="auto"/>
              <w:left w:val="single" w:sz="4" w:space="0" w:color="auto"/>
              <w:bottom w:val="single" w:sz="4" w:space="0" w:color="auto"/>
              <w:right w:val="single" w:sz="4" w:space="0" w:color="auto"/>
            </w:tcBorders>
          </w:tcPr>
          <w:p w14:paraId="3CF3290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340" w:type="dxa"/>
            <w:tcBorders>
              <w:top w:val="single" w:sz="4" w:space="0" w:color="auto"/>
              <w:left w:val="single" w:sz="4" w:space="0" w:color="auto"/>
              <w:bottom w:val="single" w:sz="4" w:space="0" w:color="auto"/>
              <w:right w:val="single" w:sz="4" w:space="0" w:color="auto"/>
            </w:tcBorders>
          </w:tcPr>
          <w:p w14:paraId="5779ABE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9-х класів</w:t>
            </w:r>
          </w:p>
        </w:tc>
      </w:tr>
      <w:tr w:rsidR="0032370F" w:rsidRPr="00223E47" w14:paraId="03052F6E" w14:textId="77777777" w:rsidTr="006F6697">
        <w:trPr>
          <w:trHeight w:val="239"/>
        </w:trPr>
        <w:tc>
          <w:tcPr>
            <w:tcW w:w="11088" w:type="dxa"/>
            <w:gridSpan w:val="5"/>
            <w:tcBorders>
              <w:top w:val="single" w:sz="4" w:space="0" w:color="auto"/>
              <w:left w:val="single" w:sz="4" w:space="0" w:color="auto"/>
              <w:bottom w:val="single" w:sz="4" w:space="0" w:color="auto"/>
              <w:right w:val="single" w:sz="4" w:space="0" w:color="auto"/>
            </w:tcBorders>
          </w:tcPr>
          <w:p w14:paraId="2C34DCB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V.  РОБОТА  З  АКТИВОМ  УЧНІВСЬКОЇ РАДИ ГІМНАЗІЇ</w:t>
            </w:r>
            <w:r w:rsidRPr="00223E47">
              <w:rPr>
                <w:rFonts w:ascii="Times New Roman" w:eastAsia="Times New Roman" w:hAnsi="Times New Roman" w:cs="Times New Roman"/>
                <w:b/>
                <w:bCs/>
                <w:i/>
                <w:iCs/>
                <w:sz w:val="24"/>
                <w:szCs w:val="28"/>
                <w:lang w:val="uk-UA" w:eastAsia="ru-RU"/>
              </w:rPr>
              <w:t xml:space="preserve"> </w:t>
            </w:r>
          </w:p>
        </w:tc>
      </w:tr>
      <w:tr w:rsidR="0032370F" w:rsidRPr="00223E47" w14:paraId="690C6142" w14:textId="77777777" w:rsidTr="006F6697">
        <w:trPr>
          <w:trHeight w:val="239"/>
        </w:trPr>
        <w:tc>
          <w:tcPr>
            <w:tcW w:w="566" w:type="dxa"/>
            <w:tcBorders>
              <w:top w:val="single" w:sz="4" w:space="0" w:color="auto"/>
              <w:left w:val="single" w:sz="4" w:space="0" w:color="auto"/>
              <w:bottom w:val="single" w:sz="4" w:space="0" w:color="auto"/>
              <w:right w:val="single" w:sz="4" w:space="0" w:color="auto"/>
            </w:tcBorders>
          </w:tcPr>
          <w:p w14:paraId="78F9509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tcBorders>
              <w:top w:val="single" w:sz="4" w:space="0" w:color="auto"/>
              <w:left w:val="single" w:sz="4" w:space="0" w:color="auto"/>
              <w:bottom w:val="single" w:sz="4" w:space="0" w:color="auto"/>
              <w:right w:val="single" w:sz="4" w:space="0" w:color="auto"/>
            </w:tcBorders>
          </w:tcPr>
          <w:p w14:paraId="0F95DBE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760" w:type="dxa"/>
            <w:tcBorders>
              <w:top w:val="single" w:sz="4" w:space="0" w:color="auto"/>
              <w:left w:val="single" w:sz="4" w:space="0" w:color="auto"/>
              <w:bottom w:val="single" w:sz="4" w:space="0" w:color="auto"/>
              <w:right w:val="single" w:sz="4" w:space="0" w:color="auto"/>
            </w:tcBorders>
          </w:tcPr>
          <w:p w14:paraId="0322AB27"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Засідання учнівської ради</w:t>
            </w:r>
          </w:p>
        </w:tc>
        <w:tc>
          <w:tcPr>
            <w:tcW w:w="900" w:type="dxa"/>
            <w:tcBorders>
              <w:top w:val="single" w:sz="4" w:space="0" w:color="auto"/>
              <w:left w:val="single" w:sz="4" w:space="0" w:color="auto"/>
              <w:bottom w:val="single" w:sz="4" w:space="0" w:color="auto"/>
              <w:right w:val="single" w:sz="4" w:space="0" w:color="auto"/>
            </w:tcBorders>
          </w:tcPr>
          <w:p w14:paraId="640CB66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6BE994F" w14:textId="77777777" w:rsidR="0032370F" w:rsidRPr="00223E47" w:rsidRDefault="0032370F" w:rsidP="0032370F">
            <w:pPr>
              <w:spacing w:after="0" w:line="240" w:lineRule="auto"/>
              <w:jc w:val="center"/>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Педагог-організатор</w:t>
            </w:r>
          </w:p>
        </w:tc>
      </w:tr>
      <w:tr w:rsidR="0032370F" w:rsidRPr="00223E47" w14:paraId="6335ABDF" w14:textId="77777777" w:rsidTr="006F6697">
        <w:trPr>
          <w:trHeight w:val="239"/>
        </w:trPr>
        <w:tc>
          <w:tcPr>
            <w:tcW w:w="566" w:type="dxa"/>
            <w:tcBorders>
              <w:top w:val="single" w:sz="4" w:space="0" w:color="auto"/>
              <w:left w:val="single" w:sz="4" w:space="0" w:color="auto"/>
              <w:bottom w:val="single" w:sz="4" w:space="0" w:color="auto"/>
              <w:right w:val="single" w:sz="4" w:space="0" w:color="auto"/>
            </w:tcBorders>
          </w:tcPr>
          <w:p w14:paraId="1AFC20F5" w14:textId="77777777" w:rsidR="0032370F" w:rsidRPr="00223E47" w:rsidRDefault="0032370F" w:rsidP="0032370F">
            <w:pPr>
              <w:spacing w:after="0" w:line="240" w:lineRule="auto"/>
              <w:jc w:val="center"/>
              <w:rPr>
                <w:rFonts w:ascii="Times New Roman" w:eastAsia="MS Mincho" w:hAnsi="Times New Roman" w:cs="Times New Roman"/>
                <w:sz w:val="24"/>
                <w:szCs w:val="28"/>
                <w:lang w:val="uk-UA" w:eastAsia="ru-RU"/>
              </w:rPr>
            </w:pPr>
            <w:r w:rsidRPr="00223E47">
              <w:rPr>
                <w:rFonts w:ascii="Times New Roman" w:eastAsia="MS Mincho" w:hAnsi="Times New Roman" w:cs="Times New Roman"/>
                <w:sz w:val="24"/>
                <w:szCs w:val="28"/>
                <w:lang w:val="uk-UA" w:eastAsia="ru-RU"/>
              </w:rPr>
              <w:t>2</w:t>
            </w:r>
          </w:p>
        </w:tc>
        <w:tc>
          <w:tcPr>
            <w:tcW w:w="1522" w:type="dxa"/>
            <w:tcBorders>
              <w:top w:val="single" w:sz="4" w:space="0" w:color="auto"/>
              <w:left w:val="single" w:sz="4" w:space="0" w:color="auto"/>
              <w:bottom w:val="single" w:sz="4" w:space="0" w:color="auto"/>
              <w:right w:val="single" w:sz="4" w:space="0" w:color="auto"/>
            </w:tcBorders>
          </w:tcPr>
          <w:p w14:paraId="558913C5" w14:textId="77777777" w:rsidR="0032370F" w:rsidRPr="00223E47" w:rsidRDefault="0032370F" w:rsidP="0032370F">
            <w:pPr>
              <w:spacing w:after="0" w:line="240" w:lineRule="auto"/>
              <w:ind w:left="-204"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760" w:type="dxa"/>
            <w:tcBorders>
              <w:top w:val="single" w:sz="4" w:space="0" w:color="auto"/>
              <w:left w:val="single" w:sz="4" w:space="0" w:color="auto"/>
              <w:bottom w:val="single" w:sz="4" w:space="0" w:color="auto"/>
              <w:right w:val="single" w:sz="4" w:space="0" w:color="auto"/>
            </w:tcBorders>
          </w:tcPr>
          <w:p w14:paraId="06C8525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Рейд навчальної комісії учнівської ради</w:t>
            </w:r>
          </w:p>
        </w:tc>
        <w:tc>
          <w:tcPr>
            <w:tcW w:w="900" w:type="dxa"/>
            <w:tcBorders>
              <w:top w:val="single" w:sz="4" w:space="0" w:color="auto"/>
              <w:left w:val="single" w:sz="4" w:space="0" w:color="auto"/>
              <w:bottom w:val="single" w:sz="4" w:space="0" w:color="auto"/>
              <w:right w:val="single" w:sz="4" w:space="0" w:color="auto"/>
            </w:tcBorders>
          </w:tcPr>
          <w:p w14:paraId="4E0AE0E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262612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w:t>
            </w:r>
          </w:p>
        </w:tc>
      </w:tr>
      <w:tr w:rsidR="0032370F" w:rsidRPr="00223E47" w14:paraId="29B554EB" w14:textId="77777777" w:rsidTr="006F6697">
        <w:trPr>
          <w:trHeight w:val="239"/>
        </w:trPr>
        <w:tc>
          <w:tcPr>
            <w:tcW w:w="566" w:type="dxa"/>
            <w:tcBorders>
              <w:top w:val="single" w:sz="4" w:space="0" w:color="auto"/>
              <w:left w:val="single" w:sz="4" w:space="0" w:color="auto"/>
              <w:bottom w:val="single" w:sz="4" w:space="0" w:color="auto"/>
              <w:right w:val="single" w:sz="4" w:space="0" w:color="auto"/>
            </w:tcBorders>
          </w:tcPr>
          <w:p w14:paraId="1D0F654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tcBorders>
              <w:top w:val="single" w:sz="4" w:space="0" w:color="auto"/>
              <w:left w:val="single" w:sz="4" w:space="0" w:color="auto"/>
              <w:bottom w:val="single" w:sz="4" w:space="0" w:color="auto"/>
              <w:right w:val="single" w:sz="4" w:space="0" w:color="auto"/>
            </w:tcBorders>
          </w:tcPr>
          <w:p w14:paraId="72AD1168" w14:textId="77777777" w:rsidR="0032370F" w:rsidRPr="00223E47" w:rsidRDefault="0032370F" w:rsidP="0032370F">
            <w:pPr>
              <w:spacing w:after="0" w:line="240" w:lineRule="auto"/>
              <w:ind w:right="-108"/>
              <w:rPr>
                <w:rFonts w:ascii="Times New Roman" w:eastAsia="MS Mincho" w:hAnsi="Times New Roman" w:cs="Times New Roman"/>
                <w:sz w:val="24"/>
                <w:szCs w:val="28"/>
                <w:lang w:val="uk-UA" w:eastAsia="ru-RU"/>
              </w:rPr>
            </w:pPr>
            <w:r w:rsidRPr="00223E47">
              <w:rPr>
                <w:rFonts w:ascii="Times New Roman" w:eastAsia="MS Mincho" w:hAnsi="Times New Roman" w:cs="Times New Roman"/>
                <w:sz w:val="24"/>
                <w:szCs w:val="28"/>
                <w:lang w:val="uk-UA" w:eastAsia="ru-RU"/>
              </w:rPr>
              <w:t>ІІІ тиждень</w:t>
            </w:r>
          </w:p>
        </w:tc>
        <w:tc>
          <w:tcPr>
            <w:tcW w:w="5760" w:type="dxa"/>
            <w:tcBorders>
              <w:top w:val="single" w:sz="4" w:space="0" w:color="auto"/>
              <w:left w:val="single" w:sz="4" w:space="0" w:color="auto"/>
              <w:bottom w:val="single" w:sz="4" w:space="0" w:color="auto"/>
              <w:right w:val="single" w:sz="4" w:space="0" w:color="auto"/>
            </w:tcBorders>
          </w:tcPr>
          <w:p w14:paraId="7481C0F5" w14:textId="77777777" w:rsidR="0032370F" w:rsidRPr="00223E47" w:rsidRDefault="0032370F" w:rsidP="0032370F">
            <w:pPr>
              <w:spacing w:after="0" w:line="240" w:lineRule="auto"/>
              <w:jc w:val="both"/>
              <w:rPr>
                <w:rFonts w:ascii="Times New Roman" w:eastAsia="MS Mincho" w:hAnsi="Times New Roman" w:cs="Times New Roman"/>
                <w:sz w:val="24"/>
                <w:szCs w:val="28"/>
                <w:lang w:val="uk-UA" w:eastAsia="ru-RU"/>
              </w:rPr>
            </w:pPr>
            <w:r w:rsidRPr="00223E47">
              <w:rPr>
                <w:rFonts w:ascii="Times New Roman" w:eastAsia="MS Mincho" w:hAnsi="Times New Roman" w:cs="Times New Roman"/>
                <w:b/>
                <w:bCs/>
                <w:sz w:val="24"/>
                <w:szCs w:val="28"/>
                <w:lang w:val="uk-UA" w:eastAsia="ru-RU"/>
              </w:rPr>
              <w:t>Заняття школи лідерів.</w:t>
            </w:r>
            <w:r w:rsidRPr="00223E47">
              <w:rPr>
                <w:rFonts w:ascii="Times New Roman" w:eastAsia="MS Mincho" w:hAnsi="Times New Roman" w:cs="Times New Roman"/>
                <w:sz w:val="24"/>
                <w:szCs w:val="28"/>
                <w:lang w:val="uk-UA" w:eastAsia="ru-RU"/>
              </w:rPr>
              <w:t xml:space="preserve"> «Підводимо підсумки. Плануємо майбутнє».</w:t>
            </w:r>
          </w:p>
        </w:tc>
        <w:tc>
          <w:tcPr>
            <w:tcW w:w="900" w:type="dxa"/>
            <w:tcBorders>
              <w:top w:val="single" w:sz="4" w:space="0" w:color="auto"/>
              <w:left w:val="single" w:sz="4" w:space="0" w:color="auto"/>
              <w:bottom w:val="single" w:sz="4" w:space="0" w:color="auto"/>
              <w:right w:val="single" w:sz="4" w:space="0" w:color="auto"/>
            </w:tcBorders>
          </w:tcPr>
          <w:p w14:paraId="30D472B6" w14:textId="77777777" w:rsidR="0032370F" w:rsidRPr="00223E47" w:rsidRDefault="0032370F" w:rsidP="0032370F">
            <w:pPr>
              <w:spacing w:after="0" w:line="240" w:lineRule="auto"/>
              <w:jc w:val="center"/>
              <w:rPr>
                <w:rFonts w:ascii="Times New Roman" w:eastAsia="MS Mincho" w:hAnsi="Times New Roman" w:cs="Times New Roman"/>
                <w:sz w:val="24"/>
                <w:szCs w:val="28"/>
                <w:lang w:val="uk-UA" w:eastAsia="ru-RU"/>
              </w:rPr>
            </w:pPr>
            <w:r w:rsidRPr="00223E47">
              <w:rPr>
                <w:rFonts w:ascii="Times New Roman" w:eastAsia="MS Mincho"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614185C2" w14:textId="77777777" w:rsidR="0032370F" w:rsidRPr="00223E47" w:rsidRDefault="0032370F" w:rsidP="0032370F">
            <w:pPr>
              <w:spacing w:after="0" w:line="240" w:lineRule="auto"/>
              <w:jc w:val="center"/>
              <w:rPr>
                <w:rFonts w:ascii="Times New Roman" w:eastAsia="MS Mincho" w:hAnsi="Times New Roman" w:cs="Times New Roman"/>
                <w:sz w:val="24"/>
                <w:szCs w:val="28"/>
                <w:lang w:val="uk-UA" w:eastAsia="ru-RU"/>
              </w:rPr>
            </w:pPr>
            <w:r w:rsidRPr="00223E47">
              <w:rPr>
                <w:rFonts w:ascii="Times New Roman" w:eastAsia="MS Mincho" w:hAnsi="Times New Roman" w:cs="Times New Roman"/>
                <w:sz w:val="24"/>
                <w:szCs w:val="28"/>
                <w:lang w:val="uk-UA" w:eastAsia="ru-RU"/>
              </w:rPr>
              <w:t>Педагог-організатор</w:t>
            </w:r>
          </w:p>
        </w:tc>
      </w:tr>
      <w:tr w:rsidR="0032370F" w:rsidRPr="00223E47" w14:paraId="59F545CF" w14:textId="77777777" w:rsidTr="006F6697">
        <w:trPr>
          <w:trHeight w:val="239"/>
        </w:trPr>
        <w:tc>
          <w:tcPr>
            <w:tcW w:w="566" w:type="dxa"/>
            <w:tcBorders>
              <w:top w:val="single" w:sz="4" w:space="0" w:color="auto"/>
              <w:left w:val="single" w:sz="4" w:space="0" w:color="auto"/>
              <w:bottom w:val="single" w:sz="4" w:space="0" w:color="auto"/>
              <w:right w:val="single" w:sz="4" w:space="0" w:color="auto"/>
            </w:tcBorders>
          </w:tcPr>
          <w:p w14:paraId="2C87955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522" w:type="dxa"/>
            <w:tcBorders>
              <w:top w:val="single" w:sz="4" w:space="0" w:color="auto"/>
              <w:left w:val="single" w:sz="4" w:space="0" w:color="auto"/>
              <w:bottom w:val="single" w:sz="4" w:space="0" w:color="auto"/>
              <w:right w:val="single" w:sz="4" w:space="0" w:color="auto"/>
            </w:tcBorders>
          </w:tcPr>
          <w:p w14:paraId="6879CA0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 ІV тиждень</w:t>
            </w:r>
          </w:p>
        </w:tc>
        <w:tc>
          <w:tcPr>
            <w:tcW w:w="5760" w:type="dxa"/>
            <w:tcBorders>
              <w:top w:val="single" w:sz="4" w:space="0" w:color="auto"/>
              <w:left w:val="single" w:sz="4" w:space="0" w:color="auto"/>
              <w:bottom w:val="single" w:sz="4" w:space="0" w:color="auto"/>
              <w:right w:val="single" w:sz="4" w:space="0" w:color="auto"/>
            </w:tcBorders>
          </w:tcPr>
          <w:p w14:paraId="2348660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Підведення  підсумків  роботи  класних  колективів  протягом  навчального  року.  Визначення  переможців  у  номінаціях  «Кращий клас», «Кращий учень»                                                                                                                                                     </w:t>
            </w:r>
          </w:p>
        </w:tc>
        <w:tc>
          <w:tcPr>
            <w:tcW w:w="900" w:type="dxa"/>
            <w:tcBorders>
              <w:top w:val="single" w:sz="4" w:space="0" w:color="auto"/>
              <w:left w:val="single" w:sz="4" w:space="0" w:color="auto"/>
              <w:bottom w:val="single" w:sz="4" w:space="0" w:color="auto"/>
              <w:right w:val="single" w:sz="4" w:space="0" w:color="auto"/>
            </w:tcBorders>
          </w:tcPr>
          <w:p w14:paraId="2B7FF61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670F888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Учнівська рада, ЗДВР</w:t>
            </w:r>
          </w:p>
        </w:tc>
      </w:tr>
      <w:tr w:rsidR="0032370F" w:rsidRPr="00223E47" w14:paraId="031A28CB" w14:textId="77777777" w:rsidTr="006F6697">
        <w:trPr>
          <w:trHeight w:val="239"/>
        </w:trPr>
        <w:tc>
          <w:tcPr>
            <w:tcW w:w="566" w:type="dxa"/>
            <w:tcBorders>
              <w:top w:val="single" w:sz="4" w:space="0" w:color="auto"/>
              <w:left w:val="single" w:sz="4" w:space="0" w:color="auto"/>
              <w:bottom w:val="single" w:sz="4" w:space="0" w:color="auto"/>
              <w:right w:val="single" w:sz="4" w:space="0" w:color="auto"/>
            </w:tcBorders>
          </w:tcPr>
          <w:p w14:paraId="3183FAD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522" w:type="dxa"/>
            <w:tcBorders>
              <w:top w:val="single" w:sz="4" w:space="0" w:color="auto"/>
              <w:left w:val="single" w:sz="4" w:space="0" w:color="auto"/>
              <w:bottom w:val="single" w:sz="4" w:space="0" w:color="auto"/>
              <w:right w:val="single" w:sz="4" w:space="0" w:color="auto"/>
            </w:tcBorders>
          </w:tcPr>
          <w:p w14:paraId="2F3A6EA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 ІV тиждень</w:t>
            </w:r>
          </w:p>
        </w:tc>
        <w:tc>
          <w:tcPr>
            <w:tcW w:w="5760" w:type="dxa"/>
            <w:tcBorders>
              <w:top w:val="single" w:sz="4" w:space="0" w:color="auto"/>
              <w:left w:val="single" w:sz="4" w:space="0" w:color="auto"/>
              <w:bottom w:val="single" w:sz="4" w:space="0" w:color="auto"/>
              <w:right w:val="single" w:sz="4" w:space="0" w:color="auto"/>
            </w:tcBorders>
          </w:tcPr>
          <w:p w14:paraId="6FB4F6FA"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Підсумки роботи органів учнівського самоврядування.</w:t>
            </w:r>
          </w:p>
        </w:tc>
        <w:tc>
          <w:tcPr>
            <w:tcW w:w="900" w:type="dxa"/>
            <w:tcBorders>
              <w:top w:val="single" w:sz="4" w:space="0" w:color="auto"/>
              <w:left w:val="single" w:sz="4" w:space="0" w:color="auto"/>
              <w:bottom w:val="single" w:sz="4" w:space="0" w:color="auto"/>
              <w:right w:val="single" w:sz="4" w:space="0" w:color="auto"/>
            </w:tcBorders>
          </w:tcPr>
          <w:p w14:paraId="0C73D8F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535871F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bl>
    <w:p w14:paraId="1D9BAF77" w14:textId="77777777" w:rsidR="0032370F" w:rsidRPr="00223E47" w:rsidRDefault="0032370F" w:rsidP="0032370F">
      <w:pPr>
        <w:spacing w:after="0" w:line="240" w:lineRule="auto"/>
        <w:rPr>
          <w:rFonts w:ascii="Times New Roman" w:eastAsia="Times New Roman" w:hAnsi="Times New Roman" w:cs="Times New Roman"/>
          <w:vanish/>
          <w:color w:val="0070C0"/>
          <w:sz w:val="24"/>
          <w:szCs w:val="28"/>
          <w:lang w:val="uk-UA" w:eastAsia="ru-RU"/>
        </w:rPr>
      </w:pPr>
    </w:p>
    <w:p w14:paraId="78A73927" w14:textId="77777777" w:rsidR="0032370F" w:rsidRPr="00223E47" w:rsidRDefault="0032370F" w:rsidP="0032370F">
      <w:pPr>
        <w:spacing w:after="0" w:line="240" w:lineRule="auto"/>
        <w:rPr>
          <w:rFonts w:ascii="Times New Roman" w:eastAsia="Times New Roman" w:hAnsi="Times New Roman" w:cs="Times New Roman"/>
          <w:vanish/>
          <w:color w:val="0070C0"/>
          <w:sz w:val="24"/>
          <w:szCs w:val="28"/>
          <w:lang w:val="uk-UA" w:eastAsia="ru-RU"/>
        </w:rPr>
      </w:pPr>
    </w:p>
    <w:tbl>
      <w:tblPr>
        <w:tblW w:w="11088" w:type="dxa"/>
        <w:tblInd w:w="1444" w:type="dxa"/>
        <w:tblLayout w:type="fixed"/>
        <w:tblLook w:val="01E0" w:firstRow="1" w:lastRow="1" w:firstColumn="1" w:lastColumn="1" w:noHBand="0" w:noVBand="0"/>
      </w:tblPr>
      <w:tblGrid>
        <w:gridCol w:w="648"/>
        <w:gridCol w:w="1440"/>
        <w:gridCol w:w="5760"/>
        <w:gridCol w:w="900"/>
        <w:gridCol w:w="2340"/>
      </w:tblGrid>
      <w:tr w:rsidR="0032370F" w:rsidRPr="00223E47" w14:paraId="5FE309FF" w14:textId="77777777" w:rsidTr="006F6697">
        <w:trPr>
          <w:trHeight w:val="265"/>
        </w:trPr>
        <w:tc>
          <w:tcPr>
            <w:tcW w:w="11088" w:type="dxa"/>
            <w:gridSpan w:val="5"/>
            <w:tcBorders>
              <w:top w:val="single" w:sz="4" w:space="0" w:color="auto"/>
              <w:left w:val="single" w:sz="4" w:space="0" w:color="auto"/>
              <w:bottom w:val="single" w:sz="4" w:space="0" w:color="auto"/>
              <w:right w:val="single" w:sz="4" w:space="0" w:color="auto"/>
            </w:tcBorders>
          </w:tcPr>
          <w:p w14:paraId="4248849B"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VІ.  РОБОТА  З  БАТЬКІВСЬКИМ  КОМІТЕТОМ ГІМНАЗІЇ,                       </w:t>
            </w:r>
          </w:p>
          <w:p w14:paraId="7313F676"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    БАТЬКІВСЬКОЮ ГРОМАДСЬКІСТЮ</w:t>
            </w:r>
          </w:p>
        </w:tc>
      </w:tr>
      <w:tr w:rsidR="0032370F" w:rsidRPr="00223E47" w14:paraId="0071AE7D" w14:textId="77777777" w:rsidTr="006F6697">
        <w:trPr>
          <w:trHeight w:val="265"/>
        </w:trPr>
        <w:tc>
          <w:tcPr>
            <w:tcW w:w="648" w:type="dxa"/>
            <w:tcBorders>
              <w:top w:val="single" w:sz="4" w:space="0" w:color="auto"/>
              <w:left w:val="single" w:sz="4" w:space="0" w:color="auto"/>
              <w:bottom w:val="single" w:sz="4" w:space="0" w:color="auto"/>
              <w:right w:val="single" w:sz="4" w:space="0" w:color="auto"/>
            </w:tcBorders>
          </w:tcPr>
          <w:p w14:paraId="240362A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440" w:type="dxa"/>
            <w:tcBorders>
              <w:top w:val="single" w:sz="4" w:space="0" w:color="auto"/>
              <w:left w:val="single" w:sz="4" w:space="0" w:color="auto"/>
              <w:bottom w:val="single" w:sz="4" w:space="0" w:color="auto"/>
              <w:right w:val="single" w:sz="4" w:space="0" w:color="auto"/>
            </w:tcBorders>
          </w:tcPr>
          <w:p w14:paraId="30ECE43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760" w:type="dxa"/>
            <w:tcBorders>
              <w:top w:val="single" w:sz="4" w:space="0" w:color="auto"/>
              <w:left w:val="single" w:sz="4" w:space="0" w:color="auto"/>
              <w:bottom w:val="single" w:sz="4" w:space="0" w:color="auto"/>
              <w:right w:val="single" w:sz="4" w:space="0" w:color="auto"/>
            </w:tcBorders>
          </w:tcPr>
          <w:p w14:paraId="0AFC886C"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День відкритих дверей для вступників до школи та їх батьків</w:t>
            </w:r>
          </w:p>
        </w:tc>
        <w:tc>
          <w:tcPr>
            <w:tcW w:w="900" w:type="dxa"/>
            <w:tcBorders>
              <w:top w:val="single" w:sz="4" w:space="0" w:color="auto"/>
              <w:left w:val="single" w:sz="4" w:space="0" w:color="auto"/>
              <w:bottom w:val="single" w:sz="4" w:space="0" w:color="auto"/>
              <w:right w:val="single" w:sz="4" w:space="0" w:color="auto"/>
            </w:tcBorders>
          </w:tcPr>
          <w:p w14:paraId="150A5AA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49453E3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w:t>
            </w:r>
          </w:p>
        </w:tc>
      </w:tr>
      <w:tr w:rsidR="0032370F" w:rsidRPr="00223E47" w14:paraId="1283CFE5" w14:textId="77777777" w:rsidTr="006F6697">
        <w:trPr>
          <w:trHeight w:val="265"/>
        </w:trPr>
        <w:tc>
          <w:tcPr>
            <w:tcW w:w="648" w:type="dxa"/>
            <w:tcBorders>
              <w:top w:val="single" w:sz="4" w:space="0" w:color="auto"/>
              <w:left w:val="single" w:sz="4" w:space="0" w:color="auto"/>
              <w:bottom w:val="single" w:sz="4" w:space="0" w:color="auto"/>
              <w:right w:val="single" w:sz="4" w:space="0" w:color="auto"/>
            </w:tcBorders>
          </w:tcPr>
          <w:p w14:paraId="243F9C5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440" w:type="dxa"/>
            <w:tcBorders>
              <w:top w:val="single" w:sz="4" w:space="0" w:color="auto"/>
              <w:left w:val="single" w:sz="4" w:space="0" w:color="auto"/>
              <w:bottom w:val="single" w:sz="4" w:space="0" w:color="auto"/>
              <w:right w:val="single" w:sz="4" w:space="0" w:color="auto"/>
            </w:tcBorders>
          </w:tcPr>
          <w:p w14:paraId="375DB8E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16-20.05</w:t>
            </w:r>
          </w:p>
        </w:tc>
        <w:tc>
          <w:tcPr>
            <w:tcW w:w="5760" w:type="dxa"/>
            <w:tcBorders>
              <w:top w:val="single" w:sz="4" w:space="0" w:color="auto"/>
              <w:left w:val="single" w:sz="4" w:space="0" w:color="auto"/>
              <w:bottom w:val="single" w:sz="4" w:space="0" w:color="auto"/>
              <w:right w:val="single" w:sz="4" w:space="0" w:color="auto"/>
            </w:tcBorders>
          </w:tcPr>
          <w:p w14:paraId="218A7E13"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Родинні  виховні  години  для  батьків з нагоди Дня  Матері.</w:t>
            </w:r>
          </w:p>
        </w:tc>
        <w:tc>
          <w:tcPr>
            <w:tcW w:w="900" w:type="dxa"/>
            <w:tcBorders>
              <w:top w:val="single" w:sz="4" w:space="0" w:color="auto"/>
              <w:left w:val="single" w:sz="4" w:space="0" w:color="auto"/>
              <w:bottom w:val="single" w:sz="4" w:space="0" w:color="auto"/>
              <w:right w:val="single" w:sz="4" w:space="0" w:color="auto"/>
            </w:tcBorders>
          </w:tcPr>
          <w:p w14:paraId="5913511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340" w:type="dxa"/>
            <w:tcBorders>
              <w:top w:val="single" w:sz="4" w:space="0" w:color="auto"/>
              <w:left w:val="single" w:sz="4" w:space="0" w:color="auto"/>
              <w:bottom w:val="single" w:sz="4" w:space="0" w:color="auto"/>
              <w:right w:val="single" w:sz="4" w:space="0" w:color="auto"/>
            </w:tcBorders>
          </w:tcPr>
          <w:p w14:paraId="551B471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054128F2" w14:textId="77777777" w:rsidTr="006F6697">
        <w:trPr>
          <w:trHeight w:val="265"/>
        </w:trPr>
        <w:tc>
          <w:tcPr>
            <w:tcW w:w="648" w:type="dxa"/>
            <w:tcBorders>
              <w:top w:val="single" w:sz="4" w:space="0" w:color="auto"/>
              <w:left w:val="single" w:sz="4" w:space="0" w:color="auto"/>
              <w:bottom w:val="single" w:sz="4" w:space="0" w:color="auto"/>
              <w:right w:val="single" w:sz="4" w:space="0" w:color="auto"/>
            </w:tcBorders>
          </w:tcPr>
          <w:p w14:paraId="65CB4C0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440" w:type="dxa"/>
            <w:tcBorders>
              <w:top w:val="single" w:sz="4" w:space="0" w:color="auto"/>
              <w:left w:val="single" w:sz="4" w:space="0" w:color="auto"/>
              <w:bottom w:val="single" w:sz="4" w:space="0" w:color="auto"/>
              <w:right w:val="single" w:sz="4" w:space="0" w:color="auto"/>
            </w:tcBorders>
          </w:tcPr>
          <w:p w14:paraId="4331499E" w14:textId="77777777" w:rsidR="0032370F" w:rsidRPr="00223E47" w:rsidRDefault="0032370F" w:rsidP="0032370F">
            <w:pPr>
              <w:spacing w:after="0" w:line="240" w:lineRule="auto"/>
              <w:ind w:right="-108"/>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760" w:type="dxa"/>
            <w:tcBorders>
              <w:top w:val="single" w:sz="4" w:space="0" w:color="auto"/>
              <w:left w:val="single" w:sz="4" w:space="0" w:color="auto"/>
              <w:bottom w:val="single" w:sz="4" w:space="0" w:color="auto"/>
              <w:right w:val="single" w:sz="4" w:space="0" w:color="auto"/>
            </w:tcBorders>
          </w:tcPr>
          <w:p w14:paraId="54E20365"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Засідання ради школи</w:t>
            </w:r>
          </w:p>
        </w:tc>
        <w:tc>
          <w:tcPr>
            <w:tcW w:w="900" w:type="dxa"/>
            <w:tcBorders>
              <w:top w:val="single" w:sz="4" w:space="0" w:color="auto"/>
              <w:left w:val="single" w:sz="4" w:space="0" w:color="auto"/>
              <w:bottom w:val="single" w:sz="4" w:space="0" w:color="auto"/>
              <w:right w:val="single" w:sz="4" w:space="0" w:color="auto"/>
            </w:tcBorders>
          </w:tcPr>
          <w:p w14:paraId="7DA9211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5C6762A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Директор ЗЗСО</w:t>
            </w:r>
          </w:p>
        </w:tc>
      </w:tr>
      <w:tr w:rsidR="0032370F" w:rsidRPr="00223E47" w14:paraId="14E60685" w14:textId="77777777" w:rsidTr="006F6697">
        <w:trPr>
          <w:trHeight w:val="265"/>
        </w:trPr>
        <w:tc>
          <w:tcPr>
            <w:tcW w:w="648" w:type="dxa"/>
            <w:tcBorders>
              <w:top w:val="single" w:sz="4" w:space="0" w:color="auto"/>
              <w:left w:val="single" w:sz="4" w:space="0" w:color="auto"/>
              <w:bottom w:val="single" w:sz="4" w:space="0" w:color="auto"/>
              <w:right w:val="single" w:sz="4" w:space="0" w:color="auto"/>
            </w:tcBorders>
          </w:tcPr>
          <w:p w14:paraId="2FCC71D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440" w:type="dxa"/>
            <w:tcBorders>
              <w:top w:val="single" w:sz="4" w:space="0" w:color="auto"/>
              <w:left w:val="single" w:sz="4" w:space="0" w:color="auto"/>
              <w:bottom w:val="single" w:sz="4" w:space="0" w:color="auto"/>
              <w:right w:val="single" w:sz="4" w:space="0" w:color="auto"/>
            </w:tcBorders>
          </w:tcPr>
          <w:p w14:paraId="5137A86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760" w:type="dxa"/>
            <w:tcBorders>
              <w:top w:val="single" w:sz="4" w:space="0" w:color="auto"/>
              <w:left w:val="single" w:sz="4" w:space="0" w:color="auto"/>
              <w:bottom w:val="single" w:sz="4" w:space="0" w:color="auto"/>
              <w:right w:val="single" w:sz="4" w:space="0" w:color="auto"/>
            </w:tcBorders>
          </w:tcPr>
          <w:p w14:paraId="5F44882E" w14:textId="77777777" w:rsidR="0032370F" w:rsidRPr="00223E47" w:rsidRDefault="0032370F" w:rsidP="0032370F">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батьківські  збори. Підсумки  навчального  року.</w:t>
            </w:r>
          </w:p>
        </w:tc>
        <w:tc>
          <w:tcPr>
            <w:tcW w:w="900" w:type="dxa"/>
            <w:tcBorders>
              <w:top w:val="single" w:sz="4" w:space="0" w:color="auto"/>
              <w:left w:val="single" w:sz="4" w:space="0" w:color="auto"/>
              <w:bottom w:val="single" w:sz="4" w:space="0" w:color="auto"/>
              <w:right w:val="single" w:sz="4" w:space="0" w:color="auto"/>
            </w:tcBorders>
          </w:tcPr>
          <w:p w14:paraId="632923DA"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3C51458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1067AA62" w14:textId="77777777" w:rsidTr="006F6697">
        <w:trPr>
          <w:trHeight w:val="265"/>
        </w:trPr>
        <w:tc>
          <w:tcPr>
            <w:tcW w:w="648" w:type="dxa"/>
            <w:tcBorders>
              <w:top w:val="single" w:sz="4" w:space="0" w:color="auto"/>
              <w:left w:val="single" w:sz="4" w:space="0" w:color="auto"/>
              <w:bottom w:val="single" w:sz="4" w:space="0" w:color="auto"/>
              <w:right w:val="single" w:sz="4" w:space="0" w:color="auto"/>
            </w:tcBorders>
          </w:tcPr>
          <w:p w14:paraId="5794DD0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440" w:type="dxa"/>
            <w:tcBorders>
              <w:top w:val="single" w:sz="4" w:space="0" w:color="auto"/>
              <w:left w:val="single" w:sz="4" w:space="0" w:color="auto"/>
              <w:bottom w:val="single" w:sz="4" w:space="0" w:color="auto"/>
              <w:right w:val="single" w:sz="4" w:space="0" w:color="auto"/>
            </w:tcBorders>
          </w:tcPr>
          <w:p w14:paraId="04F1398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760" w:type="dxa"/>
            <w:tcBorders>
              <w:top w:val="single" w:sz="4" w:space="0" w:color="auto"/>
              <w:left w:val="single" w:sz="4" w:space="0" w:color="auto"/>
              <w:bottom w:val="single" w:sz="4" w:space="0" w:color="auto"/>
              <w:right w:val="single" w:sz="4" w:space="0" w:color="auto"/>
            </w:tcBorders>
          </w:tcPr>
          <w:p w14:paraId="3538C8E9" w14:textId="77777777" w:rsidR="0032370F" w:rsidRPr="00223E47" w:rsidRDefault="0032370F" w:rsidP="0032370F">
            <w:pPr>
              <w:spacing w:after="0" w:line="240" w:lineRule="auto"/>
              <w:jc w:val="both"/>
              <w:rPr>
                <w:rFonts w:ascii="Times New Roman" w:eastAsia="Times New Roman" w:hAnsi="Times New Roman" w:cs="Times New Roman"/>
                <w:spacing w:val="-8"/>
                <w:sz w:val="24"/>
                <w:szCs w:val="28"/>
                <w:shd w:val="clear" w:color="auto" w:fill="FFFFFF"/>
                <w:lang w:val="uk-UA" w:eastAsia="ru-RU"/>
              </w:rPr>
            </w:pPr>
            <w:r w:rsidRPr="00223E47">
              <w:rPr>
                <w:rFonts w:ascii="Times New Roman" w:eastAsia="Times New Roman" w:hAnsi="Times New Roman" w:cs="Times New Roman"/>
                <w:spacing w:val="-8"/>
                <w:sz w:val="24"/>
                <w:szCs w:val="28"/>
                <w:shd w:val="clear" w:color="auto" w:fill="FFFFFF"/>
                <w:lang w:val="uk-UA" w:eastAsia="ru-RU"/>
              </w:rPr>
              <w:t>Бесіда з батьками «Відповідальність батьків  за  збереження здоров'я дітей. Літнє оздоровлення».</w:t>
            </w:r>
          </w:p>
        </w:tc>
        <w:tc>
          <w:tcPr>
            <w:tcW w:w="900" w:type="dxa"/>
            <w:tcBorders>
              <w:top w:val="single" w:sz="4" w:space="0" w:color="auto"/>
              <w:left w:val="single" w:sz="4" w:space="0" w:color="auto"/>
              <w:bottom w:val="single" w:sz="4" w:space="0" w:color="auto"/>
              <w:right w:val="single" w:sz="4" w:space="0" w:color="auto"/>
            </w:tcBorders>
          </w:tcPr>
          <w:p w14:paraId="5E80567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C8188BD"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Класні керівники </w:t>
            </w:r>
          </w:p>
        </w:tc>
      </w:tr>
      <w:tr w:rsidR="0032370F" w:rsidRPr="00223E47" w14:paraId="47C29929" w14:textId="77777777" w:rsidTr="006F6697">
        <w:trPr>
          <w:trHeight w:val="265"/>
        </w:trPr>
        <w:tc>
          <w:tcPr>
            <w:tcW w:w="648" w:type="dxa"/>
            <w:tcBorders>
              <w:top w:val="single" w:sz="4" w:space="0" w:color="auto"/>
              <w:left w:val="single" w:sz="4" w:space="0" w:color="auto"/>
              <w:bottom w:val="single" w:sz="4" w:space="0" w:color="auto"/>
              <w:right w:val="single" w:sz="4" w:space="0" w:color="auto"/>
            </w:tcBorders>
          </w:tcPr>
          <w:p w14:paraId="74001E7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440" w:type="dxa"/>
            <w:tcBorders>
              <w:top w:val="single" w:sz="4" w:space="0" w:color="auto"/>
              <w:left w:val="single" w:sz="4" w:space="0" w:color="auto"/>
              <w:bottom w:val="single" w:sz="4" w:space="0" w:color="auto"/>
              <w:right w:val="single" w:sz="4" w:space="0" w:color="auto"/>
            </w:tcBorders>
          </w:tcPr>
          <w:p w14:paraId="439E4D5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тиждень</w:t>
            </w:r>
          </w:p>
        </w:tc>
        <w:tc>
          <w:tcPr>
            <w:tcW w:w="5760" w:type="dxa"/>
            <w:tcBorders>
              <w:top w:val="single" w:sz="4" w:space="0" w:color="auto"/>
              <w:left w:val="single" w:sz="4" w:space="0" w:color="auto"/>
              <w:bottom w:val="single" w:sz="4" w:space="0" w:color="auto"/>
              <w:right w:val="single" w:sz="4" w:space="0" w:color="auto"/>
            </w:tcBorders>
          </w:tcPr>
          <w:p w14:paraId="2B09075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Зустріч за круглим столом «Про авторитет батьків»</w:t>
            </w:r>
          </w:p>
        </w:tc>
        <w:tc>
          <w:tcPr>
            <w:tcW w:w="900" w:type="dxa"/>
            <w:tcBorders>
              <w:top w:val="single" w:sz="4" w:space="0" w:color="auto"/>
              <w:left w:val="single" w:sz="4" w:space="0" w:color="auto"/>
              <w:bottom w:val="single" w:sz="4" w:space="0" w:color="auto"/>
              <w:right w:val="single" w:sz="4" w:space="0" w:color="auto"/>
            </w:tcBorders>
          </w:tcPr>
          <w:p w14:paraId="146BC2E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14:paraId="05206B57"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32370F" w:rsidRPr="00223E47" w14:paraId="4DAB7A2A" w14:textId="77777777" w:rsidTr="006F6697">
        <w:trPr>
          <w:trHeight w:val="265"/>
        </w:trPr>
        <w:tc>
          <w:tcPr>
            <w:tcW w:w="648" w:type="dxa"/>
            <w:tcBorders>
              <w:top w:val="single" w:sz="4" w:space="0" w:color="auto"/>
              <w:left w:val="single" w:sz="4" w:space="0" w:color="auto"/>
              <w:bottom w:val="single" w:sz="4" w:space="0" w:color="auto"/>
              <w:right w:val="single" w:sz="4" w:space="0" w:color="auto"/>
            </w:tcBorders>
          </w:tcPr>
          <w:p w14:paraId="0F7A8859"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440" w:type="dxa"/>
            <w:tcBorders>
              <w:top w:val="single" w:sz="4" w:space="0" w:color="auto"/>
              <w:left w:val="single" w:sz="4" w:space="0" w:color="auto"/>
              <w:bottom w:val="single" w:sz="4" w:space="0" w:color="auto"/>
              <w:right w:val="single" w:sz="4" w:space="0" w:color="auto"/>
            </w:tcBorders>
          </w:tcPr>
          <w:p w14:paraId="6ACD78A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ІV тиждень</w:t>
            </w:r>
          </w:p>
        </w:tc>
        <w:tc>
          <w:tcPr>
            <w:tcW w:w="5760" w:type="dxa"/>
            <w:tcBorders>
              <w:top w:val="single" w:sz="4" w:space="0" w:color="auto"/>
              <w:left w:val="single" w:sz="4" w:space="0" w:color="auto"/>
              <w:bottom w:val="single" w:sz="4" w:space="0" w:color="auto"/>
              <w:right w:val="single" w:sz="4" w:space="0" w:color="auto"/>
            </w:tcBorders>
          </w:tcPr>
          <w:p w14:paraId="6799781A"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Інструктаж для батьків «Відповідальність за збереження життя і здоров’я дітей під час літнього відпочинку».</w:t>
            </w:r>
          </w:p>
        </w:tc>
        <w:tc>
          <w:tcPr>
            <w:tcW w:w="900" w:type="dxa"/>
            <w:tcBorders>
              <w:top w:val="single" w:sz="4" w:space="0" w:color="auto"/>
              <w:left w:val="single" w:sz="4" w:space="0" w:color="auto"/>
              <w:bottom w:val="single" w:sz="4" w:space="0" w:color="auto"/>
              <w:right w:val="single" w:sz="4" w:space="0" w:color="auto"/>
            </w:tcBorders>
          </w:tcPr>
          <w:p w14:paraId="05A15F8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1ADA8EF8"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Класні керівники </w:t>
            </w:r>
          </w:p>
        </w:tc>
      </w:tr>
      <w:tr w:rsidR="0032370F" w:rsidRPr="00223E47" w14:paraId="08621F4D" w14:textId="77777777" w:rsidTr="006F6697">
        <w:trPr>
          <w:trHeight w:val="265"/>
        </w:trPr>
        <w:tc>
          <w:tcPr>
            <w:tcW w:w="11088" w:type="dxa"/>
            <w:gridSpan w:val="5"/>
            <w:tcBorders>
              <w:top w:val="single" w:sz="4" w:space="0" w:color="auto"/>
              <w:left w:val="single" w:sz="4" w:space="0" w:color="auto"/>
              <w:bottom w:val="single" w:sz="4" w:space="0" w:color="auto"/>
              <w:right w:val="single" w:sz="4" w:space="0" w:color="auto"/>
            </w:tcBorders>
          </w:tcPr>
          <w:p w14:paraId="467A6E55" w14:textId="77777777" w:rsidR="0032370F" w:rsidRPr="00223E47" w:rsidRDefault="0032370F" w:rsidP="0032370F">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VІІ.  ЗАХОДИ  З  ЕКОЛОГІЧНОГО,  ПРИРОДООХОРОННОГО,  </w:t>
            </w:r>
          </w:p>
          <w:p w14:paraId="61E77AE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ТРУДОВОГО  ВИХОВАННЯ</w:t>
            </w:r>
          </w:p>
        </w:tc>
      </w:tr>
      <w:tr w:rsidR="0032370F" w:rsidRPr="00223E47" w14:paraId="61C8BCCD" w14:textId="77777777" w:rsidTr="006F6697">
        <w:trPr>
          <w:trHeight w:val="265"/>
        </w:trPr>
        <w:tc>
          <w:tcPr>
            <w:tcW w:w="648" w:type="dxa"/>
            <w:tcBorders>
              <w:top w:val="single" w:sz="4" w:space="0" w:color="auto"/>
              <w:left w:val="single" w:sz="4" w:space="0" w:color="auto"/>
              <w:bottom w:val="single" w:sz="4" w:space="0" w:color="auto"/>
              <w:right w:val="single" w:sz="4" w:space="0" w:color="auto"/>
            </w:tcBorders>
          </w:tcPr>
          <w:p w14:paraId="37576F5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440" w:type="dxa"/>
            <w:tcBorders>
              <w:top w:val="single" w:sz="4" w:space="0" w:color="auto"/>
              <w:left w:val="single" w:sz="4" w:space="0" w:color="auto"/>
              <w:bottom w:val="single" w:sz="4" w:space="0" w:color="auto"/>
              <w:right w:val="single" w:sz="4" w:space="0" w:color="auto"/>
            </w:tcBorders>
          </w:tcPr>
          <w:p w14:paraId="30582AF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ІІ-ІІІ </w:t>
            </w:r>
            <w:r w:rsidRPr="00223E47">
              <w:rPr>
                <w:rFonts w:ascii="Times New Roman" w:eastAsia="Times New Roman" w:hAnsi="Times New Roman" w:cs="Times New Roman"/>
                <w:sz w:val="24"/>
                <w:szCs w:val="28"/>
                <w:lang w:val="uk-UA" w:eastAsia="ru-RU"/>
              </w:rPr>
              <w:lastRenderedPageBreak/>
              <w:t>тиждень</w:t>
            </w:r>
          </w:p>
        </w:tc>
        <w:tc>
          <w:tcPr>
            <w:tcW w:w="5760" w:type="dxa"/>
            <w:tcBorders>
              <w:top w:val="single" w:sz="4" w:space="0" w:color="auto"/>
              <w:left w:val="single" w:sz="4" w:space="0" w:color="auto"/>
              <w:bottom w:val="single" w:sz="4" w:space="0" w:color="auto"/>
              <w:right w:val="single" w:sz="4" w:space="0" w:color="auto"/>
            </w:tcBorders>
          </w:tcPr>
          <w:p w14:paraId="4173FF19"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 xml:space="preserve">День профорієнтації. Участь у районному «Ярмарку </w:t>
            </w:r>
            <w:r w:rsidRPr="00223E47">
              <w:rPr>
                <w:rFonts w:ascii="Times New Roman" w:eastAsia="Times New Roman" w:hAnsi="Times New Roman" w:cs="Times New Roman"/>
                <w:sz w:val="24"/>
                <w:szCs w:val="28"/>
                <w:lang w:val="uk-UA" w:eastAsia="ru-RU"/>
              </w:rPr>
              <w:lastRenderedPageBreak/>
              <w:t>професій».</w:t>
            </w:r>
          </w:p>
        </w:tc>
        <w:tc>
          <w:tcPr>
            <w:tcW w:w="900" w:type="dxa"/>
            <w:tcBorders>
              <w:top w:val="single" w:sz="4" w:space="0" w:color="auto"/>
              <w:left w:val="single" w:sz="4" w:space="0" w:color="auto"/>
              <w:bottom w:val="single" w:sz="4" w:space="0" w:color="auto"/>
              <w:right w:val="single" w:sz="4" w:space="0" w:color="auto"/>
            </w:tcBorders>
          </w:tcPr>
          <w:p w14:paraId="1A0E279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9</w:t>
            </w:r>
          </w:p>
        </w:tc>
        <w:tc>
          <w:tcPr>
            <w:tcW w:w="2340" w:type="dxa"/>
            <w:tcBorders>
              <w:top w:val="single" w:sz="4" w:space="0" w:color="auto"/>
              <w:left w:val="single" w:sz="4" w:space="0" w:color="auto"/>
              <w:bottom w:val="single" w:sz="4" w:space="0" w:color="auto"/>
              <w:right w:val="single" w:sz="4" w:space="0" w:color="auto"/>
            </w:tcBorders>
          </w:tcPr>
          <w:p w14:paraId="2C12A174"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32370F" w:rsidRPr="00223E47" w14:paraId="51A915DB" w14:textId="77777777" w:rsidTr="006F6697">
        <w:trPr>
          <w:trHeight w:val="265"/>
        </w:trPr>
        <w:tc>
          <w:tcPr>
            <w:tcW w:w="648" w:type="dxa"/>
            <w:tcBorders>
              <w:top w:val="single" w:sz="4" w:space="0" w:color="auto"/>
              <w:left w:val="single" w:sz="4" w:space="0" w:color="auto"/>
              <w:bottom w:val="single" w:sz="4" w:space="0" w:color="auto"/>
              <w:right w:val="single" w:sz="4" w:space="0" w:color="auto"/>
            </w:tcBorders>
          </w:tcPr>
          <w:p w14:paraId="6CFFE042"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lastRenderedPageBreak/>
              <w:t>2</w:t>
            </w:r>
          </w:p>
        </w:tc>
        <w:tc>
          <w:tcPr>
            <w:tcW w:w="1440" w:type="dxa"/>
            <w:tcBorders>
              <w:top w:val="single" w:sz="4" w:space="0" w:color="auto"/>
              <w:left w:val="single" w:sz="4" w:space="0" w:color="auto"/>
              <w:bottom w:val="single" w:sz="4" w:space="0" w:color="auto"/>
              <w:right w:val="single" w:sz="4" w:space="0" w:color="auto"/>
            </w:tcBorders>
          </w:tcPr>
          <w:p w14:paraId="2F4B316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72B1EAD7"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Генеральне  прибирання  території  школи. Підготовка  до  кінця  навчального  року.</w:t>
            </w:r>
          </w:p>
        </w:tc>
        <w:tc>
          <w:tcPr>
            <w:tcW w:w="900" w:type="dxa"/>
            <w:tcBorders>
              <w:top w:val="single" w:sz="4" w:space="0" w:color="auto"/>
              <w:left w:val="single" w:sz="4" w:space="0" w:color="auto"/>
              <w:bottom w:val="single" w:sz="4" w:space="0" w:color="auto"/>
              <w:right w:val="single" w:sz="4" w:space="0" w:color="auto"/>
            </w:tcBorders>
          </w:tcPr>
          <w:p w14:paraId="2E8B387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E00DDC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Адміністрація</w:t>
            </w:r>
          </w:p>
          <w:p w14:paraId="7248106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r>
      <w:tr w:rsidR="0032370F" w:rsidRPr="00223E47" w14:paraId="5F06CBDE" w14:textId="77777777" w:rsidTr="006F6697">
        <w:trPr>
          <w:trHeight w:val="138"/>
        </w:trPr>
        <w:tc>
          <w:tcPr>
            <w:tcW w:w="648" w:type="dxa"/>
            <w:tcBorders>
              <w:top w:val="single" w:sz="4" w:space="0" w:color="auto"/>
              <w:left w:val="single" w:sz="4" w:space="0" w:color="auto"/>
              <w:bottom w:val="single" w:sz="4" w:space="0" w:color="auto"/>
              <w:right w:val="single" w:sz="4" w:space="0" w:color="auto"/>
            </w:tcBorders>
          </w:tcPr>
          <w:p w14:paraId="5EB84A7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440" w:type="dxa"/>
            <w:tcBorders>
              <w:top w:val="single" w:sz="4" w:space="0" w:color="auto"/>
              <w:left w:val="single" w:sz="4" w:space="0" w:color="auto"/>
              <w:bottom w:val="single" w:sz="4" w:space="0" w:color="auto"/>
              <w:right w:val="single" w:sz="4" w:space="0" w:color="auto"/>
            </w:tcBorders>
          </w:tcPr>
          <w:p w14:paraId="5F0CFA1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 ІV тиждень</w:t>
            </w:r>
          </w:p>
        </w:tc>
        <w:tc>
          <w:tcPr>
            <w:tcW w:w="5760" w:type="dxa"/>
            <w:tcBorders>
              <w:top w:val="single" w:sz="4" w:space="0" w:color="auto"/>
              <w:left w:val="single" w:sz="4" w:space="0" w:color="auto"/>
              <w:bottom w:val="single" w:sz="4" w:space="0" w:color="auto"/>
              <w:right w:val="single" w:sz="4" w:space="0" w:color="auto"/>
            </w:tcBorders>
          </w:tcPr>
          <w:p w14:paraId="0FE315CE"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Генеральне  прибирання класних кімнат. Операція «Чистота і затишок».</w:t>
            </w:r>
          </w:p>
        </w:tc>
        <w:tc>
          <w:tcPr>
            <w:tcW w:w="900" w:type="dxa"/>
            <w:tcBorders>
              <w:top w:val="single" w:sz="4" w:space="0" w:color="auto"/>
              <w:left w:val="single" w:sz="4" w:space="0" w:color="auto"/>
              <w:bottom w:val="single" w:sz="4" w:space="0" w:color="auto"/>
              <w:right w:val="single" w:sz="4" w:space="0" w:color="auto"/>
            </w:tcBorders>
          </w:tcPr>
          <w:p w14:paraId="15C8445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3EF1D86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Класні керівники </w:t>
            </w:r>
          </w:p>
        </w:tc>
      </w:tr>
      <w:tr w:rsidR="0032370F" w:rsidRPr="00223E47" w14:paraId="2D6E4DD9" w14:textId="77777777" w:rsidTr="006F6697">
        <w:trPr>
          <w:trHeight w:val="265"/>
        </w:trPr>
        <w:tc>
          <w:tcPr>
            <w:tcW w:w="648" w:type="dxa"/>
            <w:tcBorders>
              <w:top w:val="single" w:sz="4" w:space="0" w:color="auto"/>
              <w:left w:val="single" w:sz="4" w:space="0" w:color="auto"/>
              <w:bottom w:val="single" w:sz="4" w:space="0" w:color="auto"/>
              <w:right w:val="single" w:sz="4" w:space="0" w:color="auto"/>
            </w:tcBorders>
          </w:tcPr>
          <w:p w14:paraId="22C7DA3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440" w:type="dxa"/>
            <w:tcBorders>
              <w:top w:val="single" w:sz="4" w:space="0" w:color="auto"/>
              <w:left w:val="single" w:sz="4" w:space="0" w:color="auto"/>
              <w:bottom w:val="single" w:sz="4" w:space="0" w:color="auto"/>
              <w:right w:val="single" w:sz="4" w:space="0" w:color="auto"/>
            </w:tcBorders>
          </w:tcPr>
          <w:p w14:paraId="680A5BC5"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706F89D4"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Впорядкування квітників та клумб на території школи </w:t>
            </w:r>
          </w:p>
        </w:tc>
        <w:tc>
          <w:tcPr>
            <w:tcW w:w="900" w:type="dxa"/>
            <w:tcBorders>
              <w:top w:val="single" w:sz="4" w:space="0" w:color="auto"/>
              <w:left w:val="single" w:sz="4" w:space="0" w:color="auto"/>
              <w:bottom w:val="single" w:sz="4" w:space="0" w:color="auto"/>
              <w:right w:val="single" w:sz="4" w:space="0" w:color="auto"/>
            </w:tcBorders>
          </w:tcPr>
          <w:p w14:paraId="02076E2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2186883"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p>
        </w:tc>
      </w:tr>
      <w:tr w:rsidR="0032370F" w:rsidRPr="00223E47" w14:paraId="51D3D2A4" w14:textId="77777777" w:rsidTr="006F6697">
        <w:trPr>
          <w:trHeight w:val="265"/>
        </w:trPr>
        <w:tc>
          <w:tcPr>
            <w:tcW w:w="648" w:type="dxa"/>
            <w:tcBorders>
              <w:top w:val="single" w:sz="4" w:space="0" w:color="auto"/>
              <w:left w:val="single" w:sz="4" w:space="0" w:color="auto"/>
              <w:bottom w:val="single" w:sz="4" w:space="0" w:color="auto"/>
              <w:right w:val="single" w:sz="4" w:space="0" w:color="auto"/>
            </w:tcBorders>
          </w:tcPr>
          <w:p w14:paraId="7BAD49BB"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440" w:type="dxa"/>
            <w:tcBorders>
              <w:top w:val="single" w:sz="4" w:space="0" w:color="auto"/>
              <w:left w:val="single" w:sz="4" w:space="0" w:color="auto"/>
              <w:bottom w:val="single" w:sz="4" w:space="0" w:color="auto"/>
              <w:right w:val="single" w:sz="4" w:space="0" w:color="auto"/>
            </w:tcBorders>
          </w:tcPr>
          <w:p w14:paraId="41F28B36"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10D36F43"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Підведення підсумків проведення  екологічних акцій протягом 2022-2023  навчального року.</w:t>
            </w:r>
          </w:p>
        </w:tc>
        <w:tc>
          <w:tcPr>
            <w:tcW w:w="900" w:type="dxa"/>
            <w:tcBorders>
              <w:top w:val="single" w:sz="4" w:space="0" w:color="auto"/>
              <w:left w:val="single" w:sz="4" w:space="0" w:color="auto"/>
              <w:bottom w:val="single" w:sz="4" w:space="0" w:color="auto"/>
              <w:right w:val="single" w:sz="4" w:space="0" w:color="auto"/>
            </w:tcBorders>
          </w:tcPr>
          <w:p w14:paraId="1A600C3F"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71C29B7C" w14:textId="77777777" w:rsidR="0032370F" w:rsidRPr="00223E47" w:rsidRDefault="0032370F" w:rsidP="0032370F">
            <w:pPr>
              <w:spacing w:after="0" w:line="240" w:lineRule="auto"/>
              <w:ind w:right="-52"/>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кафедра природничих наук</w:t>
            </w:r>
          </w:p>
        </w:tc>
      </w:tr>
      <w:tr w:rsidR="0032370F" w:rsidRPr="00223E47" w14:paraId="6C2BEE32" w14:textId="77777777" w:rsidTr="006F6697">
        <w:trPr>
          <w:trHeight w:val="265"/>
        </w:trPr>
        <w:tc>
          <w:tcPr>
            <w:tcW w:w="648" w:type="dxa"/>
            <w:tcBorders>
              <w:top w:val="single" w:sz="4" w:space="0" w:color="auto"/>
              <w:left w:val="single" w:sz="4" w:space="0" w:color="auto"/>
              <w:bottom w:val="single" w:sz="4" w:space="0" w:color="auto"/>
              <w:right w:val="single" w:sz="4" w:space="0" w:color="auto"/>
            </w:tcBorders>
          </w:tcPr>
          <w:p w14:paraId="4644BB50"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440" w:type="dxa"/>
            <w:tcBorders>
              <w:top w:val="single" w:sz="4" w:space="0" w:color="auto"/>
              <w:left w:val="single" w:sz="4" w:space="0" w:color="auto"/>
              <w:bottom w:val="single" w:sz="4" w:space="0" w:color="auto"/>
              <w:right w:val="single" w:sz="4" w:space="0" w:color="auto"/>
            </w:tcBorders>
          </w:tcPr>
          <w:p w14:paraId="55D2CED1"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760" w:type="dxa"/>
            <w:tcBorders>
              <w:top w:val="single" w:sz="4" w:space="0" w:color="auto"/>
              <w:left w:val="single" w:sz="4" w:space="0" w:color="auto"/>
              <w:bottom w:val="single" w:sz="4" w:space="0" w:color="auto"/>
              <w:right w:val="single" w:sz="4" w:space="0" w:color="auto"/>
            </w:tcBorders>
          </w:tcPr>
          <w:p w14:paraId="13551134" w14:textId="77777777" w:rsidR="0032370F" w:rsidRPr="00223E47" w:rsidRDefault="0032370F" w:rsidP="0032370F">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Збір матеріалів для конкурсної роботи «Птах року - 2023»</w:t>
            </w:r>
          </w:p>
        </w:tc>
        <w:tc>
          <w:tcPr>
            <w:tcW w:w="900" w:type="dxa"/>
            <w:tcBorders>
              <w:top w:val="single" w:sz="4" w:space="0" w:color="auto"/>
              <w:left w:val="single" w:sz="4" w:space="0" w:color="auto"/>
              <w:bottom w:val="single" w:sz="4" w:space="0" w:color="auto"/>
              <w:right w:val="single" w:sz="4" w:space="0" w:color="auto"/>
            </w:tcBorders>
          </w:tcPr>
          <w:p w14:paraId="4181B33C"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340" w:type="dxa"/>
            <w:tcBorders>
              <w:top w:val="single" w:sz="4" w:space="0" w:color="auto"/>
              <w:left w:val="single" w:sz="4" w:space="0" w:color="auto"/>
              <w:bottom w:val="single" w:sz="4" w:space="0" w:color="auto"/>
              <w:right w:val="single" w:sz="4" w:space="0" w:color="auto"/>
            </w:tcBorders>
          </w:tcPr>
          <w:p w14:paraId="27C5D93E" w14:textId="77777777" w:rsidR="0032370F" w:rsidRPr="00223E47" w:rsidRDefault="0032370F" w:rsidP="0032370F">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Кафедра при-родничих наук</w:t>
            </w:r>
          </w:p>
        </w:tc>
      </w:tr>
    </w:tbl>
    <w:p w14:paraId="6C5DE9B9" w14:textId="77777777" w:rsidR="0032370F" w:rsidRPr="00223E47" w:rsidRDefault="0032370F" w:rsidP="0032370F">
      <w:pPr>
        <w:spacing w:after="0" w:line="240" w:lineRule="auto"/>
        <w:jc w:val="center"/>
        <w:rPr>
          <w:rFonts w:ascii="Lucida Console" w:eastAsia="Times New Roman" w:hAnsi="Lucida Console" w:cs="Lucida Console"/>
          <w:b/>
          <w:bCs/>
          <w:color w:val="0070C0"/>
          <w:sz w:val="24"/>
          <w:szCs w:val="28"/>
          <w:lang w:val="uk-UA" w:eastAsia="ru-RU"/>
        </w:rPr>
      </w:pPr>
    </w:p>
    <w:p w14:paraId="4618F426" w14:textId="5FAD70CD" w:rsidR="0032370F" w:rsidRPr="00223E47" w:rsidRDefault="006F6697" w:rsidP="006F6697">
      <w:pPr>
        <w:spacing w:after="0" w:line="240" w:lineRule="auto"/>
        <w:rPr>
          <w:rFonts w:ascii="Times New Roman" w:eastAsia="Times New Roman" w:hAnsi="Times New Roman" w:cs="Times New Roman"/>
          <w:b/>
          <w:bCs/>
          <w:color w:val="C00000"/>
          <w:sz w:val="28"/>
          <w:szCs w:val="32"/>
          <w:lang w:val="uk-UA" w:eastAsia="ru-RU"/>
        </w:rPr>
      </w:pPr>
      <w:r w:rsidRPr="00223E47">
        <w:rPr>
          <w:rFonts w:ascii="Times New Roman" w:eastAsia="Times New Roman" w:hAnsi="Times New Roman" w:cs="Times New Roman"/>
          <w:b/>
          <w:bCs/>
          <w:color w:val="C00000"/>
          <w:sz w:val="28"/>
          <w:szCs w:val="32"/>
          <w:lang w:val="uk-UA" w:eastAsia="ru-RU"/>
        </w:rPr>
        <w:t xml:space="preserve">                                                                     </w:t>
      </w:r>
      <w:r w:rsidR="00F77811">
        <w:rPr>
          <w:rFonts w:ascii="Times New Roman" w:eastAsia="Times New Roman" w:hAnsi="Times New Roman" w:cs="Times New Roman"/>
          <w:b/>
          <w:bCs/>
          <w:color w:val="C00000"/>
          <w:sz w:val="28"/>
          <w:szCs w:val="32"/>
          <w:lang w:val="uk-UA" w:eastAsia="ru-RU"/>
        </w:rPr>
        <w:t xml:space="preserve">              </w:t>
      </w:r>
      <w:r w:rsidRPr="00223E47">
        <w:rPr>
          <w:rFonts w:ascii="Times New Roman" w:eastAsia="Times New Roman" w:hAnsi="Times New Roman" w:cs="Times New Roman"/>
          <w:b/>
          <w:bCs/>
          <w:color w:val="C00000"/>
          <w:sz w:val="28"/>
          <w:szCs w:val="32"/>
          <w:lang w:val="uk-UA" w:eastAsia="ru-RU"/>
        </w:rPr>
        <w:t xml:space="preserve">  </w:t>
      </w:r>
      <w:r w:rsidR="0032370F" w:rsidRPr="00223E47">
        <w:rPr>
          <w:rFonts w:ascii="Times New Roman" w:eastAsia="Times New Roman" w:hAnsi="Times New Roman" w:cs="Times New Roman"/>
          <w:b/>
          <w:bCs/>
          <w:color w:val="C00000"/>
          <w:sz w:val="28"/>
          <w:szCs w:val="32"/>
          <w:lang w:val="uk-UA" w:eastAsia="ru-RU"/>
        </w:rPr>
        <w:t>ЧЕРВЕНЬ</w:t>
      </w:r>
    </w:p>
    <w:tbl>
      <w:tblPr>
        <w:tblpPr w:leftFromText="180" w:rightFromText="180" w:vertAnchor="text" w:horzAnchor="margin" w:tblpXSpec="center" w:tblpY="139"/>
        <w:tblW w:w="11264" w:type="dxa"/>
        <w:tblLayout w:type="fixed"/>
        <w:tblLook w:val="01E0" w:firstRow="1" w:lastRow="1" w:firstColumn="1" w:lastColumn="1" w:noHBand="0" w:noVBand="0"/>
      </w:tblPr>
      <w:tblGrid>
        <w:gridCol w:w="675"/>
        <w:gridCol w:w="67"/>
        <w:gridCol w:w="1351"/>
        <w:gridCol w:w="171"/>
        <w:gridCol w:w="5499"/>
        <w:gridCol w:w="992"/>
        <w:gridCol w:w="2509"/>
      </w:tblGrid>
      <w:tr w:rsidR="006F6697" w:rsidRPr="00223E47" w14:paraId="77B80130" w14:textId="77777777" w:rsidTr="006F6697">
        <w:trPr>
          <w:trHeight w:val="465"/>
        </w:trPr>
        <w:tc>
          <w:tcPr>
            <w:tcW w:w="742" w:type="dxa"/>
            <w:gridSpan w:val="2"/>
            <w:tcBorders>
              <w:top w:val="single" w:sz="4" w:space="0" w:color="auto"/>
              <w:left w:val="single" w:sz="4" w:space="0" w:color="auto"/>
              <w:bottom w:val="single" w:sz="4" w:space="0" w:color="auto"/>
              <w:right w:val="single" w:sz="4" w:space="0" w:color="auto"/>
            </w:tcBorders>
          </w:tcPr>
          <w:p w14:paraId="51100833" w14:textId="77777777" w:rsidR="006F6697" w:rsidRPr="00223E47" w:rsidRDefault="006F6697" w:rsidP="006F6697">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w:t>
            </w:r>
          </w:p>
        </w:tc>
        <w:tc>
          <w:tcPr>
            <w:tcW w:w="1522" w:type="dxa"/>
            <w:gridSpan w:val="2"/>
            <w:tcBorders>
              <w:top w:val="single" w:sz="4" w:space="0" w:color="auto"/>
              <w:left w:val="single" w:sz="4" w:space="0" w:color="auto"/>
              <w:bottom w:val="single" w:sz="4" w:space="0" w:color="auto"/>
              <w:right w:val="single" w:sz="4" w:space="0" w:color="auto"/>
            </w:tcBorders>
          </w:tcPr>
          <w:p w14:paraId="6F1764F1" w14:textId="77777777" w:rsidR="006F6697" w:rsidRPr="00223E47" w:rsidRDefault="006F6697" w:rsidP="006F6697">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Дата</w:t>
            </w:r>
          </w:p>
        </w:tc>
        <w:tc>
          <w:tcPr>
            <w:tcW w:w="5499" w:type="dxa"/>
            <w:tcBorders>
              <w:top w:val="single" w:sz="4" w:space="0" w:color="auto"/>
              <w:left w:val="single" w:sz="4" w:space="0" w:color="auto"/>
              <w:bottom w:val="single" w:sz="4" w:space="0" w:color="auto"/>
              <w:right w:val="single" w:sz="4" w:space="0" w:color="auto"/>
            </w:tcBorders>
          </w:tcPr>
          <w:p w14:paraId="6F885846" w14:textId="77777777" w:rsidR="006F6697" w:rsidRPr="00223E47" w:rsidRDefault="006F6697" w:rsidP="006F6697">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Захід</w:t>
            </w:r>
          </w:p>
        </w:tc>
        <w:tc>
          <w:tcPr>
            <w:tcW w:w="992" w:type="dxa"/>
            <w:tcBorders>
              <w:top w:val="single" w:sz="4" w:space="0" w:color="auto"/>
              <w:left w:val="single" w:sz="4" w:space="0" w:color="auto"/>
              <w:bottom w:val="single" w:sz="4" w:space="0" w:color="auto"/>
              <w:right w:val="single" w:sz="4" w:space="0" w:color="auto"/>
            </w:tcBorders>
          </w:tcPr>
          <w:p w14:paraId="5CAF76D4" w14:textId="77777777" w:rsidR="006F6697" w:rsidRPr="00223E47" w:rsidRDefault="006F6697" w:rsidP="006F6697">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Клас</w:t>
            </w:r>
          </w:p>
        </w:tc>
        <w:tc>
          <w:tcPr>
            <w:tcW w:w="2509" w:type="dxa"/>
            <w:tcBorders>
              <w:top w:val="single" w:sz="4" w:space="0" w:color="auto"/>
              <w:left w:val="single" w:sz="4" w:space="0" w:color="auto"/>
              <w:bottom w:val="single" w:sz="4" w:space="0" w:color="auto"/>
              <w:right w:val="single" w:sz="4" w:space="0" w:color="auto"/>
            </w:tcBorders>
          </w:tcPr>
          <w:p w14:paraId="526E9787" w14:textId="77777777" w:rsidR="006F6697" w:rsidRPr="00223E47" w:rsidRDefault="006F6697" w:rsidP="006F6697">
            <w:pPr>
              <w:spacing w:after="0" w:line="240" w:lineRule="auto"/>
              <w:jc w:val="center"/>
              <w:rPr>
                <w:rFonts w:ascii="Book Antiqua" w:eastAsia="Times New Roman" w:hAnsi="Book Antiqua" w:cs="Book Antiqua"/>
                <w:b/>
                <w:bCs/>
                <w:sz w:val="24"/>
                <w:szCs w:val="28"/>
                <w:lang w:val="uk-UA" w:eastAsia="ru-RU"/>
              </w:rPr>
            </w:pPr>
            <w:r w:rsidRPr="00223E47">
              <w:rPr>
                <w:rFonts w:ascii="Book Antiqua" w:eastAsia="Times New Roman" w:hAnsi="Book Antiqua" w:cs="Book Antiqua"/>
                <w:b/>
                <w:bCs/>
                <w:sz w:val="24"/>
                <w:szCs w:val="28"/>
                <w:lang w:val="uk-UA" w:eastAsia="ru-RU"/>
              </w:rPr>
              <w:t>Відповідальні</w:t>
            </w:r>
          </w:p>
        </w:tc>
      </w:tr>
      <w:tr w:rsidR="006F6697" w:rsidRPr="00223E47" w14:paraId="06814C24" w14:textId="77777777" w:rsidTr="006F6697">
        <w:trPr>
          <w:trHeight w:val="62"/>
        </w:trPr>
        <w:tc>
          <w:tcPr>
            <w:tcW w:w="11264" w:type="dxa"/>
            <w:gridSpan w:val="7"/>
            <w:tcBorders>
              <w:top w:val="single" w:sz="4" w:space="0" w:color="auto"/>
              <w:left w:val="single" w:sz="4" w:space="0" w:color="auto"/>
              <w:bottom w:val="single" w:sz="4" w:space="0" w:color="auto"/>
              <w:right w:val="single" w:sz="4" w:space="0" w:color="auto"/>
            </w:tcBorders>
          </w:tcPr>
          <w:p w14:paraId="691284E6" w14:textId="77777777" w:rsidR="006F6697" w:rsidRPr="00223E47" w:rsidRDefault="006F6697" w:rsidP="006F6697">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 ОСНОВНІ ВИХОВНІ ЗАХОДИ ТА ПІЗНАВАЛЬНА ДІЯЛЬНІСТЬ</w:t>
            </w:r>
          </w:p>
        </w:tc>
      </w:tr>
      <w:tr w:rsidR="006F6697" w:rsidRPr="00223E47" w14:paraId="25996D03" w14:textId="77777777" w:rsidTr="006F6697">
        <w:trPr>
          <w:trHeight w:val="62"/>
        </w:trPr>
        <w:tc>
          <w:tcPr>
            <w:tcW w:w="675" w:type="dxa"/>
            <w:tcBorders>
              <w:top w:val="single" w:sz="4" w:space="0" w:color="auto"/>
              <w:left w:val="single" w:sz="4" w:space="0" w:color="auto"/>
              <w:bottom w:val="single" w:sz="4" w:space="0" w:color="auto"/>
              <w:right w:val="single" w:sz="4" w:space="0" w:color="auto"/>
            </w:tcBorders>
          </w:tcPr>
          <w:p w14:paraId="2952B9BA"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418" w:type="dxa"/>
            <w:gridSpan w:val="2"/>
            <w:tcBorders>
              <w:top w:val="single" w:sz="4" w:space="0" w:color="auto"/>
              <w:left w:val="single" w:sz="4" w:space="0" w:color="auto"/>
              <w:bottom w:val="single" w:sz="4" w:space="0" w:color="auto"/>
              <w:right w:val="single" w:sz="4" w:space="0" w:color="auto"/>
            </w:tcBorders>
          </w:tcPr>
          <w:p w14:paraId="65ABD455"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01.06</w:t>
            </w:r>
          </w:p>
        </w:tc>
        <w:tc>
          <w:tcPr>
            <w:tcW w:w="5670" w:type="dxa"/>
            <w:gridSpan w:val="2"/>
            <w:tcBorders>
              <w:top w:val="single" w:sz="4" w:space="0" w:color="auto"/>
              <w:left w:val="single" w:sz="4" w:space="0" w:color="auto"/>
              <w:bottom w:val="single" w:sz="4" w:space="0" w:color="auto"/>
              <w:right w:val="single" w:sz="4" w:space="0" w:color="auto"/>
            </w:tcBorders>
          </w:tcPr>
          <w:p w14:paraId="0BFDB0D3" w14:textId="77777777" w:rsidR="006F6697" w:rsidRPr="00223E47" w:rsidRDefault="006F6697" w:rsidP="006F6697">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Конкурс  малюнків  на  асфальті «Щастя очима дітей»    (До  дня  захисту  дітей).</w:t>
            </w:r>
          </w:p>
        </w:tc>
        <w:tc>
          <w:tcPr>
            <w:tcW w:w="992" w:type="dxa"/>
            <w:tcBorders>
              <w:top w:val="single" w:sz="4" w:space="0" w:color="auto"/>
              <w:left w:val="single" w:sz="4" w:space="0" w:color="auto"/>
              <w:bottom w:val="single" w:sz="4" w:space="0" w:color="auto"/>
              <w:right w:val="single" w:sz="4" w:space="0" w:color="auto"/>
            </w:tcBorders>
          </w:tcPr>
          <w:p w14:paraId="1E75505E"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1-6</w:t>
            </w:r>
          </w:p>
        </w:tc>
        <w:tc>
          <w:tcPr>
            <w:tcW w:w="2509" w:type="dxa"/>
            <w:tcBorders>
              <w:top w:val="single" w:sz="4" w:space="0" w:color="auto"/>
              <w:left w:val="single" w:sz="4" w:space="0" w:color="auto"/>
              <w:bottom w:val="single" w:sz="4" w:space="0" w:color="auto"/>
              <w:right w:val="single" w:sz="4" w:space="0" w:color="auto"/>
            </w:tcBorders>
          </w:tcPr>
          <w:p w14:paraId="1598E517"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обр. мистецтва</w:t>
            </w:r>
          </w:p>
        </w:tc>
      </w:tr>
      <w:tr w:rsidR="006F6697" w:rsidRPr="00223E47" w14:paraId="1700C0EB" w14:textId="77777777" w:rsidTr="006F6697">
        <w:trPr>
          <w:trHeight w:val="62"/>
        </w:trPr>
        <w:tc>
          <w:tcPr>
            <w:tcW w:w="675" w:type="dxa"/>
            <w:tcBorders>
              <w:top w:val="single" w:sz="4" w:space="0" w:color="auto"/>
              <w:left w:val="single" w:sz="4" w:space="0" w:color="auto"/>
              <w:bottom w:val="single" w:sz="4" w:space="0" w:color="auto"/>
              <w:right w:val="single" w:sz="4" w:space="0" w:color="auto"/>
            </w:tcBorders>
          </w:tcPr>
          <w:p w14:paraId="09F7D4C6"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418" w:type="dxa"/>
            <w:gridSpan w:val="2"/>
            <w:tcBorders>
              <w:top w:val="single" w:sz="4" w:space="0" w:color="auto"/>
              <w:left w:val="single" w:sz="4" w:space="0" w:color="auto"/>
              <w:bottom w:val="single" w:sz="4" w:space="0" w:color="auto"/>
              <w:right w:val="single" w:sz="4" w:space="0" w:color="auto"/>
            </w:tcBorders>
          </w:tcPr>
          <w:p w14:paraId="03AA6AC1"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01.06</w:t>
            </w:r>
          </w:p>
        </w:tc>
        <w:tc>
          <w:tcPr>
            <w:tcW w:w="5670" w:type="dxa"/>
            <w:gridSpan w:val="2"/>
            <w:tcBorders>
              <w:top w:val="single" w:sz="4" w:space="0" w:color="auto"/>
              <w:left w:val="single" w:sz="4" w:space="0" w:color="auto"/>
              <w:bottom w:val="single" w:sz="4" w:space="0" w:color="auto"/>
              <w:right w:val="single" w:sz="4" w:space="0" w:color="auto"/>
            </w:tcBorders>
          </w:tcPr>
          <w:p w14:paraId="3BCE11C8" w14:textId="77777777" w:rsidR="006F6697" w:rsidRPr="00223E47" w:rsidRDefault="006F6697" w:rsidP="006F6697">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Участь у районних заходах до Міжнародного Дня захисту дітей.</w:t>
            </w:r>
          </w:p>
        </w:tc>
        <w:tc>
          <w:tcPr>
            <w:tcW w:w="992" w:type="dxa"/>
            <w:tcBorders>
              <w:top w:val="single" w:sz="4" w:space="0" w:color="auto"/>
              <w:left w:val="single" w:sz="4" w:space="0" w:color="auto"/>
              <w:bottom w:val="single" w:sz="4" w:space="0" w:color="auto"/>
              <w:right w:val="single" w:sz="4" w:space="0" w:color="auto"/>
            </w:tcBorders>
          </w:tcPr>
          <w:p w14:paraId="6B8CEAD0"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509" w:type="dxa"/>
            <w:tcBorders>
              <w:top w:val="single" w:sz="4" w:space="0" w:color="auto"/>
              <w:left w:val="single" w:sz="4" w:space="0" w:color="auto"/>
              <w:bottom w:val="single" w:sz="4" w:space="0" w:color="auto"/>
              <w:right w:val="single" w:sz="4" w:space="0" w:color="auto"/>
            </w:tcBorders>
          </w:tcPr>
          <w:p w14:paraId="18192081"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w:t>
            </w:r>
          </w:p>
        </w:tc>
      </w:tr>
      <w:tr w:rsidR="006F6697" w:rsidRPr="00223E47" w14:paraId="6F735B67" w14:textId="77777777" w:rsidTr="006F6697">
        <w:trPr>
          <w:trHeight w:val="62"/>
        </w:trPr>
        <w:tc>
          <w:tcPr>
            <w:tcW w:w="675" w:type="dxa"/>
            <w:tcBorders>
              <w:top w:val="single" w:sz="4" w:space="0" w:color="auto"/>
              <w:left w:val="single" w:sz="4" w:space="0" w:color="auto"/>
              <w:bottom w:val="single" w:sz="4" w:space="0" w:color="auto"/>
              <w:right w:val="single" w:sz="4" w:space="0" w:color="auto"/>
            </w:tcBorders>
          </w:tcPr>
          <w:p w14:paraId="12F5B8DD"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418" w:type="dxa"/>
            <w:gridSpan w:val="2"/>
            <w:tcBorders>
              <w:top w:val="single" w:sz="4" w:space="0" w:color="auto"/>
              <w:left w:val="single" w:sz="4" w:space="0" w:color="auto"/>
              <w:bottom w:val="single" w:sz="4" w:space="0" w:color="auto"/>
              <w:right w:val="single" w:sz="4" w:space="0" w:color="auto"/>
            </w:tcBorders>
          </w:tcPr>
          <w:p w14:paraId="77C1A051"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05.06</w:t>
            </w:r>
          </w:p>
        </w:tc>
        <w:tc>
          <w:tcPr>
            <w:tcW w:w="5670" w:type="dxa"/>
            <w:gridSpan w:val="2"/>
            <w:tcBorders>
              <w:top w:val="single" w:sz="4" w:space="0" w:color="auto"/>
              <w:left w:val="single" w:sz="4" w:space="0" w:color="auto"/>
              <w:bottom w:val="single" w:sz="4" w:space="0" w:color="auto"/>
              <w:right w:val="single" w:sz="4" w:space="0" w:color="auto"/>
            </w:tcBorders>
          </w:tcPr>
          <w:p w14:paraId="5A303FCE" w14:textId="77777777" w:rsidR="006F6697" w:rsidRPr="00223E47" w:rsidRDefault="006F6697" w:rsidP="006F6697">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Свято Інтелекту, Творчості й Таланту (презентація школи)</w:t>
            </w:r>
          </w:p>
        </w:tc>
        <w:tc>
          <w:tcPr>
            <w:tcW w:w="992" w:type="dxa"/>
            <w:tcBorders>
              <w:top w:val="single" w:sz="4" w:space="0" w:color="auto"/>
              <w:left w:val="single" w:sz="4" w:space="0" w:color="auto"/>
              <w:bottom w:val="single" w:sz="4" w:space="0" w:color="auto"/>
              <w:right w:val="single" w:sz="4" w:space="0" w:color="auto"/>
            </w:tcBorders>
          </w:tcPr>
          <w:p w14:paraId="080CAFC2"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509" w:type="dxa"/>
            <w:tcBorders>
              <w:top w:val="single" w:sz="4" w:space="0" w:color="auto"/>
              <w:left w:val="single" w:sz="4" w:space="0" w:color="auto"/>
              <w:bottom w:val="single" w:sz="4" w:space="0" w:color="auto"/>
              <w:right w:val="single" w:sz="4" w:space="0" w:color="auto"/>
            </w:tcBorders>
          </w:tcPr>
          <w:p w14:paraId="69BF6ADC"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w:t>
            </w:r>
          </w:p>
        </w:tc>
      </w:tr>
      <w:tr w:rsidR="006F6697" w:rsidRPr="00223E47" w14:paraId="19FE1F90" w14:textId="77777777" w:rsidTr="006F6697">
        <w:trPr>
          <w:trHeight w:val="62"/>
        </w:trPr>
        <w:tc>
          <w:tcPr>
            <w:tcW w:w="675" w:type="dxa"/>
            <w:tcBorders>
              <w:top w:val="single" w:sz="4" w:space="0" w:color="auto"/>
              <w:left w:val="single" w:sz="4" w:space="0" w:color="auto"/>
              <w:bottom w:val="single" w:sz="4" w:space="0" w:color="auto"/>
              <w:right w:val="single" w:sz="4" w:space="0" w:color="auto"/>
            </w:tcBorders>
          </w:tcPr>
          <w:p w14:paraId="37866452"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4</w:t>
            </w:r>
          </w:p>
        </w:tc>
        <w:tc>
          <w:tcPr>
            <w:tcW w:w="1418" w:type="dxa"/>
            <w:gridSpan w:val="2"/>
            <w:tcBorders>
              <w:top w:val="single" w:sz="4" w:space="0" w:color="auto"/>
              <w:left w:val="single" w:sz="4" w:space="0" w:color="auto"/>
              <w:bottom w:val="single" w:sz="4" w:space="0" w:color="auto"/>
              <w:right w:val="single" w:sz="4" w:space="0" w:color="auto"/>
            </w:tcBorders>
          </w:tcPr>
          <w:p w14:paraId="39C378D4"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07.06</w:t>
            </w:r>
          </w:p>
          <w:p w14:paraId="1AFF2B18"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p>
        </w:tc>
        <w:tc>
          <w:tcPr>
            <w:tcW w:w="5670" w:type="dxa"/>
            <w:gridSpan w:val="2"/>
            <w:tcBorders>
              <w:top w:val="single" w:sz="4" w:space="0" w:color="auto"/>
              <w:left w:val="single" w:sz="4" w:space="0" w:color="auto"/>
              <w:bottom w:val="single" w:sz="4" w:space="0" w:color="auto"/>
              <w:right w:val="single" w:sz="4" w:space="0" w:color="auto"/>
            </w:tcBorders>
          </w:tcPr>
          <w:p w14:paraId="4A24F589" w14:textId="77777777" w:rsidR="006F6697" w:rsidRPr="00223E47" w:rsidRDefault="006F6697" w:rsidP="006F6697">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День літніх іменинників «</w:t>
            </w:r>
            <w:r w:rsidRPr="00223E47">
              <w:rPr>
                <w:rFonts w:ascii="Times New Roman" w:eastAsia="Times New Roman" w:hAnsi="Times New Roman" w:cs="Times New Roman"/>
                <w:sz w:val="24"/>
                <w:szCs w:val="28"/>
                <w:shd w:val="clear" w:color="auto" w:fill="FFFFFF"/>
                <w:lang w:val="uk-UA" w:eastAsia="ru-RU"/>
              </w:rPr>
              <w:t>Літо-літечко прийшло, сніп ромашок принесло</w:t>
            </w:r>
            <w:r w:rsidRPr="00223E47">
              <w:rPr>
                <w:rFonts w:ascii="Times New Roman" w:eastAsia="Times New Roman" w:hAnsi="Times New Roman" w:cs="Times New Roman"/>
                <w:sz w:val="24"/>
                <w:szCs w:val="28"/>
                <w:lang w:val="uk-UA"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14:paraId="06EC5CFE" w14:textId="77777777" w:rsidR="006F6697" w:rsidRPr="00223E47" w:rsidRDefault="006F6697" w:rsidP="006F6697">
            <w:pPr>
              <w:spacing w:after="0" w:line="240" w:lineRule="auto"/>
              <w:ind w:right="-79"/>
              <w:jc w:val="center"/>
              <w:rPr>
                <w:rFonts w:ascii="Times New Roman" w:eastAsia="Times New Roman" w:hAnsi="Times New Roman" w:cs="Times New Roman"/>
                <w:sz w:val="24"/>
                <w:szCs w:val="28"/>
                <w:lang w:val="uk-UA" w:eastAsia="ru-RU"/>
              </w:rPr>
            </w:pPr>
          </w:p>
        </w:tc>
        <w:tc>
          <w:tcPr>
            <w:tcW w:w="2509" w:type="dxa"/>
            <w:tcBorders>
              <w:top w:val="single" w:sz="4" w:space="0" w:color="auto"/>
              <w:left w:val="single" w:sz="4" w:space="0" w:color="auto"/>
              <w:bottom w:val="single" w:sz="4" w:space="0" w:color="auto"/>
              <w:right w:val="single" w:sz="4" w:space="0" w:color="auto"/>
            </w:tcBorders>
          </w:tcPr>
          <w:p w14:paraId="34B8360B"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6F6697" w:rsidRPr="00223E47" w14:paraId="44ED15B2" w14:textId="77777777" w:rsidTr="006F6697">
        <w:trPr>
          <w:trHeight w:val="62"/>
        </w:trPr>
        <w:tc>
          <w:tcPr>
            <w:tcW w:w="675" w:type="dxa"/>
            <w:tcBorders>
              <w:top w:val="single" w:sz="4" w:space="0" w:color="auto"/>
              <w:left w:val="single" w:sz="4" w:space="0" w:color="auto"/>
              <w:bottom w:val="single" w:sz="4" w:space="0" w:color="auto"/>
              <w:right w:val="single" w:sz="4" w:space="0" w:color="auto"/>
            </w:tcBorders>
          </w:tcPr>
          <w:p w14:paraId="450D8971"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w:t>
            </w:r>
          </w:p>
        </w:tc>
        <w:tc>
          <w:tcPr>
            <w:tcW w:w="1418" w:type="dxa"/>
            <w:gridSpan w:val="2"/>
            <w:tcBorders>
              <w:top w:val="single" w:sz="4" w:space="0" w:color="auto"/>
              <w:left w:val="single" w:sz="4" w:space="0" w:color="auto"/>
              <w:bottom w:val="single" w:sz="4" w:space="0" w:color="auto"/>
              <w:right w:val="single" w:sz="4" w:space="0" w:color="auto"/>
            </w:tcBorders>
          </w:tcPr>
          <w:p w14:paraId="335E7B62"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 тиждень</w:t>
            </w:r>
          </w:p>
        </w:tc>
        <w:tc>
          <w:tcPr>
            <w:tcW w:w="5670" w:type="dxa"/>
            <w:gridSpan w:val="2"/>
            <w:tcBorders>
              <w:top w:val="single" w:sz="4" w:space="0" w:color="auto"/>
              <w:left w:val="single" w:sz="4" w:space="0" w:color="auto"/>
              <w:bottom w:val="single" w:sz="4" w:space="0" w:color="auto"/>
              <w:right w:val="single" w:sz="4" w:space="0" w:color="auto"/>
            </w:tcBorders>
          </w:tcPr>
          <w:p w14:paraId="4AB03571" w14:textId="77777777" w:rsidR="006F6697" w:rsidRPr="00223E47" w:rsidRDefault="006F6697" w:rsidP="006F6697">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День школяра «</w:t>
            </w:r>
            <w:r w:rsidRPr="00223E47">
              <w:rPr>
                <w:rFonts w:ascii="Times New Roman" w:eastAsia="Times New Roman" w:hAnsi="Times New Roman" w:cs="Times New Roman"/>
                <w:sz w:val="24"/>
                <w:szCs w:val="28"/>
                <w:shd w:val="clear" w:color="auto" w:fill="FFFFFF"/>
                <w:lang w:val="uk-UA" w:eastAsia="ru-RU"/>
              </w:rPr>
              <w:t>Віват, моя шкільна колиско!</w:t>
            </w:r>
            <w:r w:rsidRPr="00223E47">
              <w:rPr>
                <w:rFonts w:ascii="Times New Roman" w:eastAsia="Times New Roman" w:hAnsi="Times New Roman" w:cs="Times New Roman"/>
                <w:sz w:val="24"/>
                <w:szCs w:val="28"/>
                <w:lang w:val="uk-UA" w:eastAsia="ru-RU"/>
              </w:rPr>
              <w:t>»</w:t>
            </w:r>
          </w:p>
        </w:tc>
        <w:tc>
          <w:tcPr>
            <w:tcW w:w="992" w:type="dxa"/>
            <w:tcBorders>
              <w:top w:val="single" w:sz="4" w:space="0" w:color="auto"/>
              <w:left w:val="single" w:sz="4" w:space="0" w:color="auto"/>
              <w:bottom w:val="single" w:sz="4" w:space="0" w:color="auto"/>
              <w:right w:val="single" w:sz="4" w:space="0" w:color="auto"/>
            </w:tcBorders>
          </w:tcPr>
          <w:p w14:paraId="64FF1DE5"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509" w:type="dxa"/>
            <w:tcBorders>
              <w:top w:val="single" w:sz="4" w:space="0" w:color="auto"/>
              <w:left w:val="single" w:sz="4" w:space="0" w:color="auto"/>
              <w:bottom w:val="single" w:sz="4" w:space="0" w:color="auto"/>
              <w:right w:val="single" w:sz="4" w:space="0" w:color="auto"/>
            </w:tcBorders>
          </w:tcPr>
          <w:p w14:paraId="2A2ABEF9"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w:t>
            </w:r>
          </w:p>
        </w:tc>
      </w:tr>
      <w:tr w:rsidR="006F6697" w:rsidRPr="00223E47" w14:paraId="17F008EA" w14:textId="77777777" w:rsidTr="006F6697">
        <w:trPr>
          <w:trHeight w:val="62"/>
        </w:trPr>
        <w:tc>
          <w:tcPr>
            <w:tcW w:w="675" w:type="dxa"/>
            <w:tcBorders>
              <w:top w:val="single" w:sz="4" w:space="0" w:color="auto"/>
              <w:left w:val="single" w:sz="4" w:space="0" w:color="auto"/>
              <w:bottom w:val="single" w:sz="4" w:space="0" w:color="auto"/>
              <w:right w:val="single" w:sz="4" w:space="0" w:color="auto"/>
            </w:tcBorders>
          </w:tcPr>
          <w:p w14:paraId="56663331"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6</w:t>
            </w:r>
          </w:p>
        </w:tc>
        <w:tc>
          <w:tcPr>
            <w:tcW w:w="1418" w:type="dxa"/>
            <w:gridSpan w:val="2"/>
            <w:tcBorders>
              <w:top w:val="single" w:sz="4" w:space="0" w:color="auto"/>
              <w:left w:val="single" w:sz="4" w:space="0" w:color="auto"/>
              <w:bottom w:val="single" w:sz="4" w:space="0" w:color="auto"/>
              <w:right w:val="single" w:sz="4" w:space="0" w:color="auto"/>
            </w:tcBorders>
          </w:tcPr>
          <w:p w14:paraId="29C6BD5D"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11.06</w:t>
            </w:r>
          </w:p>
        </w:tc>
        <w:tc>
          <w:tcPr>
            <w:tcW w:w="5670" w:type="dxa"/>
            <w:gridSpan w:val="2"/>
            <w:tcBorders>
              <w:top w:val="single" w:sz="4" w:space="0" w:color="auto"/>
              <w:left w:val="single" w:sz="4" w:space="0" w:color="auto"/>
              <w:bottom w:val="single" w:sz="4" w:space="0" w:color="auto"/>
              <w:right w:val="single" w:sz="4" w:space="0" w:color="auto"/>
            </w:tcBorders>
          </w:tcPr>
          <w:p w14:paraId="485B551A" w14:textId="77777777" w:rsidR="006F6697" w:rsidRPr="00223E47" w:rsidRDefault="006F6697" w:rsidP="006F6697">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Урочисте вручення свідоцтв учням 9 класів</w:t>
            </w:r>
          </w:p>
        </w:tc>
        <w:tc>
          <w:tcPr>
            <w:tcW w:w="992" w:type="dxa"/>
            <w:tcBorders>
              <w:top w:val="single" w:sz="4" w:space="0" w:color="auto"/>
              <w:left w:val="single" w:sz="4" w:space="0" w:color="auto"/>
              <w:bottom w:val="single" w:sz="4" w:space="0" w:color="auto"/>
              <w:right w:val="single" w:sz="4" w:space="0" w:color="auto"/>
            </w:tcBorders>
          </w:tcPr>
          <w:p w14:paraId="72DCA8C0"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9-А, 9-Б</w:t>
            </w:r>
          </w:p>
        </w:tc>
        <w:tc>
          <w:tcPr>
            <w:tcW w:w="2509" w:type="dxa"/>
            <w:tcBorders>
              <w:top w:val="single" w:sz="4" w:space="0" w:color="auto"/>
              <w:left w:val="single" w:sz="4" w:space="0" w:color="auto"/>
              <w:bottom w:val="single" w:sz="4" w:space="0" w:color="auto"/>
              <w:right w:val="single" w:sz="4" w:space="0" w:color="auto"/>
            </w:tcBorders>
          </w:tcPr>
          <w:p w14:paraId="1642B395"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9-х класів</w:t>
            </w:r>
          </w:p>
        </w:tc>
      </w:tr>
      <w:tr w:rsidR="006F6697" w:rsidRPr="00223E47" w14:paraId="21CCA9EC" w14:textId="77777777" w:rsidTr="006F6697">
        <w:trPr>
          <w:trHeight w:val="62"/>
        </w:trPr>
        <w:tc>
          <w:tcPr>
            <w:tcW w:w="675" w:type="dxa"/>
            <w:tcBorders>
              <w:top w:val="single" w:sz="4" w:space="0" w:color="auto"/>
              <w:left w:val="single" w:sz="4" w:space="0" w:color="auto"/>
              <w:bottom w:val="single" w:sz="4" w:space="0" w:color="auto"/>
              <w:right w:val="single" w:sz="4" w:space="0" w:color="auto"/>
            </w:tcBorders>
          </w:tcPr>
          <w:p w14:paraId="6E92ABCF"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7</w:t>
            </w:r>
          </w:p>
        </w:tc>
        <w:tc>
          <w:tcPr>
            <w:tcW w:w="1418" w:type="dxa"/>
            <w:gridSpan w:val="2"/>
            <w:tcBorders>
              <w:top w:val="single" w:sz="4" w:space="0" w:color="auto"/>
              <w:left w:val="single" w:sz="4" w:space="0" w:color="auto"/>
              <w:bottom w:val="single" w:sz="4" w:space="0" w:color="auto"/>
              <w:right w:val="single" w:sz="4" w:space="0" w:color="auto"/>
            </w:tcBorders>
          </w:tcPr>
          <w:p w14:paraId="0BD603E3"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23.06</w:t>
            </w:r>
          </w:p>
        </w:tc>
        <w:tc>
          <w:tcPr>
            <w:tcW w:w="5670" w:type="dxa"/>
            <w:gridSpan w:val="2"/>
            <w:tcBorders>
              <w:top w:val="single" w:sz="4" w:space="0" w:color="auto"/>
              <w:left w:val="single" w:sz="4" w:space="0" w:color="auto"/>
              <w:bottom w:val="single" w:sz="4" w:space="0" w:color="auto"/>
              <w:right w:val="single" w:sz="4" w:space="0" w:color="auto"/>
            </w:tcBorders>
          </w:tcPr>
          <w:p w14:paraId="2C5FCD4B" w14:textId="77777777" w:rsidR="006F6697" w:rsidRPr="00223E47" w:rsidRDefault="006F6697" w:rsidP="006F6697">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Випускний вечір «Свято зрілості і свято розставання, майбутнього прекрасна світла мить… »</w:t>
            </w:r>
          </w:p>
        </w:tc>
        <w:tc>
          <w:tcPr>
            <w:tcW w:w="992" w:type="dxa"/>
            <w:tcBorders>
              <w:top w:val="single" w:sz="4" w:space="0" w:color="auto"/>
              <w:left w:val="single" w:sz="4" w:space="0" w:color="auto"/>
              <w:bottom w:val="single" w:sz="4" w:space="0" w:color="auto"/>
              <w:right w:val="single" w:sz="4" w:space="0" w:color="auto"/>
            </w:tcBorders>
          </w:tcPr>
          <w:p w14:paraId="72538811"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w:t>
            </w:r>
          </w:p>
        </w:tc>
        <w:tc>
          <w:tcPr>
            <w:tcW w:w="2509" w:type="dxa"/>
            <w:tcBorders>
              <w:top w:val="single" w:sz="4" w:space="0" w:color="auto"/>
              <w:left w:val="single" w:sz="4" w:space="0" w:color="auto"/>
              <w:bottom w:val="single" w:sz="4" w:space="0" w:color="auto"/>
              <w:right w:val="single" w:sz="4" w:space="0" w:color="auto"/>
            </w:tcBorders>
          </w:tcPr>
          <w:p w14:paraId="15E02C1A"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 педагог-організатор, класні керівники 9-х класів</w:t>
            </w:r>
          </w:p>
          <w:p w14:paraId="3182F887" w14:textId="77777777" w:rsidR="006F6697" w:rsidRPr="00223E47" w:rsidRDefault="006F6697" w:rsidP="006F6697">
            <w:pPr>
              <w:spacing w:after="0" w:line="240" w:lineRule="auto"/>
              <w:rPr>
                <w:rFonts w:ascii="Times New Roman" w:eastAsia="Times New Roman" w:hAnsi="Times New Roman" w:cs="Times New Roman"/>
                <w:sz w:val="24"/>
                <w:szCs w:val="28"/>
                <w:lang w:val="uk-UA" w:eastAsia="ru-RU"/>
              </w:rPr>
            </w:pPr>
          </w:p>
          <w:p w14:paraId="0997DB81" w14:textId="77777777" w:rsidR="006F6697" w:rsidRPr="00223E47" w:rsidRDefault="006F6697" w:rsidP="006F6697">
            <w:pPr>
              <w:spacing w:after="0" w:line="240" w:lineRule="auto"/>
              <w:rPr>
                <w:rFonts w:ascii="Times New Roman" w:eastAsia="Times New Roman" w:hAnsi="Times New Roman" w:cs="Times New Roman"/>
                <w:sz w:val="24"/>
                <w:szCs w:val="28"/>
                <w:lang w:val="uk-UA" w:eastAsia="ru-RU"/>
              </w:rPr>
            </w:pPr>
          </w:p>
        </w:tc>
      </w:tr>
      <w:tr w:rsidR="006F6697" w:rsidRPr="00223E47" w14:paraId="580ADA96" w14:textId="77777777" w:rsidTr="006F6697">
        <w:trPr>
          <w:trHeight w:val="62"/>
        </w:trPr>
        <w:tc>
          <w:tcPr>
            <w:tcW w:w="11264" w:type="dxa"/>
            <w:gridSpan w:val="7"/>
            <w:tcBorders>
              <w:top w:val="single" w:sz="4" w:space="0" w:color="auto"/>
              <w:left w:val="single" w:sz="4" w:space="0" w:color="auto"/>
              <w:bottom w:val="single" w:sz="4" w:space="0" w:color="auto"/>
              <w:right w:val="single" w:sz="4" w:space="0" w:color="auto"/>
            </w:tcBorders>
          </w:tcPr>
          <w:p w14:paraId="439F9634" w14:textId="77777777" w:rsidR="006F6697" w:rsidRPr="00223E47" w:rsidRDefault="006F6697" w:rsidP="006F6697">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lastRenderedPageBreak/>
              <w:t xml:space="preserve">ІІ. ПРАВОВЕ ВИХОВАННЯ ТА ПРОФІЛАКТИЧНА РОБОТА З УЧНЯМИ. </w:t>
            </w:r>
          </w:p>
          <w:p w14:paraId="5C523011" w14:textId="77777777" w:rsidR="006F6697" w:rsidRPr="00223E47" w:rsidRDefault="006F6697" w:rsidP="006F6697">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СОЦІАЛЬНИЙ ЗАХИСТ УЧНІВ</w:t>
            </w:r>
          </w:p>
        </w:tc>
      </w:tr>
      <w:tr w:rsidR="006F6697" w:rsidRPr="00223E47" w14:paraId="351161F3" w14:textId="77777777" w:rsidTr="006F6697">
        <w:trPr>
          <w:trHeight w:val="62"/>
        </w:trPr>
        <w:tc>
          <w:tcPr>
            <w:tcW w:w="742" w:type="dxa"/>
            <w:gridSpan w:val="2"/>
            <w:tcBorders>
              <w:top w:val="single" w:sz="4" w:space="0" w:color="auto"/>
              <w:left w:val="single" w:sz="4" w:space="0" w:color="auto"/>
              <w:bottom w:val="single" w:sz="4" w:space="0" w:color="auto"/>
              <w:right w:val="single" w:sz="4" w:space="0" w:color="auto"/>
            </w:tcBorders>
          </w:tcPr>
          <w:p w14:paraId="3370813D"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gridSpan w:val="2"/>
            <w:tcBorders>
              <w:top w:val="single" w:sz="4" w:space="0" w:color="auto"/>
              <w:left w:val="single" w:sz="4" w:space="0" w:color="auto"/>
              <w:bottom w:val="single" w:sz="4" w:space="0" w:color="auto"/>
              <w:right w:val="single" w:sz="4" w:space="0" w:color="auto"/>
            </w:tcBorders>
          </w:tcPr>
          <w:p w14:paraId="7E1AC557"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499" w:type="dxa"/>
            <w:tcBorders>
              <w:top w:val="single" w:sz="4" w:space="0" w:color="auto"/>
              <w:left w:val="single" w:sz="4" w:space="0" w:color="auto"/>
              <w:bottom w:val="single" w:sz="4" w:space="0" w:color="auto"/>
              <w:right w:val="single" w:sz="4" w:space="0" w:color="auto"/>
            </w:tcBorders>
          </w:tcPr>
          <w:p w14:paraId="6411A60C" w14:textId="77777777" w:rsidR="006F6697" w:rsidRPr="00223E47" w:rsidRDefault="006F6697" w:rsidP="006F6697">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Акція  милосердя. Допомога  дітям військовослужбовців до  Дня  захисту  дітей.</w:t>
            </w:r>
          </w:p>
        </w:tc>
        <w:tc>
          <w:tcPr>
            <w:tcW w:w="992" w:type="dxa"/>
            <w:tcBorders>
              <w:top w:val="single" w:sz="4" w:space="0" w:color="auto"/>
              <w:left w:val="single" w:sz="4" w:space="0" w:color="auto"/>
              <w:bottom w:val="single" w:sz="4" w:space="0" w:color="auto"/>
              <w:right w:val="single" w:sz="4" w:space="0" w:color="auto"/>
            </w:tcBorders>
          </w:tcPr>
          <w:p w14:paraId="141BF58D"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509" w:type="dxa"/>
            <w:tcBorders>
              <w:top w:val="single" w:sz="4" w:space="0" w:color="auto"/>
              <w:left w:val="single" w:sz="4" w:space="0" w:color="auto"/>
              <w:bottom w:val="single" w:sz="4" w:space="0" w:color="auto"/>
              <w:right w:val="single" w:sz="4" w:space="0" w:color="auto"/>
            </w:tcBorders>
          </w:tcPr>
          <w:p w14:paraId="0FA7D7E0"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w:t>
            </w:r>
          </w:p>
        </w:tc>
      </w:tr>
      <w:tr w:rsidR="006F6697" w:rsidRPr="00223E47" w14:paraId="076D309D" w14:textId="77777777" w:rsidTr="006F6697">
        <w:trPr>
          <w:trHeight w:val="62"/>
        </w:trPr>
        <w:tc>
          <w:tcPr>
            <w:tcW w:w="11264" w:type="dxa"/>
            <w:gridSpan w:val="7"/>
            <w:tcBorders>
              <w:top w:val="single" w:sz="4" w:space="0" w:color="auto"/>
              <w:left w:val="single" w:sz="4" w:space="0" w:color="auto"/>
              <w:bottom w:val="single" w:sz="4" w:space="0" w:color="auto"/>
              <w:right w:val="single" w:sz="4" w:space="0" w:color="auto"/>
            </w:tcBorders>
          </w:tcPr>
          <w:p w14:paraId="76E77C3E" w14:textId="77777777" w:rsidR="006F6697" w:rsidRPr="00223E47" w:rsidRDefault="006F6697" w:rsidP="006F6697">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ІІІ. СПОРТИВНО-МАСОВІ ЗАХОДИ.                                   </w:t>
            </w:r>
          </w:p>
          <w:p w14:paraId="299655FA" w14:textId="77777777" w:rsidR="006F6697" w:rsidRPr="00223E47" w:rsidRDefault="006F6697" w:rsidP="006F6697">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   ЗАХОДИ З ОХОРОНИ ЖИТТЯ ТА ЗДОРОВ’Я УЧНІВ</w:t>
            </w:r>
          </w:p>
        </w:tc>
      </w:tr>
      <w:tr w:rsidR="006F6697" w:rsidRPr="00223E47" w14:paraId="19F1AC06" w14:textId="77777777" w:rsidTr="006F6697">
        <w:trPr>
          <w:trHeight w:val="62"/>
        </w:trPr>
        <w:tc>
          <w:tcPr>
            <w:tcW w:w="742" w:type="dxa"/>
            <w:gridSpan w:val="2"/>
            <w:tcBorders>
              <w:top w:val="single" w:sz="4" w:space="0" w:color="auto"/>
              <w:left w:val="single" w:sz="4" w:space="0" w:color="auto"/>
              <w:bottom w:val="single" w:sz="4" w:space="0" w:color="auto"/>
              <w:right w:val="single" w:sz="4" w:space="0" w:color="auto"/>
            </w:tcBorders>
          </w:tcPr>
          <w:p w14:paraId="02EEB3E2"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gridSpan w:val="2"/>
            <w:tcBorders>
              <w:top w:val="single" w:sz="4" w:space="0" w:color="auto"/>
              <w:left w:val="single" w:sz="4" w:space="0" w:color="auto"/>
              <w:bottom w:val="single" w:sz="4" w:space="0" w:color="auto"/>
              <w:right w:val="single" w:sz="4" w:space="0" w:color="auto"/>
            </w:tcBorders>
          </w:tcPr>
          <w:p w14:paraId="1A778519"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01.06</w:t>
            </w:r>
          </w:p>
        </w:tc>
        <w:tc>
          <w:tcPr>
            <w:tcW w:w="5499" w:type="dxa"/>
            <w:tcBorders>
              <w:top w:val="single" w:sz="4" w:space="0" w:color="auto"/>
              <w:left w:val="single" w:sz="4" w:space="0" w:color="auto"/>
              <w:bottom w:val="single" w:sz="4" w:space="0" w:color="auto"/>
              <w:right w:val="single" w:sz="4" w:space="0" w:color="auto"/>
            </w:tcBorders>
          </w:tcPr>
          <w:p w14:paraId="7639D910" w14:textId="77777777" w:rsidR="006F6697" w:rsidRPr="00223E47" w:rsidRDefault="006F6697" w:rsidP="006F6697">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Першість  школи  з  настільного тенісу,  присвячена  Дню  захисту  дітей.</w:t>
            </w:r>
          </w:p>
        </w:tc>
        <w:tc>
          <w:tcPr>
            <w:tcW w:w="992" w:type="dxa"/>
            <w:tcBorders>
              <w:top w:val="single" w:sz="4" w:space="0" w:color="auto"/>
              <w:left w:val="single" w:sz="4" w:space="0" w:color="auto"/>
              <w:bottom w:val="single" w:sz="4" w:space="0" w:color="auto"/>
              <w:right w:val="single" w:sz="4" w:space="0" w:color="auto"/>
            </w:tcBorders>
          </w:tcPr>
          <w:p w14:paraId="24492882"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509" w:type="dxa"/>
            <w:tcBorders>
              <w:top w:val="single" w:sz="4" w:space="0" w:color="auto"/>
              <w:left w:val="single" w:sz="4" w:space="0" w:color="auto"/>
              <w:bottom w:val="single" w:sz="4" w:space="0" w:color="auto"/>
              <w:right w:val="single" w:sz="4" w:space="0" w:color="auto"/>
            </w:tcBorders>
          </w:tcPr>
          <w:p w14:paraId="25A3DA12"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Учитель фізкультури</w:t>
            </w:r>
          </w:p>
        </w:tc>
      </w:tr>
      <w:tr w:rsidR="006F6697" w:rsidRPr="00223E47" w14:paraId="08A6A0E2" w14:textId="77777777" w:rsidTr="006F6697">
        <w:trPr>
          <w:trHeight w:val="62"/>
        </w:trPr>
        <w:tc>
          <w:tcPr>
            <w:tcW w:w="742" w:type="dxa"/>
            <w:gridSpan w:val="2"/>
            <w:tcBorders>
              <w:top w:val="single" w:sz="4" w:space="0" w:color="auto"/>
              <w:left w:val="single" w:sz="4" w:space="0" w:color="auto"/>
              <w:bottom w:val="single" w:sz="4" w:space="0" w:color="auto"/>
              <w:right w:val="single" w:sz="4" w:space="0" w:color="auto"/>
            </w:tcBorders>
          </w:tcPr>
          <w:p w14:paraId="67612098"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gridSpan w:val="2"/>
            <w:tcBorders>
              <w:top w:val="single" w:sz="4" w:space="0" w:color="auto"/>
              <w:left w:val="single" w:sz="4" w:space="0" w:color="auto"/>
              <w:bottom w:val="single" w:sz="4" w:space="0" w:color="auto"/>
              <w:right w:val="single" w:sz="4" w:space="0" w:color="auto"/>
            </w:tcBorders>
          </w:tcPr>
          <w:p w14:paraId="142C4CD3"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499" w:type="dxa"/>
            <w:tcBorders>
              <w:top w:val="single" w:sz="4" w:space="0" w:color="auto"/>
              <w:left w:val="single" w:sz="4" w:space="0" w:color="auto"/>
              <w:bottom w:val="single" w:sz="4" w:space="0" w:color="auto"/>
              <w:right w:val="single" w:sz="4" w:space="0" w:color="auto"/>
            </w:tcBorders>
          </w:tcPr>
          <w:p w14:paraId="028BF9D2" w14:textId="77777777" w:rsidR="006F6697" w:rsidRPr="00223E47" w:rsidRDefault="006F6697" w:rsidP="006F6697">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Організація  оздоровлення  учнів  школи  влітку.</w:t>
            </w:r>
          </w:p>
        </w:tc>
        <w:tc>
          <w:tcPr>
            <w:tcW w:w="992" w:type="dxa"/>
            <w:tcBorders>
              <w:top w:val="single" w:sz="4" w:space="0" w:color="auto"/>
              <w:left w:val="single" w:sz="4" w:space="0" w:color="auto"/>
              <w:bottom w:val="single" w:sz="4" w:space="0" w:color="auto"/>
              <w:right w:val="single" w:sz="4" w:space="0" w:color="auto"/>
            </w:tcBorders>
          </w:tcPr>
          <w:p w14:paraId="4EFBA57C"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509" w:type="dxa"/>
            <w:tcBorders>
              <w:top w:val="single" w:sz="4" w:space="0" w:color="auto"/>
              <w:left w:val="single" w:sz="4" w:space="0" w:color="auto"/>
              <w:bottom w:val="single" w:sz="4" w:space="0" w:color="auto"/>
              <w:right w:val="single" w:sz="4" w:space="0" w:color="auto"/>
            </w:tcBorders>
          </w:tcPr>
          <w:p w14:paraId="270868BB"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ЗДВР</w:t>
            </w:r>
          </w:p>
        </w:tc>
      </w:tr>
      <w:tr w:rsidR="006F6697" w:rsidRPr="00223E47" w14:paraId="261F8C93" w14:textId="77777777" w:rsidTr="006F6697">
        <w:trPr>
          <w:trHeight w:val="62"/>
        </w:trPr>
        <w:tc>
          <w:tcPr>
            <w:tcW w:w="742" w:type="dxa"/>
            <w:gridSpan w:val="2"/>
            <w:tcBorders>
              <w:top w:val="single" w:sz="4" w:space="0" w:color="auto"/>
              <w:left w:val="single" w:sz="4" w:space="0" w:color="auto"/>
              <w:bottom w:val="single" w:sz="4" w:space="0" w:color="auto"/>
              <w:right w:val="single" w:sz="4" w:space="0" w:color="auto"/>
            </w:tcBorders>
          </w:tcPr>
          <w:p w14:paraId="7B76B47F"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gridSpan w:val="2"/>
            <w:tcBorders>
              <w:top w:val="single" w:sz="4" w:space="0" w:color="auto"/>
              <w:left w:val="single" w:sz="4" w:space="0" w:color="auto"/>
              <w:bottom w:val="single" w:sz="4" w:space="0" w:color="auto"/>
              <w:right w:val="single" w:sz="4" w:space="0" w:color="auto"/>
            </w:tcBorders>
          </w:tcPr>
          <w:p w14:paraId="13F76766"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І-ІІ тижні</w:t>
            </w:r>
          </w:p>
        </w:tc>
        <w:tc>
          <w:tcPr>
            <w:tcW w:w="5499" w:type="dxa"/>
            <w:tcBorders>
              <w:top w:val="single" w:sz="4" w:space="0" w:color="auto"/>
              <w:left w:val="single" w:sz="4" w:space="0" w:color="auto"/>
              <w:bottom w:val="single" w:sz="4" w:space="0" w:color="auto"/>
              <w:right w:val="single" w:sz="4" w:space="0" w:color="auto"/>
            </w:tcBorders>
          </w:tcPr>
          <w:p w14:paraId="15465FE4" w14:textId="77777777" w:rsidR="006F6697" w:rsidRPr="00223E47" w:rsidRDefault="006F6697" w:rsidP="006F6697">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Щоденне інструктування учнів щодо ТБ у разі виконання ремонтних робіт, робіт під час прибирання  приміщень  та території школи</w:t>
            </w:r>
          </w:p>
        </w:tc>
        <w:tc>
          <w:tcPr>
            <w:tcW w:w="992" w:type="dxa"/>
            <w:tcBorders>
              <w:top w:val="single" w:sz="4" w:space="0" w:color="auto"/>
              <w:left w:val="single" w:sz="4" w:space="0" w:color="auto"/>
              <w:bottom w:val="single" w:sz="4" w:space="0" w:color="auto"/>
              <w:right w:val="single" w:sz="4" w:space="0" w:color="auto"/>
            </w:tcBorders>
          </w:tcPr>
          <w:p w14:paraId="47D96B45"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509" w:type="dxa"/>
            <w:tcBorders>
              <w:top w:val="single" w:sz="4" w:space="0" w:color="auto"/>
              <w:left w:val="single" w:sz="4" w:space="0" w:color="auto"/>
              <w:bottom w:val="single" w:sz="4" w:space="0" w:color="auto"/>
              <w:right w:val="single" w:sz="4" w:space="0" w:color="auto"/>
            </w:tcBorders>
          </w:tcPr>
          <w:p w14:paraId="7AF50DCE"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r w:rsidR="006F6697" w:rsidRPr="00223E47" w14:paraId="5148C532" w14:textId="77777777" w:rsidTr="006F6697">
        <w:trPr>
          <w:trHeight w:val="62"/>
        </w:trPr>
        <w:tc>
          <w:tcPr>
            <w:tcW w:w="11264" w:type="dxa"/>
            <w:gridSpan w:val="7"/>
            <w:tcBorders>
              <w:top w:val="nil"/>
              <w:left w:val="single" w:sz="4" w:space="0" w:color="auto"/>
              <w:bottom w:val="single" w:sz="4" w:space="0" w:color="auto"/>
              <w:right w:val="single" w:sz="4" w:space="0" w:color="auto"/>
            </w:tcBorders>
          </w:tcPr>
          <w:p w14:paraId="2360BD3E" w14:textId="77777777" w:rsidR="006F6697" w:rsidRPr="00223E47" w:rsidRDefault="006F6697" w:rsidP="006F6697">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ІV.  ІНДИВІДУАЛЬНА  РОБОТА З  ОБДАРОВАНИМИ  ДІТЬМИ</w:t>
            </w:r>
          </w:p>
        </w:tc>
      </w:tr>
      <w:tr w:rsidR="006F6697" w:rsidRPr="00223E47" w14:paraId="168C3F63" w14:textId="77777777" w:rsidTr="006F6697">
        <w:trPr>
          <w:trHeight w:val="62"/>
        </w:trPr>
        <w:tc>
          <w:tcPr>
            <w:tcW w:w="742" w:type="dxa"/>
            <w:gridSpan w:val="2"/>
            <w:tcBorders>
              <w:top w:val="single" w:sz="4" w:space="0" w:color="auto"/>
              <w:left w:val="single" w:sz="4" w:space="0" w:color="auto"/>
              <w:bottom w:val="single" w:sz="4" w:space="0" w:color="auto"/>
              <w:right w:val="single" w:sz="4" w:space="0" w:color="auto"/>
            </w:tcBorders>
          </w:tcPr>
          <w:p w14:paraId="6FC1E88D"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gridSpan w:val="2"/>
            <w:tcBorders>
              <w:top w:val="single" w:sz="4" w:space="0" w:color="auto"/>
              <w:left w:val="single" w:sz="4" w:space="0" w:color="auto"/>
              <w:bottom w:val="single" w:sz="4" w:space="0" w:color="auto"/>
              <w:right w:val="single" w:sz="4" w:space="0" w:color="auto"/>
            </w:tcBorders>
          </w:tcPr>
          <w:p w14:paraId="7D035DCF"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01-08.06</w:t>
            </w:r>
          </w:p>
        </w:tc>
        <w:tc>
          <w:tcPr>
            <w:tcW w:w="5499" w:type="dxa"/>
            <w:tcBorders>
              <w:top w:val="single" w:sz="4" w:space="0" w:color="auto"/>
              <w:left w:val="single" w:sz="4" w:space="0" w:color="auto"/>
              <w:bottom w:val="single" w:sz="4" w:space="0" w:color="auto"/>
              <w:right w:val="single" w:sz="4" w:space="0" w:color="auto"/>
            </w:tcBorders>
          </w:tcPr>
          <w:p w14:paraId="0532C052" w14:textId="77777777" w:rsidR="006F6697" w:rsidRPr="00223E47" w:rsidRDefault="006F6697" w:rsidP="006F6697">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Підготовка  учнів  9х  класів  до  випускного  вечора.</w:t>
            </w:r>
          </w:p>
        </w:tc>
        <w:tc>
          <w:tcPr>
            <w:tcW w:w="992" w:type="dxa"/>
            <w:tcBorders>
              <w:top w:val="single" w:sz="4" w:space="0" w:color="auto"/>
              <w:left w:val="single" w:sz="4" w:space="0" w:color="auto"/>
              <w:bottom w:val="single" w:sz="4" w:space="0" w:color="auto"/>
              <w:right w:val="single" w:sz="4" w:space="0" w:color="auto"/>
            </w:tcBorders>
          </w:tcPr>
          <w:p w14:paraId="0708AF7B"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9-х</w:t>
            </w:r>
          </w:p>
        </w:tc>
        <w:tc>
          <w:tcPr>
            <w:tcW w:w="2509" w:type="dxa"/>
            <w:tcBorders>
              <w:top w:val="single" w:sz="4" w:space="0" w:color="auto"/>
              <w:left w:val="single" w:sz="4" w:space="0" w:color="auto"/>
              <w:bottom w:val="single" w:sz="4" w:space="0" w:color="auto"/>
              <w:right w:val="single" w:sz="4" w:space="0" w:color="auto"/>
            </w:tcBorders>
          </w:tcPr>
          <w:p w14:paraId="7340C32B"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 випускних класів</w:t>
            </w:r>
          </w:p>
        </w:tc>
      </w:tr>
      <w:tr w:rsidR="006F6697" w:rsidRPr="00223E47" w14:paraId="49854330" w14:textId="77777777" w:rsidTr="006F6697">
        <w:trPr>
          <w:trHeight w:val="87"/>
        </w:trPr>
        <w:tc>
          <w:tcPr>
            <w:tcW w:w="11264" w:type="dxa"/>
            <w:gridSpan w:val="7"/>
            <w:tcBorders>
              <w:top w:val="single" w:sz="4" w:space="0" w:color="auto"/>
              <w:left w:val="single" w:sz="4" w:space="0" w:color="auto"/>
              <w:bottom w:val="single" w:sz="4" w:space="0" w:color="auto"/>
              <w:right w:val="single" w:sz="4" w:space="0" w:color="auto"/>
            </w:tcBorders>
          </w:tcPr>
          <w:p w14:paraId="1D6868B2"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V.  РОБОТА  З  АКТИВОМ  УЧНІВСЬКОЇ РАДИ ГІМНАЗІЇ</w:t>
            </w:r>
          </w:p>
        </w:tc>
      </w:tr>
      <w:tr w:rsidR="006F6697" w:rsidRPr="00223E47" w14:paraId="285A6D9A" w14:textId="77777777" w:rsidTr="006F6697">
        <w:trPr>
          <w:trHeight w:val="239"/>
        </w:trPr>
        <w:tc>
          <w:tcPr>
            <w:tcW w:w="742" w:type="dxa"/>
            <w:gridSpan w:val="2"/>
            <w:tcBorders>
              <w:top w:val="single" w:sz="4" w:space="0" w:color="auto"/>
              <w:left w:val="single" w:sz="4" w:space="0" w:color="auto"/>
              <w:bottom w:val="single" w:sz="4" w:space="0" w:color="auto"/>
              <w:right w:val="single" w:sz="4" w:space="0" w:color="auto"/>
            </w:tcBorders>
          </w:tcPr>
          <w:p w14:paraId="186F7011"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gridSpan w:val="2"/>
            <w:tcBorders>
              <w:top w:val="single" w:sz="4" w:space="0" w:color="auto"/>
              <w:left w:val="single" w:sz="4" w:space="0" w:color="auto"/>
              <w:bottom w:val="single" w:sz="4" w:space="0" w:color="auto"/>
              <w:right w:val="single" w:sz="4" w:space="0" w:color="auto"/>
            </w:tcBorders>
          </w:tcPr>
          <w:p w14:paraId="062AF7AC"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01-08.06</w:t>
            </w:r>
          </w:p>
        </w:tc>
        <w:tc>
          <w:tcPr>
            <w:tcW w:w="5499" w:type="dxa"/>
            <w:tcBorders>
              <w:top w:val="single" w:sz="4" w:space="0" w:color="auto"/>
              <w:left w:val="single" w:sz="4" w:space="0" w:color="auto"/>
              <w:bottom w:val="single" w:sz="4" w:space="0" w:color="auto"/>
              <w:right w:val="single" w:sz="4" w:space="0" w:color="auto"/>
            </w:tcBorders>
          </w:tcPr>
          <w:p w14:paraId="396C3D81" w14:textId="77777777" w:rsidR="006F6697" w:rsidRPr="00223E47" w:rsidRDefault="006F6697" w:rsidP="006F6697">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Планування  роботи учнівського активу</w:t>
            </w:r>
          </w:p>
          <w:p w14:paraId="0880444D" w14:textId="77777777" w:rsidR="006F6697" w:rsidRPr="00223E47" w:rsidRDefault="006F6697" w:rsidP="006F6697">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школи  на  наступний  навчальний  рік.</w:t>
            </w:r>
          </w:p>
        </w:tc>
        <w:tc>
          <w:tcPr>
            <w:tcW w:w="992" w:type="dxa"/>
            <w:tcBorders>
              <w:top w:val="single" w:sz="4" w:space="0" w:color="auto"/>
              <w:left w:val="single" w:sz="4" w:space="0" w:color="auto"/>
              <w:bottom w:val="single" w:sz="4" w:space="0" w:color="auto"/>
              <w:right w:val="single" w:sz="4" w:space="0" w:color="auto"/>
            </w:tcBorders>
          </w:tcPr>
          <w:p w14:paraId="3BC8E78F"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p>
        </w:tc>
        <w:tc>
          <w:tcPr>
            <w:tcW w:w="2509" w:type="dxa"/>
            <w:tcBorders>
              <w:top w:val="single" w:sz="4" w:space="0" w:color="auto"/>
              <w:left w:val="single" w:sz="4" w:space="0" w:color="auto"/>
              <w:bottom w:val="single" w:sz="4" w:space="0" w:color="auto"/>
              <w:right w:val="single" w:sz="4" w:space="0" w:color="auto"/>
            </w:tcBorders>
          </w:tcPr>
          <w:p w14:paraId="25682B86"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Педагог-організатор</w:t>
            </w:r>
          </w:p>
        </w:tc>
      </w:tr>
      <w:tr w:rsidR="006F6697" w:rsidRPr="00223E47" w14:paraId="422370D2" w14:textId="77777777" w:rsidTr="006F6697">
        <w:trPr>
          <w:trHeight w:val="264"/>
        </w:trPr>
        <w:tc>
          <w:tcPr>
            <w:tcW w:w="11264" w:type="dxa"/>
            <w:gridSpan w:val="7"/>
            <w:tcBorders>
              <w:top w:val="single" w:sz="4" w:space="0" w:color="auto"/>
              <w:left w:val="single" w:sz="4" w:space="0" w:color="auto"/>
              <w:bottom w:val="single" w:sz="4" w:space="0" w:color="auto"/>
              <w:right w:val="single" w:sz="4" w:space="0" w:color="auto"/>
            </w:tcBorders>
          </w:tcPr>
          <w:p w14:paraId="302B7015" w14:textId="77777777" w:rsidR="006F6697" w:rsidRPr="00223E47" w:rsidRDefault="006F6697" w:rsidP="006F6697">
            <w:pPr>
              <w:spacing w:after="0" w:line="240" w:lineRule="auto"/>
              <w:jc w:val="center"/>
              <w:rPr>
                <w:rFonts w:ascii="Times New Roman" w:eastAsia="Times New Roman" w:hAnsi="Times New Roman" w:cs="Times New Roman"/>
                <w:b/>
                <w:bCs/>
                <w:sz w:val="24"/>
                <w:szCs w:val="28"/>
                <w:lang w:val="uk-UA" w:eastAsia="ru-RU"/>
              </w:rPr>
            </w:pPr>
            <w:r w:rsidRPr="00223E47">
              <w:rPr>
                <w:rFonts w:ascii="Times New Roman" w:eastAsia="Times New Roman" w:hAnsi="Times New Roman" w:cs="Times New Roman"/>
                <w:b/>
                <w:bCs/>
                <w:sz w:val="24"/>
                <w:szCs w:val="28"/>
                <w:lang w:val="uk-UA" w:eastAsia="ru-RU"/>
              </w:rPr>
              <w:t xml:space="preserve">VІ.  РОБОТА  З  БАТЬКІВСЬКИМ  КОМІТЕТОМ ГІМНАЗІЇ,                         </w:t>
            </w:r>
          </w:p>
          <w:p w14:paraId="0D77A5E1"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b/>
                <w:bCs/>
                <w:sz w:val="24"/>
                <w:szCs w:val="28"/>
                <w:lang w:val="uk-UA" w:eastAsia="ru-RU"/>
              </w:rPr>
              <w:t xml:space="preserve">   БАТЬКІВСЬКОЮ ГРОМАДСЬКІСТЮ</w:t>
            </w:r>
          </w:p>
        </w:tc>
      </w:tr>
      <w:tr w:rsidR="006F6697" w:rsidRPr="00223E47" w14:paraId="3CA278C6" w14:textId="77777777" w:rsidTr="006F6697">
        <w:trPr>
          <w:trHeight w:val="264"/>
        </w:trPr>
        <w:tc>
          <w:tcPr>
            <w:tcW w:w="742" w:type="dxa"/>
            <w:gridSpan w:val="2"/>
            <w:tcBorders>
              <w:top w:val="single" w:sz="4" w:space="0" w:color="auto"/>
              <w:left w:val="single" w:sz="4" w:space="0" w:color="auto"/>
              <w:bottom w:val="single" w:sz="4" w:space="0" w:color="auto"/>
              <w:right w:val="single" w:sz="4" w:space="0" w:color="auto"/>
            </w:tcBorders>
          </w:tcPr>
          <w:p w14:paraId="64ABF816"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gridSpan w:val="2"/>
            <w:tcBorders>
              <w:top w:val="single" w:sz="4" w:space="0" w:color="auto"/>
              <w:left w:val="single" w:sz="4" w:space="0" w:color="auto"/>
              <w:bottom w:val="single" w:sz="4" w:space="0" w:color="auto"/>
              <w:right w:val="single" w:sz="4" w:space="0" w:color="auto"/>
            </w:tcBorders>
          </w:tcPr>
          <w:p w14:paraId="34594EFE"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04-08.06</w:t>
            </w:r>
          </w:p>
        </w:tc>
        <w:tc>
          <w:tcPr>
            <w:tcW w:w="5499" w:type="dxa"/>
            <w:tcBorders>
              <w:top w:val="single" w:sz="4" w:space="0" w:color="auto"/>
              <w:left w:val="single" w:sz="4" w:space="0" w:color="auto"/>
              <w:bottom w:val="single" w:sz="4" w:space="0" w:color="auto"/>
              <w:right w:val="single" w:sz="4" w:space="0" w:color="auto"/>
            </w:tcBorders>
          </w:tcPr>
          <w:p w14:paraId="6138286F" w14:textId="77777777" w:rsidR="006F6697" w:rsidRPr="00223E47" w:rsidRDefault="006F6697" w:rsidP="006F6697">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Засідання  батьківського  комітету  школи «Про підсумки  спільної  роботи  сім’ї  та </w:t>
            </w:r>
          </w:p>
          <w:p w14:paraId="42741313" w14:textId="77777777" w:rsidR="006F6697" w:rsidRPr="00223E47" w:rsidRDefault="006F6697" w:rsidP="006F6697">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школи  щодо  організації та здійснення виховного  процесу протягом 2017-2018 н.р.».                    </w:t>
            </w:r>
          </w:p>
        </w:tc>
        <w:tc>
          <w:tcPr>
            <w:tcW w:w="992" w:type="dxa"/>
            <w:tcBorders>
              <w:top w:val="single" w:sz="4" w:space="0" w:color="auto"/>
              <w:left w:val="single" w:sz="4" w:space="0" w:color="auto"/>
              <w:bottom w:val="single" w:sz="4" w:space="0" w:color="auto"/>
              <w:right w:val="single" w:sz="4" w:space="0" w:color="auto"/>
            </w:tcBorders>
          </w:tcPr>
          <w:p w14:paraId="7A0C9731"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p>
        </w:tc>
        <w:tc>
          <w:tcPr>
            <w:tcW w:w="2509" w:type="dxa"/>
            <w:tcBorders>
              <w:top w:val="single" w:sz="4" w:space="0" w:color="auto"/>
              <w:left w:val="single" w:sz="4" w:space="0" w:color="auto"/>
              <w:bottom w:val="single" w:sz="4" w:space="0" w:color="auto"/>
              <w:right w:val="single" w:sz="4" w:space="0" w:color="auto"/>
            </w:tcBorders>
          </w:tcPr>
          <w:p w14:paraId="50112417"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w:t>
            </w:r>
          </w:p>
        </w:tc>
      </w:tr>
      <w:tr w:rsidR="006F6697" w:rsidRPr="00223E47" w14:paraId="0A673FCB" w14:textId="77777777" w:rsidTr="006F6697">
        <w:trPr>
          <w:trHeight w:val="264"/>
        </w:trPr>
        <w:tc>
          <w:tcPr>
            <w:tcW w:w="742" w:type="dxa"/>
            <w:gridSpan w:val="2"/>
            <w:tcBorders>
              <w:top w:val="single" w:sz="4" w:space="0" w:color="auto"/>
              <w:left w:val="single" w:sz="4" w:space="0" w:color="auto"/>
              <w:bottom w:val="single" w:sz="4" w:space="0" w:color="auto"/>
              <w:right w:val="single" w:sz="4" w:space="0" w:color="auto"/>
            </w:tcBorders>
          </w:tcPr>
          <w:p w14:paraId="4000056B"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2</w:t>
            </w:r>
          </w:p>
        </w:tc>
        <w:tc>
          <w:tcPr>
            <w:tcW w:w="1522" w:type="dxa"/>
            <w:gridSpan w:val="2"/>
            <w:tcBorders>
              <w:top w:val="single" w:sz="4" w:space="0" w:color="auto"/>
              <w:left w:val="single" w:sz="4" w:space="0" w:color="auto"/>
              <w:bottom w:val="single" w:sz="4" w:space="0" w:color="auto"/>
              <w:right w:val="single" w:sz="4" w:space="0" w:color="auto"/>
            </w:tcBorders>
          </w:tcPr>
          <w:p w14:paraId="5BDCAA45"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ІІ тиждень</w:t>
            </w:r>
          </w:p>
        </w:tc>
        <w:tc>
          <w:tcPr>
            <w:tcW w:w="5499" w:type="dxa"/>
            <w:tcBorders>
              <w:top w:val="single" w:sz="4" w:space="0" w:color="auto"/>
              <w:left w:val="single" w:sz="4" w:space="0" w:color="auto"/>
              <w:bottom w:val="single" w:sz="4" w:space="0" w:color="auto"/>
              <w:right w:val="single" w:sz="4" w:space="0" w:color="auto"/>
            </w:tcBorders>
          </w:tcPr>
          <w:p w14:paraId="3B7CEF16" w14:textId="77777777" w:rsidR="006F6697" w:rsidRPr="00223E47" w:rsidRDefault="006F6697" w:rsidP="006F6697">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Загальногімназійна конференція «Звіт директора школи про проведену роботу по створенню оптимальних умов для навчання та виховання гімназистів»</w:t>
            </w:r>
          </w:p>
        </w:tc>
        <w:tc>
          <w:tcPr>
            <w:tcW w:w="992" w:type="dxa"/>
            <w:tcBorders>
              <w:top w:val="single" w:sz="4" w:space="0" w:color="auto"/>
              <w:left w:val="single" w:sz="4" w:space="0" w:color="auto"/>
              <w:bottom w:val="single" w:sz="4" w:space="0" w:color="auto"/>
              <w:right w:val="single" w:sz="4" w:space="0" w:color="auto"/>
            </w:tcBorders>
          </w:tcPr>
          <w:p w14:paraId="42ECE68D"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p>
        </w:tc>
        <w:tc>
          <w:tcPr>
            <w:tcW w:w="2509" w:type="dxa"/>
            <w:tcBorders>
              <w:top w:val="single" w:sz="4" w:space="0" w:color="auto"/>
              <w:left w:val="single" w:sz="4" w:space="0" w:color="auto"/>
              <w:bottom w:val="single" w:sz="4" w:space="0" w:color="auto"/>
              <w:right w:val="single" w:sz="4" w:space="0" w:color="auto"/>
            </w:tcBorders>
          </w:tcPr>
          <w:p w14:paraId="1555749C"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Директор ЗЗСО</w:t>
            </w:r>
          </w:p>
        </w:tc>
      </w:tr>
      <w:tr w:rsidR="006F6697" w:rsidRPr="00223E47" w14:paraId="0B88F3B7" w14:textId="77777777" w:rsidTr="006F6697">
        <w:trPr>
          <w:trHeight w:val="264"/>
        </w:trPr>
        <w:tc>
          <w:tcPr>
            <w:tcW w:w="742" w:type="dxa"/>
            <w:gridSpan w:val="2"/>
            <w:tcBorders>
              <w:top w:val="single" w:sz="4" w:space="0" w:color="auto"/>
              <w:left w:val="single" w:sz="4" w:space="0" w:color="auto"/>
              <w:bottom w:val="single" w:sz="4" w:space="0" w:color="auto"/>
              <w:right w:val="single" w:sz="4" w:space="0" w:color="auto"/>
            </w:tcBorders>
          </w:tcPr>
          <w:p w14:paraId="36070E49"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3</w:t>
            </w:r>
          </w:p>
        </w:tc>
        <w:tc>
          <w:tcPr>
            <w:tcW w:w="1522" w:type="dxa"/>
            <w:gridSpan w:val="2"/>
            <w:tcBorders>
              <w:top w:val="single" w:sz="4" w:space="0" w:color="auto"/>
              <w:left w:val="single" w:sz="4" w:space="0" w:color="auto"/>
              <w:bottom w:val="single" w:sz="4" w:space="0" w:color="auto"/>
              <w:right w:val="single" w:sz="4" w:space="0" w:color="auto"/>
            </w:tcBorders>
          </w:tcPr>
          <w:p w14:paraId="47BBE18F"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Протягом місяця</w:t>
            </w:r>
          </w:p>
        </w:tc>
        <w:tc>
          <w:tcPr>
            <w:tcW w:w="5499" w:type="dxa"/>
            <w:tcBorders>
              <w:top w:val="single" w:sz="4" w:space="0" w:color="auto"/>
              <w:left w:val="single" w:sz="4" w:space="0" w:color="auto"/>
              <w:bottom w:val="single" w:sz="4" w:space="0" w:color="auto"/>
              <w:right w:val="single" w:sz="4" w:space="0" w:color="auto"/>
            </w:tcBorders>
          </w:tcPr>
          <w:p w14:paraId="0DC8F907" w14:textId="77777777" w:rsidR="006F6697" w:rsidRPr="00223E47" w:rsidRDefault="006F6697" w:rsidP="006F6697">
            <w:pPr>
              <w:spacing w:after="0" w:line="240" w:lineRule="auto"/>
              <w:jc w:val="both"/>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 xml:space="preserve"> Залучення батьків до ремонту навчальних кабінетів. </w:t>
            </w:r>
          </w:p>
        </w:tc>
        <w:tc>
          <w:tcPr>
            <w:tcW w:w="992" w:type="dxa"/>
            <w:tcBorders>
              <w:top w:val="single" w:sz="4" w:space="0" w:color="auto"/>
              <w:left w:val="single" w:sz="4" w:space="0" w:color="auto"/>
              <w:bottom w:val="single" w:sz="4" w:space="0" w:color="auto"/>
              <w:right w:val="single" w:sz="4" w:space="0" w:color="auto"/>
            </w:tcBorders>
          </w:tcPr>
          <w:p w14:paraId="72063F5B"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1-9</w:t>
            </w:r>
          </w:p>
        </w:tc>
        <w:tc>
          <w:tcPr>
            <w:tcW w:w="2509" w:type="dxa"/>
            <w:tcBorders>
              <w:top w:val="single" w:sz="4" w:space="0" w:color="auto"/>
              <w:left w:val="single" w:sz="4" w:space="0" w:color="auto"/>
              <w:bottom w:val="single" w:sz="4" w:space="0" w:color="auto"/>
              <w:right w:val="single" w:sz="4" w:space="0" w:color="auto"/>
            </w:tcBorders>
          </w:tcPr>
          <w:p w14:paraId="74B980A3"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Адміністрація</w:t>
            </w:r>
          </w:p>
        </w:tc>
      </w:tr>
      <w:tr w:rsidR="006F6697" w:rsidRPr="00223E47" w14:paraId="4FEBA13C" w14:textId="77777777" w:rsidTr="006F6697">
        <w:trPr>
          <w:trHeight w:val="264"/>
        </w:trPr>
        <w:tc>
          <w:tcPr>
            <w:tcW w:w="742" w:type="dxa"/>
            <w:gridSpan w:val="2"/>
            <w:tcBorders>
              <w:top w:val="single" w:sz="4" w:space="0" w:color="auto"/>
              <w:left w:val="single" w:sz="4" w:space="0" w:color="auto"/>
              <w:bottom w:val="single" w:sz="4" w:space="0" w:color="auto"/>
              <w:right w:val="single" w:sz="4" w:space="0" w:color="auto"/>
            </w:tcBorders>
          </w:tcPr>
          <w:p w14:paraId="0CFEF51F"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w:t>
            </w:r>
          </w:p>
        </w:tc>
        <w:tc>
          <w:tcPr>
            <w:tcW w:w="1522" w:type="dxa"/>
            <w:gridSpan w:val="2"/>
            <w:tcBorders>
              <w:top w:val="single" w:sz="4" w:space="0" w:color="auto"/>
              <w:left w:val="single" w:sz="4" w:space="0" w:color="auto"/>
              <w:bottom w:val="single" w:sz="4" w:space="0" w:color="auto"/>
              <w:right w:val="single" w:sz="4" w:space="0" w:color="auto"/>
            </w:tcBorders>
          </w:tcPr>
          <w:p w14:paraId="2C0E5D09"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1-10.06</w:t>
            </w:r>
          </w:p>
        </w:tc>
        <w:tc>
          <w:tcPr>
            <w:tcW w:w="5499" w:type="dxa"/>
            <w:tcBorders>
              <w:top w:val="single" w:sz="4" w:space="0" w:color="auto"/>
              <w:left w:val="single" w:sz="4" w:space="0" w:color="auto"/>
              <w:bottom w:val="single" w:sz="4" w:space="0" w:color="auto"/>
              <w:right w:val="single" w:sz="4" w:space="0" w:color="auto"/>
            </w:tcBorders>
          </w:tcPr>
          <w:p w14:paraId="3E13F3A4" w14:textId="77777777" w:rsidR="006F6697" w:rsidRPr="00223E47" w:rsidRDefault="006F6697" w:rsidP="006F6697">
            <w:pPr>
              <w:spacing w:after="0" w:line="240" w:lineRule="auto"/>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Робота на пришкільних ділянках</w:t>
            </w:r>
          </w:p>
        </w:tc>
        <w:tc>
          <w:tcPr>
            <w:tcW w:w="992" w:type="dxa"/>
            <w:tcBorders>
              <w:top w:val="single" w:sz="4" w:space="0" w:color="auto"/>
              <w:left w:val="single" w:sz="4" w:space="0" w:color="auto"/>
              <w:bottom w:val="single" w:sz="4" w:space="0" w:color="auto"/>
              <w:right w:val="single" w:sz="4" w:space="0" w:color="auto"/>
            </w:tcBorders>
          </w:tcPr>
          <w:p w14:paraId="1E76BE76"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5-9</w:t>
            </w:r>
          </w:p>
        </w:tc>
        <w:tc>
          <w:tcPr>
            <w:tcW w:w="2509" w:type="dxa"/>
            <w:tcBorders>
              <w:top w:val="single" w:sz="4" w:space="0" w:color="auto"/>
              <w:left w:val="single" w:sz="4" w:space="0" w:color="auto"/>
              <w:bottom w:val="single" w:sz="4" w:space="0" w:color="auto"/>
              <w:right w:val="single" w:sz="4" w:space="0" w:color="auto"/>
            </w:tcBorders>
          </w:tcPr>
          <w:p w14:paraId="4C756D36" w14:textId="77777777" w:rsidR="006F6697" w:rsidRPr="00223E47" w:rsidRDefault="006F6697" w:rsidP="006F6697">
            <w:pPr>
              <w:spacing w:after="0" w:line="240" w:lineRule="auto"/>
              <w:jc w:val="center"/>
              <w:rPr>
                <w:rFonts w:ascii="Times New Roman" w:eastAsia="Times New Roman" w:hAnsi="Times New Roman" w:cs="Times New Roman"/>
                <w:sz w:val="24"/>
                <w:szCs w:val="28"/>
                <w:lang w:val="uk-UA" w:eastAsia="ru-RU"/>
              </w:rPr>
            </w:pPr>
            <w:r w:rsidRPr="00223E47">
              <w:rPr>
                <w:rFonts w:ascii="Times New Roman" w:eastAsia="Times New Roman" w:hAnsi="Times New Roman" w:cs="Times New Roman"/>
                <w:sz w:val="24"/>
                <w:szCs w:val="28"/>
                <w:lang w:val="uk-UA" w:eastAsia="ru-RU"/>
              </w:rPr>
              <w:t>Класні керівники</w:t>
            </w:r>
          </w:p>
        </w:tc>
      </w:tr>
    </w:tbl>
    <w:p w14:paraId="465B3E68" w14:textId="77777777" w:rsidR="0032370F" w:rsidRPr="00223E47" w:rsidRDefault="0032370F" w:rsidP="0032370F">
      <w:pPr>
        <w:spacing w:after="0" w:line="240" w:lineRule="auto"/>
        <w:jc w:val="center"/>
        <w:rPr>
          <w:rFonts w:ascii="Lucida Console" w:eastAsia="Times New Roman" w:hAnsi="Lucida Console" w:cs="Lucida Console"/>
          <w:b/>
          <w:bCs/>
          <w:color w:val="0070C0"/>
          <w:sz w:val="14"/>
          <w:szCs w:val="16"/>
          <w:lang w:val="uk-UA" w:eastAsia="ru-RU"/>
        </w:rPr>
      </w:pPr>
    </w:p>
    <w:p w14:paraId="577B6DE2" w14:textId="77777777" w:rsidR="0032370F" w:rsidRPr="00223E47" w:rsidRDefault="0032370F" w:rsidP="0032370F">
      <w:pPr>
        <w:tabs>
          <w:tab w:val="left" w:pos="1145"/>
        </w:tabs>
        <w:spacing w:after="0" w:line="240" w:lineRule="auto"/>
        <w:rPr>
          <w:rFonts w:ascii="Times New Roman" w:eastAsia="Times New Roman" w:hAnsi="Times New Roman" w:cs="Times New Roman"/>
          <w:szCs w:val="24"/>
          <w:lang w:val="uk-UA" w:eastAsia="ru-RU"/>
        </w:rPr>
      </w:pPr>
    </w:p>
    <w:p w14:paraId="7ADA0079" w14:textId="77777777" w:rsidR="00541FC8" w:rsidRPr="00223E47" w:rsidRDefault="00541FC8" w:rsidP="00094FD5">
      <w:pPr>
        <w:spacing w:after="0" w:line="240" w:lineRule="auto"/>
        <w:rPr>
          <w:rFonts w:ascii="Times New Roman" w:hAnsi="Times New Roman"/>
          <w:color w:val="C00000"/>
          <w:sz w:val="24"/>
          <w:szCs w:val="28"/>
          <w:lang w:val="uk-UA"/>
        </w:rPr>
      </w:pPr>
    </w:p>
    <w:p w14:paraId="4C16CB7F" w14:textId="77777777" w:rsidR="0032370F" w:rsidRPr="00223E47" w:rsidRDefault="0032370F" w:rsidP="00094FD5">
      <w:pPr>
        <w:spacing w:after="0" w:line="240" w:lineRule="auto"/>
        <w:rPr>
          <w:rFonts w:ascii="Times New Roman" w:hAnsi="Times New Roman"/>
          <w:color w:val="C00000"/>
          <w:sz w:val="24"/>
          <w:szCs w:val="28"/>
          <w:lang w:val="uk-UA"/>
        </w:rPr>
      </w:pPr>
    </w:p>
    <w:p w14:paraId="2189B116" w14:textId="77777777" w:rsidR="0032370F" w:rsidRPr="00223E47" w:rsidRDefault="0032370F" w:rsidP="00094FD5">
      <w:pPr>
        <w:spacing w:after="0" w:line="240" w:lineRule="auto"/>
        <w:rPr>
          <w:rFonts w:ascii="Times New Roman" w:hAnsi="Times New Roman"/>
          <w:color w:val="C00000"/>
          <w:sz w:val="24"/>
          <w:szCs w:val="28"/>
          <w:lang w:val="uk-UA"/>
        </w:rPr>
      </w:pPr>
    </w:p>
    <w:p w14:paraId="3A5B6CB0" w14:textId="77777777" w:rsidR="0032370F" w:rsidRPr="00223E47" w:rsidRDefault="0032370F" w:rsidP="00094FD5">
      <w:pPr>
        <w:spacing w:after="0" w:line="240" w:lineRule="auto"/>
        <w:rPr>
          <w:rFonts w:ascii="Times New Roman" w:hAnsi="Times New Roman"/>
          <w:color w:val="C00000"/>
          <w:sz w:val="24"/>
          <w:szCs w:val="28"/>
          <w:lang w:val="uk-UA"/>
        </w:rPr>
      </w:pPr>
    </w:p>
    <w:p w14:paraId="606571A7" w14:textId="77777777" w:rsidR="0032370F" w:rsidRPr="00223E47" w:rsidRDefault="0032370F" w:rsidP="00094FD5">
      <w:pPr>
        <w:spacing w:after="0" w:line="240" w:lineRule="auto"/>
        <w:rPr>
          <w:rFonts w:ascii="Times New Roman" w:hAnsi="Times New Roman"/>
          <w:color w:val="C00000"/>
          <w:sz w:val="24"/>
          <w:szCs w:val="28"/>
          <w:lang w:val="uk-UA"/>
        </w:rPr>
      </w:pPr>
    </w:p>
    <w:p w14:paraId="08851D4D" w14:textId="77777777" w:rsidR="006F6697" w:rsidRPr="00223E47" w:rsidRDefault="006F6697" w:rsidP="00094FD5">
      <w:pPr>
        <w:spacing w:after="0" w:line="240" w:lineRule="auto"/>
        <w:rPr>
          <w:rFonts w:ascii="Times New Roman" w:hAnsi="Times New Roman"/>
          <w:color w:val="C00000"/>
          <w:sz w:val="24"/>
          <w:szCs w:val="28"/>
          <w:lang w:val="uk-UA"/>
        </w:rPr>
      </w:pPr>
    </w:p>
    <w:p w14:paraId="75C1C6AC" w14:textId="77777777" w:rsidR="006F6697" w:rsidRPr="00223E47" w:rsidRDefault="006F6697" w:rsidP="00094FD5">
      <w:pPr>
        <w:spacing w:after="0" w:line="240" w:lineRule="auto"/>
        <w:rPr>
          <w:rFonts w:ascii="Times New Roman" w:hAnsi="Times New Roman"/>
          <w:color w:val="C00000"/>
          <w:sz w:val="24"/>
          <w:szCs w:val="28"/>
          <w:lang w:val="uk-UA"/>
        </w:rPr>
      </w:pPr>
    </w:p>
    <w:p w14:paraId="25EF9B10" w14:textId="77777777" w:rsidR="006F6697" w:rsidRPr="00223E47" w:rsidRDefault="006F6697" w:rsidP="00094FD5">
      <w:pPr>
        <w:spacing w:after="0" w:line="240" w:lineRule="auto"/>
        <w:rPr>
          <w:rFonts w:ascii="Times New Roman" w:hAnsi="Times New Roman"/>
          <w:color w:val="C00000"/>
          <w:sz w:val="24"/>
          <w:szCs w:val="28"/>
          <w:lang w:val="uk-UA"/>
        </w:rPr>
      </w:pPr>
    </w:p>
    <w:p w14:paraId="741C81E9" w14:textId="77777777" w:rsidR="006F6697" w:rsidRPr="00223E47" w:rsidRDefault="006F6697" w:rsidP="00094FD5">
      <w:pPr>
        <w:spacing w:after="0" w:line="240" w:lineRule="auto"/>
        <w:rPr>
          <w:rFonts w:ascii="Times New Roman" w:hAnsi="Times New Roman"/>
          <w:color w:val="C00000"/>
          <w:sz w:val="24"/>
          <w:szCs w:val="28"/>
          <w:lang w:val="uk-UA"/>
        </w:rPr>
      </w:pPr>
    </w:p>
    <w:p w14:paraId="04B0C454" w14:textId="77777777" w:rsidR="006F6697" w:rsidRPr="00223E47" w:rsidRDefault="006F6697" w:rsidP="00094FD5">
      <w:pPr>
        <w:spacing w:after="0" w:line="240" w:lineRule="auto"/>
        <w:rPr>
          <w:rFonts w:ascii="Times New Roman" w:hAnsi="Times New Roman"/>
          <w:color w:val="C00000"/>
          <w:sz w:val="24"/>
          <w:szCs w:val="28"/>
          <w:lang w:val="uk-UA"/>
        </w:rPr>
      </w:pPr>
    </w:p>
    <w:p w14:paraId="0C688796" w14:textId="77777777" w:rsidR="006F6697" w:rsidRPr="00223E47" w:rsidRDefault="006F6697" w:rsidP="00094FD5">
      <w:pPr>
        <w:spacing w:after="0" w:line="240" w:lineRule="auto"/>
        <w:rPr>
          <w:rFonts w:ascii="Times New Roman" w:hAnsi="Times New Roman"/>
          <w:color w:val="C00000"/>
          <w:sz w:val="24"/>
          <w:szCs w:val="28"/>
          <w:lang w:val="uk-UA"/>
        </w:rPr>
      </w:pPr>
    </w:p>
    <w:p w14:paraId="21263A65" w14:textId="77777777" w:rsidR="006F6697" w:rsidRPr="00223E47" w:rsidRDefault="006F6697" w:rsidP="00094FD5">
      <w:pPr>
        <w:spacing w:after="0" w:line="240" w:lineRule="auto"/>
        <w:rPr>
          <w:rFonts w:ascii="Times New Roman" w:hAnsi="Times New Roman"/>
          <w:color w:val="C00000"/>
          <w:sz w:val="24"/>
          <w:szCs w:val="28"/>
          <w:lang w:val="uk-UA"/>
        </w:rPr>
      </w:pPr>
    </w:p>
    <w:p w14:paraId="529AF14F" w14:textId="77777777" w:rsidR="006F6697" w:rsidRPr="00223E47" w:rsidRDefault="006F6697" w:rsidP="00094FD5">
      <w:pPr>
        <w:spacing w:after="0" w:line="240" w:lineRule="auto"/>
        <w:rPr>
          <w:rFonts w:ascii="Times New Roman" w:hAnsi="Times New Roman"/>
          <w:color w:val="C00000"/>
          <w:sz w:val="24"/>
          <w:szCs w:val="28"/>
          <w:lang w:val="uk-UA"/>
        </w:rPr>
      </w:pPr>
    </w:p>
    <w:p w14:paraId="1D283B85" w14:textId="77777777" w:rsidR="006F6697" w:rsidRPr="00223E47" w:rsidRDefault="006F6697" w:rsidP="00094FD5">
      <w:pPr>
        <w:spacing w:after="0" w:line="240" w:lineRule="auto"/>
        <w:rPr>
          <w:rFonts w:ascii="Times New Roman" w:hAnsi="Times New Roman"/>
          <w:color w:val="C00000"/>
          <w:sz w:val="24"/>
          <w:szCs w:val="28"/>
          <w:lang w:val="uk-UA"/>
        </w:rPr>
      </w:pPr>
    </w:p>
    <w:p w14:paraId="2B800C4C" w14:textId="77777777" w:rsidR="006F6697" w:rsidRPr="00223E47" w:rsidRDefault="006F6697" w:rsidP="00094FD5">
      <w:pPr>
        <w:spacing w:after="0" w:line="240" w:lineRule="auto"/>
        <w:rPr>
          <w:rFonts w:ascii="Times New Roman" w:hAnsi="Times New Roman"/>
          <w:color w:val="C00000"/>
          <w:sz w:val="24"/>
          <w:szCs w:val="28"/>
          <w:lang w:val="uk-UA"/>
        </w:rPr>
      </w:pPr>
    </w:p>
    <w:p w14:paraId="6A64952D" w14:textId="77777777" w:rsidR="006F6697" w:rsidRPr="00223E47" w:rsidRDefault="006F6697" w:rsidP="00094FD5">
      <w:pPr>
        <w:spacing w:after="0" w:line="240" w:lineRule="auto"/>
        <w:rPr>
          <w:rFonts w:ascii="Times New Roman" w:hAnsi="Times New Roman"/>
          <w:color w:val="C00000"/>
          <w:sz w:val="24"/>
          <w:szCs w:val="28"/>
          <w:lang w:val="uk-UA"/>
        </w:rPr>
      </w:pPr>
    </w:p>
    <w:p w14:paraId="2FBBC9D2" w14:textId="77777777" w:rsidR="006F6697" w:rsidRPr="00223E47" w:rsidRDefault="006F6697" w:rsidP="00094FD5">
      <w:pPr>
        <w:spacing w:after="0" w:line="240" w:lineRule="auto"/>
        <w:rPr>
          <w:rFonts w:ascii="Times New Roman" w:hAnsi="Times New Roman"/>
          <w:color w:val="C00000"/>
          <w:sz w:val="24"/>
          <w:szCs w:val="28"/>
          <w:lang w:val="uk-UA"/>
        </w:rPr>
      </w:pPr>
    </w:p>
    <w:p w14:paraId="523A5B66" w14:textId="77777777" w:rsidR="006F6697" w:rsidRPr="00223E47" w:rsidRDefault="006F6697" w:rsidP="00094FD5">
      <w:pPr>
        <w:spacing w:after="0" w:line="240" w:lineRule="auto"/>
        <w:rPr>
          <w:rFonts w:ascii="Times New Roman" w:hAnsi="Times New Roman"/>
          <w:color w:val="C00000"/>
          <w:sz w:val="24"/>
          <w:szCs w:val="28"/>
          <w:lang w:val="uk-UA"/>
        </w:rPr>
      </w:pPr>
    </w:p>
    <w:p w14:paraId="23D1374A" w14:textId="77777777" w:rsidR="006F6697" w:rsidRPr="00223E47" w:rsidRDefault="006F6697" w:rsidP="00094FD5">
      <w:pPr>
        <w:spacing w:after="0" w:line="240" w:lineRule="auto"/>
        <w:rPr>
          <w:rFonts w:ascii="Times New Roman" w:hAnsi="Times New Roman"/>
          <w:color w:val="C00000"/>
          <w:sz w:val="24"/>
          <w:szCs w:val="28"/>
          <w:lang w:val="uk-UA"/>
        </w:rPr>
      </w:pPr>
    </w:p>
    <w:p w14:paraId="2C42E68E" w14:textId="77777777" w:rsidR="006F6697" w:rsidRPr="00223E47" w:rsidRDefault="006F6697" w:rsidP="00094FD5">
      <w:pPr>
        <w:spacing w:after="0" w:line="240" w:lineRule="auto"/>
        <w:rPr>
          <w:rFonts w:ascii="Times New Roman" w:hAnsi="Times New Roman"/>
          <w:color w:val="C00000"/>
          <w:sz w:val="24"/>
          <w:szCs w:val="28"/>
          <w:lang w:val="uk-UA"/>
        </w:rPr>
      </w:pPr>
    </w:p>
    <w:p w14:paraId="1D9392CE" w14:textId="77777777" w:rsidR="006F6697" w:rsidRPr="00223E47" w:rsidRDefault="006F6697" w:rsidP="00094FD5">
      <w:pPr>
        <w:spacing w:after="0" w:line="240" w:lineRule="auto"/>
        <w:rPr>
          <w:rFonts w:ascii="Times New Roman" w:hAnsi="Times New Roman"/>
          <w:color w:val="C00000"/>
          <w:sz w:val="24"/>
          <w:szCs w:val="28"/>
          <w:lang w:val="uk-UA"/>
        </w:rPr>
      </w:pPr>
    </w:p>
    <w:p w14:paraId="4173ABAC" w14:textId="77777777" w:rsidR="006F6697" w:rsidRPr="00223E47" w:rsidRDefault="006F6697" w:rsidP="00094FD5">
      <w:pPr>
        <w:spacing w:after="0" w:line="240" w:lineRule="auto"/>
        <w:rPr>
          <w:rFonts w:ascii="Times New Roman" w:hAnsi="Times New Roman"/>
          <w:color w:val="C00000"/>
          <w:sz w:val="24"/>
          <w:szCs w:val="28"/>
          <w:lang w:val="uk-UA"/>
        </w:rPr>
      </w:pPr>
    </w:p>
    <w:p w14:paraId="0D8DC03A" w14:textId="77777777" w:rsidR="006F6697" w:rsidRPr="00223E47" w:rsidRDefault="006F6697" w:rsidP="00094FD5">
      <w:pPr>
        <w:spacing w:after="0" w:line="240" w:lineRule="auto"/>
        <w:rPr>
          <w:rFonts w:ascii="Times New Roman" w:hAnsi="Times New Roman"/>
          <w:color w:val="C00000"/>
          <w:sz w:val="24"/>
          <w:szCs w:val="28"/>
          <w:lang w:val="uk-UA"/>
        </w:rPr>
      </w:pPr>
    </w:p>
    <w:p w14:paraId="12142347" w14:textId="77777777" w:rsidR="006F6697" w:rsidRPr="00223E47" w:rsidRDefault="006F6697" w:rsidP="00094FD5">
      <w:pPr>
        <w:spacing w:after="0" w:line="240" w:lineRule="auto"/>
        <w:rPr>
          <w:rFonts w:ascii="Times New Roman" w:hAnsi="Times New Roman"/>
          <w:color w:val="C00000"/>
          <w:sz w:val="24"/>
          <w:szCs w:val="28"/>
          <w:lang w:val="uk-UA"/>
        </w:rPr>
      </w:pPr>
    </w:p>
    <w:p w14:paraId="299A02BB" w14:textId="77777777" w:rsidR="006F6697" w:rsidRPr="00223E47" w:rsidRDefault="006F6697" w:rsidP="00094FD5">
      <w:pPr>
        <w:spacing w:after="0" w:line="240" w:lineRule="auto"/>
        <w:rPr>
          <w:rFonts w:ascii="Times New Roman" w:hAnsi="Times New Roman"/>
          <w:color w:val="C00000"/>
          <w:sz w:val="24"/>
          <w:szCs w:val="28"/>
          <w:lang w:val="uk-UA"/>
        </w:rPr>
      </w:pPr>
    </w:p>
    <w:p w14:paraId="146792A8" w14:textId="77777777" w:rsidR="006F6697" w:rsidRPr="00223E47" w:rsidRDefault="006F6697" w:rsidP="00094FD5">
      <w:pPr>
        <w:spacing w:after="0" w:line="240" w:lineRule="auto"/>
        <w:rPr>
          <w:rFonts w:ascii="Times New Roman" w:hAnsi="Times New Roman"/>
          <w:color w:val="C00000"/>
          <w:sz w:val="24"/>
          <w:szCs w:val="28"/>
          <w:lang w:val="uk-UA"/>
        </w:rPr>
      </w:pPr>
    </w:p>
    <w:p w14:paraId="2DD7974B" w14:textId="77777777" w:rsidR="006F6697" w:rsidRPr="00223E47" w:rsidRDefault="006F6697" w:rsidP="00094FD5">
      <w:pPr>
        <w:spacing w:after="0" w:line="240" w:lineRule="auto"/>
        <w:rPr>
          <w:rFonts w:ascii="Times New Roman" w:hAnsi="Times New Roman"/>
          <w:color w:val="C00000"/>
          <w:sz w:val="24"/>
          <w:szCs w:val="28"/>
          <w:lang w:val="uk-UA"/>
        </w:rPr>
      </w:pPr>
    </w:p>
    <w:p w14:paraId="42D3E533" w14:textId="77777777" w:rsidR="006F6697" w:rsidRPr="00223E47" w:rsidRDefault="006F6697" w:rsidP="00094FD5">
      <w:pPr>
        <w:spacing w:after="0" w:line="240" w:lineRule="auto"/>
        <w:rPr>
          <w:rFonts w:ascii="Times New Roman" w:hAnsi="Times New Roman"/>
          <w:color w:val="C00000"/>
          <w:sz w:val="24"/>
          <w:szCs w:val="28"/>
          <w:lang w:val="uk-UA"/>
        </w:rPr>
      </w:pPr>
    </w:p>
    <w:p w14:paraId="449952F6" w14:textId="77777777" w:rsidR="00F77811" w:rsidRDefault="00541FC8" w:rsidP="009E535F">
      <w:pPr>
        <w:spacing w:after="0" w:line="240" w:lineRule="auto"/>
        <w:jc w:val="right"/>
        <w:rPr>
          <w:rFonts w:ascii="Times New Roman" w:hAnsi="Times New Roman"/>
          <w:color w:val="C00000"/>
          <w:sz w:val="24"/>
          <w:szCs w:val="28"/>
          <w:lang w:val="uk-UA"/>
        </w:rPr>
      </w:pPr>
      <w:r w:rsidRPr="00223E47">
        <w:rPr>
          <w:rFonts w:ascii="Times New Roman" w:hAnsi="Times New Roman"/>
          <w:color w:val="C00000"/>
          <w:sz w:val="24"/>
          <w:szCs w:val="28"/>
          <w:lang w:val="uk-UA"/>
        </w:rPr>
        <w:t xml:space="preserve">                                </w:t>
      </w:r>
    </w:p>
    <w:p w14:paraId="1BDA41AB" w14:textId="77777777" w:rsidR="00F77811" w:rsidRDefault="00F77811" w:rsidP="009E535F">
      <w:pPr>
        <w:spacing w:after="0" w:line="240" w:lineRule="auto"/>
        <w:jc w:val="right"/>
        <w:rPr>
          <w:rFonts w:ascii="Times New Roman" w:hAnsi="Times New Roman"/>
          <w:color w:val="C00000"/>
          <w:sz w:val="24"/>
          <w:szCs w:val="28"/>
          <w:lang w:val="uk-UA"/>
        </w:rPr>
      </w:pPr>
    </w:p>
    <w:p w14:paraId="1F15EAE8" w14:textId="77777777" w:rsidR="00F77811" w:rsidRDefault="00F77811" w:rsidP="009E535F">
      <w:pPr>
        <w:spacing w:after="0" w:line="240" w:lineRule="auto"/>
        <w:jc w:val="right"/>
        <w:rPr>
          <w:rFonts w:ascii="Times New Roman" w:hAnsi="Times New Roman"/>
          <w:color w:val="C00000"/>
          <w:sz w:val="24"/>
          <w:szCs w:val="28"/>
          <w:lang w:val="uk-UA"/>
        </w:rPr>
      </w:pPr>
    </w:p>
    <w:p w14:paraId="26E17916" w14:textId="77777777" w:rsidR="00F77811" w:rsidRDefault="00F77811" w:rsidP="009E535F">
      <w:pPr>
        <w:spacing w:after="0" w:line="240" w:lineRule="auto"/>
        <w:jc w:val="right"/>
        <w:rPr>
          <w:rFonts w:ascii="Times New Roman" w:hAnsi="Times New Roman"/>
          <w:color w:val="C00000"/>
          <w:sz w:val="24"/>
          <w:szCs w:val="28"/>
          <w:lang w:val="uk-UA"/>
        </w:rPr>
      </w:pPr>
    </w:p>
    <w:p w14:paraId="32EEFA50" w14:textId="77777777" w:rsidR="00F77811" w:rsidRDefault="00F77811" w:rsidP="009E535F">
      <w:pPr>
        <w:spacing w:after="0" w:line="240" w:lineRule="auto"/>
        <w:jc w:val="right"/>
        <w:rPr>
          <w:rFonts w:ascii="Times New Roman" w:hAnsi="Times New Roman"/>
          <w:color w:val="C00000"/>
          <w:sz w:val="24"/>
          <w:szCs w:val="28"/>
          <w:lang w:val="uk-UA"/>
        </w:rPr>
      </w:pPr>
    </w:p>
    <w:p w14:paraId="1505A72E" w14:textId="77777777" w:rsidR="00F77811" w:rsidRDefault="00F77811" w:rsidP="009E535F">
      <w:pPr>
        <w:spacing w:after="0" w:line="240" w:lineRule="auto"/>
        <w:jc w:val="right"/>
        <w:rPr>
          <w:rFonts w:ascii="Times New Roman" w:hAnsi="Times New Roman"/>
          <w:color w:val="C00000"/>
          <w:sz w:val="24"/>
          <w:szCs w:val="28"/>
          <w:lang w:val="uk-UA"/>
        </w:rPr>
      </w:pPr>
    </w:p>
    <w:p w14:paraId="4F5DF0B8" w14:textId="491092BD" w:rsidR="009E535F" w:rsidRPr="00223E47" w:rsidRDefault="009E535F" w:rsidP="009E535F">
      <w:pPr>
        <w:spacing w:after="0" w:line="240" w:lineRule="auto"/>
        <w:jc w:val="right"/>
        <w:rPr>
          <w:rFonts w:ascii="Times New Roman" w:hAnsi="Times New Roman"/>
          <w:color w:val="C00000"/>
          <w:sz w:val="24"/>
          <w:szCs w:val="28"/>
          <w:lang w:val="uk-UA"/>
        </w:rPr>
      </w:pPr>
      <w:r w:rsidRPr="00223E47">
        <w:rPr>
          <w:rFonts w:ascii="Times New Roman" w:hAnsi="Times New Roman"/>
          <w:sz w:val="24"/>
          <w:szCs w:val="28"/>
          <w:lang w:val="uk-UA"/>
        </w:rPr>
        <w:t>ДОДАТОК 12</w:t>
      </w:r>
    </w:p>
    <w:p w14:paraId="0010F456" w14:textId="23FE31C3" w:rsidR="009466B1" w:rsidRPr="00223E47" w:rsidRDefault="009E535F" w:rsidP="00094FD5">
      <w:pPr>
        <w:spacing w:after="0" w:line="240" w:lineRule="auto"/>
        <w:rPr>
          <w:rFonts w:ascii="Times New Roman" w:hAnsi="Times New Roman"/>
          <w:color w:val="C00000"/>
          <w:sz w:val="24"/>
          <w:szCs w:val="28"/>
          <w:lang w:val="uk-UA"/>
        </w:rPr>
      </w:pPr>
      <w:r w:rsidRPr="00223E47">
        <w:rPr>
          <w:rFonts w:ascii="Times New Roman" w:hAnsi="Times New Roman"/>
          <w:color w:val="C00000"/>
          <w:sz w:val="24"/>
          <w:szCs w:val="28"/>
          <w:lang w:val="uk-UA"/>
        </w:rPr>
        <w:t xml:space="preserve">                                   </w:t>
      </w:r>
      <w:r w:rsidR="00F77811">
        <w:rPr>
          <w:rFonts w:ascii="Times New Roman" w:hAnsi="Times New Roman"/>
          <w:color w:val="C00000"/>
          <w:sz w:val="24"/>
          <w:szCs w:val="28"/>
          <w:lang w:val="uk-UA"/>
        </w:rPr>
        <w:t xml:space="preserve">              </w:t>
      </w:r>
      <w:r w:rsidR="00094FD5" w:rsidRPr="00223E47">
        <w:rPr>
          <w:rFonts w:ascii="Times New Roman" w:hAnsi="Times New Roman"/>
          <w:color w:val="C00000"/>
          <w:sz w:val="24"/>
          <w:szCs w:val="28"/>
          <w:lang w:val="uk-UA"/>
        </w:rPr>
        <w:t xml:space="preserve"> </w:t>
      </w:r>
      <w:r w:rsidR="009466B1" w:rsidRPr="00223E47">
        <w:rPr>
          <w:rFonts w:ascii="Times New Roman" w:hAnsi="Times New Roman"/>
          <w:color w:val="C00000"/>
          <w:sz w:val="24"/>
          <w:szCs w:val="28"/>
          <w:lang w:val="uk-UA"/>
        </w:rPr>
        <w:t xml:space="preserve">ПЛАН </w:t>
      </w:r>
      <w:r w:rsidR="00FA36D7" w:rsidRPr="00223E47">
        <w:rPr>
          <w:rFonts w:ascii="Times New Roman" w:hAnsi="Times New Roman"/>
          <w:color w:val="C00000"/>
          <w:sz w:val="24"/>
          <w:szCs w:val="28"/>
          <w:lang w:val="uk-UA"/>
        </w:rPr>
        <w:t xml:space="preserve"> </w:t>
      </w:r>
      <w:r w:rsidR="009466B1" w:rsidRPr="00223E47">
        <w:rPr>
          <w:rFonts w:ascii="Times New Roman" w:hAnsi="Times New Roman"/>
          <w:color w:val="C00000"/>
          <w:sz w:val="24"/>
          <w:szCs w:val="28"/>
          <w:lang w:val="uk-UA"/>
        </w:rPr>
        <w:t>РОБОТИ СТУДІЇ</w:t>
      </w:r>
      <w:r w:rsidR="00FA36D7" w:rsidRPr="00223E47">
        <w:rPr>
          <w:rFonts w:ascii="Times New Roman" w:hAnsi="Times New Roman"/>
          <w:color w:val="C00000"/>
          <w:sz w:val="24"/>
          <w:szCs w:val="28"/>
          <w:lang w:val="uk-UA"/>
        </w:rPr>
        <w:t xml:space="preserve"> </w:t>
      </w:r>
      <w:r w:rsidR="009466B1" w:rsidRPr="00223E47">
        <w:rPr>
          <w:rFonts w:ascii="Times New Roman" w:hAnsi="Times New Roman"/>
          <w:color w:val="C00000"/>
          <w:sz w:val="24"/>
          <w:szCs w:val="28"/>
          <w:lang w:val="uk-UA"/>
        </w:rPr>
        <w:t xml:space="preserve"> РОЗВИТКУ</w:t>
      </w:r>
      <w:r w:rsidR="00094FD5" w:rsidRPr="00223E47">
        <w:rPr>
          <w:rFonts w:ascii="Times New Roman" w:hAnsi="Times New Roman"/>
          <w:color w:val="C00000"/>
          <w:sz w:val="24"/>
          <w:szCs w:val="28"/>
          <w:lang w:val="uk-UA"/>
        </w:rPr>
        <w:t xml:space="preserve"> </w:t>
      </w:r>
      <w:r w:rsidR="009466B1" w:rsidRPr="00223E47">
        <w:rPr>
          <w:rFonts w:ascii="Times New Roman" w:hAnsi="Times New Roman"/>
          <w:color w:val="C00000"/>
          <w:sz w:val="24"/>
          <w:szCs w:val="28"/>
          <w:lang w:val="uk-UA"/>
        </w:rPr>
        <w:t>КЛАСНИХ КЕРІВНИКІВ 1-9 КЛАСІВ</w:t>
      </w:r>
    </w:p>
    <w:p w14:paraId="257A401D" w14:textId="77777777" w:rsidR="009466B1" w:rsidRPr="00223E47" w:rsidRDefault="009466B1" w:rsidP="009466B1">
      <w:pPr>
        <w:spacing w:after="0" w:line="240" w:lineRule="auto"/>
        <w:jc w:val="center"/>
        <w:rPr>
          <w:rFonts w:ascii="Times New Roman" w:hAnsi="Times New Roman"/>
          <w:color w:val="C00000"/>
          <w:sz w:val="24"/>
          <w:szCs w:val="28"/>
          <w:lang w:val="uk-UA"/>
        </w:rPr>
      </w:pPr>
      <w:r w:rsidRPr="00223E47">
        <w:rPr>
          <w:rFonts w:ascii="Times New Roman" w:hAnsi="Times New Roman"/>
          <w:color w:val="C00000"/>
          <w:sz w:val="24"/>
          <w:szCs w:val="28"/>
          <w:lang w:val="uk-UA"/>
        </w:rPr>
        <w:t>НА 2022 -2023 НАВЧАЛЬНИЙ РІК</w:t>
      </w:r>
    </w:p>
    <w:p w14:paraId="34A49AD0" w14:textId="69C7CB72" w:rsidR="00E4563B" w:rsidRPr="00223E47" w:rsidRDefault="00E4563B" w:rsidP="00E4563B">
      <w:pPr>
        <w:spacing w:after="0" w:line="240" w:lineRule="auto"/>
        <w:rPr>
          <w:rFonts w:ascii="Times New Roman" w:eastAsia="Times New Roman" w:hAnsi="Times New Roman" w:cs="Times New Roman"/>
          <w:sz w:val="20"/>
          <w:szCs w:val="24"/>
          <w:lang w:val="uk-UA" w:eastAsia="ru-RU"/>
        </w:rPr>
      </w:pPr>
      <w:r w:rsidRPr="00223E47">
        <w:rPr>
          <w:rFonts w:ascii="Times New Roman" w:eastAsia="Times New Roman" w:hAnsi="Times New Roman" w:cs="Times New Roman"/>
          <w:b/>
          <w:bCs/>
          <w:color w:val="000000"/>
          <w:sz w:val="32"/>
          <w:szCs w:val="36"/>
          <w:lang w:val="uk-UA" w:eastAsia="ru-RU"/>
        </w:rPr>
        <w:t xml:space="preserve">                                                                   </w:t>
      </w:r>
      <w:r w:rsidR="00F77811">
        <w:rPr>
          <w:rFonts w:ascii="Times New Roman" w:eastAsia="Times New Roman" w:hAnsi="Times New Roman" w:cs="Times New Roman"/>
          <w:b/>
          <w:bCs/>
          <w:color w:val="000000"/>
          <w:sz w:val="32"/>
          <w:szCs w:val="36"/>
          <w:lang w:val="uk-UA" w:eastAsia="ru-RU"/>
        </w:rPr>
        <w:t xml:space="preserve">   </w:t>
      </w:r>
      <w:r w:rsidRPr="00223E47">
        <w:rPr>
          <w:rFonts w:ascii="Times New Roman" w:eastAsia="Times New Roman" w:hAnsi="Times New Roman" w:cs="Times New Roman"/>
          <w:b/>
          <w:bCs/>
          <w:color w:val="000000"/>
          <w:sz w:val="32"/>
          <w:szCs w:val="36"/>
          <w:lang w:val="uk-UA" w:eastAsia="ru-RU"/>
        </w:rPr>
        <w:t xml:space="preserve"> </w:t>
      </w:r>
      <w:r w:rsidRPr="00223E47">
        <w:rPr>
          <w:rFonts w:ascii="Times New Roman" w:eastAsia="Times New Roman" w:hAnsi="Times New Roman" w:cs="Times New Roman"/>
          <w:b/>
          <w:bCs/>
          <w:color w:val="000000"/>
          <w:sz w:val="28"/>
          <w:szCs w:val="36"/>
          <w:lang w:val="uk-UA" w:eastAsia="ru-RU"/>
        </w:rPr>
        <w:t xml:space="preserve"> Засідання 1</w:t>
      </w:r>
    </w:p>
    <w:p w14:paraId="100D4B95" w14:textId="30D4CACD" w:rsidR="009466B1" w:rsidRPr="00223E47" w:rsidRDefault="00E4563B" w:rsidP="00E4563B">
      <w:pPr>
        <w:pStyle w:val="a3"/>
        <w:spacing w:before="0" w:beforeAutospacing="0" w:after="0" w:afterAutospacing="0"/>
        <w:rPr>
          <w:color w:val="000000"/>
          <w:sz w:val="28"/>
          <w:szCs w:val="36"/>
          <w:lang w:val="uk-UA"/>
        </w:rPr>
      </w:pPr>
      <w:r w:rsidRPr="00223E47">
        <w:rPr>
          <w:rFonts w:eastAsiaTheme="minorHAnsi" w:cstheme="minorBidi"/>
          <w:b/>
          <w:color w:val="C00000"/>
          <w:sz w:val="28"/>
          <w:szCs w:val="28"/>
          <w:lang w:val="uk-UA" w:eastAsia="en-US"/>
        </w:rPr>
        <w:t xml:space="preserve">                                                                         </w:t>
      </w:r>
      <w:r w:rsidR="00F77811">
        <w:rPr>
          <w:rFonts w:eastAsiaTheme="minorHAnsi" w:cstheme="minorBidi"/>
          <w:b/>
          <w:color w:val="C00000"/>
          <w:sz w:val="28"/>
          <w:szCs w:val="28"/>
          <w:lang w:val="uk-UA" w:eastAsia="en-US"/>
        </w:rPr>
        <w:t xml:space="preserve">   </w:t>
      </w:r>
      <w:r w:rsidR="009466B1" w:rsidRPr="00223E47">
        <w:rPr>
          <w:color w:val="000000"/>
          <w:sz w:val="28"/>
          <w:szCs w:val="36"/>
        </w:rPr>
        <w:t>Серпень 202</w:t>
      </w:r>
      <w:r w:rsidR="009466B1" w:rsidRPr="00223E47">
        <w:rPr>
          <w:color w:val="000000"/>
          <w:sz w:val="28"/>
          <w:szCs w:val="36"/>
          <w:lang w:val="uk-UA"/>
        </w:rPr>
        <w:t>2</w:t>
      </w:r>
      <w:r w:rsidRPr="00223E47">
        <w:rPr>
          <w:color w:val="000000"/>
          <w:sz w:val="28"/>
          <w:szCs w:val="36"/>
          <w:lang w:val="uk-UA"/>
        </w:rPr>
        <w:t xml:space="preserve"> року</w:t>
      </w:r>
    </w:p>
    <w:p w14:paraId="14EC1C6E" w14:textId="691945A1" w:rsidR="009466B1" w:rsidRPr="00223E47" w:rsidRDefault="009466B1" w:rsidP="00094FD5">
      <w:pPr>
        <w:pStyle w:val="a3"/>
        <w:spacing w:before="0" w:beforeAutospacing="0" w:after="0" w:afterAutospacing="0"/>
        <w:jc w:val="center"/>
        <w:rPr>
          <w:sz w:val="22"/>
        </w:rPr>
      </w:pPr>
      <w:r w:rsidRPr="00223E47">
        <w:rPr>
          <w:bCs/>
          <w:i/>
          <w:iCs/>
          <w:color w:val="0070C0"/>
          <w:sz w:val="32"/>
          <w:szCs w:val="36"/>
          <w:lang w:val="uk-UA"/>
        </w:rPr>
        <w:t xml:space="preserve"> </w:t>
      </w:r>
      <w:r w:rsidRPr="00223E47">
        <w:rPr>
          <w:bCs/>
          <w:i/>
          <w:iCs/>
          <w:color w:val="0070C0"/>
          <w:sz w:val="32"/>
          <w:szCs w:val="36"/>
        </w:rPr>
        <w:t>Тема: «Особливості організації</w:t>
      </w:r>
      <w:r w:rsidRPr="00223E47">
        <w:rPr>
          <w:bCs/>
          <w:i/>
          <w:iCs/>
          <w:color w:val="0070C0"/>
          <w:sz w:val="32"/>
          <w:szCs w:val="36"/>
          <w:lang w:val="uk-UA"/>
        </w:rPr>
        <w:t xml:space="preserve"> </w:t>
      </w:r>
      <w:r w:rsidRPr="00223E47">
        <w:rPr>
          <w:bCs/>
          <w:i/>
          <w:iCs/>
          <w:color w:val="0070C0"/>
          <w:sz w:val="32"/>
          <w:szCs w:val="36"/>
        </w:rPr>
        <w:t xml:space="preserve">виховної роботи </w:t>
      </w:r>
    </w:p>
    <w:p w14:paraId="79F7142A" w14:textId="7D6E9C7F" w:rsidR="009466B1" w:rsidRPr="00223E47" w:rsidRDefault="009466B1" w:rsidP="00094FD5">
      <w:pPr>
        <w:pStyle w:val="a3"/>
        <w:spacing w:before="0" w:beforeAutospacing="0" w:after="0" w:afterAutospacing="0"/>
        <w:jc w:val="center"/>
        <w:rPr>
          <w:bCs/>
          <w:i/>
          <w:iCs/>
          <w:color w:val="0070C0"/>
          <w:sz w:val="32"/>
          <w:szCs w:val="36"/>
          <w:lang w:val="uk-UA"/>
        </w:rPr>
      </w:pPr>
      <w:r w:rsidRPr="00223E47">
        <w:rPr>
          <w:bCs/>
          <w:i/>
          <w:iCs/>
          <w:color w:val="0070C0"/>
          <w:sz w:val="32"/>
          <w:szCs w:val="36"/>
        </w:rPr>
        <w:t>в умовах</w:t>
      </w:r>
      <w:r w:rsidRPr="00223E47">
        <w:rPr>
          <w:bCs/>
          <w:i/>
          <w:iCs/>
          <w:color w:val="0070C0"/>
          <w:sz w:val="32"/>
          <w:szCs w:val="36"/>
          <w:lang w:val="uk-UA"/>
        </w:rPr>
        <w:t xml:space="preserve"> воєнного стану </w:t>
      </w:r>
      <w:r w:rsidRPr="00223E47">
        <w:rPr>
          <w:bCs/>
          <w:i/>
          <w:iCs/>
          <w:color w:val="0070C0"/>
          <w:sz w:val="32"/>
          <w:szCs w:val="36"/>
        </w:rPr>
        <w:t>н</w:t>
      </w:r>
      <w:r w:rsidRPr="00223E47">
        <w:rPr>
          <w:bCs/>
          <w:i/>
          <w:iCs/>
          <w:color w:val="0070C0"/>
          <w:sz w:val="32"/>
          <w:szCs w:val="36"/>
          <w:lang w:val="uk-UA"/>
        </w:rPr>
        <w:t xml:space="preserve">а </w:t>
      </w:r>
      <w:r w:rsidRPr="00223E47">
        <w:rPr>
          <w:bCs/>
          <w:i/>
          <w:iCs/>
          <w:color w:val="0070C0"/>
          <w:sz w:val="32"/>
          <w:szCs w:val="36"/>
        </w:rPr>
        <w:t>202</w:t>
      </w:r>
      <w:r w:rsidRPr="00223E47">
        <w:rPr>
          <w:bCs/>
          <w:i/>
          <w:iCs/>
          <w:color w:val="0070C0"/>
          <w:sz w:val="32"/>
          <w:szCs w:val="36"/>
          <w:lang w:val="uk-UA"/>
        </w:rPr>
        <w:t>2</w:t>
      </w:r>
      <w:r w:rsidRPr="00223E47">
        <w:rPr>
          <w:bCs/>
          <w:i/>
          <w:iCs/>
          <w:color w:val="0070C0"/>
          <w:sz w:val="32"/>
          <w:szCs w:val="36"/>
        </w:rPr>
        <w:t>/202</w:t>
      </w:r>
      <w:r w:rsidRPr="00223E47">
        <w:rPr>
          <w:bCs/>
          <w:i/>
          <w:iCs/>
          <w:color w:val="0070C0"/>
          <w:sz w:val="32"/>
          <w:szCs w:val="36"/>
          <w:lang w:val="uk-UA"/>
        </w:rPr>
        <w:t>3</w:t>
      </w:r>
      <w:r w:rsidRPr="00223E47">
        <w:rPr>
          <w:bCs/>
          <w:i/>
          <w:iCs/>
          <w:color w:val="0070C0"/>
          <w:sz w:val="32"/>
          <w:szCs w:val="36"/>
        </w:rPr>
        <w:t xml:space="preserve"> н. р. Підвищення фахової компетентності класного керівника»</w:t>
      </w:r>
    </w:p>
    <w:p w14:paraId="16CD8D11" w14:textId="11B20D23" w:rsidR="009466B1" w:rsidRPr="00223E47" w:rsidRDefault="00E4563B" w:rsidP="00F137BB">
      <w:pPr>
        <w:pStyle w:val="a3"/>
        <w:numPr>
          <w:ilvl w:val="0"/>
          <w:numId w:val="54"/>
        </w:numPr>
        <w:spacing w:before="0" w:beforeAutospacing="0" w:after="0" w:afterAutospacing="0"/>
        <w:jc w:val="both"/>
        <w:textAlignment w:val="baseline"/>
        <w:rPr>
          <w:color w:val="000000"/>
          <w:szCs w:val="28"/>
        </w:rPr>
      </w:pPr>
      <w:r w:rsidRPr="00223E47">
        <w:rPr>
          <w:color w:val="000000"/>
          <w:szCs w:val="28"/>
        </w:rPr>
        <w:t>Аналіз виховної роботи</w:t>
      </w:r>
      <w:r w:rsidRPr="00223E47">
        <w:rPr>
          <w:color w:val="000000"/>
          <w:szCs w:val="28"/>
          <w:lang w:val="uk-UA"/>
        </w:rPr>
        <w:t xml:space="preserve"> методобєднання класних керівників</w:t>
      </w:r>
      <w:r w:rsidRPr="00223E47">
        <w:rPr>
          <w:color w:val="000000"/>
          <w:szCs w:val="28"/>
        </w:rPr>
        <w:t>  за 202</w:t>
      </w:r>
      <w:r w:rsidRPr="00223E47">
        <w:rPr>
          <w:color w:val="000000"/>
          <w:szCs w:val="28"/>
          <w:lang w:val="uk-UA"/>
        </w:rPr>
        <w:t>1</w:t>
      </w:r>
      <w:r w:rsidRPr="00223E47">
        <w:rPr>
          <w:color w:val="000000"/>
          <w:szCs w:val="28"/>
        </w:rPr>
        <w:t>-202</w:t>
      </w:r>
      <w:r w:rsidRPr="00223E47">
        <w:rPr>
          <w:color w:val="000000"/>
          <w:szCs w:val="28"/>
          <w:lang w:val="uk-UA"/>
        </w:rPr>
        <w:t>2</w:t>
      </w:r>
      <w:r w:rsidR="009466B1" w:rsidRPr="00223E47">
        <w:rPr>
          <w:color w:val="000000"/>
          <w:szCs w:val="28"/>
        </w:rPr>
        <w:t xml:space="preserve"> навчальний рік. Здобутки та недоліки.</w:t>
      </w:r>
    </w:p>
    <w:p w14:paraId="66A977C0" w14:textId="5630638A" w:rsidR="009466B1" w:rsidRPr="00223E47" w:rsidRDefault="009466B1" w:rsidP="00F137BB">
      <w:pPr>
        <w:pStyle w:val="a3"/>
        <w:numPr>
          <w:ilvl w:val="0"/>
          <w:numId w:val="54"/>
        </w:numPr>
        <w:spacing w:before="0" w:beforeAutospacing="0" w:after="0" w:afterAutospacing="0"/>
        <w:jc w:val="both"/>
        <w:textAlignment w:val="baseline"/>
        <w:rPr>
          <w:color w:val="000000"/>
          <w:szCs w:val="28"/>
        </w:rPr>
      </w:pPr>
      <w:r w:rsidRPr="00223E47">
        <w:rPr>
          <w:color w:val="000000"/>
          <w:szCs w:val="28"/>
        </w:rPr>
        <w:t>Розгляд та обговорення план</w:t>
      </w:r>
      <w:r w:rsidR="00E4563B" w:rsidRPr="00223E47">
        <w:rPr>
          <w:color w:val="000000"/>
          <w:szCs w:val="28"/>
        </w:rPr>
        <w:t xml:space="preserve">у роботи  </w:t>
      </w:r>
      <w:r w:rsidR="00E4563B" w:rsidRPr="00223E47">
        <w:rPr>
          <w:color w:val="000000"/>
          <w:szCs w:val="28"/>
          <w:lang w:val="uk-UA"/>
        </w:rPr>
        <w:t>студії розвитку класних керівників</w:t>
      </w:r>
      <w:r w:rsidR="00E4563B" w:rsidRPr="00223E47">
        <w:rPr>
          <w:color w:val="000000"/>
          <w:szCs w:val="28"/>
        </w:rPr>
        <w:t xml:space="preserve"> на 202</w:t>
      </w:r>
      <w:r w:rsidR="00E4563B" w:rsidRPr="00223E47">
        <w:rPr>
          <w:color w:val="000000"/>
          <w:szCs w:val="28"/>
          <w:lang w:val="uk-UA"/>
        </w:rPr>
        <w:t>2</w:t>
      </w:r>
      <w:r w:rsidR="00E4563B" w:rsidRPr="00223E47">
        <w:rPr>
          <w:color w:val="000000"/>
          <w:szCs w:val="28"/>
        </w:rPr>
        <w:t>-202</w:t>
      </w:r>
      <w:r w:rsidR="00E4563B" w:rsidRPr="00223E47">
        <w:rPr>
          <w:color w:val="000000"/>
          <w:szCs w:val="28"/>
          <w:lang w:val="uk-UA"/>
        </w:rPr>
        <w:t>3</w:t>
      </w:r>
      <w:r w:rsidRPr="00223E47">
        <w:rPr>
          <w:color w:val="000000"/>
          <w:szCs w:val="28"/>
        </w:rPr>
        <w:t>  н.р. </w:t>
      </w:r>
    </w:p>
    <w:p w14:paraId="0E63F1E5" w14:textId="09FBE4E6" w:rsidR="009466B1" w:rsidRPr="00223E47" w:rsidRDefault="009466B1" w:rsidP="00F137BB">
      <w:pPr>
        <w:pStyle w:val="a3"/>
        <w:numPr>
          <w:ilvl w:val="0"/>
          <w:numId w:val="54"/>
        </w:numPr>
        <w:spacing w:before="0" w:beforeAutospacing="0" w:after="0" w:afterAutospacing="0"/>
        <w:jc w:val="both"/>
        <w:textAlignment w:val="baseline"/>
        <w:rPr>
          <w:color w:val="000000"/>
          <w:szCs w:val="28"/>
        </w:rPr>
      </w:pPr>
      <w:r w:rsidRPr="00223E47">
        <w:rPr>
          <w:color w:val="000000"/>
          <w:szCs w:val="28"/>
        </w:rPr>
        <w:t>Корегування та затвердж</w:t>
      </w:r>
      <w:r w:rsidR="00E4563B" w:rsidRPr="00223E47">
        <w:rPr>
          <w:color w:val="000000"/>
          <w:szCs w:val="28"/>
        </w:rPr>
        <w:t>ення плану роботи</w:t>
      </w:r>
      <w:r w:rsidR="00E4563B" w:rsidRPr="00223E47">
        <w:rPr>
          <w:color w:val="000000"/>
          <w:szCs w:val="28"/>
          <w:lang w:val="uk-UA"/>
        </w:rPr>
        <w:t xml:space="preserve"> студії розвитку класних керівників</w:t>
      </w:r>
      <w:r w:rsidR="00E4563B" w:rsidRPr="00223E47">
        <w:rPr>
          <w:color w:val="000000"/>
          <w:szCs w:val="28"/>
        </w:rPr>
        <w:t xml:space="preserve"> </w:t>
      </w:r>
      <w:r w:rsidRPr="00223E47">
        <w:rPr>
          <w:color w:val="000000"/>
          <w:szCs w:val="28"/>
        </w:rPr>
        <w:t>.</w:t>
      </w:r>
    </w:p>
    <w:p w14:paraId="2B439C4F" w14:textId="2AD5742B" w:rsidR="009466B1" w:rsidRPr="00223E47" w:rsidRDefault="009466B1" w:rsidP="00F137BB">
      <w:pPr>
        <w:pStyle w:val="a3"/>
        <w:numPr>
          <w:ilvl w:val="0"/>
          <w:numId w:val="54"/>
        </w:numPr>
        <w:spacing w:before="0" w:beforeAutospacing="0" w:after="0" w:afterAutospacing="0"/>
        <w:jc w:val="both"/>
        <w:textAlignment w:val="baseline"/>
        <w:rPr>
          <w:color w:val="000000"/>
          <w:szCs w:val="28"/>
        </w:rPr>
      </w:pPr>
      <w:r w:rsidRPr="00223E47">
        <w:rPr>
          <w:color w:val="000000"/>
          <w:szCs w:val="28"/>
        </w:rPr>
        <w:t>Аукціон ідей.  Р</w:t>
      </w:r>
      <w:r w:rsidR="00E4563B" w:rsidRPr="00223E47">
        <w:rPr>
          <w:color w:val="000000"/>
          <w:szCs w:val="28"/>
        </w:rPr>
        <w:t xml:space="preserve">озподіл доручень між членами </w:t>
      </w:r>
      <w:r w:rsidR="00E4563B" w:rsidRPr="00223E47">
        <w:rPr>
          <w:color w:val="000000"/>
          <w:szCs w:val="28"/>
          <w:lang w:val="uk-UA"/>
        </w:rPr>
        <w:t>студії розвитку класних керівників</w:t>
      </w:r>
      <w:r w:rsidRPr="00223E47">
        <w:rPr>
          <w:color w:val="000000"/>
          <w:szCs w:val="28"/>
        </w:rPr>
        <w:t>.</w:t>
      </w:r>
    </w:p>
    <w:p w14:paraId="5BD04C6D" w14:textId="6FF92ED7" w:rsidR="009466B1" w:rsidRPr="00223E47" w:rsidRDefault="009466B1" w:rsidP="00F137BB">
      <w:pPr>
        <w:pStyle w:val="a3"/>
        <w:numPr>
          <w:ilvl w:val="0"/>
          <w:numId w:val="54"/>
        </w:numPr>
        <w:spacing w:before="0" w:beforeAutospacing="0" w:after="0" w:afterAutospacing="0"/>
        <w:jc w:val="both"/>
        <w:textAlignment w:val="baseline"/>
        <w:rPr>
          <w:color w:val="000000"/>
          <w:szCs w:val="28"/>
        </w:rPr>
      </w:pPr>
      <w:r w:rsidRPr="00223E47">
        <w:rPr>
          <w:color w:val="000000"/>
          <w:szCs w:val="28"/>
        </w:rPr>
        <w:t>Ознайомлення з норма</w:t>
      </w:r>
      <w:r w:rsidR="00E4563B" w:rsidRPr="00223E47">
        <w:rPr>
          <w:color w:val="000000"/>
          <w:szCs w:val="28"/>
        </w:rPr>
        <w:t xml:space="preserve">тивно – правовими документами, </w:t>
      </w:r>
      <w:r w:rsidR="00E4563B" w:rsidRPr="00223E47">
        <w:rPr>
          <w:color w:val="000000"/>
          <w:szCs w:val="28"/>
          <w:lang w:val="uk-UA"/>
        </w:rPr>
        <w:t>л</w:t>
      </w:r>
      <w:r w:rsidRPr="00223E47">
        <w:rPr>
          <w:color w:val="000000"/>
          <w:szCs w:val="28"/>
        </w:rPr>
        <w:t>истами та наказами МОН з виховної роботи , які ви</w:t>
      </w:r>
      <w:r w:rsidR="00E4563B" w:rsidRPr="00223E47">
        <w:rPr>
          <w:color w:val="000000"/>
          <w:szCs w:val="28"/>
        </w:rPr>
        <w:t>йшли за літній період,  на  202</w:t>
      </w:r>
      <w:r w:rsidR="00E4563B" w:rsidRPr="00223E47">
        <w:rPr>
          <w:color w:val="000000"/>
          <w:szCs w:val="28"/>
          <w:lang w:val="uk-UA"/>
        </w:rPr>
        <w:t>2</w:t>
      </w:r>
      <w:r w:rsidR="00E4563B" w:rsidRPr="00223E47">
        <w:rPr>
          <w:color w:val="000000"/>
          <w:szCs w:val="28"/>
        </w:rPr>
        <w:t>/202</w:t>
      </w:r>
      <w:r w:rsidR="00E4563B" w:rsidRPr="00223E47">
        <w:rPr>
          <w:color w:val="000000"/>
          <w:szCs w:val="28"/>
          <w:lang w:val="uk-UA"/>
        </w:rPr>
        <w:t>3</w:t>
      </w:r>
      <w:r w:rsidRPr="00223E47">
        <w:rPr>
          <w:color w:val="000000"/>
          <w:szCs w:val="28"/>
        </w:rPr>
        <w:t xml:space="preserve"> н. р.:</w:t>
      </w:r>
    </w:p>
    <w:p w14:paraId="609228BB" w14:textId="1D11E4B1" w:rsidR="009466B1" w:rsidRPr="00223E47" w:rsidRDefault="009466B1" w:rsidP="00F137BB">
      <w:pPr>
        <w:pStyle w:val="a3"/>
        <w:numPr>
          <w:ilvl w:val="0"/>
          <w:numId w:val="55"/>
        </w:numPr>
        <w:spacing w:before="0" w:beforeAutospacing="0" w:after="0" w:afterAutospacing="0"/>
        <w:ind w:left="1080"/>
        <w:jc w:val="both"/>
        <w:textAlignment w:val="baseline"/>
        <w:rPr>
          <w:color w:val="000000"/>
          <w:szCs w:val="28"/>
        </w:rPr>
      </w:pPr>
      <w:r w:rsidRPr="00223E47">
        <w:rPr>
          <w:color w:val="000000"/>
          <w:szCs w:val="28"/>
        </w:rPr>
        <w:t>методичні рекомендації з питань організації виховної роботи у</w:t>
      </w:r>
      <w:r w:rsidR="00E4563B" w:rsidRPr="00223E47">
        <w:rPr>
          <w:color w:val="000000"/>
          <w:szCs w:val="28"/>
          <w:lang w:val="uk-UA"/>
        </w:rPr>
        <w:t xml:space="preserve"> </w:t>
      </w:r>
      <w:r w:rsidR="00E4563B" w:rsidRPr="00223E47">
        <w:rPr>
          <w:color w:val="000000"/>
          <w:szCs w:val="28"/>
        </w:rPr>
        <w:t>навчальних закладах у 202</w:t>
      </w:r>
      <w:r w:rsidR="00E4563B" w:rsidRPr="00223E47">
        <w:rPr>
          <w:color w:val="000000"/>
          <w:szCs w:val="28"/>
          <w:lang w:val="uk-UA"/>
        </w:rPr>
        <w:t>2</w:t>
      </w:r>
      <w:r w:rsidR="00E4563B" w:rsidRPr="00223E47">
        <w:rPr>
          <w:color w:val="000000"/>
          <w:szCs w:val="28"/>
        </w:rPr>
        <w:t>/202</w:t>
      </w:r>
      <w:r w:rsidR="00E4563B" w:rsidRPr="00223E47">
        <w:rPr>
          <w:color w:val="000000"/>
          <w:szCs w:val="28"/>
          <w:lang w:val="uk-UA"/>
        </w:rPr>
        <w:t>3</w:t>
      </w:r>
      <w:r w:rsidRPr="00223E47">
        <w:rPr>
          <w:color w:val="000000"/>
          <w:szCs w:val="28"/>
        </w:rPr>
        <w:t xml:space="preserve"> н.р.;</w:t>
      </w:r>
    </w:p>
    <w:p w14:paraId="62317EB3" w14:textId="75D1CD94" w:rsidR="009466B1" w:rsidRPr="00223E47" w:rsidRDefault="009466B1" w:rsidP="00F137BB">
      <w:pPr>
        <w:pStyle w:val="a3"/>
        <w:numPr>
          <w:ilvl w:val="0"/>
          <w:numId w:val="56"/>
        </w:numPr>
        <w:spacing w:before="0" w:beforeAutospacing="0" w:after="0" w:afterAutospacing="0"/>
        <w:ind w:left="1080"/>
        <w:jc w:val="both"/>
        <w:textAlignment w:val="baseline"/>
        <w:rPr>
          <w:color w:val="000000"/>
          <w:szCs w:val="28"/>
        </w:rPr>
      </w:pPr>
      <w:r w:rsidRPr="00223E47">
        <w:rPr>
          <w:color w:val="000000"/>
          <w:szCs w:val="28"/>
        </w:rPr>
        <w:t>про</w:t>
      </w:r>
      <w:r w:rsidR="00E4563B" w:rsidRPr="00223E47">
        <w:rPr>
          <w:color w:val="000000"/>
          <w:szCs w:val="28"/>
        </w:rPr>
        <w:t xml:space="preserve"> проведення Першого уроку у 202</w:t>
      </w:r>
      <w:r w:rsidR="00E4563B" w:rsidRPr="00223E47">
        <w:rPr>
          <w:color w:val="000000"/>
          <w:szCs w:val="28"/>
          <w:lang w:val="uk-UA"/>
        </w:rPr>
        <w:t>2</w:t>
      </w:r>
      <w:r w:rsidR="00E4563B" w:rsidRPr="00223E47">
        <w:rPr>
          <w:color w:val="000000"/>
          <w:szCs w:val="28"/>
        </w:rPr>
        <w:t>/202</w:t>
      </w:r>
      <w:r w:rsidR="00E4563B" w:rsidRPr="00223E47">
        <w:rPr>
          <w:color w:val="000000"/>
          <w:szCs w:val="28"/>
          <w:lang w:val="uk-UA"/>
        </w:rPr>
        <w:t>3</w:t>
      </w:r>
      <w:r w:rsidRPr="00223E47">
        <w:rPr>
          <w:color w:val="000000"/>
          <w:szCs w:val="28"/>
        </w:rPr>
        <w:t xml:space="preserve"> н.р. та ін.</w:t>
      </w:r>
    </w:p>
    <w:p w14:paraId="1FD68108" w14:textId="069DC847" w:rsidR="009466B1" w:rsidRPr="00223E47" w:rsidRDefault="00F77811" w:rsidP="00F77811">
      <w:pPr>
        <w:pStyle w:val="a3"/>
        <w:spacing w:before="0" w:beforeAutospacing="0" w:after="0" w:afterAutospacing="0"/>
        <w:jc w:val="both"/>
        <w:textAlignment w:val="baseline"/>
        <w:rPr>
          <w:color w:val="000000"/>
          <w:szCs w:val="28"/>
        </w:rPr>
      </w:pPr>
      <w:r>
        <w:rPr>
          <w:color w:val="000000"/>
          <w:szCs w:val="28"/>
          <w:lang w:val="uk-UA"/>
        </w:rPr>
        <w:t xml:space="preserve">     6.</w:t>
      </w:r>
      <w:r w:rsidR="009466B1" w:rsidRPr="00223E47">
        <w:rPr>
          <w:color w:val="000000"/>
          <w:szCs w:val="28"/>
        </w:rPr>
        <w:t>Обмін досвідом: «Планування виховної роботи з класним колективом».</w:t>
      </w:r>
    </w:p>
    <w:p w14:paraId="0320C7E2" w14:textId="50256A51" w:rsidR="009466B1" w:rsidRPr="00223E47" w:rsidRDefault="00F77811" w:rsidP="00F77811">
      <w:pPr>
        <w:pStyle w:val="a3"/>
        <w:spacing w:before="0" w:beforeAutospacing="0" w:after="0" w:afterAutospacing="0"/>
        <w:jc w:val="both"/>
        <w:textAlignment w:val="baseline"/>
        <w:rPr>
          <w:color w:val="000000"/>
          <w:szCs w:val="28"/>
        </w:rPr>
      </w:pPr>
      <w:r>
        <w:rPr>
          <w:color w:val="000000"/>
          <w:szCs w:val="28"/>
          <w:lang w:val="uk-UA"/>
        </w:rPr>
        <w:t xml:space="preserve">     7.</w:t>
      </w:r>
      <w:r w:rsidR="009466B1" w:rsidRPr="00223E47">
        <w:rPr>
          <w:color w:val="000000"/>
          <w:szCs w:val="28"/>
        </w:rPr>
        <w:t xml:space="preserve">Про стан організації роботи з профілактики дитячого травматизму, охорони життя і </w:t>
      </w:r>
      <w:r w:rsidR="00E4563B" w:rsidRPr="00223E47">
        <w:rPr>
          <w:color w:val="000000"/>
          <w:szCs w:val="28"/>
        </w:rPr>
        <w:t xml:space="preserve">здоров’я дітей в умовах </w:t>
      </w:r>
      <w:r w:rsidR="00E4563B" w:rsidRPr="00223E47">
        <w:rPr>
          <w:color w:val="000000"/>
          <w:szCs w:val="28"/>
          <w:lang w:val="uk-UA"/>
        </w:rPr>
        <w:t>воєнного стану</w:t>
      </w:r>
      <w:r w:rsidR="009466B1" w:rsidRPr="00223E47">
        <w:rPr>
          <w:color w:val="000000"/>
          <w:szCs w:val="28"/>
        </w:rPr>
        <w:t>.  Про організацію та пр</w:t>
      </w:r>
      <w:r w:rsidR="00E4563B" w:rsidRPr="00223E47">
        <w:rPr>
          <w:color w:val="000000"/>
          <w:szCs w:val="28"/>
        </w:rPr>
        <w:t xml:space="preserve">оведення інструктажів з БЖ </w:t>
      </w:r>
      <w:r w:rsidR="00E4563B" w:rsidRPr="00223E47">
        <w:rPr>
          <w:color w:val="000000"/>
          <w:szCs w:val="28"/>
          <w:lang w:val="uk-UA"/>
        </w:rPr>
        <w:t>здобувачів освіти</w:t>
      </w:r>
      <w:r w:rsidR="009466B1" w:rsidRPr="00223E47">
        <w:rPr>
          <w:color w:val="000000"/>
          <w:szCs w:val="28"/>
        </w:rPr>
        <w:t>.</w:t>
      </w:r>
    </w:p>
    <w:p w14:paraId="1BA0D084" w14:textId="4A41720C" w:rsidR="009466B1" w:rsidRPr="00223E47" w:rsidRDefault="00F77811" w:rsidP="00F77811">
      <w:pPr>
        <w:pStyle w:val="a3"/>
        <w:spacing w:before="0" w:beforeAutospacing="0" w:after="0" w:afterAutospacing="0"/>
        <w:jc w:val="both"/>
        <w:textAlignment w:val="baseline"/>
        <w:rPr>
          <w:color w:val="000000"/>
          <w:szCs w:val="28"/>
        </w:rPr>
      </w:pPr>
      <w:r>
        <w:rPr>
          <w:color w:val="000000"/>
          <w:szCs w:val="28"/>
          <w:lang w:val="uk-UA"/>
        </w:rPr>
        <w:t xml:space="preserve">     8.</w:t>
      </w:r>
      <w:r w:rsidR="009466B1" w:rsidRPr="00223E47">
        <w:rPr>
          <w:color w:val="000000"/>
          <w:szCs w:val="28"/>
        </w:rPr>
        <w:t xml:space="preserve">Про організацію роботи з батьками протягом </w:t>
      </w:r>
      <w:r w:rsidR="009466B1" w:rsidRPr="00223E47">
        <w:rPr>
          <w:color w:val="212121"/>
          <w:szCs w:val="28"/>
        </w:rPr>
        <w:t>навчального року</w:t>
      </w:r>
    </w:p>
    <w:p w14:paraId="47928668" w14:textId="77777777" w:rsidR="00F34A11" w:rsidRPr="00223E47" w:rsidRDefault="00F34A11" w:rsidP="00E3062F">
      <w:pPr>
        <w:spacing w:after="0" w:line="240" w:lineRule="auto"/>
        <w:jc w:val="center"/>
        <w:rPr>
          <w:rFonts w:ascii="Times New Roman" w:hAnsi="Times New Roman"/>
          <w:b/>
          <w:color w:val="C00000"/>
          <w:sz w:val="28"/>
          <w:szCs w:val="28"/>
        </w:rPr>
      </w:pPr>
    </w:p>
    <w:p w14:paraId="5913B971" w14:textId="6E74F402" w:rsidR="009466B1" w:rsidRPr="00223E47" w:rsidRDefault="00E4563B" w:rsidP="00E4563B">
      <w:pPr>
        <w:spacing w:after="0" w:line="240" w:lineRule="auto"/>
        <w:rPr>
          <w:rFonts w:ascii="Times New Roman" w:eastAsia="Times New Roman" w:hAnsi="Times New Roman" w:cs="Times New Roman"/>
          <w:sz w:val="20"/>
          <w:szCs w:val="24"/>
          <w:lang w:val="uk-UA" w:eastAsia="ru-RU"/>
        </w:rPr>
      </w:pPr>
      <w:r w:rsidRPr="00223E47">
        <w:rPr>
          <w:rFonts w:ascii="Times New Roman" w:hAnsi="Times New Roman"/>
          <w:b/>
          <w:color w:val="C00000"/>
          <w:sz w:val="28"/>
          <w:szCs w:val="28"/>
          <w:lang w:val="uk-UA"/>
        </w:rPr>
        <w:t xml:space="preserve">                                                                            </w:t>
      </w:r>
      <w:r w:rsidR="00F77811">
        <w:rPr>
          <w:rFonts w:ascii="Times New Roman" w:hAnsi="Times New Roman"/>
          <w:b/>
          <w:color w:val="C00000"/>
          <w:sz w:val="28"/>
          <w:szCs w:val="28"/>
          <w:lang w:val="uk-UA"/>
        </w:rPr>
        <w:t xml:space="preserve">           </w:t>
      </w:r>
      <w:r w:rsidR="009466B1" w:rsidRPr="00223E47">
        <w:rPr>
          <w:rFonts w:ascii="Times New Roman" w:eastAsia="Times New Roman" w:hAnsi="Times New Roman" w:cs="Times New Roman"/>
          <w:b/>
          <w:bCs/>
          <w:color w:val="000000"/>
          <w:sz w:val="28"/>
          <w:szCs w:val="36"/>
          <w:lang w:val="uk-UA" w:eastAsia="ru-RU"/>
        </w:rPr>
        <w:t>Засідання 2</w:t>
      </w:r>
    </w:p>
    <w:p w14:paraId="64BE0A2D" w14:textId="29B53230" w:rsidR="009466B1" w:rsidRPr="00223E47" w:rsidRDefault="009466B1" w:rsidP="00E4563B">
      <w:pPr>
        <w:spacing w:after="0" w:line="240" w:lineRule="auto"/>
        <w:jc w:val="center"/>
        <w:rPr>
          <w:rFonts w:ascii="Times New Roman" w:eastAsia="Times New Roman" w:hAnsi="Times New Roman" w:cs="Times New Roman"/>
          <w:sz w:val="20"/>
          <w:szCs w:val="24"/>
          <w:lang w:val="uk-UA" w:eastAsia="ru-RU"/>
        </w:rPr>
      </w:pPr>
      <w:r w:rsidRPr="00223E47">
        <w:rPr>
          <w:rFonts w:ascii="Times New Roman" w:eastAsia="Times New Roman" w:hAnsi="Times New Roman" w:cs="Times New Roman"/>
          <w:color w:val="000000"/>
          <w:sz w:val="28"/>
          <w:szCs w:val="36"/>
          <w:lang w:val="uk-UA" w:eastAsia="ru-RU"/>
        </w:rPr>
        <w:t>Жовтень</w:t>
      </w:r>
      <w:r w:rsidRPr="00223E47">
        <w:rPr>
          <w:rFonts w:ascii="Times New Roman" w:eastAsia="Times New Roman" w:hAnsi="Times New Roman" w:cs="Times New Roman"/>
          <w:color w:val="000000"/>
          <w:sz w:val="28"/>
          <w:szCs w:val="36"/>
          <w:lang w:eastAsia="ru-RU"/>
        </w:rPr>
        <w:t> </w:t>
      </w:r>
      <w:r w:rsidR="00E4563B" w:rsidRPr="00223E47">
        <w:rPr>
          <w:rFonts w:ascii="Times New Roman" w:eastAsia="Times New Roman" w:hAnsi="Times New Roman" w:cs="Times New Roman"/>
          <w:color w:val="000000"/>
          <w:sz w:val="28"/>
          <w:szCs w:val="36"/>
          <w:lang w:val="uk-UA" w:eastAsia="ru-RU"/>
        </w:rPr>
        <w:t>2022 року</w:t>
      </w:r>
    </w:p>
    <w:p w14:paraId="6999504A" w14:textId="77777777" w:rsidR="009466B1" w:rsidRPr="00223E47" w:rsidRDefault="009466B1" w:rsidP="009466B1">
      <w:pPr>
        <w:spacing w:before="240" w:after="0" w:line="240" w:lineRule="auto"/>
        <w:jc w:val="center"/>
        <w:rPr>
          <w:rFonts w:ascii="Times New Roman" w:eastAsia="Times New Roman" w:hAnsi="Times New Roman" w:cs="Times New Roman"/>
          <w:color w:val="0070C0"/>
          <w:sz w:val="20"/>
          <w:szCs w:val="24"/>
          <w:lang w:val="uk-UA" w:eastAsia="ru-RU"/>
        </w:rPr>
      </w:pPr>
      <w:r w:rsidRPr="00223E47">
        <w:rPr>
          <w:rFonts w:ascii="Times New Roman" w:eastAsia="Times New Roman" w:hAnsi="Times New Roman" w:cs="Times New Roman"/>
          <w:bCs/>
          <w:i/>
          <w:iCs/>
          <w:color w:val="0070C0"/>
          <w:sz w:val="28"/>
          <w:szCs w:val="36"/>
          <w:lang w:val="uk-UA" w:eastAsia="ru-RU"/>
        </w:rPr>
        <w:t>Тема: «Національно-патріотичне</w:t>
      </w:r>
      <w:r w:rsidRPr="00223E47">
        <w:rPr>
          <w:rFonts w:ascii="Times New Roman" w:eastAsia="Times New Roman" w:hAnsi="Times New Roman" w:cs="Times New Roman"/>
          <w:bCs/>
          <w:i/>
          <w:iCs/>
          <w:color w:val="0070C0"/>
          <w:sz w:val="28"/>
          <w:szCs w:val="36"/>
          <w:lang w:eastAsia="ru-RU"/>
        </w:rPr>
        <w:t> </w:t>
      </w:r>
      <w:r w:rsidRPr="00223E47">
        <w:rPr>
          <w:rFonts w:ascii="Times New Roman" w:eastAsia="Times New Roman" w:hAnsi="Times New Roman" w:cs="Times New Roman"/>
          <w:bCs/>
          <w:i/>
          <w:iCs/>
          <w:color w:val="0070C0"/>
          <w:sz w:val="28"/>
          <w:szCs w:val="36"/>
          <w:lang w:val="uk-UA" w:eastAsia="ru-RU"/>
        </w:rPr>
        <w:t xml:space="preserve"> виховання, формування національної свідомості підлітків як соціально-педагогічна проблема»</w:t>
      </w:r>
    </w:p>
    <w:p w14:paraId="39AA0EF5" w14:textId="77777777" w:rsidR="009466B1" w:rsidRPr="00223E47" w:rsidRDefault="009466B1" w:rsidP="00F137BB">
      <w:pPr>
        <w:numPr>
          <w:ilvl w:val="0"/>
          <w:numId w:val="50"/>
        </w:numPr>
        <w:spacing w:before="240" w:after="0" w:line="240" w:lineRule="auto"/>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eastAsia="ru-RU"/>
        </w:rPr>
        <w:t>Національно патріотичне  виховання підлітків як соціально-педагогічна проблема.</w:t>
      </w:r>
    </w:p>
    <w:p w14:paraId="4C0CB24E" w14:textId="6A6963DE" w:rsidR="009466B1" w:rsidRPr="00223E47" w:rsidRDefault="009466B1" w:rsidP="00F137BB">
      <w:pPr>
        <w:numPr>
          <w:ilvl w:val="0"/>
          <w:numId w:val="50"/>
        </w:numPr>
        <w:spacing w:after="0" w:line="240" w:lineRule="auto"/>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eastAsia="ru-RU"/>
        </w:rPr>
        <w:t>Форми та методи формування національної свідомості та самосвідомості школярів. Сучасний п</w:t>
      </w:r>
      <w:r w:rsidR="00E4563B" w:rsidRPr="00223E47">
        <w:rPr>
          <w:rFonts w:ascii="Times New Roman" w:eastAsia="Times New Roman" w:hAnsi="Times New Roman" w:cs="Times New Roman"/>
          <w:color w:val="000000"/>
          <w:sz w:val="24"/>
          <w:szCs w:val="28"/>
          <w:lang w:eastAsia="ru-RU"/>
        </w:rPr>
        <w:t>огляд на патріотичне виховання</w:t>
      </w:r>
      <w:r w:rsidR="00E4563B" w:rsidRPr="00223E47">
        <w:rPr>
          <w:rFonts w:ascii="Times New Roman" w:eastAsia="Times New Roman" w:hAnsi="Times New Roman" w:cs="Times New Roman"/>
          <w:color w:val="000000"/>
          <w:sz w:val="24"/>
          <w:szCs w:val="28"/>
          <w:lang w:val="uk-UA" w:eastAsia="ru-RU"/>
        </w:rPr>
        <w:t>.</w:t>
      </w:r>
    </w:p>
    <w:p w14:paraId="1E214A5B" w14:textId="77777777" w:rsidR="009466B1" w:rsidRPr="00223E47" w:rsidRDefault="009466B1" w:rsidP="00F137BB">
      <w:pPr>
        <w:numPr>
          <w:ilvl w:val="0"/>
          <w:numId w:val="50"/>
        </w:numPr>
        <w:spacing w:after="0" w:line="240" w:lineRule="auto"/>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eastAsia="ru-RU"/>
        </w:rPr>
        <w:lastRenderedPageBreak/>
        <w:t>Обмін досвідом між класними керівниками: співпраця класного керівника і сім′ї у навчанні та вихованні ціннісно-орієнтованої особистості.</w:t>
      </w:r>
    </w:p>
    <w:p w14:paraId="7E2E4DBC" w14:textId="0615611C" w:rsidR="009466B1" w:rsidRPr="00223E47" w:rsidRDefault="00E4563B" w:rsidP="00F137BB">
      <w:pPr>
        <w:numPr>
          <w:ilvl w:val="0"/>
          <w:numId w:val="50"/>
        </w:numPr>
        <w:spacing w:after="0" w:line="240" w:lineRule="auto"/>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eastAsia="ru-RU"/>
        </w:rPr>
        <w:t>Відвідування виховн</w:t>
      </w:r>
      <w:r w:rsidRPr="00223E47">
        <w:rPr>
          <w:rFonts w:ascii="Times New Roman" w:eastAsia="Times New Roman" w:hAnsi="Times New Roman" w:cs="Times New Roman"/>
          <w:color w:val="000000"/>
          <w:sz w:val="24"/>
          <w:szCs w:val="28"/>
          <w:lang w:val="uk-UA" w:eastAsia="ru-RU"/>
        </w:rPr>
        <w:t>их</w:t>
      </w:r>
      <w:r w:rsidRPr="00223E47">
        <w:rPr>
          <w:rFonts w:ascii="Times New Roman" w:eastAsia="Times New Roman" w:hAnsi="Times New Roman" w:cs="Times New Roman"/>
          <w:color w:val="000000"/>
          <w:sz w:val="24"/>
          <w:szCs w:val="28"/>
          <w:lang w:eastAsia="ru-RU"/>
        </w:rPr>
        <w:t xml:space="preserve"> годин</w:t>
      </w:r>
      <w:r w:rsidR="009466B1" w:rsidRPr="00223E47">
        <w:rPr>
          <w:rFonts w:ascii="Times New Roman" w:eastAsia="Times New Roman" w:hAnsi="Times New Roman" w:cs="Times New Roman"/>
          <w:color w:val="000000"/>
          <w:sz w:val="24"/>
          <w:szCs w:val="28"/>
          <w:lang w:eastAsia="ru-RU"/>
        </w:rPr>
        <w:t xml:space="preserve"> клас</w:t>
      </w:r>
      <w:r w:rsidRPr="00223E47">
        <w:rPr>
          <w:rFonts w:ascii="Times New Roman" w:eastAsia="Times New Roman" w:hAnsi="Times New Roman" w:cs="Times New Roman"/>
          <w:color w:val="000000"/>
          <w:sz w:val="24"/>
          <w:szCs w:val="28"/>
          <w:lang w:eastAsia="ru-RU"/>
        </w:rPr>
        <w:t>н</w:t>
      </w:r>
      <w:r w:rsidRPr="00223E47">
        <w:rPr>
          <w:rFonts w:ascii="Times New Roman" w:eastAsia="Times New Roman" w:hAnsi="Times New Roman" w:cs="Times New Roman"/>
          <w:color w:val="000000"/>
          <w:sz w:val="24"/>
          <w:szCs w:val="28"/>
          <w:lang w:val="uk-UA" w:eastAsia="ru-RU"/>
        </w:rPr>
        <w:t>их</w:t>
      </w:r>
      <w:r w:rsidRPr="00223E47">
        <w:rPr>
          <w:rFonts w:ascii="Times New Roman" w:eastAsia="Times New Roman" w:hAnsi="Times New Roman" w:cs="Times New Roman"/>
          <w:color w:val="000000"/>
          <w:sz w:val="24"/>
          <w:szCs w:val="28"/>
          <w:lang w:eastAsia="ru-RU"/>
        </w:rPr>
        <w:t xml:space="preserve"> керівник</w:t>
      </w:r>
      <w:r w:rsidRPr="00223E47">
        <w:rPr>
          <w:rFonts w:ascii="Times New Roman" w:eastAsia="Times New Roman" w:hAnsi="Times New Roman" w:cs="Times New Roman"/>
          <w:color w:val="000000"/>
          <w:sz w:val="24"/>
          <w:szCs w:val="28"/>
          <w:lang w:val="uk-UA" w:eastAsia="ru-RU"/>
        </w:rPr>
        <w:t>ів 1-4 класів.</w:t>
      </w:r>
    </w:p>
    <w:p w14:paraId="51692CD7" w14:textId="77777777" w:rsidR="009466B1" w:rsidRPr="00223E47" w:rsidRDefault="009466B1" w:rsidP="00F137BB">
      <w:pPr>
        <w:numPr>
          <w:ilvl w:val="0"/>
          <w:numId w:val="50"/>
        </w:numPr>
        <w:spacing w:after="0" w:line="240" w:lineRule="auto"/>
        <w:jc w:val="both"/>
        <w:textAlignment w:val="baseline"/>
        <w:rPr>
          <w:rFonts w:ascii="Times New Roman" w:eastAsia="Times New Roman" w:hAnsi="Times New Roman" w:cs="Times New Roman"/>
          <w:color w:val="000000"/>
          <w:sz w:val="20"/>
          <w:lang w:eastAsia="ru-RU"/>
        </w:rPr>
      </w:pPr>
      <w:r w:rsidRPr="00223E47">
        <w:rPr>
          <w:rFonts w:ascii="Times New Roman" w:eastAsia="Times New Roman" w:hAnsi="Times New Roman" w:cs="Times New Roman"/>
          <w:color w:val="000000"/>
          <w:sz w:val="24"/>
          <w:szCs w:val="28"/>
          <w:lang w:eastAsia="ru-RU"/>
        </w:rPr>
        <w:t>Обговорення заходу, висновки , пропозиції.</w:t>
      </w:r>
    </w:p>
    <w:p w14:paraId="4AEA2493" w14:textId="77777777" w:rsidR="009466B1" w:rsidRPr="00223E47" w:rsidRDefault="009466B1" w:rsidP="00F137BB">
      <w:pPr>
        <w:numPr>
          <w:ilvl w:val="0"/>
          <w:numId w:val="50"/>
        </w:numPr>
        <w:spacing w:after="0" w:line="240" w:lineRule="auto"/>
        <w:jc w:val="both"/>
        <w:textAlignment w:val="baseline"/>
        <w:rPr>
          <w:rFonts w:ascii="Times New Roman" w:eastAsia="Times New Roman" w:hAnsi="Times New Roman" w:cs="Times New Roman"/>
          <w:color w:val="000000"/>
          <w:sz w:val="20"/>
          <w:lang w:eastAsia="ru-RU"/>
        </w:rPr>
      </w:pPr>
      <w:r w:rsidRPr="00223E47">
        <w:rPr>
          <w:rFonts w:ascii="Times New Roman" w:eastAsia="Times New Roman" w:hAnsi="Times New Roman" w:cs="Times New Roman"/>
          <w:color w:val="000000"/>
          <w:sz w:val="24"/>
          <w:szCs w:val="28"/>
          <w:lang w:eastAsia="ru-RU"/>
        </w:rPr>
        <w:t>Методичні перегуки. Огляд та вивчення науково-методичної літератури з теми засідання.</w:t>
      </w:r>
    </w:p>
    <w:p w14:paraId="1389E788" w14:textId="77777777" w:rsidR="009466B1" w:rsidRPr="00223E47" w:rsidRDefault="009466B1" w:rsidP="009466B1">
      <w:pPr>
        <w:spacing w:after="0" w:line="240" w:lineRule="auto"/>
        <w:rPr>
          <w:rFonts w:ascii="Times New Roman" w:eastAsia="Times New Roman" w:hAnsi="Times New Roman" w:cs="Times New Roman"/>
          <w:szCs w:val="24"/>
          <w:lang w:eastAsia="ru-RU"/>
        </w:rPr>
      </w:pPr>
    </w:p>
    <w:p w14:paraId="7137B386" w14:textId="270A1F0E" w:rsidR="009466B1" w:rsidRPr="00223E47" w:rsidRDefault="00E4563B" w:rsidP="00E4563B">
      <w:pPr>
        <w:spacing w:after="0" w:line="240" w:lineRule="auto"/>
        <w:rPr>
          <w:rFonts w:ascii="Times New Roman" w:eastAsia="Times New Roman" w:hAnsi="Times New Roman" w:cs="Times New Roman"/>
          <w:sz w:val="20"/>
          <w:szCs w:val="24"/>
          <w:lang w:eastAsia="ru-RU"/>
        </w:rPr>
      </w:pPr>
      <w:r w:rsidRPr="00223E47">
        <w:rPr>
          <w:rFonts w:ascii="Times New Roman" w:eastAsia="Times New Roman" w:hAnsi="Times New Roman" w:cs="Times New Roman"/>
          <w:szCs w:val="24"/>
          <w:lang w:val="uk-UA" w:eastAsia="ru-RU"/>
        </w:rPr>
        <w:t xml:space="preserve">                                                                                                  </w:t>
      </w:r>
      <w:r w:rsidR="00F77811">
        <w:rPr>
          <w:rFonts w:ascii="Times New Roman" w:eastAsia="Times New Roman" w:hAnsi="Times New Roman" w:cs="Times New Roman"/>
          <w:szCs w:val="24"/>
          <w:lang w:val="uk-UA" w:eastAsia="ru-RU"/>
        </w:rPr>
        <w:t xml:space="preserve">          </w:t>
      </w:r>
      <w:r w:rsidRPr="00223E47">
        <w:rPr>
          <w:rFonts w:ascii="Times New Roman" w:eastAsia="Times New Roman" w:hAnsi="Times New Roman" w:cs="Times New Roman"/>
          <w:szCs w:val="24"/>
          <w:lang w:val="uk-UA" w:eastAsia="ru-RU"/>
        </w:rPr>
        <w:t xml:space="preserve">  </w:t>
      </w:r>
      <w:r w:rsidR="009466B1" w:rsidRPr="00223E47">
        <w:rPr>
          <w:rFonts w:ascii="Times New Roman" w:eastAsia="Times New Roman" w:hAnsi="Times New Roman" w:cs="Times New Roman"/>
          <w:b/>
          <w:bCs/>
          <w:color w:val="000000"/>
          <w:sz w:val="28"/>
          <w:szCs w:val="36"/>
          <w:lang w:eastAsia="ru-RU"/>
        </w:rPr>
        <w:t>Засідання 3</w:t>
      </w:r>
    </w:p>
    <w:p w14:paraId="00EEFF1D" w14:textId="5AA9D697" w:rsidR="009466B1" w:rsidRPr="00223E47" w:rsidRDefault="00E4563B" w:rsidP="00E4563B">
      <w:pPr>
        <w:spacing w:after="0" w:line="240" w:lineRule="auto"/>
        <w:jc w:val="center"/>
        <w:rPr>
          <w:rFonts w:ascii="Times New Roman" w:eastAsia="Times New Roman" w:hAnsi="Times New Roman" w:cs="Times New Roman"/>
          <w:sz w:val="20"/>
          <w:szCs w:val="24"/>
          <w:lang w:eastAsia="ru-RU"/>
        </w:rPr>
      </w:pPr>
      <w:r w:rsidRPr="00223E47">
        <w:rPr>
          <w:rFonts w:ascii="Times New Roman" w:eastAsia="Times New Roman" w:hAnsi="Times New Roman" w:cs="Times New Roman"/>
          <w:color w:val="000000"/>
          <w:sz w:val="28"/>
          <w:szCs w:val="36"/>
          <w:lang w:eastAsia="ru-RU"/>
        </w:rPr>
        <w:t>Грудень 202</w:t>
      </w:r>
      <w:r w:rsidRPr="00223E47">
        <w:rPr>
          <w:rFonts w:ascii="Times New Roman" w:eastAsia="Times New Roman" w:hAnsi="Times New Roman" w:cs="Times New Roman"/>
          <w:color w:val="000000"/>
          <w:sz w:val="28"/>
          <w:szCs w:val="36"/>
          <w:lang w:val="uk-UA" w:eastAsia="ru-RU"/>
        </w:rPr>
        <w:t>2</w:t>
      </w:r>
      <w:r w:rsidR="009466B1" w:rsidRPr="00223E47">
        <w:rPr>
          <w:rFonts w:ascii="Times New Roman" w:eastAsia="Times New Roman" w:hAnsi="Times New Roman" w:cs="Times New Roman"/>
          <w:color w:val="000000"/>
          <w:sz w:val="28"/>
          <w:szCs w:val="36"/>
          <w:lang w:eastAsia="ru-RU"/>
        </w:rPr>
        <w:t xml:space="preserve"> року</w:t>
      </w:r>
      <w:r w:rsidR="009466B1" w:rsidRPr="00223E47">
        <w:rPr>
          <w:rFonts w:ascii="Calibri" w:eastAsia="Times New Roman" w:hAnsi="Calibri" w:cs="Times New Roman"/>
          <w:color w:val="000000"/>
          <w:sz w:val="28"/>
          <w:szCs w:val="36"/>
          <w:lang w:eastAsia="ru-RU"/>
        </w:rPr>
        <w:t> </w:t>
      </w:r>
    </w:p>
    <w:p w14:paraId="6BBDB082" w14:textId="2E71533D" w:rsidR="009466B1" w:rsidRPr="00223E47" w:rsidRDefault="009466B1" w:rsidP="009466B1">
      <w:pPr>
        <w:spacing w:after="200" w:line="240" w:lineRule="auto"/>
        <w:jc w:val="center"/>
        <w:rPr>
          <w:rFonts w:ascii="Times New Roman" w:eastAsia="Times New Roman" w:hAnsi="Times New Roman" w:cs="Times New Roman"/>
          <w:i/>
          <w:color w:val="0070C0"/>
          <w:sz w:val="20"/>
          <w:szCs w:val="24"/>
          <w:lang w:eastAsia="ru-RU"/>
        </w:rPr>
      </w:pPr>
      <w:r w:rsidRPr="00223E47">
        <w:rPr>
          <w:rFonts w:ascii="Times New Roman" w:eastAsia="Times New Roman" w:hAnsi="Times New Roman" w:cs="Times New Roman"/>
          <w:bCs/>
          <w:i/>
          <w:iCs/>
          <w:color w:val="0070C0"/>
          <w:sz w:val="28"/>
          <w:szCs w:val="36"/>
          <w:lang w:eastAsia="ru-RU"/>
        </w:rPr>
        <w:t>Тема: «Психолого-педагогічний кл</w:t>
      </w:r>
      <w:r w:rsidR="00E4563B" w:rsidRPr="00223E47">
        <w:rPr>
          <w:rFonts w:ascii="Times New Roman" w:eastAsia="Times New Roman" w:hAnsi="Times New Roman" w:cs="Times New Roman"/>
          <w:bCs/>
          <w:i/>
          <w:iCs/>
          <w:color w:val="0070C0"/>
          <w:sz w:val="28"/>
          <w:szCs w:val="36"/>
          <w:lang w:eastAsia="ru-RU"/>
        </w:rPr>
        <w:t xml:space="preserve">юч до розуміння особистості </w:t>
      </w:r>
      <w:r w:rsidR="00E4563B" w:rsidRPr="00223E47">
        <w:rPr>
          <w:rFonts w:ascii="Times New Roman" w:eastAsia="Times New Roman" w:hAnsi="Times New Roman" w:cs="Times New Roman"/>
          <w:bCs/>
          <w:i/>
          <w:iCs/>
          <w:color w:val="0070C0"/>
          <w:sz w:val="28"/>
          <w:szCs w:val="36"/>
          <w:lang w:val="uk-UA" w:eastAsia="ru-RU"/>
        </w:rPr>
        <w:t>здобувача освіти</w:t>
      </w:r>
      <w:r w:rsidRPr="00223E47">
        <w:rPr>
          <w:rFonts w:ascii="Times New Roman" w:eastAsia="Times New Roman" w:hAnsi="Times New Roman" w:cs="Times New Roman"/>
          <w:bCs/>
          <w:i/>
          <w:iCs/>
          <w:color w:val="0070C0"/>
          <w:sz w:val="28"/>
          <w:szCs w:val="36"/>
          <w:lang w:eastAsia="ru-RU"/>
        </w:rPr>
        <w:t>»</w:t>
      </w:r>
    </w:p>
    <w:p w14:paraId="6729552D" w14:textId="77777777" w:rsidR="009466B1" w:rsidRPr="00223E47" w:rsidRDefault="009466B1" w:rsidP="009466B1">
      <w:pPr>
        <w:spacing w:after="0" w:line="240" w:lineRule="auto"/>
        <w:jc w:val="both"/>
        <w:rPr>
          <w:rFonts w:ascii="Times New Roman" w:eastAsia="Times New Roman" w:hAnsi="Times New Roman" w:cs="Times New Roman"/>
          <w:szCs w:val="24"/>
          <w:lang w:eastAsia="ru-RU"/>
        </w:rPr>
      </w:pPr>
      <w:r w:rsidRPr="00223E47">
        <w:rPr>
          <w:rFonts w:ascii="Times New Roman" w:eastAsia="Times New Roman" w:hAnsi="Times New Roman" w:cs="Times New Roman"/>
          <w:color w:val="000000"/>
          <w:sz w:val="24"/>
          <w:szCs w:val="28"/>
          <w:lang w:eastAsia="ru-RU"/>
        </w:rPr>
        <w:t>       1.  Круглий стіл "Формування особистості підлітка: сучасні реалії" </w:t>
      </w:r>
    </w:p>
    <w:p w14:paraId="48C5EECC" w14:textId="3C02C8B0" w:rsidR="009466B1" w:rsidRPr="00223E47" w:rsidRDefault="009466B1" w:rsidP="009466B1">
      <w:pPr>
        <w:spacing w:after="0" w:line="240" w:lineRule="auto"/>
        <w:jc w:val="both"/>
        <w:rPr>
          <w:rFonts w:ascii="Times New Roman" w:eastAsia="Times New Roman" w:hAnsi="Times New Roman" w:cs="Times New Roman"/>
          <w:szCs w:val="24"/>
          <w:lang w:eastAsia="ru-RU"/>
        </w:rPr>
      </w:pPr>
      <w:r w:rsidRPr="00223E47">
        <w:rPr>
          <w:rFonts w:ascii="Times New Roman" w:eastAsia="Times New Roman" w:hAnsi="Times New Roman" w:cs="Times New Roman"/>
          <w:color w:val="000000"/>
          <w:sz w:val="24"/>
          <w:szCs w:val="28"/>
          <w:lang w:eastAsia="ru-RU"/>
        </w:rPr>
        <w:t>       2.  Схема складання психолого-педагогі</w:t>
      </w:r>
      <w:r w:rsidR="00E4563B" w:rsidRPr="00223E47">
        <w:rPr>
          <w:rFonts w:ascii="Times New Roman" w:eastAsia="Times New Roman" w:hAnsi="Times New Roman" w:cs="Times New Roman"/>
          <w:color w:val="000000"/>
          <w:sz w:val="24"/>
          <w:szCs w:val="28"/>
          <w:lang w:eastAsia="ru-RU"/>
        </w:rPr>
        <w:t>чної характеристики особистості</w:t>
      </w:r>
      <w:r w:rsidR="00E4563B" w:rsidRPr="00223E47">
        <w:rPr>
          <w:rFonts w:ascii="Times New Roman" w:eastAsia="Times New Roman" w:hAnsi="Times New Roman" w:cs="Times New Roman"/>
          <w:color w:val="000000"/>
          <w:sz w:val="24"/>
          <w:szCs w:val="28"/>
          <w:lang w:val="uk-UA" w:eastAsia="ru-RU"/>
        </w:rPr>
        <w:t xml:space="preserve"> здобувача освіти</w:t>
      </w:r>
      <w:r w:rsidRPr="00223E47">
        <w:rPr>
          <w:rFonts w:ascii="Times New Roman" w:eastAsia="Times New Roman" w:hAnsi="Times New Roman" w:cs="Times New Roman"/>
          <w:color w:val="000000"/>
          <w:sz w:val="24"/>
          <w:szCs w:val="28"/>
          <w:lang w:eastAsia="ru-RU"/>
        </w:rPr>
        <w:t>.</w:t>
      </w:r>
    </w:p>
    <w:p w14:paraId="436CA823" w14:textId="55EA15A1" w:rsidR="009466B1" w:rsidRPr="00223E47" w:rsidRDefault="009466B1" w:rsidP="009466B1">
      <w:pPr>
        <w:spacing w:after="0" w:line="240" w:lineRule="auto"/>
        <w:jc w:val="both"/>
        <w:rPr>
          <w:rFonts w:ascii="Times New Roman" w:eastAsia="Times New Roman" w:hAnsi="Times New Roman" w:cs="Times New Roman"/>
          <w:szCs w:val="24"/>
          <w:lang w:eastAsia="ru-RU"/>
        </w:rPr>
      </w:pPr>
      <w:r w:rsidRPr="00223E47">
        <w:rPr>
          <w:rFonts w:ascii="Tahoma" w:eastAsia="Times New Roman" w:hAnsi="Tahoma" w:cs="Tahoma"/>
          <w:color w:val="595858"/>
          <w:sz w:val="16"/>
          <w:szCs w:val="18"/>
          <w:lang w:eastAsia="ru-RU"/>
        </w:rPr>
        <w:t>        </w:t>
      </w:r>
      <w:r w:rsidRPr="00223E47">
        <w:rPr>
          <w:rFonts w:ascii="Tahoma" w:eastAsia="Times New Roman" w:hAnsi="Tahoma" w:cs="Tahoma"/>
          <w:color w:val="000000"/>
          <w:sz w:val="16"/>
          <w:szCs w:val="18"/>
          <w:lang w:eastAsia="ru-RU"/>
        </w:rPr>
        <w:t> </w:t>
      </w:r>
      <w:r w:rsidRPr="00223E47">
        <w:rPr>
          <w:rFonts w:ascii="Times New Roman" w:eastAsia="Times New Roman" w:hAnsi="Times New Roman" w:cs="Times New Roman"/>
          <w:color w:val="000000"/>
          <w:sz w:val="24"/>
          <w:szCs w:val="28"/>
          <w:lang w:eastAsia="ru-RU"/>
        </w:rPr>
        <w:t>3.  Ярмарок ідей.  «Я набув досвід</w:t>
      </w:r>
      <w:r w:rsidR="00E4563B" w:rsidRPr="00223E47">
        <w:rPr>
          <w:rFonts w:ascii="Times New Roman" w:eastAsia="Times New Roman" w:hAnsi="Times New Roman" w:cs="Times New Roman"/>
          <w:color w:val="000000"/>
          <w:sz w:val="24"/>
          <w:szCs w:val="28"/>
          <w:lang w:eastAsia="ru-RU"/>
        </w:rPr>
        <w:t>у…» (робота з молодими класними</w:t>
      </w:r>
      <w:r w:rsidR="00E4563B" w:rsidRPr="00223E47">
        <w:rPr>
          <w:rFonts w:ascii="Times New Roman" w:eastAsia="Times New Roman" w:hAnsi="Times New Roman" w:cs="Times New Roman"/>
          <w:color w:val="000000"/>
          <w:sz w:val="24"/>
          <w:szCs w:val="28"/>
          <w:lang w:val="uk-UA" w:eastAsia="ru-RU"/>
        </w:rPr>
        <w:t xml:space="preserve"> </w:t>
      </w:r>
      <w:r w:rsidRPr="00223E47">
        <w:rPr>
          <w:rFonts w:ascii="Times New Roman" w:eastAsia="Times New Roman" w:hAnsi="Times New Roman" w:cs="Times New Roman"/>
          <w:color w:val="000000"/>
          <w:sz w:val="24"/>
          <w:szCs w:val="28"/>
          <w:lang w:eastAsia="ru-RU"/>
        </w:rPr>
        <w:t>керівниками) </w:t>
      </w:r>
    </w:p>
    <w:p w14:paraId="62C8E90D" w14:textId="4F3A6A89" w:rsidR="009466B1" w:rsidRPr="00223E47" w:rsidRDefault="009466B1" w:rsidP="009466B1">
      <w:pPr>
        <w:spacing w:after="0" w:line="240" w:lineRule="auto"/>
        <w:jc w:val="both"/>
        <w:rPr>
          <w:rFonts w:ascii="Times New Roman" w:eastAsia="Times New Roman" w:hAnsi="Times New Roman" w:cs="Times New Roman"/>
          <w:szCs w:val="24"/>
          <w:lang w:eastAsia="ru-RU"/>
        </w:rPr>
      </w:pPr>
      <w:r w:rsidRPr="00223E47">
        <w:rPr>
          <w:rFonts w:ascii="Times New Roman" w:eastAsia="Times New Roman" w:hAnsi="Times New Roman" w:cs="Times New Roman"/>
          <w:color w:val="000000"/>
          <w:sz w:val="24"/>
          <w:szCs w:val="28"/>
          <w:lang w:eastAsia="ru-RU"/>
        </w:rPr>
        <w:t>    </w:t>
      </w:r>
      <w:r w:rsidR="00E4563B" w:rsidRPr="00223E47">
        <w:rPr>
          <w:rFonts w:ascii="Times New Roman" w:eastAsia="Times New Roman" w:hAnsi="Times New Roman" w:cs="Times New Roman"/>
          <w:color w:val="000000"/>
          <w:sz w:val="24"/>
          <w:szCs w:val="28"/>
          <w:lang w:eastAsia="ru-RU"/>
        </w:rPr>
        <w:t>   </w:t>
      </w:r>
      <w:r w:rsidRPr="00223E47">
        <w:rPr>
          <w:rFonts w:ascii="Times New Roman" w:eastAsia="Times New Roman" w:hAnsi="Times New Roman" w:cs="Times New Roman"/>
          <w:color w:val="000000"/>
          <w:sz w:val="24"/>
          <w:szCs w:val="28"/>
          <w:lang w:eastAsia="ru-RU"/>
        </w:rPr>
        <w:t>4.  Аукціон ідей.  «Диференціація та і</w:t>
      </w:r>
      <w:r w:rsidR="00E4563B" w:rsidRPr="00223E47">
        <w:rPr>
          <w:rFonts w:ascii="Times New Roman" w:eastAsia="Times New Roman" w:hAnsi="Times New Roman" w:cs="Times New Roman"/>
          <w:color w:val="000000"/>
          <w:sz w:val="24"/>
          <w:szCs w:val="28"/>
          <w:lang w:eastAsia="ru-RU"/>
        </w:rPr>
        <w:t>ндивідуалізація виховання – </w:t>
      </w:r>
      <w:r w:rsidRPr="00223E47">
        <w:rPr>
          <w:rFonts w:ascii="Times New Roman" w:eastAsia="Times New Roman" w:hAnsi="Times New Roman" w:cs="Times New Roman"/>
          <w:color w:val="000000"/>
          <w:sz w:val="24"/>
          <w:szCs w:val="28"/>
          <w:lang w:eastAsia="ru-RU"/>
        </w:rPr>
        <w:t>необхідна умова розкриття творчо</w:t>
      </w:r>
      <w:r w:rsidR="00E4563B" w:rsidRPr="00223E47">
        <w:rPr>
          <w:rFonts w:ascii="Times New Roman" w:eastAsia="Times New Roman" w:hAnsi="Times New Roman" w:cs="Times New Roman"/>
          <w:color w:val="000000"/>
          <w:sz w:val="24"/>
          <w:szCs w:val="28"/>
          <w:lang w:eastAsia="ru-RU"/>
        </w:rPr>
        <w:t>ї індивідуальності особистості</w:t>
      </w:r>
      <w:r w:rsidRPr="00223E47">
        <w:rPr>
          <w:rFonts w:ascii="Times New Roman" w:eastAsia="Times New Roman" w:hAnsi="Times New Roman" w:cs="Times New Roman"/>
          <w:color w:val="000000"/>
          <w:sz w:val="24"/>
          <w:szCs w:val="28"/>
          <w:lang w:eastAsia="ru-RU"/>
        </w:rPr>
        <w:t> (обмін досвідом). </w:t>
      </w:r>
    </w:p>
    <w:p w14:paraId="613D1D0E" w14:textId="765E2ACF" w:rsidR="009466B1" w:rsidRPr="00223E47" w:rsidRDefault="00E4563B" w:rsidP="009466B1">
      <w:pPr>
        <w:spacing w:after="0" w:line="240" w:lineRule="auto"/>
        <w:jc w:val="both"/>
        <w:rPr>
          <w:rFonts w:ascii="Times New Roman" w:eastAsia="Times New Roman" w:hAnsi="Times New Roman" w:cs="Times New Roman"/>
          <w:szCs w:val="24"/>
          <w:lang w:val="uk-UA" w:eastAsia="ru-RU"/>
        </w:rPr>
      </w:pPr>
      <w:r w:rsidRPr="00223E47">
        <w:rPr>
          <w:rFonts w:ascii="Times New Roman" w:eastAsia="Times New Roman" w:hAnsi="Times New Roman" w:cs="Times New Roman"/>
          <w:color w:val="000000"/>
          <w:sz w:val="24"/>
          <w:szCs w:val="28"/>
          <w:lang w:eastAsia="ru-RU"/>
        </w:rPr>
        <w:t>      </w:t>
      </w:r>
      <w:r w:rsidR="009466B1" w:rsidRPr="00223E47">
        <w:rPr>
          <w:rFonts w:ascii="Times New Roman" w:eastAsia="Times New Roman" w:hAnsi="Times New Roman" w:cs="Times New Roman"/>
          <w:color w:val="000000"/>
          <w:sz w:val="24"/>
          <w:szCs w:val="28"/>
          <w:lang w:eastAsia="ru-RU"/>
        </w:rPr>
        <w:t>5.  Надання методичних рекоменд</w:t>
      </w:r>
      <w:r w:rsidRPr="00223E47">
        <w:rPr>
          <w:rFonts w:ascii="Times New Roman" w:eastAsia="Times New Roman" w:hAnsi="Times New Roman" w:cs="Times New Roman"/>
          <w:color w:val="000000"/>
          <w:sz w:val="24"/>
          <w:szCs w:val="28"/>
          <w:lang w:eastAsia="ru-RU"/>
        </w:rPr>
        <w:t>ацій щодо проведення активнос</w:t>
      </w:r>
      <w:r w:rsidRPr="00223E47">
        <w:rPr>
          <w:rFonts w:ascii="Times New Roman" w:eastAsia="Times New Roman" w:hAnsi="Times New Roman" w:cs="Times New Roman"/>
          <w:color w:val="000000"/>
          <w:sz w:val="24"/>
          <w:szCs w:val="28"/>
          <w:lang w:val="uk-UA" w:eastAsia="ru-RU"/>
        </w:rPr>
        <w:t xml:space="preserve">тей за </w:t>
      </w:r>
      <w:r w:rsidRPr="00223E47">
        <w:rPr>
          <w:rFonts w:ascii="Times New Roman" w:eastAsia="Times New Roman" w:hAnsi="Times New Roman" w:cs="Times New Roman"/>
          <w:color w:val="000000"/>
          <w:sz w:val="24"/>
          <w:szCs w:val="28"/>
          <w:lang w:eastAsia="ru-RU"/>
        </w:rPr>
        <w:t xml:space="preserve">планом роботи </w:t>
      </w:r>
      <w:r w:rsidRPr="00223E47">
        <w:rPr>
          <w:rFonts w:ascii="Times New Roman" w:eastAsia="Times New Roman" w:hAnsi="Times New Roman" w:cs="Times New Roman"/>
          <w:color w:val="000000"/>
          <w:sz w:val="24"/>
          <w:szCs w:val="28"/>
          <w:lang w:val="uk-UA" w:eastAsia="ru-RU"/>
        </w:rPr>
        <w:t>гімназії.</w:t>
      </w:r>
    </w:p>
    <w:p w14:paraId="523B804A" w14:textId="77777777" w:rsidR="00094FD5" w:rsidRPr="00223E47" w:rsidRDefault="00E4563B" w:rsidP="00E4563B">
      <w:pPr>
        <w:spacing w:after="0" w:line="240" w:lineRule="auto"/>
        <w:rPr>
          <w:rFonts w:ascii="Times New Roman" w:eastAsia="Times New Roman" w:hAnsi="Times New Roman" w:cs="Times New Roman"/>
          <w:szCs w:val="24"/>
          <w:lang w:val="uk-UA" w:eastAsia="ru-RU"/>
        </w:rPr>
      </w:pPr>
      <w:r w:rsidRPr="00223E47">
        <w:rPr>
          <w:rFonts w:ascii="Times New Roman" w:eastAsia="Times New Roman" w:hAnsi="Times New Roman" w:cs="Times New Roman"/>
          <w:szCs w:val="24"/>
          <w:lang w:val="uk-UA" w:eastAsia="ru-RU"/>
        </w:rPr>
        <w:t xml:space="preserve">                                                                                                    </w:t>
      </w:r>
    </w:p>
    <w:p w14:paraId="4DD7E46C" w14:textId="3311B8A8" w:rsidR="009466B1" w:rsidRPr="00223E47" w:rsidRDefault="00F77811" w:rsidP="00E4563B">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Cs w:val="24"/>
          <w:lang w:val="uk-UA" w:eastAsia="ru-RU"/>
        </w:rPr>
        <w:t xml:space="preserve">                                                                                                               </w:t>
      </w:r>
      <w:r w:rsidR="00E4563B" w:rsidRPr="00223E47">
        <w:rPr>
          <w:rFonts w:ascii="Times New Roman" w:eastAsia="Times New Roman" w:hAnsi="Times New Roman" w:cs="Times New Roman"/>
          <w:szCs w:val="24"/>
          <w:lang w:val="uk-UA" w:eastAsia="ru-RU"/>
        </w:rPr>
        <w:t xml:space="preserve"> </w:t>
      </w:r>
      <w:r w:rsidR="009466B1" w:rsidRPr="00223E47">
        <w:rPr>
          <w:rFonts w:ascii="Times New Roman" w:eastAsia="Times New Roman" w:hAnsi="Times New Roman" w:cs="Times New Roman"/>
          <w:b/>
          <w:bCs/>
          <w:color w:val="000000"/>
          <w:sz w:val="28"/>
          <w:szCs w:val="36"/>
          <w:lang w:eastAsia="ru-RU"/>
        </w:rPr>
        <w:t>Засідання 4</w:t>
      </w:r>
    </w:p>
    <w:p w14:paraId="6E62F0DA" w14:textId="48A17022" w:rsidR="009466B1" w:rsidRPr="00223E47" w:rsidRDefault="00E4563B" w:rsidP="00E4563B">
      <w:pPr>
        <w:spacing w:after="0" w:line="240" w:lineRule="auto"/>
        <w:jc w:val="center"/>
        <w:rPr>
          <w:rFonts w:ascii="Times New Roman" w:eastAsia="Times New Roman" w:hAnsi="Times New Roman" w:cs="Times New Roman"/>
          <w:sz w:val="20"/>
          <w:szCs w:val="24"/>
          <w:lang w:eastAsia="ru-RU"/>
        </w:rPr>
      </w:pPr>
      <w:r w:rsidRPr="00223E47">
        <w:rPr>
          <w:rFonts w:ascii="Times New Roman" w:eastAsia="Times New Roman" w:hAnsi="Times New Roman" w:cs="Times New Roman"/>
          <w:color w:val="000000"/>
          <w:sz w:val="28"/>
          <w:szCs w:val="36"/>
          <w:lang w:eastAsia="ru-RU"/>
        </w:rPr>
        <w:t>Лютий 202</w:t>
      </w:r>
      <w:r w:rsidRPr="00223E47">
        <w:rPr>
          <w:rFonts w:ascii="Times New Roman" w:eastAsia="Times New Roman" w:hAnsi="Times New Roman" w:cs="Times New Roman"/>
          <w:color w:val="000000"/>
          <w:sz w:val="28"/>
          <w:szCs w:val="36"/>
          <w:lang w:val="uk-UA" w:eastAsia="ru-RU"/>
        </w:rPr>
        <w:t>3</w:t>
      </w:r>
      <w:r w:rsidR="009466B1" w:rsidRPr="00223E47">
        <w:rPr>
          <w:rFonts w:ascii="Times New Roman" w:eastAsia="Times New Roman" w:hAnsi="Times New Roman" w:cs="Times New Roman"/>
          <w:color w:val="000000"/>
          <w:sz w:val="28"/>
          <w:szCs w:val="36"/>
          <w:lang w:eastAsia="ru-RU"/>
        </w:rPr>
        <w:t xml:space="preserve"> року</w:t>
      </w:r>
    </w:p>
    <w:p w14:paraId="64BED16E" w14:textId="7FD7244A" w:rsidR="009466B1" w:rsidRPr="00223E47" w:rsidRDefault="00E4563B" w:rsidP="009466B1">
      <w:pPr>
        <w:spacing w:after="200" w:line="240" w:lineRule="auto"/>
        <w:jc w:val="center"/>
        <w:rPr>
          <w:rFonts w:ascii="Times New Roman" w:eastAsia="Times New Roman" w:hAnsi="Times New Roman" w:cs="Times New Roman"/>
          <w:color w:val="0070C0"/>
          <w:sz w:val="20"/>
          <w:szCs w:val="24"/>
          <w:lang w:eastAsia="ru-RU"/>
        </w:rPr>
      </w:pPr>
      <w:r w:rsidRPr="00223E47">
        <w:rPr>
          <w:rFonts w:ascii="Times New Roman" w:eastAsia="Times New Roman" w:hAnsi="Times New Roman" w:cs="Times New Roman"/>
          <w:bCs/>
          <w:i/>
          <w:iCs/>
          <w:color w:val="0070C0"/>
          <w:sz w:val="28"/>
          <w:szCs w:val="36"/>
          <w:lang w:eastAsia="ru-RU"/>
        </w:rPr>
        <w:t xml:space="preserve">Тема: «Формування </w:t>
      </w:r>
      <w:r w:rsidRPr="00223E47">
        <w:rPr>
          <w:rFonts w:ascii="Times New Roman" w:eastAsia="Times New Roman" w:hAnsi="Times New Roman" w:cs="Times New Roman"/>
          <w:bCs/>
          <w:i/>
          <w:iCs/>
          <w:color w:val="0070C0"/>
          <w:sz w:val="28"/>
          <w:szCs w:val="36"/>
          <w:lang w:val="uk-UA" w:eastAsia="ru-RU"/>
        </w:rPr>
        <w:t>у здобувачів освіти</w:t>
      </w:r>
      <w:r w:rsidR="009466B1" w:rsidRPr="00223E47">
        <w:rPr>
          <w:rFonts w:ascii="Times New Roman" w:eastAsia="Times New Roman" w:hAnsi="Times New Roman" w:cs="Times New Roman"/>
          <w:bCs/>
          <w:i/>
          <w:iCs/>
          <w:color w:val="0070C0"/>
          <w:sz w:val="28"/>
          <w:szCs w:val="36"/>
          <w:lang w:eastAsia="ru-RU"/>
        </w:rPr>
        <w:t xml:space="preserve"> культури поведінки та спілкування, навчання їх способів розв’язання конфліктів»</w:t>
      </w:r>
    </w:p>
    <w:p w14:paraId="07755B15" w14:textId="4DA4467F" w:rsidR="009466B1" w:rsidRPr="00223E47" w:rsidRDefault="009466B1" w:rsidP="00F137BB">
      <w:pPr>
        <w:numPr>
          <w:ilvl w:val="0"/>
          <w:numId w:val="51"/>
        </w:numPr>
        <w:spacing w:after="0" w:line="240" w:lineRule="auto"/>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eastAsia="ru-RU"/>
        </w:rPr>
        <w:t>Формування морально-етичних цінностей, культури</w:t>
      </w:r>
      <w:r w:rsidR="00E4563B" w:rsidRPr="00223E47">
        <w:rPr>
          <w:rFonts w:ascii="Times New Roman" w:eastAsia="Times New Roman" w:hAnsi="Times New Roman" w:cs="Times New Roman"/>
          <w:color w:val="000000"/>
          <w:sz w:val="24"/>
          <w:szCs w:val="28"/>
          <w:lang w:eastAsia="ru-RU"/>
        </w:rPr>
        <w:t xml:space="preserve"> поведінки та спілкування </w:t>
      </w:r>
      <w:r w:rsidR="00E4563B" w:rsidRPr="00223E47">
        <w:rPr>
          <w:rFonts w:ascii="Times New Roman" w:eastAsia="Times New Roman" w:hAnsi="Times New Roman" w:cs="Times New Roman"/>
          <w:color w:val="000000"/>
          <w:sz w:val="24"/>
          <w:szCs w:val="28"/>
          <w:lang w:val="uk-UA" w:eastAsia="ru-RU"/>
        </w:rPr>
        <w:t>здобувачів освіти</w:t>
      </w:r>
      <w:r w:rsidRPr="00223E47">
        <w:rPr>
          <w:rFonts w:ascii="Times New Roman" w:eastAsia="Times New Roman" w:hAnsi="Times New Roman" w:cs="Times New Roman"/>
          <w:color w:val="000000"/>
          <w:sz w:val="24"/>
          <w:szCs w:val="28"/>
          <w:lang w:eastAsia="ru-RU"/>
        </w:rPr>
        <w:t>.</w:t>
      </w:r>
    </w:p>
    <w:p w14:paraId="3C33DA3E" w14:textId="0F070EF3" w:rsidR="009466B1" w:rsidRPr="00223E47" w:rsidRDefault="009466B1" w:rsidP="00F137BB">
      <w:pPr>
        <w:numPr>
          <w:ilvl w:val="0"/>
          <w:numId w:val="51"/>
        </w:numPr>
        <w:spacing w:after="0" w:line="240" w:lineRule="auto"/>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eastAsia="ru-RU"/>
        </w:rPr>
        <w:t>Культура мобільного віртуального спілкування. Безпечний  он-лайн про</w:t>
      </w:r>
      <w:r w:rsidR="00E4563B" w:rsidRPr="00223E47">
        <w:rPr>
          <w:rFonts w:ascii="Times New Roman" w:eastAsia="Times New Roman" w:hAnsi="Times New Roman" w:cs="Times New Roman"/>
          <w:color w:val="000000"/>
          <w:sz w:val="24"/>
          <w:szCs w:val="28"/>
          <w:lang w:eastAsia="ru-RU"/>
        </w:rPr>
        <w:t>стір. (Доповідь</w:t>
      </w:r>
      <w:r w:rsidRPr="00223E47">
        <w:rPr>
          <w:rFonts w:ascii="Times New Roman" w:eastAsia="Times New Roman" w:hAnsi="Times New Roman" w:cs="Times New Roman"/>
          <w:color w:val="000000"/>
          <w:sz w:val="24"/>
          <w:szCs w:val="28"/>
          <w:lang w:eastAsia="ru-RU"/>
        </w:rPr>
        <w:t>)</w:t>
      </w:r>
    </w:p>
    <w:p w14:paraId="2C485D68" w14:textId="1A4FD3D4" w:rsidR="009466B1" w:rsidRPr="00223E47" w:rsidRDefault="00E4563B" w:rsidP="00F137BB">
      <w:pPr>
        <w:numPr>
          <w:ilvl w:val="0"/>
          <w:numId w:val="51"/>
        </w:numPr>
        <w:spacing w:after="0" w:line="240" w:lineRule="auto"/>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eastAsia="ru-RU"/>
        </w:rPr>
        <w:t>Відвідування виховн</w:t>
      </w:r>
      <w:r w:rsidRPr="00223E47">
        <w:rPr>
          <w:rFonts w:ascii="Times New Roman" w:eastAsia="Times New Roman" w:hAnsi="Times New Roman" w:cs="Times New Roman"/>
          <w:color w:val="000000"/>
          <w:sz w:val="24"/>
          <w:szCs w:val="28"/>
          <w:lang w:val="uk-UA" w:eastAsia="ru-RU"/>
        </w:rPr>
        <w:t>их</w:t>
      </w:r>
      <w:r w:rsidRPr="00223E47">
        <w:rPr>
          <w:rFonts w:ascii="Times New Roman" w:eastAsia="Times New Roman" w:hAnsi="Times New Roman" w:cs="Times New Roman"/>
          <w:color w:val="000000"/>
          <w:sz w:val="24"/>
          <w:szCs w:val="28"/>
          <w:lang w:eastAsia="ru-RU"/>
        </w:rPr>
        <w:t xml:space="preserve"> годин</w:t>
      </w:r>
      <w:r w:rsidR="009466B1" w:rsidRPr="00223E47">
        <w:rPr>
          <w:rFonts w:ascii="Times New Roman" w:eastAsia="Times New Roman" w:hAnsi="Times New Roman" w:cs="Times New Roman"/>
          <w:color w:val="000000"/>
          <w:sz w:val="24"/>
          <w:szCs w:val="28"/>
          <w:lang w:eastAsia="ru-RU"/>
        </w:rPr>
        <w:t xml:space="preserve"> кл</w:t>
      </w:r>
      <w:r w:rsidRPr="00223E47">
        <w:rPr>
          <w:rFonts w:ascii="Times New Roman" w:eastAsia="Times New Roman" w:hAnsi="Times New Roman" w:cs="Times New Roman"/>
          <w:color w:val="000000"/>
          <w:sz w:val="24"/>
          <w:szCs w:val="28"/>
          <w:lang w:eastAsia="ru-RU"/>
        </w:rPr>
        <w:t>асн</w:t>
      </w:r>
      <w:r w:rsidRPr="00223E47">
        <w:rPr>
          <w:rFonts w:ascii="Times New Roman" w:eastAsia="Times New Roman" w:hAnsi="Times New Roman" w:cs="Times New Roman"/>
          <w:color w:val="000000"/>
          <w:sz w:val="24"/>
          <w:szCs w:val="28"/>
          <w:lang w:val="uk-UA" w:eastAsia="ru-RU"/>
        </w:rPr>
        <w:t>их</w:t>
      </w:r>
      <w:r w:rsidRPr="00223E47">
        <w:rPr>
          <w:rFonts w:ascii="Times New Roman" w:eastAsia="Times New Roman" w:hAnsi="Times New Roman" w:cs="Times New Roman"/>
          <w:color w:val="000000"/>
          <w:sz w:val="24"/>
          <w:szCs w:val="28"/>
          <w:lang w:eastAsia="ru-RU"/>
        </w:rPr>
        <w:t xml:space="preserve"> керівник</w:t>
      </w:r>
      <w:r w:rsidRPr="00223E47">
        <w:rPr>
          <w:rFonts w:ascii="Times New Roman" w:eastAsia="Times New Roman" w:hAnsi="Times New Roman" w:cs="Times New Roman"/>
          <w:color w:val="000000"/>
          <w:sz w:val="24"/>
          <w:szCs w:val="28"/>
          <w:lang w:val="uk-UA" w:eastAsia="ru-RU"/>
        </w:rPr>
        <w:t>ів 5-9 класів.</w:t>
      </w:r>
    </w:p>
    <w:p w14:paraId="6F34334C" w14:textId="77777777" w:rsidR="009466B1" w:rsidRPr="00223E47" w:rsidRDefault="009466B1" w:rsidP="00F137BB">
      <w:pPr>
        <w:numPr>
          <w:ilvl w:val="0"/>
          <w:numId w:val="51"/>
        </w:numPr>
        <w:spacing w:after="0" w:line="240" w:lineRule="auto"/>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eastAsia="ru-RU"/>
        </w:rPr>
        <w:t>Обговорення заходу, висновки та пропозиції.</w:t>
      </w:r>
    </w:p>
    <w:p w14:paraId="40A0E69E" w14:textId="77777777" w:rsidR="009466B1" w:rsidRPr="00223E47" w:rsidRDefault="009466B1" w:rsidP="00F137BB">
      <w:pPr>
        <w:numPr>
          <w:ilvl w:val="0"/>
          <w:numId w:val="51"/>
        </w:numPr>
        <w:spacing w:after="0" w:line="240" w:lineRule="auto"/>
        <w:jc w:val="both"/>
        <w:textAlignment w:val="baseline"/>
        <w:rPr>
          <w:rFonts w:ascii="Times New Roman" w:eastAsia="Times New Roman" w:hAnsi="Times New Roman" w:cs="Times New Roman"/>
          <w:color w:val="000000"/>
          <w:sz w:val="28"/>
          <w:szCs w:val="28"/>
          <w:lang w:eastAsia="ru-RU"/>
        </w:rPr>
      </w:pPr>
      <w:r w:rsidRPr="00223E47">
        <w:rPr>
          <w:rFonts w:ascii="Times New Roman" w:eastAsia="Times New Roman" w:hAnsi="Times New Roman" w:cs="Times New Roman"/>
          <w:color w:val="000000"/>
          <w:sz w:val="24"/>
          <w:szCs w:val="26"/>
          <w:lang w:eastAsia="ru-RU"/>
        </w:rPr>
        <w:t>Практикум для класних керівників щодо визначення способу розв`язання конфліктних  ситуації  в класних колективах. Методи роботи з агресивними дітьми (Практичний психолог)</w:t>
      </w:r>
    </w:p>
    <w:p w14:paraId="77BC068C" w14:textId="77777777" w:rsidR="009466B1" w:rsidRPr="00223E47" w:rsidRDefault="009466B1" w:rsidP="00F137BB">
      <w:pPr>
        <w:numPr>
          <w:ilvl w:val="0"/>
          <w:numId w:val="51"/>
        </w:numPr>
        <w:spacing w:after="0" w:line="240" w:lineRule="auto"/>
        <w:jc w:val="both"/>
        <w:textAlignment w:val="baseline"/>
        <w:rPr>
          <w:rFonts w:ascii="Times New Roman" w:eastAsia="Times New Roman" w:hAnsi="Times New Roman" w:cs="Times New Roman"/>
          <w:color w:val="000000"/>
          <w:sz w:val="28"/>
          <w:szCs w:val="28"/>
          <w:lang w:eastAsia="ru-RU"/>
        </w:rPr>
      </w:pPr>
      <w:r w:rsidRPr="00223E47">
        <w:rPr>
          <w:rFonts w:ascii="Times New Roman" w:eastAsia="Times New Roman" w:hAnsi="Times New Roman" w:cs="Times New Roman"/>
          <w:color w:val="000000"/>
          <w:sz w:val="24"/>
          <w:szCs w:val="26"/>
          <w:lang w:eastAsia="ru-RU"/>
        </w:rPr>
        <w:t>Творчий звіт класних керівників, що атестуються.</w:t>
      </w:r>
    </w:p>
    <w:p w14:paraId="0354302F" w14:textId="77777777" w:rsidR="009466B1" w:rsidRPr="00223E47" w:rsidRDefault="009466B1" w:rsidP="00F137BB">
      <w:pPr>
        <w:numPr>
          <w:ilvl w:val="0"/>
          <w:numId w:val="51"/>
        </w:numPr>
        <w:spacing w:after="200" w:line="240" w:lineRule="auto"/>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eastAsia="ru-RU"/>
        </w:rPr>
        <w:t>Методичні перегуки. Огляд та вивчення науково-методичної літератури з теми засідання.</w:t>
      </w:r>
    </w:p>
    <w:p w14:paraId="49E5C82B" w14:textId="77777777" w:rsidR="00F77811" w:rsidRDefault="00E4563B" w:rsidP="00E4563B">
      <w:pPr>
        <w:spacing w:after="0" w:line="240" w:lineRule="auto"/>
        <w:ind w:left="360"/>
        <w:jc w:val="both"/>
        <w:rPr>
          <w:rFonts w:ascii="Times New Roman" w:eastAsia="Times New Roman" w:hAnsi="Times New Roman" w:cs="Times New Roman"/>
          <w:szCs w:val="24"/>
          <w:lang w:val="uk-UA" w:eastAsia="ru-RU"/>
        </w:rPr>
      </w:pPr>
      <w:r w:rsidRPr="00223E47">
        <w:rPr>
          <w:rFonts w:ascii="Times New Roman" w:eastAsia="Times New Roman" w:hAnsi="Times New Roman" w:cs="Times New Roman"/>
          <w:b/>
          <w:bCs/>
          <w:i/>
          <w:iCs/>
          <w:color w:val="000000"/>
          <w:sz w:val="24"/>
          <w:szCs w:val="28"/>
          <w:lang w:val="uk-UA" w:eastAsia="ru-RU"/>
        </w:rPr>
        <w:t xml:space="preserve">                                                                            </w:t>
      </w:r>
      <w:r w:rsidRPr="00223E47">
        <w:rPr>
          <w:rFonts w:ascii="Times New Roman" w:eastAsia="Times New Roman" w:hAnsi="Times New Roman" w:cs="Times New Roman"/>
          <w:szCs w:val="24"/>
          <w:lang w:val="uk-UA" w:eastAsia="ru-RU"/>
        </w:rPr>
        <w:t xml:space="preserve">  </w:t>
      </w:r>
    </w:p>
    <w:p w14:paraId="2EE4D818" w14:textId="77777777" w:rsidR="00F77811" w:rsidRDefault="00F77811" w:rsidP="00E4563B">
      <w:pPr>
        <w:spacing w:after="0" w:line="240" w:lineRule="auto"/>
        <w:ind w:left="360"/>
        <w:jc w:val="both"/>
        <w:rPr>
          <w:rFonts w:ascii="Times New Roman" w:eastAsia="Times New Roman" w:hAnsi="Times New Roman" w:cs="Times New Roman"/>
          <w:szCs w:val="24"/>
          <w:lang w:val="uk-UA" w:eastAsia="ru-RU"/>
        </w:rPr>
      </w:pPr>
    </w:p>
    <w:p w14:paraId="54F536F5" w14:textId="1C42E085" w:rsidR="009466B1" w:rsidRPr="00223E47" w:rsidRDefault="00F77811" w:rsidP="00E4563B">
      <w:pPr>
        <w:spacing w:after="0" w:line="240" w:lineRule="auto"/>
        <w:ind w:left="36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val="uk-UA" w:eastAsia="ru-RU"/>
        </w:rPr>
        <w:lastRenderedPageBreak/>
        <w:t xml:space="preserve">                                                                                                 </w:t>
      </w:r>
      <w:r w:rsidR="009466B1" w:rsidRPr="00223E47">
        <w:rPr>
          <w:rFonts w:ascii="Times New Roman" w:eastAsia="Times New Roman" w:hAnsi="Times New Roman" w:cs="Times New Roman"/>
          <w:b/>
          <w:bCs/>
          <w:color w:val="000000"/>
          <w:sz w:val="28"/>
          <w:szCs w:val="36"/>
          <w:lang w:eastAsia="ru-RU"/>
        </w:rPr>
        <w:t>Засідання 5</w:t>
      </w:r>
    </w:p>
    <w:p w14:paraId="5E4A4984" w14:textId="056B8E21" w:rsidR="009466B1" w:rsidRPr="00223E47" w:rsidRDefault="00E4563B" w:rsidP="00E4563B">
      <w:pPr>
        <w:shd w:val="clear" w:color="auto" w:fill="FFFFFF"/>
        <w:spacing w:after="0" w:line="240" w:lineRule="auto"/>
        <w:jc w:val="center"/>
        <w:rPr>
          <w:rFonts w:ascii="Times New Roman" w:eastAsia="Times New Roman" w:hAnsi="Times New Roman" w:cs="Times New Roman"/>
          <w:sz w:val="20"/>
          <w:szCs w:val="24"/>
          <w:lang w:eastAsia="ru-RU"/>
        </w:rPr>
      </w:pPr>
      <w:r w:rsidRPr="00223E47">
        <w:rPr>
          <w:rFonts w:ascii="Times New Roman" w:eastAsia="Times New Roman" w:hAnsi="Times New Roman" w:cs="Times New Roman"/>
          <w:color w:val="000000"/>
          <w:sz w:val="28"/>
          <w:szCs w:val="36"/>
          <w:lang w:eastAsia="ru-RU"/>
        </w:rPr>
        <w:t>Травень 202</w:t>
      </w:r>
      <w:r w:rsidRPr="00223E47">
        <w:rPr>
          <w:rFonts w:ascii="Times New Roman" w:eastAsia="Times New Roman" w:hAnsi="Times New Roman" w:cs="Times New Roman"/>
          <w:color w:val="000000"/>
          <w:sz w:val="28"/>
          <w:szCs w:val="36"/>
          <w:lang w:val="uk-UA" w:eastAsia="ru-RU"/>
        </w:rPr>
        <w:t>3</w:t>
      </w:r>
      <w:r w:rsidR="009466B1" w:rsidRPr="00223E47">
        <w:rPr>
          <w:rFonts w:ascii="Times New Roman" w:eastAsia="Times New Roman" w:hAnsi="Times New Roman" w:cs="Times New Roman"/>
          <w:color w:val="000000"/>
          <w:sz w:val="28"/>
          <w:szCs w:val="36"/>
          <w:lang w:eastAsia="ru-RU"/>
        </w:rPr>
        <w:t xml:space="preserve"> року</w:t>
      </w:r>
    </w:p>
    <w:p w14:paraId="62F33819" w14:textId="77777777" w:rsidR="009466B1" w:rsidRPr="00223E47" w:rsidRDefault="009466B1" w:rsidP="009466B1">
      <w:pPr>
        <w:shd w:val="clear" w:color="auto" w:fill="FFFFFF"/>
        <w:spacing w:after="200" w:line="240" w:lineRule="auto"/>
        <w:jc w:val="center"/>
        <w:rPr>
          <w:rFonts w:ascii="Times New Roman" w:eastAsia="Times New Roman" w:hAnsi="Times New Roman" w:cs="Times New Roman"/>
          <w:color w:val="0070C0"/>
          <w:sz w:val="20"/>
          <w:szCs w:val="24"/>
          <w:lang w:eastAsia="ru-RU"/>
        </w:rPr>
      </w:pPr>
      <w:r w:rsidRPr="00223E47">
        <w:rPr>
          <w:rFonts w:ascii="Times New Roman" w:eastAsia="Times New Roman" w:hAnsi="Times New Roman" w:cs="Times New Roman"/>
          <w:bCs/>
          <w:i/>
          <w:iCs/>
          <w:color w:val="0070C0"/>
          <w:sz w:val="28"/>
          <w:szCs w:val="36"/>
          <w:lang w:eastAsia="ru-RU"/>
        </w:rPr>
        <w:t>Тема: «Використання сучасних інноваційних технологій виховання у роботі класного керівника»</w:t>
      </w:r>
    </w:p>
    <w:p w14:paraId="27BC0D8C" w14:textId="6BEE8633" w:rsidR="009466B1" w:rsidRPr="00223E47" w:rsidRDefault="009466B1" w:rsidP="00F137BB">
      <w:pPr>
        <w:numPr>
          <w:ilvl w:val="0"/>
          <w:numId w:val="53"/>
        </w:numPr>
        <w:shd w:val="clear" w:color="auto" w:fill="FFFFFF"/>
        <w:spacing w:after="0" w:line="240" w:lineRule="auto"/>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eastAsia="ru-RU"/>
        </w:rPr>
        <w:t>Можливості використання ІКТ та інтернет-ресурсів в організації інноваційної діяльності класного керівника у пров</w:t>
      </w:r>
      <w:r w:rsidR="00E4563B" w:rsidRPr="00223E47">
        <w:rPr>
          <w:rFonts w:ascii="Times New Roman" w:eastAsia="Times New Roman" w:hAnsi="Times New Roman" w:cs="Times New Roman"/>
          <w:color w:val="000000"/>
          <w:sz w:val="24"/>
          <w:szCs w:val="28"/>
          <w:lang w:eastAsia="ru-RU"/>
        </w:rPr>
        <w:t>еденні класних годин. (Доповідь</w:t>
      </w:r>
      <w:r w:rsidRPr="00223E47">
        <w:rPr>
          <w:rFonts w:ascii="Times New Roman" w:eastAsia="Times New Roman" w:hAnsi="Times New Roman" w:cs="Times New Roman"/>
          <w:color w:val="000000"/>
          <w:sz w:val="24"/>
          <w:szCs w:val="28"/>
          <w:lang w:eastAsia="ru-RU"/>
        </w:rPr>
        <w:t>.)</w:t>
      </w:r>
    </w:p>
    <w:p w14:paraId="74606E00" w14:textId="77777777" w:rsidR="009466B1" w:rsidRPr="00223E47" w:rsidRDefault="009466B1" w:rsidP="00F137BB">
      <w:pPr>
        <w:numPr>
          <w:ilvl w:val="0"/>
          <w:numId w:val="53"/>
        </w:numPr>
        <w:shd w:val="clear" w:color="auto" w:fill="FFFFFF"/>
        <w:spacing w:after="0" w:line="240" w:lineRule="auto"/>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eastAsia="ru-RU"/>
        </w:rPr>
        <w:t>Обмін досвідом класних керівників;</w:t>
      </w:r>
    </w:p>
    <w:p w14:paraId="3268F468" w14:textId="2F6D9EA9" w:rsidR="009466B1" w:rsidRPr="00223E47" w:rsidRDefault="00E4563B" w:rsidP="00F137BB">
      <w:pPr>
        <w:numPr>
          <w:ilvl w:val="0"/>
          <w:numId w:val="52"/>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eastAsia="ru-RU"/>
        </w:rPr>
        <w:t xml:space="preserve">Виховання </w:t>
      </w:r>
      <w:r w:rsidRPr="00223E47">
        <w:rPr>
          <w:rFonts w:ascii="Times New Roman" w:eastAsia="Times New Roman" w:hAnsi="Times New Roman" w:cs="Times New Roman"/>
          <w:color w:val="000000"/>
          <w:sz w:val="24"/>
          <w:szCs w:val="28"/>
          <w:lang w:val="uk-UA" w:eastAsia="ru-RU"/>
        </w:rPr>
        <w:t>у здобувачів освіти</w:t>
      </w:r>
      <w:r w:rsidR="009466B1" w:rsidRPr="00223E47">
        <w:rPr>
          <w:rFonts w:ascii="Times New Roman" w:eastAsia="Times New Roman" w:hAnsi="Times New Roman" w:cs="Times New Roman"/>
          <w:color w:val="000000"/>
          <w:sz w:val="24"/>
          <w:szCs w:val="28"/>
          <w:lang w:eastAsia="ru-RU"/>
        </w:rPr>
        <w:t xml:space="preserve"> навичок здорового способу життя . Організація роботи щодо формування здорового способу життя в умовах дистанційного навчання.</w:t>
      </w:r>
    </w:p>
    <w:p w14:paraId="7F74FDBD" w14:textId="77777777" w:rsidR="009466B1" w:rsidRPr="00223E47" w:rsidRDefault="009466B1" w:rsidP="00F137BB">
      <w:pPr>
        <w:numPr>
          <w:ilvl w:val="0"/>
          <w:numId w:val="52"/>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eastAsia="ru-RU"/>
        </w:rPr>
        <w:t>Інноваційні технології як засіб підвищення якості виховного процесу.</w:t>
      </w:r>
    </w:p>
    <w:p w14:paraId="46373232" w14:textId="77777777" w:rsidR="009466B1" w:rsidRPr="00223E47" w:rsidRDefault="009466B1" w:rsidP="00F137BB">
      <w:pPr>
        <w:numPr>
          <w:ilvl w:val="0"/>
          <w:numId w:val="52"/>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eastAsia="ru-RU"/>
        </w:rPr>
        <w:t>Про участь класних колективів у шкільних та позашкільних заходах творчого спрямування.</w:t>
      </w:r>
    </w:p>
    <w:p w14:paraId="4E8D8FCA" w14:textId="1B6C88E5" w:rsidR="009466B1" w:rsidRPr="00223E47" w:rsidRDefault="00E4563B" w:rsidP="00E4563B">
      <w:pPr>
        <w:shd w:val="clear" w:color="auto" w:fill="FFFFFF"/>
        <w:spacing w:after="0" w:line="240" w:lineRule="auto"/>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val="uk-UA" w:eastAsia="ru-RU"/>
        </w:rPr>
        <w:t xml:space="preserve">    3.</w:t>
      </w:r>
      <w:r w:rsidR="009466B1" w:rsidRPr="00223E47">
        <w:rPr>
          <w:rFonts w:ascii="Times New Roman" w:eastAsia="Times New Roman" w:hAnsi="Times New Roman" w:cs="Times New Roman"/>
          <w:color w:val="000000"/>
          <w:sz w:val="24"/>
          <w:szCs w:val="28"/>
          <w:lang w:eastAsia="ru-RU"/>
        </w:rPr>
        <w:t>Методичні перегуки. Огляд літератури та матеріалів періодичної преси про сучасні інноваційні технології у роботі класного керівника.</w:t>
      </w:r>
    </w:p>
    <w:p w14:paraId="15A3BFCB" w14:textId="77777777" w:rsidR="00E4563B" w:rsidRPr="00223E47" w:rsidRDefault="00E4563B" w:rsidP="00E4563B">
      <w:pPr>
        <w:shd w:val="clear" w:color="auto" w:fill="FFFFFF"/>
        <w:spacing w:after="0" w:line="240" w:lineRule="auto"/>
        <w:jc w:val="both"/>
        <w:textAlignment w:val="baseline"/>
        <w:rPr>
          <w:rFonts w:ascii="Times New Roman" w:eastAsia="Times New Roman" w:hAnsi="Times New Roman" w:cs="Times New Roman"/>
          <w:color w:val="000000"/>
          <w:sz w:val="24"/>
          <w:szCs w:val="28"/>
          <w:lang w:val="uk-UA" w:eastAsia="ru-RU"/>
        </w:rPr>
      </w:pPr>
      <w:r w:rsidRPr="00223E47">
        <w:rPr>
          <w:rFonts w:ascii="Times New Roman" w:eastAsia="Times New Roman" w:hAnsi="Times New Roman" w:cs="Times New Roman"/>
          <w:color w:val="000000"/>
          <w:sz w:val="24"/>
          <w:szCs w:val="28"/>
          <w:lang w:val="uk-UA" w:eastAsia="ru-RU"/>
        </w:rPr>
        <w:t xml:space="preserve">   4.</w:t>
      </w:r>
      <w:r w:rsidR="009466B1" w:rsidRPr="00223E47">
        <w:rPr>
          <w:rFonts w:ascii="Times New Roman" w:eastAsia="Times New Roman" w:hAnsi="Times New Roman" w:cs="Times New Roman"/>
          <w:color w:val="000000"/>
          <w:sz w:val="24"/>
          <w:szCs w:val="28"/>
          <w:lang w:eastAsia="ru-RU"/>
        </w:rPr>
        <w:t>Про результати контролю за якістю проведення виховних годин.</w:t>
      </w:r>
    </w:p>
    <w:p w14:paraId="4245788B" w14:textId="3E225E39" w:rsidR="009466B1" w:rsidRPr="00223E47" w:rsidRDefault="00E4563B" w:rsidP="00E4563B">
      <w:pPr>
        <w:shd w:val="clear" w:color="auto" w:fill="FFFFFF"/>
        <w:spacing w:after="0" w:line="240" w:lineRule="auto"/>
        <w:jc w:val="both"/>
        <w:textAlignment w:val="baseline"/>
        <w:rPr>
          <w:rFonts w:ascii="Times New Roman" w:eastAsia="Times New Roman" w:hAnsi="Times New Roman" w:cs="Times New Roman"/>
          <w:color w:val="000000"/>
          <w:sz w:val="24"/>
          <w:szCs w:val="28"/>
          <w:lang w:eastAsia="ru-RU"/>
        </w:rPr>
      </w:pPr>
      <w:r w:rsidRPr="00223E47">
        <w:rPr>
          <w:rFonts w:ascii="Times New Roman" w:eastAsia="Times New Roman" w:hAnsi="Times New Roman" w:cs="Times New Roman"/>
          <w:color w:val="000000"/>
          <w:sz w:val="24"/>
          <w:szCs w:val="28"/>
          <w:lang w:val="uk-UA" w:eastAsia="ru-RU"/>
        </w:rPr>
        <w:t xml:space="preserve">   5.</w:t>
      </w:r>
      <w:r w:rsidR="009466B1" w:rsidRPr="00223E47">
        <w:rPr>
          <w:rFonts w:ascii="Times New Roman" w:eastAsia="Times New Roman" w:hAnsi="Times New Roman" w:cs="Times New Roman"/>
          <w:color w:val="000000"/>
          <w:sz w:val="24"/>
          <w:szCs w:val="28"/>
          <w:lang w:eastAsia="ru-RU"/>
        </w:rPr>
        <w:t>Проведення підсумк</w:t>
      </w:r>
      <w:r w:rsidRPr="00223E47">
        <w:rPr>
          <w:rFonts w:ascii="Times New Roman" w:eastAsia="Times New Roman" w:hAnsi="Times New Roman" w:cs="Times New Roman"/>
          <w:color w:val="000000"/>
          <w:sz w:val="24"/>
          <w:szCs w:val="28"/>
          <w:lang w:eastAsia="ru-RU"/>
        </w:rPr>
        <w:t xml:space="preserve">ів роботи </w:t>
      </w:r>
      <w:r w:rsidRPr="00223E47">
        <w:rPr>
          <w:rFonts w:ascii="Times New Roman" w:eastAsia="Times New Roman" w:hAnsi="Times New Roman" w:cs="Times New Roman"/>
          <w:color w:val="000000"/>
          <w:sz w:val="24"/>
          <w:szCs w:val="28"/>
          <w:lang w:val="uk-UA" w:eastAsia="ru-RU"/>
        </w:rPr>
        <w:t>студії розвитку</w:t>
      </w:r>
      <w:r w:rsidR="009466B1" w:rsidRPr="00223E47">
        <w:rPr>
          <w:rFonts w:ascii="Times New Roman" w:eastAsia="Times New Roman" w:hAnsi="Times New Roman" w:cs="Times New Roman"/>
          <w:color w:val="000000"/>
          <w:sz w:val="24"/>
          <w:szCs w:val="28"/>
          <w:lang w:eastAsia="ru-RU"/>
        </w:rPr>
        <w:t xml:space="preserve"> класних керівників . Проблеми, їх вирішення, пропозиції.</w:t>
      </w:r>
    </w:p>
    <w:p w14:paraId="75C7AD9B" w14:textId="310E501B" w:rsidR="00094FD5" w:rsidRPr="00223E47" w:rsidRDefault="00094FD5" w:rsidP="00094FD5">
      <w:pPr>
        <w:spacing w:after="0" w:line="240" w:lineRule="auto"/>
        <w:rPr>
          <w:rFonts w:ascii="Times New Roman" w:eastAsia="Times New Roman" w:hAnsi="Times New Roman" w:cs="Times New Roman"/>
          <w:color w:val="FF0000"/>
          <w:sz w:val="28"/>
          <w:szCs w:val="44"/>
          <w:lang w:val="uk-UA" w:eastAsia="ru-RU"/>
        </w:rPr>
      </w:pPr>
      <w:r w:rsidRPr="00223E47">
        <w:rPr>
          <w:rFonts w:ascii="Times New Roman" w:eastAsia="Times New Roman" w:hAnsi="Times New Roman" w:cs="Times New Roman"/>
          <w:color w:val="FF0000"/>
          <w:sz w:val="28"/>
          <w:szCs w:val="44"/>
          <w:lang w:val="uk-UA" w:eastAsia="ru-RU"/>
        </w:rPr>
        <w:t xml:space="preserve">                                                         </w:t>
      </w:r>
    </w:p>
    <w:p w14:paraId="4ABFD8A1" w14:textId="77777777" w:rsidR="009E535F" w:rsidRPr="00223E47" w:rsidRDefault="00094FD5" w:rsidP="00094FD5">
      <w:pPr>
        <w:spacing w:after="0" w:line="240" w:lineRule="auto"/>
        <w:rPr>
          <w:rFonts w:ascii="Times New Roman" w:eastAsia="Times New Roman" w:hAnsi="Times New Roman" w:cs="Times New Roman"/>
          <w:color w:val="FF0000"/>
          <w:sz w:val="28"/>
          <w:szCs w:val="44"/>
          <w:lang w:val="uk-UA" w:eastAsia="ru-RU"/>
        </w:rPr>
      </w:pPr>
      <w:r w:rsidRPr="00223E47">
        <w:rPr>
          <w:rFonts w:ascii="Times New Roman" w:eastAsia="Times New Roman" w:hAnsi="Times New Roman" w:cs="Times New Roman"/>
          <w:color w:val="FF0000"/>
          <w:sz w:val="28"/>
          <w:szCs w:val="44"/>
          <w:lang w:val="uk-UA" w:eastAsia="ru-RU"/>
        </w:rPr>
        <w:t xml:space="preserve">                       </w:t>
      </w:r>
    </w:p>
    <w:p w14:paraId="7138411D" w14:textId="77777777" w:rsidR="009E535F" w:rsidRPr="00223E47" w:rsidRDefault="009E535F" w:rsidP="00094FD5">
      <w:pPr>
        <w:spacing w:after="0" w:line="240" w:lineRule="auto"/>
        <w:rPr>
          <w:rFonts w:ascii="Times New Roman" w:eastAsia="Times New Roman" w:hAnsi="Times New Roman" w:cs="Times New Roman"/>
          <w:color w:val="FF0000"/>
          <w:sz w:val="28"/>
          <w:szCs w:val="44"/>
          <w:lang w:val="uk-UA" w:eastAsia="ru-RU"/>
        </w:rPr>
      </w:pPr>
    </w:p>
    <w:p w14:paraId="1626EE66" w14:textId="77777777" w:rsidR="009E535F" w:rsidRPr="00223E47" w:rsidRDefault="009E535F" w:rsidP="00094FD5">
      <w:pPr>
        <w:spacing w:after="0" w:line="240" w:lineRule="auto"/>
        <w:rPr>
          <w:rFonts w:ascii="Times New Roman" w:eastAsia="Times New Roman" w:hAnsi="Times New Roman" w:cs="Times New Roman"/>
          <w:color w:val="FF0000"/>
          <w:sz w:val="28"/>
          <w:szCs w:val="44"/>
          <w:lang w:val="uk-UA" w:eastAsia="ru-RU"/>
        </w:rPr>
      </w:pPr>
    </w:p>
    <w:p w14:paraId="6E947214" w14:textId="77777777" w:rsidR="009E535F" w:rsidRPr="00223E47" w:rsidRDefault="009E535F" w:rsidP="00094FD5">
      <w:pPr>
        <w:spacing w:after="0" w:line="240" w:lineRule="auto"/>
        <w:rPr>
          <w:rFonts w:ascii="Times New Roman" w:eastAsia="Times New Roman" w:hAnsi="Times New Roman" w:cs="Times New Roman"/>
          <w:color w:val="FF0000"/>
          <w:sz w:val="28"/>
          <w:szCs w:val="44"/>
          <w:lang w:val="uk-UA" w:eastAsia="ru-RU"/>
        </w:rPr>
      </w:pPr>
    </w:p>
    <w:p w14:paraId="4CAC12F3" w14:textId="77777777" w:rsidR="00F77811" w:rsidRDefault="009E535F" w:rsidP="009E535F">
      <w:pPr>
        <w:spacing w:after="0" w:line="240" w:lineRule="auto"/>
        <w:jc w:val="right"/>
        <w:rPr>
          <w:rFonts w:ascii="Times New Roman" w:eastAsia="Times New Roman" w:hAnsi="Times New Roman" w:cs="Times New Roman"/>
          <w:color w:val="FF0000"/>
          <w:sz w:val="28"/>
          <w:szCs w:val="44"/>
          <w:lang w:val="uk-UA" w:eastAsia="ru-RU"/>
        </w:rPr>
      </w:pPr>
      <w:r w:rsidRPr="00223E47">
        <w:rPr>
          <w:rFonts w:ascii="Times New Roman" w:eastAsia="Times New Roman" w:hAnsi="Times New Roman" w:cs="Times New Roman"/>
          <w:color w:val="FF0000"/>
          <w:sz w:val="28"/>
          <w:szCs w:val="44"/>
          <w:lang w:val="uk-UA" w:eastAsia="ru-RU"/>
        </w:rPr>
        <w:t xml:space="preserve">                           </w:t>
      </w:r>
    </w:p>
    <w:p w14:paraId="78A68D38" w14:textId="77777777" w:rsidR="00F77811" w:rsidRDefault="00F77811" w:rsidP="009E535F">
      <w:pPr>
        <w:spacing w:after="0" w:line="240" w:lineRule="auto"/>
        <w:jc w:val="right"/>
        <w:rPr>
          <w:rFonts w:ascii="Times New Roman" w:eastAsia="Times New Roman" w:hAnsi="Times New Roman" w:cs="Times New Roman"/>
          <w:color w:val="FF0000"/>
          <w:sz w:val="28"/>
          <w:szCs w:val="44"/>
          <w:lang w:val="uk-UA" w:eastAsia="ru-RU"/>
        </w:rPr>
      </w:pPr>
    </w:p>
    <w:p w14:paraId="28849B00" w14:textId="77777777" w:rsidR="00F77811" w:rsidRDefault="00F77811" w:rsidP="009E535F">
      <w:pPr>
        <w:spacing w:after="0" w:line="240" w:lineRule="auto"/>
        <w:jc w:val="right"/>
        <w:rPr>
          <w:rFonts w:ascii="Times New Roman" w:eastAsia="Times New Roman" w:hAnsi="Times New Roman" w:cs="Times New Roman"/>
          <w:color w:val="FF0000"/>
          <w:sz w:val="28"/>
          <w:szCs w:val="44"/>
          <w:lang w:val="uk-UA" w:eastAsia="ru-RU"/>
        </w:rPr>
      </w:pPr>
    </w:p>
    <w:p w14:paraId="023B2865" w14:textId="77777777" w:rsidR="00F77811" w:rsidRDefault="00F77811" w:rsidP="009E535F">
      <w:pPr>
        <w:spacing w:after="0" w:line="240" w:lineRule="auto"/>
        <w:jc w:val="right"/>
        <w:rPr>
          <w:rFonts w:ascii="Times New Roman" w:eastAsia="Times New Roman" w:hAnsi="Times New Roman" w:cs="Times New Roman"/>
          <w:color w:val="FF0000"/>
          <w:sz w:val="28"/>
          <w:szCs w:val="44"/>
          <w:lang w:val="uk-UA" w:eastAsia="ru-RU"/>
        </w:rPr>
      </w:pPr>
    </w:p>
    <w:p w14:paraId="3289528E" w14:textId="77777777" w:rsidR="00F77811" w:rsidRDefault="00F77811" w:rsidP="009E535F">
      <w:pPr>
        <w:spacing w:after="0" w:line="240" w:lineRule="auto"/>
        <w:jc w:val="right"/>
        <w:rPr>
          <w:rFonts w:ascii="Times New Roman" w:eastAsia="Times New Roman" w:hAnsi="Times New Roman" w:cs="Times New Roman"/>
          <w:color w:val="FF0000"/>
          <w:sz w:val="28"/>
          <w:szCs w:val="44"/>
          <w:lang w:val="uk-UA" w:eastAsia="ru-RU"/>
        </w:rPr>
      </w:pPr>
    </w:p>
    <w:p w14:paraId="5930DD57" w14:textId="77777777" w:rsidR="00F77811" w:rsidRDefault="00F77811" w:rsidP="009E535F">
      <w:pPr>
        <w:spacing w:after="0" w:line="240" w:lineRule="auto"/>
        <w:jc w:val="right"/>
        <w:rPr>
          <w:rFonts w:ascii="Times New Roman" w:eastAsia="Times New Roman" w:hAnsi="Times New Roman" w:cs="Times New Roman"/>
          <w:color w:val="FF0000"/>
          <w:sz w:val="28"/>
          <w:szCs w:val="44"/>
          <w:lang w:val="uk-UA" w:eastAsia="ru-RU"/>
        </w:rPr>
      </w:pPr>
    </w:p>
    <w:p w14:paraId="42A83596" w14:textId="77777777" w:rsidR="00F77811" w:rsidRDefault="00F77811" w:rsidP="009E535F">
      <w:pPr>
        <w:spacing w:after="0" w:line="240" w:lineRule="auto"/>
        <w:jc w:val="right"/>
        <w:rPr>
          <w:rFonts w:ascii="Times New Roman" w:eastAsia="Times New Roman" w:hAnsi="Times New Roman" w:cs="Times New Roman"/>
          <w:color w:val="FF0000"/>
          <w:sz w:val="28"/>
          <w:szCs w:val="44"/>
          <w:lang w:val="uk-UA" w:eastAsia="ru-RU"/>
        </w:rPr>
      </w:pPr>
    </w:p>
    <w:p w14:paraId="4A1C934F" w14:textId="77777777" w:rsidR="00F77811" w:rsidRDefault="00F77811" w:rsidP="009E535F">
      <w:pPr>
        <w:spacing w:after="0" w:line="240" w:lineRule="auto"/>
        <w:jc w:val="right"/>
        <w:rPr>
          <w:rFonts w:ascii="Times New Roman" w:eastAsia="Times New Roman" w:hAnsi="Times New Roman" w:cs="Times New Roman"/>
          <w:color w:val="FF0000"/>
          <w:sz w:val="28"/>
          <w:szCs w:val="44"/>
          <w:lang w:val="uk-UA" w:eastAsia="ru-RU"/>
        </w:rPr>
      </w:pPr>
    </w:p>
    <w:p w14:paraId="454C130B" w14:textId="77777777" w:rsidR="00F77811" w:rsidRDefault="00F77811" w:rsidP="009E535F">
      <w:pPr>
        <w:spacing w:after="0" w:line="240" w:lineRule="auto"/>
        <w:jc w:val="right"/>
        <w:rPr>
          <w:rFonts w:ascii="Times New Roman" w:eastAsia="Times New Roman" w:hAnsi="Times New Roman" w:cs="Times New Roman"/>
          <w:color w:val="FF0000"/>
          <w:sz w:val="28"/>
          <w:szCs w:val="44"/>
          <w:lang w:val="uk-UA" w:eastAsia="ru-RU"/>
        </w:rPr>
      </w:pPr>
    </w:p>
    <w:p w14:paraId="12836291" w14:textId="77777777" w:rsidR="00F77811" w:rsidRDefault="00F77811" w:rsidP="009E535F">
      <w:pPr>
        <w:spacing w:after="0" w:line="240" w:lineRule="auto"/>
        <w:jc w:val="right"/>
        <w:rPr>
          <w:rFonts w:ascii="Times New Roman" w:eastAsia="Times New Roman" w:hAnsi="Times New Roman" w:cs="Times New Roman"/>
          <w:color w:val="FF0000"/>
          <w:sz w:val="28"/>
          <w:szCs w:val="44"/>
          <w:lang w:val="uk-UA" w:eastAsia="ru-RU"/>
        </w:rPr>
      </w:pPr>
    </w:p>
    <w:p w14:paraId="556918C9" w14:textId="77777777" w:rsidR="00F77811" w:rsidRDefault="00F77811" w:rsidP="009E535F">
      <w:pPr>
        <w:spacing w:after="0" w:line="240" w:lineRule="auto"/>
        <w:jc w:val="right"/>
        <w:rPr>
          <w:rFonts w:ascii="Times New Roman" w:eastAsia="Times New Roman" w:hAnsi="Times New Roman" w:cs="Times New Roman"/>
          <w:color w:val="FF0000"/>
          <w:sz w:val="28"/>
          <w:szCs w:val="44"/>
          <w:lang w:val="uk-UA" w:eastAsia="ru-RU"/>
        </w:rPr>
      </w:pPr>
    </w:p>
    <w:p w14:paraId="46C26650" w14:textId="005FDCCE" w:rsidR="009E535F" w:rsidRPr="00223E47" w:rsidRDefault="009E535F" w:rsidP="009E535F">
      <w:pPr>
        <w:spacing w:after="0" w:line="240" w:lineRule="auto"/>
        <w:jc w:val="right"/>
        <w:rPr>
          <w:rFonts w:ascii="Times New Roman" w:eastAsia="Times New Roman" w:hAnsi="Times New Roman" w:cs="Times New Roman"/>
          <w:color w:val="FF0000"/>
          <w:sz w:val="28"/>
          <w:szCs w:val="44"/>
          <w:lang w:val="uk-UA" w:eastAsia="ru-RU"/>
        </w:rPr>
      </w:pPr>
      <w:r w:rsidRPr="00223E47">
        <w:rPr>
          <w:rFonts w:ascii="Times New Roman" w:eastAsia="Times New Roman" w:hAnsi="Times New Roman" w:cs="Times New Roman"/>
          <w:color w:val="FF0000"/>
          <w:sz w:val="28"/>
          <w:szCs w:val="44"/>
          <w:lang w:val="uk-UA" w:eastAsia="ru-RU"/>
        </w:rPr>
        <w:lastRenderedPageBreak/>
        <w:t xml:space="preserve">   </w:t>
      </w:r>
      <w:r w:rsidRPr="00223E47">
        <w:rPr>
          <w:rFonts w:ascii="Times New Roman" w:eastAsia="Times New Roman" w:hAnsi="Times New Roman" w:cs="Times New Roman"/>
          <w:sz w:val="24"/>
          <w:szCs w:val="44"/>
          <w:lang w:val="uk-UA" w:eastAsia="ru-RU"/>
        </w:rPr>
        <w:t>ДОДАТОК 13</w:t>
      </w:r>
    </w:p>
    <w:p w14:paraId="69581548" w14:textId="4ED57B84" w:rsidR="00890E75" w:rsidRPr="00223E47" w:rsidRDefault="009E535F" w:rsidP="00094FD5">
      <w:pPr>
        <w:spacing w:after="0" w:line="240" w:lineRule="auto"/>
        <w:rPr>
          <w:rFonts w:ascii="Times New Roman" w:eastAsia="Times New Roman" w:hAnsi="Times New Roman" w:cs="Times New Roman"/>
          <w:color w:val="FF0000"/>
          <w:sz w:val="24"/>
          <w:szCs w:val="44"/>
          <w:lang w:val="uk-UA" w:eastAsia="ru-RU"/>
        </w:rPr>
      </w:pPr>
      <w:r w:rsidRPr="00223E47">
        <w:rPr>
          <w:rFonts w:ascii="Times New Roman" w:eastAsia="Times New Roman" w:hAnsi="Times New Roman" w:cs="Times New Roman"/>
          <w:color w:val="FF0000"/>
          <w:sz w:val="28"/>
          <w:szCs w:val="44"/>
          <w:lang w:val="uk-UA" w:eastAsia="ru-RU"/>
        </w:rPr>
        <w:t xml:space="preserve">                             </w:t>
      </w:r>
      <w:r w:rsidR="00094FD5" w:rsidRPr="00223E47">
        <w:rPr>
          <w:rFonts w:ascii="Times New Roman" w:eastAsia="Times New Roman" w:hAnsi="Times New Roman" w:cs="Times New Roman"/>
          <w:color w:val="FF0000"/>
          <w:sz w:val="24"/>
          <w:szCs w:val="44"/>
          <w:lang w:val="uk-UA" w:eastAsia="ru-RU"/>
        </w:rPr>
        <w:t>ПЛАН РОБОТИ СТУДІЇ РОЗВИТКУ  ВЧИТЕЛІВ ПОЧАТКОВИХ КЛАСІВ</w:t>
      </w:r>
    </w:p>
    <w:p w14:paraId="733553E7" w14:textId="4386837A" w:rsidR="00890E75" w:rsidRPr="00223E47" w:rsidRDefault="00094FD5" w:rsidP="00890E75">
      <w:pPr>
        <w:spacing w:after="0" w:line="240" w:lineRule="auto"/>
        <w:jc w:val="center"/>
        <w:rPr>
          <w:rFonts w:ascii="Times New Roman" w:eastAsia="Times New Roman" w:hAnsi="Times New Roman" w:cs="Times New Roman"/>
          <w:color w:val="FF0000"/>
          <w:sz w:val="28"/>
          <w:szCs w:val="44"/>
          <w:lang w:val="uk-UA" w:eastAsia="ru-RU"/>
        </w:rPr>
      </w:pPr>
      <w:r w:rsidRPr="00223E47">
        <w:rPr>
          <w:rFonts w:ascii="Times New Roman" w:eastAsia="Times New Roman" w:hAnsi="Times New Roman" w:cs="Times New Roman"/>
          <w:color w:val="FF0000"/>
          <w:sz w:val="24"/>
          <w:szCs w:val="44"/>
          <w:lang w:val="uk-UA" w:eastAsia="ru-RU"/>
        </w:rPr>
        <w:t xml:space="preserve">    НА 2022 – 2023 НАВЧАЛЬНИЙ РІК</w:t>
      </w:r>
    </w:p>
    <w:p w14:paraId="16A104CE" w14:textId="27B06B36" w:rsidR="00890E75" w:rsidRPr="00223E47" w:rsidRDefault="00094FD5" w:rsidP="00890E75">
      <w:pPr>
        <w:spacing w:after="0" w:line="240" w:lineRule="auto"/>
        <w:ind w:right="-2"/>
        <w:jc w:val="both"/>
        <w:rPr>
          <w:rFonts w:ascii="Times New Roman" w:eastAsia="Times New Roman" w:hAnsi="Times New Roman" w:cs="Times New Roman"/>
          <w:color w:val="0070C0"/>
          <w:sz w:val="28"/>
          <w:szCs w:val="48"/>
          <w:lang w:val="uk-UA" w:eastAsia="ru-RU"/>
        </w:rPr>
      </w:pPr>
      <w:r w:rsidRPr="00223E47">
        <w:rPr>
          <w:rFonts w:ascii="Times New Roman" w:eastAsia="Times New Roman" w:hAnsi="Times New Roman" w:cs="Times New Roman"/>
          <w:b/>
          <w:color w:val="FF0000"/>
          <w:sz w:val="40"/>
          <w:szCs w:val="44"/>
          <w:lang w:val="uk-UA" w:eastAsia="ru-RU"/>
        </w:rPr>
        <w:t xml:space="preserve">                      </w:t>
      </w:r>
      <w:r w:rsidR="00890E75" w:rsidRPr="00223E47">
        <w:rPr>
          <w:rFonts w:ascii="Times New Roman" w:eastAsia="Times New Roman" w:hAnsi="Times New Roman" w:cs="Times New Roman"/>
          <w:color w:val="0070C0"/>
          <w:sz w:val="28"/>
          <w:szCs w:val="48"/>
          <w:lang w:val="uk-UA" w:eastAsia="ru-RU"/>
        </w:rPr>
        <w:t>Науково-методична проблема, над якою працює методичне об</w:t>
      </w:r>
      <w:r w:rsidR="00890E75" w:rsidRPr="00223E47">
        <w:rPr>
          <w:rFonts w:ascii="Times New Roman" w:eastAsia="Times New Roman" w:hAnsi="Times New Roman" w:cs="Times New Roman"/>
          <w:color w:val="0070C0"/>
          <w:sz w:val="28"/>
          <w:szCs w:val="48"/>
          <w:lang w:eastAsia="ru-RU"/>
        </w:rPr>
        <w:t>’</w:t>
      </w:r>
      <w:r w:rsidR="00890E75" w:rsidRPr="00223E47">
        <w:rPr>
          <w:rFonts w:ascii="Times New Roman" w:eastAsia="Times New Roman" w:hAnsi="Times New Roman" w:cs="Times New Roman"/>
          <w:color w:val="0070C0"/>
          <w:sz w:val="28"/>
          <w:szCs w:val="48"/>
          <w:lang w:val="uk-UA" w:eastAsia="ru-RU"/>
        </w:rPr>
        <w:t>єднання:</w:t>
      </w:r>
    </w:p>
    <w:p w14:paraId="3A421034" w14:textId="77777777" w:rsidR="00890E75" w:rsidRPr="00223E47" w:rsidRDefault="00890E75" w:rsidP="00890E75">
      <w:pPr>
        <w:spacing w:after="200" w:line="276" w:lineRule="auto"/>
        <w:jc w:val="center"/>
        <w:rPr>
          <w:rFonts w:ascii="Times New Roman" w:eastAsia="Times New Roman" w:hAnsi="Times New Roman" w:cs="Times New Roman"/>
          <w:i/>
          <w:sz w:val="32"/>
          <w:szCs w:val="48"/>
          <w:lang w:val="uk-UA" w:eastAsia="ru-RU"/>
        </w:rPr>
      </w:pPr>
      <w:r w:rsidRPr="00223E47">
        <w:rPr>
          <w:rFonts w:ascii="Times New Roman" w:eastAsia="Times New Roman" w:hAnsi="Times New Roman" w:cs="Times New Roman"/>
          <w:i/>
          <w:sz w:val="32"/>
          <w:szCs w:val="48"/>
          <w:lang w:val="uk-UA" w:eastAsia="ru-RU"/>
        </w:rPr>
        <w:t>«</w:t>
      </w:r>
      <w:r w:rsidRPr="00223E47">
        <w:rPr>
          <w:rFonts w:ascii="Monotype Corsiva" w:eastAsia="Times New Roman" w:hAnsi="Monotype Corsiva" w:cs="Arial"/>
          <w:sz w:val="32"/>
          <w:szCs w:val="48"/>
          <w:shd w:val="clear" w:color="auto" w:fill="FFFFFF"/>
          <w:lang w:eastAsia="ru-RU"/>
        </w:rPr>
        <w:t>Технологія </w:t>
      </w:r>
      <w:r w:rsidRPr="00223E47">
        <w:rPr>
          <w:rFonts w:ascii="Monotype Corsiva" w:eastAsia="Times New Roman" w:hAnsi="Monotype Corsiva" w:cs="Arial"/>
          <w:bCs/>
          <w:i/>
          <w:iCs/>
          <w:sz w:val="32"/>
          <w:szCs w:val="48"/>
          <w:shd w:val="clear" w:color="auto" w:fill="FFFFFF"/>
          <w:lang w:eastAsia="ru-RU"/>
        </w:rPr>
        <w:t>розвитку критичного мислення</w:t>
      </w:r>
      <w:r w:rsidRPr="00223E47">
        <w:rPr>
          <w:rFonts w:ascii="Monotype Corsiva" w:eastAsia="Times New Roman" w:hAnsi="Monotype Corsiva" w:cs="Arial"/>
          <w:sz w:val="32"/>
          <w:szCs w:val="48"/>
          <w:shd w:val="clear" w:color="auto" w:fill="FFFFFF"/>
          <w:lang w:eastAsia="ru-RU"/>
        </w:rPr>
        <w:t> як засіб формування особистості </w:t>
      </w:r>
      <w:r w:rsidRPr="00223E47">
        <w:rPr>
          <w:rFonts w:ascii="Monotype Corsiva" w:eastAsia="Times New Roman" w:hAnsi="Monotype Corsiva" w:cs="Arial"/>
          <w:bCs/>
          <w:i/>
          <w:iCs/>
          <w:sz w:val="32"/>
          <w:szCs w:val="48"/>
          <w:shd w:val="clear" w:color="auto" w:fill="FFFFFF"/>
          <w:lang w:val="uk-UA" w:eastAsia="ru-RU"/>
        </w:rPr>
        <w:t>здобувача освіти</w:t>
      </w:r>
      <w:r w:rsidRPr="00223E47">
        <w:rPr>
          <w:rFonts w:ascii="Times New Roman" w:eastAsia="Times New Roman" w:hAnsi="Times New Roman" w:cs="Times New Roman"/>
          <w:i/>
          <w:sz w:val="32"/>
          <w:szCs w:val="48"/>
          <w:lang w:val="uk-UA" w:eastAsia="ru-RU"/>
        </w:rPr>
        <w:t>»</w:t>
      </w:r>
    </w:p>
    <w:p w14:paraId="1DEF8181" w14:textId="77777777" w:rsidR="00094FD5" w:rsidRPr="00223E47" w:rsidRDefault="00094FD5" w:rsidP="00094FD5">
      <w:pPr>
        <w:spacing w:after="0" w:line="276" w:lineRule="auto"/>
        <w:rPr>
          <w:rFonts w:ascii="Times New Roman" w:eastAsia="Times New Roman" w:hAnsi="Times New Roman" w:cs="Times New Roman"/>
          <w:bCs/>
          <w:iCs/>
          <w:sz w:val="24"/>
          <w:szCs w:val="36"/>
          <w:lang w:val="uk-UA" w:eastAsia="ru-RU"/>
        </w:rPr>
      </w:pPr>
      <w:r w:rsidRPr="00223E47">
        <w:rPr>
          <w:rFonts w:ascii="Times New Roman" w:eastAsia="Times New Roman" w:hAnsi="Times New Roman" w:cs="Times New Roman"/>
          <w:color w:val="7030A0"/>
          <w:sz w:val="24"/>
          <w:szCs w:val="36"/>
          <w:lang w:val="uk-UA" w:eastAsia="ru-RU"/>
        </w:rPr>
        <w:t>Засідання 1</w:t>
      </w:r>
      <w:r w:rsidRPr="00223E47">
        <w:rPr>
          <w:rFonts w:ascii="Times New Roman" w:eastAsia="Times New Roman" w:hAnsi="Times New Roman" w:cs="Times New Roman"/>
          <w:sz w:val="24"/>
          <w:szCs w:val="36"/>
          <w:lang w:val="uk-UA" w:eastAsia="ru-RU"/>
        </w:rPr>
        <w:t>.</w:t>
      </w:r>
      <w:r w:rsidRPr="00223E47">
        <w:rPr>
          <w:rFonts w:ascii="Times New Roman" w:eastAsia="Calibri" w:hAnsi="Times New Roman" w:cs="Times New Roman"/>
          <w:i/>
          <w:sz w:val="20"/>
          <w:szCs w:val="28"/>
          <w:lang w:val="uk-UA"/>
        </w:rPr>
        <w:t xml:space="preserve"> </w:t>
      </w:r>
      <w:r w:rsidRPr="00223E47">
        <w:rPr>
          <w:rFonts w:ascii="Times New Roman" w:eastAsia="Times New Roman" w:hAnsi="Times New Roman" w:cs="Times New Roman"/>
          <w:i/>
          <w:sz w:val="24"/>
          <w:szCs w:val="36"/>
          <w:lang w:val="uk-UA" w:eastAsia="ru-RU"/>
        </w:rPr>
        <w:t xml:space="preserve">Тема. </w:t>
      </w:r>
      <w:r w:rsidRPr="00223E47">
        <w:rPr>
          <w:rFonts w:ascii="Times New Roman" w:eastAsia="Times New Roman" w:hAnsi="Times New Roman" w:cs="Times New Roman"/>
          <w:i/>
          <w:sz w:val="24"/>
          <w:szCs w:val="36"/>
          <w:lang w:eastAsia="ru-RU"/>
        </w:rPr>
        <w:t xml:space="preserve">  </w:t>
      </w:r>
      <w:r w:rsidRPr="00223E47">
        <w:rPr>
          <w:rFonts w:ascii="Times New Roman" w:eastAsia="Times New Roman" w:hAnsi="Times New Roman" w:cs="Times New Roman"/>
          <w:sz w:val="24"/>
          <w:szCs w:val="36"/>
          <w:lang w:eastAsia="ru-RU"/>
        </w:rPr>
        <w:t>Нова українська школа: стратегії розвитку. </w:t>
      </w:r>
      <w:r w:rsidRPr="00223E47">
        <w:rPr>
          <w:rFonts w:ascii="Times New Roman" w:eastAsia="Times New Roman" w:hAnsi="Times New Roman" w:cs="Times New Roman"/>
          <w:sz w:val="24"/>
          <w:szCs w:val="36"/>
          <w:lang w:val="uk-UA" w:eastAsia="ru-RU"/>
        </w:rPr>
        <w:t xml:space="preserve"> </w:t>
      </w:r>
      <w:r w:rsidRPr="00223E47">
        <w:rPr>
          <w:rFonts w:ascii="Times New Roman" w:eastAsia="Times New Roman" w:hAnsi="Times New Roman" w:cs="Times New Roman"/>
          <w:sz w:val="24"/>
          <w:szCs w:val="36"/>
          <w:lang w:eastAsia="ru-RU"/>
        </w:rPr>
        <w:t> </w:t>
      </w:r>
      <w:r w:rsidRPr="00223E47">
        <w:rPr>
          <w:rFonts w:ascii="Times New Roman" w:eastAsia="Times New Roman" w:hAnsi="Times New Roman" w:cs="Times New Roman"/>
          <w:bCs/>
          <w:iCs/>
          <w:sz w:val="24"/>
          <w:szCs w:val="36"/>
          <w:lang w:eastAsia="ru-RU"/>
        </w:rPr>
        <w:t>Особливості організації навчально-виховного процесу</w:t>
      </w:r>
      <w:r w:rsidRPr="00223E47">
        <w:rPr>
          <w:rFonts w:ascii="Times New Roman" w:eastAsia="Times New Roman" w:hAnsi="Times New Roman" w:cs="Times New Roman"/>
          <w:bCs/>
          <w:iCs/>
          <w:sz w:val="24"/>
          <w:szCs w:val="36"/>
          <w:lang w:val="uk-UA" w:eastAsia="ru-RU"/>
        </w:rPr>
        <w:t xml:space="preserve"> ( серпень)</w:t>
      </w:r>
    </w:p>
    <w:p w14:paraId="4D4C5D34" w14:textId="77777777" w:rsidR="00094FD5" w:rsidRPr="00223E47" w:rsidRDefault="00094FD5" w:rsidP="00094FD5">
      <w:pPr>
        <w:spacing w:after="0" w:line="276" w:lineRule="auto"/>
        <w:rPr>
          <w:rFonts w:ascii="Times New Roman" w:eastAsia="Times New Roman" w:hAnsi="Times New Roman" w:cs="Times New Roman"/>
          <w:bCs/>
          <w:color w:val="0D0D0D"/>
          <w:sz w:val="24"/>
          <w:szCs w:val="36"/>
          <w:lang w:val="uk-UA" w:eastAsia="ru-RU"/>
        </w:rPr>
      </w:pPr>
      <w:r w:rsidRPr="00223E47">
        <w:rPr>
          <w:rFonts w:ascii="Times New Roman" w:eastAsia="Times New Roman" w:hAnsi="Times New Roman" w:cs="Times New Roman"/>
          <w:color w:val="7030A0"/>
          <w:sz w:val="24"/>
          <w:szCs w:val="36"/>
          <w:lang w:val="uk-UA" w:eastAsia="ru-RU"/>
        </w:rPr>
        <w:t>Засідання 2.</w:t>
      </w:r>
      <w:r w:rsidRPr="00223E47">
        <w:rPr>
          <w:rFonts w:ascii="Times New Roman" w:eastAsia="Calibri" w:hAnsi="Times New Roman" w:cs="Times New Roman"/>
          <w:i/>
          <w:sz w:val="20"/>
          <w:szCs w:val="28"/>
          <w:lang w:val="uk-UA"/>
        </w:rPr>
        <w:t xml:space="preserve"> </w:t>
      </w:r>
      <w:r w:rsidRPr="00223E47">
        <w:rPr>
          <w:rFonts w:ascii="Times New Roman" w:eastAsia="Times New Roman" w:hAnsi="Times New Roman" w:cs="Times New Roman"/>
          <w:i/>
          <w:color w:val="0D0D0D"/>
          <w:sz w:val="24"/>
          <w:szCs w:val="36"/>
          <w:lang w:val="uk-UA" w:eastAsia="ru-RU"/>
        </w:rPr>
        <w:t xml:space="preserve">Тема. </w:t>
      </w:r>
      <w:r w:rsidRPr="00223E47">
        <w:rPr>
          <w:rFonts w:ascii="Times New Roman" w:eastAsia="Times New Roman" w:hAnsi="Times New Roman" w:cs="Times New Roman"/>
          <w:color w:val="0D0D0D"/>
          <w:sz w:val="24"/>
          <w:szCs w:val="36"/>
          <w:lang w:eastAsia="ru-RU"/>
        </w:rPr>
        <w:t> </w:t>
      </w:r>
      <w:r w:rsidRPr="00223E47">
        <w:rPr>
          <w:rFonts w:ascii="Times New Roman" w:eastAsia="Times New Roman" w:hAnsi="Times New Roman" w:cs="Times New Roman"/>
          <w:bCs/>
          <w:color w:val="0D0D0D"/>
          <w:sz w:val="24"/>
          <w:szCs w:val="36"/>
          <w:lang w:eastAsia="ru-RU"/>
        </w:rPr>
        <w:t xml:space="preserve">Формування критичного мислення </w:t>
      </w:r>
      <w:r w:rsidRPr="00223E47">
        <w:rPr>
          <w:rFonts w:ascii="Times New Roman" w:eastAsia="Times New Roman" w:hAnsi="Times New Roman" w:cs="Times New Roman"/>
          <w:bCs/>
          <w:color w:val="0D0D0D"/>
          <w:sz w:val="24"/>
          <w:szCs w:val="36"/>
          <w:lang w:val="uk-UA" w:eastAsia="ru-RU"/>
        </w:rPr>
        <w:t xml:space="preserve">здобувачів освіти НУШ. </w:t>
      </w:r>
      <w:r w:rsidRPr="00223E47">
        <w:rPr>
          <w:rFonts w:ascii="Times New Roman" w:eastAsia="Times New Roman" w:hAnsi="Times New Roman" w:cs="Times New Roman"/>
          <w:bCs/>
          <w:color w:val="0D0D0D"/>
          <w:sz w:val="24"/>
          <w:szCs w:val="36"/>
          <w:lang w:eastAsia="ru-RU"/>
        </w:rPr>
        <w:t>Адаптація</w:t>
      </w:r>
      <w:r w:rsidRPr="00223E47">
        <w:rPr>
          <w:rFonts w:ascii="Times New Roman" w:eastAsia="Times New Roman" w:hAnsi="Times New Roman" w:cs="Times New Roman"/>
          <w:color w:val="0D0D0D"/>
          <w:sz w:val="24"/>
          <w:szCs w:val="36"/>
          <w:lang w:eastAsia="ru-RU"/>
        </w:rPr>
        <w:t> </w:t>
      </w:r>
      <w:r w:rsidRPr="00223E47">
        <w:rPr>
          <w:rFonts w:ascii="Times New Roman" w:eastAsia="Times New Roman" w:hAnsi="Times New Roman" w:cs="Times New Roman"/>
          <w:bCs/>
          <w:color w:val="0D0D0D"/>
          <w:sz w:val="24"/>
          <w:szCs w:val="36"/>
          <w:lang w:eastAsia="ru-RU"/>
        </w:rPr>
        <w:t>першокласників  до шкільного колективу</w:t>
      </w:r>
      <w:r w:rsidRPr="00223E47">
        <w:rPr>
          <w:rFonts w:ascii="Times New Roman" w:eastAsia="Times New Roman" w:hAnsi="Times New Roman" w:cs="Times New Roman"/>
          <w:bCs/>
          <w:color w:val="0D0D0D"/>
          <w:sz w:val="24"/>
          <w:szCs w:val="36"/>
          <w:lang w:val="uk-UA" w:eastAsia="ru-RU"/>
        </w:rPr>
        <w:t xml:space="preserve">  ( жовтень)</w:t>
      </w:r>
    </w:p>
    <w:p w14:paraId="75F7B81A" w14:textId="77777777" w:rsidR="00094FD5" w:rsidRPr="00223E47" w:rsidRDefault="00094FD5" w:rsidP="00094FD5">
      <w:pPr>
        <w:spacing w:after="0" w:line="276" w:lineRule="auto"/>
        <w:rPr>
          <w:rFonts w:ascii="Times New Roman" w:eastAsia="Times New Roman" w:hAnsi="Times New Roman" w:cs="Times New Roman"/>
          <w:bCs/>
          <w:color w:val="0D0D0D"/>
          <w:sz w:val="24"/>
          <w:szCs w:val="36"/>
          <w:lang w:val="uk-UA" w:eastAsia="ru-RU"/>
        </w:rPr>
      </w:pPr>
      <w:r w:rsidRPr="00223E47">
        <w:rPr>
          <w:rFonts w:ascii="Times New Roman" w:eastAsia="Times New Roman" w:hAnsi="Times New Roman" w:cs="Times New Roman"/>
          <w:bCs/>
          <w:color w:val="7030A0"/>
          <w:sz w:val="24"/>
          <w:szCs w:val="36"/>
          <w:lang w:val="uk-UA" w:eastAsia="ru-RU"/>
        </w:rPr>
        <w:t>Засідання 3.</w:t>
      </w:r>
      <w:r w:rsidRPr="00223E47">
        <w:rPr>
          <w:rFonts w:ascii="Times New Roman" w:eastAsia="Times New Roman" w:hAnsi="Times New Roman" w:cs="Times New Roman"/>
          <w:color w:val="7030A0"/>
          <w:sz w:val="20"/>
          <w:szCs w:val="28"/>
          <w:lang w:val="uk-UA" w:eastAsia="ru-RU"/>
        </w:rPr>
        <w:t xml:space="preserve"> </w:t>
      </w:r>
      <w:r w:rsidRPr="00223E47">
        <w:rPr>
          <w:rFonts w:ascii="Times New Roman" w:eastAsia="Times New Roman" w:hAnsi="Times New Roman" w:cs="Times New Roman"/>
          <w:bCs/>
          <w:color w:val="0D0D0D"/>
          <w:sz w:val="24"/>
          <w:szCs w:val="36"/>
          <w:lang w:val="uk-UA" w:eastAsia="ru-RU"/>
        </w:rPr>
        <w:t xml:space="preserve">Тема. Досвід упровадження  в освітньому процесі технології дистанційного навчання в початковій школі </w:t>
      </w:r>
    </w:p>
    <w:p w14:paraId="3B5EC60A" w14:textId="77777777" w:rsidR="00094FD5" w:rsidRPr="00223E47" w:rsidRDefault="00094FD5" w:rsidP="00094FD5">
      <w:pPr>
        <w:spacing w:after="0" w:line="276" w:lineRule="auto"/>
        <w:rPr>
          <w:rFonts w:ascii="Times New Roman" w:eastAsia="Times New Roman" w:hAnsi="Times New Roman" w:cs="Times New Roman"/>
          <w:bCs/>
          <w:color w:val="0D0D0D"/>
          <w:sz w:val="24"/>
          <w:szCs w:val="36"/>
          <w:lang w:val="uk-UA" w:eastAsia="ru-RU"/>
        </w:rPr>
      </w:pPr>
      <w:r w:rsidRPr="00223E47">
        <w:rPr>
          <w:rFonts w:ascii="Times New Roman" w:eastAsia="Times New Roman" w:hAnsi="Times New Roman" w:cs="Times New Roman"/>
          <w:bCs/>
          <w:color w:val="0D0D0D"/>
          <w:sz w:val="24"/>
          <w:szCs w:val="36"/>
          <w:lang w:val="uk-UA" w:eastAsia="ru-RU"/>
        </w:rPr>
        <w:t>( грудень)</w:t>
      </w:r>
    </w:p>
    <w:p w14:paraId="60E635D5" w14:textId="77777777" w:rsidR="00094FD5" w:rsidRPr="00223E47" w:rsidRDefault="00094FD5" w:rsidP="00094FD5">
      <w:pPr>
        <w:spacing w:after="0" w:line="240" w:lineRule="auto"/>
        <w:rPr>
          <w:rFonts w:ascii="Times New Roman" w:eastAsia="Times New Roman" w:hAnsi="Times New Roman" w:cs="Times New Roman"/>
          <w:bCs/>
          <w:color w:val="0D0D0D"/>
          <w:sz w:val="24"/>
          <w:szCs w:val="36"/>
          <w:lang w:val="uk-UA" w:eastAsia="ru-RU"/>
        </w:rPr>
      </w:pPr>
      <w:r w:rsidRPr="00223E47">
        <w:rPr>
          <w:rFonts w:ascii="Times New Roman" w:eastAsia="Times New Roman" w:hAnsi="Times New Roman" w:cs="Times New Roman"/>
          <w:bCs/>
          <w:color w:val="7030A0"/>
          <w:sz w:val="24"/>
          <w:szCs w:val="36"/>
          <w:lang w:val="uk-UA" w:eastAsia="ru-RU"/>
        </w:rPr>
        <w:t>Засідання 4.</w:t>
      </w:r>
      <w:r w:rsidRPr="00223E47">
        <w:rPr>
          <w:rFonts w:ascii="Times New Roman" w:eastAsia="Times New Roman" w:hAnsi="Times New Roman" w:cs="Times New Roman"/>
          <w:szCs w:val="32"/>
          <w:lang w:val="uk-UA" w:eastAsia="ru-RU"/>
        </w:rPr>
        <w:t xml:space="preserve"> </w:t>
      </w:r>
      <w:r w:rsidRPr="00223E47">
        <w:rPr>
          <w:rFonts w:ascii="Times New Roman" w:eastAsia="Times New Roman" w:hAnsi="Times New Roman" w:cs="Times New Roman"/>
          <w:bCs/>
          <w:color w:val="0D0D0D"/>
          <w:sz w:val="24"/>
          <w:szCs w:val="36"/>
          <w:lang w:val="uk-UA" w:eastAsia="ru-RU"/>
        </w:rPr>
        <w:t xml:space="preserve">Тема. </w:t>
      </w:r>
      <w:r w:rsidRPr="00223E47">
        <w:rPr>
          <w:rFonts w:ascii="Times New Roman" w:eastAsia="Times New Roman" w:hAnsi="Times New Roman" w:cs="Times New Roman"/>
          <w:bCs/>
          <w:color w:val="0D0D0D"/>
          <w:sz w:val="24"/>
          <w:szCs w:val="36"/>
          <w:lang w:eastAsia="ru-RU"/>
        </w:rPr>
        <w:t xml:space="preserve">Інклюзивна освіта в початковій школі. </w:t>
      </w:r>
      <w:r w:rsidRPr="00223E47">
        <w:rPr>
          <w:rFonts w:ascii="Times New Roman" w:eastAsia="Times New Roman" w:hAnsi="Times New Roman" w:cs="Times New Roman"/>
          <w:bCs/>
          <w:color w:val="0D0D0D"/>
          <w:sz w:val="24"/>
          <w:szCs w:val="36"/>
          <w:lang w:val="uk-UA" w:eastAsia="ru-RU"/>
        </w:rPr>
        <w:t>Інноваційні та хмарні технології в освітній діяльності (березень)</w:t>
      </w:r>
    </w:p>
    <w:p w14:paraId="7AAC2071" w14:textId="77777777" w:rsidR="00094FD5" w:rsidRPr="00223E47" w:rsidRDefault="00094FD5" w:rsidP="00094FD5">
      <w:pPr>
        <w:spacing w:after="0" w:line="240" w:lineRule="auto"/>
        <w:rPr>
          <w:rFonts w:ascii="Times New Roman" w:eastAsia="Times New Roman" w:hAnsi="Times New Roman" w:cs="Times New Roman"/>
          <w:bCs/>
          <w:color w:val="0D0D0D"/>
          <w:sz w:val="24"/>
          <w:szCs w:val="36"/>
          <w:lang w:val="uk-UA" w:eastAsia="ru-RU"/>
        </w:rPr>
      </w:pPr>
    </w:p>
    <w:p w14:paraId="27898C94" w14:textId="77777777" w:rsidR="00094FD5" w:rsidRPr="00223E47" w:rsidRDefault="00094FD5" w:rsidP="00094FD5">
      <w:pPr>
        <w:spacing w:after="0" w:line="240" w:lineRule="auto"/>
        <w:rPr>
          <w:rFonts w:ascii="Times New Roman" w:eastAsia="Times New Roman" w:hAnsi="Times New Roman" w:cs="Times New Roman"/>
          <w:bCs/>
          <w:color w:val="0D0D0D"/>
          <w:sz w:val="24"/>
          <w:szCs w:val="36"/>
          <w:lang w:val="uk-UA" w:eastAsia="ru-RU"/>
        </w:rPr>
      </w:pPr>
      <w:r w:rsidRPr="00223E47">
        <w:rPr>
          <w:rFonts w:ascii="Times New Roman" w:eastAsia="Times New Roman" w:hAnsi="Times New Roman" w:cs="Times New Roman"/>
          <w:bCs/>
          <w:color w:val="7030A0"/>
          <w:sz w:val="24"/>
          <w:szCs w:val="36"/>
          <w:lang w:val="uk-UA" w:eastAsia="ru-RU"/>
        </w:rPr>
        <w:t>Засідання 5.</w:t>
      </w:r>
      <w:r w:rsidRPr="00223E47">
        <w:rPr>
          <w:rFonts w:ascii="Times New Roman" w:eastAsia="Calibri" w:hAnsi="Times New Roman" w:cs="Times New Roman"/>
          <w:i/>
          <w:sz w:val="20"/>
          <w:szCs w:val="28"/>
          <w:lang w:val="uk-UA"/>
        </w:rPr>
        <w:t xml:space="preserve"> </w:t>
      </w:r>
      <w:r w:rsidRPr="00223E47">
        <w:rPr>
          <w:rFonts w:ascii="Times New Roman" w:eastAsia="Times New Roman" w:hAnsi="Times New Roman" w:cs="Times New Roman"/>
          <w:bCs/>
          <w:i/>
          <w:color w:val="0D0D0D"/>
          <w:sz w:val="24"/>
          <w:szCs w:val="36"/>
          <w:lang w:val="uk-UA" w:eastAsia="ru-RU"/>
        </w:rPr>
        <w:t xml:space="preserve">Тема. </w:t>
      </w:r>
      <w:r w:rsidRPr="00223E47">
        <w:rPr>
          <w:rFonts w:ascii="Times New Roman" w:eastAsia="Times New Roman" w:hAnsi="Times New Roman" w:cs="Times New Roman"/>
          <w:bCs/>
          <w:color w:val="0D0D0D"/>
          <w:sz w:val="24"/>
          <w:szCs w:val="36"/>
          <w:lang w:val="uk-UA" w:eastAsia="ru-RU"/>
        </w:rPr>
        <w:t>Підсумок роботи методичного об</w:t>
      </w:r>
      <w:r w:rsidRPr="00223E47">
        <w:rPr>
          <w:rFonts w:ascii="Times New Roman" w:eastAsia="Times New Roman" w:hAnsi="Times New Roman" w:cs="Times New Roman"/>
          <w:bCs/>
          <w:color w:val="0D0D0D"/>
          <w:sz w:val="24"/>
          <w:szCs w:val="36"/>
          <w:lang w:eastAsia="ru-RU"/>
        </w:rPr>
        <w:t>’</w:t>
      </w:r>
      <w:r w:rsidRPr="00223E47">
        <w:rPr>
          <w:rFonts w:ascii="Times New Roman" w:eastAsia="Times New Roman" w:hAnsi="Times New Roman" w:cs="Times New Roman"/>
          <w:bCs/>
          <w:color w:val="0D0D0D"/>
          <w:sz w:val="24"/>
          <w:szCs w:val="36"/>
          <w:lang w:val="uk-UA" w:eastAsia="ru-RU"/>
        </w:rPr>
        <w:t>єднання за рік ( травень)</w:t>
      </w:r>
    </w:p>
    <w:p w14:paraId="62E2C1A9" w14:textId="77777777" w:rsidR="00094FD5" w:rsidRPr="00223E47" w:rsidRDefault="00094FD5" w:rsidP="00094FD5">
      <w:pPr>
        <w:spacing w:after="0" w:line="276" w:lineRule="auto"/>
        <w:rPr>
          <w:rFonts w:ascii="Times New Roman" w:eastAsia="Times New Roman" w:hAnsi="Times New Roman" w:cs="Times New Roman"/>
          <w:b/>
          <w:bCs/>
          <w:color w:val="7030A0"/>
          <w:sz w:val="32"/>
          <w:szCs w:val="36"/>
          <w:lang w:val="uk-UA" w:eastAsia="ru-RU"/>
        </w:rPr>
      </w:pPr>
    </w:p>
    <w:p w14:paraId="74409CF3" w14:textId="77777777" w:rsidR="007F3B9F" w:rsidRPr="00223E47" w:rsidRDefault="007F3B9F" w:rsidP="007F3B9F">
      <w:pPr>
        <w:spacing w:after="0" w:line="240" w:lineRule="auto"/>
        <w:rPr>
          <w:rFonts w:ascii="Times New Roman" w:eastAsia="Times New Roman" w:hAnsi="Times New Roman" w:cs="Times New Roman"/>
          <w:color w:val="FF0000"/>
          <w:sz w:val="24"/>
          <w:szCs w:val="44"/>
          <w:lang w:val="uk-UA" w:eastAsia="ru-RU"/>
        </w:rPr>
      </w:pPr>
      <w:r w:rsidRPr="00223E47">
        <w:rPr>
          <w:rFonts w:ascii="Times New Roman" w:eastAsia="Times New Roman" w:hAnsi="Times New Roman" w:cs="Times New Roman"/>
          <w:color w:val="FF0000"/>
          <w:sz w:val="24"/>
          <w:szCs w:val="44"/>
          <w:lang w:val="uk-UA" w:eastAsia="ru-RU"/>
        </w:rPr>
        <w:t xml:space="preserve">                                                        </w:t>
      </w:r>
    </w:p>
    <w:p w14:paraId="2DEF12DE" w14:textId="77777777" w:rsidR="007F3B9F" w:rsidRPr="00223E47" w:rsidRDefault="007F3B9F" w:rsidP="007F3B9F">
      <w:pPr>
        <w:spacing w:after="0" w:line="240" w:lineRule="auto"/>
        <w:rPr>
          <w:rFonts w:ascii="Times New Roman" w:eastAsia="Times New Roman" w:hAnsi="Times New Roman" w:cs="Times New Roman"/>
          <w:color w:val="FF0000"/>
          <w:sz w:val="24"/>
          <w:szCs w:val="44"/>
          <w:lang w:val="uk-UA" w:eastAsia="ru-RU"/>
        </w:rPr>
      </w:pPr>
    </w:p>
    <w:p w14:paraId="47B387AB" w14:textId="77777777" w:rsidR="007F3B9F" w:rsidRPr="00223E47" w:rsidRDefault="007F3B9F" w:rsidP="007F3B9F">
      <w:pPr>
        <w:spacing w:after="0" w:line="240" w:lineRule="auto"/>
        <w:rPr>
          <w:rFonts w:ascii="Times New Roman" w:eastAsia="Times New Roman" w:hAnsi="Times New Roman" w:cs="Times New Roman"/>
          <w:color w:val="FF0000"/>
          <w:sz w:val="24"/>
          <w:szCs w:val="44"/>
          <w:lang w:val="uk-UA" w:eastAsia="ru-RU"/>
        </w:rPr>
      </w:pPr>
    </w:p>
    <w:p w14:paraId="138C369A" w14:textId="77777777" w:rsidR="009E535F" w:rsidRPr="00223E47" w:rsidRDefault="007F3B9F" w:rsidP="007F3B9F">
      <w:pPr>
        <w:spacing w:after="0" w:line="240" w:lineRule="auto"/>
        <w:rPr>
          <w:rFonts w:ascii="Times New Roman" w:eastAsia="Times New Roman" w:hAnsi="Times New Roman" w:cs="Times New Roman"/>
          <w:color w:val="FF0000"/>
          <w:sz w:val="24"/>
          <w:szCs w:val="44"/>
          <w:lang w:val="uk-UA" w:eastAsia="ru-RU"/>
        </w:rPr>
      </w:pPr>
      <w:r w:rsidRPr="00223E47">
        <w:rPr>
          <w:rFonts w:ascii="Times New Roman" w:eastAsia="Times New Roman" w:hAnsi="Times New Roman" w:cs="Times New Roman"/>
          <w:color w:val="FF0000"/>
          <w:sz w:val="24"/>
          <w:szCs w:val="44"/>
          <w:lang w:val="uk-UA" w:eastAsia="ru-RU"/>
        </w:rPr>
        <w:t xml:space="preserve">                                                          </w:t>
      </w:r>
    </w:p>
    <w:p w14:paraId="71270909" w14:textId="77777777" w:rsidR="009E535F" w:rsidRPr="00223E47" w:rsidRDefault="009E535F" w:rsidP="007F3B9F">
      <w:pPr>
        <w:spacing w:after="0" w:line="240" w:lineRule="auto"/>
        <w:rPr>
          <w:rFonts w:ascii="Times New Roman" w:eastAsia="Times New Roman" w:hAnsi="Times New Roman" w:cs="Times New Roman"/>
          <w:color w:val="FF0000"/>
          <w:sz w:val="24"/>
          <w:szCs w:val="44"/>
          <w:lang w:val="uk-UA" w:eastAsia="ru-RU"/>
        </w:rPr>
      </w:pPr>
    </w:p>
    <w:p w14:paraId="0192A020" w14:textId="77777777" w:rsidR="009E535F" w:rsidRPr="00223E47" w:rsidRDefault="009E535F" w:rsidP="007F3B9F">
      <w:pPr>
        <w:spacing w:after="0" w:line="240" w:lineRule="auto"/>
        <w:rPr>
          <w:rFonts w:ascii="Times New Roman" w:eastAsia="Times New Roman" w:hAnsi="Times New Roman" w:cs="Times New Roman"/>
          <w:color w:val="FF0000"/>
          <w:sz w:val="24"/>
          <w:szCs w:val="44"/>
          <w:lang w:val="uk-UA" w:eastAsia="ru-RU"/>
        </w:rPr>
      </w:pPr>
    </w:p>
    <w:p w14:paraId="711596DB" w14:textId="77777777" w:rsidR="009E535F" w:rsidRPr="00223E47" w:rsidRDefault="009E535F" w:rsidP="007F3B9F">
      <w:pPr>
        <w:spacing w:after="0" w:line="240" w:lineRule="auto"/>
        <w:rPr>
          <w:rFonts w:ascii="Times New Roman" w:eastAsia="Times New Roman" w:hAnsi="Times New Roman" w:cs="Times New Roman"/>
          <w:color w:val="FF0000"/>
          <w:sz w:val="24"/>
          <w:szCs w:val="44"/>
          <w:lang w:val="uk-UA" w:eastAsia="ru-RU"/>
        </w:rPr>
      </w:pPr>
    </w:p>
    <w:p w14:paraId="64494858" w14:textId="77777777" w:rsidR="009E535F" w:rsidRPr="00223E47" w:rsidRDefault="009E535F" w:rsidP="007F3B9F">
      <w:pPr>
        <w:spacing w:after="0" w:line="240" w:lineRule="auto"/>
        <w:rPr>
          <w:rFonts w:ascii="Times New Roman" w:eastAsia="Times New Roman" w:hAnsi="Times New Roman" w:cs="Times New Roman"/>
          <w:color w:val="FF0000"/>
          <w:sz w:val="24"/>
          <w:szCs w:val="44"/>
          <w:lang w:val="uk-UA" w:eastAsia="ru-RU"/>
        </w:rPr>
      </w:pPr>
    </w:p>
    <w:p w14:paraId="6A6935DA" w14:textId="77777777" w:rsidR="009E535F" w:rsidRPr="00223E47" w:rsidRDefault="009E535F" w:rsidP="007F3B9F">
      <w:pPr>
        <w:spacing w:after="0" w:line="240" w:lineRule="auto"/>
        <w:rPr>
          <w:rFonts w:ascii="Times New Roman" w:eastAsia="Times New Roman" w:hAnsi="Times New Roman" w:cs="Times New Roman"/>
          <w:color w:val="FF0000"/>
          <w:sz w:val="24"/>
          <w:szCs w:val="44"/>
          <w:lang w:val="uk-UA" w:eastAsia="ru-RU"/>
        </w:rPr>
      </w:pPr>
    </w:p>
    <w:p w14:paraId="3BE8B521" w14:textId="77777777" w:rsidR="00F77811" w:rsidRDefault="00F77811" w:rsidP="009E535F">
      <w:pPr>
        <w:spacing w:after="0" w:line="240" w:lineRule="auto"/>
        <w:jc w:val="right"/>
        <w:rPr>
          <w:rFonts w:ascii="Times New Roman" w:eastAsia="Times New Roman" w:hAnsi="Times New Roman" w:cs="Times New Roman"/>
          <w:sz w:val="24"/>
          <w:szCs w:val="44"/>
          <w:lang w:val="uk-UA" w:eastAsia="ru-RU"/>
        </w:rPr>
      </w:pPr>
    </w:p>
    <w:p w14:paraId="69799238" w14:textId="77777777" w:rsidR="00F77811" w:rsidRDefault="00F77811" w:rsidP="009E535F">
      <w:pPr>
        <w:spacing w:after="0" w:line="240" w:lineRule="auto"/>
        <w:jc w:val="right"/>
        <w:rPr>
          <w:rFonts w:ascii="Times New Roman" w:eastAsia="Times New Roman" w:hAnsi="Times New Roman" w:cs="Times New Roman"/>
          <w:sz w:val="24"/>
          <w:szCs w:val="44"/>
          <w:lang w:val="uk-UA" w:eastAsia="ru-RU"/>
        </w:rPr>
      </w:pPr>
    </w:p>
    <w:p w14:paraId="77EB695F" w14:textId="77777777" w:rsidR="00F77811" w:rsidRDefault="00F77811" w:rsidP="009E535F">
      <w:pPr>
        <w:spacing w:after="0" w:line="240" w:lineRule="auto"/>
        <w:jc w:val="right"/>
        <w:rPr>
          <w:rFonts w:ascii="Times New Roman" w:eastAsia="Times New Roman" w:hAnsi="Times New Roman" w:cs="Times New Roman"/>
          <w:sz w:val="24"/>
          <w:szCs w:val="44"/>
          <w:lang w:val="uk-UA" w:eastAsia="ru-RU"/>
        </w:rPr>
      </w:pPr>
    </w:p>
    <w:p w14:paraId="1D366B75" w14:textId="77777777" w:rsidR="00F77811" w:rsidRDefault="00F77811" w:rsidP="009E535F">
      <w:pPr>
        <w:spacing w:after="0" w:line="240" w:lineRule="auto"/>
        <w:jc w:val="right"/>
        <w:rPr>
          <w:rFonts w:ascii="Times New Roman" w:eastAsia="Times New Roman" w:hAnsi="Times New Roman" w:cs="Times New Roman"/>
          <w:sz w:val="24"/>
          <w:szCs w:val="44"/>
          <w:lang w:val="uk-UA" w:eastAsia="ru-RU"/>
        </w:rPr>
      </w:pPr>
    </w:p>
    <w:p w14:paraId="4BC52A6A" w14:textId="77777777" w:rsidR="00F77811" w:rsidRDefault="00F77811" w:rsidP="009E535F">
      <w:pPr>
        <w:spacing w:after="0" w:line="240" w:lineRule="auto"/>
        <w:jc w:val="right"/>
        <w:rPr>
          <w:rFonts w:ascii="Times New Roman" w:eastAsia="Times New Roman" w:hAnsi="Times New Roman" w:cs="Times New Roman"/>
          <w:sz w:val="24"/>
          <w:szCs w:val="44"/>
          <w:lang w:val="uk-UA" w:eastAsia="ru-RU"/>
        </w:rPr>
      </w:pPr>
    </w:p>
    <w:p w14:paraId="65F90636" w14:textId="77777777" w:rsidR="00F77811" w:rsidRDefault="00F77811" w:rsidP="009E535F">
      <w:pPr>
        <w:spacing w:after="0" w:line="240" w:lineRule="auto"/>
        <w:jc w:val="right"/>
        <w:rPr>
          <w:rFonts w:ascii="Times New Roman" w:eastAsia="Times New Roman" w:hAnsi="Times New Roman" w:cs="Times New Roman"/>
          <w:sz w:val="24"/>
          <w:szCs w:val="44"/>
          <w:lang w:val="uk-UA" w:eastAsia="ru-RU"/>
        </w:rPr>
      </w:pPr>
    </w:p>
    <w:p w14:paraId="1D70406D" w14:textId="77777777" w:rsidR="00F77811" w:rsidRDefault="00F77811" w:rsidP="009E535F">
      <w:pPr>
        <w:spacing w:after="0" w:line="240" w:lineRule="auto"/>
        <w:jc w:val="right"/>
        <w:rPr>
          <w:rFonts w:ascii="Times New Roman" w:eastAsia="Times New Roman" w:hAnsi="Times New Roman" w:cs="Times New Roman"/>
          <w:sz w:val="24"/>
          <w:szCs w:val="44"/>
          <w:lang w:val="uk-UA" w:eastAsia="ru-RU"/>
        </w:rPr>
      </w:pPr>
    </w:p>
    <w:p w14:paraId="76646445" w14:textId="77777777" w:rsidR="00F77811" w:rsidRDefault="00F77811" w:rsidP="009E535F">
      <w:pPr>
        <w:spacing w:after="0" w:line="240" w:lineRule="auto"/>
        <w:jc w:val="right"/>
        <w:rPr>
          <w:rFonts w:ascii="Times New Roman" w:eastAsia="Times New Roman" w:hAnsi="Times New Roman" w:cs="Times New Roman"/>
          <w:sz w:val="24"/>
          <w:szCs w:val="44"/>
          <w:lang w:val="uk-UA" w:eastAsia="ru-RU"/>
        </w:rPr>
      </w:pPr>
    </w:p>
    <w:p w14:paraId="6143DCE3" w14:textId="537C9DCD" w:rsidR="009E535F" w:rsidRPr="00223E47" w:rsidRDefault="009E535F" w:rsidP="009E535F">
      <w:pPr>
        <w:spacing w:after="0" w:line="240" w:lineRule="auto"/>
        <w:jc w:val="right"/>
        <w:rPr>
          <w:rFonts w:ascii="Times New Roman" w:eastAsia="Times New Roman" w:hAnsi="Times New Roman" w:cs="Times New Roman"/>
          <w:sz w:val="24"/>
          <w:szCs w:val="44"/>
          <w:lang w:val="uk-UA" w:eastAsia="ru-RU"/>
        </w:rPr>
      </w:pPr>
      <w:r w:rsidRPr="00223E47">
        <w:rPr>
          <w:rFonts w:ascii="Times New Roman" w:eastAsia="Times New Roman" w:hAnsi="Times New Roman" w:cs="Times New Roman"/>
          <w:sz w:val="24"/>
          <w:szCs w:val="44"/>
          <w:lang w:val="uk-UA" w:eastAsia="ru-RU"/>
        </w:rPr>
        <w:lastRenderedPageBreak/>
        <w:t>ДОДАТОК 14</w:t>
      </w:r>
    </w:p>
    <w:p w14:paraId="63388E7E" w14:textId="0467A0A2" w:rsidR="007F3B9F" w:rsidRPr="00223E47" w:rsidRDefault="009E535F" w:rsidP="007F3B9F">
      <w:pPr>
        <w:spacing w:after="0" w:line="240" w:lineRule="auto"/>
        <w:rPr>
          <w:rFonts w:ascii="Times New Roman" w:eastAsia="Times New Roman" w:hAnsi="Times New Roman" w:cs="Times New Roman"/>
          <w:color w:val="FF0000"/>
          <w:sz w:val="24"/>
          <w:szCs w:val="44"/>
          <w:lang w:val="uk-UA" w:eastAsia="ru-RU"/>
        </w:rPr>
      </w:pPr>
      <w:r w:rsidRPr="00223E47">
        <w:rPr>
          <w:rFonts w:ascii="Times New Roman" w:eastAsia="Times New Roman" w:hAnsi="Times New Roman" w:cs="Times New Roman"/>
          <w:color w:val="FF0000"/>
          <w:sz w:val="24"/>
          <w:szCs w:val="44"/>
          <w:lang w:val="uk-UA" w:eastAsia="ru-RU"/>
        </w:rPr>
        <w:t xml:space="preserve">                                                    </w:t>
      </w:r>
      <w:r w:rsidR="00F77811">
        <w:rPr>
          <w:rFonts w:ascii="Times New Roman" w:eastAsia="Times New Roman" w:hAnsi="Times New Roman" w:cs="Times New Roman"/>
          <w:color w:val="FF0000"/>
          <w:sz w:val="24"/>
          <w:szCs w:val="44"/>
          <w:lang w:val="uk-UA" w:eastAsia="ru-RU"/>
        </w:rPr>
        <w:t xml:space="preserve">                   </w:t>
      </w:r>
      <w:r w:rsidRPr="00223E47">
        <w:rPr>
          <w:rFonts w:ascii="Times New Roman" w:eastAsia="Times New Roman" w:hAnsi="Times New Roman" w:cs="Times New Roman"/>
          <w:color w:val="FF0000"/>
          <w:sz w:val="24"/>
          <w:szCs w:val="44"/>
          <w:lang w:val="uk-UA" w:eastAsia="ru-RU"/>
        </w:rPr>
        <w:t xml:space="preserve">  </w:t>
      </w:r>
      <w:r w:rsidR="007F3B9F" w:rsidRPr="00223E47">
        <w:rPr>
          <w:rFonts w:ascii="Times New Roman" w:eastAsia="Times New Roman" w:hAnsi="Times New Roman" w:cs="Times New Roman"/>
          <w:color w:val="FF0000"/>
          <w:sz w:val="24"/>
          <w:szCs w:val="44"/>
          <w:lang w:val="uk-UA" w:eastAsia="ru-RU"/>
        </w:rPr>
        <w:t xml:space="preserve">ПЛАН РОБОТИ СТУДІЇ МОЛОДОГО ВЧИТЕЛЯ </w:t>
      </w:r>
    </w:p>
    <w:p w14:paraId="0BBF5E47" w14:textId="77777777" w:rsidR="007F3B9F" w:rsidRPr="00223E47" w:rsidRDefault="007F3B9F" w:rsidP="007F3B9F">
      <w:pPr>
        <w:spacing w:after="0" w:line="240" w:lineRule="auto"/>
        <w:jc w:val="center"/>
        <w:rPr>
          <w:rFonts w:ascii="Times New Roman" w:eastAsia="Times New Roman" w:hAnsi="Times New Roman" w:cs="Times New Roman"/>
          <w:color w:val="FF0000"/>
          <w:sz w:val="24"/>
          <w:szCs w:val="44"/>
          <w:lang w:val="uk-UA" w:eastAsia="ru-RU"/>
        </w:rPr>
      </w:pPr>
      <w:r w:rsidRPr="00223E47">
        <w:rPr>
          <w:rFonts w:ascii="Times New Roman" w:eastAsia="Times New Roman" w:hAnsi="Times New Roman" w:cs="Times New Roman"/>
          <w:color w:val="FF0000"/>
          <w:sz w:val="24"/>
          <w:szCs w:val="44"/>
          <w:lang w:val="uk-UA" w:eastAsia="ru-RU"/>
        </w:rPr>
        <w:t xml:space="preserve">    НА 2022 – 2023 НАВЧАЛЬНИЙ РІК</w:t>
      </w:r>
    </w:p>
    <w:tbl>
      <w:tblPr>
        <w:tblStyle w:val="TableNormal"/>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7574"/>
        <w:gridCol w:w="2410"/>
        <w:gridCol w:w="1843"/>
      </w:tblGrid>
      <w:tr w:rsidR="00C621BA" w:rsidRPr="00223E47" w14:paraId="4A9918AE" w14:textId="77777777" w:rsidTr="009E535F">
        <w:trPr>
          <w:trHeight w:val="828"/>
        </w:trPr>
        <w:tc>
          <w:tcPr>
            <w:tcW w:w="665" w:type="dxa"/>
          </w:tcPr>
          <w:p w14:paraId="2933C8A3" w14:textId="77777777" w:rsidR="00C621BA" w:rsidRPr="00223E47" w:rsidRDefault="00C621BA" w:rsidP="00C621BA">
            <w:pPr>
              <w:rPr>
                <w:rFonts w:ascii="Times New Roman" w:eastAsia="Times New Roman" w:hAnsi="Times New Roman" w:cs="Times New Roman"/>
                <w:b/>
                <w:i/>
                <w:lang w:val="uk-UA"/>
              </w:rPr>
            </w:pPr>
          </w:p>
          <w:p w14:paraId="42A4EF21" w14:textId="77777777" w:rsidR="00C621BA" w:rsidRPr="00223E47" w:rsidRDefault="00C621BA" w:rsidP="00C621BA">
            <w:pPr>
              <w:spacing w:line="270" w:lineRule="atLeast"/>
              <w:ind w:left="107" w:right="234"/>
              <w:rPr>
                <w:rFonts w:ascii="Times New Roman" w:eastAsia="Times New Roman" w:hAnsi="Times New Roman" w:cs="Times New Roman"/>
                <w:b/>
                <w:i/>
                <w:lang w:val="uk-UA"/>
              </w:rPr>
            </w:pPr>
            <w:r w:rsidRPr="00223E47">
              <w:rPr>
                <w:rFonts w:ascii="Times New Roman" w:eastAsia="Times New Roman" w:hAnsi="Times New Roman" w:cs="Times New Roman"/>
                <w:b/>
                <w:i/>
                <w:lang w:val="uk-UA"/>
              </w:rPr>
              <w:t>№ з/п</w:t>
            </w:r>
          </w:p>
        </w:tc>
        <w:tc>
          <w:tcPr>
            <w:tcW w:w="7574" w:type="dxa"/>
          </w:tcPr>
          <w:p w14:paraId="4C769DA1" w14:textId="77777777" w:rsidR="00C621BA" w:rsidRPr="00223E47" w:rsidRDefault="00C621BA" w:rsidP="00C621BA">
            <w:pPr>
              <w:rPr>
                <w:rFonts w:ascii="Times New Roman" w:eastAsia="Times New Roman" w:hAnsi="Times New Roman" w:cs="Times New Roman"/>
                <w:b/>
                <w:i/>
                <w:lang w:val="uk-UA"/>
              </w:rPr>
            </w:pPr>
          </w:p>
          <w:p w14:paraId="7D89FEC1" w14:textId="77777777" w:rsidR="00C621BA" w:rsidRPr="00223E47" w:rsidRDefault="00C621BA" w:rsidP="00C621BA">
            <w:pPr>
              <w:ind w:left="2100" w:right="2090"/>
              <w:jc w:val="center"/>
              <w:rPr>
                <w:rFonts w:ascii="Times New Roman" w:eastAsia="Times New Roman" w:hAnsi="Times New Roman" w:cs="Times New Roman"/>
                <w:b/>
                <w:i/>
                <w:lang w:val="uk-UA"/>
              </w:rPr>
            </w:pPr>
            <w:r w:rsidRPr="00223E47">
              <w:rPr>
                <w:rFonts w:ascii="Times New Roman" w:eastAsia="Times New Roman" w:hAnsi="Times New Roman" w:cs="Times New Roman"/>
                <w:b/>
                <w:i/>
                <w:lang w:val="uk-UA"/>
              </w:rPr>
              <w:t>Зміст засідання</w:t>
            </w:r>
          </w:p>
        </w:tc>
        <w:tc>
          <w:tcPr>
            <w:tcW w:w="2410" w:type="dxa"/>
          </w:tcPr>
          <w:p w14:paraId="31FF2714" w14:textId="77777777" w:rsidR="00C621BA" w:rsidRPr="00223E47" w:rsidRDefault="00C621BA" w:rsidP="00C621BA">
            <w:pPr>
              <w:rPr>
                <w:rFonts w:ascii="Times New Roman" w:eastAsia="Times New Roman" w:hAnsi="Times New Roman" w:cs="Times New Roman"/>
                <w:b/>
                <w:i/>
                <w:lang w:val="uk-UA"/>
              </w:rPr>
            </w:pPr>
          </w:p>
          <w:p w14:paraId="248AF293" w14:textId="77777777" w:rsidR="00C621BA" w:rsidRPr="00223E47" w:rsidRDefault="00C621BA" w:rsidP="00C621BA">
            <w:pPr>
              <w:ind w:left="158" w:right="151"/>
              <w:jc w:val="center"/>
              <w:rPr>
                <w:rFonts w:ascii="Times New Roman" w:eastAsia="Times New Roman" w:hAnsi="Times New Roman" w:cs="Times New Roman"/>
                <w:b/>
                <w:i/>
                <w:lang w:val="uk-UA"/>
              </w:rPr>
            </w:pPr>
            <w:r w:rsidRPr="00223E47">
              <w:rPr>
                <w:rFonts w:ascii="Times New Roman" w:eastAsia="Times New Roman" w:hAnsi="Times New Roman" w:cs="Times New Roman"/>
                <w:b/>
                <w:i/>
                <w:lang w:val="uk-UA"/>
              </w:rPr>
              <w:t>Відповідальні</w:t>
            </w:r>
          </w:p>
        </w:tc>
        <w:tc>
          <w:tcPr>
            <w:tcW w:w="1843" w:type="dxa"/>
          </w:tcPr>
          <w:p w14:paraId="0188AFBF" w14:textId="77777777" w:rsidR="00C621BA" w:rsidRPr="00223E47" w:rsidRDefault="00C621BA" w:rsidP="00C621BA">
            <w:pPr>
              <w:rPr>
                <w:rFonts w:ascii="Times New Roman" w:eastAsia="Times New Roman" w:hAnsi="Times New Roman" w:cs="Times New Roman"/>
                <w:b/>
                <w:i/>
                <w:lang w:val="uk-UA"/>
              </w:rPr>
            </w:pPr>
          </w:p>
          <w:p w14:paraId="73CAEAA8" w14:textId="77777777" w:rsidR="00C621BA" w:rsidRPr="00223E47" w:rsidRDefault="00C621BA" w:rsidP="00C621BA">
            <w:pPr>
              <w:spacing w:line="270" w:lineRule="atLeast"/>
              <w:ind w:left="184" w:right="155" w:firstLine="304"/>
              <w:rPr>
                <w:rFonts w:ascii="Times New Roman" w:eastAsia="Times New Roman" w:hAnsi="Times New Roman" w:cs="Times New Roman"/>
                <w:b/>
                <w:i/>
                <w:lang w:val="uk-UA"/>
              </w:rPr>
            </w:pPr>
            <w:r w:rsidRPr="00223E47">
              <w:rPr>
                <w:rFonts w:ascii="Times New Roman" w:eastAsia="Times New Roman" w:hAnsi="Times New Roman" w:cs="Times New Roman"/>
                <w:b/>
                <w:i/>
                <w:lang w:val="uk-UA"/>
              </w:rPr>
              <w:t>Дата проведення</w:t>
            </w:r>
          </w:p>
        </w:tc>
      </w:tr>
      <w:tr w:rsidR="00C621BA" w:rsidRPr="00223E47" w14:paraId="485D5CD8" w14:textId="77777777" w:rsidTr="009E535F">
        <w:trPr>
          <w:trHeight w:val="2961"/>
        </w:trPr>
        <w:tc>
          <w:tcPr>
            <w:tcW w:w="665" w:type="dxa"/>
            <w:vMerge w:val="restart"/>
          </w:tcPr>
          <w:p w14:paraId="6E54B4EF" w14:textId="77777777" w:rsidR="00C621BA" w:rsidRPr="00223E47" w:rsidRDefault="00C621BA" w:rsidP="00C621BA">
            <w:pPr>
              <w:spacing w:before="7"/>
              <w:rPr>
                <w:rFonts w:ascii="Times New Roman" w:eastAsia="Times New Roman" w:hAnsi="Times New Roman" w:cs="Times New Roman"/>
                <w:b/>
                <w:i/>
                <w:sz w:val="24"/>
                <w:lang w:val="uk-UA"/>
              </w:rPr>
            </w:pPr>
          </w:p>
          <w:p w14:paraId="42AE19FA" w14:textId="77777777" w:rsidR="00C621BA" w:rsidRPr="00223E47" w:rsidRDefault="00C621BA" w:rsidP="00C621BA">
            <w:pPr>
              <w:ind w:left="107"/>
              <w:rPr>
                <w:rFonts w:ascii="Times New Roman" w:eastAsia="Times New Roman" w:hAnsi="Times New Roman" w:cs="Times New Roman"/>
                <w:sz w:val="24"/>
                <w:lang w:val="uk-UA"/>
              </w:rPr>
            </w:pPr>
            <w:r w:rsidRPr="00223E47">
              <w:rPr>
                <w:rFonts w:ascii="Times New Roman" w:eastAsia="Times New Roman" w:hAnsi="Times New Roman" w:cs="Times New Roman"/>
                <w:color w:val="C45911" w:themeColor="accent2" w:themeShade="BF"/>
                <w:sz w:val="24"/>
                <w:lang w:val="uk-UA"/>
              </w:rPr>
              <w:t>1.</w:t>
            </w:r>
          </w:p>
        </w:tc>
        <w:tc>
          <w:tcPr>
            <w:tcW w:w="7574" w:type="dxa"/>
          </w:tcPr>
          <w:p w14:paraId="2C276E0E" w14:textId="77777777" w:rsidR="00C621BA" w:rsidRPr="00223E47" w:rsidRDefault="00C621BA" w:rsidP="00C621BA">
            <w:pPr>
              <w:spacing w:before="1"/>
              <w:rPr>
                <w:rFonts w:ascii="Times New Roman" w:eastAsia="Times New Roman" w:hAnsi="Times New Roman" w:cs="Times New Roman"/>
                <w:b/>
                <w:i/>
                <w:sz w:val="28"/>
                <w:lang w:val="uk-UA"/>
              </w:rPr>
            </w:pPr>
          </w:p>
          <w:p w14:paraId="7FB5C794" w14:textId="77777777" w:rsidR="00C621BA" w:rsidRPr="00223E47" w:rsidRDefault="00C621BA" w:rsidP="00C621BA">
            <w:pPr>
              <w:ind w:left="108"/>
              <w:rPr>
                <w:rFonts w:ascii="Times New Roman" w:eastAsia="Times New Roman" w:hAnsi="Times New Roman" w:cs="Times New Roman"/>
                <w:i/>
                <w:color w:val="C45911" w:themeColor="accent2" w:themeShade="BF"/>
                <w:sz w:val="24"/>
                <w:lang w:val="uk-UA"/>
              </w:rPr>
            </w:pPr>
            <w:r w:rsidRPr="00223E47">
              <w:rPr>
                <w:rFonts w:ascii="Times New Roman" w:eastAsia="Times New Roman" w:hAnsi="Times New Roman" w:cs="Times New Roman"/>
                <w:i/>
                <w:color w:val="C45911" w:themeColor="accent2" w:themeShade="BF"/>
                <w:sz w:val="24"/>
                <w:lang w:val="uk-UA"/>
              </w:rPr>
              <w:t>Тема: Знайомство. Перші основні поняття.</w:t>
            </w:r>
          </w:p>
          <w:p w14:paraId="7BB67751" w14:textId="77777777" w:rsidR="00C621BA" w:rsidRPr="00223E47" w:rsidRDefault="00C621BA" w:rsidP="00C621BA">
            <w:pPr>
              <w:spacing w:before="2"/>
              <w:rPr>
                <w:rFonts w:ascii="Times New Roman" w:eastAsia="Times New Roman" w:hAnsi="Times New Roman" w:cs="Times New Roman"/>
                <w:b/>
                <w:i/>
                <w:sz w:val="32"/>
                <w:lang w:val="uk-UA"/>
              </w:rPr>
            </w:pPr>
          </w:p>
          <w:p w14:paraId="220C56B0" w14:textId="77777777" w:rsidR="00C621BA" w:rsidRPr="00223E47" w:rsidRDefault="00C621BA" w:rsidP="00F77811">
            <w:pPr>
              <w:numPr>
                <w:ilvl w:val="0"/>
                <w:numId w:val="67"/>
              </w:numPr>
              <w:tabs>
                <w:tab w:val="left" w:pos="828"/>
                <w:tab w:val="left" w:pos="829"/>
              </w:tabs>
              <w:spacing w:line="276" w:lineRule="auto"/>
              <w:ind w:right="489"/>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Знайомство з молодими фахівцями. Час спілкування «Розповідь про</w:t>
            </w:r>
            <w:r w:rsidRPr="00223E47">
              <w:rPr>
                <w:rFonts w:ascii="Times New Roman" w:eastAsia="Times New Roman" w:hAnsi="Times New Roman" w:cs="Times New Roman"/>
                <w:spacing w:val="-16"/>
                <w:sz w:val="24"/>
                <w:lang w:val="uk-UA"/>
              </w:rPr>
              <w:t xml:space="preserve"> </w:t>
            </w:r>
            <w:r w:rsidRPr="00223E47">
              <w:rPr>
                <w:rFonts w:ascii="Times New Roman" w:eastAsia="Times New Roman" w:hAnsi="Times New Roman" w:cs="Times New Roman"/>
                <w:sz w:val="24"/>
                <w:lang w:val="uk-UA"/>
              </w:rPr>
              <w:t>себе».</w:t>
            </w:r>
          </w:p>
          <w:p w14:paraId="4E6665F1" w14:textId="77777777" w:rsidR="00C621BA" w:rsidRPr="00223E47" w:rsidRDefault="00C621BA" w:rsidP="00F77811">
            <w:pPr>
              <w:numPr>
                <w:ilvl w:val="0"/>
                <w:numId w:val="67"/>
              </w:numPr>
              <w:tabs>
                <w:tab w:val="left" w:pos="828"/>
                <w:tab w:val="left" w:pos="829"/>
              </w:tabs>
              <w:spacing w:line="276" w:lineRule="auto"/>
              <w:ind w:right="343"/>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Анкетування молодих учителів з метою визначення труднощів, проблем</w:t>
            </w:r>
            <w:r w:rsidRPr="00223E47">
              <w:rPr>
                <w:rFonts w:ascii="Times New Roman" w:eastAsia="Times New Roman" w:hAnsi="Times New Roman" w:cs="Times New Roman"/>
                <w:spacing w:val="-6"/>
                <w:sz w:val="24"/>
                <w:lang w:val="uk-UA"/>
              </w:rPr>
              <w:t xml:space="preserve"> </w:t>
            </w:r>
            <w:r w:rsidRPr="00223E47">
              <w:rPr>
                <w:rFonts w:ascii="Times New Roman" w:eastAsia="Times New Roman" w:hAnsi="Times New Roman" w:cs="Times New Roman"/>
                <w:sz w:val="24"/>
                <w:lang w:val="uk-UA"/>
              </w:rPr>
              <w:t>в</w:t>
            </w:r>
          </w:p>
          <w:p w14:paraId="4961BDBE" w14:textId="77777777" w:rsidR="00C621BA" w:rsidRPr="00223E47" w:rsidRDefault="00C621BA" w:rsidP="00C621BA">
            <w:pPr>
              <w:ind w:left="828"/>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організації роботи вчителя ліцею</w:t>
            </w:r>
          </w:p>
        </w:tc>
        <w:tc>
          <w:tcPr>
            <w:tcW w:w="2410" w:type="dxa"/>
          </w:tcPr>
          <w:p w14:paraId="45B91124" w14:textId="77777777" w:rsidR="00C621BA" w:rsidRPr="00223E47" w:rsidRDefault="00C621BA" w:rsidP="00C621BA">
            <w:pPr>
              <w:spacing w:before="7"/>
              <w:rPr>
                <w:rFonts w:ascii="Times New Roman" w:eastAsia="Times New Roman" w:hAnsi="Times New Roman" w:cs="Times New Roman"/>
                <w:b/>
                <w:i/>
                <w:sz w:val="24"/>
                <w:lang w:val="uk-UA"/>
              </w:rPr>
            </w:pPr>
          </w:p>
          <w:p w14:paraId="67D37A3A" w14:textId="77777777" w:rsidR="00C621BA" w:rsidRPr="00223E47" w:rsidRDefault="00C621BA" w:rsidP="00C621BA">
            <w:pPr>
              <w:ind w:left="160" w:right="151"/>
              <w:jc w:val="center"/>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Наставники, ЗДНВР</w:t>
            </w:r>
          </w:p>
          <w:p w14:paraId="3704EF58" w14:textId="77777777" w:rsidR="00C621BA" w:rsidRPr="00223E47" w:rsidRDefault="00C621BA" w:rsidP="00C621BA">
            <w:pPr>
              <w:rPr>
                <w:rFonts w:ascii="Times New Roman" w:eastAsia="Times New Roman" w:hAnsi="Times New Roman" w:cs="Times New Roman"/>
                <w:b/>
                <w:i/>
                <w:sz w:val="24"/>
                <w:lang w:val="uk-UA"/>
              </w:rPr>
            </w:pPr>
          </w:p>
          <w:p w14:paraId="535EC880" w14:textId="51656D4B" w:rsidR="00C621BA" w:rsidRPr="00223E47" w:rsidRDefault="00C621BA" w:rsidP="00C621BA">
            <w:pPr>
              <w:ind w:left="158" w:right="151"/>
              <w:jc w:val="center"/>
              <w:rPr>
                <w:rFonts w:ascii="Times New Roman" w:eastAsia="Times New Roman" w:hAnsi="Times New Roman" w:cs="Times New Roman"/>
                <w:lang w:val="uk-UA"/>
              </w:rPr>
            </w:pPr>
          </w:p>
        </w:tc>
        <w:tc>
          <w:tcPr>
            <w:tcW w:w="1843" w:type="dxa"/>
            <w:vMerge w:val="restart"/>
          </w:tcPr>
          <w:p w14:paraId="763EC5EA" w14:textId="77777777" w:rsidR="00C621BA" w:rsidRPr="00223E47" w:rsidRDefault="00C621BA" w:rsidP="00C621BA">
            <w:pPr>
              <w:spacing w:before="7"/>
              <w:rPr>
                <w:rFonts w:ascii="Times New Roman" w:eastAsia="Times New Roman" w:hAnsi="Times New Roman" w:cs="Times New Roman"/>
                <w:b/>
                <w:i/>
                <w:sz w:val="24"/>
                <w:lang w:val="uk-UA"/>
              </w:rPr>
            </w:pPr>
          </w:p>
          <w:p w14:paraId="613BA608" w14:textId="77777777" w:rsidR="00C621BA" w:rsidRPr="00223E47" w:rsidRDefault="00C621BA" w:rsidP="00C621BA">
            <w:pPr>
              <w:ind w:left="107"/>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Вересень</w:t>
            </w:r>
          </w:p>
        </w:tc>
      </w:tr>
      <w:tr w:rsidR="00C621BA" w:rsidRPr="00223E47" w14:paraId="662C1938" w14:textId="77777777" w:rsidTr="009E535F">
        <w:trPr>
          <w:trHeight w:val="741"/>
        </w:trPr>
        <w:tc>
          <w:tcPr>
            <w:tcW w:w="665" w:type="dxa"/>
            <w:vMerge/>
            <w:tcBorders>
              <w:top w:val="nil"/>
            </w:tcBorders>
          </w:tcPr>
          <w:p w14:paraId="40BF9F70" w14:textId="77777777" w:rsidR="00C621BA" w:rsidRPr="00C621BA" w:rsidRDefault="00C621BA" w:rsidP="00C621BA">
            <w:pPr>
              <w:rPr>
                <w:rFonts w:ascii="Times New Roman" w:eastAsia="Times New Roman" w:hAnsi="Times New Roman" w:cs="Times New Roman"/>
                <w:sz w:val="2"/>
                <w:szCs w:val="2"/>
                <w:lang w:val="uk-UA"/>
              </w:rPr>
            </w:pPr>
          </w:p>
        </w:tc>
        <w:tc>
          <w:tcPr>
            <w:tcW w:w="7574" w:type="dxa"/>
          </w:tcPr>
          <w:p w14:paraId="125464C8" w14:textId="77777777" w:rsidR="00C621BA" w:rsidRPr="00223E47" w:rsidRDefault="00C621BA" w:rsidP="00F77811">
            <w:pPr>
              <w:numPr>
                <w:ilvl w:val="0"/>
                <w:numId w:val="66"/>
              </w:numPr>
              <w:tabs>
                <w:tab w:val="left" w:pos="828"/>
                <w:tab w:val="left" w:pos="829"/>
              </w:tabs>
              <w:spacing w:line="320" w:lineRule="exact"/>
              <w:ind w:hanging="361"/>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Планування роботи вчителя,</w:t>
            </w:r>
            <w:r w:rsidRPr="00223E47">
              <w:rPr>
                <w:rFonts w:ascii="Times New Roman" w:eastAsia="Times New Roman" w:hAnsi="Times New Roman" w:cs="Times New Roman"/>
                <w:spacing w:val="-7"/>
                <w:sz w:val="24"/>
                <w:lang w:val="uk-UA"/>
              </w:rPr>
              <w:t xml:space="preserve"> </w:t>
            </w:r>
            <w:r w:rsidRPr="00223E47">
              <w:rPr>
                <w:rFonts w:ascii="Times New Roman" w:eastAsia="Times New Roman" w:hAnsi="Times New Roman" w:cs="Times New Roman"/>
                <w:sz w:val="24"/>
                <w:lang w:val="uk-UA"/>
              </w:rPr>
              <w:t>класного</w:t>
            </w:r>
          </w:p>
          <w:p w14:paraId="4AAAFF02" w14:textId="77777777" w:rsidR="00C621BA" w:rsidRPr="00223E47" w:rsidRDefault="00C621BA" w:rsidP="00C621BA">
            <w:pPr>
              <w:spacing w:before="47"/>
              <w:ind w:left="828"/>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керівника.</w:t>
            </w:r>
          </w:p>
        </w:tc>
        <w:tc>
          <w:tcPr>
            <w:tcW w:w="2410" w:type="dxa"/>
          </w:tcPr>
          <w:p w14:paraId="1D05CBF7" w14:textId="031FD170" w:rsidR="00C621BA" w:rsidRPr="00223E47" w:rsidRDefault="00C621BA" w:rsidP="00C621BA">
            <w:pPr>
              <w:spacing w:line="274" w:lineRule="exact"/>
              <w:ind w:right="151"/>
              <w:jc w:val="center"/>
              <w:rPr>
                <w:rFonts w:ascii="Times New Roman" w:eastAsia="Times New Roman" w:hAnsi="Times New Roman" w:cs="Times New Roman"/>
                <w:lang w:val="uk-UA"/>
              </w:rPr>
            </w:pPr>
            <w:r w:rsidRPr="00223E47">
              <w:rPr>
                <w:rFonts w:ascii="Times New Roman" w:eastAsia="Times New Roman" w:hAnsi="Times New Roman" w:cs="Times New Roman"/>
                <w:sz w:val="24"/>
                <w:lang w:val="uk-UA"/>
              </w:rPr>
              <w:t>Керівник студії розвитку молодого вчителя</w:t>
            </w:r>
          </w:p>
        </w:tc>
        <w:tc>
          <w:tcPr>
            <w:tcW w:w="1843" w:type="dxa"/>
            <w:vMerge/>
            <w:tcBorders>
              <w:top w:val="nil"/>
            </w:tcBorders>
          </w:tcPr>
          <w:p w14:paraId="026E8D37" w14:textId="77777777" w:rsidR="00C621BA" w:rsidRPr="00C621BA" w:rsidRDefault="00C621BA" w:rsidP="00C621BA">
            <w:pPr>
              <w:rPr>
                <w:rFonts w:ascii="Times New Roman" w:eastAsia="Times New Roman" w:hAnsi="Times New Roman" w:cs="Times New Roman"/>
                <w:sz w:val="2"/>
                <w:szCs w:val="2"/>
                <w:lang w:val="uk-UA"/>
              </w:rPr>
            </w:pPr>
          </w:p>
        </w:tc>
      </w:tr>
      <w:tr w:rsidR="00C621BA" w:rsidRPr="00223E47" w14:paraId="36B6A3F8" w14:textId="77777777" w:rsidTr="009E535F">
        <w:trPr>
          <w:trHeight w:val="1110"/>
        </w:trPr>
        <w:tc>
          <w:tcPr>
            <w:tcW w:w="665" w:type="dxa"/>
            <w:vMerge/>
            <w:tcBorders>
              <w:top w:val="nil"/>
            </w:tcBorders>
          </w:tcPr>
          <w:p w14:paraId="44D079EC" w14:textId="77777777" w:rsidR="00C621BA" w:rsidRPr="00C621BA" w:rsidRDefault="00C621BA" w:rsidP="00C621BA">
            <w:pPr>
              <w:rPr>
                <w:rFonts w:ascii="Times New Roman" w:eastAsia="Times New Roman" w:hAnsi="Times New Roman" w:cs="Times New Roman"/>
                <w:sz w:val="2"/>
                <w:szCs w:val="2"/>
                <w:lang w:val="uk-UA"/>
              </w:rPr>
            </w:pPr>
          </w:p>
        </w:tc>
        <w:tc>
          <w:tcPr>
            <w:tcW w:w="7574" w:type="dxa"/>
          </w:tcPr>
          <w:p w14:paraId="0CE237E4" w14:textId="77777777" w:rsidR="00C621BA" w:rsidRPr="00223E47" w:rsidRDefault="00C621BA" w:rsidP="00F77811">
            <w:pPr>
              <w:numPr>
                <w:ilvl w:val="0"/>
                <w:numId w:val="65"/>
              </w:numPr>
              <w:tabs>
                <w:tab w:val="left" w:pos="828"/>
                <w:tab w:val="left" w:pos="829"/>
              </w:tabs>
              <w:spacing w:line="318" w:lineRule="exact"/>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Робота з навчальними програмами,</w:t>
            </w:r>
            <w:r w:rsidRPr="00223E47">
              <w:rPr>
                <w:rFonts w:ascii="Times New Roman" w:eastAsia="Times New Roman" w:hAnsi="Times New Roman" w:cs="Times New Roman"/>
                <w:spacing w:val="-8"/>
                <w:sz w:val="24"/>
                <w:lang w:val="uk-UA"/>
              </w:rPr>
              <w:t xml:space="preserve"> </w:t>
            </w:r>
            <w:r w:rsidRPr="00223E47">
              <w:rPr>
                <w:rFonts w:ascii="Times New Roman" w:eastAsia="Times New Roman" w:hAnsi="Times New Roman" w:cs="Times New Roman"/>
                <w:sz w:val="24"/>
                <w:lang w:val="uk-UA"/>
              </w:rPr>
              <w:t>і</w:t>
            </w:r>
          </w:p>
          <w:p w14:paraId="5D86E18B" w14:textId="77777777" w:rsidR="00C621BA" w:rsidRPr="00223E47" w:rsidRDefault="00C621BA" w:rsidP="00C621BA">
            <w:pPr>
              <w:spacing w:before="1" w:line="370" w:lineRule="atLeast"/>
              <w:ind w:left="828" w:right="805"/>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пояснювальними записками до них, шкільною документацією.</w:t>
            </w:r>
          </w:p>
        </w:tc>
        <w:tc>
          <w:tcPr>
            <w:tcW w:w="2410" w:type="dxa"/>
          </w:tcPr>
          <w:p w14:paraId="5C974116" w14:textId="72C9ED3D" w:rsidR="00C621BA" w:rsidRPr="00223E47" w:rsidRDefault="00C621BA" w:rsidP="00C621BA">
            <w:pPr>
              <w:ind w:right="151"/>
              <w:jc w:val="center"/>
              <w:rPr>
                <w:rFonts w:ascii="Times New Roman" w:eastAsia="Times New Roman" w:hAnsi="Times New Roman" w:cs="Times New Roman"/>
                <w:lang w:val="uk-UA"/>
              </w:rPr>
            </w:pPr>
            <w:r w:rsidRPr="00223E47">
              <w:rPr>
                <w:rFonts w:ascii="Times New Roman" w:eastAsia="Times New Roman" w:hAnsi="Times New Roman" w:cs="Times New Roman"/>
                <w:sz w:val="24"/>
                <w:lang w:val="uk-UA"/>
              </w:rPr>
              <w:t>Керівник студії розвитку молодого вчителя</w:t>
            </w:r>
          </w:p>
        </w:tc>
        <w:tc>
          <w:tcPr>
            <w:tcW w:w="1843" w:type="dxa"/>
            <w:vMerge/>
            <w:tcBorders>
              <w:top w:val="nil"/>
            </w:tcBorders>
          </w:tcPr>
          <w:p w14:paraId="31A8E06E" w14:textId="77777777" w:rsidR="00C621BA" w:rsidRPr="00C621BA" w:rsidRDefault="00C621BA" w:rsidP="00C621BA">
            <w:pPr>
              <w:rPr>
                <w:rFonts w:ascii="Times New Roman" w:eastAsia="Times New Roman" w:hAnsi="Times New Roman" w:cs="Times New Roman"/>
                <w:sz w:val="2"/>
                <w:szCs w:val="2"/>
                <w:lang w:val="uk-UA"/>
              </w:rPr>
            </w:pPr>
          </w:p>
        </w:tc>
      </w:tr>
      <w:tr w:rsidR="00C621BA" w:rsidRPr="00223E47" w14:paraId="2BF49687" w14:textId="77777777" w:rsidTr="009E535F">
        <w:trPr>
          <w:trHeight w:val="1110"/>
        </w:trPr>
        <w:tc>
          <w:tcPr>
            <w:tcW w:w="665" w:type="dxa"/>
            <w:vMerge/>
            <w:tcBorders>
              <w:top w:val="nil"/>
            </w:tcBorders>
          </w:tcPr>
          <w:p w14:paraId="17BD29ED" w14:textId="77777777" w:rsidR="00C621BA" w:rsidRPr="00C621BA" w:rsidRDefault="00C621BA" w:rsidP="00C621BA">
            <w:pPr>
              <w:rPr>
                <w:rFonts w:ascii="Times New Roman" w:eastAsia="Times New Roman" w:hAnsi="Times New Roman" w:cs="Times New Roman"/>
                <w:sz w:val="2"/>
                <w:szCs w:val="2"/>
                <w:lang w:val="uk-UA"/>
              </w:rPr>
            </w:pPr>
          </w:p>
        </w:tc>
        <w:tc>
          <w:tcPr>
            <w:tcW w:w="7574" w:type="dxa"/>
          </w:tcPr>
          <w:p w14:paraId="4EFE31DA" w14:textId="77777777" w:rsidR="00C621BA" w:rsidRPr="00223E47" w:rsidRDefault="00C621BA" w:rsidP="00F77811">
            <w:pPr>
              <w:numPr>
                <w:ilvl w:val="0"/>
                <w:numId w:val="64"/>
              </w:numPr>
              <w:tabs>
                <w:tab w:val="left" w:pos="828"/>
                <w:tab w:val="left" w:pos="829"/>
              </w:tabs>
              <w:spacing w:line="318" w:lineRule="exact"/>
              <w:ind w:hanging="361"/>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Методика вивчення</w:t>
            </w:r>
            <w:r w:rsidRPr="00223E47">
              <w:rPr>
                <w:rFonts w:ascii="Times New Roman" w:eastAsia="Times New Roman" w:hAnsi="Times New Roman" w:cs="Times New Roman"/>
                <w:spacing w:val="-2"/>
                <w:sz w:val="24"/>
                <w:lang w:val="uk-UA"/>
              </w:rPr>
              <w:t xml:space="preserve"> </w:t>
            </w:r>
            <w:r w:rsidRPr="00223E47">
              <w:rPr>
                <w:rFonts w:ascii="Times New Roman" w:eastAsia="Times New Roman" w:hAnsi="Times New Roman" w:cs="Times New Roman"/>
                <w:sz w:val="24"/>
                <w:lang w:val="uk-UA"/>
              </w:rPr>
              <w:t>навчальних</w:t>
            </w:r>
          </w:p>
          <w:p w14:paraId="08CB6059" w14:textId="77777777" w:rsidR="00C621BA" w:rsidRPr="00223E47" w:rsidRDefault="00C621BA" w:rsidP="00C621BA">
            <w:pPr>
              <w:spacing w:before="1" w:line="370" w:lineRule="atLeast"/>
              <w:ind w:left="828" w:right="538"/>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досягнень учнів. Вимоги до перевірки учнівських зошитів.</w:t>
            </w:r>
          </w:p>
        </w:tc>
        <w:tc>
          <w:tcPr>
            <w:tcW w:w="2410" w:type="dxa"/>
          </w:tcPr>
          <w:p w14:paraId="7D3BFC3D" w14:textId="77777777" w:rsidR="00C621BA" w:rsidRPr="00223E47" w:rsidRDefault="00C621BA" w:rsidP="00C621BA">
            <w:pPr>
              <w:spacing w:before="7"/>
              <w:rPr>
                <w:rFonts w:ascii="Times New Roman" w:eastAsia="Times New Roman" w:hAnsi="Times New Roman" w:cs="Times New Roman"/>
                <w:b/>
                <w:i/>
                <w:sz w:val="24"/>
                <w:lang w:val="uk-UA"/>
              </w:rPr>
            </w:pPr>
          </w:p>
          <w:p w14:paraId="01489C10" w14:textId="479F38B7" w:rsidR="00C621BA" w:rsidRPr="00223E47" w:rsidRDefault="00C621BA" w:rsidP="00C621BA">
            <w:pPr>
              <w:ind w:right="151"/>
              <w:jc w:val="center"/>
              <w:rPr>
                <w:rFonts w:ascii="Times New Roman" w:eastAsia="Times New Roman" w:hAnsi="Times New Roman" w:cs="Times New Roman"/>
                <w:lang w:val="uk-UA"/>
              </w:rPr>
            </w:pPr>
            <w:r w:rsidRPr="00223E47">
              <w:rPr>
                <w:rFonts w:ascii="Times New Roman" w:eastAsia="Times New Roman" w:hAnsi="Times New Roman" w:cs="Times New Roman"/>
                <w:sz w:val="24"/>
                <w:lang w:val="uk-UA"/>
              </w:rPr>
              <w:t>Керівник студії розвитку молодого вчителя</w:t>
            </w:r>
          </w:p>
        </w:tc>
        <w:tc>
          <w:tcPr>
            <w:tcW w:w="1843" w:type="dxa"/>
            <w:vMerge/>
            <w:tcBorders>
              <w:top w:val="nil"/>
            </w:tcBorders>
          </w:tcPr>
          <w:p w14:paraId="5997B481" w14:textId="77777777" w:rsidR="00C621BA" w:rsidRPr="00C621BA" w:rsidRDefault="00C621BA" w:rsidP="00C621BA">
            <w:pPr>
              <w:rPr>
                <w:rFonts w:ascii="Times New Roman" w:eastAsia="Times New Roman" w:hAnsi="Times New Roman" w:cs="Times New Roman"/>
                <w:sz w:val="2"/>
                <w:szCs w:val="2"/>
                <w:lang w:val="uk-UA"/>
              </w:rPr>
            </w:pPr>
          </w:p>
        </w:tc>
      </w:tr>
      <w:tr w:rsidR="00C621BA" w:rsidRPr="00223E47" w14:paraId="775C0154" w14:textId="77777777" w:rsidTr="009E535F">
        <w:trPr>
          <w:trHeight w:val="370"/>
        </w:trPr>
        <w:tc>
          <w:tcPr>
            <w:tcW w:w="665" w:type="dxa"/>
            <w:vMerge/>
            <w:tcBorders>
              <w:top w:val="nil"/>
            </w:tcBorders>
          </w:tcPr>
          <w:p w14:paraId="613F79EE" w14:textId="77777777" w:rsidR="00C621BA" w:rsidRPr="00C621BA" w:rsidRDefault="00C621BA" w:rsidP="00C621BA">
            <w:pPr>
              <w:rPr>
                <w:rFonts w:ascii="Times New Roman" w:eastAsia="Times New Roman" w:hAnsi="Times New Roman" w:cs="Times New Roman"/>
                <w:sz w:val="2"/>
                <w:szCs w:val="2"/>
                <w:lang w:val="uk-UA"/>
              </w:rPr>
            </w:pPr>
          </w:p>
        </w:tc>
        <w:tc>
          <w:tcPr>
            <w:tcW w:w="7574" w:type="dxa"/>
          </w:tcPr>
          <w:p w14:paraId="5B3584D6" w14:textId="77777777" w:rsidR="00C621BA" w:rsidRPr="00223E47" w:rsidRDefault="00C621BA" w:rsidP="00F77811">
            <w:pPr>
              <w:numPr>
                <w:ilvl w:val="0"/>
                <w:numId w:val="63"/>
              </w:numPr>
              <w:tabs>
                <w:tab w:val="left" w:pos="828"/>
                <w:tab w:val="left" w:pos="829"/>
              </w:tabs>
              <w:spacing w:line="318" w:lineRule="exact"/>
              <w:ind w:hanging="361"/>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Вибір методичної</w:t>
            </w:r>
            <w:r w:rsidRPr="00223E47">
              <w:rPr>
                <w:rFonts w:ascii="Times New Roman" w:eastAsia="Times New Roman" w:hAnsi="Times New Roman" w:cs="Times New Roman"/>
                <w:spacing w:val="-2"/>
                <w:sz w:val="24"/>
                <w:lang w:val="uk-UA"/>
              </w:rPr>
              <w:t xml:space="preserve"> </w:t>
            </w:r>
            <w:r w:rsidRPr="00223E47">
              <w:rPr>
                <w:rFonts w:ascii="Times New Roman" w:eastAsia="Times New Roman" w:hAnsi="Times New Roman" w:cs="Times New Roman"/>
                <w:sz w:val="24"/>
                <w:lang w:val="uk-UA"/>
              </w:rPr>
              <w:t>проблеми</w:t>
            </w:r>
          </w:p>
        </w:tc>
        <w:tc>
          <w:tcPr>
            <w:tcW w:w="2410" w:type="dxa"/>
          </w:tcPr>
          <w:p w14:paraId="2F35FCBB" w14:textId="77777777" w:rsidR="00C621BA" w:rsidRPr="00223E47" w:rsidRDefault="00C621BA" w:rsidP="00C621BA">
            <w:pPr>
              <w:spacing w:line="273" w:lineRule="exact"/>
              <w:ind w:left="158" w:right="151"/>
              <w:jc w:val="center"/>
              <w:rPr>
                <w:rFonts w:ascii="Times New Roman" w:eastAsia="Times New Roman" w:hAnsi="Times New Roman" w:cs="Times New Roman"/>
                <w:lang w:val="uk-UA"/>
              </w:rPr>
            </w:pPr>
            <w:r w:rsidRPr="00223E47">
              <w:rPr>
                <w:rFonts w:ascii="Times New Roman" w:eastAsia="Times New Roman" w:hAnsi="Times New Roman" w:cs="Times New Roman"/>
                <w:sz w:val="24"/>
                <w:lang w:val="uk-UA"/>
              </w:rPr>
              <w:t>Наставники</w:t>
            </w:r>
          </w:p>
        </w:tc>
        <w:tc>
          <w:tcPr>
            <w:tcW w:w="1843" w:type="dxa"/>
            <w:vMerge/>
            <w:tcBorders>
              <w:top w:val="nil"/>
            </w:tcBorders>
          </w:tcPr>
          <w:p w14:paraId="452D567E" w14:textId="77777777" w:rsidR="00C621BA" w:rsidRPr="00C621BA" w:rsidRDefault="00C621BA" w:rsidP="00C621BA">
            <w:pPr>
              <w:rPr>
                <w:rFonts w:ascii="Times New Roman" w:eastAsia="Times New Roman" w:hAnsi="Times New Roman" w:cs="Times New Roman"/>
                <w:sz w:val="2"/>
                <w:szCs w:val="2"/>
                <w:lang w:val="uk-UA"/>
              </w:rPr>
            </w:pPr>
          </w:p>
        </w:tc>
      </w:tr>
      <w:tr w:rsidR="00C621BA" w:rsidRPr="00223E47" w14:paraId="63FE5A29" w14:textId="77777777" w:rsidTr="009E535F">
        <w:trPr>
          <w:trHeight w:val="740"/>
        </w:trPr>
        <w:tc>
          <w:tcPr>
            <w:tcW w:w="665" w:type="dxa"/>
            <w:vMerge/>
            <w:tcBorders>
              <w:top w:val="nil"/>
            </w:tcBorders>
          </w:tcPr>
          <w:p w14:paraId="1FABE064" w14:textId="77777777" w:rsidR="00C621BA" w:rsidRPr="00C621BA" w:rsidRDefault="00C621BA" w:rsidP="00C621BA">
            <w:pPr>
              <w:rPr>
                <w:rFonts w:ascii="Times New Roman" w:eastAsia="Times New Roman" w:hAnsi="Times New Roman" w:cs="Times New Roman"/>
                <w:sz w:val="2"/>
                <w:szCs w:val="2"/>
                <w:lang w:val="uk-UA"/>
              </w:rPr>
            </w:pPr>
          </w:p>
        </w:tc>
        <w:tc>
          <w:tcPr>
            <w:tcW w:w="7574" w:type="dxa"/>
          </w:tcPr>
          <w:p w14:paraId="1FCC0CF5" w14:textId="77777777" w:rsidR="00C621BA" w:rsidRPr="00223E47" w:rsidRDefault="00C621BA" w:rsidP="00F77811">
            <w:pPr>
              <w:numPr>
                <w:ilvl w:val="0"/>
                <w:numId w:val="62"/>
              </w:numPr>
              <w:tabs>
                <w:tab w:val="left" w:pos="822"/>
                <w:tab w:val="left" w:pos="823"/>
              </w:tabs>
              <w:spacing w:line="318" w:lineRule="exact"/>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Графік відвідування уроків</w:t>
            </w:r>
            <w:r w:rsidRPr="00223E47">
              <w:rPr>
                <w:rFonts w:ascii="Times New Roman" w:eastAsia="Times New Roman" w:hAnsi="Times New Roman" w:cs="Times New Roman"/>
                <w:spacing w:val="-10"/>
                <w:sz w:val="24"/>
                <w:lang w:val="uk-UA"/>
              </w:rPr>
              <w:t xml:space="preserve"> </w:t>
            </w:r>
            <w:r w:rsidRPr="00223E47">
              <w:rPr>
                <w:rFonts w:ascii="Times New Roman" w:eastAsia="Times New Roman" w:hAnsi="Times New Roman" w:cs="Times New Roman"/>
                <w:sz w:val="24"/>
                <w:lang w:val="uk-UA"/>
              </w:rPr>
              <w:t>досвідчених</w:t>
            </w:r>
          </w:p>
          <w:p w14:paraId="7219E86B" w14:textId="77777777" w:rsidR="00C621BA" w:rsidRPr="00223E47" w:rsidRDefault="00C621BA" w:rsidP="00C621BA">
            <w:pPr>
              <w:spacing w:before="49"/>
              <w:ind w:left="822"/>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вчителів</w:t>
            </w:r>
          </w:p>
        </w:tc>
        <w:tc>
          <w:tcPr>
            <w:tcW w:w="2410" w:type="dxa"/>
          </w:tcPr>
          <w:p w14:paraId="66F653C5" w14:textId="77777777" w:rsidR="00C621BA" w:rsidRPr="00223E47" w:rsidRDefault="00C621BA" w:rsidP="00C621BA">
            <w:pPr>
              <w:spacing w:before="8"/>
              <w:rPr>
                <w:rFonts w:ascii="Times New Roman" w:eastAsia="Times New Roman" w:hAnsi="Times New Roman" w:cs="Times New Roman"/>
                <w:b/>
                <w:i/>
                <w:lang w:val="uk-UA"/>
              </w:rPr>
            </w:pPr>
          </w:p>
          <w:p w14:paraId="12F892FF" w14:textId="7ACE338A" w:rsidR="00C621BA" w:rsidRPr="00223E47" w:rsidRDefault="00C621BA" w:rsidP="00C621BA">
            <w:pPr>
              <w:ind w:right="151"/>
              <w:jc w:val="center"/>
              <w:rPr>
                <w:rFonts w:ascii="Times New Roman" w:eastAsia="Times New Roman" w:hAnsi="Times New Roman" w:cs="Times New Roman"/>
                <w:lang w:val="uk-UA"/>
              </w:rPr>
            </w:pPr>
            <w:r w:rsidRPr="00223E47">
              <w:rPr>
                <w:rFonts w:ascii="Times New Roman" w:eastAsia="Times New Roman" w:hAnsi="Times New Roman" w:cs="Times New Roman"/>
                <w:sz w:val="24"/>
                <w:lang w:val="uk-UA"/>
              </w:rPr>
              <w:t>Керівник студії розвитку молодого вчителя</w:t>
            </w:r>
          </w:p>
        </w:tc>
        <w:tc>
          <w:tcPr>
            <w:tcW w:w="1843" w:type="dxa"/>
            <w:vMerge/>
            <w:tcBorders>
              <w:top w:val="nil"/>
            </w:tcBorders>
          </w:tcPr>
          <w:p w14:paraId="652BFFB9" w14:textId="77777777" w:rsidR="00C621BA" w:rsidRPr="00C621BA" w:rsidRDefault="00C621BA" w:rsidP="00C621BA">
            <w:pPr>
              <w:rPr>
                <w:rFonts w:ascii="Times New Roman" w:eastAsia="Times New Roman" w:hAnsi="Times New Roman" w:cs="Times New Roman"/>
                <w:sz w:val="2"/>
                <w:szCs w:val="2"/>
                <w:lang w:val="uk-UA"/>
              </w:rPr>
            </w:pPr>
          </w:p>
        </w:tc>
      </w:tr>
      <w:tr w:rsidR="00C621BA" w:rsidRPr="00223E47" w14:paraId="45FBE553" w14:textId="77777777" w:rsidTr="009E535F">
        <w:trPr>
          <w:trHeight w:val="952"/>
        </w:trPr>
        <w:tc>
          <w:tcPr>
            <w:tcW w:w="665" w:type="dxa"/>
            <w:vMerge/>
            <w:tcBorders>
              <w:top w:val="nil"/>
            </w:tcBorders>
          </w:tcPr>
          <w:p w14:paraId="2FD5BDB3" w14:textId="77777777" w:rsidR="00C621BA" w:rsidRPr="00C621BA" w:rsidRDefault="00C621BA" w:rsidP="00C621BA">
            <w:pPr>
              <w:rPr>
                <w:rFonts w:ascii="Times New Roman" w:eastAsia="Times New Roman" w:hAnsi="Times New Roman" w:cs="Times New Roman"/>
                <w:sz w:val="2"/>
                <w:szCs w:val="2"/>
                <w:lang w:val="uk-UA"/>
              </w:rPr>
            </w:pPr>
          </w:p>
        </w:tc>
        <w:tc>
          <w:tcPr>
            <w:tcW w:w="7574" w:type="dxa"/>
          </w:tcPr>
          <w:p w14:paraId="35DB3799" w14:textId="77777777" w:rsidR="00C621BA" w:rsidRPr="00223E47" w:rsidRDefault="00C621BA" w:rsidP="00C621BA">
            <w:pPr>
              <w:spacing w:line="274" w:lineRule="exact"/>
              <w:ind w:left="108"/>
              <w:rPr>
                <w:rFonts w:ascii="Times New Roman" w:eastAsia="Times New Roman" w:hAnsi="Times New Roman" w:cs="Times New Roman"/>
                <w:b/>
                <w:i/>
                <w:lang w:val="uk-UA"/>
              </w:rPr>
            </w:pPr>
            <w:r w:rsidRPr="00223E47">
              <w:rPr>
                <w:rFonts w:ascii="Times New Roman" w:eastAsia="Times New Roman" w:hAnsi="Times New Roman" w:cs="Times New Roman"/>
                <w:b/>
                <w:i/>
                <w:lang w:val="uk-UA"/>
              </w:rPr>
              <w:t>Практична робота:</w:t>
            </w:r>
          </w:p>
          <w:p w14:paraId="35F0AB92" w14:textId="77777777" w:rsidR="00C621BA" w:rsidRPr="00223E47" w:rsidRDefault="00C621BA" w:rsidP="00C621BA">
            <w:pPr>
              <w:spacing w:before="8" w:line="310" w:lineRule="atLeast"/>
              <w:ind w:left="108" w:right="551"/>
              <w:rPr>
                <w:rFonts w:ascii="Times New Roman" w:eastAsia="Times New Roman" w:hAnsi="Times New Roman" w:cs="Times New Roman"/>
                <w:lang w:val="uk-UA"/>
              </w:rPr>
            </w:pPr>
            <w:r w:rsidRPr="00223E47">
              <w:rPr>
                <w:rFonts w:ascii="Times New Roman" w:eastAsia="Times New Roman" w:hAnsi="Times New Roman" w:cs="Times New Roman"/>
                <w:lang w:val="uk-UA"/>
              </w:rPr>
              <w:t>«Зразки документації учителя», «Ведення класного журналу. Облік оцінювання учнів».</w:t>
            </w:r>
          </w:p>
        </w:tc>
        <w:tc>
          <w:tcPr>
            <w:tcW w:w="2410" w:type="dxa"/>
          </w:tcPr>
          <w:p w14:paraId="3816C705" w14:textId="0F51E943" w:rsidR="00C621BA" w:rsidRPr="00223E47" w:rsidRDefault="00C621BA" w:rsidP="00C621BA">
            <w:pPr>
              <w:ind w:right="152"/>
              <w:jc w:val="center"/>
              <w:rPr>
                <w:rFonts w:ascii="Times New Roman" w:eastAsia="Times New Roman" w:hAnsi="Times New Roman" w:cs="Times New Roman"/>
                <w:lang w:val="uk-UA"/>
              </w:rPr>
            </w:pPr>
            <w:r w:rsidRPr="00223E47">
              <w:rPr>
                <w:rFonts w:ascii="Times New Roman" w:eastAsia="Times New Roman" w:hAnsi="Times New Roman" w:cs="Times New Roman"/>
                <w:lang w:val="uk-UA"/>
              </w:rPr>
              <w:t>Керівник студії розвитку молодого вчителя</w:t>
            </w:r>
          </w:p>
        </w:tc>
        <w:tc>
          <w:tcPr>
            <w:tcW w:w="1843" w:type="dxa"/>
          </w:tcPr>
          <w:p w14:paraId="5CDDD9DD" w14:textId="77777777" w:rsidR="00C621BA" w:rsidRPr="00223E47" w:rsidRDefault="00C621BA" w:rsidP="00C621BA">
            <w:pPr>
              <w:rPr>
                <w:rFonts w:ascii="Times New Roman" w:eastAsia="Times New Roman" w:hAnsi="Times New Roman" w:cs="Times New Roman"/>
                <w:sz w:val="24"/>
                <w:lang w:val="uk-UA"/>
              </w:rPr>
            </w:pPr>
          </w:p>
        </w:tc>
      </w:tr>
      <w:tr w:rsidR="00C621BA" w:rsidRPr="00223E47" w14:paraId="76E5A647" w14:textId="77777777" w:rsidTr="009E535F">
        <w:trPr>
          <w:trHeight w:val="551"/>
        </w:trPr>
        <w:tc>
          <w:tcPr>
            <w:tcW w:w="665" w:type="dxa"/>
          </w:tcPr>
          <w:p w14:paraId="6B998C86" w14:textId="77777777" w:rsidR="00C621BA" w:rsidRPr="00223E47" w:rsidRDefault="00C621BA" w:rsidP="00C621BA">
            <w:pPr>
              <w:ind w:left="125"/>
              <w:rPr>
                <w:rFonts w:ascii="Times New Roman" w:eastAsia="Times New Roman" w:hAnsi="Times New Roman" w:cs="Times New Roman"/>
                <w:b/>
                <w:i/>
                <w:sz w:val="24"/>
                <w:lang w:val="uk-UA"/>
              </w:rPr>
            </w:pPr>
            <w:r w:rsidRPr="00223E47">
              <w:rPr>
                <w:rFonts w:ascii="Times New Roman" w:eastAsia="Times New Roman" w:hAnsi="Times New Roman" w:cs="Times New Roman"/>
                <w:b/>
                <w:i/>
                <w:sz w:val="24"/>
                <w:lang w:val="uk-UA"/>
              </w:rPr>
              <w:t>Д/З</w:t>
            </w:r>
          </w:p>
        </w:tc>
        <w:tc>
          <w:tcPr>
            <w:tcW w:w="7574" w:type="dxa"/>
          </w:tcPr>
          <w:p w14:paraId="7CB0D5AE" w14:textId="77777777" w:rsidR="00C621BA" w:rsidRPr="00223E47" w:rsidRDefault="00C621BA" w:rsidP="00C621BA">
            <w:pPr>
              <w:spacing w:line="276" w:lineRule="exact"/>
              <w:ind w:left="108" w:right="681"/>
              <w:rPr>
                <w:rFonts w:ascii="Times New Roman" w:eastAsia="Times New Roman" w:hAnsi="Times New Roman" w:cs="Times New Roman"/>
                <w:lang w:val="uk-UA"/>
              </w:rPr>
            </w:pPr>
            <w:r w:rsidRPr="00223E47">
              <w:rPr>
                <w:rFonts w:ascii="Times New Roman" w:eastAsia="Times New Roman" w:hAnsi="Times New Roman" w:cs="Times New Roman"/>
                <w:lang w:val="uk-UA"/>
              </w:rPr>
              <w:t>Відвідати уроки учителів-наставників. Результати відвідування відповідно оформити.</w:t>
            </w:r>
          </w:p>
        </w:tc>
        <w:tc>
          <w:tcPr>
            <w:tcW w:w="2410" w:type="dxa"/>
          </w:tcPr>
          <w:p w14:paraId="27026EB8" w14:textId="77777777" w:rsidR="00C621BA" w:rsidRPr="00223E47" w:rsidRDefault="00C621BA" w:rsidP="00C621BA">
            <w:pPr>
              <w:spacing w:line="276" w:lineRule="exact"/>
              <w:ind w:left="323" w:right="295" w:firstLine="202"/>
              <w:rPr>
                <w:rFonts w:ascii="Times New Roman" w:eastAsia="Times New Roman" w:hAnsi="Times New Roman" w:cs="Times New Roman"/>
                <w:lang w:val="uk-UA"/>
              </w:rPr>
            </w:pPr>
            <w:r w:rsidRPr="00223E47">
              <w:rPr>
                <w:rFonts w:ascii="Times New Roman" w:eastAsia="Times New Roman" w:hAnsi="Times New Roman" w:cs="Times New Roman"/>
                <w:lang w:val="uk-UA"/>
              </w:rPr>
              <w:t>Молоді спеціалісти</w:t>
            </w:r>
          </w:p>
        </w:tc>
        <w:tc>
          <w:tcPr>
            <w:tcW w:w="1843" w:type="dxa"/>
          </w:tcPr>
          <w:p w14:paraId="235E6216" w14:textId="77777777" w:rsidR="00C621BA" w:rsidRPr="00223E47" w:rsidRDefault="00C621BA" w:rsidP="00C621BA">
            <w:pPr>
              <w:spacing w:line="276" w:lineRule="exact"/>
              <w:ind w:left="360" w:right="246" w:hanging="88"/>
              <w:rPr>
                <w:rFonts w:ascii="Times New Roman" w:eastAsia="Times New Roman" w:hAnsi="Times New Roman" w:cs="Times New Roman"/>
                <w:lang w:val="uk-UA"/>
              </w:rPr>
            </w:pPr>
            <w:r w:rsidRPr="00223E47">
              <w:rPr>
                <w:rFonts w:ascii="Times New Roman" w:eastAsia="Times New Roman" w:hAnsi="Times New Roman" w:cs="Times New Roman"/>
                <w:lang w:val="uk-UA"/>
              </w:rPr>
              <w:t>Вересень- жовтень</w:t>
            </w:r>
          </w:p>
        </w:tc>
      </w:tr>
      <w:tr w:rsidR="00C621BA" w:rsidRPr="00223E47" w14:paraId="160E4EAF" w14:textId="77777777" w:rsidTr="009E535F">
        <w:trPr>
          <w:trHeight w:val="2591"/>
        </w:trPr>
        <w:tc>
          <w:tcPr>
            <w:tcW w:w="665" w:type="dxa"/>
            <w:vMerge w:val="restart"/>
          </w:tcPr>
          <w:p w14:paraId="4B58476D" w14:textId="77777777" w:rsidR="00C621BA" w:rsidRPr="00223E47" w:rsidRDefault="00C621BA" w:rsidP="00C621BA">
            <w:pPr>
              <w:spacing w:line="319" w:lineRule="exact"/>
              <w:ind w:left="7"/>
              <w:jc w:val="center"/>
              <w:rPr>
                <w:rFonts w:ascii="Times New Roman" w:eastAsia="Times New Roman" w:hAnsi="Times New Roman" w:cs="Times New Roman"/>
                <w:w w:val="99"/>
                <w:sz w:val="24"/>
                <w:lang w:val="uk-UA"/>
              </w:rPr>
            </w:pPr>
          </w:p>
          <w:p w14:paraId="6328EC26" w14:textId="4ED7F9DB" w:rsidR="00C621BA" w:rsidRPr="00223E47" w:rsidRDefault="00C621BA" w:rsidP="00C621BA">
            <w:pPr>
              <w:spacing w:line="319" w:lineRule="exact"/>
              <w:ind w:left="7"/>
              <w:jc w:val="center"/>
              <w:rPr>
                <w:rFonts w:ascii="Times New Roman" w:eastAsia="Times New Roman" w:hAnsi="Times New Roman" w:cs="Times New Roman"/>
                <w:sz w:val="24"/>
                <w:lang w:val="uk-UA"/>
              </w:rPr>
            </w:pPr>
            <w:r w:rsidRPr="00223E47">
              <w:rPr>
                <w:rFonts w:ascii="Times New Roman" w:eastAsia="Times New Roman" w:hAnsi="Times New Roman" w:cs="Times New Roman"/>
                <w:color w:val="C45911" w:themeColor="accent2" w:themeShade="BF"/>
                <w:w w:val="99"/>
                <w:sz w:val="24"/>
                <w:lang w:val="uk-UA"/>
              </w:rPr>
              <w:t>2.</w:t>
            </w:r>
          </w:p>
        </w:tc>
        <w:tc>
          <w:tcPr>
            <w:tcW w:w="7574" w:type="dxa"/>
          </w:tcPr>
          <w:p w14:paraId="33F85F79" w14:textId="77777777" w:rsidR="00C621BA" w:rsidRPr="00223E47" w:rsidRDefault="00C621BA" w:rsidP="00C621BA">
            <w:pPr>
              <w:spacing w:before="2"/>
              <w:rPr>
                <w:rFonts w:ascii="Times New Roman" w:eastAsia="Times New Roman" w:hAnsi="Times New Roman" w:cs="Times New Roman"/>
                <w:b/>
                <w:i/>
                <w:sz w:val="28"/>
                <w:lang w:val="uk-UA"/>
              </w:rPr>
            </w:pPr>
          </w:p>
          <w:p w14:paraId="5A736D7D" w14:textId="77777777" w:rsidR="00C621BA" w:rsidRPr="00223E47" w:rsidRDefault="00C621BA" w:rsidP="00C621BA">
            <w:pPr>
              <w:spacing w:line="276" w:lineRule="auto"/>
              <w:ind w:left="947" w:right="770" w:hanging="839"/>
              <w:rPr>
                <w:rFonts w:ascii="Times New Roman" w:eastAsia="Times New Roman" w:hAnsi="Times New Roman" w:cs="Times New Roman"/>
                <w:i/>
                <w:color w:val="C45911" w:themeColor="accent2" w:themeShade="BF"/>
                <w:sz w:val="24"/>
                <w:lang w:val="uk-UA"/>
              </w:rPr>
            </w:pPr>
            <w:r w:rsidRPr="00223E47">
              <w:rPr>
                <w:rFonts w:ascii="Times New Roman" w:eastAsia="Times New Roman" w:hAnsi="Times New Roman" w:cs="Times New Roman"/>
                <w:i/>
                <w:color w:val="C45911" w:themeColor="accent2" w:themeShade="BF"/>
                <w:sz w:val="24"/>
                <w:lang w:val="uk-UA"/>
              </w:rPr>
              <w:t>Тема: Сучасний урок: будова, типологія, аналіз, самоаналіз.</w:t>
            </w:r>
          </w:p>
          <w:p w14:paraId="193C27A8" w14:textId="77777777" w:rsidR="00C621BA" w:rsidRPr="00223E47" w:rsidRDefault="00C621BA" w:rsidP="00C621BA">
            <w:pPr>
              <w:spacing w:before="10"/>
              <w:rPr>
                <w:rFonts w:ascii="Times New Roman" w:eastAsia="Times New Roman" w:hAnsi="Times New Roman" w:cs="Times New Roman"/>
                <w:b/>
                <w:i/>
                <w:sz w:val="28"/>
                <w:lang w:val="uk-UA"/>
              </w:rPr>
            </w:pPr>
          </w:p>
          <w:p w14:paraId="33CA2A4E" w14:textId="77777777" w:rsidR="00C621BA" w:rsidRPr="00223E47" w:rsidRDefault="00C621BA" w:rsidP="00F77811">
            <w:pPr>
              <w:numPr>
                <w:ilvl w:val="0"/>
                <w:numId w:val="61"/>
              </w:numPr>
              <w:tabs>
                <w:tab w:val="left" w:pos="828"/>
                <w:tab w:val="left" w:pos="829"/>
              </w:tabs>
              <w:spacing w:before="1" w:line="276" w:lineRule="auto"/>
              <w:ind w:right="558"/>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Підготовка учителя та учнів до уроку. Система вимог до сучасного</w:t>
            </w:r>
            <w:r w:rsidRPr="00223E47">
              <w:rPr>
                <w:rFonts w:ascii="Times New Roman" w:eastAsia="Times New Roman" w:hAnsi="Times New Roman" w:cs="Times New Roman"/>
                <w:spacing w:val="-7"/>
                <w:sz w:val="24"/>
                <w:lang w:val="uk-UA"/>
              </w:rPr>
              <w:t xml:space="preserve"> </w:t>
            </w:r>
            <w:r w:rsidRPr="00223E47">
              <w:rPr>
                <w:rFonts w:ascii="Times New Roman" w:eastAsia="Times New Roman" w:hAnsi="Times New Roman" w:cs="Times New Roman"/>
                <w:sz w:val="24"/>
                <w:lang w:val="uk-UA"/>
              </w:rPr>
              <w:t>уроку.</w:t>
            </w:r>
          </w:p>
          <w:p w14:paraId="6DC5B6BE" w14:textId="77777777" w:rsidR="00C621BA" w:rsidRPr="00223E47" w:rsidRDefault="00C621BA" w:rsidP="00C621BA">
            <w:pPr>
              <w:ind w:left="828"/>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Опрацювання типів та структури уроків.</w:t>
            </w:r>
          </w:p>
        </w:tc>
        <w:tc>
          <w:tcPr>
            <w:tcW w:w="2410" w:type="dxa"/>
          </w:tcPr>
          <w:p w14:paraId="55009101" w14:textId="77777777" w:rsidR="00C621BA" w:rsidRPr="00223E47" w:rsidRDefault="00C621BA" w:rsidP="00C621BA">
            <w:pPr>
              <w:rPr>
                <w:rFonts w:ascii="Times New Roman" w:eastAsia="Times New Roman" w:hAnsi="Times New Roman" w:cs="Times New Roman"/>
                <w:b/>
                <w:i/>
                <w:sz w:val="24"/>
                <w:lang w:val="uk-UA"/>
              </w:rPr>
            </w:pPr>
          </w:p>
          <w:p w14:paraId="11C7C87B" w14:textId="18F3B50C" w:rsidR="00C621BA" w:rsidRPr="00223E47" w:rsidRDefault="00C621BA" w:rsidP="00C621BA">
            <w:pPr>
              <w:jc w:val="center"/>
              <w:rPr>
                <w:rFonts w:ascii="Times New Roman" w:eastAsia="Times New Roman" w:hAnsi="Times New Roman" w:cs="Times New Roman"/>
                <w:b/>
                <w:i/>
                <w:sz w:val="24"/>
                <w:lang w:val="uk-UA"/>
              </w:rPr>
            </w:pPr>
            <w:r w:rsidRPr="00223E47">
              <w:rPr>
                <w:rFonts w:ascii="Times New Roman" w:eastAsia="Times New Roman" w:hAnsi="Times New Roman" w:cs="Times New Roman"/>
                <w:sz w:val="24"/>
                <w:lang w:val="uk-UA"/>
              </w:rPr>
              <w:t>Керівник студії розвитку молодого вчителя</w:t>
            </w:r>
          </w:p>
          <w:p w14:paraId="083ADC78" w14:textId="462DF9C5" w:rsidR="00C621BA" w:rsidRPr="00223E47" w:rsidRDefault="00C621BA" w:rsidP="00C621BA">
            <w:pPr>
              <w:ind w:right="151"/>
              <w:rPr>
                <w:rFonts w:ascii="Times New Roman" w:eastAsia="Times New Roman" w:hAnsi="Times New Roman" w:cs="Times New Roman"/>
                <w:lang w:val="uk-UA"/>
              </w:rPr>
            </w:pPr>
          </w:p>
        </w:tc>
        <w:tc>
          <w:tcPr>
            <w:tcW w:w="1843" w:type="dxa"/>
            <w:vMerge w:val="restart"/>
          </w:tcPr>
          <w:p w14:paraId="5528A017" w14:textId="77777777" w:rsidR="00C621BA" w:rsidRPr="00223E47" w:rsidRDefault="00C621BA" w:rsidP="00C621BA">
            <w:pPr>
              <w:spacing w:before="10"/>
              <w:rPr>
                <w:rFonts w:ascii="Times New Roman" w:eastAsia="Times New Roman" w:hAnsi="Times New Roman" w:cs="Times New Roman"/>
                <w:b/>
                <w:i/>
                <w:sz w:val="28"/>
                <w:lang w:val="uk-UA"/>
              </w:rPr>
            </w:pPr>
          </w:p>
          <w:p w14:paraId="12926A8D" w14:textId="77777777" w:rsidR="00C621BA" w:rsidRPr="00223E47" w:rsidRDefault="00C621BA" w:rsidP="00C621BA">
            <w:pPr>
              <w:ind w:left="214"/>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Листопад</w:t>
            </w:r>
          </w:p>
        </w:tc>
      </w:tr>
      <w:tr w:rsidR="00C621BA" w:rsidRPr="00223E47" w14:paraId="08A30660" w14:textId="77777777" w:rsidTr="009E535F">
        <w:trPr>
          <w:trHeight w:val="1207"/>
        </w:trPr>
        <w:tc>
          <w:tcPr>
            <w:tcW w:w="665" w:type="dxa"/>
            <w:vMerge/>
            <w:tcBorders>
              <w:top w:val="nil"/>
            </w:tcBorders>
          </w:tcPr>
          <w:p w14:paraId="3DED508A" w14:textId="77777777" w:rsidR="00C621BA" w:rsidRPr="00C621BA" w:rsidRDefault="00C621BA" w:rsidP="00C621BA">
            <w:pPr>
              <w:rPr>
                <w:rFonts w:ascii="Times New Roman" w:eastAsia="Times New Roman" w:hAnsi="Times New Roman" w:cs="Times New Roman"/>
                <w:sz w:val="2"/>
                <w:szCs w:val="2"/>
                <w:lang w:val="uk-UA"/>
              </w:rPr>
            </w:pPr>
          </w:p>
        </w:tc>
        <w:tc>
          <w:tcPr>
            <w:tcW w:w="7574" w:type="dxa"/>
          </w:tcPr>
          <w:p w14:paraId="70D43F66" w14:textId="152B4714" w:rsidR="009E535F" w:rsidRPr="00223E47" w:rsidRDefault="00C621BA" w:rsidP="00F77811">
            <w:pPr>
              <w:numPr>
                <w:ilvl w:val="0"/>
                <w:numId w:val="60"/>
              </w:numPr>
              <w:tabs>
                <w:tab w:val="left" w:pos="828"/>
                <w:tab w:val="left" w:pos="829"/>
              </w:tabs>
              <w:spacing w:line="276" w:lineRule="auto"/>
              <w:ind w:right="880"/>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Аналітична робота з</w:t>
            </w:r>
            <w:r w:rsidRPr="00223E47">
              <w:rPr>
                <w:rFonts w:ascii="Times New Roman" w:eastAsia="Times New Roman" w:hAnsi="Times New Roman" w:cs="Times New Roman"/>
                <w:spacing w:val="-14"/>
                <w:sz w:val="24"/>
                <w:lang w:val="uk-UA"/>
              </w:rPr>
              <w:t xml:space="preserve"> </w:t>
            </w:r>
            <w:r w:rsidRPr="00223E47">
              <w:rPr>
                <w:rFonts w:ascii="Times New Roman" w:eastAsia="Times New Roman" w:hAnsi="Times New Roman" w:cs="Times New Roman"/>
                <w:sz w:val="24"/>
                <w:lang w:val="uk-UA"/>
              </w:rPr>
              <w:t>дидактичними матеріалами:«Сучасний урок – який він?». Методичні вимоги до сучасного уроку.</w:t>
            </w:r>
          </w:p>
        </w:tc>
        <w:tc>
          <w:tcPr>
            <w:tcW w:w="2410" w:type="dxa"/>
          </w:tcPr>
          <w:p w14:paraId="1991175B" w14:textId="58755357" w:rsidR="00C621BA" w:rsidRPr="00223E47" w:rsidRDefault="00C621BA" w:rsidP="00C621BA">
            <w:pPr>
              <w:jc w:val="center"/>
              <w:rPr>
                <w:rFonts w:ascii="Times New Roman" w:eastAsia="Times New Roman" w:hAnsi="Times New Roman" w:cs="Times New Roman"/>
                <w:b/>
                <w:i/>
                <w:sz w:val="24"/>
                <w:lang w:val="uk-UA"/>
              </w:rPr>
            </w:pPr>
            <w:r w:rsidRPr="00223E47">
              <w:rPr>
                <w:rFonts w:ascii="Times New Roman" w:eastAsia="Times New Roman" w:hAnsi="Times New Roman" w:cs="Times New Roman"/>
                <w:sz w:val="24"/>
                <w:lang w:val="uk-UA"/>
              </w:rPr>
              <w:t>Керівник студії розвитку молодого вчителя</w:t>
            </w:r>
          </w:p>
          <w:p w14:paraId="6E39B5BA" w14:textId="77777777" w:rsidR="00C621BA" w:rsidRPr="00223E47" w:rsidRDefault="00C621BA" w:rsidP="00C621BA">
            <w:pPr>
              <w:spacing w:before="1"/>
              <w:rPr>
                <w:rFonts w:ascii="Times New Roman" w:eastAsia="Times New Roman" w:hAnsi="Times New Roman" w:cs="Times New Roman"/>
                <w:b/>
                <w:i/>
                <w:sz w:val="28"/>
                <w:lang w:val="uk-UA"/>
              </w:rPr>
            </w:pPr>
          </w:p>
          <w:p w14:paraId="36FD9F33" w14:textId="2A758945" w:rsidR="00C621BA" w:rsidRPr="00223E47" w:rsidRDefault="00C621BA" w:rsidP="00C621BA">
            <w:pPr>
              <w:ind w:right="151"/>
              <w:rPr>
                <w:rFonts w:ascii="Times New Roman" w:eastAsia="Times New Roman" w:hAnsi="Times New Roman" w:cs="Times New Roman"/>
                <w:lang w:val="uk-UA"/>
              </w:rPr>
            </w:pPr>
          </w:p>
        </w:tc>
        <w:tc>
          <w:tcPr>
            <w:tcW w:w="1843" w:type="dxa"/>
            <w:vMerge/>
            <w:tcBorders>
              <w:top w:val="nil"/>
            </w:tcBorders>
          </w:tcPr>
          <w:p w14:paraId="3AD14078" w14:textId="77777777" w:rsidR="00C621BA" w:rsidRPr="00C621BA" w:rsidRDefault="00C621BA" w:rsidP="00C621BA">
            <w:pPr>
              <w:rPr>
                <w:rFonts w:ascii="Times New Roman" w:eastAsia="Times New Roman" w:hAnsi="Times New Roman" w:cs="Times New Roman"/>
                <w:sz w:val="2"/>
                <w:szCs w:val="2"/>
                <w:lang w:val="uk-UA"/>
              </w:rPr>
            </w:pPr>
          </w:p>
        </w:tc>
      </w:tr>
    </w:tbl>
    <w:p w14:paraId="04511B5B" w14:textId="77777777" w:rsidR="00C621BA" w:rsidRPr="00223E47" w:rsidRDefault="00C621BA" w:rsidP="00C621BA">
      <w:pPr>
        <w:spacing w:after="0" w:line="240" w:lineRule="auto"/>
        <w:rPr>
          <w:rFonts w:ascii="Times New Roman" w:eastAsia="Times New Roman" w:hAnsi="Times New Roman" w:cs="Times New Roman"/>
          <w:color w:val="FF0000"/>
          <w:sz w:val="28"/>
          <w:szCs w:val="44"/>
          <w:lang w:val="uk-UA" w:eastAsia="ru-RU"/>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513"/>
        <w:gridCol w:w="2410"/>
        <w:gridCol w:w="1843"/>
      </w:tblGrid>
      <w:tr w:rsidR="00C621BA" w:rsidRPr="00223E47" w14:paraId="71EB714C" w14:textId="77777777" w:rsidTr="009E535F">
        <w:trPr>
          <w:trHeight w:val="1110"/>
        </w:trPr>
        <w:tc>
          <w:tcPr>
            <w:tcW w:w="708" w:type="dxa"/>
            <w:vMerge w:val="restart"/>
          </w:tcPr>
          <w:p w14:paraId="68EAB57E" w14:textId="77777777" w:rsidR="00C621BA" w:rsidRPr="00223E47" w:rsidRDefault="00C621BA" w:rsidP="00C621BA">
            <w:pPr>
              <w:rPr>
                <w:rFonts w:ascii="Times New Roman" w:eastAsia="Times New Roman" w:hAnsi="Times New Roman" w:cs="Times New Roman"/>
                <w:sz w:val="24"/>
                <w:lang w:val="uk-UA"/>
              </w:rPr>
            </w:pPr>
          </w:p>
        </w:tc>
        <w:tc>
          <w:tcPr>
            <w:tcW w:w="7513" w:type="dxa"/>
          </w:tcPr>
          <w:p w14:paraId="0F41A4B4" w14:textId="77777777" w:rsidR="00C621BA" w:rsidRPr="00223E47" w:rsidRDefault="00C621BA" w:rsidP="00F77811">
            <w:pPr>
              <w:numPr>
                <w:ilvl w:val="0"/>
                <w:numId w:val="77"/>
              </w:numPr>
              <w:tabs>
                <w:tab w:val="left" w:pos="828"/>
                <w:tab w:val="left" w:pos="829"/>
              </w:tabs>
              <w:spacing w:line="276" w:lineRule="auto"/>
              <w:ind w:right="258"/>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Ознайомлення з методикою самоаналізу уроку. Формування навичок</w:t>
            </w:r>
            <w:r w:rsidRPr="00223E47">
              <w:rPr>
                <w:rFonts w:ascii="Times New Roman" w:eastAsia="Times New Roman" w:hAnsi="Times New Roman" w:cs="Times New Roman"/>
                <w:spacing w:val="-37"/>
                <w:sz w:val="24"/>
                <w:lang w:val="uk-UA"/>
              </w:rPr>
              <w:t xml:space="preserve"> </w:t>
            </w:r>
            <w:r w:rsidRPr="00223E47">
              <w:rPr>
                <w:rFonts w:ascii="Times New Roman" w:eastAsia="Times New Roman" w:hAnsi="Times New Roman" w:cs="Times New Roman"/>
                <w:sz w:val="24"/>
                <w:lang w:val="uk-UA"/>
              </w:rPr>
              <w:t>самоаналізу</w:t>
            </w:r>
          </w:p>
          <w:p w14:paraId="64583F84" w14:textId="77777777" w:rsidR="00C621BA" w:rsidRPr="00223E47" w:rsidRDefault="00C621BA" w:rsidP="00C621BA">
            <w:pPr>
              <w:ind w:left="828"/>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уроку.</w:t>
            </w:r>
          </w:p>
        </w:tc>
        <w:tc>
          <w:tcPr>
            <w:tcW w:w="2410" w:type="dxa"/>
          </w:tcPr>
          <w:p w14:paraId="41B1EF26" w14:textId="1B9E27DA" w:rsidR="00C621BA" w:rsidRPr="00223E47" w:rsidRDefault="00C621BA" w:rsidP="00C621BA">
            <w:pPr>
              <w:jc w:val="center"/>
              <w:rPr>
                <w:rFonts w:ascii="Times New Roman" w:eastAsia="Times New Roman" w:hAnsi="Times New Roman" w:cs="Times New Roman"/>
                <w:b/>
                <w:i/>
                <w:sz w:val="24"/>
                <w:lang w:val="uk-UA"/>
              </w:rPr>
            </w:pPr>
            <w:r w:rsidRPr="00223E47">
              <w:rPr>
                <w:rFonts w:ascii="Times New Roman" w:eastAsia="Times New Roman" w:hAnsi="Times New Roman" w:cs="Times New Roman"/>
                <w:sz w:val="24"/>
                <w:lang w:val="uk-UA"/>
              </w:rPr>
              <w:t>Керівник студії розвитку молодого вчител</w:t>
            </w:r>
          </w:p>
        </w:tc>
        <w:tc>
          <w:tcPr>
            <w:tcW w:w="1843" w:type="dxa"/>
          </w:tcPr>
          <w:p w14:paraId="62304C49" w14:textId="77777777" w:rsidR="00C621BA" w:rsidRPr="00223E47" w:rsidRDefault="00C621BA" w:rsidP="00C621BA">
            <w:pPr>
              <w:rPr>
                <w:rFonts w:ascii="Times New Roman" w:eastAsia="Times New Roman" w:hAnsi="Times New Roman" w:cs="Times New Roman"/>
                <w:sz w:val="24"/>
                <w:lang w:val="uk-UA"/>
              </w:rPr>
            </w:pPr>
          </w:p>
        </w:tc>
      </w:tr>
      <w:tr w:rsidR="00C621BA" w:rsidRPr="00223E47" w14:paraId="41E8ADFC" w14:textId="77777777" w:rsidTr="009E535F">
        <w:trPr>
          <w:trHeight w:val="741"/>
        </w:trPr>
        <w:tc>
          <w:tcPr>
            <w:tcW w:w="708" w:type="dxa"/>
            <w:vMerge/>
            <w:tcBorders>
              <w:top w:val="nil"/>
            </w:tcBorders>
          </w:tcPr>
          <w:p w14:paraId="70665636" w14:textId="77777777" w:rsidR="00C621BA" w:rsidRPr="00C621BA" w:rsidRDefault="00C621BA" w:rsidP="00C621BA">
            <w:pPr>
              <w:rPr>
                <w:rFonts w:ascii="Times New Roman" w:eastAsia="Times New Roman" w:hAnsi="Times New Roman" w:cs="Times New Roman"/>
                <w:sz w:val="2"/>
                <w:szCs w:val="2"/>
                <w:lang w:val="uk-UA"/>
              </w:rPr>
            </w:pPr>
          </w:p>
        </w:tc>
        <w:tc>
          <w:tcPr>
            <w:tcW w:w="7513" w:type="dxa"/>
          </w:tcPr>
          <w:p w14:paraId="21063B26" w14:textId="77777777" w:rsidR="00C621BA" w:rsidRPr="00223E47" w:rsidRDefault="00C621BA" w:rsidP="00F77811">
            <w:pPr>
              <w:numPr>
                <w:ilvl w:val="0"/>
                <w:numId w:val="76"/>
              </w:numPr>
              <w:tabs>
                <w:tab w:val="left" w:pos="828"/>
                <w:tab w:val="left" w:pos="829"/>
              </w:tabs>
              <w:spacing w:line="311" w:lineRule="exact"/>
              <w:ind w:hanging="361"/>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Теоретична робота над</w:t>
            </w:r>
            <w:r w:rsidRPr="00223E47">
              <w:rPr>
                <w:rFonts w:ascii="Times New Roman" w:eastAsia="Times New Roman" w:hAnsi="Times New Roman" w:cs="Times New Roman"/>
                <w:spacing w:val="-5"/>
                <w:sz w:val="24"/>
                <w:lang w:val="uk-UA"/>
              </w:rPr>
              <w:t xml:space="preserve"> </w:t>
            </w:r>
            <w:r w:rsidRPr="00223E47">
              <w:rPr>
                <w:rFonts w:ascii="Times New Roman" w:eastAsia="Times New Roman" w:hAnsi="Times New Roman" w:cs="Times New Roman"/>
                <w:sz w:val="24"/>
                <w:lang w:val="uk-UA"/>
              </w:rPr>
              <w:t>методичною</w:t>
            </w:r>
          </w:p>
          <w:p w14:paraId="0717D914" w14:textId="77777777" w:rsidR="00C621BA" w:rsidRPr="00223E47" w:rsidRDefault="00C621BA" w:rsidP="00C621BA">
            <w:pPr>
              <w:spacing w:before="47"/>
              <w:ind w:left="828"/>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проблемою (</w:t>
            </w:r>
            <w:r w:rsidRPr="00223E47">
              <w:rPr>
                <w:rFonts w:ascii="Times New Roman" w:eastAsia="Times New Roman" w:hAnsi="Times New Roman" w:cs="Times New Roman"/>
                <w:i/>
                <w:sz w:val="24"/>
                <w:lang w:val="uk-UA"/>
              </w:rPr>
              <w:t xml:space="preserve">самоосвіта </w:t>
            </w:r>
            <w:r w:rsidRPr="00223E47">
              <w:rPr>
                <w:rFonts w:ascii="Times New Roman" w:eastAsia="Times New Roman" w:hAnsi="Times New Roman" w:cs="Times New Roman"/>
                <w:sz w:val="24"/>
                <w:lang w:val="uk-UA"/>
              </w:rPr>
              <w:t>).</w:t>
            </w:r>
          </w:p>
        </w:tc>
        <w:tc>
          <w:tcPr>
            <w:tcW w:w="2410" w:type="dxa"/>
          </w:tcPr>
          <w:p w14:paraId="71CF1453" w14:textId="77777777" w:rsidR="00C621BA" w:rsidRPr="00223E47" w:rsidRDefault="00C621BA" w:rsidP="00C621BA">
            <w:pPr>
              <w:jc w:val="center"/>
              <w:rPr>
                <w:rFonts w:ascii="Times New Roman" w:eastAsia="Times New Roman" w:hAnsi="Times New Roman" w:cs="Times New Roman"/>
                <w:b/>
                <w:i/>
                <w:sz w:val="24"/>
                <w:lang w:val="uk-UA"/>
              </w:rPr>
            </w:pPr>
            <w:r w:rsidRPr="00223E47">
              <w:rPr>
                <w:rFonts w:ascii="Times New Roman" w:eastAsia="Times New Roman" w:hAnsi="Times New Roman" w:cs="Times New Roman"/>
                <w:sz w:val="24"/>
                <w:lang w:val="uk-UA"/>
              </w:rPr>
              <w:t>Керівник студії розвитку молодого вчителя</w:t>
            </w:r>
          </w:p>
          <w:p w14:paraId="38EF978D" w14:textId="1111C569" w:rsidR="00C621BA" w:rsidRPr="00223E47" w:rsidRDefault="00C621BA" w:rsidP="00C621BA">
            <w:pPr>
              <w:spacing w:line="276" w:lineRule="auto"/>
              <w:ind w:left="179" w:right="152" w:firstLine="52"/>
              <w:rPr>
                <w:rFonts w:ascii="Times New Roman" w:eastAsia="Times New Roman" w:hAnsi="Times New Roman" w:cs="Times New Roman"/>
                <w:lang w:val="uk-UA"/>
              </w:rPr>
            </w:pPr>
          </w:p>
        </w:tc>
        <w:tc>
          <w:tcPr>
            <w:tcW w:w="1843" w:type="dxa"/>
          </w:tcPr>
          <w:p w14:paraId="5A95DA68" w14:textId="77777777" w:rsidR="00C621BA" w:rsidRPr="00223E47" w:rsidRDefault="00C621BA" w:rsidP="00C621BA">
            <w:pPr>
              <w:rPr>
                <w:rFonts w:ascii="Times New Roman" w:eastAsia="Times New Roman" w:hAnsi="Times New Roman" w:cs="Times New Roman"/>
                <w:sz w:val="24"/>
                <w:lang w:val="uk-UA"/>
              </w:rPr>
            </w:pPr>
          </w:p>
        </w:tc>
      </w:tr>
      <w:tr w:rsidR="00C621BA" w:rsidRPr="00223E47" w14:paraId="337FF4C3" w14:textId="77777777" w:rsidTr="009E535F">
        <w:trPr>
          <w:trHeight w:val="1110"/>
        </w:trPr>
        <w:tc>
          <w:tcPr>
            <w:tcW w:w="708" w:type="dxa"/>
            <w:vMerge/>
            <w:tcBorders>
              <w:top w:val="nil"/>
            </w:tcBorders>
          </w:tcPr>
          <w:p w14:paraId="16676D19" w14:textId="77777777" w:rsidR="00C621BA" w:rsidRPr="00C621BA" w:rsidRDefault="00C621BA" w:rsidP="00C621BA">
            <w:pPr>
              <w:rPr>
                <w:rFonts w:ascii="Times New Roman" w:eastAsia="Times New Roman" w:hAnsi="Times New Roman" w:cs="Times New Roman"/>
                <w:sz w:val="2"/>
                <w:szCs w:val="2"/>
                <w:lang w:val="uk-UA"/>
              </w:rPr>
            </w:pPr>
          </w:p>
        </w:tc>
        <w:tc>
          <w:tcPr>
            <w:tcW w:w="7513" w:type="dxa"/>
          </w:tcPr>
          <w:p w14:paraId="18D115AD" w14:textId="77777777" w:rsidR="00C621BA" w:rsidRPr="00223E47" w:rsidRDefault="00C621BA" w:rsidP="00F77811">
            <w:pPr>
              <w:numPr>
                <w:ilvl w:val="0"/>
                <w:numId w:val="75"/>
              </w:numPr>
              <w:tabs>
                <w:tab w:val="left" w:pos="828"/>
                <w:tab w:val="left" w:pos="829"/>
              </w:tabs>
              <w:spacing w:line="276" w:lineRule="auto"/>
              <w:ind w:right="571"/>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Створення належного психологічного клімату в учнівському</w:t>
            </w:r>
            <w:r w:rsidRPr="00223E47">
              <w:rPr>
                <w:rFonts w:ascii="Times New Roman" w:eastAsia="Times New Roman" w:hAnsi="Times New Roman" w:cs="Times New Roman"/>
                <w:spacing w:val="-5"/>
                <w:sz w:val="24"/>
                <w:lang w:val="uk-UA"/>
              </w:rPr>
              <w:t xml:space="preserve"> </w:t>
            </w:r>
            <w:r w:rsidRPr="00223E47">
              <w:rPr>
                <w:rFonts w:ascii="Times New Roman" w:eastAsia="Times New Roman" w:hAnsi="Times New Roman" w:cs="Times New Roman"/>
                <w:sz w:val="24"/>
                <w:lang w:val="uk-UA"/>
              </w:rPr>
              <w:t>колективі.</w:t>
            </w:r>
          </w:p>
          <w:p w14:paraId="28394D2A" w14:textId="77777777" w:rsidR="00C621BA" w:rsidRPr="00223E47" w:rsidRDefault="00C621BA" w:rsidP="00C621BA">
            <w:pPr>
              <w:ind w:left="828"/>
              <w:rPr>
                <w:rFonts w:ascii="Times New Roman" w:eastAsia="Times New Roman" w:hAnsi="Times New Roman" w:cs="Times New Roman"/>
                <w:i/>
                <w:sz w:val="24"/>
                <w:lang w:val="uk-UA"/>
              </w:rPr>
            </w:pPr>
            <w:r w:rsidRPr="00223E47">
              <w:rPr>
                <w:rFonts w:ascii="Times New Roman" w:eastAsia="Times New Roman" w:hAnsi="Times New Roman" w:cs="Times New Roman"/>
                <w:i/>
                <w:sz w:val="24"/>
                <w:lang w:val="uk-UA"/>
              </w:rPr>
              <w:t>(практичне завдання)</w:t>
            </w:r>
          </w:p>
        </w:tc>
        <w:tc>
          <w:tcPr>
            <w:tcW w:w="2410" w:type="dxa"/>
          </w:tcPr>
          <w:p w14:paraId="1B6578C5" w14:textId="06D88F17" w:rsidR="00C621BA" w:rsidRPr="00223E47" w:rsidRDefault="00C621BA" w:rsidP="00C621BA">
            <w:pPr>
              <w:spacing w:before="1"/>
              <w:ind w:right="205"/>
              <w:jc w:val="center"/>
              <w:rPr>
                <w:rFonts w:ascii="Times New Roman" w:eastAsia="Times New Roman" w:hAnsi="Times New Roman" w:cs="Times New Roman"/>
                <w:lang w:val="uk-UA"/>
              </w:rPr>
            </w:pPr>
            <w:r w:rsidRPr="00223E47">
              <w:rPr>
                <w:rFonts w:ascii="Times New Roman" w:eastAsia="Times New Roman" w:hAnsi="Times New Roman" w:cs="Times New Roman"/>
                <w:sz w:val="24"/>
                <w:lang w:val="uk-UA"/>
              </w:rPr>
              <w:t>Олена ОЛЕКСІЄВЕЦЬ, практичний психолог</w:t>
            </w:r>
          </w:p>
        </w:tc>
        <w:tc>
          <w:tcPr>
            <w:tcW w:w="1843" w:type="dxa"/>
          </w:tcPr>
          <w:p w14:paraId="1ED6DA43" w14:textId="77777777" w:rsidR="00C621BA" w:rsidRPr="00223E47" w:rsidRDefault="00C621BA" w:rsidP="00C621BA">
            <w:pPr>
              <w:rPr>
                <w:rFonts w:ascii="Times New Roman" w:eastAsia="Times New Roman" w:hAnsi="Times New Roman" w:cs="Times New Roman"/>
                <w:sz w:val="24"/>
                <w:lang w:val="uk-UA"/>
              </w:rPr>
            </w:pPr>
          </w:p>
        </w:tc>
      </w:tr>
      <w:tr w:rsidR="00C621BA" w:rsidRPr="00223E47" w14:paraId="49FAED7A" w14:textId="77777777" w:rsidTr="009E535F">
        <w:trPr>
          <w:trHeight w:val="952"/>
        </w:trPr>
        <w:tc>
          <w:tcPr>
            <w:tcW w:w="708" w:type="dxa"/>
          </w:tcPr>
          <w:p w14:paraId="4EDDAE10" w14:textId="77777777" w:rsidR="00C621BA" w:rsidRPr="00223E47" w:rsidRDefault="00C621BA" w:rsidP="00C621BA">
            <w:pPr>
              <w:rPr>
                <w:rFonts w:ascii="Times New Roman" w:eastAsia="Times New Roman" w:hAnsi="Times New Roman" w:cs="Times New Roman"/>
                <w:sz w:val="24"/>
                <w:lang w:val="uk-UA"/>
              </w:rPr>
            </w:pPr>
          </w:p>
        </w:tc>
        <w:tc>
          <w:tcPr>
            <w:tcW w:w="7513" w:type="dxa"/>
          </w:tcPr>
          <w:p w14:paraId="296B71C2" w14:textId="77777777" w:rsidR="00C621BA" w:rsidRPr="00223E47" w:rsidRDefault="00C621BA" w:rsidP="00C621BA">
            <w:pPr>
              <w:spacing w:line="265" w:lineRule="exact"/>
              <w:ind w:left="108"/>
              <w:rPr>
                <w:rFonts w:ascii="Times New Roman" w:eastAsia="Times New Roman" w:hAnsi="Times New Roman" w:cs="Times New Roman"/>
                <w:b/>
                <w:i/>
                <w:lang w:val="uk-UA"/>
              </w:rPr>
            </w:pPr>
            <w:r w:rsidRPr="00223E47">
              <w:rPr>
                <w:rFonts w:ascii="Times New Roman" w:eastAsia="Times New Roman" w:hAnsi="Times New Roman" w:cs="Times New Roman"/>
                <w:b/>
                <w:i/>
                <w:lang w:val="uk-UA"/>
              </w:rPr>
              <w:t>Практична робота:</w:t>
            </w:r>
          </w:p>
          <w:p w14:paraId="19F7E011" w14:textId="77777777" w:rsidR="00C621BA" w:rsidRPr="00223E47" w:rsidRDefault="00C621BA" w:rsidP="00C621BA">
            <w:pPr>
              <w:spacing w:before="8" w:line="310" w:lineRule="atLeast"/>
              <w:ind w:left="108" w:right="245"/>
              <w:rPr>
                <w:rFonts w:ascii="Times New Roman" w:eastAsia="Times New Roman" w:hAnsi="Times New Roman" w:cs="Times New Roman"/>
                <w:lang w:val="uk-UA"/>
              </w:rPr>
            </w:pPr>
            <w:r w:rsidRPr="00223E47">
              <w:rPr>
                <w:rFonts w:ascii="Times New Roman" w:eastAsia="Times New Roman" w:hAnsi="Times New Roman" w:cs="Times New Roman"/>
                <w:lang w:val="uk-UA"/>
              </w:rPr>
              <w:t>ділова гра «Моделювання структури уроку відповідно до обраного типу».Проведення самоаналізу уроку</w:t>
            </w:r>
          </w:p>
        </w:tc>
        <w:tc>
          <w:tcPr>
            <w:tcW w:w="2410" w:type="dxa"/>
          </w:tcPr>
          <w:p w14:paraId="4F681CD1" w14:textId="65C4CD68" w:rsidR="00C621BA" w:rsidRPr="00223E47" w:rsidRDefault="00C621BA" w:rsidP="00C621BA">
            <w:pPr>
              <w:jc w:val="center"/>
              <w:rPr>
                <w:rFonts w:ascii="Times New Roman" w:eastAsia="Times New Roman" w:hAnsi="Times New Roman" w:cs="Times New Roman"/>
                <w:b/>
                <w:i/>
                <w:lang w:val="uk-UA"/>
              </w:rPr>
            </w:pPr>
            <w:r w:rsidRPr="00223E47">
              <w:rPr>
                <w:rFonts w:ascii="Times New Roman" w:eastAsia="Times New Roman" w:hAnsi="Times New Roman" w:cs="Times New Roman"/>
                <w:lang w:val="uk-UA"/>
              </w:rPr>
              <w:t>Керівник студії розвитку молодого вчителя,ЗДНВР</w:t>
            </w:r>
          </w:p>
          <w:p w14:paraId="3A55B552" w14:textId="510F34C4" w:rsidR="00C621BA" w:rsidRPr="00223E47" w:rsidRDefault="00C621BA" w:rsidP="00C621BA">
            <w:pPr>
              <w:spacing w:line="310" w:lineRule="atLeast"/>
              <w:ind w:right="152"/>
              <w:rPr>
                <w:rFonts w:ascii="Times New Roman" w:eastAsia="Times New Roman" w:hAnsi="Times New Roman" w:cs="Times New Roman"/>
                <w:lang w:val="uk-UA"/>
              </w:rPr>
            </w:pPr>
          </w:p>
        </w:tc>
        <w:tc>
          <w:tcPr>
            <w:tcW w:w="1843" w:type="dxa"/>
          </w:tcPr>
          <w:p w14:paraId="0519CDDB" w14:textId="77777777" w:rsidR="00C621BA" w:rsidRPr="00223E47" w:rsidRDefault="00C621BA" w:rsidP="00C621BA">
            <w:pPr>
              <w:rPr>
                <w:rFonts w:ascii="Times New Roman" w:eastAsia="Times New Roman" w:hAnsi="Times New Roman" w:cs="Times New Roman"/>
                <w:sz w:val="24"/>
                <w:lang w:val="uk-UA"/>
              </w:rPr>
            </w:pPr>
          </w:p>
        </w:tc>
      </w:tr>
      <w:tr w:rsidR="00C621BA" w:rsidRPr="00223E47" w14:paraId="1B2ABEC4" w14:textId="77777777" w:rsidTr="009E535F">
        <w:trPr>
          <w:trHeight w:val="634"/>
        </w:trPr>
        <w:tc>
          <w:tcPr>
            <w:tcW w:w="708" w:type="dxa"/>
          </w:tcPr>
          <w:p w14:paraId="3A752D86" w14:textId="77777777" w:rsidR="00C621BA" w:rsidRPr="00223E47" w:rsidRDefault="00C621BA" w:rsidP="00C621BA">
            <w:pPr>
              <w:spacing w:line="313" w:lineRule="exact"/>
              <w:ind w:left="105" w:right="98"/>
              <w:jc w:val="center"/>
              <w:rPr>
                <w:rFonts w:ascii="Times New Roman" w:eastAsia="Times New Roman" w:hAnsi="Times New Roman" w:cs="Times New Roman"/>
                <w:b/>
                <w:i/>
                <w:sz w:val="24"/>
                <w:lang w:val="uk-UA"/>
              </w:rPr>
            </w:pPr>
            <w:r w:rsidRPr="00223E47">
              <w:rPr>
                <w:rFonts w:ascii="Times New Roman" w:eastAsia="Times New Roman" w:hAnsi="Times New Roman" w:cs="Times New Roman"/>
                <w:b/>
                <w:i/>
                <w:sz w:val="24"/>
                <w:lang w:val="uk-UA"/>
              </w:rPr>
              <w:t>Д/З</w:t>
            </w:r>
          </w:p>
        </w:tc>
        <w:tc>
          <w:tcPr>
            <w:tcW w:w="7513" w:type="dxa"/>
          </w:tcPr>
          <w:p w14:paraId="3C603D1B" w14:textId="77777777" w:rsidR="00C621BA" w:rsidRPr="00223E47" w:rsidRDefault="00C621BA" w:rsidP="00C621BA">
            <w:pPr>
              <w:spacing w:line="265" w:lineRule="exact"/>
              <w:ind w:left="108"/>
              <w:rPr>
                <w:rFonts w:ascii="Times New Roman" w:eastAsia="Times New Roman" w:hAnsi="Times New Roman" w:cs="Times New Roman"/>
                <w:lang w:val="uk-UA"/>
              </w:rPr>
            </w:pPr>
            <w:r w:rsidRPr="00223E47">
              <w:rPr>
                <w:rFonts w:ascii="Times New Roman" w:eastAsia="Times New Roman" w:hAnsi="Times New Roman" w:cs="Times New Roman"/>
                <w:lang w:val="uk-UA"/>
              </w:rPr>
              <w:t xml:space="preserve">Змоделювати урок певного типу </w:t>
            </w:r>
            <w:r w:rsidRPr="00223E47">
              <w:rPr>
                <w:rFonts w:ascii="Times New Roman" w:eastAsia="Times New Roman" w:hAnsi="Times New Roman" w:cs="Times New Roman"/>
                <w:i/>
                <w:lang w:val="uk-UA"/>
              </w:rPr>
              <w:t xml:space="preserve">(за вибором </w:t>
            </w:r>
            <w:r w:rsidRPr="00223E47">
              <w:rPr>
                <w:rFonts w:ascii="Times New Roman" w:eastAsia="Times New Roman" w:hAnsi="Times New Roman" w:cs="Times New Roman"/>
                <w:lang w:val="uk-UA"/>
              </w:rPr>
              <w:t>) і</w:t>
            </w:r>
          </w:p>
          <w:p w14:paraId="5314FCF7" w14:textId="77777777" w:rsidR="00C621BA" w:rsidRPr="00223E47" w:rsidRDefault="00C621BA" w:rsidP="00C621BA">
            <w:pPr>
              <w:spacing w:before="41"/>
              <w:ind w:left="108"/>
              <w:rPr>
                <w:rFonts w:ascii="Times New Roman" w:eastAsia="Times New Roman" w:hAnsi="Times New Roman" w:cs="Times New Roman"/>
                <w:lang w:val="uk-UA"/>
              </w:rPr>
            </w:pPr>
            <w:r w:rsidRPr="00223E47">
              <w:rPr>
                <w:rFonts w:ascii="Times New Roman" w:eastAsia="Times New Roman" w:hAnsi="Times New Roman" w:cs="Times New Roman"/>
                <w:lang w:val="uk-UA"/>
              </w:rPr>
              <w:t>презентувати його.</w:t>
            </w:r>
          </w:p>
        </w:tc>
        <w:tc>
          <w:tcPr>
            <w:tcW w:w="2410" w:type="dxa"/>
          </w:tcPr>
          <w:p w14:paraId="6739667F" w14:textId="77777777" w:rsidR="00C621BA" w:rsidRPr="00223E47" w:rsidRDefault="00C621BA" w:rsidP="00C621BA">
            <w:pPr>
              <w:spacing w:line="265" w:lineRule="exact"/>
              <w:ind w:left="158" w:right="151"/>
              <w:jc w:val="center"/>
              <w:rPr>
                <w:rFonts w:ascii="Times New Roman" w:eastAsia="Times New Roman" w:hAnsi="Times New Roman" w:cs="Times New Roman"/>
                <w:lang w:val="uk-UA"/>
              </w:rPr>
            </w:pPr>
            <w:r w:rsidRPr="00223E47">
              <w:rPr>
                <w:rFonts w:ascii="Times New Roman" w:eastAsia="Times New Roman" w:hAnsi="Times New Roman" w:cs="Times New Roman"/>
                <w:lang w:val="uk-UA"/>
              </w:rPr>
              <w:t>Молоді</w:t>
            </w:r>
          </w:p>
          <w:p w14:paraId="201DFD04" w14:textId="77777777" w:rsidR="00C621BA" w:rsidRPr="00223E47" w:rsidRDefault="00C621BA" w:rsidP="00C621BA">
            <w:pPr>
              <w:spacing w:before="41"/>
              <w:ind w:left="160" w:right="151"/>
              <w:jc w:val="center"/>
              <w:rPr>
                <w:rFonts w:ascii="Times New Roman" w:eastAsia="Times New Roman" w:hAnsi="Times New Roman" w:cs="Times New Roman"/>
                <w:lang w:val="uk-UA"/>
              </w:rPr>
            </w:pPr>
            <w:r w:rsidRPr="00223E47">
              <w:rPr>
                <w:rFonts w:ascii="Times New Roman" w:eastAsia="Times New Roman" w:hAnsi="Times New Roman" w:cs="Times New Roman"/>
                <w:lang w:val="uk-UA"/>
              </w:rPr>
              <w:t>спеціалісти</w:t>
            </w:r>
          </w:p>
        </w:tc>
        <w:tc>
          <w:tcPr>
            <w:tcW w:w="1843" w:type="dxa"/>
          </w:tcPr>
          <w:p w14:paraId="398044FD" w14:textId="77777777" w:rsidR="00C621BA" w:rsidRPr="00223E47" w:rsidRDefault="00C621BA" w:rsidP="00C621BA">
            <w:pPr>
              <w:spacing w:line="265" w:lineRule="exact"/>
              <w:ind w:left="255"/>
              <w:rPr>
                <w:rFonts w:ascii="Times New Roman" w:eastAsia="Times New Roman" w:hAnsi="Times New Roman" w:cs="Times New Roman"/>
                <w:lang w:val="uk-UA"/>
              </w:rPr>
            </w:pPr>
            <w:r w:rsidRPr="00223E47">
              <w:rPr>
                <w:rFonts w:ascii="Times New Roman" w:eastAsia="Times New Roman" w:hAnsi="Times New Roman" w:cs="Times New Roman"/>
                <w:lang w:val="uk-UA"/>
              </w:rPr>
              <w:t>Листопад-</w:t>
            </w:r>
          </w:p>
          <w:p w14:paraId="08E38324" w14:textId="77777777" w:rsidR="00C621BA" w:rsidRPr="00223E47" w:rsidRDefault="00C621BA" w:rsidP="00C621BA">
            <w:pPr>
              <w:spacing w:before="41"/>
              <w:ind w:left="382"/>
              <w:rPr>
                <w:rFonts w:ascii="Times New Roman" w:eastAsia="Times New Roman" w:hAnsi="Times New Roman" w:cs="Times New Roman"/>
                <w:lang w:val="uk-UA"/>
              </w:rPr>
            </w:pPr>
            <w:r w:rsidRPr="00223E47">
              <w:rPr>
                <w:rFonts w:ascii="Times New Roman" w:eastAsia="Times New Roman" w:hAnsi="Times New Roman" w:cs="Times New Roman"/>
                <w:lang w:val="uk-UA"/>
              </w:rPr>
              <w:t>грудень</w:t>
            </w:r>
          </w:p>
        </w:tc>
      </w:tr>
      <w:tr w:rsidR="00C621BA" w:rsidRPr="00223E47" w14:paraId="238D08F9" w14:textId="77777777" w:rsidTr="009E535F">
        <w:trPr>
          <w:trHeight w:val="1623"/>
        </w:trPr>
        <w:tc>
          <w:tcPr>
            <w:tcW w:w="708" w:type="dxa"/>
            <w:vMerge w:val="restart"/>
          </w:tcPr>
          <w:p w14:paraId="11792F9E" w14:textId="77777777" w:rsidR="00081F36" w:rsidRPr="00223E47" w:rsidRDefault="00081F36" w:rsidP="00C621BA">
            <w:pPr>
              <w:spacing w:line="310" w:lineRule="exact"/>
              <w:ind w:left="7"/>
              <w:jc w:val="center"/>
              <w:rPr>
                <w:rFonts w:ascii="Times New Roman" w:eastAsia="Times New Roman" w:hAnsi="Times New Roman" w:cs="Times New Roman"/>
                <w:w w:val="99"/>
                <w:sz w:val="24"/>
                <w:lang w:val="uk-UA"/>
              </w:rPr>
            </w:pPr>
          </w:p>
          <w:p w14:paraId="51E53201" w14:textId="0AF8D88E" w:rsidR="00C621BA" w:rsidRPr="00223E47" w:rsidRDefault="00C621BA" w:rsidP="00C621BA">
            <w:pPr>
              <w:spacing w:line="310" w:lineRule="exact"/>
              <w:ind w:left="7"/>
              <w:jc w:val="center"/>
              <w:rPr>
                <w:rFonts w:ascii="Times New Roman" w:eastAsia="Times New Roman" w:hAnsi="Times New Roman" w:cs="Times New Roman"/>
                <w:sz w:val="24"/>
                <w:lang w:val="uk-UA"/>
              </w:rPr>
            </w:pPr>
            <w:r w:rsidRPr="00223E47">
              <w:rPr>
                <w:rFonts w:ascii="Times New Roman" w:eastAsia="Times New Roman" w:hAnsi="Times New Roman" w:cs="Times New Roman"/>
                <w:color w:val="C45911" w:themeColor="accent2" w:themeShade="BF"/>
                <w:w w:val="99"/>
                <w:sz w:val="24"/>
                <w:lang w:val="uk-UA"/>
              </w:rPr>
              <w:t>3</w:t>
            </w:r>
            <w:r w:rsidR="00081F36" w:rsidRPr="00223E47">
              <w:rPr>
                <w:rFonts w:ascii="Times New Roman" w:eastAsia="Times New Roman" w:hAnsi="Times New Roman" w:cs="Times New Roman"/>
                <w:color w:val="C45911" w:themeColor="accent2" w:themeShade="BF"/>
                <w:w w:val="99"/>
                <w:sz w:val="24"/>
                <w:lang w:val="uk-UA"/>
              </w:rPr>
              <w:t>.</w:t>
            </w:r>
          </w:p>
        </w:tc>
        <w:tc>
          <w:tcPr>
            <w:tcW w:w="7513" w:type="dxa"/>
          </w:tcPr>
          <w:p w14:paraId="60BC312B" w14:textId="77777777" w:rsidR="00C621BA" w:rsidRPr="00223E47" w:rsidRDefault="00C621BA" w:rsidP="00C621BA">
            <w:pPr>
              <w:spacing w:before="2"/>
              <w:rPr>
                <w:rFonts w:ascii="Times New Roman" w:eastAsia="Times New Roman" w:hAnsi="Times New Roman" w:cs="Times New Roman"/>
                <w:b/>
                <w:i/>
                <w:sz w:val="24"/>
                <w:lang w:val="uk-UA"/>
              </w:rPr>
            </w:pPr>
          </w:p>
          <w:p w14:paraId="451A8B89" w14:textId="5675A0F6" w:rsidR="00C621BA" w:rsidRPr="00223E47" w:rsidRDefault="00C621BA" w:rsidP="00081F36">
            <w:pPr>
              <w:ind w:left="108"/>
              <w:jc w:val="center"/>
              <w:rPr>
                <w:rFonts w:ascii="Times New Roman" w:eastAsia="Times New Roman" w:hAnsi="Times New Roman" w:cs="Times New Roman"/>
                <w:b/>
                <w:i/>
                <w:color w:val="C45911" w:themeColor="accent2" w:themeShade="BF"/>
                <w:sz w:val="24"/>
                <w:lang w:val="uk-UA"/>
              </w:rPr>
            </w:pPr>
            <w:r w:rsidRPr="00223E47">
              <w:rPr>
                <w:rFonts w:ascii="Times New Roman" w:eastAsia="Times New Roman" w:hAnsi="Times New Roman" w:cs="Times New Roman"/>
                <w:b/>
                <w:i/>
                <w:color w:val="C45911" w:themeColor="accent2" w:themeShade="BF"/>
                <w:w w:val="105"/>
                <w:sz w:val="24"/>
                <w:lang w:val="uk-UA"/>
              </w:rPr>
              <w:t>Круглий стіл</w:t>
            </w:r>
            <w:r w:rsidR="00081F36" w:rsidRPr="00223E47">
              <w:rPr>
                <w:rFonts w:ascii="Times New Roman" w:eastAsia="Times New Roman" w:hAnsi="Times New Roman" w:cs="Times New Roman"/>
                <w:b/>
                <w:i/>
                <w:color w:val="C45911" w:themeColor="accent2" w:themeShade="BF"/>
                <w:sz w:val="24"/>
                <w:lang w:val="uk-UA"/>
              </w:rPr>
              <w:t xml:space="preserve"> </w:t>
            </w:r>
            <w:r w:rsidRPr="00223E47">
              <w:rPr>
                <w:rFonts w:ascii="Times New Roman" w:eastAsia="Times New Roman" w:hAnsi="Times New Roman" w:cs="Times New Roman"/>
                <w:b/>
                <w:i/>
                <w:color w:val="C45911" w:themeColor="accent2" w:themeShade="BF"/>
                <w:sz w:val="24"/>
                <w:lang w:val="uk-UA"/>
              </w:rPr>
              <w:t>на</w:t>
            </w:r>
            <w:r w:rsidRPr="00223E47">
              <w:rPr>
                <w:rFonts w:ascii="Times New Roman" w:eastAsia="Times New Roman" w:hAnsi="Times New Roman" w:cs="Times New Roman"/>
                <w:b/>
                <w:i/>
                <w:color w:val="C45911" w:themeColor="accent2" w:themeShade="BF"/>
                <w:spacing w:val="-20"/>
                <w:sz w:val="24"/>
                <w:lang w:val="uk-UA"/>
              </w:rPr>
              <w:t xml:space="preserve"> </w:t>
            </w:r>
            <w:r w:rsidRPr="00223E47">
              <w:rPr>
                <w:rFonts w:ascii="Times New Roman" w:eastAsia="Times New Roman" w:hAnsi="Times New Roman" w:cs="Times New Roman"/>
                <w:b/>
                <w:i/>
                <w:color w:val="C45911" w:themeColor="accent2" w:themeShade="BF"/>
                <w:sz w:val="24"/>
                <w:lang w:val="uk-UA"/>
              </w:rPr>
              <w:t>тему:</w:t>
            </w:r>
            <w:r w:rsidRPr="00223E47">
              <w:rPr>
                <w:rFonts w:ascii="Times New Roman" w:eastAsia="Times New Roman" w:hAnsi="Times New Roman" w:cs="Times New Roman"/>
                <w:b/>
                <w:i/>
                <w:color w:val="C45911" w:themeColor="accent2" w:themeShade="BF"/>
                <w:spacing w:val="-19"/>
                <w:sz w:val="24"/>
                <w:lang w:val="uk-UA"/>
              </w:rPr>
              <w:t xml:space="preserve"> </w:t>
            </w:r>
            <w:r w:rsidRPr="00223E47">
              <w:rPr>
                <w:rFonts w:ascii="Times New Roman" w:eastAsia="Times New Roman" w:hAnsi="Times New Roman" w:cs="Times New Roman"/>
                <w:b/>
                <w:i/>
                <w:color w:val="C45911" w:themeColor="accent2" w:themeShade="BF"/>
                <w:sz w:val="24"/>
                <w:lang w:val="uk-UA"/>
              </w:rPr>
              <w:t>«Організація</w:t>
            </w:r>
            <w:r w:rsidRPr="00223E47">
              <w:rPr>
                <w:rFonts w:ascii="Times New Roman" w:eastAsia="Times New Roman" w:hAnsi="Times New Roman" w:cs="Times New Roman"/>
                <w:b/>
                <w:i/>
                <w:color w:val="C45911" w:themeColor="accent2" w:themeShade="BF"/>
                <w:spacing w:val="-21"/>
                <w:sz w:val="24"/>
                <w:lang w:val="uk-UA"/>
              </w:rPr>
              <w:t xml:space="preserve"> </w:t>
            </w:r>
            <w:r w:rsidRPr="00223E47">
              <w:rPr>
                <w:rFonts w:ascii="Times New Roman" w:eastAsia="Times New Roman" w:hAnsi="Times New Roman" w:cs="Times New Roman"/>
                <w:b/>
                <w:i/>
                <w:color w:val="C45911" w:themeColor="accent2" w:themeShade="BF"/>
                <w:sz w:val="24"/>
                <w:lang w:val="uk-UA"/>
              </w:rPr>
              <w:t>самостійної</w:t>
            </w:r>
            <w:r w:rsidRPr="00223E47">
              <w:rPr>
                <w:rFonts w:ascii="Times New Roman" w:eastAsia="Times New Roman" w:hAnsi="Times New Roman" w:cs="Times New Roman"/>
                <w:b/>
                <w:i/>
                <w:color w:val="C45911" w:themeColor="accent2" w:themeShade="BF"/>
                <w:spacing w:val="-20"/>
                <w:sz w:val="24"/>
                <w:lang w:val="uk-UA"/>
              </w:rPr>
              <w:t xml:space="preserve"> </w:t>
            </w:r>
            <w:r w:rsidRPr="00223E47">
              <w:rPr>
                <w:rFonts w:ascii="Times New Roman" w:eastAsia="Times New Roman" w:hAnsi="Times New Roman" w:cs="Times New Roman"/>
                <w:b/>
                <w:i/>
                <w:color w:val="C45911" w:themeColor="accent2" w:themeShade="BF"/>
                <w:sz w:val="24"/>
                <w:lang w:val="uk-UA"/>
              </w:rPr>
              <w:t>роботи»:</w:t>
            </w:r>
          </w:p>
          <w:p w14:paraId="2667D17A" w14:textId="77777777" w:rsidR="00C621BA" w:rsidRPr="00223E47" w:rsidRDefault="00C621BA" w:rsidP="00C621BA">
            <w:pPr>
              <w:spacing w:before="7"/>
              <w:rPr>
                <w:rFonts w:ascii="Times New Roman" w:eastAsia="Times New Roman" w:hAnsi="Times New Roman" w:cs="Times New Roman"/>
                <w:b/>
                <w:i/>
                <w:sz w:val="24"/>
                <w:lang w:val="uk-UA"/>
              </w:rPr>
            </w:pPr>
          </w:p>
          <w:p w14:paraId="77DBEC77" w14:textId="77777777" w:rsidR="00C621BA" w:rsidRPr="00223E47" w:rsidRDefault="00C621BA" w:rsidP="00F77811">
            <w:pPr>
              <w:numPr>
                <w:ilvl w:val="0"/>
                <w:numId w:val="74"/>
              </w:numPr>
              <w:tabs>
                <w:tab w:val="left" w:pos="828"/>
                <w:tab w:val="left" w:pos="829"/>
              </w:tabs>
              <w:ind w:hanging="361"/>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самостійна робота, її зміст і</w:t>
            </w:r>
            <w:r w:rsidRPr="00223E47">
              <w:rPr>
                <w:rFonts w:ascii="Times New Roman" w:eastAsia="Times New Roman" w:hAnsi="Times New Roman" w:cs="Times New Roman"/>
                <w:spacing w:val="-16"/>
                <w:sz w:val="24"/>
                <w:lang w:val="uk-UA"/>
              </w:rPr>
              <w:t xml:space="preserve"> </w:t>
            </w:r>
            <w:r w:rsidRPr="00223E47">
              <w:rPr>
                <w:rFonts w:ascii="Times New Roman" w:eastAsia="Times New Roman" w:hAnsi="Times New Roman" w:cs="Times New Roman"/>
                <w:sz w:val="24"/>
                <w:lang w:val="uk-UA"/>
              </w:rPr>
              <w:t>суть;</w:t>
            </w:r>
          </w:p>
        </w:tc>
        <w:tc>
          <w:tcPr>
            <w:tcW w:w="2410" w:type="dxa"/>
          </w:tcPr>
          <w:p w14:paraId="4B0B8572" w14:textId="77777777" w:rsidR="00C621BA" w:rsidRPr="00223E47" w:rsidRDefault="00C621BA" w:rsidP="00C621BA">
            <w:pPr>
              <w:rPr>
                <w:rFonts w:ascii="Times New Roman" w:eastAsia="Times New Roman" w:hAnsi="Times New Roman" w:cs="Times New Roman"/>
                <w:b/>
                <w:i/>
                <w:sz w:val="24"/>
                <w:lang w:val="uk-UA"/>
              </w:rPr>
            </w:pPr>
          </w:p>
          <w:p w14:paraId="31AF1C2D" w14:textId="25D8C862" w:rsidR="00081F36" w:rsidRPr="00223E47" w:rsidRDefault="00081F36" w:rsidP="00081F36">
            <w:pPr>
              <w:jc w:val="center"/>
              <w:rPr>
                <w:rFonts w:ascii="Times New Roman" w:eastAsia="Times New Roman" w:hAnsi="Times New Roman" w:cs="Times New Roman"/>
                <w:b/>
                <w:i/>
                <w:sz w:val="24"/>
                <w:lang w:val="uk-UA"/>
              </w:rPr>
            </w:pPr>
            <w:r w:rsidRPr="00223E47">
              <w:rPr>
                <w:rFonts w:ascii="Times New Roman" w:eastAsia="Times New Roman" w:hAnsi="Times New Roman" w:cs="Times New Roman"/>
                <w:sz w:val="24"/>
                <w:lang w:val="uk-UA"/>
              </w:rPr>
              <w:t xml:space="preserve"> Керівник студії розвитку молодого вчителя</w:t>
            </w:r>
          </w:p>
          <w:p w14:paraId="48171437" w14:textId="2656F93D" w:rsidR="00C621BA" w:rsidRPr="00223E47" w:rsidRDefault="00C621BA" w:rsidP="00081F36">
            <w:pPr>
              <w:spacing w:before="194"/>
              <w:ind w:right="223"/>
              <w:rPr>
                <w:rFonts w:ascii="Times New Roman" w:eastAsia="Times New Roman" w:hAnsi="Times New Roman" w:cs="Times New Roman"/>
                <w:lang w:val="uk-UA"/>
              </w:rPr>
            </w:pPr>
          </w:p>
        </w:tc>
        <w:tc>
          <w:tcPr>
            <w:tcW w:w="1843" w:type="dxa"/>
            <w:vMerge w:val="restart"/>
          </w:tcPr>
          <w:p w14:paraId="386F687C" w14:textId="77777777" w:rsidR="00C621BA" w:rsidRPr="00223E47" w:rsidRDefault="00C621BA" w:rsidP="00C621BA">
            <w:pPr>
              <w:rPr>
                <w:rFonts w:ascii="Times New Roman" w:eastAsia="Times New Roman" w:hAnsi="Times New Roman" w:cs="Times New Roman"/>
                <w:b/>
                <w:i/>
                <w:sz w:val="28"/>
                <w:lang w:val="uk-UA"/>
              </w:rPr>
            </w:pPr>
          </w:p>
          <w:p w14:paraId="2508231B" w14:textId="77777777" w:rsidR="00C621BA" w:rsidRPr="00223E47" w:rsidRDefault="00C621BA" w:rsidP="00C621BA">
            <w:pPr>
              <w:spacing w:before="11"/>
              <w:rPr>
                <w:rFonts w:ascii="Times New Roman" w:eastAsia="Times New Roman" w:hAnsi="Times New Roman" w:cs="Times New Roman"/>
                <w:b/>
                <w:i/>
                <w:lang w:val="uk-UA"/>
              </w:rPr>
            </w:pPr>
          </w:p>
          <w:p w14:paraId="44379647" w14:textId="77777777" w:rsidR="00C621BA" w:rsidRPr="00223E47" w:rsidRDefault="00C621BA" w:rsidP="00C621BA">
            <w:pPr>
              <w:ind w:left="381"/>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Січень</w:t>
            </w:r>
          </w:p>
        </w:tc>
      </w:tr>
      <w:tr w:rsidR="00C621BA" w:rsidRPr="00223E47" w14:paraId="1D3E9708" w14:textId="77777777" w:rsidTr="009E535F">
        <w:trPr>
          <w:trHeight w:val="1287"/>
        </w:trPr>
        <w:tc>
          <w:tcPr>
            <w:tcW w:w="708" w:type="dxa"/>
            <w:vMerge/>
            <w:tcBorders>
              <w:top w:val="nil"/>
            </w:tcBorders>
          </w:tcPr>
          <w:p w14:paraId="749DF080" w14:textId="77777777" w:rsidR="00C621BA" w:rsidRPr="00C621BA" w:rsidRDefault="00C621BA" w:rsidP="00C621BA">
            <w:pPr>
              <w:rPr>
                <w:rFonts w:ascii="Times New Roman" w:eastAsia="Times New Roman" w:hAnsi="Times New Roman" w:cs="Times New Roman"/>
                <w:sz w:val="2"/>
                <w:szCs w:val="2"/>
                <w:lang w:val="uk-UA"/>
              </w:rPr>
            </w:pPr>
          </w:p>
        </w:tc>
        <w:tc>
          <w:tcPr>
            <w:tcW w:w="7513" w:type="dxa"/>
          </w:tcPr>
          <w:p w14:paraId="761A79EE" w14:textId="5B672782" w:rsidR="00C621BA" w:rsidRPr="00223E47" w:rsidRDefault="00C621BA" w:rsidP="00F77811">
            <w:pPr>
              <w:numPr>
                <w:ilvl w:val="0"/>
                <w:numId w:val="73"/>
              </w:numPr>
              <w:tabs>
                <w:tab w:val="left" w:pos="828"/>
                <w:tab w:val="left" w:pos="829"/>
              </w:tabs>
              <w:ind w:right="582"/>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місце та ефективність викор</w:t>
            </w:r>
            <w:r w:rsidR="00081F36" w:rsidRPr="00223E47">
              <w:rPr>
                <w:rFonts w:ascii="Times New Roman" w:eastAsia="Times New Roman" w:hAnsi="Times New Roman" w:cs="Times New Roman"/>
                <w:sz w:val="24"/>
                <w:lang w:val="uk-UA"/>
              </w:rPr>
              <w:t>истання самостійної роботи здобувачів освіти</w:t>
            </w:r>
            <w:r w:rsidRPr="00223E47">
              <w:rPr>
                <w:rFonts w:ascii="Times New Roman" w:eastAsia="Times New Roman" w:hAnsi="Times New Roman" w:cs="Times New Roman"/>
                <w:sz w:val="24"/>
                <w:lang w:val="uk-UA"/>
              </w:rPr>
              <w:t xml:space="preserve"> і</w:t>
            </w:r>
            <w:r w:rsidRPr="00223E47">
              <w:rPr>
                <w:rFonts w:ascii="Times New Roman" w:eastAsia="Times New Roman" w:hAnsi="Times New Roman" w:cs="Times New Roman"/>
                <w:spacing w:val="-12"/>
                <w:sz w:val="24"/>
                <w:lang w:val="uk-UA"/>
              </w:rPr>
              <w:t xml:space="preserve"> </w:t>
            </w:r>
            <w:r w:rsidRPr="00223E47">
              <w:rPr>
                <w:rFonts w:ascii="Times New Roman" w:eastAsia="Times New Roman" w:hAnsi="Times New Roman" w:cs="Times New Roman"/>
                <w:sz w:val="24"/>
                <w:lang w:val="uk-UA"/>
              </w:rPr>
              <w:t>домашніхзавдань під час вивчення навчального предмета;</w:t>
            </w:r>
          </w:p>
        </w:tc>
        <w:tc>
          <w:tcPr>
            <w:tcW w:w="2410" w:type="dxa"/>
          </w:tcPr>
          <w:p w14:paraId="70C48B81" w14:textId="77777777" w:rsidR="00C621BA" w:rsidRPr="00223E47" w:rsidRDefault="00C621BA" w:rsidP="00C621BA">
            <w:pPr>
              <w:spacing w:before="10"/>
              <w:rPr>
                <w:rFonts w:ascii="Times New Roman" w:eastAsia="Times New Roman" w:hAnsi="Times New Roman" w:cs="Times New Roman"/>
                <w:b/>
                <w:i/>
                <w:sz w:val="20"/>
                <w:lang w:val="uk-UA"/>
              </w:rPr>
            </w:pPr>
          </w:p>
          <w:p w14:paraId="3F28D15E" w14:textId="6EEB9C11" w:rsidR="00C621BA" w:rsidRPr="00223E47" w:rsidRDefault="00C621BA" w:rsidP="00081F36">
            <w:pPr>
              <w:ind w:right="168"/>
              <w:rPr>
                <w:rFonts w:ascii="Times New Roman" w:eastAsia="Times New Roman" w:hAnsi="Times New Roman" w:cs="Times New Roman"/>
                <w:lang w:val="uk-UA"/>
              </w:rPr>
            </w:pPr>
          </w:p>
        </w:tc>
        <w:tc>
          <w:tcPr>
            <w:tcW w:w="1843" w:type="dxa"/>
            <w:vMerge/>
            <w:tcBorders>
              <w:top w:val="nil"/>
            </w:tcBorders>
          </w:tcPr>
          <w:p w14:paraId="1BF4E695" w14:textId="77777777" w:rsidR="00C621BA" w:rsidRPr="00C621BA" w:rsidRDefault="00C621BA" w:rsidP="00C621BA">
            <w:pPr>
              <w:rPr>
                <w:rFonts w:ascii="Times New Roman" w:eastAsia="Times New Roman" w:hAnsi="Times New Roman" w:cs="Times New Roman"/>
                <w:sz w:val="2"/>
                <w:szCs w:val="2"/>
                <w:lang w:val="uk-UA"/>
              </w:rPr>
            </w:pPr>
          </w:p>
        </w:tc>
      </w:tr>
      <w:tr w:rsidR="00C621BA" w:rsidRPr="00223E47" w14:paraId="42E71DA9" w14:textId="77777777" w:rsidTr="009E535F">
        <w:trPr>
          <w:trHeight w:val="965"/>
        </w:trPr>
        <w:tc>
          <w:tcPr>
            <w:tcW w:w="708" w:type="dxa"/>
            <w:vMerge/>
            <w:tcBorders>
              <w:top w:val="nil"/>
            </w:tcBorders>
          </w:tcPr>
          <w:p w14:paraId="0534CA87" w14:textId="77777777" w:rsidR="00C621BA" w:rsidRPr="00C621BA" w:rsidRDefault="00C621BA" w:rsidP="00C621BA">
            <w:pPr>
              <w:rPr>
                <w:rFonts w:ascii="Times New Roman" w:eastAsia="Times New Roman" w:hAnsi="Times New Roman" w:cs="Times New Roman"/>
                <w:sz w:val="2"/>
                <w:szCs w:val="2"/>
                <w:lang w:val="uk-UA"/>
              </w:rPr>
            </w:pPr>
          </w:p>
        </w:tc>
        <w:tc>
          <w:tcPr>
            <w:tcW w:w="7513" w:type="dxa"/>
          </w:tcPr>
          <w:p w14:paraId="554A4E7F" w14:textId="77777777" w:rsidR="00C621BA" w:rsidRPr="00223E47" w:rsidRDefault="00C621BA" w:rsidP="00F77811">
            <w:pPr>
              <w:numPr>
                <w:ilvl w:val="0"/>
                <w:numId w:val="72"/>
              </w:numPr>
              <w:tabs>
                <w:tab w:val="left" w:pos="828"/>
                <w:tab w:val="left" w:pos="829"/>
              </w:tabs>
              <w:ind w:right="420"/>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організація контролю учнівських</w:t>
            </w:r>
            <w:r w:rsidRPr="00223E47">
              <w:rPr>
                <w:rFonts w:ascii="Times New Roman" w:eastAsia="Times New Roman" w:hAnsi="Times New Roman" w:cs="Times New Roman"/>
                <w:spacing w:val="-18"/>
                <w:sz w:val="24"/>
                <w:lang w:val="uk-UA"/>
              </w:rPr>
              <w:t xml:space="preserve"> </w:t>
            </w:r>
            <w:r w:rsidRPr="00223E47">
              <w:rPr>
                <w:rFonts w:ascii="Times New Roman" w:eastAsia="Times New Roman" w:hAnsi="Times New Roman" w:cs="Times New Roman"/>
                <w:sz w:val="24"/>
                <w:lang w:val="uk-UA"/>
              </w:rPr>
              <w:t>знань під час виконання ними</w:t>
            </w:r>
            <w:r w:rsidRPr="00223E47">
              <w:rPr>
                <w:rFonts w:ascii="Times New Roman" w:eastAsia="Times New Roman" w:hAnsi="Times New Roman" w:cs="Times New Roman"/>
                <w:spacing w:val="-7"/>
                <w:sz w:val="24"/>
                <w:lang w:val="uk-UA"/>
              </w:rPr>
              <w:t xml:space="preserve"> </w:t>
            </w:r>
            <w:r w:rsidRPr="00223E47">
              <w:rPr>
                <w:rFonts w:ascii="Times New Roman" w:eastAsia="Times New Roman" w:hAnsi="Times New Roman" w:cs="Times New Roman"/>
                <w:sz w:val="24"/>
                <w:lang w:val="uk-UA"/>
              </w:rPr>
              <w:t>самостійної</w:t>
            </w:r>
          </w:p>
          <w:p w14:paraId="1EB2337B" w14:textId="77777777" w:rsidR="00C621BA" w:rsidRPr="00223E47" w:rsidRDefault="00C621BA" w:rsidP="00C621BA">
            <w:pPr>
              <w:spacing w:line="314" w:lineRule="exact"/>
              <w:ind w:left="828"/>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роботи;</w:t>
            </w:r>
          </w:p>
        </w:tc>
        <w:tc>
          <w:tcPr>
            <w:tcW w:w="2410" w:type="dxa"/>
          </w:tcPr>
          <w:p w14:paraId="501B40B9" w14:textId="6C0782B1" w:rsidR="00C621BA" w:rsidRPr="00223E47" w:rsidRDefault="00C621BA" w:rsidP="00081F36">
            <w:pPr>
              <w:rPr>
                <w:rFonts w:ascii="Times New Roman" w:eastAsia="Times New Roman" w:hAnsi="Times New Roman" w:cs="Times New Roman"/>
                <w:lang w:val="uk-UA"/>
              </w:rPr>
            </w:pPr>
          </w:p>
        </w:tc>
        <w:tc>
          <w:tcPr>
            <w:tcW w:w="1843" w:type="dxa"/>
            <w:vMerge/>
            <w:tcBorders>
              <w:top w:val="nil"/>
            </w:tcBorders>
          </w:tcPr>
          <w:p w14:paraId="408ED751" w14:textId="77777777" w:rsidR="00C621BA" w:rsidRPr="00C621BA" w:rsidRDefault="00C621BA" w:rsidP="00C621BA">
            <w:pPr>
              <w:rPr>
                <w:rFonts w:ascii="Times New Roman" w:eastAsia="Times New Roman" w:hAnsi="Times New Roman" w:cs="Times New Roman"/>
                <w:sz w:val="2"/>
                <w:szCs w:val="2"/>
                <w:lang w:val="uk-UA"/>
              </w:rPr>
            </w:pPr>
          </w:p>
        </w:tc>
      </w:tr>
      <w:tr w:rsidR="00C621BA" w:rsidRPr="00512E1F" w14:paraId="6145B201" w14:textId="77777777" w:rsidTr="009E535F">
        <w:trPr>
          <w:trHeight w:val="686"/>
        </w:trPr>
        <w:tc>
          <w:tcPr>
            <w:tcW w:w="708" w:type="dxa"/>
            <w:vMerge/>
            <w:tcBorders>
              <w:top w:val="nil"/>
            </w:tcBorders>
          </w:tcPr>
          <w:p w14:paraId="3769B110" w14:textId="77777777" w:rsidR="00C621BA" w:rsidRPr="00C621BA" w:rsidRDefault="00C621BA" w:rsidP="00C621BA">
            <w:pPr>
              <w:rPr>
                <w:rFonts w:ascii="Times New Roman" w:eastAsia="Times New Roman" w:hAnsi="Times New Roman" w:cs="Times New Roman"/>
                <w:sz w:val="2"/>
                <w:szCs w:val="2"/>
                <w:lang w:val="uk-UA"/>
              </w:rPr>
            </w:pPr>
          </w:p>
        </w:tc>
        <w:tc>
          <w:tcPr>
            <w:tcW w:w="7513" w:type="dxa"/>
          </w:tcPr>
          <w:p w14:paraId="6CBA9664" w14:textId="0A6A9EF3" w:rsidR="00C621BA" w:rsidRPr="00223E47" w:rsidRDefault="00C621BA" w:rsidP="00F77811">
            <w:pPr>
              <w:numPr>
                <w:ilvl w:val="0"/>
                <w:numId w:val="71"/>
              </w:numPr>
              <w:tabs>
                <w:tab w:val="left" w:pos="828"/>
                <w:tab w:val="left" w:pos="829"/>
              </w:tabs>
              <w:ind w:right="335"/>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інноваційні форми і методи</w:t>
            </w:r>
            <w:r w:rsidRPr="00223E47">
              <w:rPr>
                <w:rFonts w:ascii="Times New Roman" w:eastAsia="Times New Roman" w:hAnsi="Times New Roman" w:cs="Times New Roman"/>
                <w:spacing w:val="-17"/>
                <w:sz w:val="24"/>
                <w:lang w:val="uk-UA"/>
              </w:rPr>
              <w:t xml:space="preserve"> </w:t>
            </w:r>
            <w:r w:rsidRPr="00223E47">
              <w:rPr>
                <w:rFonts w:ascii="Times New Roman" w:eastAsia="Times New Roman" w:hAnsi="Times New Roman" w:cs="Times New Roman"/>
                <w:sz w:val="24"/>
                <w:lang w:val="uk-UA"/>
              </w:rPr>
              <w:t>самостійної роботи</w:t>
            </w:r>
            <w:r w:rsidRPr="00223E47">
              <w:rPr>
                <w:rFonts w:ascii="Times New Roman" w:eastAsia="Times New Roman" w:hAnsi="Times New Roman" w:cs="Times New Roman"/>
                <w:spacing w:val="-2"/>
                <w:sz w:val="24"/>
                <w:lang w:val="uk-UA"/>
              </w:rPr>
              <w:t xml:space="preserve"> </w:t>
            </w:r>
            <w:r w:rsidR="00081F36" w:rsidRPr="00223E47">
              <w:rPr>
                <w:rFonts w:ascii="Times New Roman" w:eastAsia="Times New Roman" w:hAnsi="Times New Roman" w:cs="Times New Roman"/>
                <w:sz w:val="24"/>
                <w:lang w:val="uk-UA"/>
              </w:rPr>
              <w:t>здобувачів освіти</w:t>
            </w:r>
            <w:r w:rsidRPr="00223E47">
              <w:rPr>
                <w:rFonts w:ascii="Times New Roman" w:eastAsia="Times New Roman" w:hAnsi="Times New Roman" w:cs="Times New Roman"/>
                <w:sz w:val="24"/>
                <w:lang w:val="uk-UA"/>
              </w:rPr>
              <w:t>.</w:t>
            </w:r>
          </w:p>
        </w:tc>
        <w:tc>
          <w:tcPr>
            <w:tcW w:w="2410" w:type="dxa"/>
          </w:tcPr>
          <w:p w14:paraId="4D286387" w14:textId="77777777" w:rsidR="00C621BA" w:rsidRPr="00223E47" w:rsidRDefault="00C621BA" w:rsidP="00C621BA">
            <w:pPr>
              <w:spacing w:before="10"/>
              <w:rPr>
                <w:rFonts w:ascii="Times New Roman" w:eastAsia="Times New Roman" w:hAnsi="Times New Roman" w:cs="Times New Roman"/>
                <w:b/>
                <w:i/>
                <w:sz w:val="20"/>
                <w:lang w:val="uk-UA"/>
              </w:rPr>
            </w:pPr>
          </w:p>
          <w:p w14:paraId="217F0CC9" w14:textId="194D989F" w:rsidR="00C621BA" w:rsidRPr="00223E47" w:rsidRDefault="00C621BA" w:rsidP="00C621BA">
            <w:pPr>
              <w:ind w:right="168"/>
              <w:jc w:val="right"/>
              <w:rPr>
                <w:rFonts w:ascii="Times New Roman" w:eastAsia="Times New Roman" w:hAnsi="Times New Roman" w:cs="Times New Roman"/>
                <w:lang w:val="uk-UA"/>
              </w:rPr>
            </w:pPr>
          </w:p>
        </w:tc>
        <w:tc>
          <w:tcPr>
            <w:tcW w:w="1843" w:type="dxa"/>
            <w:vMerge/>
            <w:tcBorders>
              <w:top w:val="nil"/>
            </w:tcBorders>
          </w:tcPr>
          <w:p w14:paraId="221A2D39" w14:textId="77777777" w:rsidR="00C621BA" w:rsidRPr="00C621BA" w:rsidRDefault="00C621BA" w:rsidP="00C621BA">
            <w:pPr>
              <w:rPr>
                <w:rFonts w:ascii="Times New Roman" w:eastAsia="Times New Roman" w:hAnsi="Times New Roman" w:cs="Times New Roman"/>
                <w:sz w:val="2"/>
                <w:szCs w:val="2"/>
                <w:lang w:val="uk-UA"/>
              </w:rPr>
            </w:pPr>
          </w:p>
        </w:tc>
      </w:tr>
      <w:tr w:rsidR="00C621BA" w:rsidRPr="00223E47" w14:paraId="64B8E7CE" w14:textId="77777777" w:rsidTr="009E535F">
        <w:trPr>
          <w:trHeight w:val="1288"/>
        </w:trPr>
        <w:tc>
          <w:tcPr>
            <w:tcW w:w="708" w:type="dxa"/>
            <w:vMerge/>
            <w:tcBorders>
              <w:top w:val="nil"/>
            </w:tcBorders>
          </w:tcPr>
          <w:p w14:paraId="49CAC972" w14:textId="77777777" w:rsidR="00C621BA" w:rsidRPr="00C621BA" w:rsidRDefault="00C621BA" w:rsidP="00C621BA">
            <w:pPr>
              <w:rPr>
                <w:rFonts w:ascii="Times New Roman" w:eastAsia="Times New Roman" w:hAnsi="Times New Roman" w:cs="Times New Roman"/>
                <w:sz w:val="2"/>
                <w:szCs w:val="2"/>
                <w:lang w:val="uk-UA"/>
              </w:rPr>
            </w:pPr>
          </w:p>
        </w:tc>
        <w:tc>
          <w:tcPr>
            <w:tcW w:w="7513" w:type="dxa"/>
          </w:tcPr>
          <w:p w14:paraId="071B101D" w14:textId="34E24F6A" w:rsidR="00C621BA" w:rsidRPr="00223E47" w:rsidRDefault="00C621BA" w:rsidP="00F77811">
            <w:pPr>
              <w:numPr>
                <w:ilvl w:val="0"/>
                <w:numId w:val="70"/>
              </w:numPr>
              <w:tabs>
                <w:tab w:val="left" w:pos="828"/>
                <w:tab w:val="left" w:pos="829"/>
              </w:tabs>
              <w:ind w:right="320"/>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Поради вчителям щодо створення картотеки відповідно до обраної методичної проблеми, над якою</w:t>
            </w:r>
            <w:r w:rsidRPr="00223E47">
              <w:rPr>
                <w:rFonts w:ascii="Times New Roman" w:eastAsia="Times New Roman" w:hAnsi="Times New Roman" w:cs="Times New Roman"/>
                <w:spacing w:val="-15"/>
                <w:sz w:val="24"/>
                <w:lang w:val="uk-UA"/>
              </w:rPr>
              <w:t xml:space="preserve"> </w:t>
            </w:r>
            <w:r w:rsidRPr="00223E47">
              <w:rPr>
                <w:rFonts w:ascii="Times New Roman" w:eastAsia="Times New Roman" w:hAnsi="Times New Roman" w:cs="Times New Roman"/>
                <w:sz w:val="24"/>
                <w:lang w:val="uk-UA"/>
              </w:rPr>
              <w:t>працює</w:t>
            </w:r>
            <w:r w:rsidR="00081F36" w:rsidRPr="00223E47">
              <w:rPr>
                <w:rFonts w:ascii="Times New Roman" w:eastAsia="Times New Roman" w:hAnsi="Times New Roman" w:cs="Times New Roman"/>
                <w:sz w:val="24"/>
                <w:lang w:val="uk-UA"/>
              </w:rPr>
              <w:t xml:space="preserve"> </w:t>
            </w:r>
            <w:r w:rsidRPr="00223E47">
              <w:rPr>
                <w:rFonts w:ascii="Times New Roman" w:eastAsia="Times New Roman" w:hAnsi="Times New Roman" w:cs="Times New Roman"/>
                <w:sz w:val="24"/>
                <w:lang w:val="uk-UA"/>
              </w:rPr>
              <w:t>молодий педагог. Самоосвіта вчителя</w:t>
            </w:r>
          </w:p>
        </w:tc>
        <w:tc>
          <w:tcPr>
            <w:tcW w:w="2410" w:type="dxa"/>
          </w:tcPr>
          <w:p w14:paraId="75C30005" w14:textId="4C8823D9" w:rsidR="00C621BA" w:rsidRPr="00223E47" w:rsidRDefault="00C621BA" w:rsidP="00081F36">
            <w:pPr>
              <w:ind w:right="202"/>
              <w:rPr>
                <w:rFonts w:ascii="Times New Roman" w:eastAsia="Times New Roman" w:hAnsi="Times New Roman" w:cs="Times New Roman"/>
                <w:lang w:val="uk-UA"/>
              </w:rPr>
            </w:pPr>
          </w:p>
        </w:tc>
        <w:tc>
          <w:tcPr>
            <w:tcW w:w="1843" w:type="dxa"/>
            <w:vMerge/>
            <w:tcBorders>
              <w:top w:val="nil"/>
            </w:tcBorders>
          </w:tcPr>
          <w:p w14:paraId="54E4B321" w14:textId="77777777" w:rsidR="00C621BA" w:rsidRPr="00C621BA" w:rsidRDefault="00C621BA" w:rsidP="00C621BA">
            <w:pPr>
              <w:rPr>
                <w:rFonts w:ascii="Times New Roman" w:eastAsia="Times New Roman" w:hAnsi="Times New Roman" w:cs="Times New Roman"/>
                <w:sz w:val="2"/>
                <w:szCs w:val="2"/>
                <w:lang w:val="uk-UA"/>
              </w:rPr>
            </w:pPr>
          </w:p>
        </w:tc>
      </w:tr>
      <w:tr w:rsidR="00C621BA" w:rsidRPr="00223E47" w14:paraId="13EA8F95" w14:textId="77777777" w:rsidTr="009E535F">
        <w:trPr>
          <w:trHeight w:val="1701"/>
        </w:trPr>
        <w:tc>
          <w:tcPr>
            <w:tcW w:w="708" w:type="dxa"/>
          </w:tcPr>
          <w:p w14:paraId="24A1BC7A" w14:textId="77777777" w:rsidR="00C621BA" w:rsidRPr="00223E47" w:rsidRDefault="00C621BA" w:rsidP="00C621BA">
            <w:pPr>
              <w:rPr>
                <w:rFonts w:ascii="Times New Roman" w:eastAsia="Times New Roman" w:hAnsi="Times New Roman" w:cs="Times New Roman"/>
                <w:sz w:val="24"/>
                <w:lang w:val="uk-UA"/>
              </w:rPr>
            </w:pPr>
          </w:p>
        </w:tc>
        <w:tc>
          <w:tcPr>
            <w:tcW w:w="7513" w:type="dxa"/>
          </w:tcPr>
          <w:p w14:paraId="6BC86AB6" w14:textId="77777777" w:rsidR="00C621BA" w:rsidRPr="00223E47" w:rsidRDefault="00C621BA" w:rsidP="00C621BA">
            <w:pPr>
              <w:spacing w:line="265" w:lineRule="exact"/>
              <w:ind w:left="108"/>
              <w:rPr>
                <w:rFonts w:ascii="Times New Roman" w:eastAsia="Times New Roman" w:hAnsi="Times New Roman" w:cs="Times New Roman"/>
                <w:b/>
                <w:i/>
                <w:lang w:val="uk-UA"/>
              </w:rPr>
            </w:pPr>
            <w:r w:rsidRPr="00223E47">
              <w:rPr>
                <w:rFonts w:ascii="Times New Roman" w:eastAsia="Times New Roman" w:hAnsi="Times New Roman" w:cs="Times New Roman"/>
                <w:b/>
                <w:i/>
                <w:lang w:val="uk-UA"/>
              </w:rPr>
              <w:t>Практична робота:</w:t>
            </w:r>
          </w:p>
          <w:p w14:paraId="02B2B285" w14:textId="77777777" w:rsidR="00C621BA" w:rsidRPr="00223E47" w:rsidRDefault="00C621BA" w:rsidP="00F77811">
            <w:pPr>
              <w:numPr>
                <w:ilvl w:val="0"/>
                <w:numId w:val="69"/>
              </w:numPr>
              <w:tabs>
                <w:tab w:val="left" w:pos="370"/>
              </w:tabs>
              <w:ind w:right="728" w:firstLine="0"/>
              <w:rPr>
                <w:rFonts w:ascii="Times New Roman" w:eastAsia="Times New Roman" w:hAnsi="Times New Roman" w:cs="Times New Roman"/>
                <w:lang w:val="uk-UA"/>
              </w:rPr>
            </w:pPr>
            <w:r w:rsidRPr="00223E47">
              <w:rPr>
                <w:rFonts w:ascii="Times New Roman" w:eastAsia="Times New Roman" w:hAnsi="Times New Roman" w:cs="Times New Roman"/>
                <w:lang w:val="uk-UA"/>
              </w:rPr>
              <w:t>види і форми організації самостійної роботи на різних етапах</w:t>
            </w:r>
            <w:r w:rsidRPr="00223E47">
              <w:rPr>
                <w:rFonts w:ascii="Times New Roman" w:eastAsia="Times New Roman" w:hAnsi="Times New Roman" w:cs="Times New Roman"/>
                <w:spacing w:val="-3"/>
                <w:lang w:val="uk-UA"/>
              </w:rPr>
              <w:t xml:space="preserve"> </w:t>
            </w:r>
            <w:r w:rsidRPr="00223E47">
              <w:rPr>
                <w:rFonts w:ascii="Times New Roman" w:eastAsia="Times New Roman" w:hAnsi="Times New Roman" w:cs="Times New Roman"/>
                <w:lang w:val="uk-UA"/>
              </w:rPr>
              <w:t>уроку;</w:t>
            </w:r>
          </w:p>
          <w:p w14:paraId="1C774919" w14:textId="77777777" w:rsidR="00C621BA" w:rsidRPr="00223E47" w:rsidRDefault="00C621BA" w:rsidP="00F77811">
            <w:pPr>
              <w:numPr>
                <w:ilvl w:val="0"/>
                <w:numId w:val="69"/>
              </w:numPr>
              <w:tabs>
                <w:tab w:val="left" w:pos="370"/>
              </w:tabs>
              <w:ind w:right="845" w:firstLine="0"/>
              <w:rPr>
                <w:rFonts w:ascii="Times New Roman" w:eastAsia="Times New Roman" w:hAnsi="Times New Roman" w:cs="Times New Roman"/>
                <w:lang w:val="uk-UA"/>
              </w:rPr>
            </w:pPr>
            <w:r w:rsidRPr="00223E47">
              <w:rPr>
                <w:rFonts w:ascii="Times New Roman" w:eastAsia="Times New Roman" w:hAnsi="Times New Roman" w:cs="Times New Roman"/>
                <w:lang w:val="uk-UA"/>
              </w:rPr>
              <w:t>тестування як форма контролю та самостійної роботи</w:t>
            </w:r>
            <w:r w:rsidRPr="00223E47">
              <w:rPr>
                <w:rFonts w:ascii="Times New Roman" w:eastAsia="Times New Roman" w:hAnsi="Times New Roman" w:cs="Times New Roman"/>
                <w:spacing w:val="-3"/>
                <w:lang w:val="uk-UA"/>
              </w:rPr>
              <w:t xml:space="preserve"> </w:t>
            </w:r>
            <w:r w:rsidRPr="00223E47">
              <w:rPr>
                <w:rFonts w:ascii="Times New Roman" w:eastAsia="Times New Roman" w:hAnsi="Times New Roman" w:cs="Times New Roman"/>
                <w:lang w:val="uk-UA"/>
              </w:rPr>
              <w:t>учнів.</w:t>
            </w:r>
          </w:p>
        </w:tc>
        <w:tc>
          <w:tcPr>
            <w:tcW w:w="2410" w:type="dxa"/>
          </w:tcPr>
          <w:p w14:paraId="273C0114" w14:textId="77777777" w:rsidR="00C621BA" w:rsidRPr="00223E47" w:rsidRDefault="00C621BA" w:rsidP="00C621BA">
            <w:pPr>
              <w:spacing w:before="7"/>
              <w:rPr>
                <w:rFonts w:ascii="Times New Roman" w:eastAsia="Times New Roman" w:hAnsi="Times New Roman" w:cs="Times New Roman"/>
                <w:b/>
                <w:i/>
                <w:sz w:val="24"/>
                <w:lang w:val="uk-UA"/>
              </w:rPr>
            </w:pPr>
          </w:p>
          <w:p w14:paraId="44022133" w14:textId="2FB741E9" w:rsidR="00C621BA" w:rsidRPr="00223E47" w:rsidRDefault="00C621BA" w:rsidP="00C621BA">
            <w:pPr>
              <w:spacing w:before="1" w:line="276" w:lineRule="auto"/>
              <w:ind w:left="179" w:right="152" w:firstLine="52"/>
              <w:rPr>
                <w:rFonts w:ascii="Times New Roman" w:eastAsia="Times New Roman" w:hAnsi="Times New Roman" w:cs="Times New Roman"/>
                <w:lang w:val="uk-UA"/>
              </w:rPr>
            </w:pPr>
          </w:p>
        </w:tc>
        <w:tc>
          <w:tcPr>
            <w:tcW w:w="1843" w:type="dxa"/>
          </w:tcPr>
          <w:p w14:paraId="20C07F91" w14:textId="77777777" w:rsidR="00C621BA" w:rsidRPr="00223E47" w:rsidRDefault="00C621BA" w:rsidP="00C621BA">
            <w:pPr>
              <w:rPr>
                <w:rFonts w:ascii="Times New Roman" w:eastAsia="Times New Roman" w:hAnsi="Times New Roman" w:cs="Times New Roman"/>
                <w:sz w:val="24"/>
                <w:lang w:val="uk-UA"/>
              </w:rPr>
            </w:pPr>
          </w:p>
        </w:tc>
      </w:tr>
      <w:tr w:rsidR="00C621BA" w:rsidRPr="00223E47" w14:paraId="092FEF39" w14:textId="77777777" w:rsidTr="009E535F">
        <w:trPr>
          <w:trHeight w:val="635"/>
        </w:trPr>
        <w:tc>
          <w:tcPr>
            <w:tcW w:w="708" w:type="dxa"/>
          </w:tcPr>
          <w:p w14:paraId="2892F98F" w14:textId="77777777" w:rsidR="00C621BA" w:rsidRPr="00223E47" w:rsidRDefault="00C621BA" w:rsidP="00C621BA">
            <w:pPr>
              <w:spacing w:line="314" w:lineRule="exact"/>
              <w:ind w:left="105" w:right="98"/>
              <w:jc w:val="center"/>
              <w:rPr>
                <w:rFonts w:ascii="Times New Roman" w:eastAsia="Times New Roman" w:hAnsi="Times New Roman" w:cs="Times New Roman"/>
                <w:b/>
                <w:i/>
                <w:sz w:val="24"/>
                <w:lang w:val="uk-UA"/>
              </w:rPr>
            </w:pPr>
            <w:r w:rsidRPr="00223E47">
              <w:rPr>
                <w:rFonts w:ascii="Times New Roman" w:eastAsia="Times New Roman" w:hAnsi="Times New Roman" w:cs="Times New Roman"/>
                <w:b/>
                <w:i/>
                <w:sz w:val="24"/>
                <w:lang w:val="uk-UA"/>
              </w:rPr>
              <w:lastRenderedPageBreak/>
              <w:t>Д/З</w:t>
            </w:r>
          </w:p>
        </w:tc>
        <w:tc>
          <w:tcPr>
            <w:tcW w:w="7513" w:type="dxa"/>
          </w:tcPr>
          <w:p w14:paraId="297C9FCB" w14:textId="77777777" w:rsidR="00C621BA" w:rsidRPr="00223E47" w:rsidRDefault="00C621BA" w:rsidP="00C621BA">
            <w:pPr>
              <w:spacing w:line="266" w:lineRule="exact"/>
              <w:ind w:left="108"/>
              <w:rPr>
                <w:rFonts w:ascii="Times New Roman" w:eastAsia="Times New Roman" w:hAnsi="Times New Roman" w:cs="Times New Roman"/>
                <w:lang w:val="uk-UA"/>
              </w:rPr>
            </w:pPr>
            <w:r w:rsidRPr="00223E47">
              <w:rPr>
                <w:rFonts w:ascii="Times New Roman" w:eastAsia="Times New Roman" w:hAnsi="Times New Roman" w:cs="Times New Roman"/>
                <w:lang w:val="uk-UA"/>
              </w:rPr>
              <w:t>Оформити зразки методичних розробок для організації</w:t>
            </w:r>
          </w:p>
          <w:p w14:paraId="2D0AF51B" w14:textId="77777777" w:rsidR="00C621BA" w:rsidRPr="00223E47" w:rsidRDefault="00C621BA" w:rsidP="00C621BA">
            <w:pPr>
              <w:spacing w:before="41"/>
              <w:ind w:left="108"/>
              <w:rPr>
                <w:rFonts w:ascii="Times New Roman" w:eastAsia="Times New Roman" w:hAnsi="Times New Roman" w:cs="Times New Roman"/>
                <w:lang w:val="uk-UA"/>
              </w:rPr>
            </w:pPr>
            <w:r w:rsidRPr="00223E47">
              <w:rPr>
                <w:rFonts w:ascii="Times New Roman" w:eastAsia="Times New Roman" w:hAnsi="Times New Roman" w:cs="Times New Roman"/>
                <w:lang w:val="uk-UA"/>
              </w:rPr>
              <w:t>самостійної роботи учнів.</w:t>
            </w:r>
          </w:p>
        </w:tc>
        <w:tc>
          <w:tcPr>
            <w:tcW w:w="2410" w:type="dxa"/>
          </w:tcPr>
          <w:p w14:paraId="1869D5CB" w14:textId="77777777" w:rsidR="00C621BA" w:rsidRPr="00223E47" w:rsidRDefault="00C621BA" w:rsidP="00C621BA">
            <w:pPr>
              <w:spacing w:line="266" w:lineRule="exact"/>
              <w:ind w:left="158" w:right="151"/>
              <w:jc w:val="center"/>
              <w:rPr>
                <w:rFonts w:ascii="Times New Roman" w:eastAsia="Times New Roman" w:hAnsi="Times New Roman" w:cs="Times New Roman"/>
                <w:lang w:val="uk-UA"/>
              </w:rPr>
            </w:pPr>
            <w:r w:rsidRPr="00223E47">
              <w:rPr>
                <w:rFonts w:ascii="Times New Roman" w:eastAsia="Times New Roman" w:hAnsi="Times New Roman" w:cs="Times New Roman"/>
                <w:lang w:val="uk-UA"/>
              </w:rPr>
              <w:t>Молоді</w:t>
            </w:r>
          </w:p>
          <w:p w14:paraId="2F3B7D14" w14:textId="77777777" w:rsidR="00C621BA" w:rsidRPr="00223E47" w:rsidRDefault="00C621BA" w:rsidP="00C621BA">
            <w:pPr>
              <w:spacing w:before="41"/>
              <w:ind w:left="160" w:right="151"/>
              <w:jc w:val="center"/>
              <w:rPr>
                <w:rFonts w:ascii="Times New Roman" w:eastAsia="Times New Roman" w:hAnsi="Times New Roman" w:cs="Times New Roman"/>
                <w:lang w:val="uk-UA"/>
              </w:rPr>
            </w:pPr>
            <w:r w:rsidRPr="00223E47">
              <w:rPr>
                <w:rFonts w:ascii="Times New Roman" w:eastAsia="Times New Roman" w:hAnsi="Times New Roman" w:cs="Times New Roman"/>
                <w:lang w:val="uk-UA"/>
              </w:rPr>
              <w:t>спеціалісти</w:t>
            </w:r>
          </w:p>
        </w:tc>
        <w:tc>
          <w:tcPr>
            <w:tcW w:w="1843" w:type="dxa"/>
          </w:tcPr>
          <w:p w14:paraId="183A21D0" w14:textId="77777777" w:rsidR="00C621BA" w:rsidRPr="00223E47" w:rsidRDefault="00C621BA" w:rsidP="00C621BA">
            <w:pPr>
              <w:ind w:left="454" w:right="372" w:hanging="56"/>
              <w:rPr>
                <w:rFonts w:ascii="Times New Roman" w:eastAsia="Times New Roman" w:hAnsi="Times New Roman" w:cs="Times New Roman"/>
                <w:lang w:val="uk-UA"/>
              </w:rPr>
            </w:pPr>
            <w:r w:rsidRPr="00223E47">
              <w:rPr>
                <w:rFonts w:ascii="Times New Roman" w:eastAsia="Times New Roman" w:hAnsi="Times New Roman" w:cs="Times New Roman"/>
                <w:lang w:val="uk-UA"/>
              </w:rPr>
              <w:t>Січень- лютий</w:t>
            </w:r>
          </w:p>
        </w:tc>
      </w:tr>
      <w:tr w:rsidR="00C621BA" w:rsidRPr="00223E47" w14:paraId="40CFC414" w14:textId="77777777" w:rsidTr="009E535F">
        <w:trPr>
          <w:trHeight w:val="2222"/>
        </w:trPr>
        <w:tc>
          <w:tcPr>
            <w:tcW w:w="708" w:type="dxa"/>
          </w:tcPr>
          <w:p w14:paraId="47125F66" w14:textId="77777777" w:rsidR="00081F36" w:rsidRPr="00223E47" w:rsidRDefault="00081F36" w:rsidP="00C621BA">
            <w:pPr>
              <w:spacing w:line="310" w:lineRule="exact"/>
              <w:ind w:left="7"/>
              <w:jc w:val="center"/>
              <w:rPr>
                <w:rFonts w:ascii="Times New Roman" w:eastAsia="Times New Roman" w:hAnsi="Times New Roman" w:cs="Times New Roman"/>
                <w:w w:val="99"/>
                <w:sz w:val="24"/>
                <w:lang w:val="uk-UA"/>
              </w:rPr>
            </w:pPr>
          </w:p>
          <w:p w14:paraId="0EF91C33" w14:textId="1F637F2B" w:rsidR="00C621BA" w:rsidRPr="00223E47" w:rsidRDefault="00C621BA" w:rsidP="00C621BA">
            <w:pPr>
              <w:spacing w:line="310" w:lineRule="exact"/>
              <w:ind w:left="7"/>
              <w:jc w:val="center"/>
              <w:rPr>
                <w:rFonts w:ascii="Times New Roman" w:eastAsia="Times New Roman" w:hAnsi="Times New Roman" w:cs="Times New Roman"/>
                <w:sz w:val="24"/>
                <w:lang w:val="uk-UA"/>
              </w:rPr>
            </w:pPr>
            <w:r w:rsidRPr="00223E47">
              <w:rPr>
                <w:rFonts w:ascii="Times New Roman" w:eastAsia="Times New Roman" w:hAnsi="Times New Roman" w:cs="Times New Roman"/>
                <w:color w:val="C45911" w:themeColor="accent2" w:themeShade="BF"/>
                <w:w w:val="99"/>
                <w:sz w:val="24"/>
                <w:lang w:val="uk-UA"/>
              </w:rPr>
              <w:t>4</w:t>
            </w:r>
            <w:r w:rsidR="00081F36" w:rsidRPr="00223E47">
              <w:rPr>
                <w:rFonts w:ascii="Times New Roman" w:eastAsia="Times New Roman" w:hAnsi="Times New Roman" w:cs="Times New Roman"/>
                <w:color w:val="C45911" w:themeColor="accent2" w:themeShade="BF"/>
                <w:w w:val="99"/>
                <w:sz w:val="24"/>
                <w:lang w:val="uk-UA"/>
              </w:rPr>
              <w:t>.</w:t>
            </w:r>
          </w:p>
        </w:tc>
        <w:tc>
          <w:tcPr>
            <w:tcW w:w="7513" w:type="dxa"/>
          </w:tcPr>
          <w:p w14:paraId="05BB96BD" w14:textId="77777777" w:rsidR="00C621BA" w:rsidRPr="00223E47" w:rsidRDefault="00C621BA" w:rsidP="00C621BA">
            <w:pPr>
              <w:spacing w:before="5"/>
              <w:rPr>
                <w:rFonts w:ascii="Times New Roman" w:eastAsia="Times New Roman" w:hAnsi="Times New Roman" w:cs="Times New Roman"/>
                <w:b/>
                <w:i/>
                <w:sz w:val="28"/>
                <w:lang w:val="uk-UA"/>
              </w:rPr>
            </w:pPr>
          </w:p>
          <w:p w14:paraId="08928BB5" w14:textId="77777777" w:rsidR="00C621BA" w:rsidRPr="00223E47" w:rsidRDefault="00C621BA" w:rsidP="00C621BA">
            <w:pPr>
              <w:spacing w:line="276" w:lineRule="auto"/>
              <w:ind w:left="108" w:right="595"/>
              <w:rPr>
                <w:rFonts w:ascii="Times New Roman" w:eastAsia="Times New Roman" w:hAnsi="Times New Roman" w:cs="Times New Roman"/>
                <w:b/>
                <w:i/>
                <w:color w:val="C45911" w:themeColor="accent2" w:themeShade="BF"/>
                <w:sz w:val="24"/>
                <w:lang w:val="uk-UA"/>
              </w:rPr>
            </w:pPr>
            <w:r w:rsidRPr="00223E47">
              <w:rPr>
                <w:rFonts w:ascii="Times New Roman" w:eastAsia="Times New Roman" w:hAnsi="Times New Roman" w:cs="Times New Roman"/>
                <w:b/>
                <w:i/>
                <w:color w:val="C45911" w:themeColor="accent2" w:themeShade="BF"/>
                <w:sz w:val="24"/>
                <w:lang w:val="uk-UA"/>
              </w:rPr>
              <w:t>Тема: Позакласна робота як одна із форм організації навчально-виховного процесу</w:t>
            </w:r>
          </w:p>
          <w:p w14:paraId="79065752" w14:textId="77777777" w:rsidR="00C621BA" w:rsidRPr="00223E47" w:rsidRDefault="00C621BA" w:rsidP="00C621BA">
            <w:pPr>
              <w:spacing w:before="7"/>
              <w:rPr>
                <w:rFonts w:ascii="Times New Roman" w:eastAsia="Times New Roman" w:hAnsi="Times New Roman" w:cs="Times New Roman"/>
                <w:b/>
                <w:i/>
                <w:sz w:val="24"/>
                <w:lang w:val="uk-UA"/>
              </w:rPr>
            </w:pPr>
          </w:p>
          <w:p w14:paraId="0350EA51" w14:textId="77777777" w:rsidR="00C621BA" w:rsidRPr="00223E47" w:rsidRDefault="00C621BA" w:rsidP="00F77811">
            <w:pPr>
              <w:numPr>
                <w:ilvl w:val="0"/>
                <w:numId w:val="68"/>
              </w:numPr>
              <w:tabs>
                <w:tab w:val="left" w:pos="828"/>
                <w:tab w:val="left" w:pos="829"/>
              </w:tabs>
              <w:spacing w:before="1" w:line="370" w:lineRule="atLeast"/>
              <w:ind w:right="954"/>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Відвідування, обговорення і</w:t>
            </w:r>
            <w:r w:rsidRPr="00223E47">
              <w:rPr>
                <w:rFonts w:ascii="Times New Roman" w:eastAsia="Times New Roman" w:hAnsi="Times New Roman" w:cs="Times New Roman"/>
                <w:spacing w:val="-17"/>
                <w:sz w:val="24"/>
                <w:lang w:val="uk-UA"/>
              </w:rPr>
              <w:t xml:space="preserve"> </w:t>
            </w:r>
            <w:r w:rsidRPr="00223E47">
              <w:rPr>
                <w:rFonts w:ascii="Times New Roman" w:eastAsia="Times New Roman" w:hAnsi="Times New Roman" w:cs="Times New Roman"/>
                <w:sz w:val="24"/>
                <w:lang w:val="uk-UA"/>
              </w:rPr>
              <w:t>аналіз позакласних</w:t>
            </w:r>
            <w:r w:rsidRPr="00223E47">
              <w:rPr>
                <w:rFonts w:ascii="Times New Roman" w:eastAsia="Times New Roman" w:hAnsi="Times New Roman" w:cs="Times New Roman"/>
                <w:spacing w:val="-1"/>
                <w:sz w:val="24"/>
                <w:lang w:val="uk-UA"/>
              </w:rPr>
              <w:t xml:space="preserve"> </w:t>
            </w:r>
            <w:r w:rsidRPr="00223E47">
              <w:rPr>
                <w:rFonts w:ascii="Times New Roman" w:eastAsia="Times New Roman" w:hAnsi="Times New Roman" w:cs="Times New Roman"/>
                <w:sz w:val="24"/>
                <w:lang w:val="uk-UA"/>
              </w:rPr>
              <w:t>заходів.</w:t>
            </w:r>
          </w:p>
        </w:tc>
        <w:tc>
          <w:tcPr>
            <w:tcW w:w="2410" w:type="dxa"/>
          </w:tcPr>
          <w:p w14:paraId="5239CCEA" w14:textId="77777777" w:rsidR="00C621BA" w:rsidRPr="00223E47" w:rsidRDefault="00C621BA" w:rsidP="00C621BA">
            <w:pPr>
              <w:rPr>
                <w:rFonts w:ascii="Times New Roman" w:eastAsia="Times New Roman" w:hAnsi="Times New Roman" w:cs="Times New Roman"/>
                <w:b/>
                <w:i/>
                <w:sz w:val="24"/>
                <w:lang w:val="uk-UA"/>
              </w:rPr>
            </w:pPr>
          </w:p>
          <w:p w14:paraId="05B94DBF" w14:textId="77777777" w:rsidR="00C621BA" w:rsidRPr="00223E47" w:rsidRDefault="00C621BA" w:rsidP="00081F36">
            <w:pPr>
              <w:spacing w:before="1" w:line="276" w:lineRule="auto"/>
              <w:ind w:right="149"/>
              <w:jc w:val="center"/>
              <w:rPr>
                <w:rFonts w:ascii="Times New Roman" w:eastAsia="Times New Roman" w:hAnsi="Times New Roman" w:cs="Times New Roman"/>
                <w:lang w:val="uk-UA"/>
              </w:rPr>
            </w:pPr>
            <w:r w:rsidRPr="00223E47">
              <w:rPr>
                <w:rFonts w:ascii="Times New Roman" w:eastAsia="Times New Roman" w:hAnsi="Times New Roman" w:cs="Times New Roman"/>
                <w:sz w:val="24"/>
                <w:lang w:val="uk-UA"/>
              </w:rPr>
              <w:t>Наставники, молоді спеціалісти</w:t>
            </w:r>
          </w:p>
        </w:tc>
        <w:tc>
          <w:tcPr>
            <w:tcW w:w="1843" w:type="dxa"/>
          </w:tcPr>
          <w:p w14:paraId="30E847F8" w14:textId="77777777" w:rsidR="00C621BA" w:rsidRPr="00223E47" w:rsidRDefault="00C621BA" w:rsidP="00C621BA">
            <w:pPr>
              <w:spacing w:before="10"/>
              <w:rPr>
                <w:rFonts w:ascii="Times New Roman" w:eastAsia="Times New Roman" w:hAnsi="Times New Roman" w:cs="Times New Roman"/>
                <w:b/>
                <w:i/>
                <w:sz w:val="24"/>
                <w:lang w:val="uk-UA"/>
              </w:rPr>
            </w:pPr>
          </w:p>
          <w:p w14:paraId="5A1DB5AE" w14:textId="77777777" w:rsidR="00C621BA" w:rsidRPr="00223E47" w:rsidRDefault="00C621BA" w:rsidP="00C621BA">
            <w:pPr>
              <w:ind w:left="254"/>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Березень</w:t>
            </w:r>
          </w:p>
        </w:tc>
      </w:tr>
    </w:tbl>
    <w:p w14:paraId="280B2379" w14:textId="77777777" w:rsidR="00C621BA" w:rsidRPr="00223E47" w:rsidRDefault="00C621BA" w:rsidP="007F3B9F">
      <w:pPr>
        <w:spacing w:after="0" w:line="240" w:lineRule="auto"/>
        <w:jc w:val="center"/>
        <w:rPr>
          <w:rFonts w:ascii="Times New Roman" w:eastAsia="Times New Roman" w:hAnsi="Times New Roman" w:cs="Times New Roman"/>
          <w:color w:val="FF0000"/>
          <w:sz w:val="28"/>
          <w:szCs w:val="44"/>
          <w:lang w:val="uk-UA" w:eastAsia="ru-RU"/>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513"/>
        <w:gridCol w:w="2552"/>
        <w:gridCol w:w="1701"/>
      </w:tblGrid>
      <w:tr w:rsidR="00081F36" w:rsidRPr="00223E47" w14:paraId="5C4E4A94" w14:textId="77777777" w:rsidTr="009E535F">
        <w:trPr>
          <w:trHeight w:val="1110"/>
        </w:trPr>
        <w:tc>
          <w:tcPr>
            <w:tcW w:w="708" w:type="dxa"/>
          </w:tcPr>
          <w:p w14:paraId="0C92DB3D" w14:textId="77777777" w:rsidR="00081F36" w:rsidRPr="00223E47" w:rsidRDefault="00081F36" w:rsidP="00081F36">
            <w:pPr>
              <w:rPr>
                <w:rFonts w:ascii="Times New Roman" w:eastAsia="Times New Roman" w:hAnsi="Times New Roman" w:cs="Times New Roman"/>
                <w:sz w:val="24"/>
                <w:lang w:val="uk-UA"/>
              </w:rPr>
            </w:pPr>
          </w:p>
        </w:tc>
        <w:tc>
          <w:tcPr>
            <w:tcW w:w="7513" w:type="dxa"/>
          </w:tcPr>
          <w:p w14:paraId="78F17492" w14:textId="77777777" w:rsidR="00081F36" w:rsidRPr="00223E47" w:rsidRDefault="00081F36" w:rsidP="00F77811">
            <w:pPr>
              <w:numPr>
                <w:ilvl w:val="0"/>
                <w:numId w:val="84"/>
              </w:numPr>
              <w:tabs>
                <w:tab w:val="left" w:pos="828"/>
                <w:tab w:val="left" w:pos="829"/>
              </w:tabs>
              <w:spacing w:line="276" w:lineRule="auto"/>
              <w:ind w:right="243"/>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Позаурочна діяльність в початковій школі. Методика організації</w:t>
            </w:r>
            <w:r w:rsidRPr="00223E47">
              <w:rPr>
                <w:rFonts w:ascii="Times New Roman" w:eastAsia="Times New Roman" w:hAnsi="Times New Roman" w:cs="Times New Roman"/>
                <w:spacing w:val="-19"/>
                <w:sz w:val="24"/>
                <w:lang w:val="uk-UA"/>
              </w:rPr>
              <w:t xml:space="preserve"> </w:t>
            </w:r>
            <w:r w:rsidRPr="00223E47">
              <w:rPr>
                <w:rFonts w:ascii="Times New Roman" w:eastAsia="Times New Roman" w:hAnsi="Times New Roman" w:cs="Times New Roman"/>
                <w:sz w:val="24"/>
                <w:lang w:val="uk-UA"/>
              </w:rPr>
              <w:t>позакласної</w:t>
            </w:r>
          </w:p>
          <w:p w14:paraId="6211F4D5" w14:textId="77777777" w:rsidR="00081F36" w:rsidRPr="00223E47" w:rsidRDefault="00081F36" w:rsidP="00081F36">
            <w:pPr>
              <w:ind w:left="828"/>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і позашкільної роботи з учнями.</w:t>
            </w:r>
          </w:p>
        </w:tc>
        <w:tc>
          <w:tcPr>
            <w:tcW w:w="2552" w:type="dxa"/>
          </w:tcPr>
          <w:p w14:paraId="65EA6984" w14:textId="77777777" w:rsidR="00081F36" w:rsidRPr="00223E47" w:rsidRDefault="00081F36" w:rsidP="00081F36">
            <w:pPr>
              <w:spacing w:before="7"/>
              <w:rPr>
                <w:rFonts w:ascii="Times New Roman" w:eastAsia="Times New Roman" w:hAnsi="Times New Roman" w:cs="Times New Roman"/>
                <w:b/>
                <w:i/>
                <w:sz w:val="24"/>
                <w:lang w:val="uk-UA"/>
              </w:rPr>
            </w:pPr>
          </w:p>
          <w:p w14:paraId="6CDEDA7F" w14:textId="3A128106" w:rsidR="00081F36" w:rsidRPr="00223E47" w:rsidRDefault="00081F36" w:rsidP="00081F36">
            <w:pPr>
              <w:spacing w:before="1"/>
              <w:ind w:right="223"/>
              <w:rPr>
                <w:rFonts w:ascii="Times New Roman" w:eastAsia="Times New Roman" w:hAnsi="Times New Roman" w:cs="Times New Roman"/>
                <w:lang w:val="uk-UA"/>
              </w:rPr>
            </w:pPr>
            <w:r w:rsidRPr="00223E47">
              <w:rPr>
                <w:rFonts w:ascii="Times New Roman" w:eastAsia="Times New Roman" w:hAnsi="Times New Roman" w:cs="Times New Roman"/>
                <w:sz w:val="24"/>
                <w:lang w:val="uk-UA"/>
              </w:rPr>
              <w:t>Керівник студії розвитку молодого вчителя</w:t>
            </w:r>
          </w:p>
        </w:tc>
        <w:tc>
          <w:tcPr>
            <w:tcW w:w="1701" w:type="dxa"/>
            <w:vMerge w:val="restart"/>
          </w:tcPr>
          <w:p w14:paraId="3C712968" w14:textId="77777777" w:rsidR="00081F36" w:rsidRPr="00223E47" w:rsidRDefault="00081F36" w:rsidP="00081F36">
            <w:pPr>
              <w:rPr>
                <w:rFonts w:ascii="Times New Roman" w:eastAsia="Times New Roman" w:hAnsi="Times New Roman" w:cs="Times New Roman"/>
                <w:sz w:val="24"/>
                <w:lang w:val="uk-UA"/>
              </w:rPr>
            </w:pPr>
          </w:p>
        </w:tc>
      </w:tr>
      <w:tr w:rsidR="00081F36" w:rsidRPr="00223E47" w14:paraId="14C5ABC2" w14:textId="77777777" w:rsidTr="009E535F">
        <w:trPr>
          <w:trHeight w:val="1110"/>
        </w:trPr>
        <w:tc>
          <w:tcPr>
            <w:tcW w:w="708" w:type="dxa"/>
          </w:tcPr>
          <w:p w14:paraId="428FFAC3" w14:textId="77777777" w:rsidR="00081F36" w:rsidRPr="00223E47" w:rsidRDefault="00081F36" w:rsidP="00081F36">
            <w:pPr>
              <w:rPr>
                <w:rFonts w:ascii="Times New Roman" w:eastAsia="Times New Roman" w:hAnsi="Times New Roman" w:cs="Times New Roman"/>
                <w:sz w:val="24"/>
                <w:lang w:val="uk-UA"/>
              </w:rPr>
            </w:pPr>
          </w:p>
        </w:tc>
        <w:tc>
          <w:tcPr>
            <w:tcW w:w="7513" w:type="dxa"/>
          </w:tcPr>
          <w:p w14:paraId="2893F35E" w14:textId="77777777" w:rsidR="00081F36" w:rsidRPr="00223E47" w:rsidRDefault="00081F36" w:rsidP="00F77811">
            <w:pPr>
              <w:numPr>
                <w:ilvl w:val="0"/>
                <w:numId w:val="83"/>
              </w:numPr>
              <w:tabs>
                <w:tab w:val="left" w:pos="828"/>
                <w:tab w:val="left" w:pos="829"/>
              </w:tabs>
              <w:spacing w:line="276" w:lineRule="auto"/>
              <w:ind w:right="442"/>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Основні форми і методи позакласної роботи. Характеристика окремих</w:t>
            </w:r>
            <w:r w:rsidRPr="00223E47">
              <w:rPr>
                <w:rFonts w:ascii="Times New Roman" w:eastAsia="Times New Roman" w:hAnsi="Times New Roman" w:cs="Times New Roman"/>
                <w:spacing w:val="-15"/>
                <w:sz w:val="24"/>
                <w:lang w:val="uk-UA"/>
              </w:rPr>
              <w:t xml:space="preserve"> </w:t>
            </w:r>
            <w:r w:rsidRPr="00223E47">
              <w:rPr>
                <w:rFonts w:ascii="Times New Roman" w:eastAsia="Times New Roman" w:hAnsi="Times New Roman" w:cs="Times New Roman"/>
                <w:sz w:val="24"/>
                <w:lang w:val="uk-UA"/>
              </w:rPr>
              <w:t>форм</w:t>
            </w:r>
          </w:p>
          <w:p w14:paraId="4EEC1F89" w14:textId="77777777" w:rsidR="00081F36" w:rsidRPr="00223E47" w:rsidRDefault="00081F36" w:rsidP="00081F36">
            <w:pPr>
              <w:ind w:left="828"/>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виховної роботи.</w:t>
            </w:r>
          </w:p>
        </w:tc>
        <w:tc>
          <w:tcPr>
            <w:tcW w:w="2552" w:type="dxa"/>
          </w:tcPr>
          <w:p w14:paraId="5382A20F" w14:textId="77777777" w:rsidR="00081F36" w:rsidRPr="00223E47" w:rsidRDefault="00081F36" w:rsidP="00081F36">
            <w:pPr>
              <w:spacing w:before="7"/>
              <w:rPr>
                <w:rFonts w:ascii="Times New Roman" w:eastAsia="Times New Roman" w:hAnsi="Times New Roman" w:cs="Times New Roman"/>
                <w:b/>
                <w:i/>
                <w:sz w:val="24"/>
                <w:lang w:val="uk-UA"/>
              </w:rPr>
            </w:pPr>
          </w:p>
          <w:p w14:paraId="55900ABD" w14:textId="72EC8BC8" w:rsidR="00081F36" w:rsidRPr="00223E47" w:rsidRDefault="00081F36" w:rsidP="00081F36">
            <w:pPr>
              <w:spacing w:before="1"/>
              <w:ind w:right="205"/>
              <w:jc w:val="center"/>
              <w:rPr>
                <w:rFonts w:ascii="Times New Roman" w:eastAsia="Times New Roman" w:hAnsi="Times New Roman" w:cs="Times New Roman"/>
                <w:lang w:val="uk-UA"/>
              </w:rPr>
            </w:pPr>
            <w:r w:rsidRPr="00223E47">
              <w:rPr>
                <w:rFonts w:ascii="Times New Roman" w:eastAsia="Times New Roman" w:hAnsi="Times New Roman" w:cs="Times New Roman"/>
                <w:sz w:val="24"/>
                <w:lang w:val="uk-UA"/>
              </w:rPr>
              <w:t>Керівник студії розвитку молодого вчителя</w:t>
            </w:r>
          </w:p>
        </w:tc>
        <w:tc>
          <w:tcPr>
            <w:tcW w:w="1701" w:type="dxa"/>
            <w:vMerge/>
            <w:tcBorders>
              <w:top w:val="nil"/>
            </w:tcBorders>
          </w:tcPr>
          <w:p w14:paraId="11F8E714" w14:textId="77777777" w:rsidR="00081F36" w:rsidRPr="00081F36" w:rsidRDefault="00081F36" w:rsidP="00081F36">
            <w:pPr>
              <w:rPr>
                <w:rFonts w:ascii="Times New Roman" w:eastAsia="Times New Roman" w:hAnsi="Times New Roman" w:cs="Times New Roman"/>
                <w:sz w:val="2"/>
                <w:szCs w:val="2"/>
                <w:lang w:val="uk-UA"/>
              </w:rPr>
            </w:pPr>
          </w:p>
        </w:tc>
      </w:tr>
      <w:tr w:rsidR="00081F36" w:rsidRPr="00223E47" w14:paraId="6A424CC1" w14:textId="77777777" w:rsidTr="009E535F">
        <w:trPr>
          <w:trHeight w:val="1270"/>
        </w:trPr>
        <w:tc>
          <w:tcPr>
            <w:tcW w:w="708" w:type="dxa"/>
          </w:tcPr>
          <w:p w14:paraId="7E5ADB82" w14:textId="77777777" w:rsidR="00081F36" w:rsidRPr="00223E47" w:rsidRDefault="00081F36" w:rsidP="00081F36">
            <w:pPr>
              <w:rPr>
                <w:rFonts w:ascii="Times New Roman" w:eastAsia="Times New Roman" w:hAnsi="Times New Roman" w:cs="Times New Roman"/>
                <w:sz w:val="24"/>
                <w:lang w:val="uk-UA"/>
              </w:rPr>
            </w:pPr>
          </w:p>
        </w:tc>
        <w:tc>
          <w:tcPr>
            <w:tcW w:w="7513" w:type="dxa"/>
          </w:tcPr>
          <w:p w14:paraId="7EA4069B" w14:textId="77777777" w:rsidR="00081F36" w:rsidRPr="00223E47" w:rsidRDefault="00081F36" w:rsidP="00081F36">
            <w:pPr>
              <w:spacing w:line="268" w:lineRule="exact"/>
              <w:ind w:left="108"/>
              <w:rPr>
                <w:rFonts w:ascii="Times New Roman" w:eastAsia="Times New Roman" w:hAnsi="Times New Roman" w:cs="Times New Roman"/>
                <w:b/>
                <w:i/>
                <w:lang w:val="uk-UA"/>
              </w:rPr>
            </w:pPr>
            <w:r w:rsidRPr="00223E47">
              <w:rPr>
                <w:rFonts w:ascii="Times New Roman" w:eastAsia="Times New Roman" w:hAnsi="Times New Roman" w:cs="Times New Roman"/>
                <w:b/>
                <w:i/>
                <w:lang w:val="uk-UA"/>
              </w:rPr>
              <w:t>Практична робота</w:t>
            </w:r>
          </w:p>
          <w:p w14:paraId="759E563A" w14:textId="77777777" w:rsidR="00081F36" w:rsidRPr="00223E47" w:rsidRDefault="00081F36" w:rsidP="00081F36">
            <w:pPr>
              <w:spacing w:before="38"/>
              <w:ind w:left="108"/>
              <w:rPr>
                <w:rFonts w:ascii="Times New Roman" w:eastAsia="Times New Roman" w:hAnsi="Times New Roman" w:cs="Times New Roman"/>
                <w:szCs w:val="24"/>
                <w:lang w:val="uk-UA"/>
              </w:rPr>
            </w:pPr>
            <w:r w:rsidRPr="00223E47">
              <w:rPr>
                <w:rFonts w:ascii="Times New Roman" w:eastAsia="Times New Roman" w:hAnsi="Times New Roman" w:cs="Times New Roman"/>
                <w:szCs w:val="24"/>
                <w:lang w:val="uk-UA"/>
              </w:rPr>
              <w:t>Бліц-інтервꞌю:</w:t>
            </w:r>
            <w:r w:rsidRPr="00223E47">
              <w:rPr>
                <w:rFonts w:ascii="Times New Roman" w:eastAsia="Times New Roman" w:hAnsi="Times New Roman" w:cs="Times New Roman"/>
                <w:spacing w:val="-27"/>
                <w:szCs w:val="24"/>
                <w:lang w:val="uk-UA"/>
              </w:rPr>
              <w:t xml:space="preserve"> </w:t>
            </w:r>
            <w:r w:rsidRPr="00223E47">
              <w:rPr>
                <w:rFonts w:ascii="Times New Roman" w:eastAsia="Times New Roman" w:hAnsi="Times New Roman" w:cs="Times New Roman"/>
                <w:szCs w:val="24"/>
                <w:lang w:val="uk-UA"/>
              </w:rPr>
              <w:t>пошук</w:t>
            </w:r>
            <w:r w:rsidRPr="00223E47">
              <w:rPr>
                <w:rFonts w:ascii="Times New Roman" w:eastAsia="Times New Roman" w:hAnsi="Times New Roman" w:cs="Times New Roman"/>
                <w:spacing w:val="-28"/>
                <w:szCs w:val="24"/>
                <w:lang w:val="uk-UA"/>
              </w:rPr>
              <w:t xml:space="preserve"> </w:t>
            </w:r>
            <w:r w:rsidRPr="00223E47">
              <w:rPr>
                <w:rFonts w:ascii="Times New Roman" w:eastAsia="Times New Roman" w:hAnsi="Times New Roman" w:cs="Times New Roman"/>
                <w:szCs w:val="24"/>
                <w:lang w:val="uk-UA"/>
              </w:rPr>
              <w:t>нових</w:t>
            </w:r>
            <w:r w:rsidRPr="00223E47">
              <w:rPr>
                <w:rFonts w:ascii="Times New Roman" w:eastAsia="Times New Roman" w:hAnsi="Times New Roman" w:cs="Times New Roman"/>
                <w:spacing w:val="-27"/>
                <w:szCs w:val="24"/>
                <w:lang w:val="uk-UA"/>
              </w:rPr>
              <w:t xml:space="preserve"> </w:t>
            </w:r>
            <w:r w:rsidRPr="00223E47">
              <w:rPr>
                <w:rFonts w:ascii="Times New Roman" w:eastAsia="Times New Roman" w:hAnsi="Times New Roman" w:cs="Times New Roman"/>
                <w:szCs w:val="24"/>
                <w:lang w:val="uk-UA"/>
              </w:rPr>
              <w:t>форм</w:t>
            </w:r>
            <w:r w:rsidRPr="00223E47">
              <w:rPr>
                <w:rFonts w:ascii="Times New Roman" w:eastAsia="Times New Roman" w:hAnsi="Times New Roman" w:cs="Times New Roman"/>
                <w:spacing w:val="-27"/>
                <w:szCs w:val="24"/>
                <w:lang w:val="uk-UA"/>
              </w:rPr>
              <w:t xml:space="preserve"> </w:t>
            </w:r>
            <w:r w:rsidRPr="00223E47">
              <w:rPr>
                <w:rFonts w:ascii="Times New Roman" w:eastAsia="Times New Roman" w:hAnsi="Times New Roman" w:cs="Times New Roman"/>
                <w:szCs w:val="24"/>
                <w:lang w:val="uk-UA"/>
              </w:rPr>
              <w:t>позакласної</w:t>
            </w:r>
            <w:r w:rsidRPr="00223E47">
              <w:rPr>
                <w:rFonts w:ascii="Times New Roman" w:eastAsia="Times New Roman" w:hAnsi="Times New Roman" w:cs="Times New Roman"/>
                <w:spacing w:val="-27"/>
                <w:szCs w:val="24"/>
                <w:lang w:val="uk-UA"/>
              </w:rPr>
              <w:t xml:space="preserve"> </w:t>
            </w:r>
            <w:r w:rsidRPr="00223E47">
              <w:rPr>
                <w:rFonts w:ascii="Times New Roman" w:eastAsia="Times New Roman" w:hAnsi="Times New Roman" w:cs="Times New Roman"/>
                <w:szCs w:val="24"/>
                <w:lang w:val="uk-UA"/>
              </w:rPr>
              <w:t>виховної</w:t>
            </w:r>
          </w:p>
          <w:p w14:paraId="565EDAE4" w14:textId="77777777" w:rsidR="00081F36" w:rsidRPr="00223E47" w:rsidRDefault="00081F36" w:rsidP="00081F36">
            <w:pPr>
              <w:spacing w:before="8" w:line="310" w:lineRule="atLeast"/>
              <w:ind w:left="108" w:right="635"/>
              <w:rPr>
                <w:rFonts w:ascii="Times New Roman" w:eastAsia="Times New Roman" w:hAnsi="Times New Roman" w:cs="Times New Roman"/>
                <w:lang w:val="uk-UA"/>
              </w:rPr>
            </w:pPr>
            <w:r w:rsidRPr="00223E47">
              <w:rPr>
                <w:rFonts w:ascii="Times New Roman" w:eastAsia="Times New Roman" w:hAnsi="Times New Roman" w:cs="Times New Roman"/>
                <w:lang w:val="uk-UA"/>
              </w:rPr>
              <w:t>роботи в класі (на прикладі одного з класів, в яких викладає вчитель)</w:t>
            </w:r>
          </w:p>
        </w:tc>
        <w:tc>
          <w:tcPr>
            <w:tcW w:w="2552" w:type="dxa"/>
          </w:tcPr>
          <w:p w14:paraId="75717671" w14:textId="77A1598C" w:rsidR="00081F36" w:rsidRPr="00223E47" w:rsidRDefault="00081F36" w:rsidP="00081F36">
            <w:pPr>
              <w:spacing w:before="1" w:line="276" w:lineRule="auto"/>
              <w:ind w:right="152"/>
              <w:rPr>
                <w:rFonts w:ascii="Times New Roman" w:eastAsia="Times New Roman" w:hAnsi="Times New Roman" w:cs="Times New Roman"/>
                <w:lang w:val="uk-UA"/>
              </w:rPr>
            </w:pPr>
            <w:r w:rsidRPr="00223E47">
              <w:rPr>
                <w:rFonts w:ascii="Times New Roman" w:eastAsia="Times New Roman" w:hAnsi="Times New Roman" w:cs="Times New Roman"/>
                <w:lang w:val="uk-UA"/>
              </w:rPr>
              <w:t>Керівник студії розвитку молодого вчителя, ЗДНВР</w:t>
            </w:r>
          </w:p>
        </w:tc>
        <w:tc>
          <w:tcPr>
            <w:tcW w:w="1701" w:type="dxa"/>
          </w:tcPr>
          <w:p w14:paraId="1CD9CAB5" w14:textId="77777777" w:rsidR="00081F36" w:rsidRPr="00223E47" w:rsidRDefault="00081F36" w:rsidP="00081F36">
            <w:pPr>
              <w:rPr>
                <w:rFonts w:ascii="Times New Roman" w:eastAsia="Times New Roman" w:hAnsi="Times New Roman" w:cs="Times New Roman"/>
                <w:sz w:val="24"/>
                <w:lang w:val="uk-UA"/>
              </w:rPr>
            </w:pPr>
          </w:p>
        </w:tc>
      </w:tr>
      <w:tr w:rsidR="00081F36" w:rsidRPr="00223E47" w14:paraId="2185DA1A" w14:textId="77777777" w:rsidTr="009E535F">
        <w:trPr>
          <w:trHeight w:val="634"/>
        </w:trPr>
        <w:tc>
          <w:tcPr>
            <w:tcW w:w="708" w:type="dxa"/>
          </w:tcPr>
          <w:p w14:paraId="0C878180" w14:textId="77777777" w:rsidR="00081F36" w:rsidRPr="00223E47" w:rsidRDefault="00081F36" w:rsidP="00081F36">
            <w:pPr>
              <w:spacing w:line="313" w:lineRule="exact"/>
              <w:ind w:right="116"/>
              <w:jc w:val="right"/>
              <w:rPr>
                <w:rFonts w:ascii="Times New Roman" w:eastAsia="Times New Roman" w:hAnsi="Times New Roman" w:cs="Times New Roman"/>
                <w:b/>
                <w:i/>
                <w:sz w:val="24"/>
                <w:lang w:val="uk-UA"/>
              </w:rPr>
            </w:pPr>
            <w:r w:rsidRPr="00223E47">
              <w:rPr>
                <w:rFonts w:ascii="Times New Roman" w:eastAsia="Times New Roman" w:hAnsi="Times New Roman" w:cs="Times New Roman"/>
                <w:b/>
                <w:i/>
                <w:sz w:val="24"/>
                <w:lang w:val="uk-UA"/>
              </w:rPr>
              <w:t>Д/З</w:t>
            </w:r>
          </w:p>
        </w:tc>
        <w:tc>
          <w:tcPr>
            <w:tcW w:w="7513" w:type="dxa"/>
          </w:tcPr>
          <w:p w14:paraId="457FC8DE" w14:textId="77777777" w:rsidR="00081F36" w:rsidRPr="00223E47" w:rsidRDefault="00081F36" w:rsidP="00081F36">
            <w:pPr>
              <w:spacing w:line="265" w:lineRule="exact"/>
              <w:ind w:left="108"/>
              <w:rPr>
                <w:rFonts w:ascii="Times New Roman" w:eastAsia="Times New Roman" w:hAnsi="Times New Roman" w:cs="Times New Roman"/>
                <w:lang w:val="uk-UA"/>
              </w:rPr>
            </w:pPr>
            <w:r w:rsidRPr="00223E47">
              <w:rPr>
                <w:rFonts w:ascii="Times New Roman" w:eastAsia="Times New Roman" w:hAnsi="Times New Roman" w:cs="Times New Roman"/>
                <w:lang w:val="uk-UA"/>
              </w:rPr>
              <w:t>Підготуватися до творчого звіту «Мої перші</w:t>
            </w:r>
          </w:p>
          <w:p w14:paraId="5249BD6C" w14:textId="77777777" w:rsidR="00081F36" w:rsidRPr="00223E47" w:rsidRDefault="00081F36" w:rsidP="00081F36">
            <w:pPr>
              <w:spacing w:before="41"/>
              <w:ind w:left="108"/>
              <w:rPr>
                <w:rFonts w:ascii="Times New Roman" w:eastAsia="Times New Roman" w:hAnsi="Times New Roman" w:cs="Times New Roman"/>
                <w:lang w:val="uk-UA"/>
              </w:rPr>
            </w:pPr>
            <w:r w:rsidRPr="00223E47">
              <w:rPr>
                <w:rFonts w:ascii="Times New Roman" w:eastAsia="Times New Roman" w:hAnsi="Times New Roman" w:cs="Times New Roman"/>
                <w:lang w:val="uk-UA"/>
              </w:rPr>
              <w:t>педагогічні знахідки».</w:t>
            </w:r>
          </w:p>
        </w:tc>
        <w:tc>
          <w:tcPr>
            <w:tcW w:w="2552" w:type="dxa"/>
          </w:tcPr>
          <w:p w14:paraId="71F4AABA" w14:textId="77777777" w:rsidR="00081F36" w:rsidRPr="00223E47" w:rsidRDefault="00081F36" w:rsidP="00081F36">
            <w:pPr>
              <w:spacing w:line="265" w:lineRule="exact"/>
              <w:ind w:left="158" w:right="151"/>
              <w:jc w:val="center"/>
              <w:rPr>
                <w:rFonts w:ascii="Times New Roman" w:eastAsia="Times New Roman" w:hAnsi="Times New Roman" w:cs="Times New Roman"/>
                <w:lang w:val="uk-UA"/>
              </w:rPr>
            </w:pPr>
            <w:r w:rsidRPr="00223E47">
              <w:rPr>
                <w:rFonts w:ascii="Times New Roman" w:eastAsia="Times New Roman" w:hAnsi="Times New Roman" w:cs="Times New Roman"/>
                <w:lang w:val="uk-UA"/>
              </w:rPr>
              <w:t>Молоді</w:t>
            </w:r>
          </w:p>
          <w:p w14:paraId="5246A13F" w14:textId="77777777" w:rsidR="00081F36" w:rsidRPr="00223E47" w:rsidRDefault="00081F36" w:rsidP="00081F36">
            <w:pPr>
              <w:spacing w:before="41"/>
              <w:ind w:left="160" w:right="151"/>
              <w:jc w:val="center"/>
              <w:rPr>
                <w:rFonts w:ascii="Times New Roman" w:eastAsia="Times New Roman" w:hAnsi="Times New Roman" w:cs="Times New Roman"/>
                <w:lang w:val="uk-UA"/>
              </w:rPr>
            </w:pPr>
            <w:r w:rsidRPr="00223E47">
              <w:rPr>
                <w:rFonts w:ascii="Times New Roman" w:eastAsia="Times New Roman" w:hAnsi="Times New Roman" w:cs="Times New Roman"/>
                <w:lang w:val="uk-UA"/>
              </w:rPr>
              <w:t>спеціалісти</w:t>
            </w:r>
          </w:p>
        </w:tc>
        <w:tc>
          <w:tcPr>
            <w:tcW w:w="1701" w:type="dxa"/>
          </w:tcPr>
          <w:p w14:paraId="7AA4DB81" w14:textId="77777777" w:rsidR="00081F36" w:rsidRPr="00223E47" w:rsidRDefault="00081F36" w:rsidP="00081F36">
            <w:pPr>
              <w:ind w:left="412" w:right="263" w:hanging="123"/>
              <w:rPr>
                <w:rFonts w:ascii="Times New Roman" w:eastAsia="Times New Roman" w:hAnsi="Times New Roman" w:cs="Times New Roman"/>
                <w:lang w:val="uk-UA"/>
              </w:rPr>
            </w:pPr>
            <w:r w:rsidRPr="00223E47">
              <w:rPr>
                <w:rFonts w:ascii="Times New Roman" w:eastAsia="Times New Roman" w:hAnsi="Times New Roman" w:cs="Times New Roman"/>
                <w:lang w:val="uk-UA"/>
              </w:rPr>
              <w:t>Березень- квітень</w:t>
            </w:r>
          </w:p>
        </w:tc>
      </w:tr>
      <w:tr w:rsidR="00081F36" w:rsidRPr="00223E47" w14:paraId="4D8FA4CD" w14:textId="77777777" w:rsidTr="009E535F">
        <w:trPr>
          <w:trHeight w:val="2769"/>
        </w:trPr>
        <w:tc>
          <w:tcPr>
            <w:tcW w:w="708" w:type="dxa"/>
            <w:vMerge w:val="restart"/>
          </w:tcPr>
          <w:p w14:paraId="270CE333" w14:textId="03F54101" w:rsidR="00081F36" w:rsidRPr="00223E47" w:rsidRDefault="00081F36" w:rsidP="00081F36">
            <w:pPr>
              <w:spacing w:line="310" w:lineRule="exact"/>
              <w:ind w:left="7"/>
              <w:jc w:val="center"/>
              <w:rPr>
                <w:rFonts w:ascii="Times New Roman" w:eastAsia="Times New Roman" w:hAnsi="Times New Roman" w:cs="Times New Roman"/>
                <w:sz w:val="24"/>
                <w:lang w:val="uk-UA"/>
              </w:rPr>
            </w:pPr>
            <w:r w:rsidRPr="00223E47">
              <w:rPr>
                <w:rFonts w:ascii="Times New Roman" w:eastAsia="Times New Roman" w:hAnsi="Times New Roman" w:cs="Times New Roman"/>
                <w:color w:val="C45911" w:themeColor="accent2" w:themeShade="BF"/>
                <w:w w:val="99"/>
                <w:sz w:val="24"/>
                <w:lang w:val="uk-UA"/>
              </w:rPr>
              <w:lastRenderedPageBreak/>
              <w:t>5.</w:t>
            </w:r>
          </w:p>
        </w:tc>
        <w:tc>
          <w:tcPr>
            <w:tcW w:w="7513" w:type="dxa"/>
          </w:tcPr>
          <w:p w14:paraId="03E220C0" w14:textId="77777777" w:rsidR="00081F36" w:rsidRPr="00223E47" w:rsidRDefault="00081F36" w:rsidP="00081F36">
            <w:pPr>
              <w:ind w:right="264"/>
              <w:rPr>
                <w:rFonts w:ascii="Times New Roman" w:eastAsia="Times New Roman" w:hAnsi="Times New Roman" w:cs="Times New Roman"/>
                <w:b/>
                <w:i/>
                <w:color w:val="C45911" w:themeColor="accent2" w:themeShade="BF"/>
                <w:sz w:val="24"/>
                <w:lang w:val="uk-UA"/>
              </w:rPr>
            </w:pPr>
            <w:r w:rsidRPr="00223E47">
              <w:rPr>
                <w:rFonts w:ascii="Times New Roman" w:eastAsia="Times New Roman" w:hAnsi="Times New Roman" w:cs="Times New Roman"/>
                <w:b/>
                <w:i/>
                <w:color w:val="C45911" w:themeColor="accent2" w:themeShade="BF"/>
                <w:sz w:val="24"/>
                <w:lang w:val="uk-UA"/>
              </w:rPr>
              <w:t>Тема: Підготовка вчителя до самоосвітньої діяльності як складова його професійного зростання</w:t>
            </w:r>
          </w:p>
          <w:p w14:paraId="150F13E9" w14:textId="77777777" w:rsidR="00081F36" w:rsidRPr="00223E47" w:rsidRDefault="00081F36" w:rsidP="00081F36">
            <w:pPr>
              <w:spacing w:before="8"/>
              <w:rPr>
                <w:rFonts w:ascii="Times New Roman" w:eastAsia="Times New Roman" w:hAnsi="Times New Roman" w:cs="Times New Roman"/>
                <w:b/>
                <w:i/>
                <w:sz w:val="24"/>
                <w:lang w:val="uk-UA"/>
              </w:rPr>
            </w:pPr>
          </w:p>
          <w:p w14:paraId="7E7B80EC" w14:textId="77777777" w:rsidR="00081F36" w:rsidRPr="00223E47" w:rsidRDefault="00081F36" w:rsidP="00F77811">
            <w:pPr>
              <w:numPr>
                <w:ilvl w:val="0"/>
                <w:numId w:val="82"/>
              </w:numPr>
              <w:tabs>
                <w:tab w:val="left" w:pos="822"/>
                <w:tab w:val="left" w:pos="823"/>
              </w:tabs>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Аукціон знань: загальні напрями</w:t>
            </w:r>
            <w:r w:rsidRPr="00223E47">
              <w:rPr>
                <w:rFonts w:ascii="Times New Roman" w:eastAsia="Times New Roman" w:hAnsi="Times New Roman" w:cs="Times New Roman"/>
                <w:spacing w:val="-8"/>
                <w:sz w:val="24"/>
                <w:lang w:val="uk-UA"/>
              </w:rPr>
              <w:t xml:space="preserve"> </w:t>
            </w:r>
            <w:r w:rsidRPr="00223E47">
              <w:rPr>
                <w:rFonts w:ascii="Times New Roman" w:eastAsia="Times New Roman" w:hAnsi="Times New Roman" w:cs="Times New Roman"/>
                <w:sz w:val="24"/>
                <w:lang w:val="uk-UA"/>
              </w:rPr>
              <w:t>та</w:t>
            </w:r>
          </w:p>
          <w:p w14:paraId="630DCF2D" w14:textId="77777777" w:rsidR="00081F36" w:rsidRPr="00223E47" w:rsidRDefault="00081F36" w:rsidP="00081F36">
            <w:pPr>
              <w:spacing w:line="370" w:lineRule="atLeast"/>
              <w:ind w:left="822" w:right="961"/>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основні компоненти самоосвітньої діяльності.</w:t>
            </w:r>
          </w:p>
        </w:tc>
        <w:tc>
          <w:tcPr>
            <w:tcW w:w="2552" w:type="dxa"/>
          </w:tcPr>
          <w:p w14:paraId="23D1CB7D" w14:textId="77777777" w:rsidR="00081F36" w:rsidRPr="00223E47" w:rsidRDefault="00081F36" w:rsidP="00081F36">
            <w:pPr>
              <w:rPr>
                <w:rFonts w:ascii="Times New Roman" w:eastAsia="Times New Roman" w:hAnsi="Times New Roman" w:cs="Times New Roman"/>
                <w:b/>
                <w:i/>
                <w:sz w:val="24"/>
                <w:lang w:val="uk-UA"/>
              </w:rPr>
            </w:pPr>
          </w:p>
          <w:p w14:paraId="42784198" w14:textId="77777777" w:rsidR="00081F36" w:rsidRPr="00223E47" w:rsidRDefault="00081F36" w:rsidP="00081F36">
            <w:pPr>
              <w:rPr>
                <w:rFonts w:ascii="Times New Roman" w:eastAsia="Times New Roman" w:hAnsi="Times New Roman" w:cs="Times New Roman"/>
                <w:b/>
                <w:i/>
                <w:sz w:val="24"/>
                <w:lang w:val="uk-UA"/>
              </w:rPr>
            </w:pPr>
          </w:p>
          <w:p w14:paraId="1A792D20" w14:textId="77777777" w:rsidR="00081F36" w:rsidRPr="00223E47" w:rsidRDefault="00081F36" w:rsidP="00081F36">
            <w:pPr>
              <w:rPr>
                <w:rFonts w:ascii="Times New Roman" w:eastAsia="Times New Roman" w:hAnsi="Times New Roman" w:cs="Times New Roman"/>
                <w:b/>
                <w:i/>
                <w:sz w:val="24"/>
                <w:lang w:val="uk-UA"/>
              </w:rPr>
            </w:pPr>
          </w:p>
          <w:p w14:paraId="35C4F45A" w14:textId="77777777" w:rsidR="00081F36" w:rsidRPr="00223E47" w:rsidRDefault="00081F36" w:rsidP="00081F36">
            <w:pPr>
              <w:rPr>
                <w:rFonts w:ascii="Times New Roman" w:eastAsia="Times New Roman" w:hAnsi="Times New Roman" w:cs="Times New Roman"/>
                <w:b/>
                <w:i/>
                <w:sz w:val="24"/>
                <w:lang w:val="uk-UA"/>
              </w:rPr>
            </w:pPr>
          </w:p>
          <w:p w14:paraId="5FDEDE5C" w14:textId="7321BEA3" w:rsidR="00081F36" w:rsidRPr="00223E47" w:rsidRDefault="00081F36" w:rsidP="00081F36">
            <w:pPr>
              <w:jc w:val="center"/>
              <w:rPr>
                <w:rFonts w:ascii="Times New Roman" w:eastAsia="Times New Roman" w:hAnsi="Times New Roman" w:cs="Times New Roman"/>
                <w:b/>
                <w:i/>
                <w:sz w:val="32"/>
                <w:lang w:val="uk-UA"/>
              </w:rPr>
            </w:pPr>
            <w:r w:rsidRPr="00223E47">
              <w:rPr>
                <w:rFonts w:ascii="Times New Roman" w:eastAsia="Times New Roman" w:hAnsi="Times New Roman" w:cs="Times New Roman"/>
                <w:sz w:val="24"/>
                <w:lang w:val="uk-UA"/>
              </w:rPr>
              <w:t>Керівник студії розвитку молодого вчителя</w:t>
            </w:r>
          </w:p>
          <w:p w14:paraId="04055C12" w14:textId="704F6731" w:rsidR="00081F36" w:rsidRPr="00223E47" w:rsidRDefault="00081F36" w:rsidP="00081F36">
            <w:pPr>
              <w:spacing w:before="1"/>
              <w:ind w:right="223"/>
              <w:jc w:val="right"/>
              <w:rPr>
                <w:rFonts w:ascii="Times New Roman" w:eastAsia="Times New Roman" w:hAnsi="Times New Roman" w:cs="Times New Roman"/>
                <w:lang w:val="uk-UA"/>
              </w:rPr>
            </w:pPr>
          </w:p>
        </w:tc>
        <w:tc>
          <w:tcPr>
            <w:tcW w:w="1701" w:type="dxa"/>
            <w:vMerge w:val="restart"/>
          </w:tcPr>
          <w:p w14:paraId="5CA9E08D" w14:textId="77777777" w:rsidR="00081F36" w:rsidRPr="00223E47" w:rsidRDefault="00081F36" w:rsidP="00081F36">
            <w:pPr>
              <w:spacing w:before="11"/>
              <w:rPr>
                <w:rFonts w:ascii="Times New Roman" w:eastAsia="Times New Roman" w:hAnsi="Times New Roman" w:cs="Times New Roman"/>
                <w:b/>
                <w:i/>
                <w:sz w:val="24"/>
                <w:lang w:val="uk-UA"/>
              </w:rPr>
            </w:pPr>
          </w:p>
          <w:p w14:paraId="7C185C08" w14:textId="77777777" w:rsidR="00081F36" w:rsidRPr="00223E47" w:rsidRDefault="00081F36" w:rsidP="00081F36">
            <w:pPr>
              <w:ind w:left="300"/>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Травень</w:t>
            </w:r>
          </w:p>
        </w:tc>
      </w:tr>
      <w:tr w:rsidR="00081F36" w:rsidRPr="00223E47" w14:paraId="3C3BA0A0" w14:textId="77777777" w:rsidTr="009E535F">
        <w:trPr>
          <w:trHeight w:val="740"/>
        </w:trPr>
        <w:tc>
          <w:tcPr>
            <w:tcW w:w="708" w:type="dxa"/>
            <w:vMerge/>
            <w:tcBorders>
              <w:top w:val="nil"/>
            </w:tcBorders>
          </w:tcPr>
          <w:p w14:paraId="1AB23D18" w14:textId="77777777" w:rsidR="00081F36" w:rsidRPr="00081F36" w:rsidRDefault="00081F36" w:rsidP="00081F36">
            <w:pPr>
              <w:rPr>
                <w:rFonts w:ascii="Times New Roman" w:eastAsia="Times New Roman" w:hAnsi="Times New Roman" w:cs="Times New Roman"/>
                <w:sz w:val="2"/>
                <w:szCs w:val="2"/>
                <w:lang w:val="uk-UA"/>
              </w:rPr>
            </w:pPr>
          </w:p>
        </w:tc>
        <w:tc>
          <w:tcPr>
            <w:tcW w:w="7513" w:type="dxa"/>
          </w:tcPr>
          <w:p w14:paraId="42DE756B" w14:textId="77777777" w:rsidR="00081F36" w:rsidRPr="00223E47" w:rsidRDefault="00081F36" w:rsidP="00F77811">
            <w:pPr>
              <w:numPr>
                <w:ilvl w:val="0"/>
                <w:numId w:val="81"/>
              </w:numPr>
              <w:tabs>
                <w:tab w:val="left" w:pos="822"/>
                <w:tab w:val="left" w:pos="823"/>
              </w:tabs>
              <w:spacing w:line="310" w:lineRule="exact"/>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Критерії оцінювання</w:t>
            </w:r>
            <w:r w:rsidRPr="00223E47">
              <w:rPr>
                <w:rFonts w:ascii="Times New Roman" w:eastAsia="Times New Roman" w:hAnsi="Times New Roman" w:cs="Times New Roman"/>
                <w:spacing w:val="-4"/>
                <w:sz w:val="24"/>
                <w:lang w:val="uk-UA"/>
              </w:rPr>
              <w:t xml:space="preserve"> </w:t>
            </w:r>
            <w:r w:rsidRPr="00223E47">
              <w:rPr>
                <w:rFonts w:ascii="Times New Roman" w:eastAsia="Times New Roman" w:hAnsi="Times New Roman" w:cs="Times New Roman"/>
                <w:sz w:val="24"/>
                <w:lang w:val="uk-UA"/>
              </w:rPr>
              <w:t>результатів</w:t>
            </w:r>
          </w:p>
          <w:p w14:paraId="6B4B7072" w14:textId="77777777" w:rsidR="00081F36" w:rsidRPr="00223E47" w:rsidRDefault="00081F36" w:rsidP="00081F36">
            <w:pPr>
              <w:spacing w:before="49"/>
              <w:ind w:left="822"/>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самоосвіти.</w:t>
            </w:r>
          </w:p>
        </w:tc>
        <w:tc>
          <w:tcPr>
            <w:tcW w:w="2552" w:type="dxa"/>
          </w:tcPr>
          <w:p w14:paraId="4825B8CE" w14:textId="694093CE" w:rsidR="00081F36" w:rsidRPr="00223E47" w:rsidRDefault="00081F36" w:rsidP="00081F36">
            <w:pPr>
              <w:spacing w:line="264" w:lineRule="exact"/>
              <w:ind w:right="223"/>
              <w:jc w:val="center"/>
              <w:rPr>
                <w:rFonts w:ascii="Times New Roman" w:eastAsia="Times New Roman" w:hAnsi="Times New Roman" w:cs="Times New Roman"/>
                <w:lang w:val="uk-UA"/>
              </w:rPr>
            </w:pPr>
            <w:r w:rsidRPr="00223E47">
              <w:rPr>
                <w:rFonts w:ascii="Times New Roman" w:eastAsia="Times New Roman" w:hAnsi="Times New Roman" w:cs="Times New Roman"/>
                <w:sz w:val="24"/>
                <w:lang w:val="uk-UA"/>
              </w:rPr>
              <w:t>Керівник студії розвитку молодого вчителя</w:t>
            </w:r>
          </w:p>
        </w:tc>
        <w:tc>
          <w:tcPr>
            <w:tcW w:w="1701" w:type="dxa"/>
            <w:vMerge/>
            <w:tcBorders>
              <w:top w:val="nil"/>
            </w:tcBorders>
          </w:tcPr>
          <w:p w14:paraId="6A2F862F" w14:textId="77777777" w:rsidR="00081F36" w:rsidRPr="00081F36" w:rsidRDefault="00081F36" w:rsidP="00081F36">
            <w:pPr>
              <w:rPr>
                <w:rFonts w:ascii="Times New Roman" w:eastAsia="Times New Roman" w:hAnsi="Times New Roman" w:cs="Times New Roman"/>
                <w:sz w:val="2"/>
                <w:szCs w:val="2"/>
                <w:lang w:val="uk-UA"/>
              </w:rPr>
            </w:pPr>
          </w:p>
        </w:tc>
      </w:tr>
      <w:tr w:rsidR="00081F36" w:rsidRPr="00223E47" w14:paraId="3C6F9D1B" w14:textId="77777777" w:rsidTr="009E535F">
        <w:trPr>
          <w:trHeight w:val="741"/>
        </w:trPr>
        <w:tc>
          <w:tcPr>
            <w:tcW w:w="708" w:type="dxa"/>
            <w:vMerge/>
            <w:tcBorders>
              <w:top w:val="nil"/>
            </w:tcBorders>
          </w:tcPr>
          <w:p w14:paraId="568DF503" w14:textId="77777777" w:rsidR="00081F36" w:rsidRPr="00081F36" w:rsidRDefault="00081F36" w:rsidP="00081F36">
            <w:pPr>
              <w:rPr>
                <w:rFonts w:ascii="Times New Roman" w:eastAsia="Times New Roman" w:hAnsi="Times New Roman" w:cs="Times New Roman"/>
                <w:sz w:val="2"/>
                <w:szCs w:val="2"/>
                <w:lang w:val="uk-UA"/>
              </w:rPr>
            </w:pPr>
          </w:p>
        </w:tc>
        <w:tc>
          <w:tcPr>
            <w:tcW w:w="7513" w:type="dxa"/>
          </w:tcPr>
          <w:p w14:paraId="1EFD5A98" w14:textId="77777777" w:rsidR="00081F36" w:rsidRPr="00223E47" w:rsidRDefault="00081F36" w:rsidP="00F77811">
            <w:pPr>
              <w:numPr>
                <w:ilvl w:val="0"/>
                <w:numId w:val="80"/>
              </w:numPr>
              <w:tabs>
                <w:tab w:val="left" w:pos="822"/>
                <w:tab w:val="left" w:pos="823"/>
              </w:tabs>
              <w:spacing w:line="310" w:lineRule="exact"/>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Анкетування для</w:t>
            </w:r>
            <w:r w:rsidRPr="00223E47">
              <w:rPr>
                <w:rFonts w:ascii="Times New Roman" w:eastAsia="Times New Roman" w:hAnsi="Times New Roman" w:cs="Times New Roman"/>
                <w:spacing w:val="-3"/>
                <w:sz w:val="24"/>
                <w:lang w:val="uk-UA"/>
              </w:rPr>
              <w:t xml:space="preserve"> </w:t>
            </w:r>
            <w:r w:rsidRPr="00223E47">
              <w:rPr>
                <w:rFonts w:ascii="Times New Roman" w:eastAsia="Times New Roman" w:hAnsi="Times New Roman" w:cs="Times New Roman"/>
                <w:sz w:val="24"/>
                <w:lang w:val="uk-UA"/>
              </w:rPr>
              <w:t>перевірки</w:t>
            </w:r>
          </w:p>
          <w:p w14:paraId="78893F46" w14:textId="77777777" w:rsidR="00081F36" w:rsidRPr="00223E47" w:rsidRDefault="00081F36" w:rsidP="00081F36">
            <w:pPr>
              <w:spacing w:before="49"/>
              <w:ind w:left="822"/>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самоосвітнього рівня молодого вчителя.</w:t>
            </w:r>
          </w:p>
        </w:tc>
        <w:tc>
          <w:tcPr>
            <w:tcW w:w="2552" w:type="dxa"/>
          </w:tcPr>
          <w:p w14:paraId="444D5A43" w14:textId="6D733C25" w:rsidR="00081F36" w:rsidRPr="00223E47" w:rsidRDefault="00081F36" w:rsidP="00081F36">
            <w:pPr>
              <w:spacing w:line="264" w:lineRule="exact"/>
              <w:ind w:right="168"/>
              <w:jc w:val="center"/>
              <w:rPr>
                <w:rFonts w:ascii="Times New Roman" w:eastAsia="Times New Roman" w:hAnsi="Times New Roman" w:cs="Times New Roman"/>
                <w:lang w:val="uk-UA"/>
              </w:rPr>
            </w:pPr>
            <w:r w:rsidRPr="00223E47">
              <w:rPr>
                <w:rFonts w:ascii="Times New Roman" w:eastAsia="Times New Roman" w:hAnsi="Times New Roman" w:cs="Times New Roman"/>
                <w:sz w:val="24"/>
                <w:lang w:val="uk-UA"/>
              </w:rPr>
              <w:t>Керівник студії розвитку молодого вчителя</w:t>
            </w:r>
          </w:p>
        </w:tc>
        <w:tc>
          <w:tcPr>
            <w:tcW w:w="1701" w:type="dxa"/>
            <w:vMerge/>
            <w:tcBorders>
              <w:top w:val="nil"/>
            </w:tcBorders>
          </w:tcPr>
          <w:p w14:paraId="668CA3AA" w14:textId="77777777" w:rsidR="00081F36" w:rsidRPr="00081F36" w:rsidRDefault="00081F36" w:rsidP="00081F36">
            <w:pPr>
              <w:rPr>
                <w:rFonts w:ascii="Times New Roman" w:eastAsia="Times New Roman" w:hAnsi="Times New Roman" w:cs="Times New Roman"/>
                <w:sz w:val="2"/>
                <w:szCs w:val="2"/>
                <w:lang w:val="uk-UA"/>
              </w:rPr>
            </w:pPr>
          </w:p>
        </w:tc>
      </w:tr>
      <w:tr w:rsidR="00081F36" w:rsidRPr="00223E47" w14:paraId="501CB13A" w14:textId="77777777" w:rsidTr="009E535F">
        <w:trPr>
          <w:trHeight w:val="1110"/>
        </w:trPr>
        <w:tc>
          <w:tcPr>
            <w:tcW w:w="708" w:type="dxa"/>
            <w:vMerge/>
            <w:tcBorders>
              <w:top w:val="nil"/>
            </w:tcBorders>
          </w:tcPr>
          <w:p w14:paraId="20EAE150" w14:textId="77777777" w:rsidR="00081F36" w:rsidRPr="00081F36" w:rsidRDefault="00081F36" w:rsidP="00081F36">
            <w:pPr>
              <w:rPr>
                <w:rFonts w:ascii="Times New Roman" w:eastAsia="Times New Roman" w:hAnsi="Times New Roman" w:cs="Times New Roman"/>
                <w:sz w:val="2"/>
                <w:szCs w:val="2"/>
                <w:lang w:val="uk-UA"/>
              </w:rPr>
            </w:pPr>
          </w:p>
        </w:tc>
        <w:tc>
          <w:tcPr>
            <w:tcW w:w="7513" w:type="dxa"/>
          </w:tcPr>
          <w:p w14:paraId="6DD27EFE" w14:textId="77777777" w:rsidR="00081F36" w:rsidRPr="00223E47" w:rsidRDefault="00081F36" w:rsidP="00F77811">
            <w:pPr>
              <w:numPr>
                <w:ilvl w:val="0"/>
                <w:numId w:val="79"/>
              </w:numPr>
              <w:tabs>
                <w:tab w:val="left" w:pos="822"/>
                <w:tab w:val="left" w:pos="823"/>
              </w:tabs>
              <w:spacing w:line="276" w:lineRule="auto"/>
              <w:ind w:right="605"/>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Алгоритм роботи вчителя над індивідуальною</w:t>
            </w:r>
            <w:r w:rsidRPr="00223E47">
              <w:rPr>
                <w:rFonts w:ascii="Times New Roman" w:eastAsia="Times New Roman" w:hAnsi="Times New Roman" w:cs="Times New Roman"/>
                <w:spacing w:val="-14"/>
                <w:sz w:val="24"/>
                <w:lang w:val="uk-UA"/>
              </w:rPr>
              <w:t xml:space="preserve"> </w:t>
            </w:r>
            <w:r w:rsidRPr="00223E47">
              <w:rPr>
                <w:rFonts w:ascii="Times New Roman" w:eastAsia="Times New Roman" w:hAnsi="Times New Roman" w:cs="Times New Roman"/>
                <w:sz w:val="24"/>
                <w:lang w:val="uk-UA"/>
              </w:rPr>
              <w:t>науково-методичною</w:t>
            </w:r>
          </w:p>
          <w:p w14:paraId="3F5EDAAC" w14:textId="77777777" w:rsidR="00081F36" w:rsidRPr="00223E47" w:rsidRDefault="00081F36" w:rsidP="00081F36">
            <w:pPr>
              <w:ind w:left="822"/>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темою.</w:t>
            </w:r>
          </w:p>
        </w:tc>
        <w:tc>
          <w:tcPr>
            <w:tcW w:w="2552" w:type="dxa"/>
          </w:tcPr>
          <w:p w14:paraId="34F7D0D3" w14:textId="78D7505F" w:rsidR="00081F36" w:rsidRPr="00223E47" w:rsidRDefault="00081F36" w:rsidP="00081F36">
            <w:pPr>
              <w:spacing w:line="264" w:lineRule="exact"/>
              <w:ind w:right="231"/>
              <w:jc w:val="center"/>
              <w:rPr>
                <w:rFonts w:ascii="Times New Roman" w:eastAsia="Times New Roman" w:hAnsi="Times New Roman" w:cs="Times New Roman"/>
                <w:lang w:val="uk-UA"/>
              </w:rPr>
            </w:pPr>
            <w:r w:rsidRPr="00223E47">
              <w:rPr>
                <w:rFonts w:ascii="Times New Roman" w:eastAsia="Times New Roman" w:hAnsi="Times New Roman" w:cs="Times New Roman"/>
                <w:sz w:val="24"/>
                <w:lang w:val="uk-UA"/>
              </w:rPr>
              <w:t>Керівник студії розвитку молодого вчителя</w:t>
            </w:r>
          </w:p>
        </w:tc>
        <w:tc>
          <w:tcPr>
            <w:tcW w:w="1701" w:type="dxa"/>
            <w:vMerge/>
            <w:tcBorders>
              <w:top w:val="nil"/>
            </w:tcBorders>
          </w:tcPr>
          <w:p w14:paraId="22130E6A" w14:textId="77777777" w:rsidR="00081F36" w:rsidRPr="00081F36" w:rsidRDefault="00081F36" w:rsidP="00081F36">
            <w:pPr>
              <w:rPr>
                <w:rFonts w:ascii="Times New Roman" w:eastAsia="Times New Roman" w:hAnsi="Times New Roman" w:cs="Times New Roman"/>
                <w:sz w:val="2"/>
                <w:szCs w:val="2"/>
                <w:lang w:val="uk-UA"/>
              </w:rPr>
            </w:pPr>
          </w:p>
        </w:tc>
      </w:tr>
      <w:tr w:rsidR="00081F36" w:rsidRPr="00223E47" w14:paraId="1F416EF2" w14:textId="77777777" w:rsidTr="009E535F">
        <w:trPr>
          <w:trHeight w:val="739"/>
        </w:trPr>
        <w:tc>
          <w:tcPr>
            <w:tcW w:w="708" w:type="dxa"/>
            <w:vMerge/>
            <w:tcBorders>
              <w:top w:val="nil"/>
            </w:tcBorders>
          </w:tcPr>
          <w:p w14:paraId="77C7EB2A" w14:textId="77777777" w:rsidR="00081F36" w:rsidRPr="00081F36" w:rsidRDefault="00081F36" w:rsidP="00081F36">
            <w:pPr>
              <w:rPr>
                <w:rFonts w:ascii="Times New Roman" w:eastAsia="Times New Roman" w:hAnsi="Times New Roman" w:cs="Times New Roman"/>
                <w:sz w:val="2"/>
                <w:szCs w:val="2"/>
                <w:lang w:val="uk-UA"/>
              </w:rPr>
            </w:pPr>
          </w:p>
        </w:tc>
        <w:tc>
          <w:tcPr>
            <w:tcW w:w="7513" w:type="dxa"/>
          </w:tcPr>
          <w:p w14:paraId="4B959614" w14:textId="31AFBCFF" w:rsidR="00081F36" w:rsidRPr="00223E47" w:rsidRDefault="00081F36" w:rsidP="00F77811">
            <w:pPr>
              <w:numPr>
                <w:ilvl w:val="0"/>
                <w:numId w:val="78"/>
              </w:numPr>
              <w:tabs>
                <w:tab w:val="left" w:pos="822"/>
                <w:tab w:val="left" w:pos="823"/>
              </w:tabs>
              <w:spacing w:line="310" w:lineRule="exact"/>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Тв</w:t>
            </w:r>
            <w:r w:rsidR="00D9550D" w:rsidRPr="00223E47">
              <w:rPr>
                <w:rFonts w:ascii="Times New Roman" w:eastAsia="Times New Roman" w:hAnsi="Times New Roman" w:cs="Times New Roman"/>
                <w:sz w:val="24"/>
                <w:lang w:val="uk-UA"/>
              </w:rPr>
              <w:t>орчий звіт молодих педагогів</w:t>
            </w:r>
            <w:r w:rsidRPr="00223E47">
              <w:rPr>
                <w:rFonts w:ascii="Times New Roman" w:eastAsia="Times New Roman" w:hAnsi="Times New Roman" w:cs="Times New Roman"/>
                <w:sz w:val="24"/>
                <w:lang w:val="uk-UA"/>
              </w:rPr>
              <w:t xml:space="preserve"> «</w:t>
            </w:r>
            <w:r w:rsidRPr="00223E47">
              <w:rPr>
                <w:rFonts w:ascii="Times New Roman" w:eastAsia="Times New Roman" w:hAnsi="Times New Roman" w:cs="Times New Roman"/>
                <w:spacing w:val="-31"/>
                <w:sz w:val="24"/>
                <w:lang w:val="uk-UA"/>
              </w:rPr>
              <w:t xml:space="preserve"> </w:t>
            </w:r>
            <w:r w:rsidRPr="00223E47">
              <w:rPr>
                <w:rFonts w:ascii="Times New Roman" w:eastAsia="Times New Roman" w:hAnsi="Times New Roman" w:cs="Times New Roman"/>
                <w:sz w:val="24"/>
                <w:lang w:val="uk-UA"/>
              </w:rPr>
              <w:t>Мої</w:t>
            </w:r>
          </w:p>
          <w:p w14:paraId="44AB65CA" w14:textId="77777777" w:rsidR="00081F36" w:rsidRPr="00223E47" w:rsidRDefault="00081F36" w:rsidP="00081F36">
            <w:pPr>
              <w:spacing w:before="47"/>
              <w:ind w:left="822"/>
              <w:rPr>
                <w:rFonts w:ascii="Times New Roman" w:eastAsia="Times New Roman" w:hAnsi="Times New Roman" w:cs="Times New Roman"/>
                <w:sz w:val="24"/>
                <w:lang w:val="uk-UA"/>
              </w:rPr>
            </w:pPr>
            <w:r w:rsidRPr="00223E47">
              <w:rPr>
                <w:rFonts w:ascii="Times New Roman" w:eastAsia="Times New Roman" w:hAnsi="Times New Roman" w:cs="Times New Roman"/>
                <w:sz w:val="24"/>
                <w:lang w:val="uk-UA"/>
              </w:rPr>
              <w:t>перші педагогічні знахідки».</w:t>
            </w:r>
          </w:p>
        </w:tc>
        <w:tc>
          <w:tcPr>
            <w:tcW w:w="2552" w:type="dxa"/>
          </w:tcPr>
          <w:p w14:paraId="7E6CDF21" w14:textId="77777777" w:rsidR="00081F36" w:rsidRPr="00223E47" w:rsidRDefault="00081F36" w:rsidP="00081F36">
            <w:pPr>
              <w:ind w:left="323" w:right="295" w:firstLine="202"/>
              <w:rPr>
                <w:rFonts w:ascii="Times New Roman" w:eastAsia="Times New Roman" w:hAnsi="Times New Roman" w:cs="Times New Roman"/>
                <w:lang w:val="uk-UA"/>
              </w:rPr>
            </w:pPr>
            <w:r w:rsidRPr="00223E47">
              <w:rPr>
                <w:rFonts w:ascii="Times New Roman" w:eastAsia="Times New Roman" w:hAnsi="Times New Roman" w:cs="Times New Roman"/>
                <w:sz w:val="24"/>
                <w:lang w:val="uk-UA"/>
              </w:rPr>
              <w:t>Молоді спеціалісти</w:t>
            </w:r>
          </w:p>
        </w:tc>
        <w:tc>
          <w:tcPr>
            <w:tcW w:w="1701" w:type="dxa"/>
            <w:vMerge/>
            <w:tcBorders>
              <w:top w:val="nil"/>
            </w:tcBorders>
          </w:tcPr>
          <w:p w14:paraId="31B8F2A5" w14:textId="77777777" w:rsidR="00081F36" w:rsidRPr="00081F36" w:rsidRDefault="00081F36" w:rsidP="00081F36">
            <w:pPr>
              <w:rPr>
                <w:rFonts w:ascii="Times New Roman" w:eastAsia="Times New Roman" w:hAnsi="Times New Roman" w:cs="Times New Roman"/>
                <w:sz w:val="2"/>
                <w:szCs w:val="2"/>
                <w:lang w:val="uk-UA"/>
              </w:rPr>
            </w:pPr>
          </w:p>
        </w:tc>
      </w:tr>
      <w:tr w:rsidR="00081F36" w:rsidRPr="00081F36" w14:paraId="2C3487B0" w14:textId="77777777" w:rsidTr="009E535F">
        <w:trPr>
          <w:trHeight w:val="915"/>
        </w:trPr>
        <w:tc>
          <w:tcPr>
            <w:tcW w:w="708" w:type="dxa"/>
          </w:tcPr>
          <w:p w14:paraId="2C4A0CF0" w14:textId="77777777" w:rsidR="00081F36" w:rsidRPr="00081F36" w:rsidRDefault="00081F36" w:rsidP="00081F36">
            <w:pPr>
              <w:spacing w:line="313" w:lineRule="exact"/>
              <w:ind w:right="116"/>
              <w:jc w:val="right"/>
              <w:rPr>
                <w:rFonts w:ascii="Times New Roman" w:eastAsia="Times New Roman" w:hAnsi="Times New Roman" w:cs="Times New Roman"/>
                <w:b/>
                <w:i/>
                <w:sz w:val="28"/>
                <w:lang w:val="uk-UA"/>
              </w:rPr>
            </w:pPr>
            <w:r w:rsidRPr="00081F36">
              <w:rPr>
                <w:rFonts w:ascii="Times New Roman" w:eastAsia="Times New Roman" w:hAnsi="Times New Roman" w:cs="Times New Roman"/>
                <w:b/>
                <w:i/>
                <w:sz w:val="28"/>
                <w:lang w:val="uk-UA"/>
              </w:rPr>
              <w:t>Д/З</w:t>
            </w:r>
          </w:p>
        </w:tc>
        <w:tc>
          <w:tcPr>
            <w:tcW w:w="7513" w:type="dxa"/>
          </w:tcPr>
          <w:p w14:paraId="2FDF108E" w14:textId="63AFFA75" w:rsidR="00081F36" w:rsidRPr="00081F36" w:rsidRDefault="00081F36" w:rsidP="00081F36">
            <w:pPr>
              <w:ind w:left="108" w:right="261"/>
              <w:rPr>
                <w:rFonts w:ascii="Times New Roman" w:eastAsia="Times New Roman" w:hAnsi="Times New Roman" w:cs="Times New Roman"/>
                <w:sz w:val="24"/>
                <w:lang w:val="uk-UA"/>
              </w:rPr>
            </w:pPr>
            <w:r w:rsidRPr="00081F36">
              <w:rPr>
                <w:rFonts w:ascii="Times New Roman" w:eastAsia="Times New Roman" w:hAnsi="Times New Roman" w:cs="Times New Roman"/>
                <w:sz w:val="24"/>
                <w:lang w:val="uk-UA"/>
              </w:rPr>
              <w:t>Розробка особистого плану самоосвітньої роботи. Підготув</w:t>
            </w:r>
            <w:r w:rsidR="00D9550D">
              <w:rPr>
                <w:rFonts w:ascii="Times New Roman" w:eastAsia="Times New Roman" w:hAnsi="Times New Roman" w:cs="Times New Roman"/>
                <w:sz w:val="24"/>
                <w:lang w:val="uk-UA"/>
              </w:rPr>
              <w:t xml:space="preserve">ати пропозиції щодо роботи студії </w:t>
            </w:r>
            <w:r w:rsidRPr="00081F36">
              <w:rPr>
                <w:rFonts w:ascii="Times New Roman" w:eastAsia="Times New Roman" w:hAnsi="Times New Roman" w:cs="Times New Roman"/>
                <w:sz w:val="24"/>
                <w:lang w:val="uk-UA"/>
              </w:rPr>
              <w:t>молодого вчителя на наступний навчальний рік.</w:t>
            </w:r>
          </w:p>
        </w:tc>
        <w:tc>
          <w:tcPr>
            <w:tcW w:w="2552" w:type="dxa"/>
          </w:tcPr>
          <w:p w14:paraId="1B8AE85C" w14:textId="77777777" w:rsidR="00081F36" w:rsidRPr="00081F36" w:rsidRDefault="00081F36" w:rsidP="00081F36">
            <w:pPr>
              <w:ind w:left="323" w:right="295" w:firstLine="202"/>
              <w:rPr>
                <w:rFonts w:ascii="Times New Roman" w:eastAsia="Times New Roman" w:hAnsi="Times New Roman" w:cs="Times New Roman"/>
                <w:sz w:val="24"/>
                <w:lang w:val="uk-UA"/>
              </w:rPr>
            </w:pPr>
            <w:r w:rsidRPr="00081F36">
              <w:rPr>
                <w:rFonts w:ascii="Times New Roman" w:eastAsia="Times New Roman" w:hAnsi="Times New Roman" w:cs="Times New Roman"/>
                <w:sz w:val="24"/>
                <w:lang w:val="uk-UA"/>
              </w:rPr>
              <w:t>Молоді спеціалісти</w:t>
            </w:r>
          </w:p>
        </w:tc>
        <w:tc>
          <w:tcPr>
            <w:tcW w:w="1701" w:type="dxa"/>
          </w:tcPr>
          <w:p w14:paraId="3B00E3EB" w14:textId="77777777" w:rsidR="00081F36" w:rsidRPr="00081F36" w:rsidRDefault="00081F36" w:rsidP="00081F36">
            <w:pPr>
              <w:rPr>
                <w:rFonts w:ascii="Times New Roman" w:eastAsia="Times New Roman" w:hAnsi="Times New Roman" w:cs="Times New Roman"/>
                <w:sz w:val="26"/>
                <w:lang w:val="uk-UA"/>
              </w:rPr>
            </w:pPr>
          </w:p>
        </w:tc>
      </w:tr>
    </w:tbl>
    <w:p w14:paraId="4E5C9DE4" w14:textId="77777777" w:rsidR="00C621BA" w:rsidRPr="00890E75" w:rsidRDefault="00C621BA" w:rsidP="007F3B9F">
      <w:pPr>
        <w:spacing w:after="0" w:line="240" w:lineRule="auto"/>
        <w:jc w:val="center"/>
        <w:rPr>
          <w:rFonts w:ascii="Times New Roman" w:eastAsia="Times New Roman" w:hAnsi="Times New Roman" w:cs="Times New Roman"/>
          <w:color w:val="FF0000"/>
          <w:sz w:val="32"/>
          <w:szCs w:val="44"/>
          <w:lang w:val="uk-UA" w:eastAsia="ru-RU"/>
        </w:rPr>
      </w:pPr>
    </w:p>
    <w:p w14:paraId="302C5D91" w14:textId="77777777" w:rsidR="00094FD5" w:rsidRPr="00094FD5" w:rsidRDefault="00094FD5" w:rsidP="00094FD5">
      <w:pPr>
        <w:spacing w:after="0" w:line="276" w:lineRule="auto"/>
        <w:rPr>
          <w:rFonts w:ascii="Times New Roman" w:eastAsia="Times New Roman" w:hAnsi="Times New Roman" w:cs="Times New Roman"/>
          <w:b/>
          <w:bCs/>
          <w:color w:val="0D0D0D"/>
          <w:sz w:val="36"/>
          <w:szCs w:val="36"/>
          <w:lang w:val="uk-UA" w:eastAsia="ru-RU"/>
        </w:rPr>
      </w:pPr>
    </w:p>
    <w:p w14:paraId="24F2F95B" w14:textId="77777777" w:rsidR="00094FD5" w:rsidRPr="00890E75" w:rsidRDefault="00094FD5" w:rsidP="00890E75">
      <w:pPr>
        <w:spacing w:after="200" w:line="276" w:lineRule="auto"/>
        <w:jc w:val="center"/>
        <w:rPr>
          <w:rFonts w:ascii="Times New Roman" w:eastAsia="Times New Roman" w:hAnsi="Times New Roman" w:cs="Times New Roman"/>
          <w:sz w:val="36"/>
          <w:szCs w:val="48"/>
          <w:lang w:val="uk-UA" w:eastAsia="ru-RU"/>
        </w:rPr>
      </w:pPr>
    </w:p>
    <w:p w14:paraId="7B491EDA" w14:textId="77777777" w:rsidR="009E535F" w:rsidRDefault="009E535F" w:rsidP="009466B1">
      <w:pPr>
        <w:spacing w:after="200" w:line="276" w:lineRule="auto"/>
        <w:rPr>
          <w:rFonts w:ascii="Times New Roman" w:eastAsia="Calibri" w:hAnsi="Times New Roman" w:cs="Times New Roman"/>
          <w:color w:val="C00000"/>
          <w:sz w:val="28"/>
          <w:lang w:val="uk-UA"/>
        </w:rPr>
      </w:pPr>
    </w:p>
    <w:p w14:paraId="168A1A2E" w14:textId="3C2E5A24" w:rsidR="00F77811" w:rsidRPr="00F77811" w:rsidRDefault="009E535F" w:rsidP="009466B1">
      <w:pPr>
        <w:spacing w:after="200" w:line="276" w:lineRule="auto"/>
        <w:rPr>
          <w:rFonts w:ascii="Times New Roman" w:eastAsia="Calibri" w:hAnsi="Times New Roman" w:cs="Times New Roman"/>
          <w:sz w:val="28"/>
          <w:lang w:val="uk-UA"/>
        </w:rPr>
      </w:pPr>
      <w:r w:rsidRPr="00F77811">
        <w:rPr>
          <w:rFonts w:ascii="Times New Roman" w:eastAsia="Calibri" w:hAnsi="Times New Roman" w:cs="Times New Roman"/>
          <w:sz w:val="28"/>
          <w:lang w:val="uk-UA"/>
        </w:rPr>
        <w:lastRenderedPageBreak/>
        <w:t xml:space="preserve">                                                           </w:t>
      </w:r>
      <w:r w:rsidR="00F77811" w:rsidRPr="00F77811">
        <w:rPr>
          <w:rFonts w:ascii="Times New Roman" w:eastAsia="Calibri" w:hAnsi="Times New Roman" w:cs="Times New Roman"/>
          <w:sz w:val="28"/>
          <w:lang w:val="uk-UA"/>
        </w:rPr>
        <w:t xml:space="preserve">                                                                                                  </w:t>
      </w:r>
      <w:r w:rsidR="00F77811">
        <w:rPr>
          <w:rFonts w:ascii="Times New Roman" w:eastAsia="Calibri" w:hAnsi="Times New Roman" w:cs="Times New Roman"/>
          <w:sz w:val="28"/>
          <w:lang w:val="uk-UA"/>
        </w:rPr>
        <w:t xml:space="preserve">                  </w:t>
      </w:r>
      <w:r w:rsidR="00F77811" w:rsidRPr="00F77811">
        <w:rPr>
          <w:rFonts w:ascii="Times New Roman" w:eastAsia="Calibri" w:hAnsi="Times New Roman" w:cs="Times New Roman"/>
          <w:sz w:val="28"/>
          <w:lang w:val="uk-UA"/>
        </w:rPr>
        <w:t>ДОДАТОК 15</w:t>
      </w:r>
    </w:p>
    <w:p w14:paraId="7E2E32ED" w14:textId="4ED77EF5" w:rsidR="009466B1" w:rsidRPr="009E535F" w:rsidRDefault="009E535F" w:rsidP="009466B1">
      <w:pPr>
        <w:spacing w:after="200" w:line="276" w:lineRule="auto"/>
        <w:rPr>
          <w:rFonts w:ascii="Times New Roman" w:eastAsia="Calibri" w:hAnsi="Times New Roman" w:cs="Times New Roman"/>
          <w:color w:val="C00000"/>
          <w:sz w:val="28"/>
          <w:lang w:val="uk-UA"/>
        </w:rPr>
      </w:pPr>
      <w:r>
        <w:rPr>
          <w:rFonts w:ascii="Times New Roman" w:eastAsia="Calibri" w:hAnsi="Times New Roman" w:cs="Times New Roman"/>
          <w:color w:val="C00000"/>
          <w:sz w:val="28"/>
          <w:lang w:val="uk-UA"/>
        </w:rPr>
        <w:t xml:space="preserve">  </w:t>
      </w:r>
      <w:r w:rsidR="00F77811">
        <w:rPr>
          <w:rFonts w:ascii="Times New Roman" w:eastAsia="Calibri" w:hAnsi="Times New Roman" w:cs="Times New Roman"/>
          <w:color w:val="C00000"/>
          <w:sz w:val="28"/>
          <w:lang w:val="uk-UA"/>
        </w:rPr>
        <w:t xml:space="preserve">                                                                </w:t>
      </w:r>
      <w:r w:rsidRPr="009E535F">
        <w:rPr>
          <w:rFonts w:ascii="Times New Roman" w:eastAsia="Calibri" w:hAnsi="Times New Roman" w:cs="Times New Roman"/>
          <w:color w:val="C00000"/>
          <w:sz w:val="28"/>
          <w:lang w:val="uk-UA"/>
        </w:rPr>
        <w:t>ІНСТРУКТИВНО-МЕТОДИЧНІ НАРАДИ</w:t>
      </w:r>
    </w:p>
    <w:tbl>
      <w:tblPr>
        <w:tblpPr w:leftFromText="180" w:rightFromText="180" w:vertAnchor="text" w:horzAnchor="margin" w:tblpXSpec="center" w:tblpY="263"/>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5200"/>
        <w:gridCol w:w="2127"/>
        <w:gridCol w:w="1664"/>
        <w:gridCol w:w="1339"/>
      </w:tblGrid>
      <w:tr w:rsidR="009E535F" w:rsidRPr="009E535F" w14:paraId="07BD6701" w14:textId="77777777" w:rsidTr="00223E47">
        <w:tc>
          <w:tcPr>
            <w:tcW w:w="10908" w:type="dxa"/>
            <w:gridSpan w:val="5"/>
            <w:shd w:val="clear" w:color="auto" w:fill="FFCCCC"/>
          </w:tcPr>
          <w:p w14:paraId="58F69BA1" w14:textId="77777777" w:rsidR="009E535F" w:rsidRPr="009E535F" w:rsidRDefault="009E535F" w:rsidP="009E535F">
            <w:pPr>
              <w:tabs>
                <w:tab w:val="left" w:leader="underscore" w:pos="1637"/>
                <w:tab w:val="left" w:leader="underscore" w:pos="1699"/>
              </w:tabs>
              <w:spacing w:after="0" w:line="276" w:lineRule="auto"/>
              <w:ind w:left="34"/>
              <w:jc w:val="center"/>
              <w:rPr>
                <w:rFonts w:ascii="Times New Roman" w:eastAsia="Times New Roman" w:hAnsi="Times New Roman" w:cs="Times New Roman"/>
                <w:b/>
                <w:sz w:val="24"/>
                <w:szCs w:val="24"/>
                <w:lang w:val="uk-UA" w:eastAsia="ru-RU"/>
              </w:rPr>
            </w:pPr>
            <w:r w:rsidRPr="009E535F">
              <w:rPr>
                <w:rFonts w:ascii="Times New Roman" w:eastAsia="Times New Roman" w:hAnsi="Times New Roman" w:cs="Times New Roman"/>
                <w:b/>
                <w:sz w:val="24"/>
                <w:szCs w:val="24"/>
                <w:lang w:val="uk-UA" w:eastAsia="ru-RU"/>
              </w:rPr>
              <w:t>СЕРПЕНЬ</w:t>
            </w:r>
          </w:p>
        </w:tc>
      </w:tr>
      <w:tr w:rsidR="009E535F" w:rsidRPr="009E535F" w14:paraId="5BDC3A31" w14:textId="77777777" w:rsidTr="009E535F">
        <w:trPr>
          <w:trHeight w:val="289"/>
        </w:trPr>
        <w:tc>
          <w:tcPr>
            <w:tcW w:w="578" w:type="dxa"/>
          </w:tcPr>
          <w:p w14:paraId="082539FA" w14:textId="77777777" w:rsidR="009E535F" w:rsidRPr="009E535F" w:rsidRDefault="009E535F" w:rsidP="009E535F">
            <w:pPr>
              <w:spacing w:after="0" w:line="276" w:lineRule="auto"/>
              <w:ind w:left="60"/>
              <w:rPr>
                <w:rFonts w:ascii="Times New Roman" w:eastAsia="Times New Roman" w:hAnsi="Times New Roman" w:cs="Times New Roman"/>
                <w:b/>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 xml:space="preserve">№ </w:t>
            </w:r>
          </w:p>
          <w:p w14:paraId="172DF088" w14:textId="77777777" w:rsidR="009E535F" w:rsidRPr="009E535F" w:rsidRDefault="009E535F" w:rsidP="009E535F">
            <w:pPr>
              <w:spacing w:before="120" w:after="0" w:line="276" w:lineRule="auto"/>
              <w:ind w:left="60"/>
              <w:rPr>
                <w:rFonts w:ascii="Times New Roman" w:eastAsia="Times New Roman" w:hAnsi="Times New Roman" w:cs="Times New Roman"/>
                <w:b/>
                <w:sz w:val="24"/>
                <w:szCs w:val="24"/>
                <w:lang w:eastAsia="ru-RU"/>
              </w:rPr>
            </w:pPr>
            <w:r w:rsidRPr="009E535F">
              <w:rPr>
                <w:rFonts w:ascii="Times New Roman" w:eastAsia="Calibri" w:hAnsi="Times New Roman" w:cs="Times New Roman"/>
                <w:b/>
                <w:bCs/>
                <w:color w:val="000000"/>
                <w:shd w:val="clear" w:color="auto" w:fill="FFFFFF"/>
                <w:lang w:val="uk-UA" w:eastAsia="ru-RU"/>
              </w:rPr>
              <w:t>з/п</w:t>
            </w:r>
          </w:p>
        </w:tc>
        <w:tc>
          <w:tcPr>
            <w:tcW w:w="5200" w:type="dxa"/>
          </w:tcPr>
          <w:p w14:paraId="58715A89" w14:textId="77777777" w:rsidR="009E535F" w:rsidRPr="009E535F" w:rsidRDefault="009E535F" w:rsidP="009E535F">
            <w:pPr>
              <w:spacing w:after="0" w:line="276" w:lineRule="auto"/>
              <w:jc w:val="center"/>
              <w:rPr>
                <w:rFonts w:ascii="Times New Roman" w:eastAsia="Times New Roman" w:hAnsi="Times New Roman" w:cs="Times New Roman"/>
                <w:b/>
                <w:sz w:val="24"/>
                <w:szCs w:val="24"/>
                <w:lang w:eastAsia="ru-RU"/>
              </w:rPr>
            </w:pPr>
            <w:r w:rsidRPr="009E535F">
              <w:rPr>
                <w:rFonts w:ascii="Times New Roman" w:eastAsia="Calibri" w:hAnsi="Times New Roman" w:cs="Times New Roman"/>
                <w:b/>
                <w:bCs/>
                <w:color w:val="000000"/>
                <w:shd w:val="clear" w:color="auto" w:fill="FFFFFF"/>
                <w:lang w:val="uk-UA" w:eastAsia="ru-RU"/>
              </w:rPr>
              <w:t>Зміст роботи</w:t>
            </w:r>
          </w:p>
        </w:tc>
        <w:tc>
          <w:tcPr>
            <w:tcW w:w="2127" w:type="dxa"/>
          </w:tcPr>
          <w:p w14:paraId="0FAB1E67" w14:textId="77777777" w:rsidR="009E535F" w:rsidRPr="009E535F" w:rsidRDefault="009E535F" w:rsidP="009E535F">
            <w:pPr>
              <w:spacing w:after="0" w:line="276" w:lineRule="auto"/>
              <w:jc w:val="center"/>
              <w:rPr>
                <w:rFonts w:ascii="Times New Roman" w:eastAsia="Times New Roman" w:hAnsi="Times New Roman" w:cs="Times New Roman"/>
                <w:b/>
                <w:sz w:val="24"/>
                <w:szCs w:val="24"/>
                <w:lang w:eastAsia="ru-RU"/>
              </w:rPr>
            </w:pPr>
            <w:r w:rsidRPr="009E535F">
              <w:rPr>
                <w:rFonts w:ascii="Times New Roman" w:eastAsia="Calibri" w:hAnsi="Times New Roman" w:cs="Times New Roman"/>
                <w:b/>
                <w:bCs/>
                <w:color w:val="000000"/>
                <w:shd w:val="clear" w:color="auto" w:fill="FFFFFF"/>
                <w:lang w:val="uk-UA" w:eastAsia="ru-RU"/>
              </w:rPr>
              <w:t>Виконавець</w:t>
            </w:r>
          </w:p>
        </w:tc>
        <w:tc>
          <w:tcPr>
            <w:tcW w:w="1664" w:type="dxa"/>
            <w:tcBorders>
              <w:right w:val="single" w:sz="4" w:space="0" w:color="auto"/>
            </w:tcBorders>
          </w:tcPr>
          <w:p w14:paraId="32BA06B9" w14:textId="77777777" w:rsidR="009E535F" w:rsidRPr="009E535F" w:rsidRDefault="009E535F" w:rsidP="009E535F">
            <w:pPr>
              <w:spacing w:after="0" w:line="276" w:lineRule="auto"/>
              <w:jc w:val="center"/>
              <w:rPr>
                <w:rFonts w:ascii="Times New Roman" w:eastAsia="Times New Roman" w:hAnsi="Times New Roman" w:cs="Times New Roman"/>
                <w:b/>
                <w:sz w:val="24"/>
                <w:szCs w:val="24"/>
                <w:lang w:eastAsia="ru-RU"/>
              </w:rPr>
            </w:pPr>
            <w:r w:rsidRPr="009E535F">
              <w:rPr>
                <w:rFonts w:ascii="Times New Roman" w:eastAsia="Calibri" w:hAnsi="Times New Roman" w:cs="Times New Roman"/>
                <w:b/>
                <w:bCs/>
                <w:color w:val="000000"/>
                <w:shd w:val="clear" w:color="auto" w:fill="FFFFFF"/>
                <w:lang w:val="uk-UA" w:eastAsia="ru-RU"/>
              </w:rPr>
              <w:t>Форма</w:t>
            </w:r>
          </w:p>
          <w:p w14:paraId="25A0AE9E" w14:textId="77777777" w:rsidR="009E535F" w:rsidRPr="009E535F" w:rsidRDefault="009E535F" w:rsidP="009E535F">
            <w:pPr>
              <w:spacing w:after="0" w:line="276" w:lineRule="auto"/>
              <w:jc w:val="center"/>
              <w:rPr>
                <w:rFonts w:ascii="Times New Roman" w:eastAsia="Times New Roman" w:hAnsi="Times New Roman" w:cs="Times New Roman"/>
                <w:b/>
                <w:sz w:val="24"/>
                <w:szCs w:val="24"/>
                <w:lang w:eastAsia="ru-RU"/>
              </w:rPr>
            </w:pPr>
            <w:r w:rsidRPr="009E535F">
              <w:rPr>
                <w:rFonts w:ascii="Times New Roman" w:eastAsia="Calibri" w:hAnsi="Times New Roman" w:cs="Times New Roman"/>
                <w:b/>
                <w:bCs/>
                <w:color w:val="000000"/>
                <w:shd w:val="clear" w:color="auto" w:fill="FFFFFF"/>
                <w:lang w:val="uk-UA" w:eastAsia="ru-RU"/>
              </w:rPr>
              <w:t>узагальн.</w:t>
            </w:r>
          </w:p>
        </w:tc>
        <w:tc>
          <w:tcPr>
            <w:tcW w:w="1339" w:type="dxa"/>
            <w:tcBorders>
              <w:left w:val="single" w:sz="4" w:space="0" w:color="auto"/>
            </w:tcBorders>
          </w:tcPr>
          <w:p w14:paraId="20579AD9" w14:textId="77777777" w:rsidR="009E535F" w:rsidRPr="009E535F" w:rsidRDefault="009E535F" w:rsidP="009E535F">
            <w:pPr>
              <w:spacing w:before="120" w:after="0" w:line="276" w:lineRule="auto"/>
              <w:ind w:left="-44"/>
              <w:rPr>
                <w:rFonts w:ascii="Times New Roman" w:eastAsia="Times New Roman" w:hAnsi="Times New Roman" w:cs="Times New Roman"/>
                <w:b/>
                <w:sz w:val="24"/>
                <w:szCs w:val="24"/>
                <w:lang w:val="uk-UA" w:eastAsia="ru-RU"/>
              </w:rPr>
            </w:pPr>
            <w:r w:rsidRPr="009E535F">
              <w:rPr>
                <w:rFonts w:ascii="Times New Roman" w:eastAsia="Times New Roman" w:hAnsi="Times New Roman" w:cs="Times New Roman"/>
                <w:b/>
                <w:sz w:val="24"/>
                <w:szCs w:val="24"/>
                <w:lang w:val="uk-UA" w:eastAsia="ru-RU"/>
              </w:rPr>
              <w:t xml:space="preserve">Примітка </w:t>
            </w:r>
          </w:p>
        </w:tc>
      </w:tr>
      <w:tr w:rsidR="009E535F" w:rsidRPr="009E535F" w14:paraId="62F05A93" w14:textId="77777777" w:rsidTr="009E535F">
        <w:trPr>
          <w:trHeight w:val="57"/>
        </w:trPr>
        <w:tc>
          <w:tcPr>
            <w:tcW w:w="578" w:type="dxa"/>
          </w:tcPr>
          <w:p w14:paraId="2AB14EF5" w14:textId="77777777" w:rsidR="009E535F" w:rsidRPr="009E535F" w:rsidRDefault="009E535F" w:rsidP="009E535F">
            <w:pPr>
              <w:spacing w:after="0" w:line="276" w:lineRule="auto"/>
              <w:ind w:left="60"/>
              <w:rPr>
                <w:rFonts w:ascii="Times New Roman" w:eastAsia="Times New Roman" w:hAnsi="Times New Roman" w:cs="Times New Roman"/>
                <w:sz w:val="24"/>
                <w:szCs w:val="24"/>
                <w:lang w:val="uk-UA" w:eastAsia="ru-RU"/>
              </w:rPr>
            </w:pPr>
            <w:r w:rsidRPr="009E535F">
              <w:rPr>
                <w:rFonts w:ascii="Times New Roman" w:eastAsia="Calibri" w:hAnsi="Times New Roman" w:cs="Times New Roman"/>
                <w:color w:val="000000"/>
                <w:sz w:val="24"/>
                <w:szCs w:val="24"/>
                <w:shd w:val="clear" w:color="auto" w:fill="FFFFFF"/>
                <w:lang w:val="uk-UA" w:eastAsia="ru-RU"/>
              </w:rPr>
              <w:t>1.</w:t>
            </w:r>
          </w:p>
        </w:tc>
        <w:tc>
          <w:tcPr>
            <w:tcW w:w="5200" w:type="dxa"/>
          </w:tcPr>
          <w:p w14:paraId="6F2EC8B8" w14:textId="2B23518E" w:rsidR="009E535F" w:rsidRPr="009E535F" w:rsidRDefault="009E535F" w:rsidP="00223E47">
            <w:pPr>
              <w:spacing w:after="0" w:line="276" w:lineRule="auto"/>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 xml:space="preserve">Про календарно-тематичне планування предметів варіативної складової навчального плану на І-семестр </w:t>
            </w:r>
            <w:r w:rsidRPr="009E535F">
              <w:rPr>
                <w:rFonts w:ascii="Times New Roman" w:eastAsia="Times New Roman" w:hAnsi="Times New Roman" w:cs="Times New Roman"/>
                <w:sz w:val="24"/>
                <w:szCs w:val="24"/>
                <w:lang w:eastAsia="ru-RU"/>
              </w:rPr>
              <w:t>20</w:t>
            </w:r>
            <w:r w:rsidR="00223E47">
              <w:rPr>
                <w:rFonts w:ascii="Times New Roman" w:eastAsia="Times New Roman" w:hAnsi="Times New Roman" w:cs="Times New Roman"/>
                <w:sz w:val="24"/>
                <w:szCs w:val="24"/>
                <w:lang w:val="uk-UA" w:eastAsia="ru-RU"/>
              </w:rPr>
              <w:t>22</w:t>
            </w:r>
            <w:r w:rsidRPr="009E535F">
              <w:rPr>
                <w:rFonts w:ascii="Times New Roman" w:eastAsia="Times New Roman" w:hAnsi="Times New Roman" w:cs="Times New Roman"/>
                <w:sz w:val="24"/>
                <w:szCs w:val="24"/>
                <w:lang w:eastAsia="ru-RU"/>
              </w:rPr>
              <w:t>-20</w:t>
            </w:r>
            <w:r w:rsidR="00223E47">
              <w:rPr>
                <w:rFonts w:ascii="Times New Roman" w:eastAsia="Times New Roman" w:hAnsi="Times New Roman" w:cs="Times New Roman"/>
                <w:sz w:val="24"/>
                <w:szCs w:val="24"/>
                <w:lang w:val="uk-UA" w:eastAsia="ru-RU"/>
              </w:rPr>
              <w:t>23</w:t>
            </w:r>
            <w:r w:rsidRPr="009E535F">
              <w:rPr>
                <w:rFonts w:ascii="Times New Roman" w:eastAsia="Times New Roman" w:hAnsi="Times New Roman" w:cs="Times New Roman"/>
                <w:sz w:val="24"/>
                <w:szCs w:val="24"/>
                <w:lang w:eastAsia="ru-RU"/>
              </w:rPr>
              <w:t> н</w:t>
            </w:r>
            <w:r w:rsidRPr="009E535F">
              <w:rPr>
                <w:rFonts w:ascii="Times New Roman" w:eastAsia="Times New Roman" w:hAnsi="Times New Roman" w:cs="Times New Roman"/>
                <w:sz w:val="24"/>
                <w:szCs w:val="24"/>
                <w:lang w:val="uk-UA" w:eastAsia="ru-RU"/>
              </w:rPr>
              <w:t>.</w:t>
            </w:r>
            <w:r w:rsidRPr="009E535F">
              <w:rPr>
                <w:rFonts w:ascii="Times New Roman" w:eastAsia="Times New Roman" w:hAnsi="Times New Roman" w:cs="Times New Roman"/>
                <w:sz w:val="24"/>
                <w:szCs w:val="24"/>
                <w:lang w:eastAsia="ru-RU"/>
              </w:rPr>
              <w:t xml:space="preserve"> р.</w:t>
            </w:r>
          </w:p>
        </w:tc>
        <w:tc>
          <w:tcPr>
            <w:tcW w:w="2127" w:type="dxa"/>
          </w:tcPr>
          <w:p w14:paraId="70D73220" w14:textId="4F130408" w:rsidR="009E535F" w:rsidRPr="009E535F" w:rsidRDefault="009E535F" w:rsidP="009E535F">
            <w:pPr>
              <w:spacing w:after="0" w:line="276"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lang w:val="uk-UA" w:eastAsia="ru-RU"/>
              </w:rPr>
              <w:t>Н.ЦИЦЮРА</w:t>
            </w:r>
          </w:p>
        </w:tc>
        <w:tc>
          <w:tcPr>
            <w:tcW w:w="1664" w:type="dxa"/>
            <w:tcBorders>
              <w:right w:val="single" w:sz="4" w:space="0" w:color="auto"/>
            </w:tcBorders>
          </w:tcPr>
          <w:p w14:paraId="0AAAFC6D" w14:textId="77777777" w:rsidR="009E535F" w:rsidRPr="009E535F" w:rsidRDefault="009E535F" w:rsidP="009E535F">
            <w:pPr>
              <w:spacing w:after="0" w:line="276" w:lineRule="auto"/>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Інфо</w:t>
            </w:r>
            <w:r w:rsidRPr="009E535F">
              <w:rPr>
                <w:rFonts w:ascii="Times New Roman" w:eastAsia="Times New Roman" w:hAnsi="Times New Roman" w:cs="Times New Roman"/>
                <w:sz w:val="24"/>
                <w:szCs w:val="24"/>
                <w:lang w:eastAsia="ru-RU"/>
              </w:rPr>
              <w:t>рм</w:t>
            </w:r>
            <w:r w:rsidRPr="009E535F">
              <w:rPr>
                <w:rFonts w:ascii="Times New Roman" w:eastAsia="Calibri" w:hAnsi="Times New Roman" w:cs="Times New Roman"/>
                <w:color w:val="000000"/>
                <w:sz w:val="24"/>
                <w:szCs w:val="24"/>
                <w:shd w:val="clear" w:color="auto" w:fill="FFFFFF"/>
                <w:lang w:val="uk-UA" w:eastAsia="ru-RU"/>
              </w:rPr>
              <w:t>ація</w:t>
            </w:r>
          </w:p>
        </w:tc>
        <w:tc>
          <w:tcPr>
            <w:tcW w:w="1339" w:type="dxa"/>
            <w:tcBorders>
              <w:left w:val="single" w:sz="4" w:space="0" w:color="auto"/>
            </w:tcBorders>
          </w:tcPr>
          <w:p w14:paraId="5CA28C61" w14:textId="77777777" w:rsidR="009E535F" w:rsidRPr="009E535F" w:rsidRDefault="009E535F" w:rsidP="009E535F">
            <w:pPr>
              <w:tabs>
                <w:tab w:val="left" w:leader="dot" w:pos="257"/>
              </w:tabs>
              <w:spacing w:before="100" w:beforeAutospacing="1" w:after="0" w:line="276" w:lineRule="auto"/>
              <w:jc w:val="center"/>
              <w:rPr>
                <w:rFonts w:ascii="Times New Roman" w:eastAsia="Times New Roman" w:hAnsi="Times New Roman" w:cs="Times New Roman"/>
                <w:sz w:val="24"/>
                <w:szCs w:val="24"/>
                <w:lang w:val="uk-UA" w:eastAsia="ru-RU"/>
              </w:rPr>
            </w:pPr>
          </w:p>
        </w:tc>
      </w:tr>
      <w:tr w:rsidR="009E535F" w:rsidRPr="009E535F" w14:paraId="1EF353C7" w14:textId="77777777" w:rsidTr="009E535F">
        <w:tc>
          <w:tcPr>
            <w:tcW w:w="578" w:type="dxa"/>
          </w:tcPr>
          <w:p w14:paraId="39CFA47A" w14:textId="77777777" w:rsidR="009E535F" w:rsidRPr="009E535F" w:rsidRDefault="009E535F" w:rsidP="009E535F">
            <w:pPr>
              <w:spacing w:after="0" w:line="276" w:lineRule="auto"/>
              <w:ind w:left="6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2</w:t>
            </w:r>
          </w:p>
        </w:tc>
        <w:tc>
          <w:tcPr>
            <w:tcW w:w="5200" w:type="dxa"/>
          </w:tcPr>
          <w:p w14:paraId="6DE5A573" w14:textId="3FB95E08" w:rsidR="009E535F" w:rsidRPr="009E535F" w:rsidRDefault="009E535F" w:rsidP="009E535F">
            <w:pPr>
              <w:spacing w:after="0" w:line="276" w:lineRule="auto"/>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Про ведення документації з індивідуального навчання</w:t>
            </w:r>
            <w:r w:rsidR="00223E47">
              <w:rPr>
                <w:rFonts w:ascii="Times New Roman" w:eastAsia="Calibri" w:hAnsi="Times New Roman" w:cs="Times New Roman"/>
                <w:color w:val="000000"/>
                <w:sz w:val="24"/>
                <w:szCs w:val="24"/>
                <w:shd w:val="clear" w:color="auto" w:fill="FFFFFF"/>
                <w:lang w:val="uk-UA" w:eastAsia="ru-RU"/>
              </w:rPr>
              <w:t>.</w:t>
            </w:r>
          </w:p>
        </w:tc>
        <w:tc>
          <w:tcPr>
            <w:tcW w:w="2127" w:type="dxa"/>
          </w:tcPr>
          <w:p w14:paraId="1E091169" w14:textId="1E96DFD0" w:rsidR="009E535F" w:rsidRPr="009E535F" w:rsidRDefault="009E535F" w:rsidP="009E535F">
            <w:pPr>
              <w:spacing w:after="0" w:line="276" w:lineRule="auto"/>
              <w:rPr>
                <w:rFonts w:ascii="Times New Roman" w:eastAsia="Calibri" w:hAnsi="Times New Roman" w:cs="Times New Roman"/>
                <w:color w:val="000000"/>
                <w:sz w:val="24"/>
                <w:szCs w:val="24"/>
                <w:shd w:val="clear" w:color="auto" w:fill="FFFFFF"/>
                <w:lang w:val="uk-UA" w:eastAsia="ru-RU"/>
              </w:rPr>
            </w:pPr>
            <w:r>
              <w:rPr>
                <w:rFonts w:ascii="Times New Roman" w:eastAsia="Calibri" w:hAnsi="Times New Roman" w:cs="Times New Roman"/>
                <w:color w:val="000000"/>
                <w:sz w:val="24"/>
                <w:szCs w:val="24"/>
                <w:shd w:val="clear" w:color="auto" w:fill="FFFFFF"/>
                <w:lang w:val="uk-UA" w:eastAsia="ru-RU"/>
              </w:rPr>
              <w:t>Н.ЦИЦЮРА</w:t>
            </w:r>
          </w:p>
        </w:tc>
        <w:tc>
          <w:tcPr>
            <w:tcW w:w="1664" w:type="dxa"/>
            <w:tcBorders>
              <w:right w:val="single" w:sz="4" w:space="0" w:color="auto"/>
            </w:tcBorders>
          </w:tcPr>
          <w:p w14:paraId="5CED9A85" w14:textId="77777777" w:rsidR="009E535F" w:rsidRPr="009E535F" w:rsidRDefault="009E535F" w:rsidP="009E535F">
            <w:pPr>
              <w:spacing w:after="120" w:line="276" w:lineRule="auto"/>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Реко</w:t>
            </w:r>
            <w:r w:rsidRPr="009E535F">
              <w:rPr>
                <w:rFonts w:ascii="Times New Roman" w:eastAsia="Times New Roman" w:hAnsi="Times New Roman" w:cs="Times New Roman"/>
                <w:sz w:val="24"/>
                <w:szCs w:val="24"/>
                <w:lang w:eastAsia="ru-RU"/>
              </w:rPr>
              <w:t>ме</w:t>
            </w:r>
            <w:r w:rsidRPr="009E535F">
              <w:rPr>
                <w:rFonts w:ascii="Times New Roman" w:eastAsia="Calibri" w:hAnsi="Times New Roman" w:cs="Times New Roman"/>
                <w:color w:val="000000"/>
                <w:sz w:val="24"/>
                <w:szCs w:val="24"/>
                <w:shd w:val="clear" w:color="auto" w:fill="FFFFFF"/>
                <w:lang w:val="uk-UA" w:eastAsia="ru-RU"/>
              </w:rPr>
              <w:t>нда</w:t>
            </w:r>
            <w:r w:rsidRPr="009E535F">
              <w:rPr>
                <w:rFonts w:ascii="Times New Roman" w:eastAsia="Calibri" w:hAnsi="Times New Roman" w:cs="Times New Roman"/>
                <w:color w:val="000000"/>
                <w:sz w:val="24"/>
                <w:szCs w:val="24"/>
                <w:shd w:val="clear" w:color="auto" w:fill="FFFFFF"/>
                <w:lang w:val="uk-UA" w:eastAsia="ru-RU"/>
              </w:rPr>
              <w:softHyphen/>
              <w:t>ції</w:t>
            </w:r>
          </w:p>
        </w:tc>
        <w:tc>
          <w:tcPr>
            <w:tcW w:w="1339" w:type="dxa"/>
            <w:tcBorders>
              <w:left w:val="single" w:sz="4" w:space="0" w:color="auto"/>
            </w:tcBorders>
          </w:tcPr>
          <w:p w14:paraId="224DD50F" w14:textId="77777777" w:rsidR="009E535F" w:rsidRPr="009E535F" w:rsidRDefault="009E535F" w:rsidP="009E535F">
            <w:pPr>
              <w:spacing w:after="0" w:line="276" w:lineRule="auto"/>
              <w:ind w:left="60"/>
              <w:rPr>
                <w:rFonts w:ascii="Times New Roman" w:eastAsia="Times New Roman" w:hAnsi="Times New Roman" w:cs="Times New Roman"/>
                <w:sz w:val="24"/>
                <w:szCs w:val="24"/>
                <w:lang w:eastAsia="ru-RU"/>
              </w:rPr>
            </w:pPr>
          </w:p>
        </w:tc>
      </w:tr>
      <w:tr w:rsidR="009E535F" w:rsidRPr="009E535F" w14:paraId="690A9A48" w14:textId="77777777" w:rsidTr="009E535F">
        <w:trPr>
          <w:trHeight w:val="289"/>
        </w:trPr>
        <w:tc>
          <w:tcPr>
            <w:tcW w:w="578" w:type="dxa"/>
          </w:tcPr>
          <w:p w14:paraId="77E1BD06" w14:textId="77777777" w:rsidR="009E535F" w:rsidRPr="009E535F" w:rsidRDefault="009E535F" w:rsidP="009E535F">
            <w:pPr>
              <w:spacing w:after="0" w:line="276" w:lineRule="auto"/>
              <w:ind w:left="6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3.</w:t>
            </w:r>
          </w:p>
        </w:tc>
        <w:tc>
          <w:tcPr>
            <w:tcW w:w="5200" w:type="dxa"/>
          </w:tcPr>
          <w:p w14:paraId="2A1D972D" w14:textId="39BDC19C" w:rsidR="009E535F" w:rsidRPr="009E535F" w:rsidRDefault="009E535F" w:rsidP="00223E47">
            <w:pPr>
              <w:spacing w:after="0" w:line="276" w:lineRule="auto"/>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Про ознайомлення з критеріями оцінювання у початковій школі</w:t>
            </w:r>
            <w:r w:rsidR="00223E47">
              <w:rPr>
                <w:rFonts w:ascii="Times New Roman" w:eastAsia="Calibri" w:hAnsi="Times New Roman" w:cs="Times New Roman"/>
                <w:color w:val="000000"/>
                <w:sz w:val="24"/>
                <w:szCs w:val="24"/>
                <w:shd w:val="clear" w:color="auto" w:fill="FFFFFF"/>
                <w:lang w:val="uk-UA" w:eastAsia="ru-RU"/>
              </w:rPr>
              <w:t>.</w:t>
            </w:r>
          </w:p>
        </w:tc>
        <w:tc>
          <w:tcPr>
            <w:tcW w:w="2127" w:type="dxa"/>
          </w:tcPr>
          <w:p w14:paraId="4C3D66E6" w14:textId="1D14FAEB" w:rsidR="009E535F" w:rsidRPr="009E535F" w:rsidRDefault="009E535F" w:rsidP="009E535F">
            <w:pPr>
              <w:spacing w:after="0" w:line="276"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lang w:val="uk-UA" w:eastAsia="ru-RU"/>
              </w:rPr>
              <w:t>Н.ЦИЦЮРА</w:t>
            </w:r>
          </w:p>
        </w:tc>
        <w:tc>
          <w:tcPr>
            <w:tcW w:w="1664" w:type="dxa"/>
            <w:tcBorders>
              <w:right w:val="single" w:sz="4" w:space="0" w:color="auto"/>
            </w:tcBorders>
          </w:tcPr>
          <w:p w14:paraId="6AA15F51" w14:textId="77777777" w:rsidR="009E535F" w:rsidRPr="009E535F" w:rsidRDefault="009E535F" w:rsidP="009E535F">
            <w:pPr>
              <w:spacing w:after="0" w:line="276" w:lineRule="auto"/>
              <w:rPr>
                <w:rFonts w:ascii="Times New Roman" w:eastAsia="Times New Roman" w:hAnsi="Times New Roman" w:cs="Times New Roman"/>
                <w:sz w:val="24"/>
                <w:szCs w:val="24"/>
                <w:lang w:eastAsia="ru-RU"/>
              </w:rPr>
            </w:pPr>
            <w:r w:rsidRPr="009E535F">
              <w:rPr>
                <w:rFonts w:ascii="Times New Roman" w:eastAsia="Times New Roman" w:hAnsi="Times New Roman" w:cs="Times New Roman"/>
                <w:sz w:val="24"/>
                <w:szCs w:val="24"/>
                <w:lang w:val="uk-UA" w:eastAsia="ru-RU"/>
              </w:rPr>
              <w:t>І</w:t>
            </w:r>
            <w:r w:rsidRPr="009E535F">
              <w:rPr>
                <w:rFonts w:ascii="Times New Roman" w:eastAsia="Calibri" w:hAnsi="Times New Roman" w:cs="Times New Roman"/>
                <w:color w:val="000000"/>
                <w:sz w:val="24"/>
                <w:szCs w:val="24"/>
                <w:shd w:val="clear" w:color="auto" w:fill="FFFFFF"/>
                <w:lang w:val="uk-UA" w:eastAsia="ru-RU"/>
              </w:rPr>
              <w:t>нформація</w:t>
            </w:r>
          </w:p>
        </w:tc>
        <w:tc>
          <w:tcPr>
            <w:tcW w:w="1339" w:type="dxa"/>
            <w:tcBorders>
              <w:left w:val="single" w:sz="4" w:space="0" w:color="auto"/>
            </w:tcBorders>
          </w:tcPr>
          <w:p w14:paraId="4BD2977E" w14:textId="77777777" w:rsidR="009E535F" w:rsidRPr="009E535F" w:rsidRDefault="009E535F" w:rsidP="009E535F">
            <w:pPr>
              <w:spacing w:after="0" w:line="276" w:lineRule="auto"/>
              <w:ind w:left="60"/>
              <w:rPr>
                <w:rFonts w:ascii="Times New Roman" w:eastAsia="Times New Roman" w:hAnsi="Times New Roman" w:cs="Times New Roman"/>
                <w:sz w:val="24"/>
                <w:szCs w:val="24"/>
                <w:lang w:eastAsia="ru-RU"/>
              </w:rPr>
            </w:pPr>
          </w:p>
        </w:tc>
      </w:tr>
      <w:tr w:rsidR="009E535F" w:rsidRPr="009E535F" w14:paraId="2BF3FBCA" w14:textId="77777777" w:rsidTr="00223E47">
        <w:tc>
          <w:tcPr>
            <w:tcW w:w="10908" w:type="dxa"/>
            <w:gridSpan w:val="5"/>
            <w:shd w:val="clear" w:color="auto" w:fill="FFCCCC"/>
          </w:tcPr>
          <w:p w14:paraId="56CDB05E" w14:textId="77777777" w:rsidR="009E535F" w:rsidRPr="009E535F" w:rsidRDefault="009E535F" w:rsidP="009E535F">
            <w:pPr>
              <w:spacing w:before="120" w:after="0" w:line="276" w:lineRule="auto"/>
              <w:ind w:left="60"/>
              <w:jc w:val="center"/>
              <w:rPr>
                <w:rFonts w:ascii="Times New Roman" w:eastAsia="Times New Roman" w:hAnsi="Times New Roman" w:cs="Times New Roman"/>
                <w:b/>
                <w:sz w:val="24"/>
                <w:szCs w:val="24"/>
                <w:lang w:val="uk-UA" w:eastAsia="ru-RU"/>
              </w:rPr>
            </w:pPr>
            <w:r w:rsidRPr="009E535F">
              <w:rPr>
                <w:rFonts w:ascii="Times New Roman" w:eastAsia="Times New Roman" w:hAnsi="Times New Roman" w:cs="Times New Roman"/>
                <w:b/>
                <w:sz w:val="24"/>
                <w:szCs w:val="24"/>
                <w:lang w:val="uk-UA" w:eastAsia="ru-RU"/>
              </w:rPr>
              <w:t>ВЕРЕСЕНЬ</w:t>
            </w:r>
          </w:p>
        </w:tc>
      </w:tr>
      <w:tr w:rsidR="009E535F" w:rsidRPr="009E535F" w14:paraId="762AB112" w14:textId="77777777" w:rsidTr="009E535F">
        <w:trPr>
          <w:trHeight w:val="239"/>
        </w:trPr>
        <w:tc>
          <w:tcPr>
            <w:tcW w:w="578" w:type="dxa"/>
          </w:tcPr>
          <w:p w14:paraId="4A0F2E9A" w14:textId="77777777" w:rsidR="009E535F" w:rsidRPr="009E535F" w:rsidRDefault="009E535F" w:rsidP="009E535F">
            <w:pPr>
              <w:spacing w:after="0" w:line="276" w:lineRule="auto"/>
              <w:ind w:left="10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1.</w:t>
            </w:r>
          </w:p>
        </w:tc>
        <w:tc>
          <w:tcPr>
            <w:tcW w:w="5200" w:type="dxa"/>
          </w:tcPr>
          <w:p w14:paraId="437BA8F4" w14:textId="77777777" w:rsidR="009E535F" w:rsidRPr="009E535F" w:rsidRDefault="009E535F" w:rsidP="009E535F">
            <w:pPr>
              <w:spacing w:after="0" w:line="276" w:lineRule="auto"/>
              <w:ind w:left="12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 xml:space="preserve">Про календарно-тематичне планування предметів варіативної складової навчального плану на 1-семестр </w:t>
            </w:r>
            <w:r w:rsidRPr="009E535F">
              <w:rPr>
                <w:rFonts w:ascii="Times New Roman" w:eastAsia="Times New Roman" w:hAnsi="Times New Roman" w:cs="Times New Roman"/>
                <w:sz w:val="24"/>
                <w:szCs w:val="24"/>
                <w:lang w:eastAsia="ru-RU"/>
              </w:rPr>
              <w:t>20</w:t>
            </w:r>
            <w:r w:rsidRPr="009E535F">
              <w:rPr>
                <w:rFonts w:ascii="Times New Roman" w:eastAsia="Times New Roman" w:hAnsi="Times New Roman" w:cs="Times New Roman"/>
                <w:sz w:val="24"/>
                <w:szCs w:val="24"/>
                <w:lang w:val="uk-UA" w:eastAsia="ru-RU"/>
              </w:rPr>
              <w:t>21</w:t>
            </w:r>
            <w:r w:rsidRPr="009E535F">
              <w:rPr>
                <w:rFonts w:ascii="Times New Roman" w:eastAsia="Times New Roman" w:hAnsi="Times New Roman" w:cs="Times New Roman"/>
                <w:sz w:val="24"/>
                <w:szCs w:val="24"/>
                <w:lang w:eastAsia="ru-RU"/>
              </w:rPr>
              <w:t>-20</w:t>
            </w:r>
            <w:r w:rsidRPr="009E535F">
              <w:rPr>
                <w:rFonts w:ascii="Times New Roman" w:eastAsia="Times New Roman" w:hAnsi="Times New Roman" w:cs="Times New Roman"/>
                <w:sz w:val="24"/>
                <w:szCs w:val="24"/>
                <w:lang w:val="uk-UA" w:eastAsia="ru-RU"/>
              </w:rPr>
              <w:t>22</w:t>
            </w:r>
            <w:r w:rsidRPr="009E535F">
              <w:rPr>
                <w:rFonts w:ascii="Times New Roman" w:eastAsia="Times New Roman" w:hAnsi="Times New Roman" w:cs="Times New Roman"/>
                <w:sz w:val="24"/>
                <w:szCs w:val="24"/>
                <w:lang w:eastAsia="ru-RU"/>
              </w:rPr>
              <w:t> н</w:t>
            </w:r>
            <w:r w:rsidRPr="009E535F">
              <w:rPr>
                <w:rFonts w:ascii="Times New Roman" w:eastAsia="Times New Roman" w:hAnsi="Times New Roman" w:cs="Times New Roman"/>
                <w:sz w:val="24"/>
                <w:szCs w:val="24"/>
                <w:lang w:val="uk-UA" w:eastAsia="ru-RU"/>
              </w:rPr>
              <w:t>.</w:t>
            </w:r>
            <w:r w:rsidRPr="009E535F">
              <w:rPr>
                <w:rFonts w:ascii="Times New Roman" w:eastAsia="Times New Roman" w:hAnsi="Times New Roman" w:cs="Times New Roman"/>
                <w:sz w:val="24"/>
                <w:szCs w:val="24"/>
                <w:lang w:eastAsia="ru-RU"/>
              </w:rPr>
              <w:t xml:space="preserve"> р.</w:t>
            </w:r>
          </w:p>
        </w:tc>
        <w:tc>
          <w:tcPr>
            <w:tcW w:w="2127" w:type="dxa"/>
          </w:tcPr>
          <w:p w14:paraId="7A0D7EC4" w14:textId="48EAC05E" w:rsidR="009E535F" w:rsidRPr="009E535F" w:rsidRDefault="009E535F" w:rsidP="009E535F">
            <w:pPr>
              <w:spacing w:after="0" w:line="276" w:lineRule="auto"/>
              <w:rPr>
                <w:rFonts w:ascii="Times New Roman" w:eastAsia="Calibri" w:hAnsi="Times New Roman" w:cs="Times New Roman"/>
                <w:color w:val="000000"/>
                <w:sz w:val="24"/>
                <w:szCs w:val="24"/>
                <w:shd w:val="clear" w:color="auto" w:fill="FFFFFF"/>
                <w:lang w:val="uk-UA" w:eastAsia="ru-RU"/>
              </w:rPr>
            </w:pPr>
            <w:r>
              <w:rPr>
                <w:rFonts w:ascii="Times New Roman" w:eastAsia="Calibri" w:hAnsi="Times New Roman" w:cs="Times New Roman"/>
                <w:color w:val="000000"/>
                <w:sz w:val="24"/>
                <w:szCs w:val="24"/>
                <w:shd w:val="clear" w:color="auto" w:fill="FFFFFF"/>
                <w:lang w:val="uk-UA" w:eastAsia="ru-RU"/>
              </w:rPr>
              <w:t>Н.ЦИЦЮРА</w:t>
            </w:r>
          </w:p>
        </w:tc>
        <w:tc>
          <w:tcPr>
            <w:tcW w:w="1664" w:type="dxa"/>
            <w:tcBorders>
              <w:right w:val="single" w:sz="4" w:space="0" w:color="auto"/>
            </w:tcBorders>
          </w:tcPr>
          <w:p w14:paraId="72C51525"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Інформація</w:t>
            </w:r>
          </w:p>
        </w:tc>
        <w:tc>
          <w:tcPr>
            <w:tcW w:w="1339" w:type="dxa"/>
            <w:tcBorders>
              <w:left w:val="single" w:sz="4" w:space="0" w:color="auto"/>
            </w:tcBorders>
          </w:tcPr>
          <w:p w14:paraId="0DC914AC" w14:textId="77777777" w:rsidR="009E535F" w:rsidRPr="009E535F" w:rsidRDefault="009E535F" w:rsidP="009E535F">
            <w:pPr>
              <w:tabs>
                <w:tab w:val="left" w:leader="dot" w:pos="257"/>
              </w:tabs>
              <w:spacing w:before="100" w:beforeAutospacing="1" w:after="0" w:line="276" w:lineRule="auto"/>
              <w:jc w:val="both"/>
              <w:rPr>
                <w:rFonts w:ascii="Times New Roman" w:eastAsia="Times New Roman" w:hAnsi="Times New Roman" w:cs="Times New Roman"/>
                <w:sz w:val="24"/>
                <w:szCs w:val="24"/>
                <w:lang w:val="uk-UA" w:eastAsia="ru-RU"/>
              </w:rPr>
            </w:pPr>
          </w:p>
        </w:tc>
      </w:tr>
      <w:tr w:rsidR="009E535F" w:rsidRPr="009E535F" w14:paraId="0478E964" w14:textId="77777777" w:rsidTr="009E535F">
        <w:trPr>
          <w:trHeight w:val="289"/>
        </w:trPr>
        <w:tc>
          <w:tcPr>
            <w:tcW w:w="578" w:type="dxa"/>
          </w:tcPr>
          <w:p w14:paraId="5ED7EE48" w14:textId="77777777" w:rsidR="009E535F" w:rsidRPr="009E535F" w:rsidRDefault="009E535F" w:rsidP="009E535F">
            <w:pPr>
              <w:spacing w:after="0" w:line="276" w:lineRule="auto"/>
              <w:ind w:left="10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2.</w:t>
            </w:r>
          </w:p>
        </w:tc>
        <w:tc>
          <w:tcPr>
            <w:tcW w:w="5200" w:type="dxa"/>
          </w:tcPr>
          <w:p w14:paraId="1CDD2BFB" w14:textId="16A45782" w:rsidR="009E535F" w:rsidRPr="009E535F" w:rsidRDefault="009E535F" w:rsidP="009E535F">
            <w:pPr>
              <w:spacing w:after="0" w:line="276" w:lineRule="auto"/>
              <w:ind w:left="12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Про дотримання вимог Інструкції з ведення класних журналів</w:t>
            </w:r>
            <w:r w:rsidR="00223E47">
              <w:rPr>
                <w:rFonts w:ascii="Times New Roman" w:eastAsia="Calibri" w:hAnsi="Times New Roman" w:cs="Times New Roman"/>
                <w:color w:val="000000"/>
                <w:sz w:val="24"/>
                <w:szCs w:val="24"/>
                <w:shd w:val="clear" w:color="auto" w:fill="FFFFFF"/>
                <w:lang w:val="uk-UA" w:eastAsia="ru-RU"/>
              </w:rPr>
              <w:t>.</w:t>
            </w:r>
          </w:p>
        </w:tc>
        <w:tc>
          <w:tcPr>
            <w:tcW w:w="2127" w:type="dxa"/>
          </w:tcPr>
          <w:p w14:paraId="6BECFE45" w14:textId="70E2BC6C" w:rsidR="009E535F" w:rsidRPr="009E535F" w:rsidRDefault="009E535F" w:rsidP="009E535F">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lang w:val="uk-UA" w:eastAsia="ru-RU"/>
              </w:rPr>
              <w:t>Н.ЦИЦЮРА</w:t>
            </w:r>
          </w:p>
        </w:tc>
        <w:tc>
          <w:tcPr>
            <w:tcW w:w="1664" w:type="dxa"/>
            <w:tcBorders>
              <w:right w:val="single" w:sz="4" w:space="0" w:color="auto"/>
            </w:tcBorders>
          </w:tcPr>
          <w:p w14:paraId="7DE37ED8"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Інформація</w:t>
            </w:r>
          </w:p>
        </w:tc>
        <w:tc>
          <w:tcPr>
            <w:tcW w:w="1339" w:type="dxa"/>
            <w:tcBorders>
              <w:left w:val="single" w:sz="4" w:space="0" w:color="auto"/>
            </w:tcBorders>
          </w:tcPr>
          <w:p w14:paraId="1B862652" w14:textId="77777777" w:rsidR="009E535F" w:rsidRPr="009E535F" w:rsidRDefault="009E535F" w:rsidP="009E535F">
            <w:pPr>
              <w:spacing w:after="0" w:line="276" w:lineRule="auto"/>
              <w:ind w:left="60"/>
              <w:rPr>
                <w:rFonts w:ascii="Times New Roman" w:eastAsia="Times New Roman" w:hAnsi="Times New Roman" w:cs="Times New Roman"/>
                <w:sz w:val="24"/>
                <w:szCs w:val="24"/>
                <w:lang w:eastAsia="ru-RU"/>
              </w:rPr>
            </w:pPr>
          </w:p>
        </w:tc>
      </w:tr>
      <w:tr w:rsidR="009E535F" w:rsidRPr="009E535F" w14:paraId="51AFDFFA" w14:textId="77777777" w:rsidTr="009E535F">
        <w:tc>
          <w:tcPr>
            <w:tcW w:w="578" w:type="dxa"/>
          </w:tcPr>
          <w:p w14:paraId="2D9E4D63" w14:textId="77777777" w:rsidR="009E535F" w:rsidRPr="009E535F" w:rsidRDefault="009E535F" w:rsidP="009E535F">
            <w:pPr>
              <w:spacing w:after="0" w:line="276" w:lineRule="auto"/>
              <w:ind w:left="10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3.</w:t>
            </w:r>
          </w:p>
        </w:tc>
        <w:tc>
          <w:tcPr>
            <w:tcW w:w="5200" w:type="dxa"/>
          </w:tcPr>
          <w:p w14:paraId="2D0BA150" w14:textId="7CB714C2" w:rsidR="009E535F" w:rsidRPr="009E535F" w:rsidRDefault="009E535F" w:rsidP="009E535F">
            <w:pPr>
              <w:spacing w:after="0" w:line="276" w:lineRule="auto"/>
              <w:ind w:left="12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 xml:space="preserve">Про організацію проведення навчальної практики та </w:t>
            </w:r>
            <w:r w:rsidR="00223E47">
              <w:rPr>
                <w:rFonts w:ascii="Times New Roman" w:eastAsia="Calibri" w:hAnsi="Times New Roman" w:cs="Times New Roman"/>
                <w:color w:val="000000"/>
                <w:sz w:val="24"/>
                <w:szCs w:val="24"/>
                <w:shd w:val="clear" w:color="auto" w:fill="FFFFFF"/>
                <w:lang w:val="uk-UA" w:eastAsia="ru-RU"/>
              </w:rPr>
              <w:t>екскурсій 1-4, 5-8 класів.</w:t>
            </w:r>
          </w:p>
        </w:tc>
        <w:tc>
          <w:tcPr>
            <w:tcW w:w="2127" w:type="dxa"/>
          </w:tcPr>
          <w:p w14:paraId="32384571" w14:textId="4563791D" w:rsidR="009E535F" w:rsidRPr="009E535F" w:rsidRDefault="009E535F" w:rsidP="009E535F">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lang w:val="uk-UA" w:eastAsia="ru-RU"/>
              </w:rPr>
              <w:t>Н.ЦИЦЮРА</w:t>
            </w:r>
          </w:p>
        </w:tc>
        <w:tc>
          <w:tcPr>
            <w:tcW w:w="1664" w:type="dxa"/>
            <w:tcBorders>
              <w:right w:val="single" w:sz="4" w:space="0" w:color="auto"/>
            </w:tcBorders>
          </w:tcPr>
          <w:p w14:paraId="33CCCF8D"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Інформація</w:t>
            </w:r>
          </w:p>
        </w:tc>
        <w:tc>
          <w:tcPr>
            <w:tcW w:w="1339" w:type="dxa"/>
            <w:tcBorders>
              <w:left w:val="single" w:sz="4" w:space="0" w:color="auto"/>
            </w:tcBorders>
          </w:tcPr>
          <w:p w14:paraId="53432359" w14:textId="77777777" w:rsidR="009E535F" w:rsidRPr="009E535F" w:rsidRDefault="009E535F" w:rsidP="009E535F">
            <w:pPr>
              <w:spacing w:after="0" w:line="276" w:lineRule="auto"/>
              <w:ind w:left="34"/>
              <w:jc w:val="center"/>
              <w:rPr>
                <w:rFonts w:ascii="Times New Roman" w:eastAsia="Times New Roman" w:hAnsi="Times New Roman" w:cs="Times New Roman"/>
                <w:sz w:val="24"/>
                <w:szCs w:val="24"/>
                <w:lang w:val="uk-UA" w:eastAsia="ru-RU"/>
              </w:rPr>
            </w:pPr>
          </w:p>
        </w:tc>
      </w:tr>
      <w:tr w:rsidR="009E535F" w:rsidRPr="009E535F" w14:paraId="5208D4EB" w14:textId="77777777" w:rsidTr="00223E47">
        <w:tc>
          <w:tcPr>
            <w:tcW w:w="10908" w:type="dxa"/>
            <w:gridSpan w:val="5"/>
            <w:shd w:val="clear" w:color="auto" w:fill="FFCCCC"/>
          </w:tcPr>
          <w:p w14:paraId="63306112" w14:textId="77777777" w:rsidR="009E535F" w:rsidRPr="009E535F" w:rsidRDefault="009E535F" w:rsidP="009E535F">
            <w:pPr>
              <w:spacing w:before="60" w:after="0" w:line="276" w:lineRule="auto"/>
              <w:ind w:left="34"/>
              <w:jc w:val="center"/>
              <w:rPr>
                <w:rFonts w:ascii="Times New Roman" w:eastAsia="Times New Roman" w:hAnsi="Times New Roman" w:cs="Times New Roman"/>
                <w:b/>
                <w:sz w:val="24"/>
                <w:szCs w:val="24"/>
                <w:lang w:val="uk-UA" w:eastAsia="ru-RU"/>
              </w:rPr>
            </w:pPr>
            <w:r w:rsidRPr="009E535F">
              <w:rPr>
                <w:rFonts w:ascii="Times New Roman" w:eastAsia="Times New Roman" w:hAnsi="Times New Roman" w:cs="Times New Roman"/>
                <w:b/>
                <w:sz w:val="24"/>
                <w:szCs w:val="24"/>
                <w:lang w:val="uk-UA" w:eastAsia="ru-RU"/>
              </w:rPr>
              <w:t>ЖОВТЕНЬ</w:t>
            </w:r>
          </w:p>
        </w:tc>
      </w:tr>
      <w:tr w:rsidR="009E535F" w:rsidRPr="009E535F" w14:paraId="482E1A81" w14:textId="77777777" w:rsidTr="009E535F">
        <w:trPr>
          <w:trHeight w:val="289"/>
        </w:trPr>
        <w:tc>
          <w:tcPr>
            <w:tcW w:w="578" w:type="dxa"/>
          </w:tcPr>
          <w:p w14:paraId="37DD0BFF" w14:textId="77777777" w:rsidR="009E535F" w:rsidRPr="009E535F" w:rsidRDefault="009E535F" w:rsidP="009E535F">
            <w:pPr>
              <w:spacing w:after="0" w:line="276" w:lineRule="auto"/>
              <w:ind w:left="10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1.</w:t>
            </w:r>
          </w:p>
        </w:tc>
        <w:tc>
          <w:tcPr>
            <w:tcW w:w="5200" w:type="dxa"/>
          </w:tcPr>
          <w:p w14:paraId="3621FA32" w14:textId="77777777" w:rsidR="009E535F" w:rsidRPr="009E535F" w:rsidRDefault="009E535F" w:rsidP="009E535F">
            <w:pPr>
              <w:spacing w:after="0" w:line="276" w:lineRule="auto"/>
              <w:ind w:left="12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Про організацію проведення предметних тижнів.</w:t>
            </w:r>
          </w:p>
        </w:tc>
        <w:tc>
          <w:tcPr>
            <w:tcW w:w="2127" w:type="dxa"/>
          </w:tcPr>
          <w:p w14:paraId="508831B8" w14:textId="16BA9EA2" w:rsidR="009E535F" w:rsidRPr="009E535F" w:rsidRDefault="00223E47" w:rsidP="00223E47">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Т.НАЗАРЕЦЬ</w:t>
            </w:r>
          </w:p>
        </w:tc>
        <w:tc>
          <w:tcPr>
            <w:tcW w:w="1664" w:type="dxa"/>
            <w:tcBorders>
              <w:right w:val="single" w:sz="4" w:space="0" w:color="auto"/>
            </w:tcBorders>
          </w:tcPr>
          <w:p w14:paraId="13E84CB8" w14:textId="77777777" w:rsidR="009E535F" w:rsidRPr="009E535F" w:rsidRDefault="009E535F" w:rsidP="009E535F">
            <w:pPr>
              <w:spacing w:after="0" w:line="276" w:lineRule="auto"/>
              <w:ind w:left="420"/>
              <w:jc w:val="center"/>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Наказ</w:t>
            </w:r>
          </w:p>
        </w:tc>
        <w:tc>
          <w:tcPr>
            <w:tcW w:w="1339" w:type="dxa"/>
            <w:tcBorders>
              <w:left w:val="single" w:sz="4" w:space="0" w:color="auto"/>
            </w:tcBorders>
          </w:tcPr>
          <w:p w14:paraId="51D3DF66" w14:textId="77777777" w:rsidR="009E535F" w:rsidRPr="009E535F" w:rsidRDefault="009E535F" w:rsidP="009E535F">
            <w:pPr>
              <w:spacing w:after="0" w:line="276" w:lineRule="auto"/>
              <w:ind w:left="34"/>
              <w:jc w:val="center"/>
              <w:rPr>
                <w:rFonts w:ascii="Times New Roman" w:eastAsia="Times New Roman" w:hAnsi="Times New Roman" w:cs="Times New Roman"/>
                <w:sz w:val="24"/>
                <w:szCs w:val="24"/>
                <w:lang w:val="uk-UA" w:eastAsia="ru-RU"/>
              </w:rPr>
            </w:pPr>
          </w:p>
        </w:tc>
      </w:tr>
      <w:tr w:rsidR="009E535F" w:rsidRPr="009E535F" w14:paraId="4EC5B421" w14:textId="77777777" w:rsidTr="009E535F">
        <w:tc>
          <w:tcPr>
            <w:tcW w:w="578" w:type="dxa"/>
          </w:tcPr>
          <w:p w14:paraId="2BBBA786" w14:textId="77777777" w:rsidR="009E535F" w:rsidRPr="009E535F" w:rsidRDefault="009E535F" w:rsidP="009E535F">
            <w:pPr>
              <w:spacing w:after="0" w:line="276" w:lineRule="auto"/>
              <w:ind w:left="10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2</w:t>
            </w:r>
          </w:p>
        </w:tc>
        <w:tc>
          <w:tcPr>
            <w:tcW w:w="5200" w:type="dxa"/>
          </w:tcPr>
          <w:p w14:paraId="59167F4B" w14:textId="41D5E8FB" w:rsidR="009E535F" w:rsidRPr="009E535F" w:rsidRDefault="009E535F" w:rsidP="009E535F">
            <w:pPr>
              <w:spacing w:after="0" w:line="276" w:lineRule="auto"/>
              <w:ind w:left="12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Пр</w:t>
            </w:r>
            <w:r w:rsidR="00223E47">
              <w:rPr>
                <w:rFonts w:ascii="Times New Roman" w:eastAsia="Calibri" w:hAnsi="Times New Roman" w:cs="Times New Roman"/>
                <w:color w:val="000000"/>
                <w:sz w:val="24"/>
                <w:szCs w:val="24"/>
                <w:shd w:val="clear" w:color="auto" w:fill="FFFFFF"/>
                <w:lang w:val="uk-UA" w:eastAsia="ru-RU"/>
              </w:rPr>
              <w:t xml:space="preserve">о стан проходження здобувачами освіти гімназії </w:t>
            </w:r>
            <w:r w:rsidRPr="009E535F">
              <w:rPr>
                <w:rFonts w:ascii="Times New Roman" w:eastAsia="Calibri" w:hAnsi="Times New Roman" w:cs="Times New Roman"/>
                <w:color w:val="000000"/>
                <w:sz w:val="24"/>
                <w:szCs w:val="24"/>
                <w:shd w:val="clear" w:color="auto" w:fill="FFFFFF"/>
                <w:lang w:val="uk-UA" w:eastAsia="ru-RU"/>
              </w:rPr>
              <w:t>обов'язкового медичного огляду.</w:t>
            </w:r>
          </w:p>
        </w:tc>
        <w:tc>
          <w:tcPr>
            <w:tcW w:w="2127" w:type="dxa"/>
          </w:tcPr>
          <w:p w14:paraId="4F1E4240" w14:textId="265D7C9E" w:rsidR="009E535F" w:rsidRPr="009E535F" w:rsidRDefault="00223E47" w:rsidP="00223E47">
            <w:pPr>
              <w:spacing w:before="120" w:after="0" w:line="276"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lang w:val="uk-UA" w:eastAsia="ru-RU"/>
              </w:rPr>
              <w:t>Л.БАСИСТА</w:t>
            </w:r>
          </w:p>
        </w:tc>
        <w:tc>
          <w:tcPr>
            <w:tcW w:w="1664" w:type="dxa"/>
            <w:tcBorders>
              <w:right w:val="single" w:sz="4" w:space="0" w:color="auto"/>
            </w:tcBorders>
          </w:tcPr>
          <w:p w14:paraId="56E08191"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Інформація</w:t>
            </w:r>
          </w:p>
        </w:tc>
        <w:tc>
          <w:tcPr>
            <w:tcW w:w="1339" w:type="dxa"/>
            <w:tcBorders>
              <w:left w:val="single" w:sz="4" w:space="0" w:color="auto"/>
            </w:tcBorders>
          </w:tcPr>
          <w:p w14:paraId="7DD77C3A" w14:textId="77777777" w:rsidR="009E535F" w:rsidRPr="009E535F" w:rsidRDefault="009E535F" w:rsidP="009E535F">
            <w:pPr>
              <w:spacing w:after="0" w:line="276" w:lineRule="auto"/>
              <w:ind w:left="34"/>
              <w:jc w:val="center"/>
              <w:rPr>
                <w:rFonts w:ascii="Times New Roman" w:eastAsia="Times New Roman" w:hAnsi="Times New Roman" w:cs="Times New Roman"/>
                <w:sz w:val="24"/>
                <w:szCs w:val="24"/>
                <w:lang w:val="uk-UA" w:eastAsia="ru-RU"/>
              </w:rPr>
            </w:pPr>
          </w:p>
        </w:tc>
      </w:tr>
      <w:tr w:rsidR="009E535F" w:rsidRPr="009E535F" w14:paraId="44CC1FA5" w14:textId="77777777" w:rsidTr="009E535F">
        <w:tc>
          <w:tcPr>
            <w:tcW w:w="578" w:type="dxa"/>
          </w:tcPr>
          <w:p w14:paraId="119C47F5" w14:textId="77777777" w:rsidR="009E535F" w:rsidRPr="009E535F" w:rsidRDefault="009E535F" w:rsidP="009E535F">
            <w:pPr>
              <w:spacing w:after="0" w:line="276" w:lineRule="auto"/>
              <w:ind w:left="10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3.</w:t>
            </w:r>
          </w:p>
        </w:tc>
        <w:tc>
          <w:tcPr>
            <w:tcW w:w="5200" w:type="dxa"/>
          </w:tcPr>
          <w:p w14:paraId="3381400C" w14:textId="77777777" w:rsidR="009E535F" w:rsidRPr="009E535F" w:rsidRDefault="009E535F" w:rsidP="009E535F">
            <w:pPr>
              <w:spacing w:after="0" w:line="276" w:lineRule="auto"/>
              <w:ind w:left="12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 xml:space="preserve">Про проведення І етапу Всеукраїнських </w:t>
            </w:r>
            <w:r w:rsidRPr="009E535F">
              <w:rPr>
                <w:rFonts w:ascii="Times New Roman" w:eastAsia="Calibri" w:hAnsi="Times New Roman" w:cs="Times New Roman"/>
                <w:color w:val="000000"/>
                <w:sz w:val="24"/>
                <w:szCs w:val="24"/>
                <w:shd w:val="clear" w:color="auto" w:fill="FFFFFF"/>
                <w:lang w:val="uk-UA" w:eastAsia="ru-RU"/>
              </w:rPr>
              <w:lastRenderedPageBreak/>
              <w:t>олімпіад з основних  наук.</w:t>
            </w:r>
          </w:p>
        </w:tc>
        <w:tc>
          <w:tcPr>
            <w:tcW w:w="2127" w:type="dxa"/>
          </w:tcPr>
          <w:p w14:paraId="0082CF20" w14:textId="75D7D0DA" w:rsidR="009E535F" w:rsidRPr="009E535F" w:rsidRDefault="00223E47" w:rsidP="00223E47">
            <w:pPr>
              <w:spacing w:after="0" w:line="276"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lang w:val="uk-UA" w:eastAsia="ru-RU"/>
              </w:rPr>
              <w:lastRenderedPageBreak/>
              <w:t>Н.ЦИЦЮРА</w:t>
            </w:r>
            <w:r w:rsidRPr="009E535F">
              <w:rPr>
                <w:rFonts w:ascii="Times New Roman" w:eastAsia="Calibri" w:hAnsi="Times New Roman" w:cs="Times New Roman"/>
                <w:color w:val="000000"/>
                <w:sz w:val="24"/>
                <w:szCs w:val="24"/>
                <w:shd w:val="clear" w:color="auto" w:fill="FFFFFF"/>
                <w:lang w:val="uk-UA" w:eastAsia="ru-RU"/>
              </w:rPr>
              <w:t xml:space="preserve"> </w:t>
            </w:r>
          </w:p>
        </w:tc>
        <w:tc>
          <w:tcPr>
            <w:tcW w:w="1664" w:type="dxa"/>
            <w:tcBorders>
              <w:right w:val="single" w:sz="4" w:space="0" w:color="auto"/>
            </w:tcBorders>
          </w:tcPr>
          <w:p w14:paraId="3550AC08" w14:textId="77777777" w:rsidR="009E535F" w:rsidRPr="009E535F" w:rsidRDefault="009E535F" w:rsidP="009E535F">
            <w:pPr>
              <w:spacing w:after="0" w:line="276" w:lineRule="auto"/>
              <w:ind w:left="420"/>
              <w:jc w:val="center"/>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Наказ</w:t>
            </w:r>
          </w:p>
        </w:tc>
        <w:tc>
          <w:tcPr>
            <w:tcW w:w="1339" w:type="dxa"/>
            <w:tcBorders>
              <w:left w:val="single" w:sz="4" w:space="0" w:color="auto"/>
            </w:tcBorders>
          </w:tcPr>
          <w:p w14:paraId="72E48B97" w14:textId="77777777" w:rsidR="009E535F" w:rsidRPr="009E535F" w:rsidRDefault="009E535F" w:rsidP="009E535F">
            <w:pPr>
              <w:spacing w:after="0" w:line="276" w:lineRule="auto"/>
              <w:ind w:left="34"/>
              <w:jc w:val="center"/>
              <w:rPr>
                <w:rFonts w:ascii="Times New Roman" w:eastAsia="Times New Roman" w:hAnsi="Times New Roman" w:cs="Times New Roman"/>
                <w:sz w:val="24"/>
                <w:szCs w:val="24"/>
                <w:lang w:val="uk-UA" w:eastAsia="ru-RU"/>
              </w:rPr>
            </w:pPr>
          </w:p>
        </w:tc>
      </w:tr>
      <w:tr w:rsidR="009E535F" w:rsidRPr="009E535F" w14:paraId="6573F530" w14:textId="77777777" w:rsidTr="00223E47">
        <w:trPr>
          <w:trHeight w:val="237"/>
        </w:trPr>
        <w:tc>
          <w:tcPr>
            <w:tcW w:w="10908" w:type="dxa"/>
            <w:gridSpan w:val="5"/>
            <w:shd w:val="clear" w:color="auto" w:fill="FFCCCC"/>
          </w:tcPr>
          <w:p w14:paraId="65E6E1DE" w14:textId="77777777" w:rsidR="009E535F" w:rsidRPr="009E535F" w:rsidRDefault="009E535F" w:rsidP="009E535F">
            <w:pPr>
              <w:tabs>
                <w:tab w:val="left" w:leader="underscore" w:pos="1637"/>
                <w:tab w:val="left" w:leader="underscore" w:pos="1699"/>
              </w:tabs>
              <w:spacing w:before="180" w:after="0" w:line="276" w:lineRule="auto"/>
              <w:ind w:left="34"/>
              <w:jc w:val="center"/>
              <w:rPr>
                <w:rFonts w:ascii="Times New Roman" w:eastAsia="Times New Roman" w:hAnsi="Times New Roman" w:cs="Times New Roman"/>
                <w:b/>
                <w:sz w:val="24"/>
                <w:szCs w:val="24"/>
                <w:lang w:val="uk-UA" w:eastAsia="ru-RU"/>
              </w:rPr>
            </w:pPr>
            <w:r w:rsidRPr="009E535F">
              <w:rPr>
                <w:rFonts w:ascii="Times New Roman" w:eastAsia="Times New Roman" w:hAnsi="Times New Roman" w:cs="Times New Roman"/>
                <w:b/>
                <w:sz w:val="24"/>
                <w:szCs w:val="24"/>
                <w:lang w:val="uk-UA" w:eastAsia="ru-RU"/>
              </w:rPr>
              <w:lastRenderedPageBreak/>
              <w:t>ЛИСТОПАД</w:t>
            </w:r>
          </w:p>
        </w:tc>
      </w:tr>
      <w:tr w:rsidR="009E535F" w:rsidRPr="009E535F" w14:paraId="19A70211" w14:textId="77777777" w:rsidTr="009E535F">
        <w:tc>
          <w:tcPr>
            <w:tcW w:w="578" w:type="dxa"/>
          </w:tcPr>
          <w:p w14:paraId="2C920FBA"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sz w:val="24"/>
                <w:szCs w:val="24"/>
                <w:lang w:val="uk-UA" w:eastAsia="ru-RU"/>
              </w:rPr>
              <w:t>1</w:t>
            </w:r>
          </w:p>
        </w:tc>
        <w:tc>
          <w:tcPr>
            <w:tcW w:w="5200" w:type="dxa"/>
          </w:tcPr>
          <w:p w14:paraId="7A720B83" w14:textId="77777777" w:rsidR="009E535F" w:rsidRPr="009E535F" w:rsidRDefault="009E535F" w:rsidP="009E535F">
            <w:pPr>
              <w:spacing w:after="0" w:line="276" w:lineRule="auto"/>
              <w:ind w:left="12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Про проведення занять з ЦЗ та організацію навчальних тренувань</w:t>
            </w:r>
          </w:p>
        </w:tc>
        <w:tc>
          <w:tcPr>
            <w:tcW w:w="2127" w:type="dxa"/>
          </w:tcPr>
          <w:p w14:paraId="0430A298" w14:textId="3F1EC921" w:rsidR="009E535F" w:rsidRPr="009E535F" w:rsidRDefault="00223E47" w:rsidP="009E535F">
            <w:pPr>
              <w:spacing w:after="0" w:line="276" w:lineRule="auto"/>
              <w:ind w:left="33"/>
              <w:rPr>
                <w:rFonts w:ascii="Times New Roman" w:eastAsia="Calibri" w:hAnsi="Times New Roman" w:cs="Times New Roman"/>
                <w:color w:val="000000"/>
                <w:sz w:val="24"/>
                <w:szCs w:val="24"/>
                <w:shd w:val="clear" w:color="auto" w:fill="FFFFFF"/>
                <w:lang w:val="uk-UA" w:eastAsia="ru-RU"/>
              </w:rPr>
            </w:pPr>
            <w:r>
              <w:rPr>
                <w:rFonts w:ascii="Times New Roman" w:eastAsia="Calibri" w:hAnsi="Times New Roman" w:cs="Times New Roman"/>
                <w:color w:val="000000"/>
                <w:sz w:val="24"/>
                <w:szCs w:val="24"/>
                <w:shd w:val="clear" w:color="auto" w:fill="FFFFFF"/>
                <w:lang w:val="uk-UA" w:eastAsia="ru-RU"/>
              </w:rPr>
              <w:t>Т.НАЗАРЕЦЬ</w:t>
            </w:r>
          </w:p>
          <w:p w14:paraId="58DA5A63"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eastAsia="ru-RU"/>
              </w:rPr>
            </w:pPr>
          </w:p>
        </w:tc>
        <w:tc>
          <w:tcPr>
            <w:tcW w:w="1664" w:type="dxa"/>
            <w:tcBorders>
              <w:right w:val="single" w:sz="4" w:space="0" w:color="auto"/>
            </w:tcBorders>
          </w:tcPr>
          <w:p w14:paraId="4BCA7882"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Наказ</w:t>
            </w:r>
          </w:p>
          <w:p w14:paraId="317DE653"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val="uk-UA" w:eastAsia="ru-RU"/>
              </w:rPr>
            </w:pPr>
          </w:p>
        </w:tc>
        <w:tc>
          <w:tcPr>
            <w:tcW w:w="1339" w:type="dxa"/>
            <w:tcBorders>
              <w:left w:val="single" w:sz="4" w:space="0" w:color="auto"/>
            </w:tcBorders>
          </w:tcPr>
          <w:p w14:paraId="45F9C27D" w14:textId="77777777" w:rsidR="009E535F" w:rsidRPr="009E535F" w:rsidRDefault="009E535F" w:rsidP="009E535F">
            <w:pPr>
              <w:spacing w:after="0" w:line="276" w:lineRule="auto"/>
              <w:ind w:left="34"/>
              <w:jc w:val="center"/>
              <w:rPr>
                <w:rFonts w:ascii="Times New Roman" w:eastAsia="Times New Roman" w:hAnsi="Times New Roman" w:cs="Times New Roman"/>
                <w:sz w:val="24"/>
                <w:szCs w:val="24"/>
                <w:lang w:val="uk-UA" w:eastAsia="ru-RU"/>
              </w:rPr>
            </w:pPr>
          </w:p>
        </w:tc>
      </w:tr>
      <w:tr w:rsidR="009E535F" w:rsidRPr="009E535F" w14:paraId="37836A50" w14:textId="77777777" w:rsidTr="009E535F">
        <w:tc>
          <w:tcPr>
            <w:tcW w:w="578" w:type="dxa"/>
          </w:tcPr>
          <w:p w14:paraId="3706F2AF"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sz w:val="24"/>
                <w:szCs w:val="24"/>
                <w:lang w:val="uk-UA" w:eastAsia="ru-RU"/>
              </w:rPr>
              <w:t>2</w:t>
            </w:r>
          </w:p>
        </w:tc>
        <w:tc>
          <w:tcPr>
            <w:tcW w:w="5200" w:type="dxa"/>
          </w:tcPr>
          <w:p w14:paraId="2098F95F" w14:textId="77777777" w:rsidR="009E535F" w:rsidRPr="009E535F" w:rsidRDefault="009E535F" w:rsidP="009E535F">
            <w:pPr>
              <w:spacing w:after="0" w:line="276" w:lineRule="auto"/>
              <w:ind w:left="12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Про використання вчителями на уроках програмних та мультимедійних засобів.</w:t>
            </w:r>
          </w:p>
        </w:tc>
        <w:tc>
          <w:tcPr>
            <w:tcW w:w="2127" w:type="dxa"/>
          </w:tcPr>
          <w:p w14:paraId="27A3642A" w14:textId="64E61063" w:rsidR="009E535F" w:rsidRPr="009E535F" w:rsidRDefault="00223E47" w:rsidP="00223E47">
            <w:pPr>
              <w:spacing w:after="0" w:line="276"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lang w:val="uk-UA" w:eastAsia="ru-RU"/>
              </w:rPr>
              <w:t>Н.ЦИЦЮРА</w:t>
            </w:r>
            <w:r w:rsidRPr="009E535F">
              <w:rPr>
                <w:rFonts w:ascii="Times New Roman" w:eastAsia="Calibri" w:hAnsi="Times New Roman" w:cs="Times New Roman"/>
                <w:color w:val="000000"/>
                <w:sz w:val="24"/>
                <w:szCs w:val="24"/>
                <w:shd w:val="clear" w:color="auto" w:fill="FFFFFF"/>
                <w:lang w:val="uk-UA" w:eastAsia="ru-RU"/>
              </w:rPr>
              <w:t xml:space="preserve"> </w:t>
            </w:r>
          </w:p>
        </w:tc>
        <w:tc>
          <w:tcPr>
            <w:tcW w:w="1664" w:type="dxa"/>
            <w:tcBorders>
              <w:right w:val="single" w:sz="4" w:space="0" w:color="auto"/>
            </w:tcBorders>
          </w:tcPr>
          <w:p w14:paraId="42467101"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Інформація</w:t>
            </w:r>
          </w:p>
        </w:tc>
        <w:tc>
          <w:tcPr>
            <w:tcW w:w="1339" w:type="dxa"/>
            <w:tcBorders>
              <w:left w:val="single" w:sz="4" w:space="0" w:color="auto"/>
            </w:tcBorders>
          </w:tcPr>
          <w:p w14:paraId="236A13B9" w14:textId="77777777" w:rsidR="009E535F" w:rsidRPr="009E535F" w:rsidRDefault="009E535F" w:rsidP="009E535F">
            <w:pPr>
              <w:spacing w:before="60" w:after="0" w:line="276" w:lineRule="auto"/>
              <w:ind w:left="34"/>
              <w:jc w:val="center"/>
              <w:rPr>
                <w:rFonts w:ascii="Times New Roman" w:eastAsia="Times New Roman" w:hAnsi="Times New Roman" w:cs="Times New Roman"/>
                <w:sz w:val="24"/>
                <w:szCs w:val="24"/>
                <w:lang w:val="uk-UA" w:eastAsia="ru-RU"/>
              </w:rPr>
            </w:pPr>
          </w:p>
        </w:tc>
      </w:tr>
      <w:tr w:rsidR="009E535F" w:rsidRPr="009E535F" w14:paraId="525B5F41" w14:textId="77777777" w:rsidTr="00223E47">
        <w:trPr>
          <w:trHeight w:val="291"/>
        </w:trPr>
        <w:tc>
          <w:tcPr>
            <w:tcW w:w="10908" w:type="dxa"/>
            <w:gridSpan w:val="5"/>
            <w:shd w:val="clear" w:color="auto" w:fill="FFCCCC"/>
          </w:tcPr>
          <w:p w14:paraId="47924B31"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b/>
                <w:sz w:val="24"/>
                <w:szCs w:val="24"/>
                <w:lang w:val="uk-UA" w:eastAsia="ru-RU"/>
              </w:rPr>
              <w:t>ГРУДЕНЬ</w:t>
            </w:r>
          </w:p>
        </w:tc>
      </w:tr>
      <w:tr w:rsidR="009E535F" w:rsidRPr="009E535F" w14:paraId="2CAF0460" w14:textId="77777777" w:rsidTr="009E535F">
        <w:tc>
          <w:tcPr>
            <w:tcW w:w="578" w:type="dxa"/>
          </w:tcPr>
          <w:p w14:paraId="16623342" w14:textId="77777777" w:rsidR="009E535F" w:rsidRPr="009E535F" w:rsidRDefault="009E535F" w:rsidP="009E535F">
            <w:pPr>
              <w:spacing w:after="0" w:line="276" w:lineRule="auto"/>
              <w:ind w:left="14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1.</w:t>
            </w:r>
          </w:p>
        </w:tc>
        <w:tc>
          <w:tcPr>
            <w:tcW w:w="5200" w:type="dxa"/>
          </w:tcPr>
          <w:p w14:paraId="50551B01" w14:textId="01CD390F" w:rsidR="009E535F" w:rsidRPr="009E535F" w:rsidRDefault="009E535F" w:rsidP="009E535F">
            <w:pPr>
              <w:spacing w:after="0" w:line="276" w:lineRule="auto"/>
              <w:ind w:left="12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Про проведення шкільного етапу конкурсу педагогічної творчості</w:t>
            </w:r>
            <w:r w:rsidR="00223E47">
              <w:rPr>
                <w:rFonts w:ascii="Times New Roman" w:eastAsia="Calibri" w:hAnsi="Times New Roman" w:cs="Times New Roman"/>
                <w:color w:val="000000"/>
                <w:sz w:val="24"/>
                <w:szCs w:val="24"/>
                <w:shd w:val="clear" w:color="auto" w:fill="FFFFFF"/>
                <w:lang w:val="uk-UA" w:eastAsia="ru-RU"/>
              </w:rPr>
              <w:t>.</w:t>
            </w:r>
          </w:p>
        </w:tc>
        <w:tc>
          <w:tcPr>
            <w:tcW w:w="2127" w:type="dxa"/>
          </w:tcPr>
          <w:p w14:paraId="6BF9DFC2" w14:textId="26CA83DE" w:rsidR="009E535F" w:rsidRPr="009E535F" w:rsidRDefault="00223E47" w:rsidP="009E535F">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lang w:val="uk-UA" w:eastAsia="ru-RU"/>
              </w:rPr>
              <w:t>Н.ЦИЦЮРА</w:t>
            </w:r>
            <w:r w:rsidRPr="009E535F">
              <w:rPr>
                <w:rFonts w:ascii="Times New Roman" w:eastAsia="Calibri" w:hAnsi="Times New Roman" w:cs="Times New Roman"/>
                <w:color w:val="000000"/>
                <w:sz w:val="24"/>
                <w:szCs w:val="24"/>
                <w:shd w:val="clear" w:color="auto" w:fill="FFFFFF"/>
                <w:lang w:val="uk-UA" w:eastAsia="ru-RU"/>
              </w:rPr>
              <w:t xml:space="preserve"> </w:t>
            </w:r>
          </w:p>
        </w:tc>
        <w:tc>
          <w:tcPr>
            <w:tcW w:w="1664" w:type="dxa"/>
            <w:tcBorders>
              <w:right w:val="single" w:sz="4" w:space="0" w:color="auto"/>
            </w:tcBorders>
          </w:tcPr>
          <w:p w14:paraId="6C0A12FB"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Наказ</w:t>
            </w:r>
          </w:p>
        </w:tc>
        <w:tc>
          <w:tcPr>
            <w:tcW w:w="1339" w:type="dxa"/>
            <w:tcBorders>
              <w:left w:val="single" w:sz="4" w:space="0" w:color="auto"/>
            </w:tcBorders>
          </w:tcPr>
          <w:p w14:paraId="59870A9D" w14:textId="77777777" w:rsidR="009E535F" w:rsidRPr="009E535F" w:rsidRDefault="009E535F" w:rsidP="009E535F">
            <w:pPr>
              <w:spacing w:after="0" w:line="276" w:lineRule="auto"/>
              <w:ind w:left="34"/>
              <w:jc w:val="center"/>
              <w:rPr>
                <w:rFonts w:ascii="Times New Roman" w:eastAsia="Times New Roman" w:hAnsi="Times New Roman" w:cs="Times New Roman"/>
                <w:sz w:val="24"/>
                <w:szCs w:val="24"/>
                <w:lang w:val="uk-UA" w:eastAsia="ru-RU"/>
              </w:rPr>
            </w:pPr>
          </w:p>
        </w:tc>
      </w:tr>
      <w:tr w:rsidR="009E535F" w:rsidRPr="009E535F" w14:paraId="573F5335" w14:textId="77777777" w:rsidTr="009E535F">
        <w:tc>
          <w:tcPr>
            <w:tcW w:w="578" w:type="dxa"/>
          </w:tcPr>
          <w:p w14:paraId="51479A76" w14:textId="77777777" w:rsidR="009E535F" w:rsidRPr="009E535F" w:rsidRDefault="009E535F" w:rsidP="009E535F">
            <w:pPr>
              <w:spacing w:after="0" w:line="276" w:lineRule="auto"/>
              <w:ind w:left="14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2.</w:t>
            </w:r>
          </w:p>
        </w:tc>
        <w:tc>
          <w:tcPr>
            <w:tcW w:w="5200" w:type="dxa"/>
          </w:tcPr>
          <w:p w14:paraId="42FD7490" w14:textId="77F15EC2" w:rsidR="009E535F" w:rsidRPr="009E535F" w:rsidRDefault="009E535F" w:rsidP="009E535F">
            <w:pPr>
              <w:spacing w:after="0" w:line="276" w:lineRule="auto"/>
              <w:ind w:left="12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Про організацію та умови проведення ДПА  у 2022 році</w:t>
            </w:r>
            <w:r w:rsidR="00223E47">
              <w:rPr>
                <w:rFonts w:ascii="Times New Roman" w:eastAsia="Calibri" w:hAnsi="Times New Roman" w:cs="Times New Roman"/>
                <w:color w:val="000000"/>
                <w:sz w:val="24"/>
                <w:szCs w:val="24"/>
                <w:shd w:val="clear" w:color="auto" w:fill="FFFFFF"/>
                <w:lang w:val="uk-UA" w:eastAsia="ru-RU"/>
              </w:rPr>
              <w:t>.</w:t>
            </w:r>
          </w:p>
        </w:tc>
        <w:tc>
          <w:tcPr>
            <w:tcW w:w="2127" w:type="dxa"/>
          </w:tcPr>
          <w:p w14:paraId="106D8E09" w14:textId="06D3FF42" w:rsidR="009E535F" w:rsidRPr="009E535F" w:rsidRDefault="00223E47" w:rsidP="009E535F">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lang w:val="uk-UA" w:eastAsia="ru-RU"/>
              </w:rPr>
              <w:t>Н.ЦИЦЮРА</w:t>
            </w:r>
            <w:r w:rsidRPr="009E535F">
              <w:rPr>
                <w:rFonts w:ascii="Times New Roman" w:eastAsia="Calibri" w:hAnsi="Times New Roman" w:cs="Times New Roman"/>
                <w:color w:val="000000"/>
                <w:sz w:val="24"/>
                <w:szCs w:val="24"/>
                <w:shd w:val="clear" w:color="auto" w:fill="FFFFFF"/>
                <w:lang w:val="uk-UA" w:eastAsia="ru-RU"/>
              </w:rPr>
              <w:t xml:space="preserve"> </w:t>
            </w:r>
            <w:r>
              <w:rPr>
                <w:rFonts w:ascii="Times New Roman" w:eastAsia="Calibri" w:hAnsi="Times New Roman" w:cs="Times New Roman"/>
                <w:color w:val="000000"/>
                <w:sz w:val="24"/>
                <w:szCs w:val="24"/>
                <w:shd w:val="clear" w:color="auto" w:fill="FFFFFF"/>
                <w:lang w:val="uk-UA" w:eastAsia="ru-RU"/>
              </w:rPr>
              <w:t>А</w:t>
            </w:r>
          </w:p>
        </w:tc>
        <w:tc>
          <w:tcPr>
            <w:tcW w:w="1664" w:type="dxa"/>
            <w:tcBorders>
              <w:right w:val="single" w:sz="4" w:space="0" w:color="auto"/>
            </w:tcBorders>
          </w:tcPr>
          <w:p w14:paraId="55EE9AF4"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Інформація</w:t>
            </w:r>
          </w:p>
        </w:tc>
        <w:tc>
          <w:tcPr>
            <w:tcW w:w="1339" w:type="dxa"/>
            <w:tcBorders>
              <w:left w:val="single" w:sz="4" w:space="0" w:color="auto"/>
            </w:tcBorders>
          </w:tcPr>
          <w:p w14:paraId="3DBB5882"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p>
        </w:tc>
      </w:tr>
      <w:tr w:rsidR="009E535F" w:rsidRPr="009E535F" w14:paraId="39AA8742" w14:textId="77777777" w:rsidTr="00223E47">
        <w:trPr>
          <w:trHeight w:val="289"/>
        </w:trPr>
        <w:tc>
          <w:tcPr>
            <w:tcW w:w="10908" w:type="dxa"/>
            <w:gridSpan w:val="5"/>
            <w:shd w:val="clear" w:color="auto" w:fill="FFCCCC"/>
          </w:tcPr>
          <w:p w14:paraId="33680C3E"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b/>
                <w:sz w:val="24"/>
                <w:szCs w:val="24"/>
                <w:lang w:val="uk-UA" w:eastAsia="ru-RU"/>
              </w:rPr>
              <w:t>СІЧЕНЬ</w:t>
            </w:r>
          </w:p>
        </w:tc>
      </w:tr>
      <w:tr w:rsidR="009E535F" w:rsidRPr="009E535F" w14:paraId="431E0542" w14:textId="77777777" w:rsidTr="009E535F">
        <w:tc>
          <w:tcPr>
            <w:tcW w:w="578" w:type="dxa"/>
          </w:tcPr>
          <w:p w14:paraId="5E13B58F"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sz w:val="24"/>
                <w:szCs w:val="24"/>
                <w:lang w:val="uk-UA" w:eastAsia="ru-RU"/>
              </w:rPr>
              <w:t>1</w:t>
            </w:r>
          </w:p>
        </w:tc>
        <w:tc>
          <w:tcPr>
            <w:tcW w:w="5200" w:type="dxa"/>
          </w:tcPr>
          <w:p w14:paraId="35290CD6" w14:textId="77777777" w:rsidR="009E535F" w:rsidRPr="009E535F" w:rsidRDefault="009E535F" w:rsidP="009E535F">
            <w:pPr>
              <w:spacing w:after="0" w:line="276" w:lineRule="auto"/>
              <w:ind w:left="10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Про вимоги до оформлення методичних матеріалів вчителів, що атестуються.</w:t>
            </w:r>
          </w:p>
        </w:tc>
        <w:tc>
          <w:tcPr>
            <w:tcW w:w="2127" w:type="dxa"/>
          </w:tcPr>
          <w:p w14:paraId="02DE3813" w14:textId="0BF53BF1" w:rsidR="009E535F" w:rsidRPr="009E535F" w:rsidRDefault="00223E47" w:rsidP="009E535F">
            <w:pPr>
              <w:spacing w:after="0" w:line="276"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lang w:val="uk-UA" w:eastAsia="ru-RU"/>
              </w:rPr>
              <w:t>Н.ЦИЦЮРА</w:t>
            </w:r>
            <w:r w:rsidRPr="009E535F">
              <w:rPr>
                <w:rFonts w:ascii="Times New Roman" w:eastAsia="Calibri" w:hAnsi="Times New Roman" w:cs="Times New Roman"/>
                <w:color w:val="000000"/>
                <w:sz w:val="24"/>
                <w:szCs w:val="24"/>
                <w:shd w:val="clear" w:color="auto" w:fill="FFFFFF"/>
                <w:lang w:val="uk-UA" w:eastAsia="ru-RU"/>
              </w:rPr>
              <w:t xml:space="preserve"> </w:t>
            </w:r>
          </w:p>
        </w:tc>
        <w:tc>
          <w:tcPr>
            <w:tcW w:w="1664" w:type="dxa"/>
            <w:tcBorders>
              <w:right w:val="single" w:sz="4" w:space="0" w:color="auto"/>
            </w:tcBorders>
          </w:tcPr>
          <w:p w14:paraId="2219EB93" w14:textId="77777777" w:rsidR="009E535F" w:rsidRPr="009E535F" w:rsidRDefault="009E535F" w:rsidP="009E535F">
            <w:pPr>
              <w:spacing w:after="0" w:line="276" w:lineRule="auto"/>
              <w:ind w:left="280"/>
              <w:jc w:val="center"/>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Інформація</w:t>
            </w:r>
          </w:p>
          <w:p w14:paraId="576F227F" w14:textId="77777777" w:rsidR="009E535F" w:rsidRPr="009E535F" w:rsidRDefault="009E535F" w:rsidP="009E535F">
            <w:pPr>
              <w:spacing w:after="0" w:line="276" w:lineRule="auto"/>
              <w:ind w:left="120"/>
              <w:jc w:val="center"/>
              <w:rPr>
                <w:rFonts w:ascii="Times New Roman" w:eastAsia="Times New Roman" w:hAnsi="Times New Roman" w:cs="Times New Roman"/>
                <w:sz w:val="24"/>
                <w:szCs w:val="24"/>
                <w:lang w:eastAsia="ru-RU"/>
              </w:rPr>
            </w:pPr>
          </w:p>
        </w:tc>
        <w:tc>
          <w:tcPr>
            <w:tcW w:w="1339" w:type="dxa"/>
            <w:tcBorders>
              <w:left w:val="single" w:sz="4" w:space="0" w:color="auto"/>
            </w:tcBorders>
          </w:tcPr>
          <w:p w14:paraId="5D8B468A"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p>
        </w:tc>
      </w:tr>
      <w:tr w:rsidR="009E535F" w:rsidRPr="009E535F" w14:paraId="4EEBD583" w14:textId="77777777" w:rsidTr="009E535F">
        <w:tc>
          <w:tcPr>
            <w:tcW w:w="578" w:type="dxa"/>
          </w:tcPr>
          <w:p w14:paraId="71BC88BE"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sz w:val="24"/>
                <w:szCs w:val="24"/>
                <w:lang w:val="uk-UA" w:eastAsia="ru-RU"/>
              </w:rPr>
              <w:t>2</w:t>
            </w:r>
          </w:p>
        </w:tc>
        <w:tc>
          <w:tcPr>
            <w:tcW w:w="5200" w:type="dxa"/>
          </w:tcPr>
          <w:p w14:paraId="68D6E412" w14:textId="77777777" w:rsidR="009E535F" w:rsidRPr="009E535F" w:rsidRDefault="009E535F" w:rsidP="009E535F">
            <w:pPr>
              <w:spacing w:after="0" w:line="276" w:lineRule="auto"/>
              <w:ind w:left="100"/>
              <w:rPr>
                <w:rFonts w:ascii="Times New Roman" w:eastAsia="Calibri" w:hAnsi="Times New Roman" w:cs="Times New Roman"/>
                <w:sz w:val="24"/>
                <w:szCs w:val="24"/>
                <w:shd w:val="clear" w:color="auto" w:fill="FFFFFF"/>
                <w:lang w:val="uk-UA" w:eastAsia="ru-RU"/>
              </w:rPr>
            </w:pPr>
            <w:r w:rsidRPr="009E535F">
              <w:rPr>
                <w:rFonts w:ascii="Times New Roman" w:eastAsia="Calibri" w:hAnsi="Times New Roman" w:cs="Times New Roman"/>
                <w:color w:val="000000"/>
                <w:sz w:val="24"/>
                <w:szCs w:val="24"/>
                <w:shd w:val="clear" w:color="auto" w:fill="FFFFFF"/>
                <w:lang w:val="uk-UA" w:eastAsia="ru-RU"/>
              </w:rPr>
              <w:t>Про ознайомлення з нормативними документами Міністерства освіти і науки щодо організації освітньої  роботи у закладі.</w:t>
            </w:r>
          </w:p>
        </w:tc>
        <w:tc>
          <w:tcPr>
            <w:tcW w:w="2127" w:type="dxa"/>
          </w:tcPr>
          <w:p w14:paraId="16F87AE8" w14:textId="07542A1C" w:rsidR="009E535F" w:rsidRPr="009E535F" w:rsidRDefault="00223E47" w:rsidP="00223E47">
            <w:pPr>
              <w:spacing w:before="60" w:after="0"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w:t>
            </w:r>
            <w:r w:rsidRPr="009E535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ТКАЧУК </w:t>
            </w:r>
          </w:p>
        </w:tc>
        <w:tc>
          <w:tcPr>
            <w:tcW w:w="1664" w:type="dxa"/>
            <w:tcBorders>
              <w:right w:val="single" w:sz="4" w:space="0" w:color="auto"/>
            </w:tcBorders>
          </w:tcPr>
          <w:p w14:paraId="558FCD21" w14:textId="77777777" w:rsidR="009E535F" w:rsidRPr="009E535F" w:rsidRDefault="009E535F" w:rsidP="009E535F">
            <w:pPr>
              <w:spacing w:after="120" w:line="276" w:lineRule="auto"/>
              <w:ind w:left="280"/>
              <w:jc w:val="center"/>
              <w:rPr>
                <w:rFonts w:ascii="Times New Roman" w:eastAsia="Times New Roman" w:hAnsi="Times New Roman" w:cs="Times New Roman"/>
                <w:sz w:val="24"/>
                <w:szCs w:val="24"/>
                <w:lang w:val="uk-UA" w:eastAsia="ru-RU"/>
              </w:rPr>
            </w:pPr>
            <w:r w:rsidRPr="009E535F">
              <w:rPr>
                <w:rFonts w:ascii="Times New Roman" w:eastAsia="Calibri" w:hAnsi="Times New Roman" w:cs="Times New Roman"/>
                <w:color w:val="000000"/>
                <w:sz w:val="24"/>
                <w:szCs w:val="24"/>
                <w:shd w:val="clear" w:color="auto" w:fill="FFFFFF"/>
                <w:lang w:val="uk-UA" w:eastAsia="ru-RU"/>
              </w:rPr>
              <w:t>Інформація</w:t>
            </w:r>
          </w:p>
          <w:p w14:paraId="08BD4355" w14:textId="77777777" w:rsidR="009E535F" w:rsidRPr="009E535F" w:rsidRDefault="009E535F" w:rsidP="009E535F">
            <w:pPr>
              <w:spacing w:before="120" w:after="0" w:line="276" w:lineRule="auto"/>
              <w:ind w:left="120"/>
              <w:jc w:val="center"/>
              <w:rPr>
                <w:rFonts w:ascii="Times New Roman" w:eastAsia="Times New Roman" w:hAnsi="Times New Roman" w:cs="Times New Roman"/>
                <w:sz w:val="24"/>
                <w:szCs w:val="24"/>
                <w:lang w:val="uk-UA" w:eastAsia="ru-RU"/>
              </w:rPr>
            </w:pPr>
          </w:p>
        </w:tc>
        <w:tc>
          <w:tcPr>
            <w:tcW w:w="1339" w:type="dxa"/>
            <w:tcBorders>
              <w:left w:val="single" w:sz="4" w:space="0" w:color="auto"/>
            </w:tcBorders>
          </w:tcPr>
          <w:p w14:paraId="5FCCCD46"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p>
        </w:tc>
      </w:tr>
      <w:tr w:rsidR="009E535F" w:rsidRPr="009E535F" w14:paraId="4979F865" w14:textId="77777777" w:rsidTr="00223E47">
        <w:trPr>
          <w:trHeight w:val="289"/>
        </w:trPr>
        <w:tc>
          <w:tcPr>
            <w:tcW w:w="10908" w:type="dxa"/>
            <w:gridSpan w:val="5"/>
            <w:shd w:val="clear" w:color="auto" w:fill="FFCCCC"/>
          </w:tcPr>
          <w:p w14:paraId="486AEFAF"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b/>
                <w:sz w:val="24"/>
                <w:szCs w:val="24"/>
                <w:lang w:val="uk-UA" w:eastAsia="ru-RU"/>
              </w:rPr>
              <w:t>ЛЮТИЙ</w:t>
            </w:r>
          </w:p>
        </w:tc>
      </w:tr>
      <w:tr w:rsidR="009E535F" w:rsidRPr="009E535F" w14:paraId="7479AD89" w14:textId="77777777" w:rsidTr="009E535F">
        <w:tc>
          <w:tcPr>
            <w:tcW w:w="578" w:type="dxa"/>
          </w:tcPr>
          <w:p w14:paraId="673B2324"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sz w:val="24"/>
                <w:szCs w:val="24"/>
                <w:lang w:val="uk-UA" w:eastAsia="ru-RU"/>
              </w:rPr>
              <w:t>1</w:t>
            </w:r>
          </w:p>
        </w:tc>
        <w:tc>
          <w:tcPr>
            <w:tcW w:w="5200" w:type="dxa"/>
          </w:tcPr>
          <w:p w14:paraId="62BFFDDC" w14:textId="2D8C3C48" w:rsidR="009E535F" w:rsidRPr="009E535F" w:rsidRDefault="009E535F" w:rsidP="009E535F">
            <w:pPr>
              <w:spacing w:after="0" w:line="276" w:lineRule="auto"/>
              <w:ind w:left="100"/>
              <w:rPr>
                <w:rFonts w:ascii="Times New Roman" w:eastAsia="Times New Roman" w:hAnsi="Times New Roman" w:cs="Times New Roman"/>
                <w:sz w:val="24"/>
                <w:szCs w:val="24"/>
                <w:lang w:val="uk-UA" w:eastAsia="ru-RU"/>
              </w:rPr>
            </w:pPr>
            <w:r w:rsidRPr="009E535F">
              <w:rPr>
                <w:rFonts w:ascii="Times New Roman" w:eastAsia="Calibri" w:hAnsi="Times New Roman" w:cs="Times New Roman"/>
                <w:color w:val="000000"/>
                <w:sz w:val="24"/>
                <w:szCs w:val="24"/>
                <w:shd w:val="clear" w:color="auto" w:fill="FFFFFF"/>
                <w:lang w:val="uk-UA" w:eastAsia="ru-RU"/>
              </w:rPr>
              <w:t xml:space="preserve">Про здійснення контролю знань, </w:t>
            </w:r>
            <w:r w:rsidR="00223E47">
              <w:rPr>
                <w:rFonts w:ascii="Times New Roman" w:eastAsia="Calibri" w:hAnsi="Times New Roman" w:cs="Times New Roman"/>
                <w:color w:val="000000"/>
                <w:sz w:val="24"/>
                <w:szCs w:val="24"/>
                <w:shd w:val="clear" w:color="auto" w:fill="FFFFFF"/>
                <w:lang w:val="uk-UA" w:eastAsia="ru-RU"/>
              </w:rPr>
              <w:t>умінь і навичок здобувачів освіти.</w:t>
            </w:r>
          </w:p>
        </w:tc>
        <w:tc>
          <w:tcPr>
            <w:tcW w:w="2127" w:type="dxa"/>
          </w:tcPr>
          <w:p w14:paraId="7A7ABC55" w14:textId="6BD04D96" w:rsidR="009E535F" w:rsidRPr="009E535F" w:rsidRDefault="00223E47" w:rsidP="009E535F">
            <w:pPr>
              <w:spacing w:after="0" w:line="240" w:lineRule="auto"/>
              <w:rPr>
                <w:rFonts w:ascii="Times New Roman" w:eastAsia="Times New Roman" w:hAnsi="Times New Roman" w:cs="Times New Roman"/>
                <w:sz w:val="24"/>
                <w:szCs w:val="24"/>
                <w:lang w:val="uk-UA" w:eastAsia="ru-RU"/>
              </w:rPr>
            </w:pPr>
            <w:r>
              <w:rPr>
                <w:rFonts w:ascii="Times New Roman" w:eastAsia="Calibri" w:hAnsi="Times New Roman" w:cs="Times New Roman"/>
                <w:color w:val="000000"/>
                <w:sz w:val="24"/>
                <w:szCs w:val="24"/>
                <w:shd w:val="clear" w:color="auto" w:fill="FFFFFF"/>
                <w:lang w:val="uk-UA" w:eastAsia="ru-RU"/>
              </w:rPr>
              <w:t>Н.ЦИЦЮРА</w:t>
            </w:r>
          </w:p>
        </w:tc>
        <w:tc>
          <w:tcPr>
            <w:tcW w:w="1664" w:type="dxa"/>
            <w:tcBorders>
              <w:right w:val="single" w:sz="4" w:space="0" w:color="auto"/>
            </w:tcBorders>
          </w:tcPr>
          <w:p w14:paraId="5197F9CC" w14:textId="77777777" w:rsidR="009E535F" w:rsidRPr="009E535F" w:rsidRDefault="009E535F" w:rsidP="009E535F">
            <w:pPr>
              <w:spacing w:after="0" w:line="276" w:lineRule="auto"/>
              <w:ind w:left="120"/>
              <w:rPr>
                <w:rFonts w:ascii="Times New Roman" w:eastAsia="Times New Roman" w:hAnsi="Times New Roman" w:cs="Times New Roman"/>
                <w:sz w:val="24"/>
                <w:szCs w:val="24"/>
                <w:lang w:val="uk-UA" w:eastAsia="ru-RU"/>
              </w:rPr>
            </w:pPr>
            <w:r w:rsidRPr="009E535F">
              <w:rPr>
                <w:rFonts w:ascii="Times New Roman" w:eastAsia="Calibri" w:hAnsi="Times New Roman" w:cs="Times New Roman"/>
                <w:color w:val="000000"/>
                <w:sz w:val="24"/>
                <w:szCs w:val="24"/>
                <w:shd w:val="clear" w:color="auto" w:fill="FFFFFF"/>
                <w:lang w:val="uk-UA" w:eastAsia="ru-RU"/>
              </w:rPr>
              <w:t>Інформація</w:t>
            </w:r>
          </w:p>
        </w:tc>
        <w:tc>
          <w:tcPr>
            <w:tcW w:w="1339" w:type="dxa"/>
            <w:tcBorders>
              <w:left w:val="single" w:sz="4" w:space="0" w:color="auto"/>
            </w:tcBorders>
          </w:tcPr>
          <w:p w14:paraId="4E56D6C2"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p>
        </w:tc>
      </w:tr>
      <w:tr w:rsidR="009E535F" w:rsidRPr="009E535F" w14:paraId="2494E85F" w14:textId="77777777" w:rsidTr="009E535F">
        <w:tc>
          <w:tcPr>
            <w:tcW w:w="578" w:type="dxa"/>
          </w:tcPr>
          <w:p w14:paraId="7B035189"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sz w:val="24"/>
                <w:szCs w:val="24"/>
                <w:lang w:val="uk-UA" w:eastAsia="ru-RU"/>
              </w:rPr>
              <w:t>2</w:t>
            </w:r>
          </w:p>
        </w:tc>
        <w:tc>
          <w:tcPr>
            <w:tcW w:w="5200" w:type="dxa"/>
          </w:tcPr>
          <w:p w14:paraId="495BDCD8" w14:textId="1B7F7550" w:rsidR="009E535F" w:rsidRPr="009E535F" w:rsidRDefault="009E535F" w:rsidP="009E535F">
            <w:pPr>
              <w:spacing w:after="0" w:line="276" w:lineRule="auto"/>
              <w:ind w:left="100"/>
              <w:rPr>
                <w:rFonts w:ascii="Times New Roman" w:eastAsia="Times New Roman" w:hAnsi="Times New Roman" w:cs="Times New Roman"/>
                <w:i/>
                <w:sz w:val="24"/>
                <w:szCs w:val="24"/>
                <w:lang w:eastAsia="ru-RU"/>
              </w:rPr>
            </w:pPr>
            <w:r w:rsidRPr="009E535F">
              <w:rPr>
                <w:rFonts w:ascii="Times New Roman" w:eastAsia="Calibri" w:hAnsi="Times New Roman" w:cs="Times New Roman"/>
                <w:iCs/>
                <w:color w:val="000000"/>
                <w:shd w:val="clear" w:color="auto" w:fill="FFFFFF"/>
                <w:lang w:val="uk-UA" w:eastAsia="ru-RU"/>
              </w:rPr>
              <w:t xml:space="preserve">Про </w:t>
            </w:r>
            <w:r w:rsidR="00223E47">
              <w:rPr>
                <w:rFonts w:ascii="Times New Roman" w:eastAsia="Calibri" w:hAnsi="Times New Roman" w:cs="Times New Roman"/>
                <w:iCs/>
                <w:color w:val="000000"/>
                <w:shd w:val="clear" w:color="auto" w:fill="FFFFFF"/>
                <w:lang w:val="uk-UA" w:eastAsia="ru-RU"/>
              </w:rPr>
              <w:t xml:space="preserve">педагогічну підтримку здобувачів освіти,що </w:t>
            </w:r>
            <w:r w:rsidRPr="009E535F">
              <w:rPr>
                <w:rFonts w:ascii="Times New Roman" w:eastAsia="Calibri" w:hAnsi="Times New Roman" w:cs="Times New Roman"/>
                <w:iCs/>
                <w:color w:val="000000"/>
                <w:shd w:val="clear" w:color="auto" w:fill="FFFFFF"/>
                <w:lang w:val="uk-UA" w:eastAsia="ru-RU"/>
              </w:rPr>
              <w:t xml:space="preserve"> мають низький </w:t>
            </w:r>
            <w:r w:rsidRPr="009E535F">
              <w:rPr>
                <w:rFonts w:ascii="Times New Roman" w:eastAsia="Calibri" w:hAnsi="Times New Roman" w:cs="Times New Roman"/>
                <w:color w:val="000000"/>
                <w:sz w:val="24"/>
                <w:szCs w:val="24"/>
                <w:shd w:val="clear" w:color="auto" w:fill="FFFFFF"/>
                <w:lang w:val="uk-UA" w:eastAsia="ru-RU"/>
              </w:rPr>
              <w:t>рівень навчальних досягнень.</w:t>
            </w:r>
          </w:p>
        </w:tc>
        <w:tc>
          <w:tcPr>
            <w:tcW w:w="2127" w:type="dxa"/>
          </w:tcPr>
          <w:p w14:paraId="64342FD8" w14:textId="3E5FCFBC" w:rsidR="009E535F" w:rsidRPr="009E535F" w:rsidRDefault="00223E47" w:rsidP="009E535F">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lang w:val="uk-UA" w:eastAsia="ru-RU"/>
              </w:rPr>
              <w:t>Н.ЦИЦЮРА</w:t>
            </w:r>
          </w:p>
        </w:tc>
        <w:tc>
          <w:tcPr>
            <w:tcW w:w="1664" w:type="dxa"/>
            <w:tcBorders>
              <w:right w:val="single" w:sz="4" w:space="0" w:color="auto"/>
            </w:tcBorders>
          </w:tcPr>
          <w:p w14:paraId="411C6875" w14:textId="77777777" w:rsidR="009E535F" w:rsidRPr="009E535F" w:rsidRDefault="009E535F" w:rsidP="009E535F">
            <w:pPr>
              <w:spacing w:after="0" w:line="276" w:lineRule="auto"/>
              <w:ind w:left="120"/>
              <w:rPr>
                <w:rFonts w:ascii="Times New Roman" w:eastAsia="Times New Roman" w:hAnsi="Times New Roman" w:cs="Times New Roman"/>
                <w:i/>
                <w:sz w:val="24"/>
                <w:szCs w:val="24"/>
                <w:lang w:eastAsia="ru-RU"/>
              </w:rPr>
            </w:pPr>
            <w:r w:rsidRPr="009E535F">
              <w:rPr>
                <w:rFonts w:ascii="Times New Roman" w:eastAsia="Calibri" w:hAnsi="Times New Roman" w:cs="Times New Roman"/>
                <w:iCs/>
                <w:color w:val="000000"/>
                <w:shd w:val="clear" w:color="auto" w:fill="FFFFFF"/>
                <w:lang w:val="uk-UA" w:eastAsia="ru-RU"/>
              </w:rPr>
              <w:t>Інформація</w:t>
            </w:r>
          </w:p>
        </w:tc>
        <w:tc>
          <w:tcPr>
            <w:tcW w:w="1339" w:type="dxa"/>
            <w:tcBorders>
              <w:left w:val="single" w:sz="4" w:space="0" w:color="auto"/>
            </w:tcBorders>
          </w:tcPr>
          <w:p w14:paraId="79E0150F"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p>
        </w:tc>
      </w:tr>
      <w:tr w:rsidR="009E535F" w:rsidRPr="009E535F" w14:paraId="3687957A" w14:textId="77777777" w:rsidTr="00223E47">
        <w:trPr>
          <w:trHeight w:val="289"/>
        </w:trPr>
        <w:tc>
          <w:tcPr>
            <w:tcW w:w="10908" w:type="dxa"/>
            <w:gridSpan w:val="5"/>
            <w:shd w:val="clear" w:color="auto" w:fill="FFCCCC"/>
          </w:tcPr>
          <w:p w14:paraId="7FA34B2A"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b/>
                <w:sz w:val="24"/>
                <w:szCs w:val="24"/>
                <w:lang w:val="uk-UA" w:eastAsia="ru-RU"/>
              </w:rPr>
              <w:t>БЕРЕЗЕНЬ</w:t>
            </w:r>
          </w:p>
        </w:tc>
      </w:tr>
      <w:tr w:rsidR="009E535F" w:rsidRPr="009E535F" w14:paraId="54944A49" w14:textId="77777777" w:rsidTr="009E535F">
        <w:tc>
          <w:tcPr>
            <w:tcW w:w="578" w:type="dxa"/>
          </w:tcPr>
          <w:p w14:paraId="0A7E2FAE"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sz w:val="24"/>
                <w:szCs w:val="24"/>
                <w:lang w:val="uk-UA" w:eastAsia="ru-RU"/>
              </w:rPr>
              <w:t>1</w:t>
            </w:r>
          </w:p>
        </w:tc>
        <w:tc>
          <w:tcPr>
            <w:tcW w:w="5200" w:type="dxa"/>
          </w:tcPr>
          <w:p w14:paraId="25F7EF31" w14:textId="77777777" w:rsidR="009E535F" w:rsidRPr="009E535F" w:rsidRDefault="009E535F" w:rsidP="009E535F">
            <w:pPr>
              <w:spacing w:after="0" w:line="276" w:lineRule="auto"/>
              <w:ind w:left="10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 xml:space="preserve">Про підготовку до організованого завершення </w:t>
            </w:r>
            <w:r w:rsidRPr="009E535F">
              <w:rPr>
                <w:rFonts w:ascii="Times New Roman" w:eastAsia="Times New Roman" w:hAnsi="Times New Roman" w:cs="Times New Roman"/>
                <w:sz w:val="24"/>
                <w:szCs w:val="24"/>
                <w:lang w:eastAsia="ru-RU"/>
              </w:rPr>
              <w:t>20</w:t>
            </w:r>
            <w:r w:rsidRPr="009E535F">
              <w:rPr>
                <w:rFonts w:ascii="Times New Roman" w:eastAsia="Times New Roman" w:hAnsi="Times New Roman" w:cs="Times New Roman"/>
                <w:sz w:val="24"/>
                <w:szCs w:val="24"/>
                <w:lang w:val="uk-UA" w:eastAsia="ru-RU"/>
              </w:rPr>
              <w:t>21</w:t>
            </w:r>
            <w:r w:rsidRPr="009E535F">
              <w:rPr>
                <w:rFonts w:ascii="Times New Roman" w:eastAsia="Times New Roman" w:hAnsi="Times New Roman" w:cs="Times New Roman"/>
                <w:sz w:val="24"/>
                <w:szCs w:val="24"/>
                <w:lang w:eastAsia="ru-RU"/>
              </w:rPr>
              <w:t>-20</w:t>
            </w:r>
            <w:r w:rsidRPr="009E535F">
              <w:rPr>
                <w:rFonts w:ascii="Times New Roman" w:eastAsia="Times New Roman" w:hAnsi="Times New Roman" w:cs="Times New Roman"/>
                <w:sz w:val="24"/>
                <w:szCs w:val="24"/>
                <w:lang w:val="uk-UA" w:eastAsia="ru-RU"/>
              </w:rPr>
              <w:t>22</w:t>
            </w:r>
            <w:r w:rsidRPr="009E535F">
              <w:rPr>
                <w:rFonts w:ascii="Times New Roman" w:eastAsia="Times New Roman" w:hAnsi="Times New Roman" w:cs="Times New Roman"/>
                <w:sz w:val="24"/>
                <w:szCs w:val="24"/>
                <w:lang w:eastAsia="ru-RU"/>
              </w:rPr>
              <w:t> н</w:t>
            </w:r>
            <w:r w:rsidRPr="009E535F">
              <w:rPr>
                <w:rFonts w:ascii="Times New Roman" w:eastAsia="Times New Roman" w:hAnsi="Times New Roman" w:cs="Times New Roman"/>
                <w:sz w:val="24"/>
                <w:szCs w:val="24"/>
                <w:lang w:val="uk-UA" w:eastAsia="ru-RU"/>
              </w:rPr>
              <w:t>.</w:t>
            </w:r>
            <w:r w:rsidRPr="009E535F">
              <w:rPr>
                <w:rFonts w:ascii="Times New Roman" w:eastAsia="Times New Roman" w:hAnsi="Times New Roman" w:cs="Times New Roman"/>
                <w:sz w:val="24"/>
                <w:szCs w:val="24"/>
                <w:lang w:eastAsia="ru-RU"/>
              </w:rPr>
              <w:t xml:space="preserve"> р.</w:t>
            </w:r>
          </w:p>
        </w:tc>
        <w:tc>
          <w:tcPr>
            <w:tcW w:w="2127" w:type="dxa"/>
          </w:tcPr>
          <w:p w14:paraId="33A0017E" w14:textId="328D5DC4" w:rsidR="009E535F" w:rsidRPr="009E535F" w:rsidRDefault="00223E47" w:rsidP="009E535F">
            <w:pPr>
              <w:spacing w:after="0" w:line="276" w:lineRule="auto"/>
              <w:ind w:right="2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Н.ТКАЧУК </w:t>
            </w:r>
          </w:p>
        </w:tc>
        <w:tc>
          <w:tcPr>
            <w:tcW w:w="1664" w:type="dxa"/>
            <w:tcBorders>
              <w:right w:val="single" w:sz="4" w:space="0" w:color="auto"/>
            </w:tcBorders>
          </w:tcPr>
          <w:p w14:paraId="1C661EAF" w14:textId="77777777" w:rsidR="009E535F" w:rsidRPr="009E535F" w:rsidRDefault="009E535F" w:rsidP="009E535F">
            <w:pPr>
              <w:spacing w:after="0" w:line="276" w:lineRule="auto"/>
              <w:ind w:left="12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Інформація</w:t>
            </w:r>
          </w:p>
        </w:tc>
        <w:tc>
          <w:tcPr>
            <w:tcW w:w="1339" w:type="dxa"/>
            <w:tcBorders>
              <w:left w:val="single" w:sz="4" w:space="0" w:color="auto"/>
            </w:tcBorders>
          </w:tcPr>
          <w:p w14:paraId="14B3E63C"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p>
        </w:tc>
      </w:tr>
      <w:tr w:rsidR="009E535F" w:rsidRPr="009E535F" w14:paraId="35FE6CCA" w14:textId="77777777" w:rsidTr="009E535F">
        <w:trPr>
          <w:trHeight w:val="667"/>
        </w:trPr>
        <w:tc>
          <w:tcPr>
            <w:tcW w:w="578" w:type="dxa"/>
          </w:tcPr>
          <w:p w14:paraId="57F2BF17"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sz w:val="24"/>
                <w:szCs w:val="24"/>
                <w:lang w:val="uk-UA" w:eastAsia="ru-RU"/>
              </w:rPr>
              <w:t>2</w:t>
            </w:r>
          </w:p>
        </w:tc>
        <w:tc>
          <w:tcPr>
            <w:tcW w:w="5200" w:type="dxa"/>
          </w:tcPr>
          <w:p w14:paraId="10645FBB" w14:textId="090D5DC3" w:rsidR="009E535F" w:rsidRDefault="009E535F" w:rsidP="009E535F">
            <w:pPr>
              <w:spacing w:after="0" w:line="276" w:lineRule="auto"/>
              <w:ind w:left="100"/>
              <w:rPr>
                <w:rFonts w:ascii="Times New Roman" w:eastAsia="Calibri" w:hAnsi="Times New Roman" w:cs="Times New Roman"/>
                <w:color w:val="000000"/>
                <w:sz w:val="24"/>
                <w:szCs w:val="24"/>
                <w:shd w:val="clear" w:color="auto" w:fill="FFFFFF"/>
                <w:lang w:val="uk-UA" w:eastAsia="ru-RU"/>
              </w:rPr>
            </w:pPr>
            <w:r w:rsidRPr="009E535F">
              <w:rPr>
                <w:rFonts w:ascii="Times New Roman" w:eastAsia="Calibri" w:hAnsi="Times New Roman" w:cs="Times New Roman"/>
                <w:color w:val="000000"/>
                <w:sz w:val="24"/>
                <w:szCs w:val="24"/>
                <w:shd w:val="clear" w:color="auto" w:fill="FFFFFF"/>
                <w:lang w:val="uk-UA" w:eastAsia="ru-RU"/>
              </w:rPr>
              <w:t>Про організацію проведення держа</w:t>
            </w:r>
            <w:r w:rsidR="00223E47">
              <w:rPr>
                <w:rFonts w:ascii="Times New Roman" w:eastAsia="Calibri" w:hAnsi="Times New Roman" w:cs="Times New Roman"/>
                <w:color w:val="000000"/>
                <w:sz w:val="24"/>
                <w:szCs w:val="24"/>
                <w:shd w:val="clear" w:color="auto" w:fill="FFFFFF"/>
                <w:lang w:val="uk-UA" w:eastAsia="ru-RU"/>
              </w:rPr>
              <w:t>вної підсумкової атестації здобувачів освіти</w:t>
            </w:r>
            <w:r w:rsidRPr="009E535F">
              <w:rPr>
                <w:rFonts w:ascii="Times New Roman" w:eastAsia="Calibri" w:hAnsi="Times New Roman" w:cs="Times New Roman"/>
                <w:color w:val="000000"/>
                <w:sz w:val="24"/>
                <w:szCs w:val="24"/>
                <w:shd w:val="clear" w:color="auto" w:fill="FFFFFF"/>
                <w:lang w:val="uk-UA" w:eastAsia="ru-RU"/>
              </w:rPr>
              <w:t xml:space="preserve"> 4-тих,9-тих,</w:t>
            </w:r>
            <w:r w:rsidR="00223E47">
              <w:rPr>
                <w:rFonts w:ascii="Times New Roman" w:eastAsia="Calibri" w:hAnsi="Times New Roman" w:cs="Times New Roman"/>
                <w:color w:val="000000"/>
                <w:sz w:val="24"/>
                <w:szCs w:val="24"/>
                <w:shd w:val="clear" w:color="auto" w:fill="FFFFFF"/>
                <w:lang w:val="uk-UA" w:eastAsia="ru-RU"/>
              </w:rPr>
              <w:t xml:space="preserve"> </w:t>
            </w:r>
            <w:r w:rsidRPr="009E535F">
              <w:rPr>
                <w:rFonts w:ascii="Times New Roman" w:eastAsia="Calibri" w:hAnsi="Times New Roman" w:cs="Times New Roman"/>
                <w:color w:val="000000"/>
                <w:sz w:val="24"/>
                <w:szCs w:val="24"/>
                <w:shd w:val="clear" w:color="auto" w:fill="FFFFFF"/>
                <w:lang w:val="uk-UA" w:eastAsia="ru-RU"/>
              </w:rPr>
              <w:t>( у формі ЗНО) класів</w:t>
            </w:r>
          </w:p>
          <w:p w14:paraId="1699B6C4" w14:textId="77777777" w:rsidR="00223E47" w:rsidRPr="009E535F" w:rsidRDefault="00223E47" w:rsidP="009E535F">
            <w:pPr>
              <w:spacing w:after="0" w:line="276" w:lineRule="auto"/>
              <w:ind w:left="100"/>
              <w:rPr>
                <w:rFonts w:ascii="Times New Roman" w:eastAsia="Times New Roman" w:hAnsi="Times New Roman" w:cs="Times New Roman"/>
                <w:sz w:val="24"/>
                <w:szCs w:val="24"/>
                <w:lang w:eastAsia="ru-RU"/>
              </w:rPr>
            </w:pPr>
          </w:p>
        </w:tc>
        <w:tc>
          <w:tcPr>
            <w:tcW w:w="2127" w:type="dxa"/>
          </w:tcPr>
          <w:p w14:paraId="220535C7" w14:textId="3FC630F6" w:rsidR="009E535F" w:rsidRPr="009E535F" w:rsidRDefault="00223E47" w:rsidP="009E535F">
            <w:pPr>
              <w:spacing w:after="0" w:line="276" w:lineRule="auto"/>
              <w:ind w:right="-134"/>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lang w:val="uk-UA" w:eastAsia="ru-RU"/>
              </w:rPr>
              <w:lastRenderedPageBreak/>
              <w:t xml:space="preserve"> Н.ЦИЦЮРА</w:t>
            </w:r>
            <w:r w:rsidRPr="009E535F">
              <w:rPr>
                <w:rFonts w:ascii="Times New Roman" w:eastAsia="Calibri" w:hAnsi="Times New Roman" w:cs="Times New Roman"/>
                <w:color w:val="000000"/>
                <w:sz w:val="24"/>
                <w:szCs w:val="24"/>
                <w:shd w:val="clear" w:color="auto" w:fill="FFFFFF"/>
                <w:lang w:val="uk-UA" w:eastAsia="ru-RU"/>
              </w:rPr>
              <w:t xml:space="preserve"> </w:t>
            </w:r>
          </w:p>
        </w:tc>
        <w:tc>
          <w:tcPr>
            <w:tcW w:w="1664" w:type="dxa"/>
            <w:tcBorders>
              <w:right w:val="single" w:sz="4" w:space="0" w:color="auto"/>
            </w:tcBorders>
          </w:tcPr>
          <w:p w14:paraId="3CECCC17" w14:textId="77777777" w:rsidR="009E535F" w:rsidRPr="009E535F" w:rsidRDefault="009E535F" w:rsidP="009E535F">
            <w:pPr>
              <w:spacing w:after="0" w:line="276" w:lineRule="auto"/>
              <w:ind w:left="42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Наказ</w:t>
            </w:r>
          </w:p>
        </w:tc>
        <w:tc>
          <w:tcPr>
            <w:tcW w:w="1339" w:type="dxa"/>
            <w:tcBorders>
              <w:left w:val="single" w:sz="4" w:space="0" w:color="auto"/>
            </w:tcBorders>
          </w:tcPr>
          <w:p w14:paraId="635E5C0E"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p>
        </w:tc>
      </w:tr>
      <w:tr w:rsidR="009E535F" w:rsidRPr="009E535F" w14:paraId="2B5793BB" w14:textId="77777777" w:rsidTr="00223E47">
        <w:trPr>
          <w:trHeight w:val="289"/>
        </w:trPr>
        <w:tc>
          <w:tcPr>
            <w:tcW w:w="10908" w:type="dxa"/>
            <w:gridSpan w:val="5"/>
            <w:shd w:val="clear" w:color="auto" w:fill="FFCCCC"/>
          </w:tcPr>
          <w:p w14:paraId="7CA043D7"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b/>
                <w:sz w:val="24"/>
                <w:szCs w:val="24"/>
                <w:lang w:val="uk-UA" w:eastAsia="ru-RU"/>
              </w:rPr>
              <w:lastRenderedPageBreak/>
              <w:t>КВІТЕНЬ</w:t>
            </w:r>
          </w:p>
        </w:tc>
      </w:tr>
      <w:tr w:rsidR="009E535F" w:rsidRPr="009E535F" w14:paraId="627005E2" w14:textId="77777777" w:rsidTr="009E535F">
        <w:tc>
          <w:tcPr>
            <w:tcW w:w="578" w:type="dxa"/>
          </w:tcPr>
          <w:p w14:paraId="59CB33E4"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sz w:val="24"/>
                <w:szCs w:val="24"/>
                <w:lang w:val="uk-UA" w:eastAsia="ru-RU"/>
              </w:rPr>
              <w:t>1</w:t>
            </w:r>
          </w:p>
        </w:tc>
        <w:tc>
          <w:tcPr>
            <w:tcW w:w="5200" w:type="dxa"/>
          </w:tcPr>
          <w:p w14:paraId="63928C31" w14:textId="77777777" w:rsidR="009E535F" w:rsidRPr="009E535F" w:rsidRDefault="009E535F" w:rsidP="009E535F">
            <w:pPr>
              <w:spacing w:after="0" w:line="276" w:lineRule="auto"/>
              <w:ind w:left="10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Про ознайомлення з нормативно-правовим забезпеченням та методичними рекомендаціями щодо організації роботи з цивільного захисту</w:t>
            </w:r>
          </w:p>
        </w:tc>
        <w:tc>
          <w:tcPr>
            <w:tcW w:w="2127" w:type="dxa"/>
          </w:tcPr>
          <w:p w14:paraId="08190FE4" w14:textId="535FC2FB" w:rsidR="009E535F" w:rsidRPr="009E535F" w:rsidRDefault="00223E47" w:rsidP="00223E47">
            <w:pPr>
              <w:tabs>
                <w:tab w:val="left" w:pos="1309"/>
              </w:tab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Н.ТКАЧУК </w:t>
            </w:r>
          </w:p>
        </w:tc>
        <w:tc>
          <w:tcPr>
            <w:tcW w:w="1664" w:type="dxa"/>
            <w:tcBorders>
              <w:right w:val="single" w:sz="4" w:space="0" w:color="auto"/>
            </w:tcBorders>
          </w:tcPr>
          <w:p w14:paraId="44835A5F" w14:textId="77777777" w:rsidR="009E535F" w:rsidRPr="009E535F" w:rsidRDefault="009E535F" w:rsidP="009E535F">
            <w:pPr>
              <w:tabs>
                <w:tab w:val="left" w:pos="1309"/>
              </w:tabs>
              <w:spacing w:after="0" w:line="276" w:lineRule="auto"/>
              <w:ind w:left="120"/>
              <w:jc w:val="center"/>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 xml:space="preserve">Інформація </w:t>
            </w:r>
          </w:p>
        </w:tc>
        <w:tc>
          <w:tcPr>
            <w:tcW w:w="1339" w:type="dxa"/>
            <w:tcBorders>
              <w:left w:val="single" w:sz="4" w:space="0" w:color="auto"/>
            </w:tcBorders>
          </w:tcPr>
          <w:p w14:paraId="7E2EBF5B"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p>
        </w:tc>
      </w:tr>
      <w:tr w:rsidR="009E535F" w:rsidRPr="009E535F" w14:paraId="22A67A3D" w14:textId="77777777" w:rsidTr="009E535F">
        <w:tc>
          <w:tcPr>
            <w:tcW w:w="578" w:type="dxa"/>
          </w:tcPr>
          <w:p w14:paraId="7E9EAACE"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sz w:val="24"/>
                <w:szCs w:val="24"/>
                <w:lang w:val="uk-UA" w:eastAsia="ru-RU"/>
              </w:rPr>
              <w:t>2</w:t>
            </w:r>
          </w:p>
        </w:tc>
        <w:tc>
          <w:tcPr>
            <w:tcW w:w="5200" w:type="dxa"/>
          </w:tcPr>
          <w:p w14:paraId="280B9CC5" w14:textId="77777777" w:rsidR="009E535F" w:rsidRPr="009E535F" w:rsidRDefault="009E535F" w:rsidP="009E535F">
            <w:pPr>
              <w:spacing w:after="0" w:line="276" w:lineRule="auto"/>
              <w:ind w:left="10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Про організацію проведення тематичних контрольних робіт у 3-іх, 5-8-их класах</w:t>
            </w:r>
          </w:p>
        </w:tc>
        <w:tc>
          <w:tcPr>
            <w:tcW w:w="2127" w:type="dxa"/>
          </w:tcPr>
          <w:p w14:paraId="6089F5D3" w14:textId="30D8A459" w:rsidR="009E535F" w:rsidRPr="009E535F" w:rsidRDefault="00223E47" w:rsidP="00223E47">
            <w:pPr>
              <w:tabs>
                <w:tab w:val="left" w:pos="1309"/>
              </w:tabs>
              <w:spacing w:after="0" w:line="276"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lang w:val="uk-UA" w:eastAsia="ru-RU"/>
              </w:rPr>
              <w:t>Н.ЦИЦЮРА</w:t>
            </w:r>
            <w:r w:rsidRPr="009E535F">
              <w:rPr>
                <w:rFonts w:ascii="Times New Roman" w:eastAsia="Calibri" w:hAnsi="Times New Roman" w:cs="Times New Roman"/>
                <w:color w:val="000000"/>
                <w:sz w:val="24"/>
                <w:szCs w:val="24"/>
                <w:shd w:val="clear" w:color="auto" w:fill="FFFFFF"/>
                <w:lang w:val="uk-UA" w:eastAsia="ru-RU"/>
              </w:rPr>
              <w:t xml:space="preserve"> </w:t>
            </w:r>
          </w:p>
        </w:tc>
        <w:tc>
          <w:tcPr>
            <w:tcW w:w="1664" w:type="dxa"/>
            <w:tcBorders>
              <w:right w:val="single" w:sz="4" w:space="0" w:color="auto"/>
            </w:tcBorders>
          </w:tcPr>
          <w:p w14:paraId="27A88BB3" w14:textId="77777777" w:rsidR="009E535F" w:rsidRPr="009E535F" w:rsidRDefault="009E535F" w:rsidP="009E535F">
            <w:pPr>
              <w:tabs>
                <w:tab w:val="left" w:pos="1309"/>
              </w:tabs>
              <w:spacing w:after="0" w:line="276" w:lineRule="auto"/>
              <w:ind w:left="420"/>
              <w:jc w:val="center"/>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Наказ</w:t>
            </w:r>
          </w:p>
        </w:tc>
        <w:tc>
          <w:tcPr>
            <w:tcW w:w="1339" w:type="dxa"/>
            <w:tcBorders>
              <w:left w:val="single" w:sz="4" w:space="0" w:color="auto"/>
            </w:tcBorders>
          </w:tcPr>
          <w:p w14:paraId="08042906"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p>
        </w:tc>
      </w:tr>
      <w:tr w:rsidR="009E535F" w:rsidRPr="009E535F" w14:paraId="532D9F3B" w14:textId="77777777" w:rsidTr="00223E47">
        <w:trPr>
          <w:trHeight w:val="289"/>
        </w:trPr>
        <w:tc>
          <w:tcPr>
            <w:tcW w:w="10908" w:type="dxa"/>
            <w:gridSpan w:val="5"/>
            <w:shd w:val="clear" w:color="auto" w:fill="FFCCCC"/>
          </w:tcPr>
          <w:p w14:paraId="67AC2C55"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b/>
                <w:sz w:val="24"/>
                <w:szCs w:val="24"/>
                <w:lang w:val="uk-UA" w:eastAsia="ru-RU"/>
              </w:rPr>
              <w:t>ТРАВЕНЬ</w:t>
            </w:r>
          </w:p>
        </w:tc>
      </w:tr>
      <w:tr w:rsidR="009E535F" w:rsidRPr="009E535F" w14:paraId="769D3601" w14:textId="77777777" w:rsidTr="009E535F">
        <w:tc>
          <w:tcPr>
            <w:tcW w:w="578" w:type="dxa"/>
          </w:tcPr>
          <w:p w14:paraId="184278EC"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sz w:val="24"/>
                <w:szCs w:val="24"/>
                <w:lang w:val="uk-UA" w:eastAsia="ru-RU"/>
              </w:rPr>
              <w:t>1</w:t>
            </w:r>
          </w:p>
        </w:tc>
        <w:tc>
          <w:tcPr>
            <w:tcW w:w="5200" w:type="dxa"/>
          </w:tcPr>
          <w:p w14:paraId="4925AB15" w14:textId="77777777" w:rsidR="009E535F" w:rsidRPr="009E535F" w:rsidRDefault="009E535F" w:rsidP="009E535F">
            <w:pPr>
              <w:spacing w:after="0" w:line="276" w:lineRule="auto"/>
              <w:ind w:left="10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Про порядок заповнення документів за результатами державної підсумкової атестації в 9-у класі</w:t>
            </w:r>
          </w:p>
        </w:tc>
        <w:tc>
          <w:tcPr>
            <w:tcW w:w="2127" w:type="dxa"/>
          </w:tcPr>
          <w:p w14:paraId="45212B0E" w14:textId="14C78470" w:rsidR="009E535F" w:rsidRPr="009E535F" w:rsidRDefault="00223E47" w:rsidP="009E535F">
            <w:pPr>
              <w:spacing w:after="0" w:line="276" w:lineRule="auto"/>
              <w:ind w:right="8"/>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shd w:val="clear" w:color="auto" w:fill="FFFFFF"/>
                <w:lang w:val="uk-UA" w:eastAsia="ru-RU"/>
              </w:rPr>
              <w:t>Н.ЦИЦЮРА</w:t>
            </w:r>
            <w:r w:rsidRPr="009E535F">
              <w:rPr>
                <w:rFonts w:ascii="Times New Roman" w:eastAsia="Calibri" w:hAnsi="Times New Roman" w:cs="Times New Roman"/>
                <w:color w:val="000000"/>
                <w:sz w:val="24"/>
                <w:szCs w:val="24"/>
                <w:shd w:val="clear" w:color="auto" w:fill="FFFFFF"/>
                <w:lang w:val="uk-UA" w:eastAsia="ru-RU"/>
              </w:rPr>
              <w:t xml:space="preserve"> </w:t>
            </w:r>
          </w:p>
        </w:tc>
        <w:tc>
          <w:tcPr>
            <w:tcW w:w="1664" w:type="dxa"/>
            <w:tcBorders>
              <w:right w:val="single" w:sz="4" w:space="0" w:color="auto"/>
            </w:tcBorders>
          </w:tcPr>
          <w:p w14:paraId="247D9D8A" w14:textId="77777777" w:rsidR="009E535F" w:rsidRPr="009E535F" w:rsidRDefault="009E535F" w:rsidP="009E535F">
            <w:pPr>
              <w:spacing w:after="0" w:line="276" w:lineRule="auto"/>
              <w:ind w:left="12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Інформація</w:t>
            </w:r>
          </w:p>
        </w:tc>
        <w:tc>
          <w:tcPr>
            <w:tcW w:w="1339" w:type="dxa"/>
            <w:tcBorders>
              <w:left w:val="single" w:sz="4" w:space="0" w:color="auto"/>
            </w:tcBorders>
          </w:tcPr>
          <w:p w14:paraId="02118EBA"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p>
        </w:tc>
      </w:tr>
      <w:tr w:rsidR="009E535F" w:rsidRPr="009E535F" w14:paraId="12B95771" w14:textId="77777777" w:rsidTr="009E535F">
        <w:tc>
          <w:tcPr>
            <w:tcW w:w="578" w:type="dxa"/>
          </w:tcPr>
          <w:p w14:paraId="082DCCAA" w14:textId="77777777" w:rsidR="009E535F" w:rsidRPr="009E535F" w:rsidRDefault="009E535F" w:rsidP="009E535F">
            <w:pPr>
              <w:spacing w:after="0" w:line="276" w:lineRule="auto"/>
              <w:jc w:val="center"/>
              <w:rPr>
                <w:rFonts w:ascii="Times New Roman" w:eastAsia="Times New Roman" w:hAnsi="Times New Roman" w:cs="Times New Roman"/>
                <w:sz w:val="24"/>
                <w:szCs w:val="24"/>
                <w:lang w:val="uk-UA" w:eastAsia="ru-RU"/>
              </w:rPr>
            </w:pPr>
            <w:r w:rsidRPr="009E535F">
              <w:rPr>
                <w:rFonts w:ascii="Times New Roman" w:eastAsia="Times New Roman" w:hAnsi="Times New Roman" w:cs="Times New Roman"/>
                <w:sz w:val="24"/>
                <w:szCs w:val="24"/>
                <w:lang w:val="uk-UA" w:eastAsia="ru-RU"/>
              </w:rPr>
              <w:t>2</w:t>
            </w:r>
          </w:p>
        </w:tc>
        <w:tc>
          <w:tcPr>
            <w:tcW w:w="5200" w:type="dxa"/>
          </w:tcPr>
          <w:p w14:paraId="60114962" w14:textId="77777777" w:rsidR="009E535F" w:rsidRPr="009E535F" w:rsidRDefault="009E535F" w:rsidP="009E535F">
            <w:pPr>
              <w:spacing w:after="0" w:line="276" w:lineRule="auto"/>
              <w:ind w:left="10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Про організацію проведення обліку дітей та підлітків шкільного віку</w:t>
            </w:r>
          </w:p>
        </w:tc>
        <w:tc>
          <w:tcPr>
            <w:tcW w:w="2127" w:type="dxa"/>
          </w:tcPr>
          <w:p w14:paraId="12391437" w14:textId="0F64C133" w:rsidR="009E535F" w:rsidRPr="009E535F" w:rsidRDefault="009E535F" w:rsidP="009E535F">
            <w:pPr>
              <w:spacing w:after="0" w:line="276" w:lineRule="auto"/>
              <w:ind w:left="33"/>
              <w:rPr>
                <w:rFonts w:ascii="Times New Roman" w:eastAsia="Calibri" w:hAnsi="Times New Roman" w:cs="Times New Roman"/>
                <w:color w:val="000000"/>
                <w:sz w:val="24"/>
                <w:szCs w:val="24"/>
                <w:shd w:val="clear" w:color="auto" w:fill="FFFFFF"/>
                <w:lang w:val="uk-UA" w:eastAsia="ru-RU"/>
              </w:rPr>
            </w:pPr>
          </w:p>
          <w:p w14:paraId="32C92CC4" w14:textId="27547E99" w:rsidR="009E535F" w:rsidRPr="009E535F" w:rsidRDefault="00223E47" w:rsidP="009E535F">
            <w:pPr>
              <w:spacing w:after="0" w:line="276" w:lineRule="auto"/>
              <w:ind w:right="26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Т.НАЗАРЕЦЬ</w:t>
            </w:r>
          </w:p>
        </w:tc>
        <w:tc>
          <w:tcPr>
            <w:tcW w:w="1664" w:type="dxa"/>
            <w:tcBorders>
              <w:right w:val="single" w:sz="4" w:space="0" w:color="auto"/>
            </w:tcBorders>
          </w:tcPr>
          <w:p w14:paraId="6AC72A2D" w14:textId="77777777" w:rsidR="009E535F" w:rsidRPr="009E535F" w:rsidRDefault="009E535F" w:rsidP="009E535F">
            <w:pPr>
              <w:spacing w:after="0" w:line="276" w:lineRule="auto"/>
              <w:ind w:left="420"/>
              <w:rPr>
                <w:rFonts w:ascii="Times New Roman" w:eastAsia="Times New Roman" w:hAnsi="Times New Roman" w:cs="Times New Roman"/>
                <w:sz w:val="24"/>
                <w:szCs w:val="24"/>
                <w:lang w:eastAsia="ru-RU"/>
              </w:rPr>
            </w:pPr>
            <w:r w:rsidRPr="009E535F">
              <w:rPr>
                <w:rFonts w:ascii="Times New Roman" w:eastAsia="Calibri" w:hAnsi="Times New Roman" w:cs="Times New Roman"/>
                <w:color w:val="000000"/>
                <w:sz w:val="24"/>
                <w:szCs w:val="24"/>
                <w:shd w:val="clear" w:color="auto" w:fill="FFFFFF"/>
                <w:lang w:val="uk-UA" w:eastAsia="ru-RU"/>
              </w:rPr>
              <w:t>Наказ</w:t>
            </w:r>
          </w:p>
        </w:tc>
        <w:tc>
          <w:tcPr>
            <w:tcW w:w="1339" w:type="dxa"/>
            <w:tcBorders>
              <w:left w:val="single" w:sz="4" w:space="0" w:color="auto"/>
            </w:tcBorders>
          </w:tcPr>
          <w:p w14:paraId="75A9EB6B" w14:textId="77777777" w:rsidR="009E535F" w:rsidRPr="009E535F" w:rsidRDefault="009E535F" w:rsidP="009E535F">
            <w:pPr>
              <w:spacing w:after="0" w:line="276" w:lineRule="auto"/>
              <w:ind w:right="-99"/>
              <w:jc w:val="center"/>
              <w:rPr>
                <w:rFonts w:ascii="Times New Roman" w:eastAsia="Times New Roman" w:hAnsi="Times New Roman" w:cs="Times New Roman"/>
                <w:sz w:val="24"/>
                <w:szCs w:val="24"/>
                <w:lang w:val="uk-UA" w:eastAsia="ru-RU"/>
              </w:rPr>
            </w:pPr>
          </w:p>
        </w:tc>
      </w:tr>
    </w:tbl>
    <w:p w14:paraId="1AE2319F" w14:textId="77777777" w:rsidR="009466B1" w:rsidRPr="009466B1" w:rsidRDefault="009466B1" w:rsidP="009466B1">
      <w:pPr>
        <w:spacing w:after="0" w:line="240" w:lineRule="auto"/>
        <w:jc w:val="center"/>
        <w:rPr>
          <w:rFonts w:ascii="Times New Roman" w:hAnsi="Times New Roman"/>
          <w:b/>
          <w:color w:val="C00000"/>
          <w:sz w:val="32"/>
          <w:szCs w:val="28"/>
          <w:lang w:val="uk-UA"/>
        </w:rPr>
      </w:pPr>
    </w:p>
    <w:p w14:paraId="72965B6E" w14:textId="77777777" w:rsidR="009466B1" w:rsidRPr="009466B1" w:rsidRDefault="009466B1" w:rsidP="009466B1">
      <w:pPr>
        <w:spacing w:after="0" w:line="240" w:lineRule="auto"/>
        <w:jc w:val="center"/>
        <w:rPr>
          <w:rFonts w:ascii="Times New Roman" w:hAnsi="Times New Roman"/>
          <w:b/>
          <w:color w:val="C00000"/>
          <w:sz w:val="32"/>
          <w:szCs w:val="28"/>
          <w:lang w:val="uk-UA"/>
        </w:rPr>
      </w:pPr>
    </w:p>
    <w:p w14:paraId="04E97A14" w14:textId="77777777" w:rsidR="00F34A11" w:rsidRDefault="00F34A11" w:rsidP="00E3062F">
      <w:pPr>
        <w:spacing w:after="0" w:line="240" w:lineRule="auto"/>
        <w:jc w:val="center"/>
        <w:rPr>
          <w:rFonts w:ascii="Times New Roman" w:hAnsi="Times New Roman"/>
          <w:b/>
          <w:color w:val="C00000"/>
          <w:sz w:val="32"/>
          <w:szCs w:val="28"/>
          <w:lang w:val="uk-UA"/>
        </w:rPr>
      </w:pPr>
    </w:p>
    <w:p w14:paraId="001576BE" w14:textId="77777777" w:rsidR="00F34A11" w:rsidRPr="00F34A11" w:rsidRDefault="00F34A11" w:rsidP="00E3062F">
      <w:pPr>
        <w:spacing w:after="0" w:line="240" w:lineRule="auto"/>
        <w:jc w:val="center"/>
        <w:rPr>
          <w:rFonts w:ascii="Times New Roman" w:hAnsi="Times New Roman"/>
          <w:b/>
          <w:i/>
          <w:color w:val="C00000"/>
          <w:sz w:val="32"/>
          <w:szCs w:val="28"/>
          <w:lang w:val="uk-UA"/>
        </w:rPr>
      </w:pPr>
    </w:p>
    <w:p w14:paraId="648FCF5A" w14:textId="77777777" w:rsidR="00F34A11" w:rsidRPr="00046FE5" w:rsidRDefault="00F34A11" w:rsidP="00E3062F">
      <w:pPr>
        <w:spacing w:after="0" w:line="240" w:lineRule="auto"/>
        <w:jc w:val="center"/>
        <w:rPr>
          <w:rFonts w:ascii="Times New Roman" w:hAnsi="Times New Roman"/>
          <w:b/>
          <w:color w:val="C00000"/>
          <w:sz w:val="32"/>
          <w:szCs w:val="28"/>
          <w:lang w:val="uk-UA"/>
        </w:rPr>
      </w:pPr>
    </w:p>
    <w:p w14:paraId="642E78FF" w14:textId="77777777" w:rsidR="00E3062F" w:rsidRDefault="00E3062F" w:rsidP="002A673F">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val="uk-UA" w:eastAsia="ru-RU"/>
        </w:rPr>
      </w:pPr>
    </w:p>
    <w:p w14:paraId="5F5AE234" w14:textId="77777777" w:rsidR="00E3062F" w:rsidRDefault="00E3062F" w:rsidP="002A673F">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val="uk-UA" w:eastAsia="ru-RU"/>
        </w:rPr>
      </w:pPr>
    </w:p>
    <w:p w14:paraId="3CA4CCE4" w14:textId="77777777" w:rsidR="00E3062F" w:rsidRDefault="00E3062F" w:rsidP="002A673F">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val="uk-UA" w:eastAsia="ru-RU"/>
        </w:rPr>
      </w:pPr>
    </w:p>
    <w:p w14:paraId="78C6F1FE" w14:textId="77777777" w:rsidR="002A673F" w:rsidRDefault="002A673F" w:rsidP="002A673F">
      <w:pPr>
        <w:spacing w:after="200" w:line="276" w:lineRule="auto"/>
        <w:rPr>
          <w:rFonts w:ascii="Times New Roman" w:eastAsia="Times New Roman" w:hAnsi="Times New Roman" w:cs="Times New Roman"/>
          <w:sz w:val="24"/>
          <w:szCs w:val="24"/>
          <w:lang w:eastAsia="uk-UA"/>
        </w:rPr>
      </w:pPr>
    </w:p>
    <w:p w14:paraId="033EA2CD" w14:textId="77777777" w:rsidR="002A673F" w:rsidRDefault="002A673F" w:rsidP="002A673F">
      <w:pPr>
        <w:spacing w:after="200" w:line="276" w:lineRule="auto"/>
        <w:rPr>
          <w:rFonts w:ascii="Times New Roman" w:eastAsia="Times New Roman" w:hAnsi="Times New Roman" w:cs="Times New Roman"/>
          <w:sz w:val="24"/>
          <w:szCs w:val="24"/>
          <w:lang w:eastAsia="uk-UA"/>
        </w:rPr>
      </w:pPr>
    </w:p>
    <w:p w14:paraId="1658D16E" w14:textId="6DED6AEE" w:rsidR="00A64C35" w:rsidRPr="00D9550D" w:rsidRDefault="00A64C35" w:rsidP="00D9550D">
      <w:pPr>
        <w:jc w:val="both"/>
        <w:rPr>
          <w:rFonts w:ascii="Times New Roman" w:hAnsi="Times New Roman" w:cs="Times New Roman"/>
          <w:b/>
          <w:color w:val="00B050"/>
          <w:sz w:val="28"/>
          <w:szCs w:val="28"/>
          <w:lang w:val="uk-UA"/>
        </w:rPr>
      </w:pPr>
    </w:p>
    <w:p w14:paraId="19399AED" w14:textId="77777777" w:rsidR="00A64C35" w:rsidRDefault="00A64C35" w:rsidP="002A673F">
      <w:pPr>
        <w:jc w:val="center"/>
        <w:rPr>
          <w:rFonts w:ascii="Times New Roman" w:hAnsi="Times New Roman" w:cs="Times New Roman"/>
          <w:b/>
          <w:caps/>
          <w:color w:val="C00000"/>
          <w:sz w:val="28"/>
          <w:szCs w:val="28"/>
        </w:rPr>
      </w:pPr>
    </w:p>
    <w:p w14:paraId="08C4E8A7" w14:textId="77777777" w:rsidR="002A673F" w:rsidRPr="0025319F" w:rsidRDefault="002A673F" w:rsidP="002A673F">
      <w:pPr>
        <w:jc w:val="both"/>
        <w:rPr>
          <w:rFonts w:ascii="Times New Roman" w:hAnsi="Times New Roman" w:cs="Times New Roman"/>
          <w:sz w:val="28"/>
          <w:szCs w:val="28"/>
        </w:rPr>
      </w:pPr>
    </w:p>
    <w:p w14:paraId="3959396C" w14:textId="77777777" w:rsidR="002A673F" w:rsidRPr="0025319F" w:rsidRDefault="002A673F" w:rsidP="002A673F">
      <w:pPr>
        <w:jc w:val="both"/>
        <w:rPr>
          <w:rFonts w:ascii="Times New Roman" w:hAnsi="Times New Roman" w:cs="Times New Roman"/>
          <w:sz w:val="28"/>
          <w:szCs w:val="28"/>
        </w:rPr>
      </w:pPr>
    </w:p>
    <w:p w14:paraId="13667BE4" w14:textId="77777777" w:rsidR="002A673F" w:rsidRPr="0025319F" w:rsidRDefault="002A673F" w:rsidP="002A673F">
      <w:pPr>
        <w:jc w:val="both"/>
        <w:rPr>
          <w:rFonts w:ascii="Times New Roman" w:hAnsi="Times New Roman" w:cs="Times New Roman"/>
          <w:sz w:val="28"/>
          <w:szCs w:val="28"/>
        </w:rPr>
      </w:pPr>
    </w:p>
    <w:p w14:paraId="520D7F96" w14:textId="114F9769" w:rsidR="00D40F5F" w:rsidRPr="00046FE5" w:rsidRDefault="00D40F5F" w:rsidP="00D40F5F">
      <w:pPr>
        <w:spacing w:after="0" w:line="240" w:lineRule="auto"/>
        <w:jc w:val="center"/>
        <w:rPr>
          <w:rFonts w:ascii="Times New Roman" w:hAnsi="Times New Roman"/>
          <w:color w:val="000000" w:themeColor="text1"/>
          <w:sz w:val="28"/>
          <w:szCs w:val="28"/>
        </w:rPr>
      </w:pPr>
      <w:r w:rsidRPr="00046FE5">
        <w:rPr>
          <w:rFonts w:ascii="Times New Roman" w:hAnsi="Times New Roman"/>
          <w:color w:val="000000" w:themeColor="text1"/>
          <w:sz w:val="28"/>
          <w:szCs w:val="28"/>
          <w:lang w:val="uk-UA"/>
        </w:rPr>
        <w:t xml:space="preserve">                                            </w:t>
      </w:r>
      <w:r w:rsidRPr="00046FE5">
        <w:rPr>
          <w:rFonts w:ascii="Times New Roman" w:hAnsi="Times New Roman"/>
          <w:color w:val="000000" w:themeColor="text1"/>
          <w:sz w:val="28"/>
          <w:szCs w:val="28"/>
        </w:rPr>
        <w:t xml:space="preserve">                                            </w:t>
      </w:r>
      <w:r w:rsidRPr="00046FE5">
        <w:rPr>
          <w:rFonts w:ascii="Times New Roman" w:hAnsi="Times New Roman"/>
          <w:color w:val="000000" w:themeColor="text1"/>
          <w:sz w:val="28"/>
          <w:szCs w:val="28"/>
          <w:lang w:val="uk-UA"/>
        </w:rPr>
        <w:t xml:space="preserve">                                                                                   </w:t>
      </w:r>
      <w:r w:rsidRPr="00046FE5">
        <w:rPr>
          <w:rFonts w:ascii="Times New Roman" w:hAnsi="Times New Roman"/>
          <w:color w:val="000000" w:themeColor="text1"/>
          <w:sz w:val="28"/>
          <w:szCs w:val="28"/>
        </w:rPr>
        <w:t xml:space="preserve">       </w:t>
      </w:r>
    </w:p>
    <w:p w14:paraId="06182B6D" w14:textId="77777777" w:rsidR="00514C8E" w:rsidRPr="00046FE5" w:rsidRDefault="00514C8E" w:rsidP="00AC5020">
      <w:pPr>
        <w:spacing w:before="53" w:after="0" w:line="480" w:lineRule="auto"/>
        <w:ind w:left="1327" w:right="2231"/>
        <w:jc w:val="center"/>
        <w:outlineLvl w:val="0"/>
        <w:rPr>
          <w:rFonts w:ascii="Times New Roman" w:eastAsia="Times New Roman" w:hAnsi="Times New Roman" w:cs="Times New Roman"/>
          <w:b/>
          <w:bCs/>
          <w:kern w:val="36"/>
          <w:sz w:val="28"/>
          <w:szCs w:val="28"/>
          <w:lang w:eastAsia="ru-RU"/>
        </w:rPr>
      </w:pPr>
    </w:p>
    <w:sectPr w:rsidR="00514C8E" w:rsidRPr="00046FE5" w:rsidSect="00AC5020">
      <w:footerReference w:type="default" r:id="rId16"/>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44A22" w14:textId="77777777" w:rsidR="00012BB9" w:rsidRDefault="00012BB9" w:rsidP="00E10FFE">
      <w:pPr>
        <w:spacing w:after="0" w:line="240" w:lineRule="auto"/>
      </w:pPr>
      <w:r>
        <w:separator/>
      </w:r>
    </w:p>
  </w:endnote>
  <w:endnote w:type="continuationSeparator" w:id="0">
    <w:p w14:paraId="168A0944" w14:textId="77777777" w:rsidR="00012BB9" w:rsidRDefault="00012BB9" w:rsidP="00E1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
    <w:altName w:val="Times New Roman"/>
    <w:charset w:val="00"/>
    <w:family w:val="auto"/>
    <w:pitch w:val="variable"/>
  </w:font>
  <w:font w:name="+mn-ea">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 w:name="Gothic Uralic">
    <w:altName w:val="Times New Roman"/>
    <w:charset w:val="00"/>
    <w:family w:val="auto"/>
    <w:pitch w:val="variable"/>
  </w:font>
  <w:font w:name="Lucida Console">
    <w:panose1 w:val="020B0609040504020204"/>
    <w:charset w:val="CC"/>
    <w:family w:val="modern"/>
    <w:pitch w:val="fixed"/>
    <w:sig w:usb0="8000028F" w:usb1="00001800" w:usb2="00000000" w:usb3="00000000" w:csb0="0000001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503418"/>
      <w:docPartObj>
        <w:docPartGallery w:val="Page Numbers (Bottom of Page)"/>
        <w:docPartUnique/>
      </w:docPartObj>
    </w:sdtPr>
    <w:sdtEndPr/>
    <w:sdtContent>
      <w:p w14:paraId="309FF078" w14:textId="6EA82267" w:rsidR="00012BB9" w:rsidRDefault="00012BB9">
        <w:pPr>
          <w:pStyle w:val="a9"/>
          <w:jc w:val="center"/>
        </w:pPr>
        <w:r>
          <w:fldChar w:fldCharType="begin"/>
        </w:r>
        <w:r>
          <w:instrText>PAGE   \* MERGEFORMAT</w:instrText>
        </w:r>
        <w:r>
          <w:fldChar w:fldCharType="separate"/>
        </w:r>
        <w:r w:rsidR="00512E1F" w:rsidRPr="00512E1F">
          <w:rPr>
            <w:noProof/>
            <w:lang w:val="uk-UA"/>
          </w:rPr>
          <w:t>11</w:t>
        </w:r>
        <w:r>
          <w:fldChar w:fldCharType="end"/>
        </w:r>
      </w:p>
    </w:sdtContent>
  </w:sdt>
  <w:p w14:paraId="138CB931" w14:textId="77777777" w:rsidR="00012BB9" w:rsidRDefault="00012B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23506" w14:textId="77777777" w:rsidR="00012BB9" w:rsidRDefault="00012BB9" w:rsidP="00E10FFE">
      <w:pPr>
        <w:spacing w:after="0" w:line="240" w:lineRule="auto"/>
      </w:pPr>
      <w:r>
        <w:separator/>
      </w:r>
    </w:p>
  </w:footnote>
  <w:footnote w:type="continuationSeparator" w:id="0">
    <w:p w14:paraId="49C6AC1B" w14:textId="77777777" w:rsidR="00012BB9" w:rsidRDefault="00012BB9" w:rsidP="00E10F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7B4"/>
    <w:multiLevelType w:val="multilevel"/>
    <w:tmpl w:val="C3145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5E965E5"/>
    <w:multiLevelType w:val="multilevel"/>
    <w:tmpl w:val="84D41C9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
    <w:nsid w:val="08071D00"/>
    <w:multiLevelType w:val="hybridMultilevel"/>
    <w:tmpl w:val="61EE3D78"/>
    <w:lvl w:ilvl="0" w:tplc="77D0D5A8">
      <w:numFmt w:val="bullet"/>
      <w:lvlText w:val=""/>
      <w:lvlJc w:val="left"/>
      <w:pPr>
        <w:ind w:left="828" w:hanging="360"/>
      </w:pPr>
      <w:rPr>
        <w:rFonts w:ascii="Wingdings" w:eastAsia="Wingdings" w:hAnsi="Wingdings" w:cs="Wingdings" w:hint="default"/>
        <w:w w:val="99"/>
        <w:sz w:val="28"/>
        <w:szCs w:val="28"/>
        <w:lang w:val="uk-UA" w:eastAsia="en-US" w:bidi="ar-SA"/>
      </w:rPr>
    </w:lvl>
    <w:lvl w:ilvl="1" w:tplc="0ACED4A2">
      <w:numFmt w:val="bullet"/>
      <w:lvlText w:val="•"/>
      <w:lvlJc w:val="left"/>
      <w:pPr>
        <w:ind w:left="1333" w:hanging="360"/>
      </w:pPr>
      <w:rPr>
        <w:rFonts w:hint="default"/>
        <w:lang w:val="uk-UA" w:eastAsia="en-US" w:bidi="ar-SA"/>
      </w:rPr>
    </w:lvl>
    <w:lvl w:ilvl="2" w:tplc="04A8E204">
      <w:numFmt w:val="bullet"/>
      <w:lvlText w:val="•"/>
      <w:lvlJc w:val="left"/>
      <w:pPr>
        <w:ind w:left="1846" w:hanging="360"/>
      </w:pPr>
      <w:rPr>
        <w:rFonts w:hint="default"/>
        <w:lang w:val="uk-UA" w:eastAsia="en-US" w:bidi="ar-SA"/>
      </w:rPr>
    </w:lvl>
    <w:lvl w:ilvl="3" w:tplc="42D8DE90">
      <w:numFmt w:val="bullet"/>
      <w:lvlText w:val="•"/>
      <w:lvlJc w:val="left"/>
      <w:pPr>
        <w:ind w:left="2360" w:hanging="360"/>
      </w:pPr>
      <w:rPr>
        <w:rFonts w:hint="default"/>
        <w:lang w:val="uk-UA" w:eastAsia="en-US" w:bidi="ar-SA"/>
      </w:rPr>
    </w:lvl>
    <w:lvl w:ilvl="4" w:tplc="B3C4197A">
      <w:numFmt w:val="bullet"/>
      <w:lvlText w:val="•"/>
      <w:lvlJc w:val="left"/>
      <w:pPr>
        <w:ind w:left="2873" w:hanging="360"/>
      </w:pPr>
      <w:rPr>
        <w:rFonts w:hint="default"/>
        <w:lang w:val="uk-UA" w:eastAsia="en-US" w:bidi="ar-SA"/>
      </w:rPr>
    </w:lvl>
    <w:lvl w:ilvl="5" w:tplc="C2C0CE28">
      <w:numFmt w:val="bullet"/>
      <w:lvlText w:val="•"/>
      <w:lvlJc w:val="left"/>
      <w:pPr>
        <w:ind w:left="3387" w:hanging="360"/>
      </w:pPr>
      <w:rPr>
        <w:rFonts w:hint="default"/>
        <w:lang w:val="uk-UA" w:eastAsia="en-US" w:bidi="ar-SA"/>
      </w:rPr>
    </w:lvl>
    <w:lvl w:ilvl="6" w:tplc="8AE03A40">
      <w:numFmt w:val="bullet"/>
      <w:lvlText w:val="•"/>
      <w:lvlJc w:val="left"/>
      <w:pPr>
        <w:ind w:left="3900" w:hanging="360"/>
      </w:pPr>
      <w:rPr>
        <w:rFonts w:hint="default"/>
        <w:lang w:val="uk-UA" w:eastAsia="en-US" w:bidi="ar-SA"/>
      </w:rPr>
    </w:lvl>
    <w:lvl w:ilvl="7" w:tplc="0276D912">
      <w:numFmt w:val="bullet"/>
      <w:lvlText w:val="•"/>
      <w:lvlJc w:val="left"/>
      <w:pPr>
        <w:ind w:left="4413" w:hanging="360"/>
      </w:pPr>
      <w:rPr>
        <w:rFonts w:hint="default"/>
        <w:lang w:val="uk-UA" w:eastAsia="en-US" w:bidi="ar-SA"/>
      </w:rPr>
    </w:lvl>
    <w:lvl w:ilvl="8" w:tplc="21F8A09A">
      <w:numFmt w:val="bullet"/>
      <w:lvlText w:val="•"/>
      <w:lvlJc w:val="left"/>
      <w:pPr>
        <w:ind w:left="4927" w:hanging="360"/>
      </w:pPr>
      <w:rPr>
        <w:rFonts w:hint="default"/>
        <w:lang w:val="uk-UA" w:eastAsia="en-US" w:bidi="ar-SA"/>
      </w:rPr>
    </w:lvl>
  </w:abstractNum>
  <w:abstractNum w:abstractNumId="3">
    <w:nsid w:val="09C916BA"/>
    <w:multiLevelType w:val="hybridMultilevel"/>
    <w:tmpl w:val="94621B4A"/>
    <w:lvl w:ilvl="0" w:tplc="32BA74AE">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A5A4447"/>
    <w:multiLevelType w:val="multilevel"/>
    <w:tmpl w:val="1E24BF4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C647DFA"/>
    <w:multiLevelType w:val="hybridMultilevel"/>
    <w:tmpl w:val="8A5A30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76359B"/>
    <w:multiLevelType w:val="hybridMultilevel"/>
    <w:tmpl w:val="58AC568A"/>
    <w:lvl w:ilvl="0" w:tplc="62443224">
      <w:numFmt w:val="bullet"/>
      <w:lvlText w:val=""/>
      <w:lvlJc w:val="left"/>
      <w:pPr>
        <w:ind w:left="828" w:hanging="360"/>
      </w:pPr>
      <w:rPr>
        <w:rFonts w:ascii="Wingdings" w:eastAsia="Wingdings" w:hAnsi="Wingdings" w:cs="Wingdings" w:hint="default"/>
        <w:w w:val="99"/>
        <w:sz w:val="28"/>
        <w:szCs w:val="28"/>
        <w:lang w:val="uk-UA" w:eastAsia="en-US" w:bidi="ar-SA"/>
      </w:rPr>
    </w:lvl>
    <w:lvl w:ilvl="1" w:tplc="07F4611C">
      <w:numFmt w:val="bullet"/>
      <w:lvlText w:val="•"/>
      <w:lvlJc w:val="left"/>
      <w:pPr>
        <w:ind w:left="1333" w:hanging="360"/>
      </w:pPr>
      <w:rPr>
        <w:rFonts w:hint="default"/>
        <w:lang w:val="uk-UA" w:eastAsia="en-US" w:bidi="ar-SA"/>
      </w:rPr>
    </w:lvl>
    <w:lvl w:ilvl="2" w:tplc="D03E660A">
      <w:numFmt w:val="bullet"/>
      <w:lvlText w:val="•"/>
      <w:lvlJc w:val="left"/>
      <w:pPr>
        <w:ind w:left="1846" w:hanging="360"/>
      </w:pPr>
      <w:rPr>
        <w:rFonts w:hint="default"/>
        <w:lang w:val="uk-UA" w:eastAsia="en-US" w:bidi="ar-SA"/>
      </w:rPr>
    </w:lvl>
    <w:lvl w:ilvl="3" w:tplc="0458E1F0">
      <w:numFmt w:val="bullet"/>
      <w:lvlText w:val="•"/>
      <w:lvlJc w:val="left"/>
      <w:pPr>
        <w:ind w:left="2360" w:hanging="360"/>
      </w:pPr>
      <w:rPr>
        <w:rFonts w:hint="default"/>
        <w:lang w:val="uk-UA" w:eastAsia="en-US" w:bidi="ar-SA"/>
      </w:rPr>
    </w:lvl>
    <w:lvl w:ilvl="4" w:tplc="50486F78">
      <w:numFmt w:val="bullet"/>
      <w:lvlText w:val="•"/>
      <w:lvlJc w:val="left"/>
      <w:pPr>
        <w:ind w:left="2873" w:hanging="360"/>
      </w:pPr>
      <w:rPr>
        <w:rFonts w:hint="default"/>
        <w:lang w:val="uk-UA" w:eastAsia="en-US" w:bidi="ar-SA"/>
      </w:rPr>
    </w:lvl>
    <w:lvl w:ilvl="5" w:tplc="E9BEE4B6">
      <w:numFmt w:val="bullet"/>
      <w:lvlText w:val="•"/>
      <w:lvlJc w:val="left"/>
      <w:pPr>
        <w:ind w:left="3387" w:hanging="360"/>
      </w:pPr>
      <w:rPr>
        <w:rFonts w:hint="default"/>
        <w:lang w:val="uk-UA" w:eastAsia="en-US" w:bidi="ar-SA"/>
      </w:rPr>
    </w:lvl>
    <w:lvl w:ilvl="6" w:tplc="AD2E68EC">
      <w:numFmt w:val="bullet"/>
      <w:lvlText w:val="•"/>
      <w:lvlJc w:val="left"/>
      <w:pPr>
        <w:ind w:left="3900" w:hanging="360"/>
      </w:pPr>
      <w:rPr>
        <w:rFonts w:hint="default"/>
        <w:lang w:val="uk-UA" w:eastAsia="en-US" w:bidi="ar-SA"/>
      </w:rPr>
    </w:lvl>
    <w:lvl w:ilvl="7" w:tplc="9DD6C0B6">
      <w:numFmt w:val="bullet"/>
      <w:lvlText w:val="•"/>
      <w:lvlJc w:val="left"/>
      <w:pPr>
        <w:ind w:left="4413" w:hanging="360"/>
      </w:pPr>
      <w:rPr>
        <w:rFonts w:hint="default"/>
        <w:lang w:val="uk-UA" w:eastAsia="en-US" w:bidi="ar-SA"/>
      </w:rPr>
    </w:lvl>
    <w:lvl w:ilvl="8" w:tplc="B0460186">
      <w:numFmt w:val="bullet"/>
      <w:lvlText w:val="•"/>
      <w:lvlJc w:val="left"/>
      <w:pPr>
        <w:ind w:left="4927" w:hanging="360"/>
      </w:pPr>
      <w:rPr>
        <w:rFonts w:hint="default"/>
        <w:lang w:val="uk-UA" w:eastAsia="en-US" w:bidi="ar-SA"/>
      </w:rPr>
    </w:lvl>
  </w:abstractNum>
  <w:abstractNum w:abstractNumId="7">
    <w:nsid w:val="0CDE588C"/>
    <w:multiLevelType w:val="hybridMultilevel"/>
    <w:tmpl w:val="88DE20D6"/>
    <w:lvl w:ilvl="0" w:tplc="365EFC66">
      <w:numFmt w:val="bullet"/>
      <w:lvlText w:val=""/>
      <w:lvlJc w:val="left"/>
      <w:pPr>
        <w:ind w:left="828" w:hanging="360"/>
      </w:pPr>
      <w:rPr>
        <w:rFonts w:ascii="Wingdings" w:eastAsia="Wingdings" w:hAnsi="Wingdings" w:cs="Wingdings" w:hint="default"/>
        <w:w w:val="99"/>
        <w:sz w:val="28"/>
        <w:szCs w:val="28"/>
        <w:lang w:val="uk-UA" w:eastAsia="en-US" w:bidi="ar-SA"/>
      </w:rPr>
    </w:lvl>
    <w:lvl w:ilvl="1" w:tplc="692E7092">
      <w:numFmt w:val="bullet"/>
      <w:lvlText w:val="•"/>
      <w:lvlJc w:val="left"/>
      <w:pPr>
        <w:ind w:left="1333" w:hanging="360"/>
      </w:pPr>
      <w:rPr>
        <w:rFonts w:hint="default"/>
        <w:lang w:val="uk-UA" w:eastAsia="en-US" w:bidi="ar-SA"/>
      </w:rPr>
    </w:lvl>
    <w:lvl w:ilvl="2" w:tplc="0D280890">
      <w:numFmt w:val="bullet"/>
      <w:lvlText w:val="•"/>
      <w:lvlJc w:val="left"/>
      <w:pPr>
        <w:ind w:left="1846" w:hanging="360"/>
      </w:pPr>
      <w:rPr>
        <w:rFonts w:hint="default"/>
        <w:lang w:val="uk-UA" w:eastAsia="en-US" w:bidi="ar-SA"/>
      </w:rPr>
    </w:lvl>
    <w:lvl w:ilvl="3" w:tplc="D9B0C8E4">
      <w:numFmt w:val="bullet"/>
      <w:lvlText w:val="•"/>
      <w:lvlJc w:val="left"/>
      <w:pPr>
        <w:ind w:left="2360" w:hanging="360"/>
      </w:pPr>
      <w:rPr>
        <w:rFonts w:hint="default"/>
        <w:lang w:val="uk-UA" w:eastAsia="en-US" w:bidi="ar-SA"/>
      </w:rPr>
    </w:lvl>
    <w:lvl w:ilvl="4" w:tplc="7FB01D86">
      <w:numFmt w:val="bullet"/>
      <w:lvlText w:val="•"/>
      <w:lvlJc w:val="left"/>
      <w:pPr>
        <w:ind w:left="2873" w:hanging="360"/>
      </w:pPr>
      <w:rPr>
        <w:rFonts w:hint="default"/>
        <w:lang w:val="uk-UA" w:eastAsia="en-US" w:bidi="ar-SA"/>
      </w:rPr>
    </w:lvl>
    <w:lvl w:ilvl="5" w:tplc="0D2229AA">
      <w:numFmt w:val="bullet"/>
      <w:lvlText w:val="•"/>
      <w:lvlJc w:val="left"/>
      <w:pPr>
        <w:ind w:left="3387" w:hanging="360"/>
      </w:pPr>
      <w:rPr>
        <w:rFonts w:hint="default"/>
        <w:lang w:val="uk-UA" w:eastAsia="en-US" w:bidi="ar-SA"/>
      </w:rPr>
    </w:lvl>
    <w:lvl w:ilvl="6" w:tplc="ACC23CC4">
      <w:numFmt w:val="bullet"/>
      <w:lvlText w:val="•"/>
      <w:lvlJc w:val="left"/>
      <w:pPr>
        <w:ind w:left="3900" w:hanging="360"/>
      </w:pPr>
      <w:rPr>
        <w:rFonts w:hint="default"/>
        <w:lang w:val="uk-UA" w:eastAsia="en-US" w:bidi="ar-SA"/>
      </w:rPr>
    </w:lvl>
    <w:lvl w:ilvl="7" w:tplc="A1B4EBF2">
      <w:numFmt w:val="bullet"/>
      <w:lvlText w:val="•"/>
      <w:lvlJc w:val="left"/>
      <w:pPr>
        <w:ind w:left="4413" w:hanging="360"/>
      </w:pPr>
      <w:rPr>
        <w:rFonts w:hint="default"/>
        <w:lang w:val="uk-UA" w:eastAsia="en-US" w:bidi="ar-SA"/>
      </w:rPr>
    </w:lvl>
    <w:lvl w:ilvl="8" w:tplc="3D3472E0">
      <w:numFmt w:val="bullet"/>
      <w:lvlText w:val="•"/>
      <w:lvlJc w:val="left"/>
      <w:pPr>
        <w:ind w:left="4927" w:hanging="360"/>
      </w:pPr>
      <w:rPr>
        <w:rFonts w:hint="default"/>
        <w:lang w:val="uk-UA" w:eastAsia="en-US" w:bidi="ar-SA"/>
      </w:rPr>
    </w:lvl>
  </w:abstractNum>
  <w:abstractNum w:abstractNumId="8">
    <w:nsid w:val="0D077C05"/>
    <w:multiLevelType w:val="multilevel"/>
    <w:tmpl w:val="60F2A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4B582F"/>
    <w:multiLevelType w:val="hybridMultilevel"/>
    <w:tmpl w:val="BB04FE0A"/>
    <w:lvl w:ilvl="0" w:tplc="69CC193E">
      <w:numFmt w:val="bullet"/>
      <w:lvlText w:val=""/>
      <w:lvlJc w:val="left"/>
      <w:pPr>
        <w:ind w:left="822" w:hanging="357"/>
      </w:pPr>
      <w:rPr>
        <w:rFonts w:ascii="Wingdings" w:eastAsia="Wingdings" w:hAnsi="Wingdings" w:cs="Wingdings" w:hint="default"/>
        <w:w w:val="99"/>
        <w:sz w:val="28"/>
        <w:szCs w:val="28"/>
        <w:lang w:val="uk-UA" w:eastAsia="en-US" w:bidi="ar-SA"/>
      </w:rPr>
    </w:lvl>
    <w:lvl w:ilvl="1" w:tplc="D30AAB1C">
      <w:numFmt w:val="bullet"/>
      <w:lvlText w:val="•"/>
      <w:lvlJc w:val="left"/>
      <w:pPr>
        <w:ind w:left="1333" w:hanging="357"/>
      </w:pPr>
      <w:rPr>
        <w:rFonts w:hint="default"/>
        <w:lang w:val="uk-UA" w:eastAsia="en-US" w:bidi="ar-SA"/>
      </w:rPr>
    </w:lvl>
    <w:lvl w:ilvl="2" w:tplc="CE46DC6C">
      <w:numFmt w:val="bullet"/>
      <w:lvlText w:val="•"/>
      <w:lvlJc w:val="left"/>
      <w:pPr>
        <w:ind w:left="1846" w:hanging="357"/>
      </w:pPr>
      <w:rPr>
        <w:rFonts w:hint="default"/>
        <w:lang w:val="uk-UA" w:eastAsia="en-US" w:bidi="ar-SA"/>
      </w:rPr>
    </w:lvl>
    <w:lvl w:ilvl="3" w:tplc="D9B48994">
      <w:numFmt w:val="bullet"/>
      <w:lvlText w:val="•"/>
      <w:lvlJc w:val="left"/>
      <w:pPr>
        <w:ind w:left="2360" w:hanging="357"/>
      </w:pPr>
      <w:rPr>
        <w:rFonts w:hint="default"/>
        <w:lang w:val="uk-UA" w:eastAsia="en-US" w:bidi="ar-SA"/>
      </w:rPr>
    </w:lvl>
    <w:lvl w:ilvl="4" w:tplc="754C6C4C">
      <w:numFmt w:val="bullet"/>
      <w:lvlText w:val="•"/>
      <w:lvlJc w:val="left"/>
      <w:pPr>
        <w:ind w:left="2873" w:hanging="357"/>
      </w:pPr>
      <w:rPr>
        <w:rFonts w:hint="default"/>
        <w:lang w:val="uk-UA" w:eastAsia="en-US" w:bidi="ar-SA"/>
      </w:rPr>
    </w:lvl>
    <w:lvl w:ilvl="5" w:tplc="3E743638">
      <w:numFmt w:val="bullet"/>
      <w:lvlText w:val="•"/>
      <w:lvlJc w:val="left"/>
      <w:pPr>
        <w:ind w:left="3387" w:hanging="357"/>
      </w:pPr>
      <w:rPr>
        <w:rFonts w:hint="default"/>
        <w:lang w:val="uk-UA" w:eastAsia="en-US" w:bidi="ar-SA"/>
      </w:rPr>
    </w:lvl>
    <w:lvl w:ilvl="6" w:tplc="5774901C">
      <w:numFmt w:val="bullet"/>
      <w:lvlText w:val="•"/>
      <w:lvlJc w:val="left"/>
      <w:pPr>
        <w:ind w:left="3900" w:hanging="357"/>
      </w:pPr>
      <w:rPr>
        <w:rFonts w:hint="default"/>
        <w:lang w:val="uk-UA" w:eastAsia="en-US" w:bidi="ar-SA"/>
      </w:rPr>
    </w:lvl>
    <w:lvl w:ilvl="7" w:tplc="2F0C6E6C">
      <w:numFmt w:val="bullet"/>
      <w:lvlText w:val="•"/>
      <w:lvlJc w:val="left"/>
      <w:pPr>
        <w:ind w:left="4413" w:hanging="357"/>
      </w:pPr>
      <w:rPr>
        <w:rFonts w:hint="default"/>
        <w:lang w:val="uk-UA" w:eastAsia="en-US" w:bidi="ar-SA"/>
      </w:rPr>
    </w:lvl>
    <w:lvl w:ilvl="8" w:tplc="85E62E5A">
      <w:numFmt w:val="bullet"/>
      <w:lvlText w:val="•"/>
      <w:lvlJc w:val="left"/>
      <w:pPr>
        <w:ind w:left="4927" w:hanging="357"/>
      </w:pPr>
      <w:rPr>
        <w:rFonts w:hint="default"/>
        <w:lang w:val="uk-UA" w:eastAsia="en-US" w:bidi="ar-SA"/>
      </w:rPr>
    </w:lvl>
  </w:abstractNum>
  <w:abstractNum w:abstractNumId="10">
    <w:nsid w:val="115774BC"/>
    <w:multiLevelType w:val="multilevel"/>
    <w:tmpl w:val="3146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060751"/>
    <w:multiLevelType w:val="hybridMultilevel"/>
    <w:tmpl w:val="23CEF80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133E61F1"/>
    <w:multiLevelType w:val="hybridMultilevel"/>
    <w:tmpl w:val="4ED6BE9C"/>
    <w:lvl w:ilvl="0" w:tplc="DCDC8FE6">
      <w:start w:val="5"/>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38E56F0"/>
    <w:multiLevelType w:val="multilevel"/>
    <w:tmpl w:val="0D8E7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B12ECD"/>
    <w:multiLevelType w:val="hybridMultilevel"/>
    <w:tmpl w:val="3C3676EA"/>
    <w:lvl w:ilvl="0" w:tplc="8E5CE9AE">
      <w:numFmt w:val="bullet"/>
      <w:lvlText w:val=""/>
      <w:lvlJc w:val="left"/>
      <w:pPr>
        <w:ind w:left="828" w:hanging="360"/>
      </w:pPr>
      <w:rPr>
        <w:rFonts w:ascii="Wingdings" w:eastAsia="Wingdings" w:hAnsi="Wingdings" w:cs="Wingdings" w:hint="default"/>
        <w:w w:val="99"/>
        <w:sz w:val="28"/>
        <w:szCs w:val="28"/>
        <w:lang w:val="uk-UA" w:eastAsia="en-US" w:bidi="ar-SA"/>
      </w:rPr>
    </w:lvl>
    <w:lvl w:ilvl="1" w:tplc="39F007E2">
      <w:numFmt w:val="bullet"/>
      <w:lvlText w:val="•"/>
      <w:lvlJc w:val="left"/>
      <w:pPr>
        <w:ind w:left="1333" w:hanging="360"/>
      </w:pPr>
      <w:rPr>
        <w:rFonts w:hint="default"/>
        <w:lang w:val="uk-UA" w:eastAsia="en-US" w:bidi="ar-SA"/>
      </w:rPr>
    </w:lvl>
    <w:lvl w:ilvl="2" w:tplc="D95AECB0">
      <w:numFmt w:val="bullet"/>
      <w:lvlText w:val="•"/>
      <w:lvlJc w:val="left"/>
      <w:pPr>
        <w:ind w:left="1846" w:hanging="360"/>
      </w:pPr>
      <w:rPr>
        <w:rFonts w:hint="default"/>
        <w:lang w:val="uk-UA" w:eastAsia="en-US" w:bidi="ar-SA"/>
      </w:rPr>
    </w:lvl>
    <w:lvl w:ilvl="3" w:tplc="E2A6854A">
      <w:numFmt w:val="bullet"/>
      <w:lvlText w:val="•"/>
      <w:lvlJc w:val="left"/>
      <w:pPr>
        <w:ind w:left="2360" w:hanging="360"/>
      </w:pPr>
      <w:rPr>
        <w:rFonts w:hint="default"/>
        <w:lang w:val="uk-UA" w:eastAsia="en-US" w:bidi="ar-SA"/>
      </w:rPr>
    </w:lvl>
    <w:lvl w:ilvl="4" w:tplc="003437CE">
      <w:numFmt w:val="bullet"/>
      <w:lvlText w:val="•"/>
      <w:lvlJc w:val="left"/>
      <w:pPr>
        <w:ind w:left="2873" w:hanging="360"/>
      </w:pPr>
      <w:rPr>
        <w:rFonts w:hint="default"/>
        <w:lang w:val="uk-UA" w:eastAsia="en-US" w:bidi="ar-SA"/>
      </w:rPr>
    </w:lvl>
    <w:lvl w:ilvl="5" w:tplc="56429732">
      <w:numFmt w:val="bullet"/>
      <w:lvlText w:val="•"/>
      <w:lvlJc w:val="left"/>
      <w:pPr>
        <w:ind w:left="3387" w:hanging="360"/>
      </w:pPr>
      <w:rPr>
        <w:rFonts w:hint="default"/>
        <w:lang w:val="uk-UA" w:eastAsia="en-US" w:bidi="ar-SA"/>
      </w:rPr>
    </w:lvl>
    <w:lvl w:ilvl="6" w:tplc="E0FCD31C">
      <w:numFmt w:val="bullet"/>
      <w:lvlText w:val="•"/>
      <w:lvlJc w:val="left"/>
      <w:pPr>
        <w:ind w:left="3900" w:hanging="360"/>
      </w:pPr>
      <w:rPr>
        <w:rFonts w:hint="default"/>
        <w:lang w:val="uk-UA" w:eastAsia="en-US" w:bidi="ar-SA"/>
      </w:rPr>
    </w:lvl>
    <w:lvl w:ilvl="7" w:tplc="6CD250BE">
      <w:numFmt w:val="bullet"/>
      <w:lvlText w:val="•"/>
      <w:lvlJc w:val="left"/>
      <w:pPr>
        <w:ind w:left="4413" w:hanging="360"/>
      </w:pPr>
      <w:rPr>
        <w:rFonts w:hint="default"/>
        <w:lang w:val="uk-UA" w:eastAsia="en-US" w:bidi="ar-SA"/>
      </w:rPr>
    </w:lvl>
    <w:lvl w:ilvl="8" w:tplc="1E702464">
      <w:numFmt w:val="bullet"/>
      <w:lvlText w:val="•"/>
      <w:lvlJc w:val="left"/>
      <w:pPr>
        <w:ind w:left="4927" w:hanging="360"/>
      </w:pPr>
      <w:rPr>
        <w:rFonts w:hint="default"/>
        <w:lang w:val="uk-UA" w:eastAsia="en-US" w:bidi="ar-SA"/>
      </w:rPr>
    </w:lvl>
  </w:abstractNum>
  <w:abstractNum w:abstractNumId="15">
    <w:nsid w:val="17A00BDD"/>
    <w:multiLevelType w:val="hybridMultilevel"/>
    <w:tmpl w:val="9E3832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E806A5"/>
    <w:multiLevelType w:val="hybridMultilevel"/>
    <w:tmpl w:val="566CF6B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CB21AE7"/>
    <w:multiLevelType w:val="hybridMultilevel"/>
    <w:tmpl w:val="927E93D6"/>
    <w:lvl w:ilvl="0" w:tplc="DCDC8FE6">
      <w:start w:val="5"/>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CDC5CCE"/>
    <w:multiLevelType w:val="multilevel"/>
    <w:tmpl w:val="1670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7D6D99"/>
    <w:multiLevelType w:val="multilevel"/>
    <w:tmpl w:val="AFECA6A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0">
    <w:nsid w:val="1D8C2880"/>
    <w:multiLevelType w:val="hybridMultilevel"/>
    <w:tmpl w:val="738E708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225C6CF8"/>
    <w:multiLevelType w:val="multilevel"/>
    <w:tmpl w:val="7F18244E"/>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22">
    <w:nsid w:val="22C33AC2"/>
    <w:multiLevelType w:val="multilevel"/>
    <w:tmpl w:val="E1CAA8B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nsid w:val="25AF5441"/>
    <w:multiLevelType w:val="hybridMultilevel"/>
    <w:tmpl w:val="F1CE0AA4"/>
    <w:lvl w:ilvl="0" w:tplc="BB403BA2">
      <w:numFmt w:val="bullet"/>
      <w:lvlText w:val=""/>
      <w:lvlJc w:val="left"/>
      <w:pPr>
        <w:ind w:left="828" w:hanging="360"/>
      </w:pPr>
      <w:rPr>
        <w:rFonts w:ascii="Wingdings" w:eastAsia="Wingdings" w:hAnsi="Wingdings" w:cs="Wingdings" w:hint="default"/>
        <w:w w:val="99"/>
        <w:sz w:val="28"/>
        <w:szCs w:val="28"/>
        <w:lang w:val="uk-UA" w:eastAsia="en-US" w:bidi="ar-SA"/>
      </w:rPr>
    </w:lvl>
    <w:lvl w:ilvl="1" w:tplc="37B0E6D6">
      <w:numFmt w:val="bullet"/>
      <w:lvlText w:val="•"/>
      <w:lvlJc w:val="left"/>
      <w:pPr>
        <w:ind w:left="1333" w:hanging="360"/>
      </w:pPr>
      <w:rPr>
        <w:rFonts w:hint="default"/>
        <w:lang w:val="uk-UA" w:eastAsia="en-US" w:bidi="ar-SA"/>
      </w:rPr>
    </w:lvl>
    <w:lvl w:ilvl="2" w:tplc="2CDA0F2A">
      <w:numFmt w:val="bullet"/>
      <w:lvlText w:val="•"/>
      <w:lvlJc w:val="left"/>
      <w:pPr>
        <w:ind w:left="1846" w:hanging="360"/>
      </w:pPr>
      <w:rPr>
        <w:rFonts w:hint="default"/>
        <w:lang w:val="uk-UA" w:eastAsia="en-US" w:bidi="ar-SA"/>
      </w:rPr>
    </w:lvl>
    <w:lvl w:ilvl="3" w:tplc="FA9AB132">
      <w:numFmt w:val="bullet"/>
      <w:lvlText w:val="•"/>
      <w:lvlJc w:val="left"/>
      <w:pPr>
        <w:ind w:left="2360" w:hanging="360"/>
      </w:pPr>
      <w:rPr>
        <w:rFonts w:hint="default"/>
        <w:lang w:val="uk-UA" w:eastAsia="en-US" w:bidi="ar-SA"/>
      </w:rPr>
    </w:lvl>
    <w:lvl w:ilvl="4" w:tplc="65F25AB6">
      <w:numFmt w:val="bullet"/>
      <w:lvlText w:val="•"/>
      <w:lvlJc w:val="left"/>
      <w:pPr>
        <w:ind w:left="2873" w:hanging="360"/>
      </w:pPr>
      <w:rPr>
        <w:rFonts w:hint="default"/>
        <w:lang w:val="uk-UA" w:eastAsia="en-US" w:bidi="ar-SA"/>
      </w:rPr>
    </w:lvl>
    <w:lvl w:ilvl="5" w:tplc="4C0027C0">
      <w:numFmt w:val="bullet"/>
      <w:lvlText w:val="•"/>
      <w:lvlJc w:val="left"/>
      <w:pPr>
        <w:ind w:left="3387" w:hanging="360"/>
      </w:pPr>
      <w:rPr>
        <w:rFonts w:hint="default"/>
        <w:lang w:val="uk-UA" w:eastAsia="en-US" w:bidi="ar-SA"/>
      </w:rPr>
    </w:lvl>
    <w:lvl w:ilvl="6" w:tplc="5BF05F58">
      <w:numFmt w:val="bullet"/>
      <w:lvlText w:val="•"/>
      <w:lvlJc w:val="left"/>
      <w:pPr>
        <w:ind w:left="3900" w:hanging="360"/>
      </w:pPr>
      <w:rPr>
        <w:rFonts w:hint="default"/>
        <w:lang w:val="uk-UA" w:eastAsia="en-US" w:bidi="ar-SA"/>
      </w:rPr>
    </w:lvl>
    <w:lvl w:ilvl="7" w:tplc="30E29DA0">
      <w:numFmt w:val="bullet"/>
      <w:lvlText w:val="•"/>
      <w:lvlJc w:val="left"/>
      <w:pPr>
        <w:ind w:left="4413" w:hanging="360"/>
      </w:pPr>
      <w:rPr>
        <w:rFonts w:hint="default"/>
        <w:lang w:val="uk-UA" w:eastAsia="en-US" w:bidi="ar-SA"/>
      </w:rPr>
    </w:lvl>
    <w:lvl w:ilvl="8" w:tplc="6E505B66">
      <w:numFmt w:val="bullet"/>
      <w:lvlText w:val="•"/>
      <w:lvlJc w:val="left"/>
      <w:pPr>
        <w:ind w:left="4927" w:hanging="360"/>
      </w:pPr>
      <w:rPr>
        <w:rFonts w:hint="default"/>
        <w:lang w:val="uk-UA" w:eastAsia="en-US" w:bidi="ar-SA"/>
      </w:rPr>
    </w:lvl>
  </w:abstractNum>
  <w:abstractNum w:abstractNumId="24">
    <w:nsid w:val="261E7C8C"/>
    <w:multiLevelType w:val="multilevel"/>
    <w:tmpl w:val="BF640194"/>
    <w:lvl w:ilvl="0">
      <w:numFmt w:val="bullet"/>
      <w:lvlText w:val="-"/>
      <w:lvlJc w:val="left"/>
      <w:pPr>
        <w:ind w:left="1068" w:hanging="360"/>
      </w:pPr>
      <w:rPr>
        <w:rFonts w:ascii="Times New Roman" w:eastAsia="Bookman Old Style"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nsid w:val="28BC6E91"/>
    <w:multiLevelType w:val="hybridMultilevel"/>
    <w:tmpl w:val="0F1E3C6E"/>
    <w:lvl w:ilvl="0" w:tplc="DAC6648A">
      <w:numFmt w:val="bullet"/>
      <w:lvlText w:val=""/>
      <w:lvlJc w:val="left"/>
      <w:pPr>
        <w:ind w:left="828" w:hanging="360"/>
      </w:pPr>
      <w:rPr>
        <w:rFonts w:ascii="Wingdings" w:eastAsia="Wingdings" w:hAnsi="Wingdings" w:cs="Wingdings" w:hint="default"/>
        <w:w w:val="99"/>
        <w:sz w:val="28"/>
        <w:szCs w:val="28"/>
        <w:lang w:val="uk-UA" w:eastAsia="en-US" w:bidi="ar-SA"/>
      </w:rPr>
    </w:lvl>
    <w:lvl w:ilvl="1" w:tplc="880A78BA">
      <w:numFmt w:val="bullet"/>
      <w:lvlText w:val="•"/>
      <w:lvlJc w:val="left"/>
      <w:pPr>
        <w:ind w:left="1333" w:hanging="360"/>
      </w:pPr>
      <w:rPr>
        <w:rFonts w:hint="default"/>
        <w:lang w:val="uk-UA" w:eastAsia="en-US" w:bidi="ar-SA"/>
      </w:rPr>
    </w:lvl>
    <w:lvl w:ilvl="2" w:tplc="E9063338">
      <w:numFmt w:val="bullet"/>
      <w:lvlText w:val="•"/>
      <w:lvlJc w:val="left"/>
      <w:pPr>
        <w:ind w:left="1846" w:hanging="360"/>
      </w:pPr>
      <w:rPr>
        <w:rFonts w:hint="default"/>
        <w:lang w:val="uk-UA" w:eastAsia="en-US" w:bidi="ar-SA"/>
      </w:rPr>
    </w:lvl>
    <w:lvl w:ilvl="3" w:tplc="5454AAFE">
      <w:numFmt w:val="bullet"/>
      <w:lvlText w:val="•"/>
      <w:lvlJc w:val="left"/>
      <w:pPr>
        <w:ind w:left="2360" w:hanging="360"/>
      </w:pPr>
      <w:rPr>
        <w:rFonts w:hint="default"/>
        <w:lang w:val="uk-UA" w:eastAsia="en-US" w:bidi="ar-SA"/>
      </w:rPr>
    </w:lvl>
    <w:lvl w:ilvl="4" w:tplc="3BF449FA">
      <w:numFmt w:val="bullet"/>
      <w:lvlText w:val="•"/>
      <w:lvlJc w:val="left"/>
      <w:pPr>
        <w:ind w:left="2873" w:hanging="360"/>
      </w:pPr>
      <w:rPr>
        <w:rFonts w:hint="default"/>
        <w:lang w:val="uk-UA" w:eastAsia="en-US" w:bidi="ar-SA"/>
      </w:rPr>
    </w:lvl>
    <w:lvl w:ilvl="5" w:tplc="4F943CAC">
      <w:numFmt w:val="bullet"/>
      <w:lvlText w:val="•"/>
      <w:lvlJc w:val="left"/>
      <w:pPr>
        <w:ind w:left="3387" w:hanging="360"/>
      </w:pPr>
      <w:rPr>
        <w:rFonts w:hint="default"/>
        <w:lang w:val="uk-UA" w:eastAsia="en-US" w:bidi="ar-SA"/>
      </w:rPr>
    </w:lvl>
    <w:lvl w:ilvl="6" w:tplc="0C6AA438">
      <w:numFmt w:val="bullet"/>
      <w:lvlText w:val="•"/>
      <w:lvlJc w:val="left"/>
      <w:pPr>
        <w:ind w:left="3900" w:hanging="360"/>
      </w:pPr>
      <w:rPr>
        <w:rFonts w:hint="default"/>
        <w:lang w:val="uk-UA" w:eastAsia="en-US" w:bidi="ar-SA"/>
      </w:rPr>
    </w:lvl>
    <w:lvl w:ilvl="7" w:tplc="8A8A3BFC">
      <w:numFmt w:val="bullet"/>
      <w:lvlText w:val="•"/>
      <w:lvlJc w:val="left"/>
      <w:pPr>
        <w:ind w:left="4413" w:hanging="360"/>
      </w:pPr>
      <w:rPr>
        <w:rFonts w:hint="default"/>
        <w:lang w:val="uk-UA" w:eastAsia="en-US" w:bidi="ar-SA"/>
      </w:rPr>
    </w:lvl>
    <w:lvl w:ilvl="8" w:tplc="AB7421AA">
      <w:numFmt w:val="bullet"/>
      <w:lvlText w:val="•"/>
      <w:lvlJc w:val="left"/>
      <w:pPr>
        <w:ind w:left="4927" w:hanging="360"/>
      </w:pPr>
      <w:rPr>
        <w:rFonts w:hint="default"/>
        <w:lang w:val="uk-UA" w:eastAsia="en-US" w:bidi="ar-SA"/>
      </w:rPr>
    </w:lvl>
  </w:abstractNum>
  <w:abstractNum w:abstractNumId="26">
    <w:nsid w:val="29A54EBA"/>
    <w:multiLevelType w:val="multilevel"/>
    <w:tmpl w:val="F48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C86E7F"/>
    <w:multiLevelType w:val="hybridMultilevel"/>
    <w:tmpl w:val="78BEA624"/>
    <w:lvl w:ilvl="0" w:tplc="30FA3EE2">
      <w:numFmt w:val="bullet"/>
      <w:lvlText w:val=""/>
      <w:lvlJc w:val="left"/>
      <w:pPr>
        <w:ind w:left="828" w:hanging="360"/>
      </w:pPr>
      <w:rPr>
        <w:rFonts w:ascii="Wingdings" w:eastAsia="Wingdings" w:hAnsi="Wingdings" w:cs="Wingdings" w:hint="default"/>
        <w:w w:val="99"/>
        <w:sz w:val="28"/>
        <w:szCs w:val="28"/>
        <w:lang w:val="uk-UA" w:eastAsia="en-US" w:bidi="ar-SA"/>
      </w:rPr>
    </w:lvl>
    <w:lvl w:ilvl="1" w:tplc="C674F6AE">
      <w:numFmt w:val="bullet"/>
      <w:lvlText w:val="•"/>
      <w:lvlJc w:val="left"/>
      <w:pPr>
        <w:ind w:left="1333" w:hanging="360"/>
      </w:pPr>
      <w:rPr>
        <w:rFonts w:hint="default"/>
        <w:lang w:val="uk-UA" w:eastAsia="en-US" w:bidi="ar-SA"/>
      </w:rPr>
    </w:lvl>
    <w:lvl w:ilvl="2" w:tplc="14541B0A">
      <w:numFmt w:val="bullet"/>
      <w:lvlText w:val="•"/>
      <w:lvlJc w:val="left"/>
      <w:pPr>
        <w:ind w:left="1846" w:hanging="360"/>
      </w:pPr>
      <w:rPr>
        <w:rFonts w:hint="default"/>
        <w:lang w:val="uk-UA" w:eastAsia="en-US" w:bidi="ar-SA"/>
      </w:rPr>
    </w:lvl>
    <w:lvl w:ilvl="3" w:tplc="CEC8757A">
      <w:numFmt w:val="bullet"/>
      <w:lvlText w:val="•"/>
      <w:lvlJc w:val="left"/>
      <w:pPr>
        <w:ind w:left="2360" w:hanging="360"/>
      </w:pPr>
      <w:rPr>
        <w:rFonts w:hint="default"/>
        <w:lang w:val="uk-UA" w:eastAsia="en-US" w:bidi="ar-SA"/>
      </w:rPr>
    </w:lvl>
    <w:lvl w:ilvl="4" w:tplc="368CF26C">
      <w:numFmt w:val="bullet"/>
      <w:lvlText w:val="•"/>
      <w:lvlJc w:val="left"/>
      <w:pPr>
        <w:ind w:left="2873" w:hanging="360"/>
      </w:pPr>
      <w:rPr>
        <w:rFonts w:hint="default"/>
        <w:lang w:val="uk-UA" w:eastAsia="en-US" w:bidi="ar-SA"/>
      </w:rPr>
    </w:lvl>
    <w:lvl w:ilvl="5" w:tplc="C78E1E48">
      <w:numFmt w:val="bullet"/>
      <w:lvlText w:val="•"/>
      <w:lvlJc w:val="left"/>
      <w:pPr>
        <w:ind w:left="3387" w:hanging="360"/>
      </w:pPr>
      <w:rPr>
        <w:rFonts w:hint="default"/>
        <w:lang w:val="uk-UA" w:eastAsia="en-US" w:bidi="ar-SA"/>
      </w:rPr>
    </w:lvl>
    <w:lvl w:ilvl="6" w:tplc="F55EAE8A">
      <w:numFmt w:val="bullet"/>
      <w:lvlText w:val="•"/>
      <w:lvlJc w:val="left"/>
      <w:pPr>
        <w:ind w:left="3900" w:hanging="360"/>
      </w:pPr>
      <w:rPr>
        <w:rFonts w:hint="default"/>
        <w:lang w:val="uk-UA" w:eastAsia="en-US" w:bidi="ar-SA"/>
      </w:rPr>
    </w:lvl>
    <w:lvl w:ilvl="7" w:tplc="64FA430E">
      <w:numFmt w:val="bullet"/>
      <w:lvlText w:val="•"/>
      <w:lvlJc w:val="left"/>
      <w:pPr>
        <w:ind w:left="4413" w:hanging="360"/>
      </w:pPr>
      <w:rPr>
        <w:rFonts w:hint="default"/>
        <w:lang w:val="uk-UA" w:eastAsia="en-US" w:bidi="ar-SA"/>
      </w:rPr>
    </w:lvl>
    <w:lvl w:ilvl="8" w:tplc="E1DC6564">
      <w:numFmt w:val="bullet"/>
      <w:lvlText w:val="•"/>
      <w:lvlJc w:val="left"/>
      <w:pPr>
        <w:ind w:left="4927" w:hanging="360"/>
      </w:pPr>
      <w:rPr>
        <w:rFonts w:hint="default"/>
        <w:lang w:val="uk-UA" w:eastAsia="en-US" w:bidi="ar-SA"/>
      </w:rPr>
    </w:lvl>
  </w:abstractNum>
  <w:abstractNum w:abstractNumId="28">
    <w:nsid w:val="2D4748FD"/>
    <w:multiLevelType w:val="multilevel"/>
    <w:tmpl w:val="9D703F2C"/>
    <w:lvl w:ilvl="0">
      <w:start w:val="1"/>
      <w:numFmt w:val="decimal"/>
      <w:lvlText w:val="%1."/>
      <w:lvlJc w:val="left"/>
      <w:pPr>
        <w:ind w:left="720" w:hanging="360"/>
      </w:pPr>
      <w:rPr>
        <w:rFonts w:eastAsia="Calibri"/>
        <w:color w:val="auto"/>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9">
    <w:nsid w:val="2DC464DB"/>
    <w:multiLevelType w:val="multilevel"/>
    <w:tmpl w:val="07A8F80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0">
    <w:nsid w:val="30672959"/>
    <w:multiLevelType w:val="multilevel"/>
    <w:tmpl w:val="7CCE624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AF397C"/>
    <w:multiLevelType w:val="hybridMultilevel"/>
    <w:tmpl w:val="129E79F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2">
    <w:nsid w:val="33767FD9"/>
    <w:multiLevelType w:val="multilevel"/>
    <w:tmpl w:val="9780971A"/>
    <w:lvl w:ilvl="0">
      <w:start w:val="1"/>
      <w:numFmt w:val="decimal"/>
      <w:lvlText w:val="%1."/>
      <w:lvlJc w:val="left"/>
      <w:pPr>
        <w:tabs>
          <w:tab w:val="num" w:pos="720"/>
        </w:tabs>
        <w:ind w:left="720" w:hanging="360"/>
      </w:pPr>
      <w:rPr>
        <w:color w:val="auto"/>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3946F6A"/>
    <w:multiLevelType w:val="multilevel"/>
    <w:tmpl w:val="20E8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3AE51C2"/>
    <w:multiLevelType w:val="hybridMultilevel"/>
    <w:tmpl w:val="899A4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3C1231D"/>
    <w:multiLevelType w:val="multilevel"/>
    <w:tmpl w:val="792AB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6E7448"/>
    <w:multiLevelType w:val="multilevel"/>
    <w:tmpl w:val="5D2A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83517C6"/>
    <w:multiLevelType w:val="hybridMultilevel"/>
    <w:tmpl w:val="6F9AC69C"/>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8">
    <w:nsid w:val="3864133D"/>
    <w:multiLevelType w:val="multilevel"/>
    <w:tmpl w:val="A372D0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9">
    <w:nsid w:val="386B139C"/>
    <w:multiLevelType w:val="multilevel"/>
    <w:tmpl w:val="1810892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0">
    <w:nsid w:val="38B65D41"/>
    <w:multiLevelType w:val="hybridMultilevel"/>
    <w:tmpl w:val="FED6072E"/>
    <w:lvl w:ilvl="0" w:tplc="C4D0E6E2">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E201D8B"/>
    <w:multiLevelType w:val="multilevel"/>
    <w:tmpl w:val="2CB8FA44"/>
    <w:lvl w:ilvl="0">
      <w:numFmt w:val="bullet"/>
      <w:lvlText w:val="-"/>
      <w:lvlJc w:val="left"/>
      <w:pPr>
        <w:ind w:left="720" w:hanging="360"/>
      </w:pPr>
      <w:rPr>
        <w:rFonts w:ascii="Times New Roman" w:eastAsia="Calibri" w:hAnsi="Times New Roman" w:cs="Times New Roman"/>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nsid w:val="40484DE2"/>
    <w:multiLevelType w:val="hybridMultilevel"/>
    <w:tmpl w:val="1B26FDF8"/>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43">
    <w:nsid w:val="40927531"/>
    <w:multiLevelType w:val="hybridMultilevel"/>
    <w:tmpl w:val="61DC9C24"/>
    <w:lvl w:ilvl="0" w:tplc="AE64B1F4">
      <w:numFmt w:val="bullet"/>
      <w:lvlText w:val=""/>
      <w:lvlJc w:val="left"/>
      <w:pPr>
        <w:ind w:left="828" w:hanging="360"/>
      </w:pPr>
      <w:rPr>
        <w:rFonts w:ascii="Wingdings" w:eastAsia="Wingdings" w:hAnsi="Wingdings" w:cs="Wingdings" w:hint="default"/>
        <w:w w:val="99"/>
        <w:sz w:val="28"/>
        <w:szCs w:val="28"/>
        <w:lang w:val="uk-UA" w:eastAsia="en-US" w:bidi="ar-SA"/>
      </w:rPr>
    </w:lvl>
    <w:lvl w:ilvl="1" w:tplc="83B8D328">
      <w:numFmt w:val="bullet"/>
      <w:lvlText w:val="•"/>
      <w:lvlJc w:val="left"/>
      <w:pPr>
        <w:ind w:left="1333" w:hanging="360"/>
      </w:pPr>
      <w:rPr>
        <w:rFonts w:hint="default"/>
        <w:lang w:val="uk-UA" w:eastAsia="en-US" w:bidi="ar-SA"/>
      </w:rPr>
    </w:lvl>
    <w:lvl w:ilvl="2" w:tplc="5E72B7E0">
      <w:numFmt w:val="bullet"/>
      <w:lvlText w:val="•"/>
      <w:lvlJc w:val="left"/>
      <w:pPr>
        <w:ind w:left="1846" w:hanging="360"/>
      </w:pPr>
      <w:rPr>
        <w:rFonts w:hint="default"/>
        <w:lang w:val="uk-UA" w:eastAsia="en-US" w:bidi="ar-SA"/>
      </w:rPr>
    </w:lvl>
    <w:lvl w:ilvl="3" w:tplc="960E0080">
      <w:numFmt w:val="bullet"/>
      <w:lvlText w:val="•"/>
      <w:lvlJc w:val="left"/>
      <w:pPr>
        <w:ind w:left="2360" w:hanging="360"/>
      </w:pPr>
      <w:rPr>
        <w:rFonts w:hint="default"/>
        <w:lang w:val="uk-UA" w:eastAsia="en-US" w:bidi="ar-SA"/>
      </w:rPr>
    </w:lvl>
    <w:lvl w:ilvl="4" w:tplc="955C7AF2">
      <w:numFmt w:val="bullet"/>
      <w:lvlText w:val="•"/>
      <w:lvlJc w:val="left"/>
      <w:pPr>
        <w:ind w:left="2873" w:hanging="360"/>
      </w:pPr>
      <w:rPr>
        <w:rFonts w:hint="default"/>
        <w:lang w:val="uk-UA" w:eastAsia="en-US" w:bidi="ar-SA"/>
      </w:rPr>
    </w:lvl>
    <w:lvl w:ilvl="5" w:tplc="2D36D1E4">
      <w:numFmt w:val="bullet"/>
      <w:lvlText w:val="•"/>
      <w:lvlJc w:val="left"/>
      <w:pPr>
        <w:ind w:left="3387" w:hanging="360"/>
      </w:pPr>
      <w:rPr>
        <w:rFonts w:hint="default"/>
        <w:lang w:val="uk-UA" w:eastAsia="en-US" w:bidi="ar-SA"/>
      </w:rPr>
    </w:lvl>
    <w:lvl w:ilvl="6" w:tplc="93A8FF62">
      <w:numFmt w:val="bullet"/>
      <w:lvlText w:val="•"/>
      <w:lvlJc w:val="left"/>
      <w:pPr>
        <w:ind w:left="3900" w:hanging="360"/>
      </w:pPr>
      <w:rPr>
        <w:rFonts w:hint="default"/>
        <w:lang w:val="uk-UA" w:eastAsia="en-US" w:bidi="ar-SA"/>
      </w:rPr>
    </w:lvl>
    <w:lvl w:ilvl="7" w:tplc="D7D831DE">
      <w:numFmt w:val="bullet"/>
      <w:lvlText w:val="•"/>
      <w:lvlJc w:val="left"/>
      <w:pPr>
        <w:ind w:left="4413" w:hanging="360"/>
      </w:pPr>
      <w:rPr>
        <w:rFonts w:hint="default"/>
        <w:lang w:val="uk-UA" w:eastAsia="en-US" w:bidi="ar-SA"/>
      </w:rPr>
    </w:lvl>
    <w:lvl w:ilvl="8" w:tplc="58F2C496">
      <w:numFmt w:val="bullet"/>
      <w:lvlText w:val="•"/>
      <w:lvlJc w:val="left"/>
      <w:pPr>
        <w:ind w:left="4927" w:hanging="360"/>
      </w:pPr>
      <w:rPr>
        <w:rFonts w:hint="default"/>
        <w:lang w:val="uk-UA" w:eastAsia="en-US" w:bidi="ar-SA"/>
      </w:rPr>
    </w:lvl>
  </w:abstractNum>
  <w:abstractNum w:abstractNumId="44">
    <w:nsid w:val="413834A8"/>
    <w:multiLevelType w:val="hybridMultilevel"/>
    <w:tmpl w:val="92CAD320"/>
    <w:lvl w:ilvl="0" w:tplc="F53CADBE">
      <w:numFmt w:val="bullet"/>
      <w:lvlText w:val=""/>
      <w:lvlJc w:val="left"/>
      <w:pPr>
        <w:ind w:left="822" w:hanging="357"/>
      </w:pPr>
      <w:rPr>
        <w:rFonts w:ascii="Wingdings" w:eastAsia="Wingdings" w:hAnsi="Wingdings" w:cs="Wingdings" w:hint="default"/>
        <w:w w:val="99"/>
        <w:sz w:val="28"/>
        <w:szCs w:val="28"/>
        <w:lang w:val="uk-UA" w:eastAsia="en-US" w:bidi="ar-SA"/>
      </w:rPr>
    </w:lvl>
    <w:lvl w:ilvl="1" w:tplc="D2B4F55A">
      <w:numFmt w:val="bullet"/>
      <w:lvlText w:val="•"/>
      <w:lvlJc w:val="left"/>
      <w:pPr>
        <w:ind w:left="1333" w:hanging="357"/>
      </w:pPr>
      <w:rPr>
        <w:rFonts w:hint="default"/>
        <w:lang w:val="uk-UA" w:eastAsia="en-US" w:bidi="ar-SA"/>
      </w:rPr>
    </w:lvl>
    <w:lvl w:ilvl="2" w:tplc="FE9C3316">
      <w:numFmt w:val="bullet"/>
      <w:lvlText w:val="•"/>
      <w:lvlJc w:val="left"/>
      <w:pPr>
        <w:ind w:left="1846" w:hanging="357"/>
      </w:pPr>
      <w:rPr>
        <w:rFonts w:hint="default"/>
        <w:lang w:val="uk-UA" w:eastAsia="en-US" w:bidi="ar-SA"/>
      </w:rPr>
    </w:lvl>
    <w:lvl w:ilvl="3" w:tplc="45B8363C">
      <w:numFmt w:val="bullet"/>
      <w:lvlText w:val="•"/>
      <w:lvlJc w:val="left"/>
      <w:pPr>
        <w:ind w:left="2360" w:hanging="357"/>
      </w:pPr>
      <w:rPr>
        <w:rFonts w:hint="default"/>
        <w:lang w:val="uk-UA" w:eastAsia="en-US" w:bidi="ar-SA"/>
      </w:rPr>
    </w:lvl>
    <w:lvl w:ilvl="4" w:tplc="23747356">
      <w:numFmt w:val="bullet"/>
      <w:lvlText w:val="•"/>
      <w:lvlJc w:val="left"/>
      <w:pPr>
        <w:ind w:left="2873" w:hanging="357"/>
      </w:pPr>
      <w:rPr>
        <w:rFonts w:hint="default"/>
        <w:lang w:val="uk-UA" w:eastAsia="en-US" w:bidi="ar-SA"/>
      </w:rPr>
    </w:lvl>
    <w:lvl w:ilvl="5" w:tplc="3778872E">
      <w:numFmt w:val="bullet"/>
      <w:lvlText w:val="•"/>
      <w:lvlJc w:val="left"/>
      <w:pPr>
        <w:ind w:left="3387" w:hanging="357"/>
      </w:pPr>
      <w:rPr>
        <w:rFonts w:hint="default"/>
        <w:lang w:val="uk-UA" w:eastAsia="en-US" w:bidi="ar-SA"/>
      </w:rPr>
    </w:lvl>
    <w:lvl w:ilvl="6" w:tplc="74A42634">
      <w:numFmt w:val="bullet"/>
      <w:lvlText w:val="•"/>
      <w:lvlJc w:val="left"/>
      <w:pPr>
        <w:ind w:left="3900" w:hanging="357"/>
      </w:pPr>
      <w:rPr>
        <w:rFonts w:hint="default"/>
        <w:lang w:val="uk-UA" w:eastAsia="en-US" w:bidi="ar-SA"/>
      </w:rPr>
    </w:lvl>
    <w:lvl w:ilvl="7" w:tplc="F912BADA">
      <w:numFmt w:val="bullet"/>
      <w:lvlText w:val="•"/>
      <w:lvlJc w:val="left"/>
      <w:pPr>
        <w:ind w:left="4413" w:hanging="357"/>
      </w:pPr>
      <w:rPr>
        <w:rFonts w:hint="default"/>
        <w:lang w:val="uk-UA" w:eastAsia="en-US" w:bidi="ar-SA"/>
      </w:rPr>
    </w:lvl>
    <w:lvl w:ilvl="8" w:tplc="EA9A9538">
      <w:numFmt w:val="bullet"/>
      <w:lvlText w:val="•"/>
      <w:lvlJc w:val="left"/>
      <w:pPr>
        <w:ind w:left="4927" w:hanging="357"/>
      </w:pPr>
      <w:rPr>
        <w:rFonts w:hint="default"/>
        <w:lang w:val="uk-UA" w:eastAsia="en-US" w:bidi="ar-SA"/>
      </w:rPr>
    </w:lvl>
  </w:abstractNum>
  <w:abstractNum w:abstractNumId="45">
    <w:nsid w:val="4162036B"/>
    <w:multiLevelType w:val="hybridMultilevel"/>
    <w:tmpl w:val="AFF02E16"/>
    <w:lvl w:ilvl="0" w:tplc="72E8CFE6">
      <w:numFmt w:val="bullet"/>
      <w:lvlText w:val=""/>
      <w:lvlJc w:val="left"/>
      <w:pPr>
        <w:ind w:left="822" w:hanging="357"/>
      </w:pPr>
      <w:rPr>
        <w:rFonts w:ascii="Wingdings" w:eastAsia="Wingdings" w:hAnsi="Wingdings" w:cs="Wingdings" w:hint="default"/>
        <w:w w:val="99"/>
        <w:sz w:val="28"/>
        <w:szCs w:val="28"/>
        <w:lang w:val="uk-UA" w:eastAsia="en-US" w:bidi="ar-SA"/>
      </w:rPr>
    </w:lvl>
    <w:lvl w:ilvl="1" w:tplc="68EE13F2">
      <w:numFmt w:val="bullet"/>
      <w:lvlText w:val="•"/>
      <w:lvlJc w:val="left"/>
      <w:pPr>
        <w:ind w:left="1333" w:hanging="357"/>
      </w:pPr>
      <w:rPr>
        <w:rFonts w:hint="default"/>
        <w:lang w:val="uk-UA" w:eastAsia="en-US" w:bidi="ar-SA"/>
      </w:rPr>
    </w:lvl>
    <w:lvl w:ilvl="2" w:tplc="76F2A9A0">
      <w:numFmt w:val="bullet"/>
      <w:lvlText w:val="•"/>
      <w:lvlJc w:val="left"/>
      <w:pPr>
        <w:ind w:left="1846" w:hanging="357"/>
      </w:pPr>
      <w:rPr>
        <w:rFonts w:hint="default"/>
        <w:lang w:val="uk-UA" w:eastAsia="en-US" w:bidi="ar-SA"/>
      </w:rPr>
    </w:lvl>
    <w:lvl w:ilvl="3" w:tplc="F7A87678">
      <w:numFmt w:val="bullet"/>
      <w:lvlText w:val="•"/>
      <w:lvlJc w:val="left"/>
      <w:pPr>
        <w:ind w:left="2360" w:hanging="357"/>
      </w:pPr>
      <w:rPr>
        <w:rFonts w:hint="default"/>
        <w:lang w:val="uk-UA" w:eastAsia="en-US" w:bidi="ar-SA"/>
      </w:rPr>
    </w:lvl>
    <w:lvl w:ilvl="4" w:tplc="577A3996">
      <w:numFmt w:val="bullet"/>
      <w:lvlText w:val="•"/>
      <w:lvlJc w:val="left"/>
      <w:pPr>
        <w:ind w:left="2873" w:hanging="357"/>
      </w:pPr>
      <w:rPr>
        <w:rFonts w:hint="default"/>
        <w:lang w:val="uk-UA" w:eastAsia="en-US" w:bidi="ar-SA"/>
      </w:rPr>
    </w:lvl>
    <w:lvl w:ilvl="5" w:tplc="C136B7BE">
      <w:numFmt w:val="bullet"/>
      <w:lvlText w:val="•"/>
      <w:lvlJc w:val="left"/>
      <w:pPr>
        <w:ind w:left="3387" w:hanging="357"/>
      </w:pPr>
      <w:rPr>
        <w:rFonts w:hint="default"/>
        <w:lang w:val="uk-UA" w:eastAsia="en-US" w:bidi="ar-SA"/>
      </w:rPr>
    </w:lvl>
    <w:lvl w:ilvl="6" w:tplc="A7669054">
      <w:numFmt w:val="bullet"/>
      <w:lvlText w:val="•"/>
      <w:lvlJc w:val="left"/>
      <w:pPr>
        <w:ind w:left="3900" w:hanging="357"/>
      </w:pPr>
      <w:rPr>
        <w:rFonts w:hint="default"/>
        <w:lang w:val="uk-UA" w:eastAsia="en-US" w:bidi="ar-SA"/>
      </w:rPr>
    </w:lvl>
    <w:lvl w:ilvl="7" w:tplc="7AF0BC9A">
      <w:numFmt w:val="bullet"/>
      <w:lvlText w:val="•"/>
      <w:lvlJc w:val="left"/>
      <w:pPr>
        <w:ind w:left="4413" w:hanging="357"/>
      </w:pPr>
      <w:rPr>
        <w:rFonts w:hint="default"/>
        <w:lang w:val="uk-UA" w:eastAsia="en-US" w:bidi="ar-SA"/>
      </w:rPr>
    </w:lvl>
    <w:lvl w:ilvl="8" w:tplc="F92A6184">
      <w:numFmt w:val="bullet"/>
      <w:lvlText w:val="•"/>
      <w:lvlJc w:val="left"/>
      <w:pPr>
        <w:ind w:left="4927" w:hanging="357"/>
      </w:pPr>
      <w:rPr>
        <w:rFonts w:hint="default"/>
        <w:lang w:val="uk-UA" w:eastAsia="en-US" w:bidi="ar-SA"/>
      </w:rPr>
    </w:lvl>
  </w:abstractNum>
  <w:abstractNum w:abstractNumId="46">
    <w:nsid w:val="417C7EE3"/>
    <w:multiLevelType w:val="hybridMultilevel"/>
    <w:tmpl w:val="221CD4E2"/>
    <w:lvl w:ilvl="0" w:tplc="8B526E4E">
      <w:numFmt w:val="bullet"/>
      <w:lvlText w:val=""/>
      <w:lvlJc w:val="left"/>
      <w:pPr>
        <w:ind w:left="828" w:hanging="360"/>
      </w:pPr>
      <w:rPr>
        <w:rFonts w:ascii="Wingdings" w:eastAsia="Wingdings" w:hAnsi="Wingdings" w:cs="Wingdings" w:hint="default"/>
        <w:w w:val="99"/>
        <w:sz w:val="28"/>
        <w:szCs w:val="28"/>
        <w:lang w:val="uk-UA" w:eastAsia="en-US" w:bidi="ar-SA"/>
      </w:rPr>
    </w:lvl>
    <w:lvl w:ilvl="1" w:tplc="249616BA">
      <w:numFmt w:val="bullet"/>
      <w:lvlText w:val="•"/>
      <w:lvlJc w:val="left"/>
      <w:pPr>
        <w:ind w:left="1333" w:hanging="360"/>
      </w:pPr>
      <w:rPr>
        <w:rFonts w:hint="default"/>
        <w:lang w:val="uk-UA" w:eastAsia="en-US" w:bidi="ar-SA"/>
      </w:rPr>
    </w:lvl>
    <w:lvl w:ilvl="2" w:tplc="2C7C0D6A">
      <w:numFmt w:val="bullet"/>
      <w:lvlText w:val="•"/>
      <w:lvlJc w:val="left"/>
      <w:pPr>
        <w:ind w:left="1846" w:hanging="360"/>
      </w:pPr>
      <w:rPr>
        <w:rFonts w:hint="default"/>
        <w:lang w:val="uk-UA" w:eastAsia="en-US" w:bidi="ar-SA"/>
      </w:rPr>
    </w:lvl>
    <w:lvl w:ilvl="3" w:tplc="DCCE87E2">
      <w:numFmt w:val="bullet"/>
      <w:lvlText w:val="•"/>
      <w:lvlJc w:val="left"/>
      <w:pPr>
        <w:ind w:left="2360" w:hanging="360"/>
      </w:pPr>
      <w:rPr>
        <w:rFonts w:hint="default"/>
        <w:lang w:val="uk-UA" w:eastAsia="en-US" w:bidi="ar-SA"/>
      </w:rPr>
    </w:lvl>
    <w:lvl w:ilvl="4" w:tplc="607A9A14">
      <w:numFmt w:val="bullet"/>
      <w:lvlText w:val="•"/>
      <w:lvlJc w:val="left"/>
      <w:pPr>
        <w:ind w:left="2873" w:hanging="360"/>
      </w:pPr>
      <w:rPr>
        <w:rFonts w:hint="default"/>
        <w:lang w:val="uk-UA" w:eastAsia="en-US" w:bidi="ar-SA"/>
      </w:rPr>
    </w:lvl>
    <w:lvl w:ilvl="5" w:tplc="67083BFC">
      <w:numFmt w:val="bullet"/>
      <w:lvlText w:val="•"/>
      <w:lvlJc w:val="left"/>
      <w:pPr>
        <w:ind w:left="3387" w:hanging="360"/>
      </w:pPr>
      <w:rPr>
        <w:rFonts w:hint="default"/>
        <w:lang w:val="uk-UA" w:eastAsia="en-US" w:bidi="ar-SA"/>
      </w:rPr>
    </w:lvl>
    <w:lvl w:ilvl="6" w:tplc="BFF229EA">
      <w:numFmt w:val="bullet"/>
      <w:lvlText w:val="•"/>
      <w:lvlJc w:val="left"/>
      <w:pPr>
        <w:ind w:left="3900" w:hanging="360"/>
      </w:pPr>
      <w:rPr>
        <w:rFonts w:hint="default"/>
        <w:lang w:val="uk-UA" w:eastAsia="en-US" w:bidi="ar-SA"/>
      </w:rPr>
    </w:lvl>
    <w:lvl w:ilvl="7" w:tplc="47D4E436">
      <w:numFmt w:val="bullet"/>
      <w:lvlText w:val="•"/>
      <w:lvlJc w:val="left"/>
      <w:pPr>
        <w:ind w:left="4413" w:hanging="360"/>
      </w:pPr>
      <w:rPr>
        <w:rFonts w:hint="default"/>
        <w:lang w:val="uk-UA" w:eastAsia="en-US" w:bidi="ar-SA"/>
      </w:rPr>
    </w:lvl>
    <w:lvl w:ilvl="8" w:tplc="9CCCE24E">
      <w:numFmt w:val="bullet"/>
      <w:lvlText w:val="•"/>
      <w:lvlJc w:val="left"/>
      <w:pPr>
        <w:ind w:left="4927" w:hanging="360"/>
      </w:pPr>
      <w:rPr>
        <w:rFonts w:hint="default"/>
        <w:lang w:val="uk-UA" w:eastAsia="en-US" w:bidi="ar-SA"/>
      </w:rPr>
    </w:lvl>
  </w:abstractNum>
  <w:abstractNum w:abstractNumId="47">
    <w:nsid w:val="419C45A6"/>
    <w:multiLevelType w:val="hybridMultilevel"/>
    <w:tmpl w:val="4B820730"/>
    <w:lvl w:ilvl="0" w:tplc="3012693C">
      <w:numFmt w:val="bullet"/>
      <w:lvlText w:val=""/>
      <w:lvlJc w:val="left"/>
      <w:pPr>
        <w:ind w:left="822" w:hanging="357"/>
      </w:pPr>
      <w:rPr>
        <w:rFonts w:ascii="Wingdings" w:eastAsia="Wingdings" w:hAnsi="Wingdings" w:cs="Wingdings" w:hint="default"/>
        <w:w w:val="99"/>
        <w:sz w:val="28"/>
        <w:szCs w:val="28"/>
        <w:lang w:val="uk-UA" w:eastAsia="en-US" w:bidi="ar-SA"/>
      </w:rPr>
    </w:lvl>
    <w:lvl w:ilvl="1" w:tplc="B3101B64">
      <w:numFmt w:val="bullet"/>
      <w:lvlText w:val="•"/>
      <w:lvlJc w:val="left"/>
      <w:pPr>
        <w:ind w:left="1333" w:hanging="357"/>
      </w:pPr>
      <w:rPr>
        <w:rFonts w:hint="default"/>
        <w:lang w:val="uk-UA" w:eastAsia="en-US" w:bidi="ar-SA"/>
      </w:rPr>
    </w:lvl>
    <w:lvl w:ilvl="2" w:tplc="4002E014">
      <w:numFmt w:val="bullet"/>
      <w:lvlText w:val="•"/>
      <w:lvlJc w:val="left"/>
      <w:pPr>
        <w:ind w:left="1846" w:hanging="357"/>
      </w:pPr>
      <w:rPr>
        <w:rFonts w:hint="default"/>
        <w:lang w:val="uk-UA" w:eastAsia="en-US" w:bidi="ar-SA"/>
      </w:rPr>
    </w:lvl>
    <w:lvl w:ilvl="3" w:tplc="EA5087AA">
      <w:numFmt w:val="bullet"/>
      <w:lvlText w:val="•"/>
      <w:lvlJc w:val="left"/>
      <w:pPr>
        <w:ind w:left="2360" w:hanging="357"/>
      </w:pPr>
      <w:rPr>
        <w:rFonts w:hint="default"/>
        <w:lang w:val="uk-UA" w:eastAsia="en-US" w:bidi="ar-SA"/>
      </w:rPr>
    </w:lvl>
    <w:lvl w:ilvl="4" w:tplc="11F8982A">
      <w:numFmt w:val="bullet"/>
      <w:lvlText w:val="•"/>
      <w:lvlJc w:val="left"/>
      <w:pPr>
        <w:ind w:left="2873" w:hanging="357"/>
      </w:pPr>
      <w:rPr>
        <w:rFonts w:hint="default"/>
        <w:lang w:val="uk-UA" w:eastAsia="en-US" w:bidi="ar-SA"/>
      </w:rPr>
    </w:lvl>
    <w:lvl w:ilvl="5" w:tplc="077A3DD4">
      <w:numFmt w:val="bullet"/>
      <w:lvlText w:val="•"/>
      <w:lvlJc w:val="left"/>
      <w:pPr>
        <w:ind w:left="3387" w:hanging="357"/>
      </w:pPr>
      <w:rPr>
        <w:rFonts w:hint="default"/>
        <w:lang w:val="uk-UA" w:eastAsia="en-US" w:bidi="ar-SA"/>
      </w:rPr>
    </w:lvl>
    <w:lvl w:ilvl="6" w:tplc="4728371A">
      <w:numFmt w:val="bullet"/>
      <w:lvlText w:val="•"/>
      <w:lvlJc w:val="left"/>
      <w:pPr>
        <w:ind w:left="3900" w:hanging="357"/>
      </w:pPr>
      <w:rPr>
        <w:rFonts w:hint="default"/>
        <w:lang w:val="uk-UA" w:eastAsia="en-US" w:bidi="ar-SA"/>
      </w:rPr>
    </w:lvl>
    <w:lvl w:ilvl="7" w:tplc="2BBAC39A">
      <w:numFmt w:val="bullet"/>
      <w:lvlText w:val="•"/>
      <w:lvlJc w:val="left"/>
      <w:pPr>
        <w:ind w:left="4413" w:hanging="357"/>
      </w:pPr>
      <w:rPr>
        <w:rFonts w:hint="default"/>
        <w:lang w:val="uk-UA" w:eastAsia="en-US" w:bidi="ar-SA"/>
      </w:rPr>
    </w:lvl>
    <w:lvl w:ilvl="8" w:tplc="628888C8">
      <w:numFmt w:val="bullet"/>
      <w:lvlText w:val="•"/>
      <w:lvlJc w:val="left"/>
      <w:pPr>
        <w:ind w:left="4927" w:hanging="357"/>
      </w:pPr>
      <w:rPr>
        <w:rFonts w:hint="default"/>
        <w:lang w:val="uk-UA" w:eastAsia="en-US" w:bidi="ar-SA"/>
      </w:rPr>
    </w:lvl>
  </w:abstractNum>
  <w:abstractNum w:abstractNumId="48">
    <w:nsid w:val="424232EC"/>
    <w:multiLevelType w:val="hybridMultilevel"/>
    <w:tmpl w:val="F2BCA4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426E3636"/>
    <w:multiLevelType w:val="hybridMultilevel"/>
    <w:tmpl w:val="CF660C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30B4018"/>
    <w:multiLevelType w:val="hybridMultilevel"/>
    <w:tmpl w:val="1FDA6C90"/>
    <w:lvl w:ilvl="0" w:tplc="5DB66728">
      <w:numFmt w:val="bullet"/>
      <w:lvlText w:val=""/>
      <w:lvlJc w:val="left"/>
      <w:pPr>
        <w:ind w:left="822" w:hanging="357"/>
      </w:pPr>
      <w:rPr>
        <w:rFonts w:ascii="Wingdings" w:eastAsia="Wingdings" w:hAnsi="Wingdings" w:cs="Wingdings" w:hint="default"/>
        <w:w w:val="99"/>
        <w:sz w:val="28"/>
        <w:szCs w:val="28"/>
        <w:lang w:val="uk-UA" w:eastAsia="en-US" w:bidi="ar-SA"/>
      </w:rPr>
    </w:lvl>
    <w:lvl w:ilvl="1" w:tplc="C25CCE84">
      <w:numFmt w:val="bullet"/>
      <w:lvlText w:val="•"/>
      <w:lvlJc w:val="left"/>
      <w:pPr>
        <w:ind w:left="1333" w:hanging="357"/>
      </w:pPr>
      <w:rPr>
        <w:rFonts w:hint="default"/>
        <w:lang w:val="uk-UA" w:eastAsia="en-US" w:bidi="ar-SA"/>
      </w:rPr>
    </w:lvl>
    <w:lvl w:ilvl="2" w:tplc="35FED86E">
      <w:numFmt w:val="bullet"/>
      <w:lvlText w:val="•"/>
      <w:lvlJc w:val="left"/>
      <w:pPr>
        <w:ind w:left="1846" w:hanging="357"/>
      </w:pPr>
      <w:rPr>
        <w:rFonts w:hint="default"/>
        <w:lang w:val="uk-UA" w:eastAsia="en-US" w:bidi="ar-SA"/>
      </w:rPr>
    </w:lvl>
    <w:lvl w:ilvl="3" w:tplc="7D769D64">
      <w:numFmt w:val="bullet"/>
      <w:lvlText w:val="•"/>
      <w:lvlJc w:val="left"/>
      <w:pPr>
        <w:ind w:left="2360" w:hanging="357"/>
      </w:pPr>
      <w:rPr>
        <w:rFonts w:hint="default"/>
        <w:lang w:val="uk-UA" w:eastAsia="en-US" w:bidi="ar-SA"/>
      </w:rPr>
    </w:lvl>
    <w:lvl w:ilvl="4" w:tplc="84706604">
      <w:numFmt w:val="bullet"/>
      <w:lvlText w:val="•"/>
      <w:lvlJc w:val="left"/>
      <w:pPr>
        <w:ind w:left="2873" w:hanging="357"/>
      </w:pPr>
      <w:rPr>
        <w:rFonts w:hint="default"/>
        <w:lang w:val="uk-UA" w:eastAsia="en-US" w:bidi="ar-SA"/>
      </w:rPr>
    </w:lvl>
    <w:lvl w:ilvl="5" w:tplc="3B1C01BA">
      <w:numFmt w:val="bullet"/>
      <w:lvlText w:val="•"/>
      <w:lvlJc w:val="left"/>
      <w:pPr>
        <w:ind w:left="3387" w:hanging="357"/>
      </w:pPr>
      <w:rPr>
        <w:rFonts w:hint="default"/>
        <w:lang w:val="uk-UA" w:eastAsia="en-US" w:bidi="ar-SA"/>
      </w:rPr>
    </w:lvl>
    <w:lvl w:ilvl="6" w:tplc="8500B858">
      <w:numFmt w:val="bullet"/>
      <w:lvlText w:val="•"/>
      <w:lvlJc w:val="left"/>
      <w:pPr>
        <w:ind w:left="3900" w:hanging="357"/>
      </w:pPr>
      <w:rPr>
        <w:rFonts w:hint="default"/>
        <w:lang w:val="uk-UA" w:eastAsia="en-US" w:bidi="ar-SA"/>
      </w:rPr>
    </w:lvl>
    <w:lvl w:ilvl="7" w:tplc="ACEC8042">
      <w:numFmt w:val="bullet"/>
      <w:lvlText w:val="•"/>
      <w:lvlJc w:val="left"/>
      <w:pPr>
        <w:ind w:left="4413" w:hanging="357"/>
      </w:pPr>
      <w:rPr>
        <w:rFonts w:hint="default"/>
        <w:lang w:val="uk-UA" w:eastAsia="en-US" w:bidi="ar-SA"/>
      </w:rPr>
    </w:lvl>
    <w:lvl w:ilvl="8" w:tplc="CEB823BE">
      <w:numFmt w:val="bullet"/>
      <w:lvlText w:val="•"/>
      <w:lvlJc w:val="left"/>
      <w:pPr>
        <w:ind w:left="4927" w:hanging="357"/>
      </w:pPr>
      <w:rPr>
        <w:rFonts w:hint="default"/>
        <w:lang w:val="uk-UA" w:eastAsia="en-US" w:bidi="ar-SA"/>
      </w:rPr>
    </w:lvl>
  </w:abstractNum>
  <w:abstractNum w:abstractNumId="51">
    <w:nsid w:val="442218A2"/>
    <w:multiLevelType w:val="hybridMultilevel"/>
    <w:tmpl w:val="75BE75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4A66897"/>
    <w:multiLevelType w:val="hybridMultilevel"/>
    <w:tmpl w:val="58588714"/>
    <w:lvl w:ilvl="0" w:tplc="A0182FE8">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53">
    <w:nsid w:val="45701E46"/>
    <w:multiLevelType w:val="hybridMultilevel"/>
    <w:tmpl w:val="2DF0C0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6270A9D"/>
    <w:multiLevelType w:val="multilevel"/>
    <w:tmpl w:val="B4BC2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5">
    <w:nsid w:val="46AC7EAF"/>
    <w:multiLevelType w:val="multilevel"/>
    <w:tmpl w:val="B61CE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6">
    <w:nsid w:val="4D766C52"/>
    <w:multiLevelType w:val="hybridMultilevel"/>
    <w:tmpl w:val="B978C430"/>
    <w:lvl w:ilvl="0" w:tplc="EDE8884A">
      <w:numFmt w:val="bullet"/>
      <w:lvlText w:val=""/>
      <w:lvlJc w:val="left"/>
      <w:pPr>
        <w:ind w:left="828" w:hanging="360"/>
      </w:pPr>
      <w:rPr>
        <w:rFonts w:ascii="Wingdings" w:eastAsia="Wingdings" w:hAnsi="Wingdings" w:cs="Wingdings" w:hint="default"/>
        <w:w w:val="99"/>
        <w:sz w:val="28"/>
        <w:szCs w:val="28"/>
        <w:lang w:val="uk-UA" w:eastAsia="en-US" w:bidi="ar-SA"/>
      </w:rPr>
    </w:lvl>
    <w:lvl w:ilvl="1" w:tplc="103ACBA0">
      <w:numFmt w:val="bullet"/>
      <w:lvlText w:val="•"/>
      <w:lvlJc w:val="left"/>
      <w:pPr>
        <w:ind w:left="1333" w:hanging="360"/>
      </w:pPr>
      <w:rPr>
        <w:rFonts w:hint="default"/>
        <w:lang w:val="uk-UA" w:eastAsia="en-US" w:bidi="ar-SA"/>
      </w:rPr>
    </w:lvl>
    <w:lvl w:ilvl="2" w:tplc="4F62B8D8">
      <w:numFmt w:val="bullet"/>
      <w:lvlText w:val="•"/>
      <w:lvlJc w:val="left"/>
      <w:pPr>
        <w:ind w:left="1846" w:hanging="360"/>
      </w:pPr>
      <w:rPr>
        <w:rFonts w:hint="default"/>
        <w:lang w:val="uk-UA" w:eastAsia="en-US" w:bidi="ar-SA"/>
      </w:rPr>
    </w:lvl>
    <w:lvl w:ilvl="3" w:tplc="C024C3C0">
      <w:numFmt w:val="bullet"/>
      <w:lvlText w:val="•"/>
      <w:lvlJc w:val="left"/>
      <w:pPr>
        <w:ind w:left="2360" w:hanging="360"/>
      </w:pPr>
      <w:rPr>
        <w:rFonts w:hint="default"/>
        <w:lang w:val="uk-UA" w:eastAsia="en-US" w:bidi="ar-SA"/>
      </w:rPr>
    </w:lvl>
    <w:lvl w:ilvl="4" w:tplc="0F582064">
      <w:numFmt w:val="bullet"/>
      <w:lvlText w:val="•"/>
      <w:lvlJc w:val="left"/>
      <w:pPr>
        <w:ind w:left="2873" w:hanging="360"/>
      </w:pPr>
      <w:rPr>
        <w:rFonts w:hint="default"/>
        <w:lang w:val="uk-UA" w:eastAsia="en-US" w:bidi="ar-SA"/>
      </w:rPr>
    </w:lvl>
    <w:lvl w:ilvl="5" w:tplc="15B052EE">
      <w:numFmt w:val="bullet"/>
      <w:lvlText w:val="•"/>
      <w:lvlJc w:val="left"/>
      <w:pPr>
        <w:ind w:left="3387" w:hanging="360"/>
      </w:pPr>
      <w:rPr>
        <w:rFonts w:hint="default"/>
        <w:lang w:val="uk-UA" w:eastAsia="en-US" w:bidi="ar-SA"/>
      </w:rPr>
    </w:lvl>
    <w:lvl w:ilvl="6" w:tplc="EEF61AE8">
      <w:numFmt w:val="bullet"/>
      <w:lvlText w:val="•"/>
      <w:lvlJc w:val="left"/>
      <w:pPr>
        <w:ind w:left="3900" w:hanging="360"/>
      </w:pPr>
      <w:rPr>
        <w:rFonts w:hint="default"/>
        <w:lang w:val="uk-UA" w:eastAsia="en-US" w:bidi="ar-SA"/>
      </w:rPr>
    </w:lvl>
    <w:lvl w:ilvl="7" w:tplc="B942A5BC">
      <w:numFmt w:val="bullet"/>
      <w:lvlText w:val="•"/>
      <w:lvlJc w:val="left"/>
      <w:pPr>
        <w:ind w:left="4413" w:hanging="360"/>
      </w:pPr>
      <w:rPr>
        <w:rFonts w:hint="default"/>
        <w:lang w:val="uk-UA" w:eastAsia="en-US" w:bidi="ar-SA"/>
      </w:rPr>
    </w:lvl>
    <w:lvl w:ilvl="8" w:tplc="BC7461A2">
      <w:numFmt w:val="bullet"/>
      <w:lvlText w:val="•"/>
      <w:lvlJc w:val="left"/>
      <w:pPr>
        <w:ind w:left="4927" w:hanging="360"/>
      </w:pPr>
      <w:rPr>
        <w:rFonts w:hint="default"/>
        <w:lang w:val="uk-UA" w:eastAsia="en-US" w:bidi="ar-SA"/>
      </w:rPr>
    </w:lvl>
  </w:abstractNum>
  <w:abstractNum w:abstractNumId="57">
    <w:nsid w:val="4E4877CC"/>
    <w:multiLevelType w:val="multilevel"/>
    <w:tmpl w:val="4C1C5DA0"/>
    <w:lvl w:ilvl="0">
      <w:numFmt w:val="bullet"/>
      <w:lvlText w:val=""/>
      <w:lvlJc w:val="left"/>
      <w:pPr>
        <w:ind w:left="644"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8">
    <w:nsid w:val="4FED7AD3"/>
    <w:multiLevelType w:val="hybridMultilevel"/>
    <w:tmpl w:val="ADF4E1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nsid w:val="50D77E69"/>
    <w:multiLevelType w:val="multilevel"/>
    <w:tmpl w:val="40DC82EC"/>
    <w:lvl w:ilvl="0">
      <w:start w:val="1"/>
      <w:numFmt w:val="decimal"/>
      <w:lvlText w:val="%1."/>
      <w:lvlJc w:val="left"/>
      <w:pPr>
        <w:ind w:left="720" w:hanging="360"/>
      </w:pPr>
      <w:rPr>
        <w:color w:val="auto"/>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0">
    <w:nsid w:val="545C20F1"/>
    <w:multiLevelType w:val="multilevel"/>
    <w:tmpl w:val="E8B4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46578F8"/>
    <w:multiLevelType w:val="multilevel"/>
    <w:tmpl w:val="2E00436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4963F48"/>
    <w:multiLevelType w:val="hybridMultilevel"/>
    <w:tmpl w:val="E6C0E2A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54993B00"/>
    <w:multiLevelType w:val="multilevel"/>
    <w:tmpl w:val="5DAE3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4">
    <w:nsid w:val="5B8C4813"/>
    <w:multiLevelType w:val="hybridMultilevel"/>
    <w:tmpl w:val="B7585AC8"/>
    <w:lvl w:ilvl="0" w:tplc="D91E1248">
      <w:start w:val="3"/>
      <w:numFmt w:val="decimal"/>
      <w:lvlText w:val="%1."/>
      <w:lvlJc w:val="left"/>
      <w:pPr>
        <w:ind w:left="644" w:hanging="360"/>
      </w:pPr>
      <w:rPr>
        <w:rFonts w:hint="default"/>
        <w:sz w:val="32"/>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5">
    <w:nsid w:val="5BA62A3E"/>
    <w:multiLevelType w:val="hybridMultilevel"/>
    <w:tmpl w:val="840C5F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C0F7832"/>
    <w:multiLevelType w:val="hybridMultilevel"/>
    <w:tmpl w:val="D1566A18"/>
    <w:lvl w:ilvl="0" w:tplc="9512487E">
      <w:numFmt w:val="bullet"/>
      <w:lvlText w:val=""/>
      <w:lvlJc w:val="left"/>
      <w:pPr>
        <w:ind w:left="828" w:hanging="360"/>
      </w:pPr>
      <w:rPr>
        <w:rFonts w:ascii="Wingdings" w:eastAsia="Wingdings" w:hAnsi="Wingdings" w:cs="Wingdings" w:hint="default"/>
        <w:w w:val="99"/>
        <w:sz w:val="28"/>
        <w:szCs w:val="28"/>
        <w:lang w:val="uk-UA" w:eastAsia="en-US" w:bidi="ar-SA"/>
      </w:rPr>
    </w:lvl>
    <w:lvl w:ilvl="1" w:tplc="7BA0100C">
      <w:numFmt w:val="bullet"/>
      <w:lvlText w:val="•"/>
      <w:lvlJc w:val="left"/>
      <w:pPr>
        <w:ind w:left="1333" w:hanging="360"/>
      </w:pPr>
      <w:rPr>
        <w:rFonts w:hint="default"/>
        <w:lang w:val="uk-UA" w:eastAsia="en-US" w:bidi="ar-SA"/>
      </w:rPr>
    </w:lvl>
    <w:lvl w:ilvl="2" w:tplc="0A4424A2">
      <w:numFmt w:val="bullet"/>
      <w:lvlText w:val="•"/>
      <w:lvlJc w:val="left"/>
      <w:pPr>
        <w:ind w:left="1846" w:hanging="360"/>
      </w:pPr>
      <w:rPr>
        <w:rFonts w:hint="default"/>
        <w:lang w:val="uk-UA" w:eastAsia="en-US" w:bidi="ar-SA"/>
      </w:rPr>
    </w:lvl>
    <w:lvl w:ilvl="3" w:tplc="BD3C32EC">
      <w:numFmt w:val="bullet"/>
      <w:lvlText w:val="•"/>
      <w:lvlJc w:val="left"/>
      <w:pPr>
        <w:ind w:left="2360" w:hanging="360"/>
      </w:pPr>
      <w:rPr>
        <w:rFonts w:hint="default"/>
        <w:lang w:val="uk-UA" w:eastAsia="en-US" w:bidi="ar-SA"/>
      </w:rPr>
    </w:lvl>
    <w:lvl w:ilvl="4" w:tplc="FFE6BF4C">
      <w:numFmt w:val="bullet"/>
      <w:lvlText w:val="•"/>
      <w:lvlJc w:val="left"/>
      <w:pPr>
        <w:ind w:left="2873" w:hanging="360"/>
      </w:pPr>
      <w:rPr>
        <w:rFonts w:hint="default"/>
        <w:lang w:val="uk-UA" w:eastAsia="en-US" w:bidi="ar-SA"/>
      </w:rPr>
    </w:lvl>
    <w:lvl w:ilvl="5" w:tplc="4816C69E">
      <w:numFmt w:val="bullet"/>
      <w:lvlText w:val="•"/>
      <w:lvlJc w:val="left"/>
      <w:pPr>
        <w:ind w:left="3387" w:hanging="360"/>
      </w:pPr>
      <w:rPr>
        <w:rFonts w:hint="default"/>
        <w:lang w:val="uk-UA" w:eastAsia="en-US" w:bidi="ar-SA"/>
      </w:rPr>
    </w:lvl>
    <w:lvl w:ilvl="6" w:tplc="2376B1D8">
      <w:numFmt w:val="bullet"/>
      <w:lvlText w:val="•"/>
      <w:lvlJc w:val="left"/>
      <w:pPr>
        <w:ind w:left="3900" w:hanging="360"/>
      </w:pPr>
      <w:rPr>
        <w:rFonts w:hint="default"/>
        <w:lang w:val="uk-UA" w:eastAsia="en-US" w:bidi="ar-SA"/>
      </w:rPr>
    </w:lvl>
    <w:lvl w:ilvl="7" w:tplc="2ABE420C">
      <w:numFmt w:val="bullet"/>
      <w:lvlText w:val="•"/>
      <w:lvlJc w:val="left"/>
      <w:pPr>
        <w:ind w:left="4413" w:hanging="360"/>
      </w:pPr>
      <w:rPr>
        <w:rFonts w:hint="default"/>
        <w:lang w:val="uk-UA" w:eastAsia="en-US" w:bidi="ar-SA"/>
      </w:rPr>
    </w:lvl>
    <w:lvl w:ilvl="8" w:tplc="5268B804">
      <w:numFmt w:val="bullet"/>
      <w:lvlText w:val="•"/>
      <w:lvlJc w:val="left"/>
      <w:pPr>
        <w:ind w:left="4927" w:hanging="360"/>
      </w:pPr>
      <w:rPr>
        <w:rFonts w:hint="default"/>
        <w:lang w:val="uk-UA" w:eastAsia="en-US" w:bidi="ar-SA"/>
      </w:rPr>
    </w:lvl>
  </w:abstractNum>
  <w:abstractNum w:abstractNumId="67">
    <w:nsid w:val="5DB64B7B"/>
    <w:multiLevelType w:val="hybridMultilevel"/>
    <w:tmpl w:val="DBFE2D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DC648A2"/>
    <w:multiLevelType w:val="multilevel"/>
    <w:tmpl w:val="67E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F2F470D"/>
    <w:multiLevelType w:val="multilevel"/>
    <w:tmpl w:val="21DC5052"/>
    <w:lvl w:ilvl="0">
      <w:start w:val="1"/>
      <w:numFmt w:val="decimal"/>
      <w:lvlText w:val="%1."/>
      <w:lvlJc w:val="left"/>
      <w:pPr>
        <w:ind w:left="3228" w:hanging="360"/>
      </w:pPr>
      <w:rPr>
        <w:b w:val="0"/>
        <w:i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0">
    <w:nsid w:val="5FA45558"/>
    <w:multiLevelType w:val="hybridMultilevel"/>
    <w:tmpl w:val="BB2C2F36"/>
    <w:lvl w:ilvl="0" w:tplc="73BED82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1">
    <w:nsid w:val="627439B4"/>
    <w:multiLevelType w:val="multilevel"/>
    <w:tmpl w:val="F4CCDEA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nsid w:val="63475F82"/>
    <w:multiLevelType w:val="multilevel"/>
    <w:tmpl w:val="B734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45562EF"/>
    <w:multiLevelType w:val="multilevel"/>
    <w:tmpl w:val="55064808"/>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4">
    <w:nsid w:val="664C501B"/>
    <w:multiLevelType w:val="hybridMultilevel"/>
    <w:tmpl w:val="A7225C1E"/>
    <w:lvl w:ilvl="0" w:tplc="5512F768">
      <w:numFmt w:val="bullet"/>
      <w:lvlText w:val=""/>
      <w:lvlJc w:val="left"/>
      <w:pPr>
        <w:ind w:left="828" w:hanging="360"/>
      </w:pPr>
      <w:rPr>
        <w:rFonts w:ascii="Wingdings" w:eastAsia="Wingdings" w:hAnsi="Wingdings" w:cs="Wingdings" w:hint="default"/>
        <w:w w:val="99"/>
        <w:sz w:val="28"/>
        <w:szCs w:val="28"/>
        <w:lang w:val="uk-UA" w:eastAsia="en-US" w:bidi="ar-SA"/>
      </w:rPr>
    </w:lvl>
    <w:lvl w:ilvl="1" w:tplc="E2E620D2">
      <w:numFmt w:val="bullet"/>
      <w:lvlText w:val="•"/>
      <w:lvlJc w:val="left"/>
      <w:pPr>
        <w:ind w:left="1333" w:hanging="360"/>
      </w:pPr>
      <w:rPr>
        <w:rFonts w:hint="default"/>
        <w:lang w:val="uk-UA" w:eastAsia="en-US" w:bidi="ar-SA"/>
      </w:rPr>
    </w:lvl>
    <w:lvl w:ilvl="2" w:tplc="9804617C">
      <w:numFmt w:val="bullet"/>
      <w:lvlText w:val="•"/>
      <w:lvlJc w:val="left"/>
      <w:pPr>
        <w:ind w:left="1846" w:hanging="360"/>
      </w:pPr>
      <w:rPr>
        <w:rFonts w:hint="default"/>
        <w:lang w:val="uk-UA" w:eastAsia="en-US" w:bidi="ar-SA"/>
      </w:rPr>
    </w:lvl>
    <w:lvl w:ilvl="3" w:tplc="6CA42F80">
      <w:numFmt w:val="bullet"/>
      <w:lvlText w:val="•"/>
      <w:lvlJc w:val="left"/>
      <w:pPr>
        <w:ind w:left="2360" w:hanging="360"/>
      </w:pPr>
      <w:rPr>
        <w:rFonts w:hint="default"/>
        <w:lang w:val="uk-UA" w:eastAsia="en-US" w:bidi="ar-SA"/>
      </w:rPr>
    </w:lvl>
    <w:lvl w:ilvl="4" w:tplc="99AE4EF2">
      <w:numFmt w:val="bullet"/>
      <w:lvlText w:val="•"/>
      <w:lvlJc w:val="left"/>
      <w:pPr>
        <w:ind w:left="2873" w:hanging="360"/>
      </w:pPr>
      <w:rPr>
        <w:rFonts w:hint="default"/>
        <w:lang w:val="uk-UA" w:eastAsia="en-US" w:bidi="ar-SA"/>
      </w:rPr>
    </w:lvl>
    <w:lvl w:ilvl="5" w:tplc="32CABFAC">
      <w:numFmt w:val="bullet"/>
      <w:lvlText w:val="•"/>
      <w:lvlJc w:val="left"/>
      <w:pPr>
        <w:ind w:left="3387" w:hanging="360"/>
      </w:pPr>
      <w:rPr>
        <w:rFonts w:hint="default"/>
        <w:lang w:val="uk-UA" w:eastAsia="en-US" w:bidi="ar-SA"/>
      </w:rPr>
    </w:lvl>
    <w:lvl w:ilvl="6" w:tplc="AD725A38">
      <w:numFmt w:val="bullet"/>
      <w:lvlText w:val="•"/>
      <w:lvlJc w:val="left"/>
      <w:pPr>
        <w:ind w:left="3900" w:hanging="360"/>
      </w:pPr>
      <w:rPr>
        <w:rFonts w:hint="default"/>
        <w:lang w:val="uk-UA" w:eastAsia="en-US" w:bidi="ar-SA"/>
      </w:rPr>
    </w:lvl>
    <w:lvl w:ilvl="7" w:tplc="7D3028BA">
      <w:numFmt w:val="bullet"/>
      <w:lvlText w:val="•"/>
      <w:lvlJc w:val="left"/>
      <w:pPr>
        <w:ind w:left="4413" w:hanging="360"/>
      </w:pPr>
      <w:rPr>
        <w:rFonts w:hint="default"/>
        <w:lang w:val="uk-UA" w:eastAsia="en-US" w:bidi="ar-SA"/>
      </w:rPr>
    </w:lvl>
    <w:lvl w:ilvl="8" w:tplc="BBEA715C">
      <w:numFmt w:val="bullet"/>
      <w:lvlText w:val="•"/>
      <w:lvlJc w:val="left"/>
      <w:pPr>
        <w:ind w:left="4927" w:hanging="360"/>
      </w:pPr>
      <w:rPr>
        <w:rFonts w:hint="default"/>
        <w:lang w:val="uk-UA" w:eastAsia="en-US" w:bidi="ar-SA"/>
      </w:rPr>
    </w:lvl>
  </w:abstractNum>
  <w:abstractNum w:abstractNumId="75">
    <w:nsid w:val="68F3794C"/>
    <w:multiLevelType w:val="hybridMultilevel"/>
    <w:tmpl w:val="6908B5A4"/>
    <w:lvl w:ilvl="0" w:tplc="C5D89D10">
      <w:numFmt w:val="bullet"/>
      <w:lvlText w:val=""/>
      <w:lvlJc w:val="left"/>
      <w:pPr>
        <w:ind w:left="828" w:hanging="360"/>
      </w:pPr>
      <w:rPr>
        <w:rFonts w:ascii="Wingdings" w:eastAsia="Wingdings" w:hAnsi="Wingdings" w:cs="Wingdings" w:hint="default"/>
        <w:w w:val="99"/>
        <w:sz w:val="28"/>
        <w:szCs w:val="28"/>
        <w:lang w:val="uk-UA" w:eastAsia="en-US" w:bidi="ar-SA"/>
      </w:rPr>
    </w:lvl>
    <w:lvl w:ilvl="1" w:tplc="E5241E3C">
      <w:numFmt w:val="bullet"/>
      <w:lvlText w:val="•"/>
      <w:lvlJc w:val="left"/>
      <w:pPr>
        <w:ind w:left="1333" w:hanging="360"/>
      </w:pPr>
      <w:rPr>
        <w:rFonts w:hint="default"/>
        <w:lang w:val="uk-UA" w:eastAsia="en-US" w:bidi="ar-SA"/>
      </w:rPr>
    </w:lvl>
    <w:lvl w:ilvl="2" w:tplc="656C3F68">
      <w:numFmt w:val="bullet"/>
      <w:lvlText w:val="•"/>
      <w:lvlJc w:val="left"/>
      <w:pPr>
        <w:ind w:left="1846" w:hanging="360"/>
      </w:pPr>
      <w:rPr>
        <w:rFonts w:hint="default"/>
        <w:lang w:val="uk-UA" w:eastAsia="en-US" w:bidi="ar-SA"/>
      </w:rPr>
    </w:lvl>
    <w:lvl w:ilvl="3" w:tplc="E7D0CB38">
      <w:numFmt w:val="bullet"/>
      <w:lvlText w:val="•"/>
      <w:lvlJc w:val="left"/>
      <w:pPr>
        <w:ind w:left="2360" w:hanging="360"/>
      </w:pPr>
      <w:rPr>
        <w:rFonts w:hint="default"/>
        <w:lang w:val="uk-UA" w:eastAsia="en-US" w:bidi="ar-SA"/>
      </w:rPr>
    </w:lvl>
    <w:lvl w:ilvl="4" w:tplc="C7C2FBCE">
      <w:numFmt w:val="bullet"/>
      <w:lvlText w:val="•"/>
      <w:lvlJc w:val="left"/>
      <w:pPr>
        <w:ind w:left="2873" w:hanging="360"/>
      </w:pPr>
      <w:rPr>
        <w:rFonts w:hint="default"/>
        <w:lang w:val="uk-UA" w:eastAsia="en-US" w:bidi="ar-SA"/>
      </w:rPr>
    </w:lvl>
    <w:lvl w:ilvl="5" w:tplc="C772F866">
      <w:numFmt w:val="bullet"/>
      <w:lvlText w:val="•"/>
      <w:lvlJc w:val="left"/>
      <w:pPr>
        <w:ind w:left="3387" w:hanging="360"/>
      </w:pPr>
      <w:rPr>
        <w:rFonts w:hint="default"/>
        <w:lang w:val="uk-UA" w:eastAsia="en-US" w:bidi="ar-SA"/>
      </w:rPr>
    </w:lvl>
    <w:lvl w:ilvl="6" w:tplc="E27C657C">
      <w:numFmt w:val="bullet"/>
      <w:lvlText w:val="•"/>
      <w:lvlJc w:val="left"/>
      <w:pPr>
        <w:ind w:left="3900" w:hanging="360"/>
      </w:pPr>
      <w:rPr>
        <w:rFonts w:hint="default"/>
        <w:lang w:val="uk-UA" w:eastAsia="en-US" w:bidi="ar-SA"/>
      </w:rPr>
    </w:lvl>
    <w:lvl w:ilvl="7" w:tplc="CD001824">
      <w:numFmt w:val="bullet"/>
      <w:lvlText w:val="•"/>
      <w:lvlJc w:val="left"/>
      <w:pPr>
        <w:ind w:left="4413" w:hanging="360"/>
      </w:pPr>
      <w:rPr>
        <w:rFonts w:hint="default"/>
        <w:lang w:val="uk-UA" w:eastAsia="en-US" w:bidi="ar-SA"/>
      </w:rPr>
    </w:lvl>
    <w:lvl w:ilvl="8" w:tplc="9A18F192">
      <w:numFmt w:val="bullet"/>
      <w:lvlText w:val="•"/>
      <w:lvlJc w:val="left"/>
      <w:pPr>
        <w:ind w:left="4927" w:hanging="360"/>
      </w:pPr>
      <w:rPr>
        <w:rFonts w:hint="default"/>
        <w:lang w:val="uk-UA" w:eastAsia="en-US" w:bidi="ar-SA"/>
      </w:rPr>
    </w:lvl>
  </w:abstractNum>
  <w:abstractNum w:abstractNumId="76">
    <w:nsid w:val="6906519B"/>
    <w:multiLevelType w:val="multilevel"/>
    <w:tmpl w:val="C3C63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93C7D81"/>
    <w:multiLevelType w:val="hybridMultilevel"/>
    <w:tmpl w:val="1CB49FAE"/>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8">
    <w:nsid w:val="6B0316E5"/>
    <w:multiLevelType w:val="multilevel"/>
    <w:tmpl w:val="18C25042"/>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9">
    <w:nsid w:val="6C3E4E48"/>
    <w:multiLevelType w:val="hybridMultilevel"/>
    <w:tmpl w:val="C72C9806"/>
    <w:lvl w:ilvl="0" w:tplc="AC04AEB0">
      <w:numFmt w:val="bullet"/>
      <w:lvlText w:val=""/>
      <w:lvlJc w:val="left"/>
      <w:pPr>
        <w:ind w:left="822" w:hanging="357"/>
      </w:pPr>
      <w:rPr>
        <w:rFonts w:ascii="Wingdings" w:eastAsia="Wingdings" w:hAnsi="Wingdings" w:cs="Wingdings" w:hint="default"/>
        <w:w w:val="99"/>
        <w:sz w:val="28"/>
        <w:szCs w:val="28"/>
        <w:lang w:val="uk-UA" w:eastAsia="en-US" w:bidi="ar-SA"/>
      </w:rPr>
    </w:lvl>
    <w:lvl w:ilvl="1" w:tplc="2882731A">
      <w:numFmt w:val="bullet"/>
      <w:lvlText w:val="•"/>
      <w:lvlJc w:val="left"/>
      <w:pPr>
        <w:ind w:left="1333" w:hanging="357"/>
      </w:pPr>
      <w:rPr>
        <w:rFonts w:hint="default"/>
        <w:lang w:val="uk-UA" w:eastAsia="en-US" w:bidi="ar-SA"/>
      </w:rPr>
    </w:lvl>
    <w:lvl w:ilvl="2" w:tplc="2A182EF8">
      <w:numFmt w:val="bullet"/>
      <w:lvlText w:val="•"/>
      <w:lvlJc w:val="left"/>
      <w:pPr>
        <w:ind w:left="1846" w:hanging="357"/>
      </w:pPr>
      <w:rPr>
        <w:rFonts w:hint="default"/>
        <w:lang w:val="uk-UA" w:eastAsia="en-US" w:bidi="ar-SA"/>
      </w:rPr>
    </w:lvl>
    <w:lvl w:ilvl="3" w:tplc="3E0CD348">
      <w:numFmt w:val="bullet"/>
      <w:lvlText w:val="•"/>
      <w:lvlJc w:val="left"/>
      <w:pPr>
        <w:ind w:left="2360" w:hanging="357"/>
      </w:pPr>
      <w:rPr>
        <w:rFonts w:hint="default"/>
        <w:lang w:val="uk-UA" w:eastAsia="en-US" w:bidi="ar-SA"/>
      </w:rPr>
    </w:lvl>
    <w:lvl w:ilvl="4" w:tplc="241EF4DE">
      <w:numFmt w:val="bullet"/>
      <w:lvlText w:val="•"/>
      <w:lvlJc w:val="left"/>
      <w:pPr>
        <w:ind w:left="2873" w:hanging="357"/>
      </w:pPr>
      <w:rPr>
        <w:rFonts w:hint="default"/>
        <w:lang w:val="uk-UA" w:eastAsia="en-US" w:bidi="ar-SA"/>
      </w:rPr>
    </w:lvl>
    <w:lvl w:ilvl="5" w:tplc="93441314">
      <w:numFmt w:val="bullet"/>
      <w:lvlText w:val="•"/>
      <w:lvlJc w:val="left"/>
      <w:pPr>
        <w:ind w:left="3387" w:hanging="357"/>
      </w:pPr>
      <w:rPr>
        <w:rFonts w:hint="default"/>
        <w:lang w:val="uk-UA" w:eastAsia="en-US" w:bidi="ar-SA"/>
      </w:rPr>
    </w:lvl>
    <w:lvl w:ilvl="6" w:tplc="6DBA18B4">
      <w:numFmt w:val="bullet"/>
      <w:lvlText w:val="•"/>
      <w:lvlJc w:val="left"/>
      <w:pPr>
        <w:ind w:left="3900" w:hanging="357"/>
      </w:pPr>
      <w:rPr>
        <w:rFonts w:hint="default"/>
        <w:lang w:val="uk-UA" w:eastAsia="en-US" w:bidi="ar-SA"/>
      </w:rPr>
    </w:lvl>
    <w:lvl w:ilvl="7" w:tplc="016021DE">
      <w:numFmt w:val="bullet"/>
      <w:lvlText w:val="•"/>
      <w:lvlJc w:val="left"/>
      <w:pPr>
        <w:ind w:left="4413" w:hanging="357"/>
      </w:pPr>
      <w:rPr>
        <w:rFonts w:hint="default"/>
        <w:lang w:val="uk-UA" w:eastAsia="en-US" w:bidi="ar-SA"/>
      </w:rPr>
    </w:lvl>
    <w:lvl w:ilvl="8" w:tplc="B36E0FA4">
      <w:numFmt w:val="bullet"/>
      <w:lvlText w:val="•"/>
      <w:lvlJc w:val="left"/>
      <w:pPr>
        <w:ind w:left="4927" w:hanging="357"/>
      </w:pPr>
      <w:rPr>
        <w:rFonts w:hint="default"/>
        <w:lang w:val="uk-UA" w:eastAsia="en-US" w:bidi="ar-SA"/>
      </w:rPr>
    </w:lvl>
  </w:abstractNum>
  <w:abstractNum w:abstractNumId="80">
    <w:nsid w:val="6D6463FC"/>
    <w:multiLevelType w:val="hybridMultilevel"/>
    <w:tmpl w:val="F9DC2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E8F31E0"/>
    <w:multiLevelType w:val="hybridMultilevel"/>
    <w:tmpl w:val="3766CD38"/>
    <w:lvl w:ilvl="0" w:tplc="7BE2F1B4">
      <w:start w:val="1"/>
      <w:numFmt w:val="decimal"/>
      <w:lvlText w:val="%1)"/>
      <w:lvlJc w:val="left"/>
      <w:pPr>
        <w:ind w:left="108" w:hanging="261"/>
        <w:jc w:val="left"/>
      </w:pPr>
      <w:rPr>
        <w:rFonts w:ascii="Times New Roman" w:eastAsia="Times New Roman" w:hAnsi="Times New Roman" w:cs="Times New Roman" w:hint="default"/>
        <w:spacing w:val="-2"/>
        <w:w w:val="100"/>
        <w:sz w:val="24"/>
        <w:szCs w:val="24"/>
        <w:lang w:val="uk-UA" w:eastAsia="en-US" w:bidi="ar-SA"/>
      </w:rPr>
    </w:lvl>
    <w:lvl w:ilvl="1" w:tplc="3FC8313C">
      <w:numFmt w:val="bullet"/>
      <w:lvlText w:val="•"/>
      <w:lvlJc w:val="left"/>
      <w:pPr>
        <w:ind w:left="685" w:hanging="261"/>
      </w:pPr>
      <w:rPr>
        <w:rFonts w:hint="default"/>
        <w:lang w:val="uk-UA" w:eastAsia="en-US" w:bidi="ar-SA"/>
      </w:rPr>
    </w:lvl>
    <w:lvl w:ilvl="2" w:tplc="2B608E10">
      <w:numFmt w:val="bullet"/>
      <w:lvlText w:val="•"/>
      <w:lvlJc w:val="left"/>
      <w:pPr>
        <w:ind w:left="1270" w:hanging="261"/>
      </w:pPr>
      <w:rPr>
        <w:rFonts w:hint="default"/>
        <w:lang w:val="uk-UA" w:eastAsia="en-US" w:bidi="ar-SA"/>
      </w:rPr>
    </w:lvl>
    <w:lvl w:ilvl="3" w:tplc="5D3C54CE">
      <w:numFmt w:val="bullet"/>
      <w:lvlText w:val="•"/>
      <w:lvlJc w:val="left"/>
      <w:pPr>
        <w:ind w:left="1856" w:hanging="261"/>
      </w:pPr>
      <w:rPr>
        <w:rFonts w:hint="default"/>
        <w:lang w:val="uk-UA" w:eastAsia="en-US" w:bidi="ar-SA"/>
      </w:rPr>
    </w:lvl>
    <w:lvl w:ilvl="4" w:tplc="DB641EEA">
      <w:numFmt w:val="bullet"/>
      <w:lvlText w:val="•"/>
      <w:lvlJc w:val="left"/>
      <w:pPr>
        <w:ind w:left="2441" w:hanging="261"/>
      </w:pPr>
      <w:rPr>
        <w:rFonts w:hint="default"/>
        <w:lang w:val="uk-UA" w:eastAsia="en-US" w:bidi="ar-SA"/>
      </w:rPr>
    </w:lvl>
    <w:lvl w:ilvl="5" w:tplc="6BEA5B12">
      <w:numFmt w:val="bullet"/>
      <w:lvlText w:val="•"/>
      <w:lvlJc w:val="left"/>
      <w:pPr>
        <w:ind w:left="3027" w:hanging="261"/>
      </w:pPr>
      <w:rPr>
        <w:rFonts w:hint="default"/>
        <w:lang w:val="uk-UA" w:eastAsia="en-US" w:bidi="ar-SA"/>
      </w:rPr>
    </w:lvl>
    <w:lvl w:ilvl="6" w:tplc="15F47D80">
      <w:numFmt w:val="bullet"/>
      <w:lvlText w:val="•"/>
      <w:lvlJc w:val="left"/>
      <w:pPr>
        <w:ind w:left="3612" w:hanging="261"/>
      </w:pPr>
      <w:rPr>
        <w:rFonts w:hint="default"/>
        <w:lang w:val="uk-UA" w:eastAsia="en-US" w:bidi="ar-SA"/>
      </w:rPr>
    </w:lvl>
    <w:lvl w:ilvl="7" w:tplc="2E60A842">
      <w:numFmt w:val="bullet"/>
      <w:lvlText w:val="•"/>
      <w:lvlJc w:val="left"/>
      <w:pPr>
        <w:ind w:left="4197" w:hanging="261"/>
      </w:pPr>
      <w:rPr>
        <w:rFonts w:hint="default"/>
        <w:lang w:val="uk-UA" w:eastAsia="en-US" w:bidi="ar-SA"/>
      </w:rPr>
    </w:lvl>
    <w:lvl w:ilvl="8" w:tplc="9158513C">
      <w:numFmt w:val="bullet"/>
      <w:lvlText w:val="•"/>
      <w:lvlJc w:val="left"/>
      <w:pPr>
        <w:ind w:left="4783" w:hanging="261"/>
      </w:pPr>
      <w:rPr>
        <w:rFonts w:hint="default"/>
        <w:lang w:val="uk-UA" w:eastAsia="en-US" w:bidi="ar-SA"/>
      </w:rPr>
    </w:lvl>
  </w:abstractNum>
  <w:abstractNum w:abstractNumId="82">
    <w:nsid w:val="6F0436D4"/>
    <w:multiLevelType w:val="hybridMultilevel"/>
    <w:tmpl w:val="2BB4F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0AB3069"/>
    <w:multiLevelType w:val="hybridMultilevel"/>
    <w:tmpl w:val="DCF8B2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0BC199B"/>
    <w:multiLevelType w:val="multilevel"/>
    <w:tmpl w:val="019E8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5">
    <w:nsid w:val="71103244"/>
    <w:multiLevelType w:val="hybridMultilevel"/>
    <w:tmpl w:val="10223A64"/>
    <w:lvl w:ilvl="0" w:tplc="6C30FE60">
      <w:numFmt w:val="bullet"/>
      <w:lvlText w:val=""/>
      <w:lvlJc w:val="left"/>
      <w:pPr>
        <w:ind w:left="828" w:hanging="360"/>
      </w:pPr>
      <w:rPr>
        <w:rFonts w:ascii="Wingdings" w:eastAsia="Wingdings" w:hAnsi="Wingdings" w:cs="Wingdings" w:hint="default"/>
        <w:w w:val="99"/>
        <w:sz w:val="28"/>
        <w:szCs w:val="28"/>
        <w:lang w:val="uk-UA" w:eastAsia="en-US" w:bidi="ar-SA"/>
      </w:rPr>
    </w:lvl>
    <w:lvl w:ilvl="1" w:tplc="63A2B5A0">
      <w:numFmt w:val="bullet"/>
      <w:lvlText w:val="•"/>
      <w:lvlJc w:val="left"/>
      <w:pPr>
        <w:ind w:left="1333" w:hanging="360"/>
      </w:pPr>
      <w:rPr>
        <w:rFonts w:hint="default"/>
        <w:lang w:val="uk-UA" w:eastAsia="en-US" w:bidi="ar-SA"/>
      </w:rPr>
    </w:lvl>
    <w:lvl w:ilvl="2" w:tplc="4FFE3404">
      <w:numFmt w:val="bullet"/>
      <w:lvlText w:val="•"/>
      <w:lvlJc w:val="left"/>
      <w:pPr>
        <w:ind w:left="1846" w:hanging="360"/>
      </w:pPr>
      <w:rPr>
        <w:rFonts w:hint="default"/>
        <w:lang w:val="uk-UA" w:eastAsia="en-US" w:bidi="ar-SA"/>
      </w:rPr>
    </w:lvl>
    <w:lvl w:ilvl="3" w:tplc="E13C3EB8">
      <w:numFmt w:val="bullet"/>
      <w:lvlText w:val="•"/>
      <w:lvlJc w:val="left"/>
      <w:pPr>
        <w:ind w:left="2360" w:hanging="360"/>
      </w:pPr>
      <w:rPr>
        <w:rFonts w:hint="default"/>
        <w:lang w:val="uk-UA" w:eastAsia="en-US" w:bidi="ar-SA"/>
      </w:rPr>
    </w:lvl>
    <w:lvl w:ilvl="4" w:tplc="693A4FE0">
      <w:numFmt w:val="bullet"/>
      <w:lvlText w:val="•"/>
      <w:lvlJc w:val="left"/>
      <w:pPr>
        <w:ind w:left="2873" w:hanging="360"/>
      </w:pPr>
      <w:rPr>
        <w:rFonts w:hint="default"/>
        <w:lang w:val="uk-UA" w:eastAsia="en-US" w:bidi="ar-SA"/>
      </w:rPr>
    </w:lvl>
    <w:lvl w:ilvl="5" w:tplc="BB08BC84">
      <w:numFmt w:val="bullet"/>
      <w:lvlText w:val="•"/>
      <w:lvlJc w:val="left"/>
      <w:pPr>
        <w:ind w:left="3387" w:hanging="360"/>
      </w:pPr>
      <w:rPr>
        <w:rFonts w:hint="default"/>
        <w:lang w:val="uk-UA" w:eastAsia="en-US" w:bidi="ar-SA"/>
      </w:rPr>
    </w:lvl>
    <w:lvl w:ilvl="6" w:tplc="A64E7FD6">
      <w:numFmt w:val="bullet"/>
      <w:lvlText w:val="•"/>
      <w:lvlJc w:val="left"/>
      <w:pPr>
        <w:ind w:left="3900" w:hanging="360"/>
      </w:pPr>
      <w:rPr>
        <w:rFonts w:hint="default"/>
        <w:lang w:val="uk-UA" w:eastAsia="en-US" w:bidi="ar-SA"/>
      </w:rPr>
    </w:lvl>
    <w:lvl w:ilvl="7" w:tplc="AD1E0DD2">
      <w:numFmt w:val="bullet"/>
      <w:lvlText w:val="•"/>
      <w:lvlJc w:val="left"/>
      <w:pPr>
        <w:ind w:left="4413" w:hanging="360"/>
      </w:pPr>
      <w:rPr>
        <w:rFonts w:hint="default"/>
        <w:lang w:val="uk-UA" w:eastAsia="en-US" w:bidi="ar-SA"/>
      </w:rPr>
    </w:lvl>
    <w:lvl w:ilvl="8" w:tplc="83B653C4">
      <w:numFmt w:val="bullet"/>
      <w:lvlText w:val="•"/>
      <w:lvlJc w:val="left"/>
      <w:pPr>
        <w:ind w:left="4927" w:hanging="360"/>
      </w:pPr>
      <w:rPr>
        <w:rFonts w:hint="default"/>
        <w:lang w:val="uk-UA" w:eastAsia="en-US" w:bidi="ar-SA"/>
      </w:rPr>
    </w:lvl>
  </w:abstractNum>
  <w:abstractNum w:abstractNumId="86">
    <w:nsid w:val="73571BDD"/>
    <w:multiLevelType w:val="hybridMultilevel"/>
    <w:tmpl w:val="66A6617A"/>
    <w:lvl w:ilvl="0" w:tplc="14740C8C">
      <w:numFmt w:val="bullet"/>
      <w:lvlText w:val=""/>
      <w:lvlJc w:val="left"/>
      <w:pPr>
        <w:ind w:left="828" w:hanging="360"/>
      </w:pPr>
      <w:rPr>
        <w:rFonts w:ascii="Wingdings" w:eastAsia="Wingdings" w:hAnsi="Wingdings" w:cs="Wingdings" w:hint="default"/>
        <w:w w:val="99"/>
        <w:sz w:val="28"/>
        <w:szCs w:val="28"/>
        <w:lang w:val="uk-UA" w:eastAsia="en-US" w:bidi="ar-SA"/>
      </w:rPr>
    </w:lvl>
    <w:lvl w:ilvl="1" w:tplc="A68CD20E">
      <w:numFmt w:val="bullet"/>
      <w:lvlText w:val="•"/>
      <w:lvlJc w:val="left"/>
      <w:pPr>
        <w:ind w:left="1333" w:hanging="360"/>
      </w:pPr>
      <w:rPr>
        <w:rFonts w:hint="default"/>
        <w:lang w:val="uk-UA" w:eastAsia="en-US" w:bidi="ar-SA"/>
      </w:rPr>
    </w:lvl>
    <w:lvl w:ilvl="2" w:tplc="EE40C104">
      <w:numFmt w:val="bullet"/>
      <w:lvlText w:val="•"/>
      <w:lvlJc w:val="left"/>
      <w:pPr>
        <w:ind w:left="1846" w:hanging="360"/>
      </w:pPr>
      <w:rPr>
        <w:rFonts w:hint="default"/>
        <w:lang w:val="uk-UA" w:eastAsia="en-US" w:bidi="ar-SA"/>
      </w:rPr>
    </w:lvl>
    <w:lvl w:ilvl="3" w:tplc="31840892">
      <w:numFmt w:val="bullet"/>
      <w:lvlText w:val="•"/>
      <w:lvlJc w:val="left"/>
      <w:pPr>
        <w:ind w:left="2360" w:hanging="360"/>
      </w:pPr>
      <w:rPr>
        <w:rFonts w:hint="default"/>
        <w:lang w:val="uk-UA" w:eastAsia="en-US" w:bidi="ar-SA"/>
      </w:rPr>
    </w:lvl>
    <w:lvl w:ilvl="4" w:tplc="1B667D56">
      <w:numFmt w:val="bullet"/>
      <w:lvlText w:val="•"/>
      <w:lvlJc w:val="left"/>
      <w:pPr>
        <w:ind w:left="2873" w:hanging="360"/>
      </w:pPr>
      <w:rPr>
        <w:rFonts w:hint="default"/>
        <w:lang w:val="uk-UA" w:eastAsia="en-US" w:bidi="ar-SA"/>
      </w:rPr>
    </w:lvl>
    <w:lvl w:ilvl="5" w:tplc="C59229C6">
      <w:numFmt w:val="bullet"/>
      <w:lvlText w:val="•"/>
      <w:lvlJc w:val="left"/>
      <w:pPr>
        <w:ind w:left="3387" w:hanging="360"/>
      </w:pPr>
      <w:rPr>
        <w:rFonts w:hint="default"/>
        <w:lang w:val="uk-UA" w:eastAsia="en-US" w:bidi="ar-SA"/>
      </w:rPr>
    </w:lvl>
    <w:lvl w:ilvl="6" w:tplc="EDEAF39C">
      <w:numFmt w:val="bullet"/>
      <w:lvlText w:val="•"/>
      <w:lvlJc w:val="left"/>
      <w:pPr>
        <w:ind w:left="3900" w:hanging="360"/>
      </w:pPr>
      <w:rPr>
        <w:rFonts w:hint="default"/>
        <w:lang w:val="uk-UA" w:eastAsia="en-US" w:bidi="ar-SA"/>
      </w:rPr>
    </w:lvl>
    <w:lvl w:ilvl="7" w:tplc="6540D676">
      <w:numFmt w:val="bullet"/>
      <w:lvlText w:val="•"/>
      <w:lvlJc w:val="left"/>
      <w:pPr>
        <w:ind w:left="4413" w:hanging="360"/>
      </w:pPr>
      <w:rPr>
        <w:rFonts w:hint="default"/>
        <w:lang w:val="uk-UA" w:eastAsia="en-US" w:bidi="ar-SA"/>
      </w:rPr>
    </w:lvl>
    <w:lvl w:ilvl="8" w:tplc="2142638A">
      <w:numFmt w:val="bullet"/>
      <w:lvlText w:val="•"/>
      <w:lvlJc w:val="left"/>
      <w:pPr>
        <w:ind w:left="4927" w:hanging="360"/>
      </w:pPr>
      <w:rPr>
        <w:rFonts w:hint="default"/>
        <w:lang w:val="uk-UA" w:eastAsia="en-US" w:bidi="ar-SA"/>
      </w:rPr>
    </w:lvl>
  </w:abstractNum>
  <w:abstractNum w:abstractNumId="87">
    <w:nsid w:val="73CD4D3F"/>
    <w:multiLevelType w:val="multilevel"/>
    <w:tmpl w:val="6BF0747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8">
    <w:nsid w:val="75796DAA"/>
    <w:multiLevelType w:val="hybridMultilevel"/>
    <w:tmpl w:val="C380B8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6626AD6"/>
    <w:multiLevelType w:val="multilevel"/>
    <w:tmpl w:val="A6185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0">
    <w:nsid w:val="77153635"/>
    <w:multiLevelType w:val="hybridMultilevel"/>
    <w:tmpl w:val="9C40EF68"/>
    <w:lvl w:ilvl="0" w:tplc="1818D338">
      <w:numFmt w:val="bullet"/>
      <w:lvlText w:val=""/>
      <w:lvlJc w:val="left"/>
      <w:pPr>
        <w:ind w:left="828" w:hanging="360"/>
      </w:pPr>
      <w:rPr>
        <w:rFonts w:ascii="Wingdings" w:eastAsia="Wingdings" w:hAnsi="Wingdings" w:cs="Wingdings" w:hint="default"/>
        <w:w w:val="99"/>
        <w:sz w:val="28"/>
        <w:szCs w:val="28"/>
        <w:lang w:val="uk-UA" w:eastAsia="en-US" w:bidi="ar-SA"/>
      </w:rPr>
    </w:lvl>
    <w:lvl w:ilvl="1" w:tplc="80E674C8">
      <w:numFmt w:val="bullet"/>
      <w:lvlText w:val="•"/>
      <w:lvlJc w:val="left"/>
      <w:pPr>
        <w:ind w:left="1333" w:hanging="360"/>
      </w:pPr>
      <w:rPr>
        <w:rFonts w:hint="default"/>
        <w:lang w:val="uk-UA" w:eastAsia="en-US" w:bidi="ar-SA"/>
      </w:rPr>
    </w:lvl>
    <w:lvl w:ilvl="2" w:tplc="BA9EB406">
      <w:numFmt w:val="bullet"/>
      <w:lvlText w:val="•"/>
      <w:lvlJc w:val="left"/>
      <w:pPr>
        <w:ind w:left="1846" w:hanging="360"/>
      </w:pPr>
      <w:rPr>
        <w:rFonts w:hint="default"/>
        <w:lang w:val="uk-UA" w:eastAsia="en-US" w:bidi="ar-SA"/>
      </w:rPr>
    </w:lvl>
    <w:lvl w:ilvl="3" w:tplc="EF7AD570">
      <w:numFmt w:val="bullet"/>
      <w:lvlText w:val="•"/>
      <w:lvlJc w:val="left"/>
      <w:pPr>
        <w:ind w:left="2360" w:hanging="360"/>
      </w:pPr>
      <w:rPr>
        <w:rFonts w:hint="default"/>
        <w:lang w:val="uk-UA" w:eastAsia="en-US" w:bidi="ar-SA"/>
      </w:rPr>
    </w:lvl>
    <w:lvl w:ilvl="4" w:tplc="A6E093AE">
      <w:numFmt w:val="bullet"/>
      <w:lvlText w:val="•"/>
      <w:lvlJc w:val="left"/>
      <w:pPr>
        <w:ind w:left="2873" w:hanging="360"/>
      </w:pPr>
      <w:rPr>
        <w:rFonts w:hint="default"/>
        <w:lang w:val="uk-UA" w:eastAsia="en-US" w:bidi="ar-SA"/>
      </w:rPr>
    </w:lvl>
    <w:lvl w:ilvl="5" w:tplc="F89AF284">
      <w:numFmt w:val="bullet"/>
      <w:lvlText w:val="•"/>
      <w:lvlJc w:val="left"/>
      <w:pPr>
        <w:ind w:left="3387" w:hanging="360"/>
      </w:pPr>
      <w:rPr>
        <w:rFonts w:hint="default"/>
        <w:lang w:val="uk-UA" w:eastAsia="en-US" w:bidi="ar-SA"/>
      </w:rPr>
    </w:lvl>
    <w:lvl w:ilvl="6" w:tplc="59745362">
      <w:numFmt w:val="bullet"/>
      <w:lvlText w:val="•"/>
      <w:lvlJc w:val="left"/>
      <w:pPr>
        <w:ind w:left="3900" w:hanging="360"/>
      </w:pPr>
      <w:rPr>
        <w:rFonts w:hint="default"/>
        <w:lang w:val="uk-UA" w:eastAsia="en-US" w:bidi="ar-SA"/>
      </w:rPr>
    </w:lvl>
    <w:lvl w:ilvl="7" w:tplc="58E85130">
      <w:numFmt w:val="bullet"/>
      <w:lvlText w:val="•"/>
      <w:lvlJc w:val="left"/>
      <w:pPr>
        <w:ind w:left="4413" w:hanging="360"/>
      </w:pPr>
      <w:rPr>
        <w:rFonts w:hint="default"/>
        <w:lang w:val="uk-UA" w:eastAsia="en-US" w:bidi="ar-SA"/>
      </w:rPr>
    </w:lvl>
    <w:lvl w:ilvl="8" w:tplc="0DD60A1C">
      <w:numFmt w:val="bullet"/>
      <w:lvlText w:val="•"/>
      <w:lvlJc w:val="left"/>
      <w:pPr>
        <w:ind w:left="4927" w:hanging="360"/>
      </w:pPr>
      <w:rPr>
        <w:rFonts w:hint="default"/>
        <w:lang w:val="uk-UA" w:eastAsia="en-US" w:bidi="ar-SA"/>
      </w:rPr>
    </w:lvl>
  </w:abstractNum>
  <w:abstractNum w:abstractNumId="91">
    <w:nsid w:val="77D16B19"/>
    <w:multiLevelType w:val="multilevel"/>
    <w:tmpl w:val="E7368B88"/>
    <w:lvl w:ilvl="0">
      <w:numFmt w:val="bullet"/>
      <w:lvlText w:val="-"/>
      <w:lvlJc w:val="left"/>
      <w:pPr>
        <w:ind w:left="1440" w:hanging="360"/>
      </w:pPr>
      <w:rPr>
        <w:rFonts w:ascii="Times New Roman" w:eastAsia="Calibri"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2">
    <w:nsid w:val="77D91FB0"/>
    <w:multiLevelType w:val="multilevel"/>
    <w:tmpl w:val="B51A3480"/>
    <w:lvl w:ilvl="0">
      <w:numFmt w:val="bullet"/>
      <w:lvlText w:val="-"/>
      <w:lvlJc w:val="left"/>
      <w:pPr>
        <w:ind w:left="1068" w:hanging="360"/>
      </w:pPr>
      <w:rPr>
        <w:rFonts w:ascii="Times New Roman" w:eastAsia="Bookman Old Style"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3">
    <w:nsid w:val="7A15453C"/>
    <w:multiLevelType w:val="hybridMultilevel"/>
    <w:tmpl w:val="9C10B39A"/>
    <w:lvl w:ilvl="0" w:tplc="A144356A">
      <w:numFmt w:val="bullet"/>
      <w:lvlText w:val=""/>
      <w:lvlJc w:val="left"/>
      <w:pPr>
        <w:ind w:left="828" w:hanging="360"/>
      </w:pPr>
      <w:rPr>
        <w:rFonts w:ascii="Wingdings" w:eastAsia="Wingdings" w:hAnsi="Wingdings" w:cs="Wingdings" w:hint="default"/>
        <w:w w:val="99"/>
        <w:sz w:val="28"/>
        <w:szCs w:val="28"/>
        <w:lang w:val="uk-UA" w:eastAsia="en-US" w:bidi="ar-SA"/>
      </w:rPr>
    </w:lvl>
    <w:lvl w:ilvl="1" w:tplc="93B03188">
      <w:numFmt w:val="bullet"/>
      <w:lvlText w:val="•"/>
      <w:lvlJc w:val="left"/>
      <w:pPr>
        <w:ind w:left="1333" w:hanging="360"/>
      </w:pPr>
      <w:rPr>
        <w:rFonts w:hint="default"/>
        <w:lang w:val="uk-UA" w:eastAsia="en-US" w:bidi="ar-SA"/>
      </w:rPr>
    </w:lvl>
    <w:lvl w:ilvl="2" w:tplc="950C916A">
      <w:numFmt w:val="bullet"/>
      <w:lvlText w:val="•"/>
      <w:lvlJc w:val="left"/>
      <w:pPr>
        <w:ind w:left="1846" w:hanging="360"/>
      </w:pPr>
      <w:rPr>
        <w:rFonts w:hint="default"/>
        <w:lang w:val="uk-UA" w:eastAsia="en-US" w:bidi="ar-SA"/>
      </w:rPr>
    </w:lvl>
    <w:lvl w:ilvl="3" w:tplc="3B04868E">
      <w:numFmt w:val="bullet"/>
      <w:lvlText w:val="•"/>
      <w:lvlJc w:val="left"/>
      <w:pPr>
        <w:ind w:left="2360" w:hanging="360"/>
      </w:pPr>
      <w:rPr>
        <w:rFonts w:hint="default"/>
        <w:lang w:val="uk-UA" w:eastAsia="en-US" w:bidi="ar-SA"/>
      </w:rPr>
    </w:lvl>
    <w:lvl w:ilvl="4" w:tplc="9DA65160">
      <w:numFmt w:val="bullet"/>
      <w:lvlText w:val="•"/>
      <w:lvlJc w:val="left"/>
      <w:pPr>
        <w:ind w:left="2873" w:hanging="360"/>
      </w:pPr>
      <w:rPr>
        <w:rFonts w:hint="default"/>
        <w:lang w:val="uk-UA" w:eastAsia="en-US" w:bidi="ar-SA"/>
      </w:rPr>
    </w:lvl>
    <w:lvl w:ilvl="5" w:tplc="4AA4E374">
      <w:numFmt w:val="bullet"/>
      <w:lvlText w:val="•"/>
      <w:lvlJc w:val="left"/>
      <w:pPr>
        <w:ind w:left="3387" w:hanging="360"/>
      </w:pPr>
      <w:rPr>
        <w:rFonts w:hint="default"/>
        <w:lang w:val="uk-UA" w:eastAsia="en-US" w:bidi="ar-SA"/>
      </w:rPr>
    </w:lvl>
    <w:lvl w:ilvl="6" w:tplc="9C08837C">
      <w:numFmt w:val="bullet"/>
      <w:lvlText w:val="•"/>
      <w:lvlJc w:val="left"/>
      <w:pPr>
        <w:ind w:left="3900" w:hanging="360"/>
      </w:pPr>
      <w:rPr>
        <w:rFonts w:hint="default"/>
        <w:lang w:val="uk-UA" w:eastAsia="en-US" w:bidi="ar-SA"/>
      </w:rPr>
    </w:lvl>
    <w:lvl w:ilvl="7" w:tplc="AC468768">
      <w:numFmt w:val="bullet"/>
      <w:lvlText w:val="•"/>
      <w:lvlJc w:val="left"/>
      <w:pPr>
        <w:ind w:left="4413" w:hanging="360"/>
      </w:pPr>
      <w:rPr>
        <w:rFonts w:hint="default"/>
        <w:lang w:val="uk-UA" w:eastAsia="en-US" w:bidi="ar-SA"/>
      </w:rPr>
    </w:lvl>
    <w:lvl w:ilvl="8" w:tplc="4B4AEBCA">
      <w:numFmt w:val="bullet"/>
      <w:lvlText w:val="•"/>
      <w:lvlJc w:val="left"/>
      <w:pPr>
        <w:ind w:left="4927" w:hanging="360"/>
      </w:pPr>
      <w:rPr>
        <w:rFonts w:hint="default"/>
        <w:lang w:val="uk-UA" w:eastAsia="en-US" w:bidi="ar-SA"/>
      </w:rPr>
    </w:lvl>
  </w:abstractNum>
  <w:abstractNum w:abstractNumId="94">
    <w:nsid w:val="7A392279"/>
    <w:multiLevelType w:val="hybridMultilevel"/>
    <w:tmpl w:val="8604B70A"/>
    <w:lvl w:ilvl="0" w:tplc="B3CAEF1E">
      <w:numFmt w:val="bullet"/>
      <w:lvlText w:val=""/>
      <w:lvlJc w:val="left"/>
      <w:pPr>
        <w:ind w:left="828" w:hanging="360"/>
      </w:pPr>
      <w:rPr>
        <w:rFonts w:ascii="Wingdings" w:eastAsia="Wingdings" w:hAnsi="Wingdings" w:cs="Wingdings" w:hint="default"/>
        <w:w w:val="99"/>
        <w:sz w:val="28"/>
        <w:szCs w:val="28"/>
        <w:lang w:val="uk-UA" w:eastAsia="en-US" w:bidi="ar-SA"/>
      </w:rPr>
    </w:lvl>
    <w:lvl w:ilvl="1" w:tplc="EF60EE30">
      <w:numFmt w:val="bullet"/>
      <w:lvlText w:val="•"/>
      <w:lvlJc w:val="left"/>
      <w:pPr>
        <w:ind w:left="1333" w:hanging="360"/>
      </w:pPr>
      <w:rPr>
        <w:rFonts w:hint="default"/>
        <w:lang w:val="uk-UA" w:eastAsia="en-US" w:bidi="ar-SA"/>
      </w:rPr>
    </w:lvl>
    <w:lvl w:ilvl="2" w:tplc="68B0C338">
      <w:numFmt w:val="bullet"/>
      <w:lvlText w:val="•"/>
      <w:lvlJc w:val="left"/>
      <w:pPr>
        <w:ind w:left="1846" w:hanging="360"/>
      </w:pPr>
      <w:rPr>
        <w:rFonts w:hint="default"/>
        <w:lang w:val="uk-UA" w:eastAsia="en-US" w:bidi="ar-SA"/>
      </w:rPr>
    </w:lvl>
    <w:lvl w:ilvl="3" w:tplc="C8783CA4">
      <w:numFmt w:val="bullet"/>
      <w:lvlText w:val="•"/>
      <w:lvlJc w:val="left"/>
      <w:pPr>
        <w:ind w:left="2360" w:hanging="360"/>
      </w:pPr>
      <w:rPr>
        <w:rFonts w:hint="default"/>
        <w:lang w:val="uk-UA" w:eastAsia="en-US" w:bidi="ar-SA"/>
      </w:rPr>
    </w:lvl>
    <w:lvl w:ilvl="4" w:tplc="EDE891C2">
      <w:numFmt w:val="bullet"/>
      <w:lvlText w:val="•"/>
      <w:lvlJc w:val="left"/>
      <w:pPr>
        <w:ind w:left="2873" w:hanging="360"/>
      </w:pPr>
      <w:rPr>
        <w:rFonts w:hint="default"/>
        <w:lang w:val="uk-UA" w:eastAsia="en-US" w:bidi="ar-SA"/>
      </w:rPr>
    </w:lvl>
    <w:lvl w:ilvl="5" w:tplc="671AC872">
      <w:numFmt w:val="bullet"/>
      <w:lvlText w:val="•"/>
      <w:lvlJc w:val="left"/>
      <w:pPr>
        <w:ind w:left="3387" w:hanging="360"/>
      </w:pPr>
      <w:rPr>
        <w:rFonts w:hint="default"/>
        <w:lang w:val="uk-UA" w:eastAsia="en-US" w:bidi="ar-SA"/>
      </w:rPr>
    </w:lvl>
    <w:lvl w:ilvl="6" w:tplc="755A5DBA">
      <w:numFmt w:val="bullet"/>
      <w:lvlText w:val="•"/>
      <w:lvlJc w:val="left"/>
      <w:pPr>
        <w:ind w:left="3900" w:hanging="360"/>
      </w:pPr>
      <w:rPr>
        <w:rFonts w:hint="default"/>
        <w:lang w:val="uk-UA" w:eastAsia="en-US" w:bidi="ar-SA"/>
      </w:rPr>
    </w:lvl>
    <w:lvl w:ilvl="7" w:tplc="33523A0A">
      <w:numFmt w:val="bullet"/>
      <w:lvlText w:val="•"/>
      <w:lvlJc w:val="left"/>
      <w:pPr>
        <w:ind w:left="4413" w:hanging="360"/>
      </w:pPr>
      <w:rPr>
        <w:rFonts w:hint="default"/>
        <w:lang w:val="uk-UA" w:eastAsia="en-US" w:bidi="ar-SA"/>
      </w:rPr>
    </w:lvl>
    <w:lvl w:ilvl="8" w:tplc="0556FE56">
      <w:numFmt w:val="bullet"/>
      <w:lvlText w:val="•"/>
      <w:lvlJc w:val="left"/>
      <w:pPr>
        <w:ind w:left="4927" w:hanging="360"/>
      </w:pPr>
      <w:rPr>
        <w:rFonts w:hint="default"/>
        <w:lang w:val="uk-UA" w:eastAsia="en-US" w:bidi="ar-SA"/>
      </w:rPr>
    </w:lvl>
  </w:abstractNum>
  <w:abstractNum w:abstractNumId="95">
    <w:nsid w:val="7A87538F"/>
    <w:multiLevelType w:val="hybridMultilevel"/>
    <w:tmpl w:val="AB542696"/>
    <w:lvl w:ilvl="0" w:tplc="0422000D">
      <w:start w:val="1"/>
      <w:numFmt w:val="bullet"/>
      <w:lvlText w:val=""/>
      <w:lvlJc w:val="left"/>
      <w:pPr>
        <w:ind w:left="2148" w:hanging="360"/>
      </w:pPr>
      <w:rPr>
        <w:rFonts w:ascii="Wingdings" w:hAnsi="Wingdings"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96">
    <w:nsid w:val="7CCE3C0E"/>
    <w:multiLevelType w:val="hybridMultilevel"/>
    <w:tmpl w:val="6D8E6F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8"/>
  </w:num>
  <w:num w:numId="4">
    <w:abstractNumId w:val="13"/>
  </w:num>
  <w:num w:numId="5">
    <w:abstractNumId w:val="76"/>
  </w:num>
  <w:num w:numId="6">
    <w:abstractNumId w:val="26"/>
  </w:num>
  <w:num w:numId="7">
    <w:abstractNumId w:val="10"/>
  </w:num>
  <w:num w:numId="8">
    <w:abstractNumId w:val="36"/>
  </w:num>
  <w:num w:numId="9">
    <w:abstractNumId w:val="3"/>
  </w:num>
  <w:num w:numId="10">
    <w:abstractNumId w:val="48"/>
  </w:num>
  <w:num w:numId="11">
    <w:abstractNumId w:val="42"/>
  </w:num>
  <w:num w:numId="12">
    <w:abstractNumId w:val="20"/>
  </w:num>
  <w:num w:numId="13">
    <w:abstractNumId w:val="62"/>
  </w:num>
  <w:num w:numId="14">
    <w:abstractNumId w:val="70"/>
  </w:num>
  <w:num w:numId="15">
    <w:abstractNumId w:val="95"/>
  </w:num>
  <w:num w:numId="16">
    <w:abstractNumId w:val="64"/>
  </w:num>
  <w:num w:numId="17">
    <w:abstractNumId w:val="49"/>
  </w:num>
  <w:num w:numId="18">
    <w:abstractNumId w:val="58"/>
  </w:num>
  <w:num w:numId="19">
    <w:abstractNumId w:val="80"/>
  </w:num>
  <w:num w:numId="20">
    <w:abstractNumId w:val="4"/>
  </w:num>
  <w:num w:numId="21">
    <w:abstractNumId w:val="55"/>
  </w:num>
  <w:num w:numId="22">
    <w:abstractNumId w:val="28"/>
  </w:num>
  <w:num w:numId="23">
    <w:abstractNumId w:val="91"/>
  </w:num>
  <w:num w:numId="24">
    <w:abstractNumId w:val="41"/>
  </w:num>
  <w:num w:numId="25">
    <w:abstractNumId w:val="59"/>
  </w:num>
  <w:num w:numId="26">
    <w:abstractNumId w:val="84"/>
  </w:num>
  <w:num w:numId="27">
    <w:abstractNumId w:val="54"/>
  </w:num>
  <w:num w:numId="28">
    <w:abstractNumId w:val="1"/>
  </w:num>
  <w:num w:numId="29">
    <w:abstractNumId w:val="87"/>
  </w:num>
  <w:num w:numId="30">
    <w:abstractNumId w:val="29"/>
  </w:num>
  <w:num w:numId="31">
    <w:abstractNumId w:val="69"/>
  </w:num>
  <w:num w:numId="32">
    <w:abstractNumId w:val="73"/>
  </w:num>
  <w:num w:numId="33">
    <w:abstractNumId w:val="89"/>
  </w:num>
  <w:num w:numId="34">
    <w:abstractNumId w:val="63"/>
  </w:num>
  <w:num w:numId="35">
    <w:abstractNumId w:val="22"/>
  </w:num>
  <w:num w:numId="36">
    <w:abstractNumId w:val="39"/>
  </w:num>
  <w:num w:numId="37">
    <w:abstractNumId w:val="19"/>
  </w:num>
  <w:num w:numId="38">
    <w:abstractNumId w:val="59"/>
    <w:lvlOverride w:ilvl="0">
      <w:startOverride w:val="1"/>
    </w:lvlOverride>
  </w:num>
  <w:num w:numId="39">
    <w:abstractNumId w:val="71"/>
  </w:num>
  <w:num w:numId="40">
    <w:abstractNumId w:val="38"/>
  </w:num>
  <w:num w:numId="41">
    <w:abstractNumId w:val="92"/>
  </w:num>
  <w:num w:numId="42">
    <w:abstractNumId w:val="38"/>
    <w:lvlOverride w:ilvl="0">
      <w:startOverride w:val="1"/>
    </w:lvlOverride>
  </w:num>
  <w:num w:numId="43">
    <w:abstractNumId w:val="92"/>
  </w:num>
  <w:num w:numId="44">
    <w:abstractNumId w:val="38"/>
    <w:lvlOverride w:ilvl="0">
      <w:startOverride w:val="1"/>
    </w:lvlOverride>
  </w:num>
  <w:num w:numId="45">
    <w:abstractNumId w:val="57"/>
  </w:num>
  <w:num w:numId="46">
    <w:abstractNumId w:val="24"/>
  </w:num>
  <w:num w:numId="47">
    <w:abstractNumId w:val="78"/>
  </w:num>
  <w:num w:numId="48">
    <w:abstractNumId w:val="21"/>
  </w:num>
  <w:num w:numId="49">
    <w:abstractNumId w:val="0"/>
  </w:num>
  <w:num w:numId="50">
    <w:abstractNumId w:val="32"/>
  </w:num>
  <w:num w:numId="51">
    <w:abstractNumId w:val="61"/>
  </w:num>
  <w:num w:numId="52">
    <w:abstractNumId w:val="18"/>
  </w:num>
  <w:num w:numId="53">
    <w:abstractNumId w:val="30"/>
  </w:num>
  <w:num w:numId="54">
    <w:abstractNumId w:val="72"/>
  </w:num>
  <w:num w:numId="55">
    <w:abstractNumId w:val="68"/>
  </w:num>
  <w:num w:numId="56">
    <w:abstractNumId w:val="60"/>
  </w:num>
  <w:num w:numId="57">
    <w:abstractNumId w:val="31"/>
  </w:num>
  <w:num w:numId="58">
    <w:abstractNumId w:val="52"/>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num>
  <w:num w:numId="61">
    <w:abstractNumId w:val="7"/>
  </w:num>
  <w:num w:numId="62">
    <w:abstractNumId w:val="45"/>
  </w:num>
  <w:num w:numId="63">
    <w:abstractNumId w:val="56"/>
  </w:num>
  <w:num w:numId="64">
    <w:abstractNumId w:val="86"/>
  </w:num>
  <w:num w:numId="65">
    <w:abstractNumId w:val="6"/>
  </w:num>
  <w:num w:numId="66">
    <w:abstractNumId w:val="66"/>
  </w:num>
  <w:num w:numId="67">
    <w:abstractNumId w:val="90"/>
  </w:num>
  <w:num w:numId="68">
    <w:abstractNumId w:val="85"/>
  </w:num>
  <w:num w:numId="69">
    <w:abstractNumId w:val="81"/>
  </w:num>
  <w:num w:numId="70">
    <w:abstractNumId w:val="94"/>
  </w:num>
  <w:num w:numId="71">
    <w:abstractNumId w:val="93"/>
  </w:num>
  <w:num w:numId="72">
    <w:abstractNumId w:val="14"/>
  </w:num>
  <w:num w:numId="73">
    <w:abstractNumId w:val="46"/>
  </w:num>
  <w:num w:numId="74">
    <w:abstractNumId w:val="25"/>
  </w:num>
  <w:num w:numId="75">
    <w:abstractNumId w:val="75"/>
  </w:num>
  <w:num w:numId="76">
    <w:abstractNumId w:val="2"/>
  </w:num>
  <w:num w:numId="77">
    <w:abstractNumId w:val="74"/>
  </w:num>
  <w:num w:numId="78">
    <w:abstractNumId w:val="47"/>
  </w:num>
  <w:num w:numId="79">
    <w:abstractNumId w:val="79"/>
  </w:num>
  <w:num w:numId="80">
    <w:abstractNumId w:val="50"/>
  </w:num>
  <w:num w:numId="81">
    <w:abstractNumId w:val="44"/>
  </w:num>
  <w:num w:numId="82">
    <w:abstractNumId w:val="9"/>
  </w:num>
  <w:num w:numId="83">
    <w:abstractNumId w:val="43"/>
  </w:num>
  <w:num w:numId="84">
    <w:abstractNumId w:val="23"/>
  </w:num>
  <w:num w:numId="85">
    <w:abstractNumId w:val="17"/>
  </w:num>
  <w:num w:numId="86">
    <w:abstractNumId w:val="12"/>
  </w:num>
  <w:num w:numId="8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
  </w:num>
  <w:num w:numId="89">
    <w:abstractNumId w:val="83"/>
  </w:num>
  <w:num w:numId="90">
    <w:abstractNumId w:val="51"/>
  </w:num>
  <w:num w:numId="91">
    <w:abstractNumId w:val="67"/>
  </w:num>
  <w:num w:numId="92">
    <w:abstractNumId w:val="88"/>
  </w:num>
  <w:num w:numId="93">
    <w:abstractNumId w:val="53"/>
  </w:num>
  <w:num w:numId="94">
    <w:abstractNumId w:val="5"/>
  </w:num>
  <w:num w:numId="95">
    <w:abstractNumId w:val="77"/>
  </w:num>
  <w:num w:numId="96">
    <w:abstractNumId w:val="37"/>
  </w:num>
  <w:num w:numId="97">
    <w:abstractNumId w:val="82"/>
  </w:num>
  <w:num w:numId="98">
    <w:abstractNumId w:val="96"/>
  </w:num>
  <w:num w:numId="99">
    <w:abstractNumId w:val="65"/>
  </w:num>
  <w:num w:numId="100">
    <w:abstractNumId w:val="15"/>
  </w:num>
  <w:num w:numId="101">
    <w:abstractNumId w:val="3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17"/>
    <w:rsid w:val="00012BB9"/>
    <w:rsid w:val="00013801"/>
    <w:rsid w:val="0003120C"/>
    <w:rsid w:val="00046FE5"/>
    <w:rsid w:val="00047059"/>
    <w:rsid w:val="00081F36"/>
    <w:rsid w:val="00094FD5"/>
    <w:rsid w:val="00095DCD"/>
    <w:rsid w:val="000B1A62"/>
    <w:rsid w:val="00105B38"/>
    <w:rsid w:val="00177AE2"/>
    <w:rsid w:val="00181E51"/>
    <w:rsid w:val="001B3742"/>
    <w:rsid w:val="001C14CF"/>
    <w:rsid w:val="001F772A"/>
    <w:rsid w:val="00206443"/>
    <w:rsid w:val="00210ABC"/>
    <w:rsid w:val="00223E47"/>
    <w:rsid w:val="0029066C"/>
    <w:rsid w:val="002A673F"/>
    <w:rsid w:val="002B0A07"/>
    <w:rsid w:val="00316347"/>
    <w:rsid w:val="0032370F"/>
    <w:rsid w:val="003312A2"/>
    <w:rsid w:val="00334853"/>
    <w:rsid w:val="003533A0"/>
    <w:rsid w:val="003537E9"/>
    <w:rsid w:val="00391DE7"/>
    <w:rsid w:val="003E2CDF"/>
    <w:rsid w:val="00402204"/>
    <w:rsid w:val="00475847"/>
    <w:rsid w:val="004951DB"/>
    <w:rsid w:val="004959E5"/>
    <w:rsid w:val="004E0432"/>
    <w:rsid w:val="00512E1F"/>
    <w:rsid w:val="00514C8E"/>
    <w:rsid w:val="00516343"/>
    <w:rsid w:val="0053024A"/>
    <w:rsid w:val="00541FC8"/>
    <w:rsid w:val="00552F17"/>
    <w:rsid w:val="00582DA8"/>
    <w:rsid w:val="005850B4"/>
    <w:rsid w:val="005B73FA"/>
    <w:rsid w:val="005E0E76"/>
    <w:rsid w:val="00667195"/>
    <w:rsid w:val="0069213D"/>
    <w:rsid w:val="006C3D70"/>
    <w:rsid w:val="006E5920"/>
    <w:rsid w:val="006F6697"/>
    <w:rsid w:val="0071285D"/>
    <w:rsid w:val="00731EE2"/>
    <w:rsid w:val="00743B41"/>
    <w:rsid w:val="007463D9"/>
    <w:rsid w:val="00786E71"/>
    <w:rsid w:val="00793E49"/>
    <w:rsid w:val="007A7F24"/>
    <w:rsid w:val="007C5FF8"/>
    <w:rsid w:val="007F3B9F"/>
    <w:rsid w:val="0082062B"/>
    <w:rsid w:val="008805B6"/>
    <w:rsid w:val="00890E75"/>
    <w:rsid w:val="00892E72"/>
    <w:rsid w:val="008B45C4"/>
    <w:rsid w:val="008D7B9A"/>
    <w:rsid w:val="009466B1"/>
    <w:rsid w:val="00964B69"/>
    <w:rsid w:val="009D039D"/>
    <w:rsid w:val="009E535F"/>
    <w:rsid w:val="00A15376"/>
    <w:rsid w:val="00A539F4"/>
    <w:rsid w:val="00A57BAE"/>
    <w:rsid w:val="00A64C35"/>
    <w:rsid w:val="00A72DB1"/>
    <w:rsid w:val="00A740E1"/>
    <w:rsid w:val="00A8354A"/>
    <w:rsid w:val="00A908EC"/>
    <w:rsid w:val="00AB0EDF"/>
    <w:rsid w:val="00AC5020"/>
    <w:rsid w:val="00B21A47"/>
    <w:rsid w:val="00B24C43"/>
    <w:rsid w:val="00B33F03"/>
    <w:rsid w:val="00B5287D"/>
    <w:rsid w:val="00B54566"/>
    <w:rsid w:val="00B763DD"/>
    <w:rsid w:val="00BE4CAF"/>
    <w:rsid w:val="00BF7595"/>
    <w:rsid w:val="00C07B96"/>
    <w:rsid w:val="00C22ADE"/>
    <w:rsid w:val="00C50B7D"/>
    <w:rsid w:val="00C621BA"/>
    <w:rsid w:val="00C74A9B"/>
    <w:rsid w:val="00CA1AEA"/>
    <w:rsid w:val="00CB73C9"/>
    <w:rsid w:val="00CD3DD6"/>
    <w:rsid w:val="00D17765"/>
    <w:rsid w:val="00D30E7A"/>
    <w:rsid w:val="00D40F5F"/>
    <w:rsid w:val="00D470A6"/>
    <w:rsid w:val="00D53A22"/>
    <w:rsid w:val="00D559DA"/>
    <w:rsid w:val="00D9550D"/>
    <w:rsid w:val="00DE2F00"/>
    <w:rsid w:val="00DE7DC7"/>
    <w:rsid w:val="00DF0E87"/>
    <w:rsid w:val="00E10FFE"/>
    <w:rsid w:val="00E3062F"/>
    <w:rsid w:val="00E317ED"/>
    <w:rsid w:val="00E4563B"/>
    <w:rsid w:val="00E758AD"/>
    <w:rsid w:val="00EE7F0D"/>
    <w:rsid w:val="00EF2AC0"/>
    <w:rsid w:val="00F137BB"/>
    <w:rsid w:val="00F14B8B"/>
    <w:rsid w:val="00F34A11"/>
    <w:rsid w:val="00F77811"/>
    <w:rsid w:val="00F77C0B"/>
    <w:rsid w:val="00F95CB2"/>
    <w:rsid w:val="00FA36D7"/>
    <w:rsid w:val="00FB0819"/>
    <w:rsid w:val="00FE05E7"/>
    <w:rsid w:val="00FF3A78"/>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98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C50B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C50B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C50B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unhideWhenUsed/>
    <w:qFormat/>
    <w:rsid w:val="002A673F"/>
    <w:pPr>
      <w:keepNext/>
      <w:spacing w:before="240" w:after="60" w:line="240" w:lineRule="auto"/>
      <w:outlineLvl w:val="3"/>
    </w:pPr>
    <w:rPr>
      <w:rFonts w:ascii="Calibri" w:eastAsia="Times New Roman" w:hAnsi="Calibri" w:cs="Times New Roman"/>
      <w:b/>
      <w:sz w:val="28"/>
      <w:szCs w:val="20"/>
      <w:lang w:eastAsia="ru-RU"/>
    </w:rPr>
  </w:style>
  <w:style w:type="paragraph" w:styleId="5">
    <w:name w:val="heading 5"/>
    <w:basedOn w:val="a"/>
    <w:next w:val="a"/>
    <w:link w:val="50"/>
    <w:uiPriority w:val="99"/>
    <w:unhideWhenUsed/>
    <w:qFormat/>
    <w:rsid w:val="002A673F"/>
    <w:pPr>
      <w:spacing w:before="240" w:after="60" w:line="240" w:lineRule="auto"/>
      <w:outlineLvl w:val="4"/>
    </w:pPr>
    <w:rPr>
      <w:rFonts w:ascii="Calibri" w:eastAsia="Times New Roman" w:hAnsi="Calibri" w:cs="Times New Roman"/>
      <w:b/>
      <w:i/>
      <w:sz w:val="26"/>
      <w:szCs w:val="20"/>
      <w:lang w:eastAsia="ru-RU"/>
    </w:rPr>
  </w:style>
  <w:style w:type="paragraph" w:styleId="6">
    <w:name w:val="heading 6"/>
    <w:basedOn w:val="a"/>
    <w:next w:val="a"/>
    <w:link w:val="60"/>
    <w:uiPriority w:val="99"/>
    <w:unhideWhenUsed/>
    <w:qFormat/>
    <w:rsid w:val="002A673F"/>
    <w:pPr>
      <w:keepNext/>
      <w:spacing w:after="0" w:line="240" w:lineRule="auto"/>
      <w:jc w:val="both"/>
      <w:outlineLvl w:val="5"/>
    </w:pPr>
    <w:rPr>
      <w:rFonts w:ascii="Calibri" w:eastAsia="Times New Roman" w:hAnsi="Calibri" w:cs="Times New Roman"/>
      <w:b/>
      <w:sz w:val="20"/>
      <w:szCs w:val="20"/>
      <w:lang w:eastAsia="ru-RU"/>
    </w:rPr>
  </w:style>
  <w:style w:type="paragraph" w:styleId="7">
    <w:name w:val="heading 7"/>
    <w:basedOn w:val="a"/>
    <w:next w:val="a"/>
    <w:link w:val="70"/>
    <w:uiPriority w:val="99"/>
    <w:unhideWhenUsed/>
    <w:qFormat/>
    <w:rsid w:val="002A673F"/>
    <w:pPr>
      <w:keepNext/>
      <w:pBdr>
        <w:bottom w:val="single" w:sz="12" w:space="0" w:color="auto"/>
      </w:pBdr>
      <w:spacing w:after="0" w:line="240" w:lineRule="auto"/>
      <w:ind w:right="43"/>
      <w:jc w:val="both"/>
      <w:outlineLvl w:val="6"/>
    </w:pPr>
    <w:rPr>
      <w:rFonts w:ascii="Calibri" w:eastAsia="Times New Roman" w:hAnsi="Calibri" w:cs="Times New Roman"/>
      <w:sz w:val="24"/>
      <w:szCs w:val="20"/>
      <w:lang w:eastAsia="ru-RU"/>
    </w:rPr>
  </w:style>
  <w:style w:type="paragraph" w:styleId="8">
    <w:name w:val="heading 8"/>
    <w:basedOn w:val="a"/>
    <w:next w:val="a"/>
    <w:link w:val="80"/>
    <w:uiPriority w:val="99"/>
    <w:unhideWhenUsed/>
    <w:qFormat/>
    <w:rsid w:val="002A673F"/>
    <w:pPr>
      <w:keepNext/>
      <w:tabs>
        <w:tab w:val="left" w:pos="3400"/>
      </w:tabs>
      <w:spacing w:after="0" w:line="240" w:lineRule="auto"/>
      <w:ind w:left="6900"/>
      <w:outlineLvl w:val="7"/>
    </w:pPr>
    <w:rPr>
      <w:rFonts w:ascii="Times New Roman" w:eastAsia="Times New Roman" w:hAnsi="Times New Roman" w:cs="Times New Roman"/>
      <w:sz w:val="28"/>
      <w:szCs w:val="20"/>
      <w:lang w:val="uk-UA" w:eastAsia="ru-RU"/>
    </w:rPr>
  </w:style>
  <w:style w:type="paragraph" w:styleId="9">
    <w:name w:val="heading 9"/>
    <w:basedOn w:val="a"/>
    <w:next w:val="a"/>
    <w:link w:val="90"/>
    <w:uiPriority w:val="99"/>
    <w:unhideWhenUsed/>
    <w:qFormat/>
    <w:rsid w:val="002A673F"/>
    <w:pPr>
      <w:keepNext/>
      <w:spacing w:after="0" w:line="240" w:lineRule="auto"/>
      <w:ind w:left="360"/>
      <w:jc w:val="center"/>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0B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50B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C50B7D"/>
    <w:rPr>
      <w:rFonts w:ascii="Times New Roman" w:eastAsia="Times New Roman" w:hAnsi="Times New Roman" w:cs="Times New Roman"/>
      <w:b/>
      <w:bCs/>
      <w:sz w:val="27"/>
      <w:szCs w:val="27"/>
      <w:lang w:eastAsia="ru-RU"/>
    </w:rPr>
  </w:style>
  <w:style w:type="paragraph" w:customStyle="1" w:styleId="msonormal0">
    <w:name w:val="msonormal"/>
    <w:basedOn w:val="a"/>
    <w:rsid w:val="00C50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50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C50B7D"/>
  </w:style>
  <w:style w:type="table" w:styleId="a4">
    <w:name w:val="Table Grid"/>
    <w:basedOn w:val="a1"/>
    <w:uiPriority w:val="99"/>
    <w:rsid w:val="00F77C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D470A6"/>
    <w:pPr>
      <w:spacing w:after="0" w:line="240" w:lineRule="auto"/>
    </w:pPr>
  </w:style>
  <w:style w:type="character" w:styleId="a6">
    <w:name w:val="line number"/>
    <w:basedOn w:val="a0"/>
    <w:uiPriority w:val="99"/>
    <w:semiHidden/>
    <w:unhideWhenUsed/>
    <w:rsid w:val="00D470A6"/>
  </w:style>
  <w:style w:type="paragraph" w:styleId="a7">
    <w:name w:val="header"/>
    <w:basedOn w:val="a"/>
    <w:link w:val="a8"/>
    <w:uiPriority w:val="99"/>
    <w:unhideWhenUsed/>
    <w:rsid w:val="00E10FFE"/>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E10FFE"/>
  </w:style>
  <w:style w:type="paragraph" w:styleId="a9">
    <w:name w:val="footer"/>
    <w:basedOn w:val="a"/>
    <w:link w:val="aa"/>
    <w:uiPriority w:val="99"/>
    <w:unhideWhenUsed/>
    <w:rsid w:val="00E10FFE"/>
    <w:pPr>
      <w:tabs>
        <w:tab w:val="center" w:pos="4819"/>
        <w:tab w:val="right" w:pos="9639"/>
      </w:tabs>
      <w:spacing w:after="0" w:line="240" w:lineRule="auto"/>
    </w:pPr>
  </w:style>
  <w:style w:type="character" w:customStyle="1" w:styleId="aa">
    <w:name w:val="Нижний колонтитул Знак"/>
    <w:basedOn w:val="a0"/>
    <w:link w:val="a9"/>
    <w:uiPriority w:val="99"/>
    <w:rsid w:val="00E10FFE"/>
  </w:style>
  <w:style w:type="paragraph" w:styleId="ab">
    <w:name w:val="TOC Heading"/>
    <w:basedOn w:val="1"/>
    <w:next w:val="a"/>
    <w:uiPriority w:val="39"/>
    <w:unhideWhenUsed/>
    <w:qFormat/>
    <w:rsid w:val="000B1A6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uk-UA" w:eastAsia="uk-UA"/>
    </w:rPr>
  </w:style>
  <w:style w:type="paragraph" w:styleId="11">
    <w:name w:val="toc 1"/>
    <w:basedOn w:val="a"/>
    <w:next w:val="a"/>
    <w:autoRedefine/>
    <w:uiPriority w:val="99"/>
    <w:unhideWhenUsed/>
    <w:rsid w:val="000B1A62"/>
    <w:pPr>
      <w:spacing w:after="100"/>
    </w:pPr>
  </w:style>
  <w:style w:type="paragraph" w:styleId="31">
    <w:name w:val="toc 3"/>
    <w:basedOn w:val="a"/>
    <w:next w:val="a"/>
    <w:autoRedefine/>
    <w:uiPriority w:val="39"/>
    <w:unhideWhenUsed/>
    <w:rsid w:val="000B1A62"/>
    <w:pPr>
      <w:spacing w:after="100"/>
      <w:ind w:left="440"/>
    </w:pPr>
  </w:style>
  <w:style w:type="paragraph" w:styleId="21">
    <w:name w:val="toc 2"/>
    <w:basedOn w:val="a"/>
    <w:next w:val="a"/>
    <w:autoRedefine/>
    <w:uiPriority w:val="99"/>
    <w:unhideWhenUsed/>
    <w:rsid w:val="000B1A62"/>
    <w:pPr>
      <w:spacing w:after="100"/>
      <w:ind w:left="220"/>
    </w:pPr>
  </w:style>
  <w:style w:type="character" w:styleId="ac">
    <w:name w:val="Hyperlink"/>
    <w:basedOn w:val="a0"/>
    <w:uiPriority w:val="99"/>
    <w:unhideWhenUsed/>
    <w:rsid w:val="000B1A62"/>
    <w:rPr>
      <w:color w:val="0563C1" w:themeColor="hyperlink"/>
      <w:u w:val="single"/>
    </w:rPr>
  </w:style>
  <w:style w:type="character" w:styleId="ad">
    <w:name w:val="Strong"/>
    <w:basedOn w:val="a0"/>
    <w:uiPriority w:val="22"/>
    <w:qFormat/>
    <w:rsid w:val="00D40F5F"/>
    <w:rPr>
      <w:b/>
      <w:bCs/>
    </w:rPr>
  </w:style>
  <w:style w:type="character" w:customStyle="1" w:styleId="40">
    <w:name w:val="Заголовок 4 Знак"/>
    <w:basedOn w:val="a0"/>
    <w:link w:val="4"/>
    <w:uiPriority w:val="99"/>
    <w:rsid w:val="002A673F"/>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2A673F"/>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2A673F"/>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2A673F"/>
    <w:rPr>
      <w:rFonts w:ascii="Calibri" w:eastAsia="Times New Roman" w:hAnsi="Calibri" w:cs="Times New Roman"/>
      <w:sz w:val="24"/>
      <w:szCs w:val="20"/>
      <w:lang w:eastAsia="ru-RU"/>
    </w:rPr>
  </w:style>
  <w:style w:type="character" w:customStyle="1" w:styleId="80">
    <w:name w:val="Заголовок 8 Знак"/>
    <w:basedOn w:val="a0"/>
    <w:link w:val="8"/>
    <w:uiPriority w:val="99"/>
    <w:rsid w:val="002A673F"/>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2A673F"/>
    <w:rPr>
      <w:rFonts w:ascii="Cambria" w:eastAsia="Times New Roman" w:hAnsi="Cambria" w:cs="Times New Roman"/>
      <w:sz w:val="20"/>
      <w:szCs w:val="20"/>
      <w:lang w:eastAsia="ru-RU"/>
    </w:rPr>
  </w:style>
  <w:style w:type="paragraph" w:styleId="ae">
    <w:name w:val="Title"/>
    <w:basedOn w:val="a"/>
    <w:link w:val="12"/>
    <w:uiPriority w:val="99"/>
    <w:qFormat/>
    <w:rsid w:val="002A673F"/>
    <w:pPr>
      <w:spacing w:after="0" w:line="240" w:lineRule="auto"/>
      <w:jc w:val="center"/>
    </w:pPr>
    <w:rPr>
      <w:rFonts w:ascii="Arial Narrow" w:eastAsia="Times New Roman" w:hAnsi="Arial Narrow" w:cs="Times New Roman"/>
      <w:b/>
      <w:sz w:val="28"/>
      <w:szCs w:val="20"/>
      <w:lang w:val="uk-UA" w:eastAsia="ru-RU"/>
    </w:rPr>
  </w:style>
  <w:style w:type="character" w:customStyle="1" w:styleId="12">
    <w:name w:val="Название Знак1"/>
    <w:basedOn w:val="a0"/>
    <w:link w:val="ae"/>
    <w:uiPriority w:val="10"/>
    <w:rsid w:val="002A673F"/>
    <w:rPr>
      <w:rFonts w:ascii="Arial Narrow" w:eastAsia="Times New Roman" w:hAnsi="Arial Narrow" w:cs="Times New Roman"/>
      <w:b/>
      <w:sz w:val="28"/>
      <w:szCs w:val="20"/>
      <w:lang w:val="uk-UA" w:eastAsia="ru-RU"/>
    </w:rPr>
  </w:style>
  <w:style w:type="paragraph" w:styleId="af">
    <w:name w:val="List Paragraph"/>
    <w:basedOn w:val="a"/>
    <w:uiPriority w:val="34"/>
    <w:qFormat/>
    <w:rsid w:val="002A673F"/>
    <w:pPr>
      <w:ind w:left="720"/>
      <w:contextualSpacing/>
    </w:pPr>
    <w:rPr>
      <w:lang w:val="uk-UA"/>
    </w:rPr>
  </w:style>
  <w:style w:type="numbering" w:customStyle="1" w:styleId="13">
    <w:name w:val="Немає списку1"/>
    <w:next w:val="a2"/>
    <w:uiPriority w:val="99"/>
    <w:semiHidden/>
    <w:unhideWhenUsed/>
    <w:rsid w:val="002A673F"/>
  </w:style>
  <w:style w:type="numbering" w:customStyle="1" w:styleId="14">
    <w:name w:val="Нет списка1"/>
    <w:next w:val="a2"/>
    <w:uiPriority w:val="99"/>
    <w:semiHidden/>
    <w:unhideWhenUsed/>
    <w:rsid w:val="002A673F"/>
  </w:style>
  <w:style w:type="numbering" w:customStyle="1" w:styleId="110">
    <w:name w:val="Нет списка11"/>
    <w:next w:val="a2"/>
    <w:uiPriority w:val="99"/>
    <w:semiHidden/>
    <w:unhideWhenUsed/>
    <w:rsid w:val="002A673F"/>
  </w:style>
  <w:style w:type="character" w:styleId="af0">
    <w:name w:val="FollowedHyperlink"/>
    <w:uiPriority w:val="99"/>
    <w:unhideWhenUsed/>
    <w:rsid w:val="002A673F"/>
    <w:rPr>
      <w:rFonts w:ascii="Times New Roman" w:hAnsi="Times New Roman" w:cs="Times New Roman" w:hint="default"/>
      <w:color w:val="800080"/>
      <w:u w:val="single"/>
    </w:rPr>
  </w:style>
  <w:style w:type="character" w:styleId="af1">
    <w:name w:val="Emphasis"/>
    <w:uiPriority w:val="99"/>
    <w:qFormat/>
    <w:rsid w:val="002A673F"/>
    <w:rPr>
      <w:rFonts w:ascii="Times New Roman" w:hAnsi="Times New Roman" w:cs="Times New Roman" w:hint="default"/>
      <w:i/>
      <w:iCs w:val="0"/>
    </w:rPr>
  </w:style>
  <w:style w:type="paragraph" w:styleId="HTML">
    <w:name w:val="HTML Preformatted"/>
    <w:basedOn w:val="a"/>
    <w:link w:val="HTML0"/>
    <w:uiPriority w:val="99"/>
    <w:semiHidden/>
    <w:unhideWhenUsed/>
    <w:rsid w:val="002A6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2A673F"/>
    <w:rPr>
      <w:rFonts w:ascii="Courier New" w:eastAsia="Times New Roman" w:hAnsi="Courier New" w:cs="Times New Roman"/>
      <w:sz w:val="20"/>
      <w:szCs w:val="20"/>
      <w:lang w:eastAsia="ru-RU"/>
    </w:rPr>
  </w:style>
  <w:style w:type="paragraph" w:styleId="af2">
    <w:name w:val="footnote text"/>
    <w:basedOn w:val="a"/>
    <w:link w:val="af3"/>
    <w:uiPriority w:val="99"/>
    <w:semiHidden/>
    <w:unhideWhenUsed/>
    <w:rsid w:val="002A673F"/>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2A673F"/>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2A673F"/>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2A673F"/>
    <w:rPr>
      <w:rFonts w:ascii="Times New Roman" w:eastAsia="Times New Roman" w:hAnsi="Times New Roman" w:cs="Times New Roman"/>
      <w:sz w:val="20"/>
      <w:szCs w:val="20"/>
      <w:lang w:eastAsia="ru-RU"/>
    </w:rPr>
  </w:style>
  <w:style w:type="paragraph" w:styleId="af6">
    <w:name w:val="caption"/>
    <w:basedOn w:val="a"/>
    <w:next w:val="a"/>
    <w:uiPriority w:val="99"/>
    <w:semiHidden/>
    <w:unhideWhenUsed/>
    <w:qFormat/>
    <w:rsid w:val="002A673F"/>
    <w:pPr>
      <w:spacing w:after="0" w:line="240" w:lineRule="auto"/>
      <w:jc w:val="center"/>
    </w:pPr>
    <w:rPr>
      <w:rFonts w:ascii="Times New Roman" w:eastAsia="Times New Roman" w:hAnsi="Times New Roman" w:cs="Times New Roman"/>
      <w:sz w:val="28"/>
      <w:szCs w:val="24"/>
      <w:lang w:val="uk-UA" w:eastAsia="ru-RU"/>
    </w:rPr>
  </w:style>
  <w:style w:type="paragraph" w:styleId="af7">
    <w:name w:val="endnote text"/>
    <w:basedOn w:val="a"/>
    <w:link w:val="af8"/>
    <w:uiPriority w:val="99"/>
    <w:semiHidden/>
    <w:unhideWhenUsed/>
    <w:rsid w:val="002A673F"/>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semiHidden/>
    <w:rsid w:val="002A673F"/>
    <w:rPr>
      <w:rFonts w:ascii="Times New Roman" w:eastAsia="Times New Roman" w:hAnsi="Times New Roman" w:cs="Times New Roman"/>
      <w:sz w:val="20"/>
      <w:szCs w:val="20"/>
      <w:lang w:eastAsia="ru-RU"/>
    </w:rPr>
  </w:style>
  <w:style w:type="paragraph" w:styleId="af9">
    <w:name w:val="List"/>
    <w:basedOn w:val="a"/>
    <w:uiPriority w:val="99"/>
    <w:semiHidden/>
    <w:unhideWhenUsed/>
    <w:rsid w:val="002A673F"/>
    <w:pPr>
      <w:spacing w:after="0" w:line="240" w:lineRule="auto"/>
      <w:ind w:left="283" w:hanging="283"/>
    </w:pPr>
    <w:rPr>
      <w:rFonts w:ascii="Times New Roman" w:eastAsia="Times New Roman" w:hAnsi="Times New Roman" w:cs="Times New Roman"/>
      <w:sz w:val="20"/>
      <w:szCs w:val="20"/>
      <w:lang w:eastAsia="ru-RU"/>
    </w:rPr>
  </w:style>
  <w:style w:type="paragraph" w:styleId="afa">
    <w:name w:val="List Bullet"/>
    <w:basedOn w:val="a"/>
    <w:autoRedefine/>
    <w:uiPriority w:val="99"/>
    <w:unhideWhenUsed/>
    <w:rsid w:val="002A673F"/>
    <w:pPr>
      <w:tabs>
        <w:tab w:val="num" w:pos="0"/>
      </w:tabs>
      <w:spacing w:after="0" w:line="240" w:lineRule="auto"/>
      <w:ind w:right="-22" w:firstLine="567"/>
      <w:jc w:val="both"/>
    </w:pPr>
    <w:rPr>
      <w:rFonts w:ascii="Times New Roman" w:eastAsia="Times New Roman" w:hAnsi="Times New Roman" w:cs="Times New Roman"/>
      <w:sz w:val="24"/>
      <w:szCs w:val="24"/>
      <w:lang w:eastAsia="ru-RU"/>
    </w:rPr>
  </w:style>
  <w:style w:type="paragraph" w:styleId="22">
    <w:name w:val="List 2"/>
    <w:basedOn w:val="a"/>
    <w:uiPriority w:val="99"/>
    <w:unhideWhenUsed/>
    <w:rsid w:val="002A673F"/>
    <w:pPr>
      <w:spacing w:after="0" w:line="240" w:lineRule="auto"/>
      <w:ind w:left="566" w:hanging="283"/>
    </w:pPr>
    <w:rPr>
      <w:rFonts w:ascii="Times New Roman" w:eastAsia="Times New Roman" w:hAnsi="Times New Roman" w:cs="Times New Roman"/>
      <w:sz w:val="20"/>
      <w:szCs w:val="20"/>
      <w:lang w:eastAsia="ru-RU"/>
    </w:rPr>
  </w:style>
  <w:style w:type="character" w:customStyle="1" w:styleId="afb">
    <w:name w:val="Название Знак"/>
    <w:aliases w:val="Заголовок Знак1"/>
    <w:basedOn w:val="a0"/>
    <w:uiPriority w:val="99"/>
    <w:rsid w:val="002A673F"/>
    <w:rPr>
      <w:rFonts w:ascii="Cambria" w:eastAsia="Times New Roman" w:hAnsi="Cambria" w:cs="Times New Roman"/>
      <w:color w:val="17365D"/>
      <w:spacing w:val="5"/>
      <w:kern w:val="28"/>
      <w:sz w:val="52"/>
      <w:szCs w:val="52"/>
    </w:rPr>
  </w:style>
  <w:style w:type="paragraph" w:styleId="afc">
    <w:name w:val="Body Text"/>
    <w:basedOn w:val="a"/>
    <w:link w:val="afd"/>
    <w:uiPriority w:val="99"/>
    <w:unhideWhenUsed/>
    <w:rsid w:val="002A673F"/>
    <w:pPr>
      <w:spacing w:after="120" w:line="240" w:lineRule="auto"/>
    </w:pPr>
    <w:rPr>
      <w:rFonts w:ascii="Times New Roman" w:eastAsia="Times New Roman" w:hAnsi="Times New Roman" w:cs="Times New Roman"/>
      <w:sz w:val="24"/>
      <w:szCs w:val="20"/>
      <w:lang w:eastAsia="ru-RU"/>
    </w:rPr>
  </w:style>
  <w:style w:type="character" w:customStyle="1" w:styleId="afd">
    <w:name w:val="Основной текст Знак"/>
    <w:basedOn w:val="a0"/>
    <w:link w:val="afc"/>
    <w:uiPriority w:val="99"/>
    <w:rsid w:val="002A673F"/>
    <w:rPr>
      <w:rFonts w:ascii="Times New Roman" w:eastAsia="Times New Roman" w:hAnsi="Times New Roman" w:cs="Times New Roman"/>
      <w:sz w:val="24"/>
      <w:szCs w:val="20"/>
      <w:lang w:eastAsia="ru-RU"/>
    </w:rPr>
  </w:style>
  <w:style w:type="paragraph" w:styleId="afe">
    <w:name w:val="Body Text Indent"/>
    <w:basedOn w:val="a"/>
    <w:link w:val="aff"/>
    <w:uiPriority w:val="99"/>
    <w:unhideWhenUsed/>
    <w:rsid w:val="002A673F"/>
    <w:pPr>
      <w:spacing w:after="120" w:line="240" w:lineRule="auto"/>
      <w:ind w:left="283"/>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uiPriority w:val="99"/>
    <w:rsid w:val="002A673F"/>
    <w:rPr>
      <w:rFonts w:ascii="Times New Roman" w:eastAsia="Times New Roman" w:hAnsi="Times New Roman" w:cs="Times New Roman"/>
      <w:sz w:val="20"/>
      <w:szCs w:val="20"/>
      <w:lang w:eastAsia="ru-RU"/>
    </w:rPr>
  </w:style>
  <w:style w:type="paragraph" w:styleId="aff0">
    <w:name w:val="List Continue"/>
    <w:basedOn w:val="a"/>
    <w:uiPriority w:val="99"/>
    <w:semiHidden/>
    <w:unhideWhenUsed/>
    <w:rsid w:val="002A673F"/>
    <w:pPr>
      <w:spacing w:after="120" w:line="240" w:lineRule="auto"/>
      <w:ind w:left="283"/>
    </w:pPr>
    <w:rPr>
      <w:rFonts w:ascii="Times New Roman" w:eastAsia="Times New Roman" w:hAnsi="Times New Roman" w:cs="Times New Roman"/>
      <w:sz w:val="20"/>
      <w:szCs w:val="20"/>
      <w:lang w:eastAsia="ru-RU"/>
    </w:rPr>
  </w:style>
  <w:style w:type="paragraph" w:styleId="aff1">
    <w:name w:val="Subtitle"/>
    <w:basedOn w:val="a"/>
    <w:link w:val="aff2"/>
    <w:uiPriority w:val="99"/>
    <w:qFormat/>
    <w:rsid w:val="002A673F"/>
    <w:pPr>
      <w:spacing w:after="0" w:line="240" w:lineRule="auto"/>
    </w:pPr>
    <w:rPr>
      <w:rFonts w:ascii="Cambria" w:eastAsia="Times New Roman" w:hAnsi="Cambria" w:cs="Times New Roman"/>
      <w:sz w:val="24"/>
      <w:szCs w:val="20"/>
      <w:lang w:eastAsia="ru-RU"/>
    </w:rPr>
  </w:style>
  <w:style w:type="character" w:customStyle="1" w:styleId="aff2">
    <w:name w:val="Подзаголовок Знак"/>
    <w:basedOn w:val="a0"/>
    <w:link w:val="aff1"/>
    <w:uiPriority w:val="99"/>
    <w:rsid w:val="002A673F"/>
    <w:rPr>
      <w:rFonts w:ascii="Cambria" w:eastAsia="Times New Roman" w:hAnsi="Cambria" w:cs="Times New Roman"/>
      <w:sz w:val="24"/>
      <w:szCs w:val="20"/>
      <w:lang w:eastAsia="ru-RU"/>
    </w:rPr>
  </w:style>
  <w:style w:type="paragraph" w:styleId="23">
    <w:name w:val="Body Text 2"/>
    <w:basedOn w:val="a"/>
    <w:link w:val="24"/>
    <w:unhideWhenUsed/>
    <w:rsid w:val="002A673F"/>
    <w:pPr>
      <w:spacing w:after="0" w:line="240" w:lineRule="auto"/>
      <w:jc w:val="both"/>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2A673F"/>
    <w:rPr>
      <w:rFonts w:ascii="Times New Roman" w:eastAsia="Times New Roman" w:hAnsi="Times New Roman" w:cs="Times New Roman"/>
      <w:sz w:val="20"/>
      <w:szCs w:val="20"/>
      <w:lang w:eastAsia="ru-RU"/>
    </w:rPr>
  </w:style>
  <w:style w:type="paragraph" w:styleId="32">
    <w:name w:val="Body Text 3"/>
    <w:basedOn w:val="a"/>
    <w:link w:val="33"/>
    <w:uiPriority w:val="99"/>
    <w:unhideWhenUsed/>
    <w:rsid w:val="002A673F"/>
    <w:pPr>
      <w:spacing w:after="120" w:line="240" w:lineRule="auto"/>
    </w:pPr>
    <w:rPr>
      <w:rFonts w:ascii="Times New Roman" w:eastAsia="Times New Roman" w:hAnsi="Times New Roman" w:cs="Times New Roman"/>
      <w:sz w:val="16"/>
      <w:szCs w:val="20"/>
      <w:lang w:eastAsia="ru-RU"/>
    </w:rPr>
  </w:style>
  <w:style w:type="character" w:customStyle="1" w:styleId="33">
    <w:name w:val="Основной текст 3 Знак"/>
    <w:basedOn w:val="a0"/>
    <w:link w:val="32"/>
    <w:uiPriority w:val="99"/>
    <w:rsid w:val="002A673F"/>
    <w:rPr>
      <w:rFonts w:ascii="Times New Roman" w:eastAsia="Times New Roman" w:hAnsi="Times New Roman" w:cs="Times New Roman"/>
      <w:sz w:val="16"/>
      <w:szCs w:val="20"/>
      <w:lang w:eastAsia="ru-RU"/>
    </w:rPr>
  </w:style>
  <w:style w:type="paragraph" w:styleId="25">
    <w:name w:val="Body Text Indent 2"/>
    <w:basedOn w:val="a"/>
    <w:link w:val="26"/>
    <w:uiPriority w:val="99"/>
    <w:unhideWhenUsed/>
    <w:rsid w:val="002A673F"/>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rsid w:val="002A673F"/>
    <w:rPr>
      <w:rFonts w:ascii="Times New Roman" w:eastAsia="Times New Roman" w:hAnsi="Times New Roman" w:cs="Times New Roman"/>
      <w:sz w:val="20"/>
      <w:szCs w:val="20"/>
      <w:lang w:eastAsia="ru-RU"/>
    </w:rPr>
  </w:style>
  <w:style w:type="paragraph" w:styleId="34">
    <w:name w:val="Body Text Indent 3"/>
    <w:basedOn w:val="a"/>
    <w:link w:val="35"/>
    <w:uiPriority w:val="99"/>
    <w:unhideWhenUsed/>
    <w:rsid w:val="002A673F"/>
    <w:pPr>
      <w:spacing w:after="0" w:line="240" w:lineRule="auto"/>
      <w:ind w:firstLine="567"/>
      <w:jc w:val="both"/>
    </w:pPr>
    <w:rPr>
      <w:rFonts w:ascii="Times New Roman" w:eastAsia="Times New Roman" w:hAnsi="Times New Roman" w:cs="Times New Roman"/>
      <w:sz w:val="16"/>
      <w:szCs w:val="20"/>
      <w:lang w:eastAsia="ru-RU"/>
    </w:rPr>
  </w:style>
  <w:style w:type="character" w:customStyle="1" w:styleId="35">
    <w:name w:val="Основной текст с отступом 3 Знак"/>
    <w:basedOn w:val="a0"/>
    <w:link w:val="34"/>
    <w:uiPriority w:val="99"/>
    <w:rsid w:val="002A673F"/>
    <w:rPr>
      <w:rFonts w:ascii="Times New Roman" w:eastAsia="Times New Roman" w:hAnsi="Times New Roman" w:cs="Times New Roman"/>
      <w:sz w:val="16"/>
      <w:szCs w:val="20"/>
      <w:lang w:eastAsia="ru-RU"/>
    </w:rPr>
  </w:style>
  <w:style w:type="paragraph" w:styleId="aff3">
    <w:name w:val="Block Text"/>
    <w:basedOn w:val="a"/>
    <w:uiPriority w:val="99"/>
    <w:semiHidden/>
    <w:unhideWhenUsed/>
    <w:rsid w:val="002A673F"/>
    <w:pPr>
      <w:spacing w:after="0" w:line="240" w:lineRule="auto"/>
      <w:ind w:left="284" w:right="-1192" w:hanging="284"/>
    </w:pPr>
    <w:rPr>
      <w:rFonts w:ascii="Times New Roman" w:eastAsia="Times New Roman" w:hAnsi="Times New Roman" w:cs="Times New Roman"/>
      <w:sz w:val="28"/>
      <w:szCs w:val="20"/>
      <w:lang w:val="uk-UA" w:eastAsia="ru-RU"/>
    </w:rPr>
  </w:style>
  <w:style w:type="paragraph" w:styleId="aff4">
    <w:name w:val="Document Map"/>
    <w:basedOn w:val="a"/>
    <w:link w:val="aff5"/>
    <w:uiPriority w:val="99"/>
    <w:semiHidden/>
    <w:unhideWhenUsed/>
    <w:rsid w:val="002A673F"/>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5">
    <w:name w:val="Схема документа Знак"/>
    <w:basedOn w:val="a0"/>
    <w:link w:val="aff4"/>
    <w:uiPriority w:val="99"/>
    <w:semiHidden/>
    <w:rsid w:val="002A673F"/>
    <w:rPr>
      <w:rFonts w:ascii="Times New Roman" w:eastAsia="Times New Roman" w:hAnsi="Times New Roman" w:cs="Times New Roman"/>
      <w:sz w:val="2"/>
      <w:szCs w:val="20"/>
      <w:shd w:val="clear" w:color="auto" w:fill="000080"/>
      <w:lang w:eastAsia="ru-RU"/>
    </w:rPr>
  </w:style>
  <w:style w:type="paragraph" w:styleId="aff6">
    <w:name w:val="annotation subject"/>
    <w:basedOn w:val="af4"/>
    <w:next w:val="af4"/>
    <w:link w:val="aff7"/>
    <w:uiPriority w:val="99"/>
    <w:unhideWhenUsed/>
    <w:rsid w:val="002A673F"/>
    <w:rPr>
      <w:b/>
    </w:rPr>
  </w:style>
  <w:style w:type="character" w:customStyle="1" w:styleId="aff7">
    <w:name w:val="Тема примечания Знак"/>
    <w:basedOn w:val="af5"/>
    <w:link w:val="aff6"/>
    <w:uiPriority w:val="99"/>
    <w:rsid w:val="002A673F"/>
    <w:rPr>
      <w:rFonts w:ascii="Times New Roman" w:eastAsia="Times New Roman" w:hAnsi="Times New Roman" w:cs="Times New Roman"/>
      <w:b/>
      <w:sz w:val="20"/>
      <w:szCs w:val="20"/>
      <w:lang w:eastAsia="ru-RU"/>
    </w:rPr>
  </w:style>
  <w:style w:type="paragraph" w:styleId="aff8">
    <w:name w:val="Balloon Text"/>
    <w:basedOn w:val="a"/>
    <w:link w:val="aff9"/>
    <w:uiPriority w:val="99"/>
    <w:unhideWhenUsed/>
    <w:rsid w:val="002A673F"/>
    <w:pPr>
      <w:spacing w:after="0" w:line="240" w:lineRule="auto"/>
    </w:pPr>
    <w:rPr>
      <w:rFonts w:ascii="Tahoma" w:eastAsia="Times New Roman" w:hAnsi="Tahoma" w:cs="Times New Roman"/>
      <w:sz w:val="16"/>
      <w:szCs w:val="20"/>
      <w:lang w:eastAsia="ru-RU"/>
    </w:rPr>
  </w:style>
  <w:style w:type="character" w:customStyle="1" w:styleId="aff9">
    <w:name w:val="Текст выноски Знак"/>
    <w:basedOn w:val="a0"/>
    <w:link w:val="aff8"/>
    <w:uiPriority w:val="99"/>
    <w:rsid w:val="002A673F"/>
    <w:rPr>
      <w:rFonts w:ascii="Tahoma" w:eastAsia="Times New Roman" w:hAnsi="Tahoma" w:cs="Times New Roman"/>
      <w:sz w:val="16"/>
      <w:szCs w:val="20"/>
      <w:lang w:eastAsia="ru-RU"/>
    </w:rPr>
  </w:style>
  <w:style w:type="paragraph" w:customStyle="1" w:styleId="61">
    <w:name w:val="Знак Знак6 Знак Знак Знак Знак"/>
    <w:basedOn w:val="a"/>
    <w:rsid w:val="002A673F"/>
    <w:pPr>
      <w:spacing w:after="0" w:line="240" w:lineRule="auto"/>
    </w:pPr>
    <w:rPr>
      <w:rFonts w:ascii="Times New Roman" w:eastAsia="Times New Roman" w:hAnsi="Times New Roman" w:cs="Times New Roman"/>
      <w:sz w:val="20"/>
      <w:szCs w:val="20"/>
      <w:lang w:val="en-US"/>
    </w:rPr>
  </w:style>
  <w:style w:type="paragraph" w:customStyle="1" w:styleId="affa">
    <w:name w:val="іІІ"/>
    <w:basedOn w:val="a"/>
    <w:uiPriority w:val="99"/>
    <w:rsid w:val="002A673F"/>
    <w:pPr>
      <w:spacing w:after="0" w:line="240" w:lineRule="auto"/>
      <w:jc w:val="both"/>
    </w:pPr>
    <w:rPr>
      <w:rFonts w:ascii="Times New Roman" w:eastAsia="Times New Roman" w:hAnsi="Times New Roman" w:cs="Times New Roman"/>
      <w:sz w:val="28"/>
      <w:szCs w:val="20"/>
      <w:lang w:val="en-US" w:eastAsia="ru-RU"/>
    </w:rPr>
  </w:style>
  <w:style w:type="paragraph" w:customStyle="1" w:styleId="affb">
    <w:name w:val="Знак Знак"/>
    <w:basedOn w:val="a"/>
    <w:uiPriority w:val="99"/>
    <w:rsid w:val="002A673F"/>
    <w:pPr>
      <w:spacing w:after="0" w:line="240" w:lineRule="auto"/>
    </w:pPr>
    <w:rPr>
      <w:rFonts w:ascii="Times New Roman" w:eastAsia="Times New Roman" w:hAnsi="Times New Roman" w:cs="Times New Roman"/>
      <w:sz w:val="20"/>
      <w:szCs w:val="20"/>
      <w:lang w:val="en-US"/>
    </w:rPr>
  </w:style>
  <w:style w:type="paragraph" w:customStyle="1" w:styleId="affc">
    <w:name w:val="Знак"/>
    <w:basedOn w:val="a"/>
    <w:uiPriority w:val="99"/>
    <w:rsid w:val="002A673F"/>
    <w:pPr>
      <w:spacing w:after="0" w:line="240" w:lineRule="auto"/>
    </w:pPr>
    <w:rPr>
      <w:rFonts w:ascii="Times New Roman" w:eastAsia="Times New Roman" w:hAnsi="Times New Roman" w:cs="Times New Roman"/>
      <w:sz w:val="20"/>
      <w:szCs w:val="20"/>
      <w:lang w:val="en-US"/>
    </w:rPr>
  </w:style>
  <w:style w:type="paragraph" w:customStyle="1" w:styleId="15">
    <w:name w:val="Абзац списка1"/>
    <w:basedOn w:val="a"/>
    <w:uiPriority w:val="99"/>
    <w:qFormat/>
    <w:rsid w:val="002A673F"/>
    <w:pPr>
      <w:spacing w:after="200" w:line="276" w:lineRule="auto"/>
      <w:ind w:left="720"/>
    </w:pPr>
    <w:rPr>
      <w:rFonts w:ascii="Calibri" w:eastAsia="Times New Roman" w:hAnsi="Calibri" w:cs="Times New Roman"/>
      <w:lang w:eastAsia="ru-RU"/>
    </w:rPr>
  </w:style>
  <w:style w:type="paragraph" w:customStyle="1" w:styleId="affd">
    <w:name w:val="Знак Знак Знак Знак"/>
    <w:basedOn w:val="a"/>
    <w:rsid w:val="002A673F"/>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2A673F"/>
    <w:pPr>
      <w:suppressAutoHyphens/>
      <w:spacing w:after="0" w:line="240" w:lineRule="auto"/>
      <w:ind w:left="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uiPriority w:val="99"/>
    <w:rsid w:val="002A673F"/>
    <w:pPr>
      <w:suppressAutoHyphens/>
      <w:spacing w:after="0" w:line="240" w:lineRule="auto"/>
      <w:ind w:left="426"/>
      <w:jc w:val="both"/>
    </w:pPr>
    <w:rPr>
      <w:rFonts w:ascii="Times New Roman" w:eastAsia="Times New Roman" w:hAnsi="Times New Roman" w:cs="Times New Roman"/>
      <w:sz w:val="28"/>
      <w:szCs w:val="20"/>
      <w:lang w:eastAsia="ar-SA"/>
    </w:rPr>
  </w:style>
  <w:style w:type="character" w:customStyle="1" w:styleId="27">
    <w:name w:val="Основной текст (2)_"/>
    <w:link w:val="28"/>
    <w:uiPriority w:val="99"/>
    <w:locked/>
    <w:rsid w:val="002A673F"/>
    <w:rPr>
      <w:rFonts w:ascii="Calibri" w:hAnsi="Calibri" w:cs="Calibri"/>
      <w:b/>
      <w:spacing w:val="-10"/>
      <w:sz w:val="23"/>
      <w:shd w:val="clear" w:color="auto" w:fill="FFFFFF"/>
    </w:rPr>
  </w:style>
  <w:style w:type="paragraph" w:customStyle="1" w:styleId="28">
    <w:name w:val="Основной текст (2)"/>
    <w:basedOn w:val="a"/>
    <w:link w:val="27"/>
    <w:uiPriority w:val="99"/>
    <w:rsid w:val="002A673F"/>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2A673F"/>
    <w:rPr>
      <w:rFonts w:ascii="Calibri" w:hAnsi="Calibri" w:cs="Calibri"/>
      <w:i/>
      <w:sz w:val="23"/>
      <w:shd w:val="clear" w:color="auto" w:fill="FFFFFF"/>
    </w:rPr>
  </w:style>
  <w:style w:type="paragraph" w:customStyle="1" w:styleId="63">
    <w:name w:val="Основной текст (6)"/>
    <w:basedOn w:val="a"/>
    <w:link w:val="62"/>
    <w:uiPriority w:val="99"/>
    <w:rsid w:val="002A673F"/>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2A673F"/>
    <w:rPr>
      <w:rFonts w:ascii="Calibri" w:hAnsi="Calibri" w:cs="Calibri"/>
      <w:noProof/>
      <w:sz w:val="11"/>
      <w:shd w:val="clear" w:color="auto" w:fill="FFFFFF"/>
    </w:rPr>
  </w:style>
  <w:style w:type="paragraph" w:customStyle="1" w:styleId="52">
    <w:name w:val="Основной текст (5)"/>
    <w:basedOn w:val="a"/>
    <w:link w:val="51"/>
    <w:uiPriority w:val="99"/>
    <w:rsid w:val="002A673F"/>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2A673F"/>
    <w:rPr>
      <w:rFonts w:ascii="Calibri" w:hAnsi="Calibri" w:cs="Calibri"/>
      <w:i/>
      <w:noProof/>
      <w:sz w:val="8"/>
      <w:shd w:val="clear" w:color="auto" w:fill="FFFFFF"/>
    </w:rPr>
  </w:style>
  <w:style w:type="paragraph" w:customStyle="1" w:styleId="42">
    <w:name w:val="Основной текст (4)"/>
    <w:basedOn w:val="a"/>
    <w:link w:val="41"/>
    <w:uiPriority w:val="99"/>
    <w:rsid w:val="002A673F"/>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2A673F"/>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2A673F"/>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2A673F"/>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2A673F"/>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2A673F"/>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2A673F"/>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2A673F"/>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affe">
    <w:name w:val="Содержимое таблицы"/>
    <w:basedOn w:val="a"/>
    <w:uiPriority w:val="99"/>
    <w:rsid w:val="002A673F"/>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2A673F"/>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2A673F"/>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2A673F"/>
    <w:pPr>
      <w:spacing w:after="200" w:line="276" w:lineRule="auto"/>
      <w:ind w:left="720"/>
      <w:contextualSpacing/>
    </w:pPr>
    <w:rPr>
      <w:rFonts w:ascii="Calibri" w:eastAsia="Times New Roman" w:hAnsi="Calibri" w:cs="Times New Roman"/>
    </w:rPr>
  </w:style>
  <w:style w:type="character" w:styleId="afff">
    <w:name w:val="footnote reference"/>
    <w:uiPriority w:val="99"/>
    <w:semiHidden/>
    <w:unhideWhenUsed/>
    <w:rsid w:val="002A673F"/>
    <w:rPr>
      <w:rFonts w:ascii="Times New Roman" w:hAnsi="Times New Roman" w:cs="Times New Roman" w:hint="default"/>
      <w:vertAlign w:val="superscript"/>
    </w:rPr>
  </w:style>
  <w:style w:type="character" w:styleId="afff0">
    <w:name w:val="annotation reference"/>
    <w:uiPriority w:val="99"/>
    <w:unhideWhenUsed/>
    <w:rsid w:val="002A673F"/>
    <w:rPr>
      <w:rFonts w:ascii="Times New Roman" w:hAnsi="Times New Roman" w:cs="Times New Roman" w:hint="default"/>
      <w:sz w:val="16"/>
    </w:rPr>
  </w:style>
  <w:style w:type="character" w:styleId="afff1">
    <w:name w:val="page number"/>
    <w:uiPriority w:val="99"/>
    <w:unhideWhenUsed/>
    <w:rsid w:val="002A673F"/>
    <w:rPr>
      <w:rFonts w:ascii="Times New Roman" w:hAnsi="Times New Roman" w:cs="Times New Roman" w:hint="default"/>
    </w:rPr>
  </w:style>
  <w:style w:type="character" w:customStyle="1" w:styleId="HeaderChar">
    <w:name w:val="Header Char"/>
    <w:uiPriority w:val="99"/>
    <w:locked/>
    <w:rsid w:val="002A673F"/>
    <w:rPr>
      <w:rFonts w:ascii="Times New Roman" w:hAnsi="Times New Roman" w:cs="Times New Roman" w:hint="default"/>
      <w:sz w:val="20"/>
    </w:rPr>
  </w:style>
  <w:style w:type="character" w:customStyle="1" w:styleId="apple-converted-space">
    <w:name w:val="apple-converted-space"/>
    <w:uiPriority w:val="99"/>
    <w:rsid w:val="002A673F"/>
  </w:style>
  <w:style w:type="character" w:customStyle="1" w:styleId="apple-style-span">
    <w:name w:val="apple-style-span"/>
    <w:uiPriority w:val="99"/>
    <w:rsid w:val="002A673F"/>
  </w:style>
  <w:style w:type="character" w:customStyle="1" w:styleId="64">
    <w:name w:val="Основной текст (6) + Не курсив"/>
    <w:aliases w:val="Интервал 0 pt"/>
    <w:uiPriority w:val="99"/>
    <w:rsid w:val="002A673F"/>
    <w:rPr>
      <w:rFonts w:ascii="Calibri" w:hAnsi="Calibri" w:cs="Calibri" w:hint="default"/>
      <w:i/>
      <w:iCs w:val="0"/>
      <w:spacing w:val="-10"/>
      <w:sz w:val="23"/>
    </w:rPr>
  </w:style>
  <w:style w:type="character" w:customStyle="1" w:styleId="afff2">
    <w:name w:val="Основной текст + Полужирный"/>
    <w:uiPriority w:val="99"/>
    <w:rsid w:val="002A673F"/>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2A673F"/>
    <w:rPr>
      <w:rFonts w:ascii="Times New Roman" w:hAnsi="Times New Roman" w:cs="Times New Roman" w:hint="default"/>
      <w:smallCaps/>
      <w:noProof/>
      <w:spacing w:val="0"/>
      <w:sz w:val="25"/>
    </w:rPr>
  </w:style>
  <w:style w:type="character" w:customStyle="1" w:styleId="420">
    <w:name w:val="Основной текст (4)2"/>
    <w:uiPriority w:val="99"/>
    <w:rsid w:val="002A673F"/>
    <w:rPr>
      <w:rFonts w:ascii="Times New Roman" w:hAnsi="Times New Roman" w:cs="Times New Roman" w:hint="default"/>
      <w:spacing w:val="0"/>
      <w:sz w:val="18"/>
    </w:rPr>
  </w:style>
  <w:style w:type="character" w:customStyle="1" w:styleId="FontStyle19">
    <w:name w:val="Font Style19"/>
    <w:uiPriority w:val="99"/>
    <w:rsid w:val="002A673F"/>
    <w:rPr>
      <w:rFonts w:ascii="Times New Roman" w:hAnsi="Times New Roman" w:cs="Times New Roman" w:hint="default"/>
      <w:sz w:val="22"/>
    </w:rPr>
  </w:style>
  <w:style w:type="character" w:customStyle="1" w:styleId="FontStyle20">
    <w:name w:val="Font Style20"/>
    <w:uiPriority w:val="99"/>
    <w:rsid w:val="002A673F"/>
    <w:rPr>
      <w:rFonts w:ascii="Cambria" w:hAnsi="Cambria" w:hint="default"/>
      <w:i/>
      <w:iCs w:val="0"/>
      <w:smallCaps/>
      <w:sz w:val="16"/>
    </w:rPr>
  </w:style>
  <w:style w:type="character" w:customStyle="1" w:styleId="FontStyle22">
    <w:name w:val="Font Style22"/>
    <w:uiPriority w:val="99"/>
    <w:rsid w:val="002A673F"/>
    <w:rPr>
      <w:rFonts w:ascii="Times New Roman" w:hAnsi="Times New Roman" w:cs="Times New Roman" w:hint="default"/>
      <w:b/>
      <w:bCs w:val="0"/>
      <w:w w:val="30"/>
      <w:sz w:val="16"/>
    </w:rPr>
  </w:style>
  <w:style w:type="character" w:customStyle="1" w:styleId="FontStyle21">
    <w:name w:val="Font Style21"/>
    <w:uiPriority w:val="99"/>
    <w:rsid w:val="002A673F"/>
    <w:rPr>
      <w:rFonts w:ascii="Garamond" w:hAnsi="Garamond" w:hint="default"/>
      <w:b/>
      <w:bCs w:val="0"/>
      <w:i/>
      <w:iCs w:val="0"/>
      <w:sz w:val="36"/>
    </w:rPr>
  </w:style>
  <w:style w:type="character" w:customStyle="1" w:styleId="FontStyle23">
    <w:name w:val="Font Style23"/>
    <w:uiPriority w:val="99"/>
    <w:rsid w:val="002A673F"/>
    <w:rPr>
      <w:rFonts w:ascii="Bookman Old Style" w:hAnsi="Bookman Old Style" w:hint="default"/>
      <w:i/>
      <w:iCs w:val="0"/>
      <w:sz w:val="22"/>
    </w:rPr>
  </w:style>
  <w:style w:type="character" w:customStyle="1" w:styleId="FontStyle24">
    <w:name w:val="Font Style24"/>
    <w:uiPriority w:val="99"/>
    <w:rsid w:val="002A673F"/>
    <w:rPr>
      <w:rFonts w:ascii="Times New Roman" w:hAnsi="Times New Roman" w:cs="Times New Roman" w:hint="default"/>
      <w:b/>
      <w:bCs w:val="0"/>
      <w:i/>
      <w:iCs w:val="0"/>
      <w:sz w:val="22"/>
    </w:rPr>
  </w:style>
  <w:style w:type="character" w:customStyle="1" w:styleId="FontStyle27">
    <w:name w:val="Font Style27"/>
    <w:uiPriority w:val="99"/>
    <w:rsid w:val="002A673F"/>
    <w:rPr>
      <w:rFonts w:ascii="Times New Roman" w:hAnsi="Times New Roman" w:cs="Times New Roman" w:hint="default"/>
      <w:sz w:val="22"/>
    </w:rPr>
  </w:style>
  <w:style w:type="character" w:customStyle="1" w:styleId="FontStyle26">
    <w:name w:val="Font Style26"/>
    <w:uiPriority w:val="99"/>
    <w:rsid w:val="002A673F"/>
    <w:rPr>
      <w:rFonts w:ascii="Times New Roman" w:hAnsi="Times New Roman" w:cs="Times New Roman" w:hint="default"/>
      <w:sz w:val="22"/>
    </w:rPr>
  </w:style>
  <w:style w:type="character" w:customStyle="1" w:styleId="FontStyle36">
    <w:name w:val="Font Style36"/>
    <w:uiPriority w:val="99"/>
    <w:rsid w:val="002A673F"/>
    <w:rPr>
      <w:rFonts w:ascii="Cambria" w:hAnsi="Cambria" w:hint="default"/>
      <w:sz w:val="22"/>
    </w:rPr>
  </w:style>
  <w:style w:type="character" w:customStyle="1" w:styleId="FontStyle33">
    <w:name w:val="Font Style33"/>
    <w:uiPriority w:val="99"/>
    <w:rsid w:val="002A673F"/>
    <w:rPr>
      <w:rFonts w:ascii="Cambria" w:hAnsi="Cambria" w:hint="default"/>
      <w:b/>
      <w:bCs w:val="0"/>
      <w:smallCaps/>
      <w:sz w:val="26"/>
    </w:rPr>
  </w:style>
  <w:style w:type="character" w:customStyle="1" w:styleId="FontStyle35">
    <w:name w:val="Font Style35"/>
    <w:uiPriority w:val="99"/>
    <w:rsid w:val="002A673F"/>
    <w:rPr>
      <w:rFonts w:ascii="Cambria" w:hAnsi="Cambria" w:hint="default"/>
      <w:b/>
      <w:bCs w:val="0"/>
      <w:sz w:val="16"/>
    </w:rPr>
  </w:style>
  <w:style w:type="character" w:customStyle="1" w:styleId="16">
    <w:name w:val="Текст выноски Знак1"/>
    <w:uiPriority w:val="99"/>
    <w:semiHidden/>
    <w:rsid w:val="002A673F"/>
    <w:rPr>
      <w:rFonts w:ascii="Tahoma" w:hAnsi="Tahoma" w:cs="Tahoma" w:hint="default"/>
      <w:sz w:val="16"/>
      <w:lang w:val="uk-UA" w:eastAsia="en-US"/>
    </w:rPr>
  </w:style>
  <w:style w:type="character" w:customStyle="1" w:styleId="100">
    <w:name w:val="Знак Знак10"/>
    <w:uiPriority w:val="99"/>
    <w:rsid w:val="002A673F"/>
    <w:rPr>
      <w:sz w:val="24"/>
    </w:rPr>
  </w:style>
  <w:style w:type="character" w:customStyle="1" w:styleId="WW8Num13z0">
    <w:name w:val="WW8Num13z0"/>
    <w:uiPriority w:val="99"/>
    <w:rsid w:val="002A673F"/>
    <w:rPr>
      <w:rFonts w:ascii="Wingdings" w:hAnsi="Wingdings" w:hint="default"/>
    </w:rPr>
  </w:style>
  <w:style w:type="table" w:customStyle="1" w:styleId="17">
    <w:name w:val="Сітка таблиці1"/>
    <w:basedOn w:val="a1"/>
    <w:next w:val="a4"/>
    <w:uiPriority w:val="5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673F"/>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2A673F"/>
  </w:style>
  <w:style w:type="numbering" w:customStyle="1" w:styleId="36">
    <w:name w:val="Нет списка3"/>
    <w:next w:val="a2"/>
    <w:uiPriority w:val="99"/>
    <w:semiHidden/>
    <w:unhideWhenUsed/>
    <w:rsid w:val="002A673F"/>
  </w:style>
  <w:style w:type="paragraph" w:customStyle="1" w:styleId="19">
    <w:name w:val="Стиль1"/>
    <w:basedOn w:val="a"/>
    <w:uiPriority w:val="99"/>
    <w:rsid w:val="002A673F"/>
    <w:pPr>
      <w:spacing w:after="0" w:line="240" w:lineRule="auto"/>
    </w:pPr>
    <w:rPr>
      <w:rFonts w:ascii="Times New Roman" w:eastAsia="Times New Roman" w:hAnsi="Times New Roman" w:cs="Times New Roman"/>
      <w:iCs/>
      <w:sz w:val="28"/>
      <w:szCs w:val="32"/>
      <w:lang w:eastAsia="ru-RU"/>
    </w:rPr>
  </w:style>
  <w:style w:type="paragraph" w:customStyle="1" w:styleId="1a">
    <w:name w:val="Без інтервалів1"/>
    <w:link w:val="NoSpacingChar"/>
    <w:uiPriority w:val="99"/>
    <w:qFormat/>
    <w:rsid w:val="002A673F"/>
    <w:pPr>
      <w:spacing w:after="0" w:line="240" w:lineRule="auto"/>
    </w:pPr>
    <w:rPr>
      <w:rFonts w:ascii="Calibri" w:eastAsia="Calibri" w:hAnsi="Calibri" w:cs="Times New Roman"/>
    </w:rPr>
  </w:style>
  <w:style w:type="table" w:customStyle="1" w:styleId="TableGrid">
    <w:name w:val="TableGrid"/>
    <w:rsid w:val="002A673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2A673F"/>
  </w:style>
  <w:style w:type="numbering" w:customStyle="1" w:styleId="43">
    <w:name w:val="Нет списка4"/>
    <w:next w:val="a2"/>
    <w:uiPriority w:val="99"/>
    <w:semiHidden/>
    <w:unhideWhenUsed/>
    <w:rsid w:val="002A673F"/>
  </w:style>
  <w:style w:type="numbering" w:customStyle="1" w:styleId="54">
    <w:name w:val="Нет списка5"/>
    <w:next w:val="a2"/>
    <w:uiPriority w:val="99"/>
    <w:semiHidden/>
    <w:unhideWhenUsed/>
    <w:rsid w:val="002A673F"/>
  </w:style>
  <w:style w:type="numbering" w:customStyle="1" w:styleId="121">
    <w:name w:val="Нет списка12"/>
    <w:next w:val="a2"/>
    <w:uiPriority w:val="99"/>
    <w:semiHidden/>
    <w:unhideWhenUsed/>
    <w:rsid w:val="002A673F"/>
  </w:style>
  <w:style w:type="numbering" w:customStyle="1" w:styleId="1111">
    <w:name w:val="Нет списка1111"/>
    <w:next w:val="a2"/>
    <w:uiPriority w:val="99"/>
    <w:semiHidden/>
    <w:unhideWhenUsed/>
    <w:rsid w:val="002A673F"/>
  </w:style>
  <w:style w:type="character" w:customStyle="1" w:styleId="afff3">
    <w:name w:val="Заголовок Знак"/>
    <w:uiPriority w:val="10"/>
    <w:rsid w:val="002A673F"/>
    <w:rPr>
      <w:rFonts w:ascii="Calibri Light" w:eastAsia="Times New Roman" w:hAnsi="Calibri Light" w:cs="Times New Roman"/>
      <w:spacing w:val="-10"/>
      <w:kern w:val="28"/>
      <w:sz w:val="56"/>
      <w:szCs w:val="56"/>
    </w:rPr>
  </w:style>
  <w:style w:type="table" w:customStyle="1" w:styleId="37">
    <w:name w:val="Сетка таблицы3"/>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unhideWhenUsed/>
    <w:rsid w:val="002A673F"/>
  </w:style>
  <w:style w:type="numbering" w:customStyle="1" w:styleId="130">
    <w:name w:val="Нет списка13"/>
    <w:next w:val="a2"/>
    <w:uiPriority w:val="99"/>
    <w:semiHidden/>
    <w:unhideWhenUsed/>
    <w:rsid w:val="002A673F"/>
  </w:style>
  <w:style w:type="table" w:customStyle="1" w:styleId="44">
    <w:name w:val="Сетка таблицы4"/>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2A673F"/>
  </w:style>
  <w:style w:type="numbering" w:customStyle="1" w:styleId="311">
    <w:name w:val="Нет списка31"/>
    <w:next w:val="a2"/>
    <w:uiPriority w:val="99"/>
    <w:semiHidden/>
    <w:unhideWhenUsed/>
    <w:rsid w:val="002A673F"/>
  </w:style>
  <w:style w:type="table" w:customStyle="1" w:styleId="TableGrid1">
    <w:name w:val="TableGrid1"/>
    <w:rsid w:val="002A673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2A673F"/>
  </w:style>
  <w:style w:type="numbering" w:customStyle="1" w:styleId="411">
    <w:name w:val="Нет списка41"/>
    <w:next w:val="a2"/>
    <w:uiPriority w:val="99"/>
    <w:semiHidden/>
    <w:unhideWhenUsed/>
    <w:rsid w:val="002A673F"/>
  </w:style>
  <w:style w:type="numbering" w:customStyle="1" w:styleId="510">
    <w:name w:val="Нет списка51"/>
    <w:next w:val="a2"/>
    <w:uiPriority w:val="99"/>
    <w:semiHidden/>
    <w:unhideWhenUsed/>
    <w:rsid w:val="002A673F"/>
  </w:style>
  <w:style w:type="numbering" w:customStyle="1" w:styleId="1210">
    <w:name w:val="Нет списка121"/>
    <w:next w:val="a2"/>
    <w:uiPriority w:val="99"/>
    <w:semiHidden/>
    <w:unhideWhenUsed/>
    <w:rsid w:val="002A673F"/>
  </w:style>
  <w:style w:type="numbering" w:customStyle="1" w:styleId="1112">
    <w:name w:val="Нет списка1112"/>
    <w:next w:val="a2"/>
    <w:uiPriority w:val="99"/>
    <w:semiHidden/>
    <w:unhideWhenUsed/>
    <w:rsid w:val="002A673F"/>
  </w:style>
  <w:style w:type="table" w:customStyle="1" w:styleId="312">
    <w:name w:val="Сетка таблицы31"/>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4"/>
    <w:uiPriority w:val="59"/>
    <w:rsid w:val="002A6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ітка таблиці2"/>
    <w:basedOn w:val="a1"/>
    <w:next w:val="a4"/>
    <w:uiPriority w:val="59"/>
    <w:rsid w:val="002A673F"/>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ітка таблиці3"/>
    <w:basedOn w:val="a1"/>
    <w:next w:val="a4"/>
    <w:uiPriority w:val="39"/>
    <w:rsid w:val="002A673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ітка таблиці4"/>
    <w:basedOn w:val="a1"/>
    <w:next w:val="a4"/>
    <w:uiPriority w:val="39"/>
    <w:rsid w:val="002A673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ітка таблиці5"/>
    <w:basedOn w:val="a1"/>
    <w:next w:val="a4"/>
    <w:uiPriority w:val="39"/>
    <w:rsid w:val="002A673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має списку2"/>
    <w:next w:val="a2"/>
    <w:uiPriority w:val="99"/>
    <w:semiHidden/>
    <w:unhideWhenUsed/>
    <w:rsid w:val="002A673F"/>
  </w:style>
  <w:style w:type="table" w:customStyle="1" w:styleId="66">
    <w:name w:val="Сітка таблиці6"/>
    <w:basedOn w:val="a1"/>
    <w:next w:val="a4"/>
    <w:uiPriority w:val="39"/>
    <w:rsid w:val="002A673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має списку3"/>
    <w:next w:val="a2"/>
    <w:uiPriority w:val="99"/>
    <w:semiHidden/>
    <w:unhideWhenUsed/>
    <w:rsid w:val="002A673F"/>
  </w:style>
  <w:style w:type="numbering" w:customStyle="1" w:styleId="141">
    <w:name w:val="Нет списка14"/>
    <w:next w:val="a2"/>
    <w:uiPriority w:val="99"/>
    <w:semiHidden/>
    <w:unhideWhenUsed/>
    <w:rsid w:val="002A673F"/>
  </w:style>
  <w:style w:type="numbering" w:customStyle="1" w:styleId="1130">
    <w:name w:val="Нет списка113"/>
    <w:next w:val="a2"/>
    <w:uiPriority w:val="99"/>
    <w:semiHidden/>
    <w:unhideWhenUsed/>
    <w:rsid w:val="002A673F"/>
  </w:style>
  <w:style w:type="table" w:customStyle="1" w:styleId="71">
    <w:name w:val="Сітка таблиці7"/>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2A673F"/>
  </w:style>
  <w:style w:type="numbering" w:customStyle="1" w:styleId="320">
    <w:name w:val="Нет списка32"/>
    <w:next w:val="a2"/>
    <w:uiPriority w:val="99"/>
    <w:semiHidden/>
    <w:unhideWhenUsed/>
    <w:rsid w:val="002A673F"/>
  </w:style>
  <w:style w:type="numbering" w:customStyle="1" w:styleId="1113">
    <w:name w:val="Нет списка1113"/>
    <w:next w:val="a2"/>
    <w:uiPriority w:val="99"/>
    <w:semiHidden/>
    <w:unhideWhenUsed/>
    <w:rsid w:val="002A673F"/>
  </w:style>
  <w:style w:type="numbering" w:customStyle="1" w:styleId="421">
    <w:name w:val="Нет списка42"/>
    <w:next w:val="a2"/>
    <w:uiPriority w:val="99"/>
    <w:semiHidden/>
    <w:unhideWhenUsed/>
    <w:rsid w:val="002A673F"/>
  </w:style>
  <w:style w:type="numbering" w:customStyle="1" w:styleId="520">
    <w:name w:val="Нет списка52"/>
    <w:next w:val="a2"/>
    <w:uiPriority w:val="99"/>
    <w:semiHidden/>
    <w:unhideWhenUsed/>
    <w:rsid w:val="002A673F"/>
  </w:style>
  <w:style w:type="numbering" w:customStyle="1" w:styleId="1220">
    <w:name w:val="Нет списка122"/>
    <w:next w:val="a2"/>
    <w:uiPriority w:val="99"/>
    <w:semiHidden/>
    <w:unhideWhenUsed/>
    <w:rsid w:val="002A673F"/>
  </w:style>
  <w:style w:type="numbering" w:customStyle="1" w:styleId="11111">
    <w:name w:val="Нет списка11111"/>
    <w:next w:val="a2"/>
    <w:uiPriority w:val="99"/>
    <w:semiHidden/>
    <w:unhideWhenUsed/>
    <w:rsid w:val="002A673F"/>
  </w:style>
  <w:style w:type="numbering" w:customStyle="1" w:styleId="610">
    <w:name w:val="Нет списка61"/>
    <w:next w:val="a2"/>
    <w:uiPriority w:val="99"/>
    <w:semiHidden/>
    <w:unhideWhenUsed/>
    <w:rsid w:val="002A673F"/>
  </w:style>
  <w:style w:type="numbering" w:customStyle="1" w:styleId="1310">
    <w:name w:val="Нет списка131"/>
    <w:next w:val="a2"/>
    <w:uiPriority w:val="99"/>
    <w:semiHidden/>
    <w:unhideWhenUsed/>
    <w:rsid w:val="002A673F"/>
  </w:style>
  <w:style w:type="numbering" w:customStyle="1" w:styleId="2111">
    <w:name w:val="Нет списка211"/>
    <w:next w:val="a2"/>
    <w:uiPriority w:val="99"/>
    <w:semiHidden/>
    <w:unhideWhenUsed/>
    <w:rsid w:val="002A673F"/>
  </w:style>
  <w:style w:type="numbering" w:customStyle="1" w:styleId="3110">
    <w:name w:val="Нет списка311"/>
    <w:next w:val="a2"/>
    <w:uiPriority w:val="99"/>
    <w:semiHidden/>
    <w:unhideWhenUsed/>
    <w:rsid w:val="002A673F"/>
  </w:style>
  <w:style w:type="numbering" w:customStyle="1" w:styleId="11210">
    <w:name w:val="Нет списка1121"/>
    <w:next w:val="a2"/>
    <w:uiPriority w:val="99"/>
    <w:semiHidden/>
    <w:unhideWhenUsed/>
    <w:rsid w:val="002A673F"/>
  </w:style>
  <w:style w:type="numbering" w:customStyle="1" w:styleId="4110">
    <w:name w:val="Нет списка411"/>
    <w:next w:val="a2"/>
    <w:uiPriority w:val="99"/>
    <w:semiHidden/>
    <w:unhideWhenUsed/>
    <w:rsid w:val="002A673F"/>
  </w:style>
  <w:style w:type="numbering" w:customStyle="1" w:styleId="511">
    <w:name w:val="Нет списка511"/>
    <w:next w:val="a2"/>
    <w:uiPriority w:val="99"/>
    <w:semiHidden/>
    <w:unhideWhenUsed/>
    <w:rsid w:val="002A673F"/>
  </w:style>
  <w:style w:type="numbering" w:customStyle="1" w:styleId="1211">
    <w:name w:val="Нет списка1211"/>
    <w:next w:val="a2"/>
    <w:uiPriority w:val="99"/>
    <w:semiHidden/>
    <w:unhideWhenUsed/>
    <w:rsid w:val="002A673F"/>
  </w:style>
  <w:style w:type="numbering" w:customStyle="1" w:styleId="11121">
    <w:name w:val="Нет списка11121"/>
    <w:next w:val="a2"/>
    <w:uiPriority w:val="99"/>
    <w:semiHidden/>
    <w:unhideWhenUsed/>
    <w:rsid w:val="002A673F"/>
  </w:style>
  <w:style w:type="paragraph" w:customStyle="1" w:styleId="1b">
    <w:name w:val="Без интервала1"/>
    <w:qFormat/>
    <w:rsid w:val="002A673F"/>
    <w:pPr>
      <w:spacing w:after="0" w:line="240" w:lineRule="auto"/>
    </w:pPr>
    <w:rPr>
      <w:rFonts w:ascii="Calibri" w:eastAsia="Calibri" w:hAnsi="Calibri" w:cs="Times New Roman"/>
    </w:rPr>
  </w:style>
  <w:style w:type="table" w:customStyle="1" w:styleId="81">
    <w:name w:val="Сітка таблиці8"/>
    <w:basedOn w:val="a1"/>
    <w:next w:val="a4"/>
    <w:uiPriority w:val="39"/>
    <w:rsid w:val="002A673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ітка таблиці9"/>
    <w:basedOn w:val="a1"/>
    <w:next w:val="a4"/>
    <w:uiPriority w:val="39"/>
    <w:rsid w:val="002A673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ітка таблиці10"/>
    <w:basedOn w:val="a1"/>
    <w:next w:val="a4"/>
    <w:uiPriority w:val="39"/>
    <w:rsid w:val="002A673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має списку4"/>
    <w:next w:val="a2"/>
    <w:uiPriority w:val="99"/>
    <w:semiHidden/>
    <w:unhideWhenUsed/>
    <w:rsid w:val="002A673F"/>
  </w:style>
  <w:style w:type="table" w:customStyle="1" w:styleId="117">
    <w:name w:val="Сітка таблиці11"/>
    <w:basedOn w:val="a1"/>
    <w:next w:val="a4"/>
    <w:uiPriority w:val="39"/>
    <w:rsid w:val="002A673F"/>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має списку5"/>
    <w:next w:val="a2"/>
    <w:uiPriority w:val="99"/>
    <w:semiHidden/>
    <w:unhideWhenUsed/>
    <w:rsid w:val="002A673F"/>
  </w:style>
  <w:style w:type="table" w:customStyle="1" w:styleId="123">
    <w:name w:val="Сітка таблиці12"/>
    <w:basedOn w:val="a1"/>
    <w:next w:val="a4"/>
    <w:uiPriority w:val="59"/>
    <w:rsid w:val="002A673F"/>
    <w:pPr>
      <w:spacing w:after="0" w:line="240" w:lineRule="auto"/>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
    <w:next w:val="afc"/>
    <w:rsid w:val="002A673F"/>
    <w:pPr>
      <w:keepNext/>
      <w:suppressAutoHyphens/>
      <w:spacing w:before="240" w:after="120" w:line="240" w:lineRule="auto"/>
    </w:pPr>
    <w:rPr>
      <w:rFonts w:ascii="Arial" w:eastAsia="Lucida Sans Unicode" w:hAnsi="Arial" w:cs="Tahoma"/>
      <w:sz w:val="28"/>
      <w:szCs w:val="28"/>
      <w:lang w:eastAsia="ar-SA"/>
    </w:rPr>
  </w:style>
  <w:style w:type="paragraph" w:styleId="afff4">
    <w:name w:val="Plain Text"/>
    <w:basedOn w:val="a"/>
    <w:link w:val="afff5"/>
    <w:rsid w:val="002A673F"/>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afff5">
    <w:name w:val="Текст Знак"/>
    <w:basedOn w:val="a0"/>
    <w:link w:val="afff4"/>
    <w:rsid w:val="002A673F"/>
    <w:rPr>
      <w:rFonts w:ascii="Courier New" w:eastAsia="Times New Roman" w:hAnsi="Courier New" w:cs="Times New Roman"/>
      <w:sz w:val="20"/>
      <w:szCs w:val="20"/>
      <w:lang w:eastAsia="ru-RU"/>
    </w:rPr>
  </w:style>
  <w:style w:type="paragraph" w:customStyle="1" w:styleId="1c">
    <w:name w:val="Абзац списку1"/>
    <w:basedOn w:val="a"/>
    <w:rsid w:val="002A673F"/>
    <w:pPr>
      <w:spacing w:after="0" w:line="240" w:lineRule="auto"/>
      <w:ind w:left="720"/>
    </w:pPr>
    <w:rPr>
      <w:rFonts w:ascii="Times New Roman" w:eastAsia="Calibri" w:hAnsi="Times New Roman" w:cs="Times New Roman"/>
      <w:sz w:val="20"/>
      <w:szCs w:val="20"/>
      <w:lang w:val="uk-UA" w:eastAsia="ru-RU"/>
    </w:rPr>
  </w:style>
  <w:style w:type="paragraph" w:customStyle="1" w:styleId="listparagraphcxspmiddle">
    <w:name w:val="listparagraphcxspmiddle"/>
    <w:basedOn w:val="a"/>
    <w:rsid w:val="002A6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2A6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Нормальный"/>
    <w:rsid w:val="002A673F"/>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92">
    <w:name w:val="Знак Знак9"/>
    <w:locked/>
    <w:rsid w:val="002A673F"/>
    <w:rPr>
      <w:rFonts w:ascii="Arial Narrow" w:hAnsi="Arial Narrow"/>
      <w:b/>
      <w:sz w:val="28"/>
      <w:lang w:val="uk-UA" w:eastAsia="ru-RU" w:bidi="ar-SA"/>
    </w:rPr>
  </w:style>
  <w:style w:type="character" w:customStyle="1" w:styleId="today-date">
    <w:name w:val="today-date"/>
    <w:basedOn w:val="a0"/>
    <w:rsid w:val="002A673F"/>
  </w:style>
  <w:style w:type="character" w:customStyle="1" w:styleId="sub-indicator">
    <w:name w:val="sub-indicator"/>
    <w:basedOn w:val="a0"/>
    <w:rsid w:val="002A673F"/>
  </w:style>
  <w:style w:type="character" w:customStyle="1" w:styleId="current">
    <w:name w:val="current"/>
    <w:basedOn w:val="a0"/>
    <w:rsid w:val="002A673F"/>
  </w:style>
  <w:style w:type="paragraph" w:customStyle="1" w:styleId="msonospacing0">
    <w:name w:val="msonospacing"/>
    <w:basedOn w:val="a"/>
    <w:rsid w:val="002A6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2A6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2A6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2A6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2A67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link w:val="1d"/>
    <w:locked/>
    <w:rsid w:val="002A673F"/>
    <w:rPr>
      <w:sz w:val="19"/>
      <w:szCs w:val="19"/>
      <w:shd w:val="clear" w:color="auto" w:fill="FFFFFF"/>
    </w:rPr>
  </w:style>
  <w:style w:type="character" w:customStyle="1" w:styleId="BodytextBold">
    <w:name w:val="Body text + Bold"/>
    <w:aliases w:val="Italic"/>
    <w:rsid w:val="002A673F"/>
    <w:rPr>
      <w:b/>
      <w:bCs/>
      <w:i/>
      <w:iCs/>
      <w:sz w:val="19"/>
      <w:szCs w:val="19"/>
      <w:shd w:val="clear" w:color="auto" w:fill="FFFFFF"/>
    </w:rPr>
  </w:style>
  <w:style w:type="character" w:customStyle="1" w:styleId="Bodytext2NotBold">
    <w:name w:val="Body text (2) + Not Bold"/>
    <w:rsid w:val="002A673F"/>
    <w:rPr>
      <w:rFonts w:cs="Times New Roman"/>
      <w:b/>
      <w:bCs/>
      <w:sz w:val="19"/>
      <w:szCs w:val="19"/>
      <w:shd w:val="clear" w:color="auto" w:fill="FFFFFF"/>
    </w:rPr>
  </w:style>
  <w:style w:type="character" w:customStyle="1" w:styleId="Bodytext2Italic">
    <w:name w:val="Body text (2) + Italic"/>
    <w:rsid w:val="002A673F"/>
    <w:rPr>
      <w:rFonts w:cs="Times New Roman"/>
      <w:b/>
      <w:bCs/>
      <w:i/>
      <w:iCs/>
      <w:sz w:val="19"/>
      <w:szCs w:val="19"/>
      <w:shd w:val="clear" w:color="auto" w:fill="FFFFFF"/>
    </w:rPr>
  </w:style>
  <w:style w:type="paragraph" w:customStyle="1" w:styleId="1d">
    <w:name w:val="Основний текст1"/>
    <w:basedOn w:val="a"/>
    <w:link w:val="Bodytext"/>
    <w:rsid w:val="002A673F"/>
    <w:pPr>
      <w:shd w:val="clear" w:color="auto" w:fill="FFFFFF"/>
      <w:spacing w:before="180" w:after="0" w:line="240" w:lineRule="exact"/>
      <w:jc w:val="both"/>
    </w:pPr>
    <w:rPr>
      <w:sz w:val="19"/>
      <w:szCs w:val="19"/>
      <w:shd w:val="clear" w:color="auto" w:fill="FFFFFF"/>
    </w:rPr>
  </w:style>
  <w:style w:type="character" w:customStyle="1" w:styleId="BodytextBold7">
    <w:name w:val="Body text + Bold7"/>
    <w:aliases w:val="Italic4"/>
    <w:rsid w:val="002A673F"/>
    <w:rPr>
      <w:rFonts w:cs="Times New Roman"/>
      <w:b/>
      <w:bCs/>
      <w:i/>
      <w:iCs/>
      <w:sz w:val="19"/>
      <w:szCs w:val="19"/>
      <w:shd w:val="clear" w:color="auto" w:fill="FFFFFF"/>
    </w:rPr>
  </w:style>
  <w:style w:type="character" w:customStyle="1" w:styleId="BodytextItalic12">
    <w:name w:val="Body text + Italic12"/>
    <w:rsid w:val="002A673F"/>
    <w:rPr>
      <w:rFonts w:cs="Times New Roman"/>
      <w:i/>
      <w:iCs/>
      <w:sz w:val="19"/>
      <w:szCs w:val="19"/>
      <w:shd w:val="clear" w:color="auto" w:fill="FFFFFF"/>
    </w:rPr>
  </w:style>
  <w:style w:type="character" w:customStyle="1" w:styleId="Bodytext3">
    <w:name w:val="Body text (3)_"/>
    <w:link w:val="Bodytext30"/>
    <w:locked/>
    <w:rsid w:val="002A673F"/>
    <w:rPr>
      <w:b/>
      <w:bCs/>
      <w:i/>
      <w:iCs/>
      <w:sz w:val="19"/>
      <w:szCs w:val="19"/>
      <w:shd w:val="clear" w:color="auto" w:fill="FFFFFF"/>
    </w:rPr>
  </w:style>
  <w:style w:type="character" w:customStyle="1" w:styleId="BodytextBold6">
    <w:name w:val="Body text + Bold6"/>
    <w:rsid w:val="002A673F"/>
    <w:rPr>
      <w:rFonts w:cs="Times New Roman"/>
      <w:b/>
      <w:bCs/>
      <w:sz w:val="19"/>
      <w:szCs w:val="19"/>
      <w:shd w:val="clear" w:color="auto" w:fill="FFFFFF"/>
    </w:rPr>
  </w:style>
  <w:style w:type="character" w:customStyle="1" w:styleId="Heading2">
    <w:name w:val="Heading #2_"/>
    <w:link w:val="Heading21"/>
    <w:locked/>
    <w:rsid w:val="002A673F"/>
    <w:rPr>
      <w:b/>
      <w:bCs/>
      <w:sz w:val="19"/>
      <w:szCs w:val="19"/>
      <w:shd w:val="clear" w:color="auto" w:fill="FFFFFF"/>
    </w:rPr>
  </w:style>
  <w:style w:type="paragraph" w:customStyle="1" w:styleId="Bodytext30">
    <w:name w:val="Body text (3)"/>
    <w:basedOn w:val="a"/>
    <w:link w:val="Bodytext3"/>
    <w:rsid w:val="002A673F"/>
    <w:pPr>
      <w:shd w:val="clear" w:color="auto" w:fill="FFFFFF"/>
      <w:spacing w:before="180" w:after="0" w:line="245" w:lineRule="exact"/>
      <w:jc w:val="both"/>
    </w:pPr>
    <w:rPr>
      <w:b/>
      <w:bCs/>
      <w:i/>
      <w:iCs/>
      <w:sz w:val="19"/>
      <w:szCs w:val="19"/>
      <w:shd w:val="clear" w:color="auto" w:fill="FFFFFF"/>
    </w:rPr>
  </w:style>
  <w:style w:type="paragraph" w:customStyle="1" w:styleId="Heading21">
    <w:name w:val="Heading #21"/>
    <w:basedOn w:val="a"/>
    <w:link w:val="Heading2"/>
    <w:rsid w:val="002A673F"/>
    <w:pPr>
      <w:shd w:val="clear" w:color="auto" w:fill="FFFFFF"/>
      <w:spacing w:before="180" w:after="0" w:line="240" w:lineRule="exact"/>
      <w:jc w:val="both"/>
      <w:outlineLvl w:val="1"/>
    </w:pPr>
    <w:rPr>
      <w:b/>
      <w:bCs/>
      <w:sz w:val="19"/>
      <w:szCs w:val="19"/>
      <w:shd w:val="clear" w:color="auto" w:fill="FFFFFF"/>
    </w:rPr>
  </w:style>
  <w:style w:type="paragraph" w:customStyle="1" w:styleId="2e">
    <w:name w:val="Без интервала2"/>
    <w:qFormat/>
    <w:rsid w:val="002A673F"/>
    <w:pPr>
      <w:spacing w:after="0" w:line="240" w:lineRule="auto"/>
    </w:pPr>
    <w:rPr>
      <w:rFonts w:ascii="Calibri" w:eastAsia="Times New Roman" w:hAnsi="Calibri" w:cs="Calibri"/>
      <w:lang w:val="uk-UA" w:eastAsia="uk-UA"/>
    </w:rPr>
  </w:style>
  <w:style w:type="character" w:customStyle="1" w:styleId="124">
    <w:name w:val="Основний текст (12)_"/>
    <w:link w:val="125"/>
    <w:rsid w:val="002A673F"/>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2A673F"/>
    <w:rPr>
      <w:rFonts w:ascii="Times New Roman" w:hAnsi="Times New Roman" w:cs="Times New Roman"/>
      <w:b/>
      <w:bCs/>
      <w:sz w:val="23"/>
      <w:szCs w:val="23"/>
      <w:lang w:bidi="ar-SA"/>
    </w:rPr>
  </w:style>
  <w:style w:type="paragraph" w:customStyle="1" w:styleId="125">
    <w:name w:val="Основний текст (12)"/>
    <w:basedOn w:val="a"/>
    <w:link w:val="124"/>
    <w:rsid w:val="002A673F"/>
    <w:pPr>
      <w:shd w:val="clear" w:color="auto" w:fill="FFFFFF"/>
      <w:spacing w:before="300" w:after="0" w:line="247" w:lineRule="exact"/>
    </w:pPr>
    <w:rPr>
      <w:rFonts w:ascii="Trebuchet MS" w:hAnsi="Trebuchet MS"/>
      <w:sz w:val="18"/>
      <w:szCs w:val="18"/>
    </w:rPr>
  </w:style>
  <w:style w:type="character" w:customStyle="1" w:styleId="NoSpacingChar">
    <w:name w:val="No Spacing Char"/>
    <w:link w:val="1a"/>
    <w:uiPriority w:val="99"/>
    <w:locked/>
    <w:rsid w:val="002A673F"/>
    <w:rPr>
      <w:rFonts w:ascii="Calibri" w:eastAsia="Calibri" w:hAnsi="Calibri" w:cs="Times New Roman"/>
    </w:rPr>
  </w:style>
  <w:style w:type="paragraph" w:customStyle="1" w:styleId="TableParagraph">
    <w:name w:val="Table Paragraph"/>
    <w:basedOn w:val="a"/>
    <w:uiPriority w:val="1"/>
    <w:qFormat/>
    <w:rsid w:val="002A673F"/>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rsid w:val="002A673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e">
    <w:name w:val="Звичайний1"/>
    <w:rsid w:val="002A673F"/>
    <w:pPr>
      <w:spacing w:after="0" w:line="240" w:lineRule="auto"/>
    </w:pPr>
    <w:rPr>
      <w:rFonts w:ascii="Times New Roman" w:eastAsia="Times New Roman" w:hAnsi="Times New Roman" w:cs="Times New Roman"/>
      <w:sz w:val="24"/>
      <w:szCs w:val="24"/>
      <w:lang w:val="uk-UA" w:eastAsia="ru-RU"/>
    </w:rPr>
  </w:style>
  <w:style w:type="paragraph" w:customStyle="1" w:styleId="1f">
    <w:name w:val="Основной текст1"/>
    <w:basedOn w:val="a"/>
    <w:rsid w:val="002A673F"/>
    <w:pPr>
      <w:shd w:val="clear" w:color="auto" w:fill="FFFFFF"/>
      <w:spacing w:before="180" w:after="0" w:line="240" w:lineRule="exact"/>
      <w:jc w:val="both"/>
    </w:pPr>
    <w:rPr>
      <w:rFonts w:ascii="Calibri" w:eastAsia="Calibri" w:hAnsi="Calibri" w:cs="Times New Roman"/>
      <w:sz w:val="19"/>
      <w:szCs w:val="19"/>
      <w:shd w:val="clear" w:color="auto" w:fill="FFFFFF"/>
      <w:lang w:val="uk-UA"/>
    </w:rPr>
  </w:style>
  <w:style w:type="character" w:customStyle="1" w:styleId="Bodytext4">
    <w:name w:val="Body text (4)_"/>
    <w:link w:val="Bodytext40"/>
    <w:locked/>
    <w:rsid w:val="002A673F"/>
    <w:rPr>
      <w:i/>
      <w:iCs/>
      <w:sz w:val="19"/>
      <w:szCs w:val="19"/>
      <w:shd w:val="clear" w:color="auto" w:fill="FFFFFF"/>
    </w:rPr>
  </w:style>
  <w:style w:type="character" w:customStyle="1" w:styleId="Bodytext2">
    <w:name w:val="Body text (2)_"/>
    <w:link w:val="Bodytext20"/>
    <w:locked/>
    <w:rsid w:val="002A673F"/>
    <w:rPr>
      <w:b/>
      <w:bCs/>
      <w:sz w:val="19"/>
      <w:szCs w:val="19"/>
      <w:shd w:val="clear" w:color="auto" w:fill="FFFFFF"/>
    </w:rPr>
  </w:style>
  <w:style w:type="character" w:customStyle="1" w:styleId="BodytextItalic7">
    <w:name w:val="Body text + Italic7"/>
    <w:rsid w:val="002A673F"/>
    <w:rPr>
      <w:rFonts w:cs="Times New Roman"/>
      <w:i/>
      <w:iCs/>
      <w:sz w:val="19"/>
      <w:szCs w:val="19"/>
      <w:shd w:val="clear" w:color="auto" w:fill="FFFFFF"/>
      <w:lang w:bidi="ar-SA"/>
    </w:rPr>
  </w:style>
  <w:style w:type="paragraph" w:customStyle="1" w:styleId="Bodytext40">
    <w:name w:val="Body text (4)"/>
    <w:basedOn w:val="a"/>
    <w:link w:val="Bodytext4"/>
    <w:rsid w:val="002A673F"/>
    <w:pPr>
      <w:shd w:val="clear" w:color="auto" w:fill="FFFFFF"/>
      <w:spacing w:after="0" w:line="240" w:lineRule="atLeast"/>
    </w:pPr>
    <w:rPr>
      <w:i/>
      <w:iCs/>
      <w:sz w:val="19"/>
      <w:szCs w:val="19"/>
      <w:shd w:val="clear" w:color="auto" w:fill="FFFFFF"/>
    </w:rPr>
  </w:style>
  <w:style w:type="paragraph" w:customStyle="1" w:styleId="Bodytext20">
    <w:name w:val="Body text (2)"/>
    <w:basedOn w:val="a"/>
    <w:link w:val="Bodytext2"/>
    <w:rsid w:val="002A673F"/>
    <w:pPr>
      <w:shd w:val="clear" w:color="auto" w:fill="FFFFFF"/>
      <w:spacing w:before="180" w:after="0" w:line="240" w:lineRule="exact"/>
      <w:jc w:val="both"/>
    </w:pPr>
    <w:rPr>
      <w:b/>
      <w:bCs/>
      <w:sz w:val="19"/>
      <w:szCs w:val="19"/>
      <w:shd w:val="clear" w:color="auto" w:fill="FFFFFF"/>
    </w:rPr>
  </w:style>
  <w:style w:type="table" w:customStyle="1" w:styleId="710">
    <w:name w:val="Сітка таблиці 7 (кольорова)1"/>
    <w:basedOn w:val="a1"/>
    <w:uiPriority w:val="52"/>
    <w:rsid w:val="002A673F"/>
    <w:pPr>
      <w:spacing w:after="0" w:line="240" w:lineRule="auto"/>
    </w:pPr>
    <w:rPr>
      <w:rFonts w:ascii="Times New Roman" w:eastAsia="Times New Roman" w:hAnsi="Times New Roman" w:cs="Times New Roman"/>
      <w:color w:val="000000" w:themeColor="text1"/>
      <w:sz w:val="20"/>
      <w:szCs w:val="20"/>
      <w:lang w:val="uk-UA"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21">
    <w:name w:val="Таблиця-сітка 21"/>
    <w:basedOn w:val="a1"/>
    <w:uiPriority w:val="47"/>
    <w:rsid w:val="002A673F"/>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Таблиця-сітка 31"/>
    <w:basedOn w:val="a1"/>
    <w:uiPriority w:val="48"/>
    <w:rsid w:val="002A673F"/>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611">
    <w:name w:val="Сітка таблиці 6 (кольорова)1"/>
    <w:basedOn w:val="a1"/>
    <w:uiPriority w:val="51"/>
    <w:rsid w:val="002A673F"/>
    <w:pPr>
      <w:spacing w:after="0" w:line="240" w:lineRule="auto"/>
    </w:pPr>
    <w:rPr>
      <w:rFonts w:ascii="Times New Roman" w:eastAsia="Times New Roman" w:hAnsi="Times New Roman" w:cs="Times New Roman"/>
      <w:color w:val="000000" w:themeColor="text1"/>
      <w:sz w:val="20"/>
      <w:szCs w:val="20"/>
      <w:lang w:val="uk-UA"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31">
    <w:name w:val="Сітка таблиці 4 – акцент 31"/>
    <w:basedOn w:val="a1"/>
    <w:uiPriority w:val="49"/>
    <w:rsid w:val="002A673F"/>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110">
    <w:name w:val="Сітка таблиці 6 (кольорова) – акцент 11"/>
    <w:basedOn w:val="a1"/>
    <w:uiPriority w:val="51"/>
    <w:rsid w:val="002A673F"/>
    <w:pPr>
      <w:spacing w:after="0" w:line="240" w:lineRule="auto"/>
    </w:pPr>
    <w:rPr>
      <w:rFonts w:ascii="Times New Roman" w:eastAsia="Times New Roman" w:hAnsi="Times New Roman" w:cs="Times New Roman"/>
      <w:color w:val="2F5496" w:themeColor="accent1" w:themeShade="BF"/>
      <w:sz w:val="20"/>
      <w:szCs w:val="20"/>
      <w:lang w:val="uk-UA" w:eastAsia="uk-U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51">
    <w:name w:val="Сітка таблиці 1 (світла) – акцент 51"/>
    <w:basedOn w:val="a1"/>
    <w:uiPriority w:val="46"/>
    <w:rsid w:val="002A673F"/>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451">
    <w:name w:val="Сітка таблиці 4 – акцент 51"/>
    <w:basedOn w:val="a1"/>
    <w:uiPriority w:val="49"/>
    <w:rsid w:val="002A673F"/>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4">
    <w:name w:val="Сітка таблиці 1 (світла) – акцент 11"/>
    <w:basedOn w:val="a1"/>
    <w:uiPriority w:val="46"/>
    <w:rsid w:val="002A673F"/>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3111">
    <w:name w:val="Сітка таблиці 3 – акцент 11"/>
    <w:basedOn w:val="a1"/>
    <w:uiPriority w:val="48"/>
    <w:rsid w:val="002A673F"/>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2f">
    <w:name w:val="Quote"/>
    <w:basedOn w:val="a"/>
    <w:next w:val="a"/>
    <w:link w:val="2f0"/>
    <w:uiPriority w:val="29"/>
    <w:qFormat/>
    <w:rsid w:val="002A673F"/>
    <w:pPr>
      <w:spacing w:before="100" w:after="200" w:line="276" w:lineRule="auto"/>
    </w:pPr>
    <w:rPr>
      <w:rFonts w:eastAsiaTheme="minorEastAsia"/>
      <w:i/>
      <w:iCs/>
      <w:sz w:val="24"/>
      <w:szCs w:val="24"/>
      <w:lang w:val="uk-UA"/>
    </w:rPr>
  </w:style>
  <w:style w:type="character" w:customStyle="1" w:styleId="2f0">
    <w:name w:val="Цитата 2 Знак"/>
    <w:basedOn w:val="a0"/>
    <w:link w:val="2f"/>
    <w:uiPriority w:val="29"/>
    <w:rsid w:val="002A673F"/>
    <w:rPr>
      <w:rFonts w:eastAsiaTheme="minorEastAsia"/>
      <w:i/>
      <w:iCs/>
      <w:sz w:val="24"/>
      <w:szCs w:val="24"/>
      <w:lang w:val="uk-UA"/>
    </w:rPr>
  </w:style>
  <w:style w:type="paragraph" w:styleId="afff7">
    <w:name w:val="Intense Quote"/>
    <w:basedOn w:val="a"/>
    <w:next w:val="a"/>
    <w:link w:val="afff8"/>
    <w:uiPriority w:val="30"/>
    <w:qFormat/>
    <w:rsid w:val="002A673F"/>
    <w:pPr>
      <w:spacing w:before="240" w:after="240" w:line="240" w:lineRule="auto"/>
      <w:ind w:left="1080" w:right="1080"/>
      <w:jc w:val="center"/>
    </w:pPr>
    <w:rPr>
      <w:rFonts w:eastAsiaTheme="minorEastAsia"/>
      <w:color w:val="4472C4" w:themeColor="accent1"/>
      <w:sz w:val="24"/>
      <w:szCs w:val="24"/>
      <w:lang w:val="uk-UA"/>
    </w:rPr>
  </w:style>
  <w:style w:type="character" w:customStyle="1" w:styleId="afff8">
    <w:name w:val="Выделенная цитата Знак"/>
    <w:basedOn w:val="a0"/>
    <w:link w:val="afff7"/>
    <w:uiPriority w:val="30"/>
    <w:rsid w:val="002A673F"/>
    <w:rPr>
      <w:rFonts w:eastAsiaTheme="minorEastAsia"/>
      <w:color w:val="4472C4" w:themeColor="accent1"/>
      <w:sz w:val="24"/>
      <w:szCs w:val="24"/>
      <w:lang w:val="uk-UA"/>
    </w:rPr>
  </w:style>
  <w:style w:type="character" w:styleId="afff9">
    <w:name w:val="Subtle Emphasis"/>
    <w:uiPriority w:val="19"/>
    <w:qFormat/>
    <w:rsid w:val="002A673F"/>
    <w:rPr>
      <w:i/>
      <w:iCs/>
      <w:color w:val="1F3763" w:themeColor="accent1" w:themeShade="7F"/>
    </w:rPr>
  </w:style>
  <w:style w:type="character" w:styleId="afffa">
    <w:name w:val="Intense Emphasis"/>
    <w:uiPriority w:val="21"/>
    <w:qFormat/>
    <w:rsid w:val="002A673F"/>
    <w:rPr>
      <w:b/>
      <w:bCs/>
      <w:caps/>
      <w:color w:val="1F3763" w:themeColor="accent1" w:themeShade="7F"/>
      <w:spacing w:val="10"/>
    </w:rPr>
  </w:style>
  <w:style w:type="character" w:styleId="afffb">
    <w:name w:val="Subtle Reference"/>
    <w:uiPriority w:val="31"/>
    <w:qFormat/>
    <w:rsid w:val="002A673F"/>
    <w:rPr>
      <w:b/>
      <w:bCs/>
      <w:color w:val="4472C4" w:themeColor="accent1"/>
    </w:rPr>
  </w:style>
  <w:style w:type="character" w:styleId="afffc">
    <w:name w:val="Intense Reference"/>
    <w:uiPriority w:val="32"/>
    <w:qFormat/>
    <w:rsid w:val="002A673F"/>
    <w:rPr>
      <w:b/>
      <w:bCs/>
      <w:i/>
      <w:iCs/>
      <w:caps/>
      <w:color w:val="4472C4" w:themeColor="accent1"/>
    </w:rPr>
  </w:style>
  <w:style w:type="character" w:styleId="afffd">
    <w:name w:val="Book Title"/>
    <w:uiPriority w:val="33"/>
    <w:qFormat/>
    <w:rsid w:val="002A673F"/>
    <w:rPr>
      <w:b/>
      <w:bCs/>
      <w:i/>
      <w:iCs/>
      <w:spacing w:val="0"/>
    </w:rPr>
  </w:style>
  <w:style w:type="table" w:customStyle="1" w:styleId="620">
    <w:name w:val="Сітка таблиці 6 (кольорова)2"/>
    <w:basedOn w:val="a1"/>
    <w:next w:val="611"/>
    <w:uiPriority w:val="51"/>
    <w:rsid w:val="002A673F"/>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
    <w:name w:val="Table Normal"/>
    <w:uiPriority w:val="2"/>
    <w:semiHidden/>
    <w:unhideWhenUsed/>
    <w:qFormat/>
    <w:rsid w:val="00FA36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7">
    <w:name w:val="Сетка таблицы6"/>
    <w:basedOn w:val="a1"/>
    <w:next w:val="a4"/>
    <w:uiPriority w:val="59"/>
    <w:rsid w:val="00A15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4"/>
    <w:uiPriority w:val="59"/>
    <w:rsid w:val="00A15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32370F"/>
  </w:style>
  <w:style w:type="paragraph" w:customStyle="1" w:styleId="1f0">
    <w:name w:val="1"/>
    <w:basedOn w:val="a"/>
    <w:uiPriority w:val="99"/>
    <w:rsid w:val="0032370F"/>
    <w:pPr>
      <w:spacing w:after="0" w:line="240" w:lineRule="auto"/>
    </w:pPr>
    <w:rPr>
      <w:rFonts w:ascii="Times New Roman" w:eastAsia="Times New Roman" w:hAnsi="Times New Roman" w:cs="Times New Roman"/>
      <w:sz w:val="20"/>
      <w:szCs w:val="20"/>
      <w:lang w:val="en-US"/>
    </w:rPr>
  </w:style>
  <w:style w:type="paragraph" w:customStyle="1" w:styleId="1f1">
    <w:name w:val="Знак Знак1"/>
    <w:basedOn w:val="a"/>
    <w:uiPriority w:val="99"/>
    <w:rsid w:val="0032370F"/>
    <w:pPr>
      <w:spacing w:after="0" w:line="240" w:lineRule="auto"/>
    </w:pPr>
    <w:rPr>
      <w:rFonts w:ascii="Times New Roman" w:eastAsia="Times New Roman" w:hAnsi="Times New Roman" w:cs="Times New Roman"/>
      <w:sz w:val="20"/>
      <w:szCs w:val="20"/>
      <w:lang w:val="en-US"/>
    </w:rPr>
  </w:style>
  <w:style w:type="paragraph" w:customStyle="1" w:styleId="CharCharCharChar">
    <w:name w:val="Char Char Знак Знак Char Char Знак Знак Знак Знак"/>
    <w:basedOn w:val="a"/>
    <w:uiPriority w:val="99"/>
    <w:rsid w:val="0032370F"/>
    <w:pPr>
      <w:spacing w:line="240" w:lineRule="exact"/>
    </w:pPr>
    <w:rPr>
      <w:rFonts w:ascii="Verdana" w:eastAsia="Times New Roman" w:hAnsi="Verdana" w:cs="Verdana"/>
      <w:sz w:val="20"/>
      <w:szCs w:val="20"/>
      <w:lang w:val="en-US"/>
    </w:rPr>
  </w:style>
  <w:style w:type="character" w:customStyle="1" w:styleId="c0">
    <w:name w:val="c0"/>
    <w:basedOn w:val="a0"/>
    <w:uiPriority w:val="99"/>
    <w:rsid w:val="0032370F"/>
  </w:style>
  <w:style w:type="character" w:customStyle="1" w:styleId="FontStyle13">
    <w:name w:val="Font Style13"/>
    <w:uiPriority w:val="99"/>
    <w:rsid w:val="0032370F"/>
    <w:rPr>
      <w:rFonts w:ascii="Franklin Gothic Medium Cond" w:hAnsi="Franklin Gothic Medium Cond" w:cs="Franklin Gothic Medium Cond"/>
      <w:b/>
      <w:bCs/>
      <w:i/>
      <w:iCs/>
      <w:spacing w:val="20"/>
      <w:sz w:val="46"/>
      <w:szCs w:val="46"/>
    </w:rPr>
  </w:style>
  <w:style w:type="paragraph" w:customStyle="1" w:styleId="2f1">
    <w:name w:val="Знак Знак2"/>
    <w:basedOn w:val="a"/>
    <w:uiPriority w:val="99"/>
    <w:rsid w:val="0032370F"/>
    <w:pPr>
      <w:spacing w:after="0" w:line="240" w:lineRule="auto"/>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C50B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C50B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C50B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unhideWhenUsed/>
    <w:qFormat/>
    <w:rsid w:val="002A673F"/>
    <w:pPr>
      <w:keepNext/>
      <w:spacing w:before="240" w:after="60" w:line="240" w:lineRule="auto"/>
      <w:outlineLvl w:val="3"/>
    </w:pPr>
    <w:rPr>
      <w:rFonts w:ascii="Calibri" w:eastAsia="Times New Roman" w:hAnsi="Calibri" w:cs="Times New Roman"/>
      <w:b/>
      <w:sz w:val="28"/>
      <w:szCs w:val="20"/>
      <w:lang w:eastAsia="ru-RU"/>
    </w:rPr>
  </w:style>
  <w:style w:type="paragraph" w:styleId="5">
    <w:name w:val="heading 5"/>
    <w:basedOn w:val="a"/>
    <w:next w:val="a"/>
    <w:link w:val="50"/>
    <w:uiPriority w:val="99"/>
    <w:unhideWhenUsed/>
    <w:qFormat/>
    <w:rsid w:val="002A673F"/>
    <w:pPr>
      <w:spacing w:before="240" w:after="60" w:line="240" w:lineRule="auto"/>
      <w:outlineLvl w:val="4"/>
    </w:pPr>
    <w:rPr>
      <w:rFonts w:ascii="Calibri" w:eastAsia="Times New Roman" w:hAnsi="Calibri" w:cs="Times New Roman"/>
      <w:b/>
      <w:i/>
      <w:sz w:val="26"/>
      <w:szCs w:val="20"/>
      <w:lang w:eastAsia="ru-RU"/>
    </w:rPr>
  </w:style>
  <w:style w:type="paragraph" w:styleId="6">
    <w:name w:val="heading 6"/>
    <w:basedOn w:val="a"/>
    <w:next w:val="a"/>
    <w:link w:val="60"/>
    <w:uiPriority w:val="99"/>
    <w:unhideWhenUsed/>
    <w:qFormat/>
    <w:rsid w:val="002A673F"/>
    <w:pPr>
      <w:keepNext/>
      <w:spacing w:after="0" w:line="240" w:lineRule="auto"/>
      <w:jc w:val="both"/>
      <w:outlineLvl w:val="5"/>
    </w:pPr>
    <w:rPr>
      <w:rFonts w:ascii="Calibri" w:eastAsia="Times New Roman" w:hAnsi="Calibri" w:cs="Times New Roman"/>
      <w:b/>
      <w:sz w:val="20"/>
      <w:szCs w:val="20"/>
      <w:lang w:eastAsia="ru-RU"/>
    </w:rPr>
  </w:style>
  <w:style w:type="paragraph" w:styleId="7">
    <w:name w:val="heading 7"/>
    <w:basedOn w:val="a"/>
    <w:next w:val="a"/>
    <w:link w:val="70"/>
    <w:uiPriority w:val="99"/>
    <w:unhideWhenUsed/>
    <w:qFormat/>
    <w:rsid w:val="002A673F"/>
    <w:pPr>
      <w:keepNext/>
      <w:pBdr>
        <w:bottom w:val="single" w:sz="12" w:space="0" w:color="auto"/>
      </w:pBdr>
      <w:spacing w:after="0" w:line="240" w:lineRule="auto"/>
      <w:ind w:right="43"/>
      <w:jc w:val="both"/>
      <w:outlineLvl w:val="6"/>
    </w:pPr>
    <w:rPr>
      <w:rFonts w:ascii="Calibri" w:eastAsia="Times New Roman" w:hAnsi="Calibri" w:cs="Times New Roman"/>
      <w:sz w:val="24"/>
      <w:szCs w:val="20"/>
      <w:lang w:eastAsia="ru-RU"/>
    </w:rPr>
  </w:style>
  <w:style w:type="paragraph" w:styleId="8">
    <w:name w:val="heading 8"/>
    <w:basedOn w:val="a"/>
    <w:next w:val="a"/>
    <w:link w:val="80"/>
    <w:uiPriority w:val="99"/>
    <w:unhideWhenUsed/>
    <w:qFormat/>
    <w:rsid w:val="002A673F"/>
    <w:pPr>
      <w:keepNext/>
      <w:tabs>
        <w:tab w:val="left" w:pos="3400"/>
      </w:tabs>
      <w:spacing w:after="0" w:line="240" w:lineRule="auto"/>
      <w:ind w:left="6900"/>
      <w:outlineLvl w:val="7"/>
    </w:pPr>
    <w:rPr>
      <w:rFonts w:ascii="Times New Roman" w:eastAsia="Times New Roman" w:hAnsi="Times New Roman" w:cs="Times New Roman"/>
      <w:sz w:val="28"/>
      <w:szCs w:val="20"/>
      <w:lang w:val="uk-UA" w:eastAsia="ru-RU"/>
    </w:rPr>
  </w:style>
  <w:style w:type="paragraph" w:styleId="9">
    <w:name w:val="heading 9"/>
    <w:basedOn w:val="a"/>
    <w:next w:val="a"/>
    <w:link w:val="90"/>
    <w:uiPriority w:val="99"/>
    <w:unhideWhenUsed/>
    <w:qFormat/>
    <w:rsid w:val="002A673F"/>
    <w:pPr>
      <w:keepNext/>
      <w:spacing w:after="0" w:line="240" w:lineRule="auto"/>
      <w:ind w:left="360"/>
      <w:jc w:val="center"/>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0B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50B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C50B7D"/>
    <w:rPr>
      <w:rFonts w:ascii="Times New Roman" w:eastAsia="Times New Roman" w:hAnsi="Times New Roman" w:cs="Times New Roman"/>
      <w:b/>
      <w:bCs/>
      <w:sz w:val="27"/>
      <w:szCs w:val="27"/>
      <w:lang w:eastAsia="ru-RU"/>
    </w:rPr>
  </w:style>
  <w:style w:type="paragraph" w:customStyle="1" w:styleId="msonormal0">
    <w:name w:val="msonormal"/>
    <w:basedOn w:val="a"/>
    <w:rsid w:val="00C50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50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C50B7D"/>
  </w:style>
  <w:style w:type="table" w:styleId="a4">
    <w:name w:val="Table Grid"/>
    <w:basedOn w:val="a1"/>
    <w:uiPriority w:val="99"/>
    <w:rsid w:val="00F77C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D470A6"/>
    <w:pPr>
      <w:spacing w:after="0" w:line="240" w:lineRule="auto"/>
    </w:pPr>
  </w:style>
  <w:style w:type="character" w:styleId="a6">
    <w:name w:val="line number"/>
    <w:basedOn w:val="a0"/>
    <w:uiPriority w:val="99"/>
    <w:semiHidden/>
    <w:unhideWhenUsed/>
    <w:rsid w:val="00D470A6"/>
  </w:style>
  <w:style w:type="paragraph" w:styleId="a7">
    <w:name w:val="header"/>
    <w:basedOn w:val="a"/>
    <w:link w:val="a8"/>
    <w:uiPriority w:val="99"/>
    <w:unhideWhenUsed/>
    <w:rsid w:val="00E10FFE"/>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E10FFE"/>
  </w:style>
  <w:style w:type="paragraph" w:styleId="a9">
    <w:name w:val="footer"/>
    <w:basedOn w:val="a"/>
    <w:link w:val="aa"/>
    <w:uiPriority w:val="99"/>
    <w:unhideWhenUsed/>
    <w:rsid w:val="00E10FFE"/>
    <w:pPr>
      <w:tabs>
        <w:tab w:val="center" w:pos="4819"/>
        <w:tab w:val="right" w:pos="9639"/>
      </w:tabs>
      <w:spacing w:after="0" w:line="240" w:lineRule="auto"/>
    </w:pPr>
  </w:style>
  <w:style w:type="character" w:customStyle="1" w:styleId="aa">
    <w:name w:val="Нижний колонтитул Знак"/>
    <w:basedOn w:val="a0"/>
    <w:link w:val="a9"/>
    <w:uiPriority w:val="99"/>
    <w:rsid w:val="00E10FFE"/>
  </w:style>
  <w:style w:type="paragraph" w:styleId="ab">
    <w:name w:val="TOC Heading"/>
    <w:basedOn w:val="1"/>
    <w:next w:val="a"/>
    <w:uiPriority w:val="39"/>
    <w:unhideWhenUsed/>
    <w:qFormat/>
    <w:rsid w:val="000B1A6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uk-UA" w:eastAsia="uk-UA"/>
    </w:rPr>
  </w:style>
  <w:style w:type="paragraph" w:styleId="11">
    <w:name w:val="toc 1"/>
    <w:basedOn w:val="a"/>
    <w:next w:val="a"/>
    <w:autoRedefine/>
    <w:uiPriority w:val="99"/>
    <w:unhideWhenUsed/>
    <w:rsid w:val="000B1A62"/>
    <w:pPr>
      <w:spacing w:after="100"/>
    </w:pPr>
  </w:style>
  <w:style w:type="paragraph" w:styleId="31">
    <w:name w:val="toc 3"/>
    <w:basedOn w:val="a"/>
    <w:next w:val="a"/>
    <w:autoRedefine/>
    <w:uiPriority w:val="39"/>
    <w:unhideWhenUsed/>
    <w:rsid w:val="000B1A62"/>
    <w:pPr>
      <w:spacing w:after="100"/>
      <w:ind w:left="440"/>
    </w:pPr>
  </w:style>
  <w:style w:type="paragraph" w:styleId="21">
    <w:name w:val="toc 2"/>
    <w:basedOn w:val="a"/>
    <w:next w:val="a"/>
    <w:autoRedefine/>
    <w:uiPriority w:val="99"/>
    <w:unhideWhenUsed/>
    <w:rsid w:val="000B1A62"/>
    <w:pPr>
      <w:spacing w:after="100"/>
      <w:ind w:left="220"/>
    </w:pPr>
  </w:style>
  <w:style w:type="character" w:styleId="ac">
    <w:name w:val="Hyperlink"/>
    <w:basedOn w:val="a0"/>
    <w:uiPriority w:val="99"/>
    <w:unhideWhenUsed/>
    <w:rsid w:val="000B1A62"/>
    <w:rPr>
      <w:color w:val="0563C1" w:themeColor="hyperlink"/>
      <w:u w:val="single"/>
    </w:rPr>
  </w:style>
  <w:style w:type="character" w:styleId="ad">
    <w:name w:val="Strong"/>
    <w:basedOn w:val="a0"/>
    <w:uiPriority w:val="22"/>
    <w:qFormat/>
    <w:rsid w:val="00D40F5F"/>
    <w:rPr>
      <w:b/>
      <w:bCs/>
    </w:rPr>
  </w:style>
  <w:style w:type="character" w:customStyle="1" w:styleId="40">
    <w:name w:val="Заголовок 4 Знак"/>
    <w:basedOn w:val="a0"/>
    <w:link w:val="4"/>
    <w:uiPriority w:val="99"/>
    <w:rsid w:val="002A673F"/>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2A673F"/>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2A673F"/>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2A673F"/>
    <w:rPr>
      <w:rFonts w:ascii="Calibri" w:eastAsia="Times New Roman" w:hAnsi="Calibri" w:cs="Times New Roman"/>
      <w:sz w:val="24"/>
      <w:szCs w:val="20"/>
      <w:lang w:eastAsia="ru-RU"/>
    </w:rPr>
  </w:style>
  <w:style w:type="character" w:customStyle="1" w:styleId="80">
    <w:name w:val="Заголовок 8 Знак"/>
    <w:basedOn w:val="a0"/>
    <w:link w:val="8"/>
    <w:uiPriority w:val="99"/>
    <w:rsid w:val="002A673F"/>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2A673F"/>
    <w:rPr>
      <w:rFonts w:ascii="Cambria" w:eastAsia="Times New Roman" w:hAnsi="Cambria" w:cs="Times New Roman"/>
      <w:sz w:val="20"/>
      <w:szCs w:val="20"/>
      <w:lang w:eastAsia="ru-RU"/>
    </w:rPr>
  </w:style>
  <w:style w:type="paragraph" w:styleId="ae">
    <w:name w:val="Title"/>
    <w:basedOn w:val="a"/>
    <w:link w:val="12"/>
    <w:uiPriority w:val="99"/>
    <w:qFormat/>
    <w:rsid w:val="002A673F"/>
    <w:pPr>
      <w:spacing w:after="0" w:line="240" w:lineRule="auto"/>
      <w:jc w:val="center"/>
    </w:pPr>
    <w:rPr>
      <w:rFonts w:ascii="Arial Narrow" w:eastAsia="Times New Roman" w:hAnsi="Arial Narrow" w:cs="Times New Roman"/>
      <w:b/>
      <w:sz w:val="28"/>
      <w:szCs w:val="20"/>
      <w:lang w:val="uk-UA" w:eastAsia="ru-RU"/>
    </w:rPr>
  </w:style>
  <w:style w:type="character" w:customStyle="1" w:styleId="12">
    <w:name w:val="Название Знак1"/>
    <w:basedOn w:val="a0"/>
    <w:link w:val="ae"/>
    <w:uiPriority w:val="10"/>
    <w:rsid w:val="002A673F"/>
    <w:rPr>
      <w:rFonts w:ascii="Arial Narrow" w:eastAsia="Times New Roman" w:hAnsi="Arial Narrow" w:cs="Times New Roman"/>
      <w:b/>
      <w:sz w:val="28"/>
      <w:szCs w:val="20"/>
      <w:lang w:val="uk-UA" w:eastAsia="ru-RU"/>
    </w:rPr>
  </w:style>
  <w:style w:type="paragraph" w:styleId="af">
    <w:name w:val="List Paragraph"/>
    <w:basedOn w:val="a"/>
    <w:uiPriority w:val="34"/>
    <w:qFormat/>
    <w:rsid w:val="002A673F"/>
    <w:pPr>
      <w:ind w:left="720"/>
      <w:contextualSpacing/>
    </w:pPr>
    <w:rPr>
      <w:lang w:val="uk-UA"/>
    </w:rPr>
  </w:style>
  <w:style w:type="numbering" w:customStyle="1" w:styleId="13">
    <w:name w:val="Немає списку1"/>
    <w:next w:val="a2"/>
    <w:uiPriority w:val="99"/>
    <w:semiHidden/>
    <w:unhideWhenUsed/>
    <w:rsid w:val="002A673F"/>
  </w:style>
  <w:style w:type="numbering" w:customStyle="1" w:styleId="14">
    <w:name w:val="Нет списка1"/>
    <w:next w:val="a2"/>
    <w:uiPriority w:val="99"/>
    <w:semiHidden/>
    <w:unhideWhenUsed/>
    <w:rsid w:val="002A673F"/>
  </w:style>
  <w:style w:type="numbering" w:customStyle="1" w:styleId="110">
    <w:name w:val="Нет списка11"/>
    <w:next w:val="a2"/>
    <w:uiPriority w:val="99"/>
    <w:semiHidden/>
    <w:unhideWhenUsed/>
    <w:rsid w:val="002A673F"/>
  </w:style>
  <w:style w:type="character" w:styleId="af0">
    <w:name w:val="FollowedHyperlink"/>
    <w:uiPriority w:val="99"/>
    <w:unhideWhenUsed/>
    <w:rsid w:val="002A673F"/>
    <w:rPr>
      <w:rFonts w:ascii="Times New Roman" w:hAnsi="Times New Roman" w:cs="Times New Roman" w:hint="default"/>
      <w:color w:val="800080"/>
      <w:u w:val="single"/>
    </w:rPr>
  </w:style>
  <w:style w:type="character" w:styleId="af1">
    <w:name w:val="Emphasis"/>
    <w:uiPriority w:val="99"/>
    <w:qFormat/>
    <w:rsid w:val="002A673F"/>
    <w:rPr>
      <w:rFonts w:ascii="Times New Roman" w:hAnsi="Times New Roman" w:cs="Times New Roman" w:hint="default"/>
      <w:i/>
      <w:iCs w:val="0"/>
    </w:rPr>
  </w:style>
  <w:style w:type="paragraph" w:styleId="HTML">
    <w:name w:val="HTML Preformatted"/>
    <w:basedOn w:val="a"/>
    <w:link w:val="HTML0"/>
    <w:uiPriority w:val="99"/>
    <w:semiHidden/>
    <w:unhideWhenUsed/>
    <w:rsid w:val="002A6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2A673F"/>
    <w:rPr>
      <w:rFonts w:ascii="Courier New" w:eastAsia="Times New Roman" w:hAnsi="Courier New" w:cs="Times New Roman"/>
      <w:sz w:val="20"/>
      <w:szCs w:val="20"/>
      <w:lang w:eastAsia="ru-RU"/>
    </w:rPr>
  </w:style>
  <w:style w:type="paragraph" w:styleId="af2">
    <w:name w:val="footnote text"/>
    <w:basedOn w:val="a"/>
    <w:link w:val="af3"/>
    <w:uiPriority w:val="99"/>
    <w:semiHidden/>
    <w:unhideWhenUsed/>
    <w:rsid w:val="002A673F"/>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2A673F"/>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2A673F"/>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2A673F"/>
    <w:rPr>
      <w:rFonts w:ascii="Times New Roman" w:eastAsia="Times New Roman" w:hAnsi="Times New Roman" w:cs="Times New Roman"/>
      <w:sz w:val="20"/>
      <w:szCs w:val="20"/>
      <w:lang w:eastAsia="ru-RU"/>
    </w:rPr>
  </w:style>
  <w:style w:type="paragraph" w:styleId="af6">
    <w:name w:val="caption"/>
    <w:basedOn w:val="a"/>
    <w:next w:val="a"/>
    <w:uiPriority w:val="99"/>
    <w:semiHidden/>
    <w:unhideWhenUsed/>
    <w:qFormat/>
    <w:rsid w:val="002A673F"/>
    <w:pPr>
      <w:spacing w:after="0" w:line="240" w:lineRule="auto"/>
      <w:jc w:val="center"/>
    </w:pPr>
    <w:rPr>
      <w:rFonts w:ascii="Times New Roman" w:eastAsia="Times New Roman" w:hAnsi="Times New Roman" w:cs="Times New Roman"/>
      <w:sz w:val="28"/>
      <w:szCs w:val="24"/>
      <w:lang w:val="uk-UA" w:eastAsia="ru-RU"/>
    </w:rPr>
  </w:style>
  <w:style w:type="paragraph" w:styleId="af7">
    <w:name w:val="endnote text"/>
    <w:basedOn w:val="a"/>
    <w:link w:val="af8"/>
    <w:uiPriority w:val="99"/>
    <w:semiHidden/>
    <w:unhideWhenUsed/>
    <w:rsid w:val="002A673F"/>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semiHidden/>
    <w:rsid w:val="002A673F"/>
    <w:rPr>
      <w:rFonts w:ascii="Times New Roman" w:eastAsia="Times New Roman" w:hAnsi="Times New Roman" w:cs="Times New Roman"/>
      <w:sz w:val="20"/>
      <w:szCs w:val="20"/>
      <w:lang w:eastAsia="ru-RU"/>
    </w:rPr>
  </w:style>
  <w:style w:type="paragraph" w:styleId="af9">
    <w:name w:val="List"/>
    <w:basedOn w:val="a"/>
    <w:uiPriority w:val="99"/>
    <w:semiHidden/>
    <w:unhideWhenUsed/>
    <w:rsid w:val="002A673F"/>
    <w:pPr>
      <w:spacing w:after="0" w:line="240" w:lineRule="auto"/>
      <w:ind w:left="283" w:hanging="283"/>
    </w:pPr>
    <w:rPr>
      <w:rFonts w:ascii="Times New Roman" w:eastAsia="Times New Roman" w:hAnsi="Times New Roman" w:cs="Times New Roman"/>
      <w:sz w:val="20"/>
      <w:szCs w:val="20"/>
      <w:lang w:eastAsia="ru-RU"/>
    </w:rPr>
  </w:style>
  <w:style w:type="paragraph" w:styleId="afa">
    <w:name w:val="List Bullet"/>
    <w:basedOn w:val="a"/>
    <w:autoRedefine/>
    <w:uiPriority w:val="99"/>
    <w:unhideWhenUsed/>
    <w:rsid w:val="002A673F"/>
    <w:pPr>
      <w:tabs>
        <w:tab w:val="num" w:pos="0"/>
      </w:tabs>
      <w:spacing w:after="0" w:line="240" w:lineRule="auto"/>
      <w:ind w:right="-22" w:firstLine="567"/>
      <w:jc w:val="both"/>
    </w:pPr>
    <w:rPr>
      <w:rFonts w:ascii="Times New Roman" w:eastAsia="Times New Roman" w:hAnsi="Times New Roman" w:cs="Times New Roman"/>
      <w:sz w:val="24"/>
      <w:szCs w:val="24"/>
      <w:lang w:eastAsia="ru-RU"/>
    </w:rPr>
  </w:style>
  <w:style w:type="paragraph" w:styleId="22">
    <w:name w:val="List 2"/>
    <w:basedOn w:val="a"/>
    <w:uiPriority w:val="99"/>
    <w:unhideWhenUsed/>
    <w:rsid w:val="002A673F"/>
    <w:pPr>
      <w:spacing w:after="0" w:line="240" w:lineRule="auto"/>
      <w:ind w:left="566" w:hanging="283"/>
    </w:pPr>
    <w:rPr>
      <w:rFonts w:ascii="Times New Roman" w:eastAsia="Times New Roman" w:hAnsi="Times New Roman" w:cs="Times New Roman"/>
      <w:sz w:val="20"/>
      <w:szCs w:val="20"/>
      <w:lang w:eastAsia="ru-RU"/>
    </w:rPr>
  </w:style>
  <w:style w:type="character" w:customStyle="1" w:styleId="afb">
    <w:name w:val="Название Знак"/>
    <w:aliases w:val="Заголовок Знак1"/>
    <w:basedOn w:val="a0"/>
    <w:uiPriority w:val="99"/>
    <w:rsid w:val="002A673F"/>
    <w:rPr>
      <w:rFonts w:ascii="Cambria" w:eastAsia="Times New Roman" w:hAnsi="Cambria" w:cs="Times New Roman"/>
      <w:color w:val="17365D"/>
      <w:spacing w:val="5"/>
      <w:kern w:val="28"/>
      <w:sz w:val="52"/>
      <w:szCs w:val="52"/>
    </w:rPr>
  </w:style>
  <w:style w:type="paragraph" w:styleId="afc">
    <w:name w:val="Body Text"/>
    <w:basedOn w:val="a"/>
    <w:link w:val="afd"/>
    <w:uiPriority w:val="99"/>
    <w:unhideWhenUsed/>
    <w:rsid w:val="002A673F"/>
    <w:pPr>
      <w:spacing w:after="120" w:line="240" w:lineRule="auto"/>
    </w:pPr>
    <w:rPr>
      <w:rFonts w:ascii="Times New Roman" w:eastAsia="Times New Roman" w:hAnsi="Times New Roman" w:cs="Times New Roman"/>
      <w:sz w:val="24"/>
      <w:szCs w:val="20"/>
      <w:lang w:eastAsia="ru-RU"/>
    </w:rPr>
  </w:style>
  <w:style w:type="character" w:customStyle="1" w:styleId="afd">
    <w:name w:val="Основной текст Знак"/>
    <w:basedOn w:val="a0"/>
    <w:link w:val="afc"/>
    <w:uiPriority w:val="99"/>
    <w:rsid w:val="002A673F"/>
    <w:rPr>
      <w:rFonts w:ascii="Times New Roman" w:eastAsia="Times New Roman" w:hAnsi="Times New Roman" w:cs="Times New Roman"/>
      <w:sz w:val="24"/>
      <w:szCs w:val="20"/>
      <w:lang w:eastAsia="ru-RU"/>
    </w:rPr>
  </w:style>
  <w:style w:type="paragraph" w:styleId="afe">
    <w:name w:val="Body Text Indent"/>
    <w:basedOn w:val="a"/>
    <w:link w:val="aff"/>
    <w:uiPriority w:val="99"/>
    <w:unhideWhenUsed/>
    <w:rsid w:val="002A673F"/>
    <w:pPr>
      <w:spacing w:after="120" w:line="240" w:lineRule="auto"/>
      <w:ind w:left="283"/>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uiPriority w:val="99"/>
    <w:rsid w:val="002A673F"/>
    <w:rPr>
      <w:rFonts w:ascii="Times New Roman" w:eastAsia="Times New Roman" w:hAnsi="Times New Roman" w:cs="Times New Roman"/>
      <w:sz w:val="20"/>
      <w:szCs w:val="20"/>
      <w:lang w:eastAsia="ru-RU"/>
    </w:rPr>
  </w:style>
  <w:style w:type="paragraph" w:styleId="aff0">
    <w:name w:val="List Continue"/>
    <w:basedOn w:val="a"/>
    <w:uiPriority w:val="99"/>
    <w:semiHidden/>
    <w:unhideWhenUsed/>
    <w:rsid w:val="002A673F"/>
    <w:pPr>
      <w:spacing w:after="120" w:line="240" w:lineRule="auto"/>
      <w:ind w:left="283"/>
    </w:pPr>
    <w:rPr>
      <w:rFonts w:ascii="Times New Roman" w:eastAsia="Times New Roman" w:hAnsi="Times New Roman" w:cs="Times New Roman"/>
      <w:sz w:val="20"/>
      <w:szCs w:val="20"/>
      <w:lang w:eastAsia="ru-RU"/>
    </w:rPr>
  </w:style>
  <w:style w:type="paragraph" w:styleId="aff1">
    <w:name w:val="Subtitle"/>
    <w:basedOn w:val="a"/>
    <w:link w:val="aff2"/>
    <w:uiPriority w:val="99"/>
    <w:qFormat/>
    <w:rsid w:val="002A673F"/>
    <w:pPr>
      <w:spacing w:after="0" w:line="240" w:lineRule="auto"/>
    </w:pPr>
    <w:rPr>
      <w:rFonts w:ascii="Cambria" w:eastAsia="Times New Roman" w:hAnsi="Cambria" w:cs="Times New Roman"/>
      <w:sz w:val="24"/>
      <w:szCs w:val="20"/>
      <w:lang w:eastAsia="ru-RU"/>
    </w:rPr>
  </w:style>
  <w:style w:type="character" w:customStyle="1" w:styleId="aff2">
    <w:name w:val="Подзаголовок Знак"/>
    <w:basedOn w:val="a0"/>
    <w:link w:val="aff1"/>
    <w:uiPriority w:val="99"/>
    <w:rsid w:val="002A673F"/>
    <w:rPr>
      <w:rFonts w:ascii="Cambria" w:eastAsia="Times New Roman" w:hAnsi="Cambria" w:cs="Times New Roman"/>
      <w:sz w:val="24"/>
      <w:szCs w:val="20"/>
      <w:lang w:eastAsia="ru-RU"/>
    </w:rPr>
  </w:style>
  <w:style w:type="paragraph" w:styleId="23">
    <w:name w:val="Body Text 2"/>
    <w:basedOn w:val="a"/>
    <w:link w:val="24"/>
    <w:unhideWhenUsed/>
    <w:rsid w:val="002A673F"/>
    <w:pPr>
      <w:spacing w:after="0" w:line="240" w:lineRule="auto"/>
      <w:jc w:val="both"/>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2A673F"/>
    <w:rPr>
      <w:rFonts w:ascii="Times New Roman" w:eastAsia="Times New Roman" w:hAnsi="Times New Roman" w:cs="Times New Roman"/>
      <w:sz w:val="20"/>
      <w:szCs w:val="20"/>
      <w:lang w:eastAsia="ru-RU"/>
    </w:rPr>
  </w:style>
  <w:style w:type="paragraph" w:styleId="32">
    <w:name w:val="Body Text 3"/>
    <w:basedOn w:val="a"/>
    <w:link w:val="33"/>
    <w:uiPriority w:val="99"/>
    <w:unhideWhenUsed/>
    <w:rsid w:val="002A673F"/>
    <w:pPr>
      <w:spacing w:after="120" w:line="240" w:lineRule="auto"/>
    </w:pPr>
    <w:rPr>
      <w:rFonts w:ascii="Times New Roman" w:eastAsia="Times New Roman" w:hAnsi="Times New Roman" w:cs="Times New Roman"/>
      <w:sz w:val="16"/>
      <w:szCs w:val="20"/>
      <w:lang w:eastAsia="ru-RU"/>
    </w:rPr>
  </w:style>
  <w:style w:type="character" w:customStyle="1" w:styleId="33">
    <w:name w:val="Основной текст 3 Знак"/>
    <w:basedOn w:val="a0"/>
    <w:link w:val="32"/>
    <w:uiPriority w:val="99"/>
    <w:rsid w:val="002A673F"/>
    <w:rPr>
      <w:rFonts w:ascii="Times New Roman" w:eastAsia="Times New Roman" w:hAnsi="Times New Roman" w:cs="Times New Roman"/>
      <w:sz w:val="16"/>
      <w:szCs w:val="20"/>
      <w:lang w:eastAsia="ru-RU"/>
    </w:rPr>
  </w:style>
  <w:style w:type="paragraph" w:styleId="25">
    <w:name w:val="Body Text Indent 2"/>
    <w:basedOn w:val="a"/>
    <w:link w:val="26"/>
    <w:uiPriority w:val="99"/>
    <w:unhideWhenUsed/>
    <w:rsid w:val="002A673F"/>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rsid w:val="002A673F"/>
    <w:rPr>
      <w:rFonts w:ascii="Times New Roman" w:eastAsia="Times New Roman" w:hAnsi="Times New Roman" w:cs="Times New Roman"/>
      <w:sz w:val="20"/>
      <w:szCs w:val="20"/>
      <w:lang w:eastAsia="ru-RU"/>
    </w:rPr>
  </w:style>
  <w:style w:type="paragraph" w:styleId="34">
    <w:name w:val="Body Text Indent 3"/>
    <w:basedOn w:val="a"/>
    <w:link w:val="35"/>
    <w:uiPriority w:val="99"/>
    <w:unhideWhenUsed/>
    <w:rsid w:val="002A673F"/>
    <w:pPr>
      <w:spacing w:after="0" w:line="240" w:lineRule="auto"/>
      <w:ind w:firstLine="567"/>
      <w:jc w:val="both"/>
    </w:pPr>
    <w:rPr>
      <w:rFonts w:ascii="Times New Roman" w:eastAsia="Times New Roman" w:hAnsi="Times New Roman" w:cs="Times New Roman"/>
      <w:sz w:val="16"/>
      <w:szCs w:val="20"/>
      <w:lang w:eastAsia="ru-RU"/>
    </w:rPr>
  </w:style>
  <w:style w:type="character" w:customStyle="1" w:styleId="35">
    <w:name w:val="Основной текст с отступом 3 Знак"/>
    <w:basedOn w:val="a0"/>
    <w:link w:val="34"/>
    <w:uiPriority w:val="99"/>
    <w:rsid w:val="002A673F"/>
    <w:rPr>
      <w:rFonts w:ascii="Times New Roman" w:eastAsia="Times New Roman" w:hAnsi="Times New Roman" w:cs="Times New Roman"/>
      <w:sz w:val="16"/>
      <w:szCs w:val="20"/>
      <w:lang w:eastAsia="ru-RU"/>
    </w:rPr>
  </w:style>
  <w:style w:type="paragraph" w:styleId="aff3">
    <w:name w:val="Block Text"/>
    <w:basedOn w:val="a"/>
    <w:uiPriority w:val="99"/>
    <w:semiHidden/>
    <w:unhideWhenUsed/>
    <w:rsid w:val="002A673F"/>
    <w:pPr>
      <w:spacing w:after="0" w:line="240" w:lineRule="auto"/>
      <w:ind w:left="284" w:right="-1192" w:hanging="284"/>
    </w:pPr>
    <w:rPr>
      <w:rFonts w:ascii="Times New Roman" w:eastAsia="Times New Roman" w:hAnsi="Times New Roman" w:cs="Times New Roman"/>
      <w:sz w:val="28"/>
      <w:szCs w:val="20"/>
      <w:lang w:val="uk-UA" w:eastAsia="ru-RU"/>
    </w:rPr>
  </w:style>
  <w:style w:type="paragraph" w:styleId="aff4">
    <w:name w:val="Document Map"/>
    <w:basedOn w:val="a"/>
    <w:link w:val="aff5"/>
    <w:uiPriority w:val="99"/>
    <w:semiHidden/>
    <w:unhideWhenUsed/>
    <w:rsid w:val="002A673F"/>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5">
    <w:name w:val="Схема документа Знак"/>
    <w:basedOn w:val="a0"/>
    <w:link w:val="aff4"/>
    <w:uiPriority w:val="99"/>
    <w:semiHidden/>
    <w:rsid w:val="002A673F"/>
    <w:rPr>
      <w:rFonts w:ascii="Times New Roman" w:eastAsia="Times New Roman" w:hAnsi="Times New Roman" w:cs="Times New Roman"/>
      <w:sz w:val="2"/>
      <w:szCs w:val="20"/>
      <w:shd w:val="clear" w:color="auto" w:fill="000080"/>
      <w:lang w:eastAsia="ru-RU"/>
    </w:rPr>
  </w:style>
  <w:style w:type="paragraph" w:styleId="aff6">
    <w:name w:val="annotation subject"/>
    <w:basedOn w:val="af4"/>
    <w:next w:val="af4"/>
    <w:link w:val="aff7"/>
    <w:uiPriority w:val="99"/>
    <w:unhideWhenUsed/>
    <w:rsid w:val="002A673F"/>
    <w:rPr>
      <w:b/>
    </w:rPr>
  </w:style>
  <w:style w:type="character" w:customStyle="1" w:styleId="aff7">
    <w:name w:val="Тема примечания Знак"/>
    <w:basedOn w:val="af5"/>
    <w:link w:val="aff6"/>
    <w:uiPriority w:val="99"/>
    <w:rsid w:val="002A673F"/>
    <w:rPr>
      <w:rFonts w:ascii="Times New Roman" w:eastAsia="Times New Roman" w:hAnsi="Times New Roman" w:cs="Times New Roman"/>
      <w:b/>
      <w:sz w:val="20"/>
      <w:szCs w:val="20"/>
      <w:lang w:eastAsia="ru-RU"/>
    </w:rPr>
  </w:style>
  <w:style w:type="paragraph" w:styleId="aff8">
    <w:name w:val="Balloon Text"/>
    <w:basedOn w:val="a"/>
    <w:link w:val="aff9"/>
    <w:uiPriority w:val="99"/>
    <w:unhideWhenUsed/>
    <w:rsid w:val="002A673F"/>
    <w:pPr>
      <w:spacing w:after="0" w:line="240" w:lineRule="auto"/>
    </w:pPr>
    <w:rPr>
      <w:rFonts w:ascii="Tahoma" w:eastAsia="Times New Roman" w:hAnsi="Tahoma" w:cs="Times New Roman"/>
      <w:sz w:val="16"/>
      <w:szCs w:val="20"/>
      <w:lang w:eastAsia="ru-RU"/>
    </w:rPr>
  </w:style>
  <w:style w:type="character" w:customStyle="1" w:styleId="aff9">
    <w:name w:val="Текст выноски Знак"/>
    <w:basedOn w:val="a0"/>
    <w:link w:val="aff8"/>
    <w:uiPriority w:val="99"/>
    <w:rsid w:val="002A673F"/>
    <w:rPr>
      <w:rFonts w:ascii="Tahoma" w:eastAsia="Times New Roman" w:hAnsi="Tahoma" w:cs="Times New Roman"/>
      <w:sz w:val="16"/>
      <w:szCs w:val="20"/>
      <w:lang w:eastAsia="ru-RU"/>
    </w:rPr>
  </w:style>
  <w:style w:type="paragraph" w:customStyle="1" w:styleId="61">
    <w:name w:val="Знак Знак6 Знак Знак Знак Знак"/>
    <w:basedOn w:val="a"/>
    <w:rsid w:val="002A673F"/>
    <w:pPr>
      <w:spacing w:after="0" w:line="240" w:lineRule="auto"/>
    </w:pPr>
    <w:rPr>
      <w:rFonts w:ascii="Times New Roman" w:eastAsia="Times New Roman" w:hAnsi="Times New Roman" w:cs="Times New Roman"/>
      <w:sz w:val="20"/>
      <w:szCs w:val="20"/>
      <w:lang w:val="en-US"/>
    </w:rPr>
  </w:style>
  <w:style w:type="paragraph" w:customStyle="1" w:styleId="affa">
    <w:name w:val="іІІ"/>
    <w:basedOn w:val="a"/>
    <w:uiPriority w:val="99"/>
    <w:rsid w:val="002A673F"/>
    <w:pPr>
      <w:spacing w:after="0" w:line="240" w:lineRule="auto"/>
      <w:jc w:val="both"/>
    </w:pPr>
    <w:rPr>
      <w:rFonts w:ascii="Times New Roman" w:eastAsia="Times New Roman" w:hAnsi="Times New Roman" w:cs="Times New Roman"/>
      <w:sz w:val="28"/>
      <w:szCs w:val="20"/>
      <w:lang w:val="en-US" w:eastAsia="ru-RU"/>
    </w:rPr>
  </w:style>
  <w:style w:type="paragraph" w:customStyle="1" w:styleId="affb">
    <w:name w:val="Знак Знак"/>
    <w:basedOn w:val="a"/>
    <w:uiPriority w:val="99"/>
    <w:rsid w:val="002A673F"/>
    <w:pPr>
      <w:spacing w:after="0" w:line="240" w:lineRule="auto"/>
    </w:pPr>
    <w:rPr>
      <w:rFonts w:ascii="Times New Roman" w:eastAsia="Times New Roman" w:hAnsi="Times New Roman" w:cs="Times New Roman"/>
      <w:sz w:val="20"/>
      <w:szCs w:val="20"/>
      <w:lang w:val="en-US"/>
    </w:rPr>
  </w:style>
  <w:style w:type="paragraph" w:customStyle="1" w:styleId="affc">
    <w:name w:val="Знак"/>
    <w:basedOn w:val="a"/>
    <w:uiPriority w:val="99"/>
    <w:rsid w:val="002A673F"/>
    <w:pPr>
      <w:spacing w:after="0" w:line="240" w:lineRule="auto"/>
    </w:pPr>
    <w:rPr>
      <w:rFonts w:ascii="Times New Roman" w:eastAsia="Times New Roman" w:hAnsi="Times New Roman" w:cs="Times New Roman"/>
      <w:sz w:val="20"/>
      <w:szCs w:val="20"/>
      <w:lang w:val="en-US"/>
    </w:rPr>
  </w:style>
  <w:style w:type="paragraph" w:customStyle="1" w:styleId="15">
    <w:name w:val="Абзац списка1"/>
    <w:basedOn w:val="a"/>
    <w:uiPriority w:val="99"/>
    <w:qFormat/>
    <w:rsid w:val="002A673F"/>
    <w:pPr>
      <w:spacing w:after="200" w:line="276" w:lineRule="auto"/>
      <w:ind w:left="720"/>
    </w:pPr>
    <w:rPr>
      <w:rFonts w:ascii="Calibri" w:eastAsia="Times New Roman" w:hAnsi="Calibri" w:cs="Times New Roman"/>
      <w:lang w:eastAsia="ru-RU"/>
    </w:rPr>
  </w:style>
  <w:style w:type="paragraph" w:customStyle="1" w:styleId="affd">
    <w:name w:val="Знак Знак Знак Знак"/>
    <w:basedOn w:val="a"/>
    <w:rsid w:val="002A673F"/>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2A673F"/>
    <w:pPr>
      <w:suppressAutoHyphens/>
      <w:spacing w:after="0" w:line="240" w:lineRule="auto"/>
      <w:ind w:left="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uiPriority w:val="99"/>
    <w:rsid w:val="002A673F"/>
    <w:pPr>
      <w:suppressAutoHyphens/>
      <w:spacing w:after="0" w:line="240" w:lineRule="auto"/>
      <w:ind w:left="426"/>
      <w:jc w:val="both"/>
    </w:pPr>
    <w:rPr>
      <w:rFonts w:ascii="Times New Roman" w:eastAsia="Times New Roman" w:hAnsi="Times New Roman" w:cs="Times New Roman"/>
      <w:sz w:val="28"/>
      <w:szCs w:val="20"/>
      <w:lang w:eastAsia="ar-SA"/>
    </w:rPr>
  </w:style>
  <w:style w:type="character" w:customStyle="1" w:styleId="27">
    <w:name w:val="Основной текст (2)_"/>
    <w:link w:val="28"/>
    <w:uiPriority w:val="99"/>
    <w:locked/>
    <w:rsid w:val="002A673F"/>
    <w:rPr>
      <w:rFonts w:ascii="Calibri" w:hAnsi="Calibri" w:cs="Calibri"/>
      <w:b/>
      <w:spacing w:val="-10"/>
      <w:sz w:val="23"/>
      <w:shd w:val="clear" w:color="auto" w:fill="FFFFFF"/>
    </w:rPr>
  </w:style>
  <w:style w:type="paragraph" w:customStyle="1" w:styleId="28">
    <w:name w:val="Основной текст (2)"/>
    <w:basedOn w:val="a"/>
    <w:link w:val="27"/>
    <w:uiPriority w:val="99"/>
    <w:rsid w:val="002A673F"/>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2A673F"/>
    <w:rPr>
      <w:rFonts w:ascii="Calibri" w:hAnsi="Calibri" w:cs="Calibri"/>
      <w:i/>
      <w:sz w:val="23"/>
      <w:shd w:val="clear" w:color="auto" w:fill="FFFFFF"/>
    </w:rPr>
  </w:style>
  <w:style w:type="paragraph" w:customStyle="1" w:styleId="63">
    <w:name w:val="Основной текст (6)"/>
    <w:basedOn w:val="a"/>
    <w:link w:val="62"/>
    <w:uiPriority w:val="99"/>
    <w:rsid w:val="002A673F"/>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2A673F"/>
    <w:rPr>
      <w:rFonts w:ascii="Calibri" w:hAnsi="Calibri" w:cs="Calibri"/>
      <w:noProof/>
      <w:sz w:val="11"/>
      <w:shd w:val="clear" w:color="auto" w:fill="FFFFFF"/>
    </w:rPr>
  </w:style>
  <w:style w:type="paragraph" w:customStyle="1" w:styleId="52">
    <w:name w:val="Основной текст (5)"/>
    <w:basedOn w:val="a"/>
    <w:link w:val="51"/>
    <w:uiPriority w:val="99"/>
    <w:rsid w:val="002A673F"/>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2A673F"/>
    <w:rPr>
      <w:rFonts w:ascii="Calibri" w:hAnsi="Calibri" w:cs="Calibri"/>
      <w:i/>
      <w:noProof/>
      <w:sz w:val="8"/>
      <w:shd w:val="clear" w:color="auto" w:fill="FFFFFF"/>
    </w:rPr>
  </w:style>
  <w:style w:type="paragraph" w:customStyle="1" w:styleId="42">
    <w:name w:val="Основной текст (4)"/>
    <w:basedOn w:val="a"/>
    <w:link w:val="41"/>
    <w:uiPriority w:val="99"/>
    <w:rsid w:val="002A673F"/>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2A673F"/>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2A673F"/>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2A673F"/>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2A673F"/>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2A673F"/>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2A673F"/>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2A673F"/>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affe">
    <w:name w:val="Содержимое таблицы"/>
    <w:basedOn w:val="a"/>
    <w:uiPriority w:val="99"/>
    <w:rsid w:val="002A673F"/>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2A673F"/>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2A673F"/>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2A673F"/>
    <w:pPr>
      <w:spacing w:after="200" w:line="276" w:lineRule="auto"/>
      <w:ind w:left="720"/>
      <w:contextualSpacing/>
    </w:pPr>
    <w:rPr>
      <w:rFonts w:ascii="Calibri" w:eastAsia="Times New Roman" w:hAnsi="Calibri" w:cs="Times New Roman"/>
    </w:rPr>
  </w:style>
  <w:style w:type="character" w:styleId="afff">
    <w:name w:val="footnote reference"/>
    <w:uiPriority w:val="99"/>
    <w:semiHidden/>
    <w:unhideWhenUsed/>
    <w:rsid w:val="002A673F"/>
    <w:rPr>
      <w:rFonts w:ascii="Times New Roman" w:hAnsi="Times New Roman" w:cs="Times New Roman" w:hint="default"/>
      <w:vertAlign w:val="superscript"/>
    </w:rPr>
  </w:style>
  <w:style w:type="character" w:styleId="afff0">
    <w:name w:val="annotation reference"/>
    <w:uiPriority w:val="99"/>
    <w:unhideWhenUsed/>
    <w:rsid w:val="002A673F"/>
    <w:rPr>
      <w:rFonts w:ascii="Times New Roman" w:hAnsi="Times New Roman" w:cs="Times New Roman" w:hint="default"/>
      <w:sz w:val="16"/>
    </w:rPr>
  </w:style>
  <w:style w:type="character" w:styleId="afff1">
    <w:name w:val="page number"/>
    <w:uiPriority w:val="99"/>
    <w:unhideWhenUsed/>
    <w:rsid w:val="002A673F"/>
    <w:rPr>
      <w:rFonts w:ascii="Times New Roman" w:hAnsi="Times New Roman" w:cs="Times New Roman" w:hint="default"/>
    </w:rPr>
  </w:style>
  <w:style w:type="character" w:customStyle="1" w:styleId="HeaderChar">
    <w:name w:val="Header Char"/>
    <w:uiPriority w:val="99"/>
    <w:locked/>
    <w:rsid w:val="002A673F"/>
    <w:rPr>
      <w:rFonts w:ascii="Times New Roman" w:hAnsi="Times New Roman" w:cs="Times New Roman" w:hint="default"/>
      <w:sz w:val="20"/>
    </w:rPr>
  </w:style>
  <w:style w:type="character" w:customStyle="1" w:styleId="apple-converted-space">
    <w:name w:val="apple-converted-space"/>
    <w:uiPriority w:val="99"/>
    <w:rsid w:val="002A673F"/>
  </w:style>
  <w:style w:type="character" w:customStyle="1" w:styleId="apple-style-span">
    <w:name w:val="apple-style-span"/>
    <w:uiPriority w:val="99"/>
    <w:rsid w:val="002A673F"/>
  </w:style>
  <w:style w:type="character" w:customStyle="1" w:styleId="64">
    <w:name w:val="Основной текст (6) + Не курсив"/>
    <w:aliases w:val="Интервал 0 pt"/>
    <w:uiPriority w:val="99"/>
    <w:rsid w:val="002A673F"/>
    <w:rPr>
      <w:rFonts w:ascii="Calibri" w:hAnsi="Calibri" w:cs="Calibri" w:hint="default"/>
      <w:i/>
      <w:iCs w:val="0"/>
      <w:spacing w:val="-10"/>
      <w:sz w:val="23"/>
    </w:rPr>
  </w:style>
  <w:style w:type="character" w:customStyle="1" w:styleId="afff2">
    <w:name w:val="Основной текст + Полужирный"/>
    <w:uiPriority w:val="99"/>
    <w:rsid w:val="002A673F"/>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2A673F"/>
    <w:rPr>
      <w:rFonts w:ascii="Times New Roman" w:hAnsi="Times New Roman" w:cs="Times New Roman" w:hint="default"/>
      <w:smallCaps/>
      <w:noProof/>
      <w:spacing w:val="0"/>
      <w:sz w:val="25"/>
    </w:rPr>
  </w:style>
  <w:style w:type="character" w:customStyle="1" w:styleId="420">
    <w:name w:val="Основной текст (4)2"/>
    <w:uiPriority w:val="99"/>
    <w:rsid w:val="002A673F"/>
    <w:rPr>
      <w:rFonts w:ascii="Times New Roman" w:hAnsi="Times New Roman" w:cs="Times New Roman" w:hint="default"/>
      <w:spacing w:val="0"/>
      <w:sz w:val="18"/>
    </w:rPr>
  </w:style>
  <w:style w:type="character" w:customStyle="1" w:styleId="FontStyle19">
    <w:name w:val="Font Style19"/>
    <w:uiPriority w:val="99"/>
    <w:rsid w:val="002A673F"/>
    <w:rPr>
      <w:rFonts w:ascii="Times New Roman" w:hAnsi="Times New Roman" w:cs="Times New Roman" w:hint="default"/>
      <w:sz w:val="22"/>
    </w:rPr>
  </w:style>
  <w:style w:type="character" w:customStyle="1" w:styleId="FontStyle20">
    <w:name w:val="Font Style20"/>
    <w:uiPriority w:val="99"/>
    <w:rsid w:val="002A673F"/>
    <w:rPr>
      <w:rFonts w:ascii="Cambria" w:hAnsi="Cambria" w:hint="default"/>
      <w:i/>
      <w:iCs w:val="0"/>
      <w:smallCaps/>
      <w:sz w:val="16"/>
    </w:rPr>
  </w:style>
  <w:style w:type="character" w:customStyle="1" w:styleId="FontStyle22">
    <w:name w:val="Font Style22"/>
    <w:uiPriority w:val="99"/>
    <w:rsid w:val="002A673F"/>
    <w:rPr>
      <w:rFonts w:ascii="Times New Roman" w:hAnsi="Times New Roman" w:cs="Times New Roman" w:hint="default"/>
      <w:b/>
      <w:bCs w:val="0"/>
      <w:w w:val="30"/>
      <w:sz w:val="16"/>
    </w:rPr>
  </w:style>
  <w:style w:type="character" w:customStyle="1" w:styleId="FontStyle21">
    <w:name w:val="Font Style21"/>
    <w:uiPriority w:val="99"/>
    <w:rsid w:val="002A673F"/>
    <w:rPr>
      <w:rFonts w:ascii="Garamond" w:hAnsi="Garamond" w:hint="default"/>
      <w:b/>
      <w:bCs w:val="0"/>
      <w:i/>
      <w:iCs w:val="0"/>
      <w:sz w:val="36"/>
    </w:rPr>
  </w:style>
  <w:style w:type="character" w:customStyle="1" w:styleId="FontStyle23">
    <w:name w:val="Font Style23"/>
    <w:uiPriority w:val="99"/>
    <w:rsid w:val="002A673F"/>
    <w:rPr>
      <w:rFonts w:ascii="Bookman Old Style" w:hAnsi="Bookman Old Style" w:hint="default"/>
      <w:i/>
      <w:iCs w:val="0"/>
      <w:sz w:val="22"/>
    </w:rPr>
  </w:style>
  <w:style w:type="character" w:customStyle="1" w:styleId="FontStyle24">
    <w:name w:val="Font Style24"/>
    <w:uiPriority w:val="99"/>
    <w:rsid w:val="002A673F"/>
    <w:rPr>
      <w:rFonts w:ascii="Times New Roman" w:hAnsi="Times New Roman" w:cs="Times New Roman" w:hint="default"/>
      <w:b/>
      <w:bCs w:val="0"/>
      <w:i/>
      <w:iCs w:val="0"/>
      <w:sz w:val="22"/>
    </w:rPr>
  </w:style>
  <w:style w:type="character" w:customStyle="1" w:styleId="FontStyle27">
    <w:name w:val="Font Style27"/>
    <w:uiPriority w:val="99"/>
    <w:rsid w:val="002A673F"/>
    <w:rPr>
      <w:rFonts w:ascii="Times New Roman" w:hAnsi="Times New Roman" w:cs="Times New Roman" w:hint="default"/>
      <w:sz w:val="22"/>
    </w:rPr>
  </w:style>
  <w:style w:type="character" w:customStyle="1" w:styleId="FontStyle26">
    <w:name w:val="Font Style26"/>
    <w:uiPriority w:val="99"/>
    <w:rsid w:val="002A673F"/>
    <w:rPr>
      <w:rFonts w:ascii="Times New Roman" w:hAnsi="Times New Roman" w:cs="Times New Roman" w:hint="default"/>
      <w:sz w:val="22"/>
    </w:rPr>
  </w:style>
  <w:style w:type="character" w:customStyle="1" w:styleId="FontStyle36">
    <w:name w:val="Font Style36"/>
    <w:uiPriority w:val="99"/>
    <w:rsid w:val="002A673F"/>
    <w:rPr>
      <w:rFonts w:ascii="Cambria" w:hAnsi="Cambria" w:hint="default"/>
      <w:sz w:val="22"/>
    </w:rPr>
  </w:style>
  <w:style w:type="character" w:customStyle="1" w:styleId="FontStyle33">
    <w:name w:val="Font Style33"/>
    <w:uiPriority w:val="99"/>
    <w:rsid w:val="002A673F"/>
    <w:rPr>
      <w:rFonts w:ascii="Cambria" w:hAnsi="Cambria" w:hint="default"/>
      <w:b/>
      <w:bCs w:val="0"/>
      <w:smallCaps/>
      <w:sz w:val="26"/>
    </w:rPr>
  </w:style>
  <w:style w:type="character" w:customStyle="1" w:styleId="FontStyle35">
    <w:name w:val="Font Style35"/>
    <w:uiPriority w:val="99"/>
    <w:rsid w:val="002A673F"/>
    <w:rPr>
      <w:rFonts w:ascii="Cambria" w:hAnsi="Cambria" w:hint="default"/>
      <w:b/>
      <w:bCs w:val="0"/>
      <w:sz w:val="16"/>
    </w:rPr>
  </w:style>
  <w:style w:type="character" w:customStyle="1" w:styleId="16">
    <w:name w:val="Текст выноски Знак1"/>
    <w:uiPriority w:val="99"/>
    <w:semiHidden/>
    <w:rsid w:val="002A673F"/>
    <w:rPr>
      <w:rFonts w:ascii="Tahoma" w:hAnsi="Tahoma" w:cs="Tahoma" w:hint="default"/>
      <w:sz w:val="16"/>
      <w:lang w:val="uk-UA" w:eastAsia="en-US"/>
    </w:rPr>
  </w:style>
  <w:style w:type="character" w:customStyle="1" w:styleId="100">
    <w:name w:val="Знак Знак10"/>
    <w:uiPriority w:val="99"/>
    <w:rsid w:val="002A673F"/>
    <w:rPr>
      <w:sz w:val="24"/>
    </w:rPr>
  </w:style>
  <w:style w:type="character" w:customStyle="1" w:styleId="WW8Num13z0">
    <w:name w:val="WW8Num13z0"/>
    <w:uiPriority w:val="99"/>
    <w:rsid w:val="002A673F"/>
    <w:rPr>
      <w:rFonts w:ascii="Wingdings" w:hAnsi="Wingdings" w:hint="default"/>
    </w:rPr>
  </w:style>
  <w:style w:type="table" w:customStyle="1" w:styleId="17">
    <w:name w:val="Сітка таблиці1"/>
    <w:basedOn w:val="a1"/>
    <w:next w:val="a4"/>
    <w:uiPriority w:val="5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673F"/>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2A673F"/>
  </w:style>
  <w:style w:type="numbering" w:customStyle="1" w:styleId="36">
    <w:name w:val="Нет списка3"/>
    <w:next w:val="a2"/>
    <w:uiPriority w:val="99"/>
    <w:semiHidden/>
    <w:unhideWhenUsed/>
    <w:rsid w:val="002A673F"/>
  </w:style>
  <w:style w:type="paragraph" w:customStyle="1" w:styleId="19">
    <w:name w:val="Стиль1"/>
    <w:basedOn w:val="a"/>
    <w:uiPriority w:val="99"/>
    <w:rsid w:val="002A673F"/>
    <w:pPr>
      <w:spacing w:after="0" w:line="240" w:lineRule="auto"/>
    </w:pPr>
    <w:rPr>
      <w:rFonts w:ascii="Times New Roman" w:eastAsia="Times New Roman" w:hAnsi="Times New Roman" w:cs="Times New Roman"/>
      <w:iCs/>
      <w:sz w:val="28"/>
      <w:szCs w:val="32"/>
      <w:lang w:eastAsia="ru-RU"/>
    </w:rPr>
  </w:style>
  <w:style w:type="paragraph" w:customStyle="1" w:styleId="1a">
    <w:name w:val="Без інтервалів1"/>
    <w:link w:val="NoSpacingChar"/>
    <w:uiPriority w:val="99"/>
    <w:qFormat/>
    <w:rsid w:val="002A673F"/>
    <w:pPr>
      <w:spacing w:after="0" w:line="240" w:lineRule="auto"/>
    </w:pPr>
    <w:rPr>
      <w:rFonts w:ascii="Calibri" w:eastAsia="Calibri" w:hAnsi="Calibri" w:cs="Times New Roman"/>
    </w:rPr>
  </w:style>
  <w:style w:type="table" w:customStyle="1" w:styleId="TableGrid">
    <w:name w:val="TableGrid"/>
    <w:rsid w:val="002A673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2A673F"/>
  </w:style>
  <w:style w:type="numbering" w:customStyle="1" w:styleId="43">
    <w:name w:val="Нет списка4"/>
    <w:next w:val="a2"/>
    <w:uiPriority w:val="99"/>
    <w:semiHidden/>
    <w:unhideWhenUsed/>
    <w:rsid w:val="002A673F"/>
  </w:style>
  <w:style w:type="numbering" w:customStyle="1" w:styleId="54">
    <w:name w:val="Нет списка5"/>
    <w:next w:val="a2"/>
    <w:uiPriority w:val="99"/>
    <w:semiHidden/>
    <w:unhideWhenUsed/>
    <w:rsid w:val="002A673F"/>
  </w:style>
  <w:style w:type="numbering" w:customStyle="1" w:styleId="121">
    <w:name w:val="Нет списка12"/>
    <w:next w:val="a2"/>
    <w:uiPriority w:val="99"/>
    <w:semiHidden/>
    <w:unhideWhenUsed/>
    <w:rsid w:val="002A673F"/>
  </w:style>
  <w:style w:type="numbering" w:customStyle="1" w:styleId="1111">
    <w:name w:val="Нет списка1111"/>
    <w:next w:val="a2"/>
    <w:uiPriority w:val="99"/>
    <w:semiHidden/>
    <w:unhideWhenUsed/>
    <w:rsid w:val="002A673F"/>
  </w:style>
  <w:style w:type="character" w:customStyle="1" w:styleId="afff3">
    <w:name w:val="Заголовок Знак"/>
    <w:uiPriority w:val="10"/>
    <w:rsid w:val="002A673F"/>
    <w:rPr>
      <w:rFonts w:ascii="Calibri Light" w:eastAsia="Times New Roman" w:hAnsi="Calibri Light" w:cs="Times New Roman"/>
      <w:spacing w:val="-10"/>
      <w:kern w:val="28"/>
      <w:sz w:val="56"/>
      <w:szCs w:val="56"/>
    </w:rPr>
  </w:style>
  <w:style w:type="table" w:customStyle="1" w:styleId="37">
    <w:name w:val="Сетка таблицы3"/>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unhideWhenUsed/>
    <w:rsid w:val="002A673F"/>
  </w:style>
  <w:style w:type="numbering" w:customStyle="1" w:styleId="130">
    <w:name w:val="Нет списка13"/>
    <w:next w:val="a2"/>
    <w:uiPriority w:val="99"/>
    <w:semiHidden/>
    <w:unhideWhenUsed/>
    <w:rsid w:val="002A673F"/>
  </w:style>
  <w:style w:type="table" w:customStyle="1" w:styleId="44">
    <w:name w:val="Сетка таблицы4"/>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2A673F"/>
  </w:style>
  <w:style w:type="numbering" w:customStyle="1" w:styleId="311">
    <w:name w:val="Нет списка31"/>
    <w:next w:val="a2"/>
    <w:uiPriority w:val="99"/>
    <w:semiHidden/>
    <w:unhideWhenUsed/>
    <w:rsid w:val="002A673F"/>
  </w:style>
  <w:style w:type="table" w:customStyle="1" w:styleId="TableGrid1">
    <w:name w:val="TableGrid1"/>
    <w:rsid w:val="002A673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2A673F"/>
  </w:style>
  <w:style w:type="numbering" w:customStyle="1" w:styleId="411">
    <w:name w:val="Нет списка41"/>
    <w:next w:val="a2"/>
    <w:uiPriority w:val="99"/>
    <w:semiHidden/>
    <w:unhideWhenUsed/>
    <w:rsid w:val="002A673F"/>
  </w:style>
  <w:style w:type="numbering" w:customStyle="1" w:styleId="510">
    <w:name w:val="Нет списка51"/>
    <w:next w:val="a2"/>
    <w:uiPriority w:val="99"/>
    <w:semiHidden/>
    <w:unhideWhenUsed/>
    <w:rsid w:val="002A673F"/>
  </w:style>
  <w:style w:type="numbering" w:customStyle="1" w:styleId="1210">
    <w:name w:val="Нет списка121"/>
    <w:next w:val="a2"/>
    <w:uiPriority w:val="99"/>
    <w:semiHidden/>
    <w:unhideWhenUsed/>
    <w:rsid w:val="002A673F"/>
  </w:style>
  <w:style w:type="numbering" w:customStyle="1" w:styleId="1112">
    <w:name w:val="Нет списка1112"/>
    <w:next w:val="a2"/>
    <w:uiPriority w:val="99"/>
    <w:semiHidden/>
    <w:unhideWhenUsed/>
    <w:rsid w:val="002A673F"/>
  </w:style>
  <w:style w:type="table" w:customStyle="1" w:styleId="312">
    <w:name w:val="Сетка таблицы31"/>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4"/>
    <w:uiPriority w:val="39"/>
    <w:rsid w:val="002A6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4"/>
    <w:uiPriority w:val="59"/>
    <w:rsid w:val="002A6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ітка таблиці2"/>
    <w:basedOn w:val="a1"/>
    <w:next w:val="a4"/>
    <w:uiPriority w:val="59"/>
    <w:rsid w:val="002A673F"/>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ітка таблиці3"/>
    <w:basedOn w:val="a1"/>
    <w:next w:val="a4"/>
    <w:uiPriority w:val="39"/>
    <w:rsid w:val="002A673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ітка таблиці4"/>
    <w:basedOn w:val="a1"/>
    <w:next w:val="a4"/>
    <w:uiPriority w:val="39"/>
    <w:rsid w:val="002A673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ітка таблиці5"/>
    <w:basedOn w:val="a1"/>
    <w:next w:val="a4"/>
    <w:uiPriority w:val="39"/>
    <w:rsid w:val="002A673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має списку2"/>
    <w:next w:val="a2"/>
    <w:uiPriority w:val="99"/>
    <w:semiHidden/>
    <w:unhideWhenUsed/>
    <w:rsid w:val="002A673F"/>
  </w:style>
  <w:style w:type="table" w:customStyle="1" w:styleId="66">
    <w:name w:val="Сітка таблиці6"/>
    <w:basedOn w:val="a1"/>
    <w:next w:val="a4"/>
    <w:uiPriority w:val="39"/>
    <w:rsid w:val="002A673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має списку3"/>
    <w:next w:val="a2"/>
    <w:uiPriority w:val="99"/>
    <w:semiHidden/>
    <w:unhideWhenUsed/>
    <w:rsid w:val="002A673F"/>
  </w:style>
  <w:style w:type="numbering" w:customStyle="1" w:styleId="141">
    <w:name w:val="Нет списка14"/>
    <w:next w:val="a2"/>
    <w:uiPriority w:val="99"/>
    <w:semiHidden/>
    <w:unhideWhenUsed/>
    <w:rsid w:val="002A673F"/>
  </w:style>
  <w:style w:type="numbering" w:customStyle="1" w:styleId="1130">
    <w:name w:val="Нет списка113"/>
    <w:next w:val="a2"/>
    <w:uiPriority w:val="99"/>
    <w:semiHidden/>
    <w:unhideWhenUsed/>
    <w:rsid w:val="002A673F"/>
  </w:style>
  <w:style w:type="table" w:customStyle="1" w:styleId="71">
    <w:name w:val="Сітка таблиці7"/>
    <w:basedOn w:val="a1"/>
    <w:next w:val="a4"/>
    <w:uiPriority w:val="99"/>
    <w:rsid w:val="002A67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2A673F"/>
  </w:style>
  <w:style w:type="numbering" w:customStyle="1" w:styleId="320">
    <w:name w:val="Нет списка32"/>
    <w:next w:val="a2"/>
    <w:uiPriority w:val="99"/>
    <w:semiHidden/>
    <w:unhideWhenUsed/>
    <w:rsid w:val="002A673F"/>
  </w:style>
  <w:style w:type="numbering" w:customStyle="1" w:styleId="1113">
    <w:name w:val="Нет списка1113"/>
    <w:next w:val="a2"/>
    <w:uiPriority w:val="99"/>
    <w:semiHidden/>
    <w:unhideWhenUsed/>
    <w:rsid w:val="002A673F"/>
  </w:style>
  <w:style w:type="numbering" w:customStyle="1" w:styleId="421">
    <w:name w:val="Нет списка42"/>
    <w:next w:val="a2"/>
    <w:uiPriority w:val="99"/>
    <w:semiHidden/>
    <w:unhideWhenUsed/>
    <w:rsid w:val="002A673F"/>
  </w:style>
  <w:style w:type="numbering" w:customStyle="1" w:styleId="520">
    <w:name w:val="Нет списка52"/>
    <w:next w:val="a2"/>
    <w:uiPriority w:val="99"/>
    <w:semiHidden/>
    <w:unhideWhenUsed/>
    <w:rsid w:val="002A673F"/>
  </w:style>
  <w:style w:type="numbering" w:customStyle="1" w:styleId="1220">
    <w:name w:val="Нет списка122"/>
    <w:next w:val="a2"/>
    <w:uiPriority w:val="99"/>
    <w:semiHidden/>
    <w:unhideWhenUsed/>
    <w:rsid w:val="002A673F"/>
  </w:style>
  <w:style w:type="numbering" w:customStyle="1" w:styleId="11111">
    <w:name w:val="Нет списка11111"/>
    <w:next w:val="a2"/>
    <w:uiPriority w:val="99"/>
    <w:semiHidden/>
    <w:unhideWhenUsed/>
    <w:rsid w:val="002A673F"/>
  </w:style>
  <w:style w:type="numbering" w:customStyle="1" w:styleId="610">
    <w:name w:val="Нет списка61"/>
    <w:next w:val="a2"/>
    <w:uiPriority w:val="99"/>
    <w:semiHidden/>
    <w:unhideWhenUsed/>
    <w:rsid w:val="002A673F"/>
  </w:style>
  <w:style w:type="numbering" w:customStyle="1" w:styleId="1310">
    <w:name w:val="Нет списка131"/>
    <w:next w:val="a2"/>
    <w:uiPriority w:val="99"/>
    <w:semiHidden/>
    <w:unhideWhenUsed/>
    <w:rsid w:val="002A673F"/>
  </w:style>
  <w:style w:type="numbering" w:customStyle="1" w:styleId="2111">
    <w:name w:val="Нет списка211"/>
    <w:next w:val="a2"/>
    <w:uiPriority w:val="99"/>
    <w:semiHidden/>
    <w:unhideWhenUsed/>
    <w:rsid w:val="002A673F"/>
  </w:style>
  <w:style w:type="numbering" w:customStyle="1" w:styleId="3110">
    <w:name w:val="Нет списка311"/>
    <w:next w:val="a2"/>
    <w:uiPriority w:val="99"/>
    <w:semiHidden/>
    <w:unhideWhenUsed/>
    <w:rsid w:val="002A673F"/>
  </w:style>
  <w:style w:type="numbering" w:customStyle="1" w:styleId="11210">
    <w:name w:val="Нет списка1121"/>
    <w:next w:val="a2"/>
    <w:uiPriority w:val="99"/>
    <w:semiHidden/>
    <w:unhideWhenUsed/>
    <w:rsid w:val="002A673F"/>
  </w:style>
  <w:style w:type="numbering" w:customStyle="1" w:styleId="4110">
    <w:name w:val="Нет списка411"/>
    <w:next w:val="a2"/>
    <w:uiPriority w:val="99"/>
    <w:semiHidden/>
    <w:unhideWhenUsed/>
    <w:rsid w:val="002A673F"/>
  </w:style>
  <w:style w:type="numbering" w:customStyle="1" w:styleId="511">
    <w:name w:val="Нет списка511"/>
    <w:next w:val="a2"/>
    <w:uiPriority w:val="99"/>
    <w:semiHidden/>
    <w:unhideWhenUsed/>
    <w:rsid w:val="002A673F"/>
  </w:style>
  <w:style w:type="numbering" w:customStyle="1" w:styleId="1211">
    <w:name w:val="Нет списка1211"/>
    <w:next w:val="a2"/>
    <w:uiPriority w:val="99"/>
    <w:semiHidden/>
    <w:unhideWhenUsed/>
    <w:rsid w:val="002A673F"/>
  </w:style>
  <w:style w:type="numbering" w:customStyle="1" w:styleId="11121">
    <w:name w:val="Нет списка11121"/>
    <w:next w:val="a2"/>
    <w:uiPriority w:val="99"/>
    <w:semiHidden/>
    <w:unhideWhenUsed/>
    <w:rsid w:val="002A673F"/>
  </w:style>
  <w:style w:type="paragraph" w:customStyle="1" w:styleId="1b">
    <w:name w:val="Без интервала1"/>
    <w:qFormat/>
    <w:rsid w:val="002A673F"/>
    <w:pPr>
      <w:spacing w:after="0" w:line="240" w:lineRule="auto"/>
    </w:pPr>
    <w:rPr>
      <w:rFonts w:ascii="Calibri" w:eastAsia="Calibri" w:hAnsi="Calibri" w:cs="Times New Roman"/>
    </w:rPr>
  </w:style>
  <w:style w:type="table" w:customStyle="1" w:styleId="81">
    <w:name w:val="Сітка таблиці8"/>
    <w:basedOn w:val="a1"/>
    <w:next w:val="a4"/>
    <w:uiPriority w:val="39"/>
    <w:rsid w:val="002A673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ітка таблиці9"/>
    <w:basedOn w:val="a1"/>
    <w:next w:val="a4"/>
    <w:uiPriority w:val="39"/>
    <w:rsid w:val="002A673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ітка таблиці10"/>
    <w:basedOn w:val="a1"/>
    <w:next w:val="a4"/>
    <w:uiPriority w:val="39"/>
    <w:rsid w:val="002A673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має списку4"/>
    <w:next w:val="a2"/>
    <w:uiPriority w:val="99"/>
    <w:semiHidden/>
    <w:unhideWhenUsed/>
    <w:rsid w:val="002A673F"/>
  </w:style>
  <w:style w:type="table" w:customStyle="1" w:styleId="117">
    <w:name w:val="Сітка таблиці11"/>
    <w:basedOn w:val="a1"/>
    <w:next w:val="a4"/>
    <w:uiPriority w:val="39"/>
    <w:rsid w:val="002A673F"/>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має списку5"/>
    <w:next w:val="a2"/>
    <w:uiPriority w:val="99"/>
    <w:semiHidden/>
    <w:unhideWhenUsed/>
    <w:rsid w:val="002A673F"/>
  </w:style>
  <w:style w:type="table" w:customStyle="1" w:styleId="123">
    <w:name w:val="Сітка таблиці12"/>
    <w:basedOn w:val="a1"/>
    <w:next w:val="a4"/>
    <w:uiPriority w:val="59"/>
    <w:rsid w:val="002A673F"/>
    <w:pPr>
      <w:spacing w:after="0" w:line="240" w:lineRule="auto"/>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
    <w:next w:val="afc"/>
    <w:rsid w:val="002A673F"/>
    <w:pPr>
      <w:keepNext/>
      <w:suppressAutoHyphens/>
      <w:spacing w:before="240" w:after="120" w:line="240" w:lineRule="auto"/>
    </w:pPr>
    <w:rPr>
      <w:rFonts w:ascii="Arial" w:eastAsia="Lucida Sans Unicode" w:hAnsi="Arial" w:cs="Tahoma"/>
      <w:sz w:val="28"/>
      <w:szCs w:val="28"/>
      <w:lang w:eastAsia="ar-SA"/>
    </w:rPr>
  </w:style>
  <w:style w:type="paragraph" w:styleId="afff4">
    <w:name w:val="Plain Text"/>
    <w:basedOn w:val="a"/>
    <w:link w:val="afff5"/>
    <w:rsid w:val="002A673F"/>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afff5">
    <w:name w:val="Текст Знак"/>
    <w:basedOn w:val="a0"/>
    <w:link w:val="afff4"/>
    <w:rsid w:val="002A673F"/>
    <w:rPr>
      <w:rFonts w:ascii="Courier New" w:eastAsia="Times New Roman" w:hAnsi="Courier New" w:cs="Times New Roman"/>
      <w:sz w:val="20"/>
      <w:szCs w:val="20"/>
      <w:lang w:eastAsia="ru-RU"/>
    </w:rPr>
  </w:style>
  <w:style w:type="paragraph" w:customStyle="1" w:styleId="1c">
    <w:name w:val="Абзац списку1"/>
    <w:basedOn w:val="a"/>
    <w:rsid w:val="002A673F"/>
    <w:pPr>
      <w:spacing w:after="0" w:line="240" w:lineRule="auto"/>
      <w:ind w:left="720"/>
    </w:pPr>
    <w:rPr>
      <w:rFonts w:ascii="Times New Roman" w:eastAsia="Calibri" w:hAnsi="Times New Roman" w:cs="Times New Roman"/>
      <w:sz w:val="20"/>
      <w:szCs w:val="20"/>
      <w:lang w:val="uk-UA" w:eastAsia="ru-RU"/>
    </w:rPr>
  </w:style>
  <w:style w:type="paragraph" w:customStyle="1" w:styleId="listparagraphcxspmiddle">
    <w:name w:val="listparagraphcxspmiddle"/>
    <w:basedOn w:val="a"/>
    <w:rsid w:val="002A6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2A6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Нормальный"/>
    <w:rsid w:val="002A673F"/>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92">
    <w:name w:val="Знак Знак9"/>
    <w:locked/>
    <w:rsid w:val="002A673F"/>
    <w:rPr>
      <w:rFonts w:ascii="Arial Narrow" w:hAnsi="Arial Narrow"/>
      <w:b/>
      <w:sz w:val="28"/>
      <w:lang w:val="uk-UA" w:eastAsia="ru-RU" w:bidi="ar-SA"/>
    </w:rPr>
  </w:style>
  <w:style w:type="character" w:customStyle="1" w:styleId="today-date">
    <w:name w:val="today-date"/>
    <w:basedOn w:val="a0"/>
    <w:rsid w:val="002A673F"/>
  </w:style>
  <w:style w:type="character" w:customStyle="1" w:styleId="sub-indicator">
    <w:name w:val="sub-indicator"/>
    <w:basedOn w:val="a0"/>
    <w:rsid w:val="002A673F"/>
  </w:style>
  <w:style w:type="character" w:customStyle="1" w:styleId="current">
    <w:name w:val="current"/>
    <w:basedOn w:val="a0"/>
    <w:rsid w:val="002A673F"/>
  </w:style>
  <w:style w:type="paragraph" w:customStyle="1" w:styleId="msonospacing0">
    <w:name w:val="msonospacing"/>
    <w:basedOn w:val="a"/>
    <w:rsid w:val="002A6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2A6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2A6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2A6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2A67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link w:val="1d"/>
    <w:locked/>
    <w:rsid w:val="002A673F"/>
    <w:rPr>
      <w:sz w:val="19"/>
      <w:szCs w:val="19"/>
      <w:shd w:val="clear" w:color="auto" w:fill="FFFFFF"/>
    </w:rPr>
  </w:style>
  <w:style w:type="character" w:customStyle="1" w:styleId="BodytextBold">
    <w:name w:val="Body text + Bold"/>
    <w:aliases w:val="Italic"/>
    <w:rsid w:val="002A673F"/>
    <w:rPr>
      <w:b/>
      <w:bCs/>
      <w:i/>
      <w:iCs/>
      <w:sz w:val="19"/>
      <w:szCs w:val="19"/>
      <w:shd w:val="clear" w:color="auto" w:fill="FFFFFF"/>
    </w:rPr>
  </w:style>
  <w:style w:type="character" w:customStyle="1" w:styleId="Bodytext2NotBold">
    <w:name w:val="Body text (2) + Not Bold"/>
    <w:rsid w:val="002A673F"/>
    <w:rPr>
      <w:rFonts w:cs="Times New Roman"/>
      <w:b/>
      <w:bCs/>
      <w:sz w:val="19"/>
      <w:szCs w:val="19"/>
      <w:shd w:val="clear" w:color="auto" w:fill="FFFFFF"/>
    </w:rPr>
  </w:style>
  <w:style w:type="character" w:customStyle="1" w:styleId="Bodytext2Italic">
    <w:name w:val="Body text (2) + Italic"/>
    <w:rsid w:val="002A673F"/>
    <w:rPr>
      <w:rFonts w:cs="Times New Roman"/>
      <w:b/>
      <w:bCs/>
      <w:i/>
      <w:iCs/>
      <w:sz w:val="19"/>
      <w:szCs w:val="19"/>
      <w:shd w:val="clear" w:color="auto" w:fill="FFFFFF"/>
    </w:rPr>
  </w:style>
  <w:style w:type="paragraph" w:customStyle="1" w:styleId="1d">
    <w:name w:val="Основний текст1"/>
    <w:basedOn w:val="a"/>
    <w:link w:val="Bodytext"/>
    <w:rsid w:val="002A673F"/>
    <w:pPr>
      <w:shd w:val="clear" w:color="auto" w:fill="FFFFFF"/>
      <w:spacing w:before="180" w:after="0" w:line="240" w:lineRule="exact"/>
      <w:jc w:val="both"/>
    </w:pPr>
    <w:rPr>
      <w:sz w:val="19"/>
      <w:szCs w:val="19"/>
      <w:shd w:val="clear" w:color="auto" w:fill="FFFFFF"/>
    </w:rPr>
  </w:style>
  <w:style w:type="character" w:customStyle="1" w:styleId="BodytextBold7">
    <w:name w:val="Body text + Bold7"/>
    <w:aliases w:val="Italic4"/>
    <w:rsid w:val="002A673F"/>
    <w:rPr>
      <w:rFonts w:cs="Times New Roman"/>
      <w:b/>
      <w:bCs/>
      <w:i/>
      <w:iCs/>
      <w:sz w:val="19"/>
      <w:szCs w:val="19"/>
      <w:shd w:val="clear" w:color="auto" w:fill="FFFFFF"/>
    </w:rPr>
  </w:style>
  <w:style w:type="character" w:customStyle="1" w:styleId="BodytextItalic12">
    <w:name w:val="Body text + Italic12"/>
    <w:rsid w:val="002A673F"/>
    <w:rPr>
      <w:rFonts w:cs="Times New Roman"/>
      <w:i/>
      <w:iCs/>
      <w:sz w:val="19"/>
      <w:szCs w:val="19"/>
      <w:shd w:val="clear" w:color="auto" w:fill="FFFFFF"/>
    </w:rPr>
  </w:style>
  <w:style w:type="character" w:customStyle="1" w:styleId="Bodytext3">
    <w:name w:val="Body text (3)_"/>
    <w:link w:val="Bodytext30"/>
    <w:locked/>
    <w:rsid w:val="002A673F"/>
    <w:rPr>
      <w:b/>
      <w:bCs/>
      <w:i/>
      <w:iCs/>
      <w:sz w:val="19"/>
      <w:szCs w:val="19"/>
      <w:shd w:val="clear" w:color="auto" w:fill="FFFFFF"/>
    </w:rPr>
  </w:style>
  <w:style w:type="character" w:customStyle="1" w:styleId="BodytextBold6">
    <w:name w:val="Body text + Bold6"/>
    <w:rsid w:val="002A673F"/>
    <w:rPr>
      <w:rFonts w:cs="Times New Roman"/>
      <w:b/>
      <w:bCs/>
      <w:sz w:val="19"/>
      <w:szCs w:val="19"/>
      <w:shd w:val="clear" w:color="auto" w:fill="FFFFFF"/>
    </w:rPr>
  </w:style>
  <w:style w:type="character" w:customStyle="1" w:styleId="Heading2">
    <w:name w:val="Heading #2_"/>
    <w:link w:val="Heading21"/>
    <w:locked/>
    <w:rsid w:val="002A673F"/>
    <w:rPr>
      <w:b/>
      <w:bCs/>
      <w:sz w:val="19"/>
      <w:szCs w:val="19"/>
      <w:shd w:val="clear" w:color="auto" w:fill="FFFFFF"/>
    </w:rPr>
  </w:style>
  <w:style w:type="paragraph" w:customStyle="1" w:styleId="Bodytext30">
    <w:name w:val="Body text (3)"/>
    <w:basedOn w:val="a"/>
    <w:link w:val="Bodytext3"/>
    <w:rsid w:val="002A673F"/>
    <w:pPr>
      <w:shd w:val="clear" w:color="auto" w:fill="FFFFFF"/>
      <w:spacing w:before="180" w:after="0" w:line="245" w:lineRule="exact"/>
      <w:jc w:val="both"/>
    </w:pPr>
    <w:rPr>
      <w:b/>
      <w:bCs/>
      <w:i/>
      <w:iCs/>
      <w:sz w:val="19"/>
      <w:szCs w:val="19"/>
      <w:shd w:val="clear" w:color="auto" w:fill="FFFFFF"/>
    </w:rPr>
  </w:style>
  <w:style w:type="paragraph" w:customStyle="1" w:styleId="Heading21">
    <w:name w:val="Heading #21"/>
    <w:basedOn w:val="a"/>
    <w:link w:val="Heading2"/>
    <w:rsid w:val="002A673F"/>
    <w:pPr>
      <w:shd w:val="clear" w:color="auto" w:fill="FFFFFF"/>
      <w:spacing w:before="180" w:after="0" w:line="240" w:lineRule="exact"/>
      <w:jc w:val="both"/>
      <w:outlineLvl w:val="1"/>
    </w:pPr>
    <w:rPr>
      <w:b/>
      <w:bCs/>
      <w:sz w:val="19"/>
      <w:szCs w:val="19"/>
      <w:shd w:val="clear" w:color="auto" w:fill="FFFFFF"/>
    </w:rPr>
  </w:style>
  <w:style w:type="paragraph" w:customStyle="1" w:styleId="2e">
    <w:name w:val="Без интервала2"/>
    <w:qFormat/>
    <w:rsid w:val="002A673F"/>
    <w:pPr>
      <w:spacing w:after="0" w:line="240" w:lineRule="auto"/>
    </w:pPr>
    <w:rPr>
      <w:rFonts w:ascii="Calibri" w:eastAsia="Times New Roman" w:hAnsi="Calibri" w:cs="Calibri"/>
      <w:lang w:val="uk-UA" w:eastAsia="uk-UA"/>
    </w:rPr>
  </w:style>
  <w:style w:type="character" w:customStyle="1" w:styleId="124">
    <w:name w:val="Основний текст (12)_"/>
    <w:link w:val="125"/>
    <w:rsid w:val="002A673F"/>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2A673F"/>
    <w:rPr>
      <w:rFonts w:ascii="Times New Roman" w:hAnsi="Times New Roman" w:cs="Times New Roman"/>
      <w:b/>
      <w:bCs/>
      <w:sz w:val="23"/>
      <w:szCs w:val="23"/>
      <w:lang w:bidi="ar-SA"/>
    </w:rPr>
  </w:style>
  <w:style w:type="paragraph" w:customStyle="1" w:styleId="125">
    <w:name w:val="Основний текст (12)"/>
    <w:basedOn w:val="a"/>
    <w:link w:val="124"/>
    <w:rsid w:val="002A673F"/>
    <w:pPr>
      <w:shd w:val="clear" w:color="auto" w:fill="FFFFFF"/>
      <w:spacing w:before="300" w:after="0" w:line="247" w:lineRule="exact"/>
    </w:pPr>
    <w:rPr>
      <w:rFonts w:ascii="Trebuchet MS" w:hAnsi="Trebuchet MS"/>
      <w:sz w:val="18"/>
      <w:szCs w:val="18"/>
    </w:rPr>
  </w:style>
  <w:style w:type="character" w:customStyle="1" w:styleId="NoSpacingChar">
    <w:name w:val="No Spacing Char"/>
    <w:link w:val="1a"/>
    <w:uiPriority w:val="99"/>
    <w:locked/>
    <w:rsid w:val="002A673F"/>
    <w:rPr>
      <w:rFonts w:ascii="Calibri" w:eastAsia="Calibri" w:hAnsi="Calibri" w:cs="Times New Roman"/>
    </w:rPr>
  </w:style>
  <w:style w:type="paragraph" w:customStyle="1" w:styleId="TableParagraph">
    <w:name w:val="Table Paragraph"/>
    <w:basedOn w:val="a"/>
    <w:uiPriority w:val="1"/>
    <w:qFormat/>
    <w:rsid w:val="002A673F"/>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rsid w:val="002A673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e">
    <w:name w:val="Звичайний1"/>
    <w:rsid w:val="002A673F"/>
    <w:pPr>
      <w:spacing w:after="0" w:line="240" w:lineRule="auto"/>
    </w:pPr>
    <w:rPr>
      <w:rFonts w:ascii="Times New Roman" w:eastAsia="Times New Roman" w:hAnsi="Times New Roman" w:cs="Times New Roman"/>
      <w:sz w:val="24"/>
      <w:szCs w:val="24"/>
      <w:lang w:val="uk-UA" w:eastAsia="ru-RU"/>
    </w:rPr>
  </w:style>
  <w:style w:type="paragraph" w:customStyle="1" w:styleId="1f">
    <w:name w:val="Основной текст1"/>
    <w:basedOn w:val="a"/>
    <w:rsid w:val="002A673F"/>
    <w:pPr>
      <w:shd w:val="clear" w:color="auto" w:fill="FFFFFF"/>
      <w:spacing w:before="180" w:after="0" w:line="240" w:lineRule="exact"/>
      <w:jc w:val="both"/>
    </w:pPr>
    <w:rPr>
      <w:rFonts w:ascii="Calibri" w:eastAsia="Calibri" w:hAnsi="Calibri" w:cs="Times New Roman"/>
      <w:sz w:val="19"/>
      <w:szCs w:val="19"/>
      <w:shd w:val="clear" w:color="auto" w:fill="FFFFFF"/>
      <w:lang w:val="uk-UA"/>
    </w:rPr>
  </w:style>
  <w:style w:type="character" w:customStyle="1" w:styleId="Bodytext4">
    <w:name w:val="Body text (4)_"/>
    <w:link w:val="Bodytext40"/>
    <w:locked/>
    <w:rsid w:val="002A673F"/>
    <w:rPr>
      <w:i/>
      <w:iCs/>
      <w:sz w:val="19"/>
      <w:szCs w:val="19"/>
      <w:shd w:val="clear" w:color="auto" w:fill="FFFFFF"/>
    </w:rPr>
  </w:style>
  <w:style w:type="character" w:customStyle="1" w:styleId="Bodytext2">
    <w:name w:val="Body text (2)_"/>
    <w:link w:val="Bodytext20"/>
    <w:locked/>
    <w:rsid w:val="002A673F"/>
    <w:rPr>
      <w:b/>
      <w:bCs/>
      <w:sz w:val="19"/>
      <w:szCs w:val="19"/>
      <w:shd w:val="clear" w:color="auto" w:fill="FFFFFF"/>
    </w:rPr>
  </w:style>
  <w:style w:type="character" w:customStyle="1" w:styleId="BodytextItalic7">
    <w:name w:val="Body text + Italic7"/>
    <w:rsid w:val="002A673F"/>
    <w:rPr>
      <w:rFonts w:cs="Times New Roman"/>
      <w:i/>
      <w:iCs/>
      <w:sz w:val="19"/>
      <w:szCs w:val="19"/>
      <w:shd w:val="clear" w:color="auto" w:fill="FFFFFF"/>
      <w:lang w:bidi="ar-SA"/>
    </w:rPr>
  </w:style>
  <w:style w:type="paragraph" w:customStyle="1" w:styleId="Bodytext40">
    <w:name w:val="Body text (4)"/>
    <w:basedOn w:val="a"/>
    <w:link w:val="Bodytext4"/>
    <w:rsid w:val="002A673F"/>
    <w:pPr>
      <w:shd w:val="clear" w:color="auto" w:fill="FFFFFF"/>
      <w:spacing w:after="0" w:line="240" w:lineRule="atLeast"/>
    </w:pPr>
    <w:rPr>
      <w:i/>
      <w:iCs/>
      <w:sz w:val="19"/>
      <w:szCs w:val="19"/>
      <w:shd w:val="clear" w:color="auto" w:fill="FFFFFF"/>
    </w:rPr>
  </w:style>
  <w:style w:type="paragraph" w:customStyle="1" w:styleId="Bodytext20">
    <w:name w:val="Body text (2)"/>
    <w:basedOn w:val="a"/>
    <w:link w:val="Bodytext2"/>
    <w:rsid w:val="002A673F"/>
    <w:pPr>
      <w:shd w:val="clear" w:color="auto" w:fill="FFFFFF"/>
      <w:spacing w:before="180" w:after="0" w:line="240" w:lineRule="exact"/>
      <w:jc w:val="both"/>
    </w:pPr>
    <w:rPr>
      <w:b/>
      <w:bCs/>
      <w:sz w:val="19"/>
      <w:szCs w:val="19"/>
      <w:shd w:val="clear" w:color="auto" w:fill="FFFFFF"/>
    </w:rPr>
  </w:style>
  <w:style w:type="table" w:customStyle="1" w:styleId="710">
    <w:name w:val="Сітка таблиці 7 (кольорова)1"/>
    <w:basedOn w:val="a1"/>
    <w:uiPriority w:val="52"/>
    <w:rsid w:val="002A673F"/>
    <w:pPr>
      <w:spacing w:after="0" w:line="240" w:lineRule="auto"/>
    </w:pPr>
    <w:rPr>
      <w:rFonts w:ascii="Times New Roman" w:eastAsia="Times New Roman" w:hAnsi="Times New Roman" w:cs="Times New Roman"/>
      <w:color w:val="000000" w:themeColor="text1"/>
      <w:sz w:val="20"/>
      <w:szCs w:val="20"/>
      <w:lang w:val="uk-UA"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21">
    <w:name w:val="Таблиця-сітка 21"/>
    <w:basedOn w:val="a1"/>
    <w:uiPriority w:val="47"/>
    <w:rsid w:val="002A673F"/>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Таблиця-сітка 31"/>
    <w:basedOn w:val="a1"/>
    <w:uiPriority w:val="48"/>
    <w:rsid w:val="002A673F"/>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611">
    <w:name w:val="Сітка таблиці 6 (кольорова)1"/>
    <w:basedOn w:val="a1"/>
    <w:uiPriority w:val="51"/>
    <w:rsid w:val="002A673F"/>
    <w:pPr>
      <w:spacing w:after="0" w:line="240" w:lineRule="auto"/>
    </w:pPr>
    <w:rPr>
      <w:rFonts w:ascii="Times New Roman" w:eastAsia="Times New Roman" w:hAnsi="Times New Roman" w:cs="Times New Roman"/>
      <w:color w:val="000000" w:themeColor="text1"/>
      <w:sz w:val="20"/>
      <w:szCs w:val="20"/>
      <w:lang w:val="uk-UA"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31">
    <w:name w:val="Сітка таблиці 4 – акцент 31"/>
    <w:basedOn w:val="a1"/>
    <w:uiPriority w:val="49"/>
    <w:rsid w:val="002A673F"/>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110">
    <w:name w:val="Сітка таблиці 6 (кольорова) – акцент 11"/>
    <w:basedOn w:val="a1"/>
    <w:uiPriority w:val="51"/>
    <w:rsid w:val="002A673F"/>
    <w:pPr>
      <w:spacing w:after="0" w:line="240" w:lineRule="auto"/>
    </w:pPr>
    <w:rPr>
      <w:rFonts w:ascii="Times New Roman" w:eastAsia="Times New Roman" w:hAnsi="Times New Roman" w:cs="Times New Roman"/>
      <w:color w:val="2F5496" w:themeColor="accent1" w:themeShade="BF"/>
      <w:sz w:val="20"/>
      <w:szCs w:val="20"/>
      <w:lang w:val="uk-UA" w:eastAsia="uk-U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51">
    <w:name w:val="Сітка таблиці 1 (світла) – акцент 51"/>
    <w:basedOn w:val="a1"/>
    <w:uiPriority w:val="46"/>
    <w:rsid w:val="002A673F"/>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451">
    <w:name w:val="Сітка таблиці 4 – акцент 51"/>
    <w:basedOn w:val="a1"/>
    <w:uiPriority w:val="49"/>
    <w:rsid w:val="002A673F"/>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4">
    <w:name w:val="Сітка таблиці 1 (світла) – акцент 11"/>
    <w:basedOn w:val="a1"/>
    <w:uiPriority w:val="46"/>
    <w:rsid w:val="002A673F"/>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3111">
    <w:name w:val="Сітка таблиці 3 – акцент 11"/>
    <w:basedOn w:val="a1"/>
    <w:uiPriority w:val="48"/>
    <w:rsid w:val="002A673F"/>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2f">
    <w:name w:val="Quote"/>
    <w:basedOn w:val="a"/>
    <w:next w:val="a"/>
    <w:link w:val="2f0"/>
    <w:uiPriority w:val="29"/>
    <w:qFormat/>
    <w:rsid w:val="002A673F"/>
    <w:pPr>
      <w:spacing w:before="100" w:after="200" w:line="276" w:lineRule="auto"/>
    </w:pPr>
    <w:rPr>
      <w:rFonts w:eastAsiaTheme="minorEastAsia"/>
      <w:i/>
      <w:iCs/>
      <w:sz w:val="24"/>
      <w:szCs w:val="24"/>
      <w:lang w:val="uk-UA"/>
    </w:rPr>
  </w:style>
  <w:style w:type="character" w:customStyle="1" w:styleId="2f0">
    <w:name w:val="Цитата 2 Знак"/>
    <w:basedOn w:val="a0"/>
    <w:link w:val="2f"/>
    <w:uiPriority w:val="29"/>
    <w:rsid w:val="002A673F"/>
    <w:rPr>
      <w:rFonts w:eastAsiaTheme="minorEastAsia"/>
      <w:i/>
      <w:iCs/>
      <w:sz w:val="24"/>
      <w:szCs w:val="24"/>
      <w:lang w:val="uk-UA"/>
    </w:rPr>
  </w:style>
  <w:style w:type="paragraph" w:styleId="afff7">
    <w:name w:val="Intense Quote"/>
    <w:basedOn w:val="a"/>
    <w:next w:val="a"/>
    <w:link w:val="afff8"/>
    <w:uiPriority w:val="30"/>
    <w:qFormat/>
    <w:rsid w:val="002A673F"/>
    <w:pPr>
      <w:spacing w:before="240" w:after="240" w:line="240" w:lineRule="auto"/>
      <w:ind w:left="1080" w:right="1080"/>
      <w:jc w:val="center"/>
    </w:pPr>
    <w:rPr>
      <w:rFonts w:eastAsiaTheme="minorEastAsia"/>
      <w:color w:val="4472C4" w:themeColor="accent1"/>
      <w:sz w:val="24"/>
      <w:szCs w:val="24"/>
      <w:lang w:val="uk-UA"/>
    </w:rPr>
  </w:style>
  <w:style w:type="character" w:customStyle="1" w:styleId="afff8">
    <w:name w:val="Выделенная цитата Знак"/>
    <w:basedOn w:val="a0"/>
    <w:link w:val="afff7"/>
    <w:uiPriority w:val="30"/>
    <w:rsid w:val="002A673F"/>
    <w:rPr>
      <w:rFonts w:eastAsiaTheme="minorEastAsia"/>
      <w:color w:val="4472C4" w:themeColor="accent1"/>
      <w:sz w:val="24"/>
      <w:szCs w:val="24"/>
      <w:lang w:val="uk-UA"/>
    </w:rPr>
  </w:style>
  <w:style w:type="character" w:styleId="afff9">
    <w:name w:val="Subtle Emphasis"/>
    <w:uiPriority w:val="19"/>
    <w:qFormat/>
    <w:rsid w:val="002A673F"/>
    <w:rPr>
      <w:i/>
      <w:iCs/>
      <w:color w:val="1F3763" w:themeColor="accent1" w:themeShade="7F"/>
    </w:rPr>
  </w:style>
  <w:style w:type="character" w:styleId="afffa">
    <w:name w:val="Intense Emphasis"/>
    <w:uiPriority w:val="21"/>
    <w:qFormat/>
    <w:rsid w:val="002A673F"/>
    <w:rPr>
      <w:b/>
      <w:bCs/>
      <w:caps/>
      <w:color w:val="1F3763" w:themeColor="accent1" w:themeShade="7F"/>
      <w:spacing w:val="10"/>
    </w:rPr>
  </w:style>
  <w:style w:type="character" w:styleId="afffb">
    <w:name w:val="Subtle Reference"/>
    <w:uiPriority w:val="31"/>
    <w:qFormat/>
    <w:rsid w:val="002A673F"/>
    <w:rPr>
      <w:b/>
      <w:bCs/>
      <w:color w:val="4472C4" w:themeColor="accent1"/>
    </w:rPr>
  </w:style>
  <w:style w:type="character" w:styleId="afffc">
    <w:name w:val="Intense Reference"/>
    <w:uiPriority w:val="32"/>
    <w:qFormat/>
    <w:rsid w:val="002A673F"/>
    <w:rPr>
      <w:b/>
      <w:bCs/>
      <w:i/>
      <w:iCs/>
      <w:caps/>
      <w:color w:val="4472C4" w:themeColor="accent1"/>
    </w:rPr>
  </w:style>
  <w:style w:type="character" w:styleId="afffd">
    <w:name w:val="Book Title"/>
    <w:uiPriority w:val="33"/>
    <w:qFormat/>
    <w:rsid w:val="002A673F"/>
    <w:rPr>
      <w:b/>
      <w:bCs/>
      <w:i/>
      <w:iCs/>
      <w:spacing w:val="0"/>
    </w:rPr>
  </w:style>
  <w:style w:type="table" w:customStyle="1" w:styleId="620">
    <w:name w:val="Сітка таблиці 6 (кольорова)2"/>
    <w:basedOn w:val="a1"/>
    <w:next w:val="611"/>
    <w:uiPriority w:val="51"/>
    <w:rsid w:val="002A673F"/>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
    <w:name w:val="Table Normal"/>
    <w:uiPriority w:val="2"/>
    <w:semiHidden/>
    <w:unhideWhenUsed/>
    <w:qFormat/>
    <w:rsid w:val="00FA36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7">
    <w:name w:val="Сетка таблицы6"/>
    <w:basedOn w:val="a1"/>
    <w:next w:val="a4"/>
    <w:uiPriority w:val="59"/>
    <w:rsid w:val="00A15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4"/>
    <w:uiPriority w:val="59"/>
    <w:rsid w:val="00A15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32370F"/>
  </w:style>
  <w:style w:type="paragraph" w:customStyle="1" w:styleId="1f0">
    <w:name w:val="1"/>
    <w:basedOn w:val="a"/>
    <w:uiPriority w:val="99"/>
    <w:rsid w:val="0032370F"/>
    <w:pPr>
      <w:spacing w:after="0" w:line="240" w:lineRule="auto"/>
    </w:pPr>
    <w:rPr>
      <w:rFonts w:ascii="Times New Roman" w:eastAsia="Times New Roman" w:hAnsi="Times New Roman" w:cs="Times New Roman"/>
      <w:sz w:val="20"/>
      <w:szCs w:val="20"/>
      <w:lang w:val="en-US"/>
    </w:rPr>
  </w:style>
  <w:style w:type="paragraph" w:customStyle="1" w:styleId="1f1">
    <w:name w:val="Знак Знак1"/>
    <w:basedOn w:val="a"/>
    <w:uiPriority w:val="99"/>
    <w:rsid w:val="0032370F"/>
    <w:pPr>
      <w:spacing w:after="0" w:line="240" w:lineRule="auto"/>
    </w:pPr>
    <w:rPr>
      <w:rFonts w:ascii="Times New Roman" w:eastAsia="Times New Roman" w:hAnsi="Times New Roman" w:cs="Times New Roman"/>
      <w:sz w:val="20"/>
      <w:szCs w:val="20"/>
      <w:lang w:val="en-US"/>
    </w:rPr>
  </w:style>
  <w:style w:type="paragraph" w:customStyle="1" w:styleId="CharCharCharChar">
    <w:name w:val="Char Char Знак Знак Char Char Знак Знак Знак Знак"/>
    <w:basedOn w:val="a"/>
    <w:uiPriority w:val="99"/>
    <w:rsid w:val="0032370F"/>
    <w:pPr>
      <w:spacing w:line="240" w:lineRule="exact"/>
    </w:pPr>
    <w:rPr>
      <w:rFonts w:ascii="Verdana" w:eastAsia="Times New Roman" w:hAnsi="Verdana" w:cs="Verdana"/>
      <w:sz w:val="20"/>
      <w:szCs w:val="20"/>
      <w:lang w:val="en-US"/>
    </w:rPr>
  </w:style>
  <w:style w:type="character" w:customStyle="1" w:styleId="c0">
    <w:name w:val="c0"/>
    <w:basedOn w:val="a0"/>
    <w:uiPriority w:val="99"/>
    <w:rsid w:val="0032370F"/>
  </w:style>
  <w:style w:type="character" w:customStyle="1" w:styleId="FontStyle13">
    <w:name w:val="Font Style13"/>
    <w:uiPriority w:val="99"/>
    <w:rsid w:val="0032370F"/>
    <w:rPr>
      <w:rFonts w:ascii="Franklin Gothic Medium Cond" w:hAnsi="Franklin Gothic Medium Cond" w:cs="Franklin Gothic Medium Cond"/>
      <w:b/>
      <w:bCs/>
      <w:i/>
      <w:iCs/>
      <w:spacing w:val="20"/>
      <w:sz w:val="46"/>
      <w:szCs w:val="46"/>
    </w:rPr>
  </w:style>
  <w:style w:type="paragraph" w:customStyle="1" w:styleId="2f1">
    <w:name w:val="Знак Знак2"/>
    <w:basedOn w:val="a"/>
    <w:uiPriority w:val="99"/>
    <w:rsid w:val="0032370F"/>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016">
      <w:bodyDiv w:val="1"/>
      <w:marLeft w:val="0"/>
      <w:marRight w:val="0"/>
      <w:marTop w:val="0"/>
      <w:marBottom w:val="0"/>
      <w:divBdr>
        <w:top w:val="none" w:sz="0" w:space="0" w:color="auto"/>
        <w:left w:val="none" w:sz="0" w:space="0" w:color="auto"/>
        <w:bottom w:val="none" w:sz="0" w:space="0" w:color="auto"/>
        <w:right w:val="none" w:sz="0" w:space="0" w:color="auto"/>
      </w:divBdr>
      <w:divsChild>
        <w:div w:id="280260040">
          <w:marLeft w:val="141"/>
          <w:marRight w:val="0"/>
          <w:marTop w:val="0"/>
          <w:marBottom w:val="0"/>
          <w:divBdr>
            <w:top w:val="none" w:sz="0" w:space="0" w:color="auto"/>
            <w:left w:val="none" w:sz="0" w:space="0" w:color="auto"/>
            <w:bottom w:val="none" w:sz="0" w:space="0" w:color="auto"/>
            <w:right w:val="none" w:sz="0" w:space="0" w:color="auto"/>
          </w:divBdr>
        </w:div>
        <w:div w:id="1597909298">
          <w:marLeft w:val="141"/>
          <w:marRight w:val="0"/>
          <w:marTop w:val="0"/>
          <w:marBottom w:val="0"/>
          <w:divBdr>
            <w:top w:val="none" w:sz="0" w:space="0" w:color="auto"/>
            <w:left w:val="none" w:sz="0" w:space="0" w:color="auto"/>
            <w:bottom w:val="none" w:sz="0" w:space="0" w:color="auto"/>
            <w:right w:val="none" w:sz="0" w:space="0" w:color="auto"/>
          </w:divBdr>
        </w:div>
      </w:divsChild>
    </w:div>
    <w:div w:id="448621498">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1127551196">
      <w:bodyDiv w:val="1"/>
      <w:marLeft w:val="0"/>
      <w:marRight w:val="0"/>
      <w:marTop w:val="0"/>
      <w:marBottom w:val="0"/>
      <w:divBdr>
        <w:top w:val="none" w:sz="0" w:space="0" w:color="auto"/>
        <w:left w:val="none" w:sz="0" w:space="0" w:color="auto"/>
        <w:bottom w:val="none" w:sz="0" w:space="0" w:color="auto"/>
        <w:right w:val="none" w:sz="0" w:space="0" w:color="auto"/>
      </w:divBdr>
    </w:div>
    <w:div w:id="1269922273">
      <w:bodyDiv w:val="1"/>
      <w:marLeft w:val="0"/>
      <w:marRight w:val="0"/>
      <w:marTop w:val="0"/>
      <w:marBottom w:val="0"/>
      <w:divBdr>
        <w:top w:val="none" w:sz="0" w:space="0" w:color="auto"/>
        <w:left w:val="none" w:sz="0" w:space="0" w:color="auto"/>
        <w:bottom w:val="none" w:sz="0" w:space="0" w:color="auto"/>
        <w:right w:val="none" w:sz="0" w:space="0" w:color="auto"/>
      </w:divBdr>
    </w:div>
    <w:div w:id="1277449931">
      <w:bodyDiv w:val="1"/>
      <w:marLeft w:val="0"/>
      <w:marRight w:val="0"/>
      <w:marTop w:val="0"/>
      <w:marBottom w:val="0"/>
      <w:divBdr>
        <w:top w:val="none" w:sz="0" w:space="0" w:color="auto"/>
        <w:left w:val="none" w:sz="0" w:space="0" w:color="auto"/>
        <w:bottom w:val="none" w:sz="0" w:space="0" w:color="auto"/>
        <w:right w:val="none" w:sz="0" w:space="0" w:color="auto"/>
      </w:divBdr>
      <w:divsChild>
        <w:div w:id="1096092558">
          <w:marLeft w:val="141"/>
          <w:marRight w:val="0"/>
          <w:marTop w:val="0"/>
          <w:marBottom w:val="0"/>
          <w:divBdr>
            <w:top w:val="none" w:sz="0" w:space="0" w:color="auto"/>
            <w:left w:val="none" w:sz="0" w:space="0" w:color="auto"/>
            <w:bottom w:val="none" w:sz="0" w:space="0" w:color="auto"/>
            <w:right w:val="none" w:sz="0" w:space="0" w:color="auto"/>
          </w:divBdr>
        </w:div>
        <w:div w:id="1904102976">
          <w:marLeft w:val="141"/>
          <w:marRight w:val="0"/>
          <w:marTop w:val="0"/>
          <w:marBottom w:val="0"/>
          <w:divBdr>
            <w:top w:val="none" w:sz="0" w:space="0" w:color="auto"/>
            <w:left w:val="none" w:sz="0" w:space="0" w:color="auto"/>
            <w:bottom w:val="none" w:sz="0" w:space="0" w:color="auto"/>
            <w:right w:val="none" w:sz="0" w:space="0" w:color="auto"/>
          </w:divBdr>
        </w:div>
        <w:div w:id="456410182">
          <w:marLeft w:val="141"/>
          <w:marRight w:val="0"/>
          <w:marTop w:val="0"/>
          <w:marBottom w:val="0"/>
          <w:divBdr>
            <w:top w:val="none" w:sz="0" w:space="0" w:color="auto"/>
            <w:left w:val="none" w:sz="0" w:space="0" w:color="auto"/>
            <w:bottom w:val="none" w:sz="0" w:space="0" w:color="auto"/>
            <w:right w:val="none" w:sz="0" w:space="0" w:color="auto"/>
          </w:divBdr>
        </w:div>
        <w:div w:id="1384282697">
          <w:marLeft w:val="141"/>
          <w:marRight w:val="0"/>
          <w:marTop w:val="0"/>
          <w:marBottom w:val="0"/>
          <w:divBdr>
            <w:top w:val="none" w:sz="0" w:space="0" w:color="auto"/>
            <w:left w:val="none" w:sz="0" w:space="0" w:color="auto"/>
            <w:bottom w:val="none" w:sz="0" w:space="0" w:color="auto"/>
            <w:right w:val="none" w:sz="0" w:space="0" w:color="auto"/>
          </w:divBdr>
        </w:div>
        <w:div w:id="932860089">
          <w:marLeft w:val="141"/>
          <w:marRight w:val="0"/>
          <w:marTop w:val="0"/>
          <w:marBottom w:val="0"/>
          <w:divBdr>
            <w:top w:val="none" w:sz="0" w:space="0" w:color="auto"/>
            <w:left w:val="none" w:sz="0" w:space="0" w:color="auto"/>
            <w:bottom w:val="none" w:sz="0" w:space="0" w:color="auto"/>
            <w:right w:val="none" w:sz="0" w:space="0" w:color="auto"/>
          </w:divBdr>
        </w:div>
        <w:div w:id="1574926864">
          <w:marLeft w:val="110"/>
          <w:marRight w:val="0"/>
          <w:marTop w:val="0"/>
          <w:marBottom w:val="0"/>
          <w:divBdr>
            <w:top w:val="none" w:sz="0" w:space="0" w:color="auto"/>
            <w:left w:val="none" w:sz="0" w:space="0" w:color="auto"/>
            <w:bottom w:val="none" w:sz="0" w:space="0" w:color="auto"/>
            <w:right w:val="none" w:sz="0" w:space="0" w:color="auto"/>
          </w:divBdr>
        </w:div>
        <w:div w:id="81995462">
          <w:marLeft w:val="110"/>
          <w:marRight w:val="0"/>
          <w:marTop w:val="0"/>
          <w:marBottom w:val="0"/>
          <w:divBdr>
            <w:top w:val="none" w:sz="0" w:space="0" w:color="auto"/>
            <w:left w:val="none" w:sz="0" w:space="0" w:color="auto"/>
            <w:bottom w:val="none" w:sz="0" w:space="0" w:color="auto"/>
            <w:right w:val="none" w:sz="0" w:space="0" w:color="auto"/>
          </w:divBdr>
        </w:div>
        <w:div w:id="312489941">
          <w:marLeft w:val="110"/>
          <w:marRight w:val="0"/>
          <w:marTop w:val="0"/>
          <w:marBottom w:val="0"/>
          <w:divBdr>
            <w:top w:val="none" w:sz="0" w:space="0" w:color="auto"/>
            <w:left w:val="none" w:sz="0" w:space="0" w:color="auto"/>
            <w:bottom w:val="none" w:sz="0" w:space="0" w:color="auto"/>
            <w:right w:val="none" w:sz="0" w:space="0" w:color="auto"/>
          </w:divBdr>
        </w:div>
        <w:div w:id="1822961468">
          <w:marLeft w:val="110"/>
          <w:marRight w:val="0"/>
          <w:marTop w:val="0"/>
          <w:marBottom w:val="0"/>
          <w:divBdr>
            <w:top w:val="none" w:sz="0" w:space="0" w:color="auto"/>
            <w:left w:val="none" w:sz="0" w:space="0" w:color="auto"/>
            <w:bottom w:val="none" w:sz="0" w:space="0" w:color="auto"/>
            <w:right w:val="none" w:sz="0" w:space="0" w:color="auto"/>
          </w:divBdr>
        </w:div>
        <w:div w:id="1807551396">
          <w:marLeft w:val="110"/>
          <w:marRight w:val="0"/>
          <w:marTop w:val="0"/>
          <w:marBottom w:val="0"/>
          <w:divBdr>
            <w:top w:val="none" w:sz="0" w:space="0" w:color="auto"/>
            <w:left w:val="none" w:sz="0" w:space="0" w:color="auto"/>
            <w:bottom w:val="none" w:sz="0" w:space="0" w:color="auto"/>
            <w:right w:val="none" w:sz="0" w:space="0" w:color="auto"/>
          </w:divBdr>
        </w:div>
        <w:div w:id="740492036">
          <w:marLeft w:val="80"/>
          <w:marRight w:val="0"/>
          <w:marTop w:val="0"/>
          <w:marBottom w:val="0"/>
          <w:divBdr>
            <w:top w:val="none" w:sz="0" w:space="0" w:color="auto"/>
            <w:left w:val="none" w:sz="0" w:space="0" w:color="auto"/>
            <w:bottom w:val="none" w:sz="0" w:space="0" w:color="auto"/>
            <w:right w:val="none" w:sz="0" w:space="0" w:color="auto"/>
          </w:divBdr>
        </w:div>
      </w:divsChild>
    </w:div>
    <w:div w:id="1349065092">
      <w:bodyDiv w:val="1"/>
      <w:marLeft w:val="0"/>
      <w:marRight w:val="0"/>
      <w:marTop w:val="0"/>
      <w:marBottom w:val="0"/>
      <w:divBdr>
        <w:top w:val="none" w:sz="0" w:space="0" w:color="auto"/>
        <w:left w:val="none" w:sz="0" w:space="0" w:color="auto"/>
        <w:bottom w:val="none" w:sz="0" w:space="0" w:color="auto"/>
        <w:right w:val="none" w:sz="0" w:space="0" w:color="auto"/>
      </w:divBdr>
    </w:div>
    <w:div w:id="1459912115">
      <w:bodyDiv w:val="1"/>
      <w:marLeft w:val="0"/>
      <w:marRight w:val="0"/>
      <w:marTop w:val="0"/>
      <w:marBottom w:val="0"/>
      <w:divBdr>
        <w:top w:val="none" w:sz="0" w:space="0" w:color="auto"/>
        <w:left w:val="none" w:sz="0" w:space="0" w:color="auto"/>
        <w:bottom w:val="none" w:sz="0" w:space="0" w:color="auto"/>
        <w:right w:val="none" w:sz="0" w:space="0" w:color="auto"/>
      </w:divBdr>
      <w:divsChild>
        <w:div w:id="322321664">
          <w:marLeft w:val="141"/>
          <w:marRight w:val="0"/>
          <w:marTop w:val="0"/>
          <w:marBottom w:val="0"/>
          <w:divBdr>
            <w:top w:val="none" w:sz="0" w:space="0" w:color="auto"/>
            <w:left w:val="none" w:sz="0" w:space="0" w:color="auto"/>
            <w:bottom w:val="none" w:sz="0" w:space="0" w:color="auto"/>
            <w:right w:val="none" w:sz="0" w:space="0" w:color="auto"/>
          </w:divBdr>
        </w:div>
        <w:div w:id="549657891">
          <w:marLeft w:val="141"/>
          <w:marRight w:val="0"/>
          <w:marTop w:val="0"/>
          <w:marBottom w:val="0"/>
          <w:divBdr>
            <w:top w:val="none" w:sz="0" w:space="0" w:color="auto"/>
            <w:left w:val="none" w:sz="0" w:space="0" w:color="auto"/>
            <w:bottom w:val="none" w:sz="0" w:space="0" w:color="auto"/>
            <w:right w:val="none" w:sz="0" w:space="0" w:color="auto"/>
          </w:divBdr>
        </w:div>
        <w:div w:id="958796811">
          <w:marLeft w:val="141"/>
          <w:marRight w:val="0"/>
          <w:marTop w:val="0"/>
          <w:marBottom w:val="0"/>
          <w:divBdr>
            <w:top w:val="none" w:sz="0" w:space="0" w:color="auto"/>
            <w:left w:val="none" w:sz="0" w:space="0" w:color="auto"/>
            <w:bottom w:val="none" w:sz="0" w:space="0" w:color="auto"/>
            <w:right w:val="none" w:sz="0" w:space="0" w:color="auto"/>
          </w:divBdr>
        </w:div>
        <w:div w:id="2126921653">
          <w:marLeft w:val="141"/>
          <w:marRight w:val="0"/>
          <w:marTop w:val="0"/>
          <w:marBottom w:val="0"/>
          <w:divBdr>
            <w:top w:val="none" w:sz="0" w:space="0" w:color="auto"/>
            <w:left w:val="none" w:sz="0" w:space="0" w:color="auto"/>
            <w:bottom w:val="none" w:sz="0" w:space="0" w:color="auto"/>
            <w:right w:val="none" w:sz="0" w:space="0" w:color="auto"/>
          </w:divBdr>
        </w:div>
        <w:div w:id="2052071351">
          <w:marLeft w:val="141"/>
          <w:marRight w:val="0"/>
          <w:marTop w:val="0"/>
          <w:marBottom w:val="0"/>
          <w:divBdr>
            <w:top w:val="none" w:sz="0" w:space="0" w:color="auto"/>
            <w:left w:val="none" w:sz="0" w:space="0" w:color="auto"/>
            <w:bottom w:val="none" w:sz="0" w:space="0" w:color="auto"/>
            <w:right w:val="none" w:sz="0" w:space="0" w:color="auto"/>
          </w:divBdr>
        </w:div>
        <w:div w:id="1347561036">
          <w:marLeft w:val="141"/>
          <w:marRight w:val="0"/>
          <w:marTop w:val="0"/>
          <w:marBottom w:val="0"/>
          <w:divBdr>
            <w:top w:val="none" w:sz="0" w:space="0" w:color="auto"/>
            <w:left w:val="none" w:sz="0" w:space="0" w:color="auto"/>
            <w:bottom w:val="none" w:sz="0" w:space="0" w:color="auto"/>
            <w:right w:val="none" w:sz="0" w:space="0" w:color="auto"/>
          </w:divBdr>
        </w:div>
        <w:div w:id="689650575">
          <w:marLeft w:val="141"/>
          <w:marRight w:val="0"/>
          <w:marTop w:val="0"/>
          <w:marBottom w:val="0"/>
          <w:divBdr>
            <w:top w:val="none" w:sz="0" w:space="0" w:color="auto"/>
            <w:left w:val="none" w:sz="0" w:space="0" w:color="auto"/>
            <w:bottom w:val="none" w:sz="0" w:space="0" w:color="auto"/>
            <w:right w:val="none" w:sz="0" w:space="0" w:color="auto"/>
          </w:divBdr>
        </w:div>
        <w:div w:id="1407607978">
          <w:marLeft w:val="141"/>
          <w:marRight w:val="0"/>
          <w:marTop w:val="0"/>
          <w:marBottom w:val="0"/>
          <w:divBdr>
            <w:top w:val="none" w:sz="0" w:space="0" w:color="auto"/>
            <w:left w:val="none" w:sz="0" w:space="0" w:color="auto"/>
            <w:bottom w:val="none" w:sz="0" w:space="0" w:color="auto"/>
            <w:right w:val="none" w:sz="0" w:space="0" w:color="auto"/>
          </w:divBdr>
        </w:div>
        <w:div w:id="754085785">
          <w:marLeft w:val="141"/>
          <w:marRight w:val="0"/>
          <w:marTop w:val="0"/>
          <w:marBottom w:val="0"/>
          <w:divBdr>
            <w:top w:val="none" w:sz="0" w:space="0" w:color="auto"/>
            <w:left w:val="none" w:sz="0" w:space="0" w:color="auto"/>
            <w:bottom w:val="none" w:sz="0" w:space="0" w:color="auto"/>
            <w:right w:val="none" w:sz="0" w:space="0" w:color="auto"/>
          </w:divBdr>
        </w:div>
        <w:div w:id="888999101">
          <w:marLeft w:val="141"/>
          <w:marRight w:val="0"/>
          <w:marTop w:val="0"/>
          <w:marBottom w:val="0"/>
          <w:divBdr>
            <w:top w:val="none" w:sz="0" w:space="0" w:color="auto"/>
            <w:left w:val="none" w:sz="0" w:space="0" w:color="auto"/>
            <w:bottom w:val="none" w:sz="0" w:space="0" w:color="auto"/>
            <w:right w:val="none" w:sz="0" w:space="0" w:color="auto"/>
          </w:divBdr>
        </w:div>
        <w:div w:id="1896354623">
          <w:marLeft w:val="141"/>
          <w:marRight w:val="0"/>
          <w:marTop w:val="0"/>
          <w:marBottom w:val="0"/>
          <w:divBdr>
            <w:top w:val="none" w:sz="0" w:space="0" w:color="auto"/>
            <w:left w:val="none" w:sz="0" w:space="0" w:color="auto"/>
            <w:bottom w:val="none" w:sz="0" w:space="0" w:color="auto"/>
            <w:right w:val="none" w:sz="0" w:space="0" w:color="auto"/>
          </w:divBdr>
        </w:div>
        <w:div w:id="562832062">
          <w:marLeft w:val="141"/>
          <w:marRight w:val="0"/>
          <w:marTop w:val="0"/>
          <w:marBottom w:val="0"/>
          <w:divBdr>
            <w:top w:val="none" w:sz="0" w:space="0" w:color="auto"/>
            <w:left w:val="none" w:sz="0" w:space="0" w:color="auto"/>
            <w:bottom w:val="none" w:sz="0" w:space="0" w:color="auto"/>
            <w:right w:val="none" w:sz="0" w:space="0" w:color="auto"/>
          </w:divBdr>
        </w:div>
        <w:div w:id="670252876">
          <w:marLeft w:val="141"/>
          <w:marRight w:val="0"/>
          <w:marTop w:val="0"/>
          <w:marBottom w:val="0"/>
          <w:divBdr>
            <w:top w:val="none" w:sz="0" w:space="0" w:color="auto"/>
            <w:left w:val="none" w:sz="0" w:space="0" w:color="auto"/>
            <w:bottom w:val="none" w:sz="0" w:space="0" w:color="auto"/>
            <w:right w:val="none" w:sz="0" w:space="0" w:color="auto"/>
          </w:divBdr>
        </w:div>
        <w:div w:id="622616996">
          <w:marLeft w:val="141"/>
          <w:marRight w:val="0"/>
          <w:marTop w:val="0"/>
          <w:marBottom w:val="0"/>
          <w:divBdr>
            <w:top w:val="none" w:sz="0" w:space="0" w:color="auto"/>
            <w:left w:val="none" w:sz="0" w:space="0" w:color="auto"/>
            <w:bottom w:val="none" w:sz="0" w:space="0" w:color="auto"/>
            <w:right w:val="none" w:sz="0" w:space="0" w:color="auto"/>
          </w:divBdr>
        </w:div>
        <w:div w:id="1605650630">
          <w:marLeft w:val="141"/>
          <w:marRight w:val="0"/>
          <w:marTop w:val="0"/>
          <w:marBottom w:val="0"/>
          <w:divBdr>
            <w:top w:val="none" w:sz="0" w:space="0" w:color="auto"/>
            <w:left w:val="none" w:sz="0" w:space="0" w:color="auto"/>
            <w:bottom w:val="none" w:sz="0" w:space="0" w:color="auto"/>
            <w:right w:val="none" w:sz="0" w:space="0" w:color="auto"/>
          </w:divBdr>
        </w:div>
        <w:div w:id="1767309730">
          <w:marLeft w:val="141"/>
          <w:marRight w:val="0"/>
          <w:marTop w:val="0"/>
          <w:marBottom w:val="0"/>
          <w:divBdr>
            <w:top w:val="none" w:sz="0" w:space="0" w:color="auto"/>
            <w:left w:val="none" w:sz="0" w:space="0" w:color="auto"/>
            <w:bottom w:val="none" w:sz="0" w:space="0" w:color="auto"/>
            <w:right w:val="none" w:sz="0" w:space="0" w:color="auto"/>
          </w:divBdr>
        </w:div>
        <w:div w:id="1266157945">
          <w:marLeft w:val="141"/>
          <w:marRight w:val="0"/>
          <w:marTop w:val="0"/>
          <w:marBottom w:val="0"/>
          <w:divBdr>
            <w:top w:val="none" w:sz="0" w:space="0" w:color="auto"/>
            <w:left w:val="none" w:sz="0" w:space="0" w:color="auto"/>
            <w:bottom w:val="none" w:sz="0" w:space="0" w:color="auto"/>
            <w:right w:val="none" w:sz="0" w:space="0" w:color="auto"/>
          </w:divBdr>
        </w:div>
        <w:div w:id="547569644">
          <w:marLeft w:val="110"/>
          <w:marRight w:val="0"/>
          <w:marTop w:val="0"/>
          <w:marBottom w:val="0"/>
          <w:divBdr>
            <w:top w:val="none" w:sz="0" w:space="0" w:color="auto"/>
            <w:left w:val="none" w:sz="0" w:space="0" w:color="auto"/>
            <w:bottom w:val="none" w:sz="0" w:space="0" w:color="auto"/>
            <w:right w:val="none" w:sz="0" w:space="0" w:color="auto"/>
          </w:divBdr>
        </w:div>
        <w:div w:id="1865051061">
          <w:marLeft w:val="110"/>
          <w:marRight w:val="0"/>
          <w:marTop w:val="0"/>
          <w:marBottom w:val="0"/>
          <w:divBdr>
            <w:top w:val="none" w:sz="0" w:space="0" w:color="auto"/>
            <w:left w:val="none" w:sz="0" w:space="0" w:color="auto"/>
            <w:bottom w:val="none" w:sz="0" w:space="0" w:color="auto"/>
            <w:right w:val="none" w:sz="0" w:space="0" w:color="auto"/>
          </w:divBdr>
        </w:div>
        <w:div w:id="1884714218">
          <w:marLeft w:val="110"/>
          <w:marRight w:val="0"/>
          <w:marTop w:val="0"/>
          <w:marBottom w:val="0"/>
          <w:divBdr>
            <w:top w:val="none" w:sz="0" w:space="0" w:color="auto"/>
            <w:left w:val="none" w:sz="0" w:space="0" w:color="auto"/>
            <w:bottom w:val="none" w:sz="0" w:space="0" w:color="auto"/>
            <w:right w:val="none" w:sz="0" w:space="0" w:color="auto"/>
          </w:divBdr>
        </w:div>
        <w:div w:id="1189291878">
          <w:marLeft w:val="110"/>
          <w:marRight w:val="0"/>
          <w:marTop w:val="0"/>
          <w:marBottom w:val="0"/>
          <w:divBdr>
            <w:top w:val="none" w:sz="0" w:space="0" w:color="auto"/>
            <w:left w:val="none" w:sz="0" w:space="0" w:color="auto"/>
            <w:bottom w:val="none" w:sz="0" w:space="0" w:color="auto"/>
            <w:right w:val="none" w:sz="0" w:space="0" w:color="auto"/>
          </w:divBdr>
        </w:div>
        <w:div w:id="737439758">
          <w:marLeft w:val="110"/>
          <w:marRight w:val="0"/>
          <w:marTop w:val="0"/>
          <w:marBottom w:val="0"/>
          <w:divBdr>
            <w:top w:val="none" w:sz="0" w:space="0" w:color="auto"/>
            <w:left w:val="none" w:sz="0" w:space="0" w:color="auto"/>
            <w:bottom w:val="none" w:sz="0" w:space="0" w:color="auto"/>
            <w:right w:val="none" w:sz="0" w:space="0" w:color="auto"/>
          </w:divBdr>
        </w:div>
        <w:div w:id="1903100644">
          <w:marLeft w:val="110"/>
          <w:marRight w:val="0"/>
          <w:marTop w:val="0"/>
          <w:marBottom w:val="0"/>
          <w:divBdr>
            <w:top w:val="none" w:sz="0" w:space="0" w:color="auto"/>
            <w:left w:val="none" w:sz="0" w:space="0" w:color="auto"/>
            <w:bottom w:val="none" w:sz="0" w:space="0" w:color="auto"/>
            <w:right w:val="none" w:sz="0" w:space="0" w:color="auto"/>
          </w:divBdr>
        </w:div>
        <w:div w:id="1152526350">
          <w:marLeft w:val="110"/>
          <w:marRight w:val="0"/>
          <w:marTop w:val="0"/>
          <w:marBottom w:val="0"/>
          <w:divBdr>
            <w:top w:val="none" w:sz="0" w:space="0" w:color="auto"/>
            <w:left w:val="none" w:sz="0" w:space="0" w:color="auto"/>
            <w:bottom w:val="none" w:sz="0" w:space="0" w:color="auto"/>
            <w:right w:val="none" w:sz="0" w:space="0" w:color="auto"/>
          </w:divBdr>
        </w:div>
        <w:div w:id="987051500">
          <w:marLeft w:val="110"/>
          <w:marRight w:val="0"/>
          <w:marTop w:val="0"/>
          <w:marBottom w:val="0"/>
          <w:divBdr>
            <w:top w:val="none" w:sz="0" w:space="0" w:color="auto"/>
            <w:left w:val="none" w:sz="0" w:space="0" w:color="auto"/>
            <w:bottom w:val="none" w:sz="0" w:space="0" w:color="auto"/>
            <w:right w:val="none" w:sz="0" w:space="0" w:color="auto"/>
          </w:divBdr>
        </w:div>
        <w:div w:id="1201816799">
          <w:marLeft w:val="110"/>
          <w:marRight w:val="0"/>
          <w:marTop w:val="0"/>
          <w:marBottom w:val="0"/>
          <w:divBdr>
            <w:top w:val="none" w:sz="0" w:space="0" w:color="auto"/>
            <w:left w:val="none" w:sz="0" w:space="0" w:color="auto"/>
            <w:bottom w:val="none" w:sz="0" w:space="0" w:color="auto"/>
            <w:right w:val="none" w:sz="0" w:space="0" w:color="auto"/>
          </w:divBdr>
        </w:div>
        <w:div w:id="437068738">
          <w:marLeft w:val="110"/>
          <w:marRight w:val="0"/>
          <w:marTop w:val="0"/>
          <w:marBottom w:val="0"/>
          <w:divBdr>
            <w:top w:val="none" w:sz="0" w:space="0" w:color="auto"/>
            <w:left w:val="none" w:sz="0" w:space="0" w:color="auto"/>
            <w:bottom w:val="none" w:sz="0" w:space="0" w:color="auto"/>
            <w:right w:val="none" w:sz="0" w:space="0" w:color="auto"/>
          </w:divBdr>
        </w:div>
        <w:div w:id="183834277">
          <w:marLeft w:val="110"/>
          <w:marRight w:val="0"/>
          <w:marTop w:val="0"/>
          <w:marBottom w:val="0"/>
          <w:divBdr>
            <w:top w:val="none" w:sz="0" w:space="0" w:color="auto"/>
            <w:left w:val="none" w:sz="0" w:space="0" w:color="auto"/>
            <w:bottom w:val="none" w:sz="0" w:space="0" w:color="auto"/>
            <w:right w:val="none" w:sz="0" w:space="0" w:color="auto"/>
          </w:divBdr>
        </w:div>
        <w:div w:id="2037465967">
          <w:marLeft w:val="110"/>
          <w:marRight w:val="0"/>
          <w:marTop w:val="0"/>
          <w:marBottom w:val="0"/>
          <w:divBdr>
            <w:top w:val="none" w:sz="0" w:space="0" w:color="auto"/>
            <w:left w:val="none" w:sz="0" w:space="0" w:color="auto"/>
            <w:bottom w:val="none" w:sz="0" w:space="0" w:color="auto"/>
            <w:right w:val="none" w:sz="0" w:space="0" w:color="auto"/>
          </w:divBdr>
        </w:div>
        <w:div w:id="478573046">
          <w:marLeft w:val="110"/>
          <w:marRight w:val="0"/>
          <w:marTop w:val="0"/>
          <w:marBottom w:val="0"/>
          <w:divBdr>
            <w:top w:val="none" w:sz="0" w:space="0" w:color="auto"/>
            <w:left w:val="none" w:sz="0" w:space="0" w:color="auto"/>
            <w:bottom w:val="none" w:sz="0" w:space="0" w:color="auto"/>
            <w:right w:val="none" w:sz="0" w:space="0" w:color="auto"/>
          </w:divBdr>
        </w:div>
        <w:div w:id="1390376969">
          <w:marLeft w:val="110"/>
          <w:marRight w:val="0"/>
          <w:marTop w:val="0"/>
          <w:marBottom w:val="0"/>
          <w:divBdr>
            <w:top w:val="none" w:sz="0" w:space="0" w:color="auto"/>
            <w:left w:val="none" w:sz="0" w:space="0" w:color="auto"/>
            <w:bottom w:val="none" w:sz="0" w:space="0" w:color="auto"/>
            <w:right w:val="none" w:sz="0" w:space="0" w:color="auto"/>
          </w:divBdr>
        </w:div>
        <w:div w:id="1907379178">
          <w:marLeft w:val="110"/>
          <w:marRight w:val="0"/>
          <w:marTop w:val="0"/>
          <w:marBottom w:val="0"/>
          <w:divBdr>
            <w:top w:val="none" w:sz="0" w:space="0" w:color="auto"/>
            <w:left w:val="none" w:sz="0" w:space="0" w:color="auto"/>
            <w:bottom w:val="none" w:sz="0" w:space="0" w:color="auto"/>
            <w:right w:val="none" w:sz="0" w:space="0" w:color="auto"/>
          </w:divBdr>
        </w:div>
        <w:div w:id="1637296770">
          <w:marLeft w:val="110"/>
          <w:marRight w:val="0"/>
          <w:marTop w:val="0"/>
          <w:marBottom w:val="0"/>
          <w:divBdr>
            <w:top w:val="none" w:sz="0" w:space="0" w:color="auto"/>
            <w:left w:val="none" w:sz="0" w:space="0" w:color="auto"/>
            <w:bottom w:val="none" w:sz="0" w:space="0" w:color="auto"/>
            <w:right w:val="none" w:sz="0" w:space="0" w:color="auto"/>
          </w:divBdr>
        </w:div>
        <w:div w:id="766081823">
          <w:marLeft w:val="110"/>
          <w:marRight w:val="0"/>
          <w:marTop w:val="0"/>
          <w:marBottom w:val="0"/>
          <w:divBdr>
            <w:top w:val="none" w:sz="0" w:space="0" w:color="auto"/>
            <w:left w:val="none" w:sz="0" w:space="0" w:color="auto"/>
            <w:bottom w:val="none" w:sz="0" w:space="0" w:color="auto"/>
            <w:right w:val="none" w:sz="0" w:space="0" w:color="auto"/>
          </w:divBdr>
        </w:div>
        <w:div w:id="1595475301">
          <w:marLeft w:val="110"/>
          <w:marRight w:val="0"/>
          <w:marTop w:val="0"/>
          <w:marBottom w:val="0"/>
          <w:divBdr>
            <w:top w:val="none" w:sz="0" w:space="0" w:color="auto"/>
            <w:left w:val="none" w:sz="0" w:space="0" w:color="auto"/>
            <w:bottom w:val="none" w:sz="0" w:space="0" w:color="auto"/>
            <w:right w:val="none" w:sz="0" w:space="0" w:color="auto"/>
          </w:divBdr>
        </w:div>
        <w:div w:id="940723694">
          <w:marLeft w:val="110"/>
          <w:marRight w:val="0"/>
          <w:marTop w:val="0"/>
          <w:marBottom w:val="0"/>
          <w:divBdr>
            <w:top w:val="none" w:sz="0" w:space="0" w:color="auto"/>
            <w:left w:val="none" w:sz="0" w:space="0" w:color="auto"/>
            <w:bottom w:val="none" w:sz="0" w:space="0" w:color="auto"/>
            <w:right w:val="none" w:sz="0" w:space="0" w:color="auto"/>
          </w:divBdr>
        </w:div>
        <w:div w:id="1649704354">
          <w:marLeft w:val="110"/>
          <w:marRight w:val="0"/>
          <w:marTop w:val="0"/>
          <w:marBottom w:val="0"/>
          <w:divBdr>
            <w:top w:val="none" w:sz="0" w:space="0" w:color="auto"/>
            <w:left w:val="none" w:sz="0" w:space="0" w:color="auto"/>
            <w:bottom w:val="none" w:sz="0" w:space="0" w:color="auto"/>
            <w:right w:val="none" w:sz="0" w:space="0" w:color="auto"/>
          </w:divBdr>
        </w:div>
        <w:div w:id="1422995281">
          <w:marLeft w:val="1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hooll_3_sarny@ukr.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chooll3sarny.e-schools.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oll3sarny.e-schools.info/" TargetMode="External"/><Relationship Id="rId5" Type="http://schemas.openxmlformats.org/officeDocument/2006/relationships/settings" Target="settings.xml"/><Relationship Id="rId15" Type="http://schemas.openxmlformats.org/officeDocument/2006/relationships/hyperlink" Target="http://barna-consult.com/otsinyuvannya-u-5-yh-klasah-nush-osoblyvosti-ta-problemy-nastupnosti/" TargetMode="External"/><Relationship Id="rId10" Type="http://schemas.openxmlformats.org/officeDocument/2006/relationships/hyperlink" Target="mailto:schooll_3_sarny@ukr.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chooll3sarny.e-schools.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40CBE-5585-4F14-B733-26F8E2C4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240</Pages>
  <Words>46254</Words>
  <Characters>263653</Characters>
  <Application>Microsoft Office Word</Application>
  <DocSecurity>0</DocSecurity>
  <Lines>2197</Lines>
  <Paragraphs>618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Херсонюк</dc:creator>
  <cp:keywords/>
  <dc:description/>
  <cp:lastModifiedBy>Admin</cp:lastModifiedBy>
  <cp:revision>14</cp:revision>
  <cp:lastPrinted>2022-09-05T07:49:00Z</cp:lastPrinted>
  <dcterms:created xsi:type="dcterms:W3CDTF">2022-08-30T10:23:00Z</dcterms:created>
  <dcterms:modified xsi:type="dcterms:W3CDTF">2022-09-05T21:40:00Z</dcterms:modified>
</cp:coreProperties>
</file>