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4B" w:rsidRDefault="00FA6898" w:rsidP="007A7698">
      <w:pPr>
        <w:spacing w:after="0"/>
        <w:ind w:left="360"/>
        <w:rPr>
          <w:sz w:val="28"/>
          <w:szCs w:val="28"/>
          <w:lang w:val="uk-UA"/>
        </w:rPr>
      </w:pPr>
      <w:r w:rsidRPr="00FA689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6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54B" w:rsidRDefault="0056654B" w:rsidP="00FA6898">
      <w:pPr>
        <w:pStyle w:val="1"/>
        <w:ind w:left="708" w:firstLine="708"/>
        <w:rPr>
          <w:sz w:val="28"/>
          <w:szCs w:val="28"/>
          <w:lang w:val="uk-UA"/>
        </w:rPr>
      </w:pPr>
    </w:p>
    <w:p w:rsidR="0056654B" w:rsidRDefault="0056654B" w:rsidP="0056654B">
      <w:pPr>
        <w:jc w:val="right"/>
        <w:rPr>
          <w:szCs w:val="28"/>
        </w:rPr>
        <w:sectPr w:rsidR="0056654B" w:rsidSect="00FA6898">
          <w:type w:val="continuous"/>
          <w:pgSz w:w="11906" w:h="16838"/>
          <w:pgMar w:top="850" w:right="850" w:bottom="850" w:left="1134" w:header="708" w:footer="708" w:gutter="0"/>
          <w:cols w:num="2" w:space="720"/>
        </w:sectPr>
      </w:pPr>
    </w:p>
    <w:p w:rsidR="0056654B" w:rsidRPr="0056654B" w:rsidRDefault="0056654B" w:rsidP="009C7E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Pr="0056654B">
        <w:rPr>
          <w:rFonts w:ascii="Times New Roman" w:hAnsi="Times New Roman" w:cs="Times New Roman"/>
          <w:sz w:val="28"/>
          <w:szCs w:val="28"/>
        </w:rPr>
        <w:t>одаток 1</w:t>
      </w:r>
    </w:p>
    <w:p w:rsidR="00F42B06" w:rsidRPr="00E344C8" w:rsidRDefault="00F42B06" w:rsidP="00F42B0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344C8">
        <w:rPr>
          <w:rFonts w:ascii="Times New Roman" w:hAnsi="Times New Roman"/>
          <w:sz w:val="28"/>
          <w:szCs w:val="28"/>
        </w:rPr>
        <w:t xml:space="preserve">  ЗАТВЕРДЖУЮ</w:t>
      </w:r>
    </w:p>
    <w:p w:rsidR="00F42B06" w:rsidRPr="00E344C8" w:rsidRDefault="00F42B06" w:rsidP="00F42B0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344C8">
        <w:rPr>
          <w:rFonts w:ascii="Times New Roman" w:hAnsi="Times New Roman"/>
          <w:sz w:val="28"/>
          <w:szCs w:val="28"/>
        </w:rPr>
        <w:t>Директор школи _______Н.ТКАЧУК</w:t>
      </w:r>
      <w:r w:rsidRPr="00E344C8">
        <w:rPr>
          <w:rFonts w:ascii="Times New Roman" w:hAnsi="Times New Roman"/>
          <w:sz w:val="28"/>
          <w:szCs w:val="28"/>
        </w:rPr>
        <w:br/>
        <w:t>Наказ  Сарненської ЗОШ І-ІІ ступенів №3</w:t>
      </w:r>
    </w:p>
    <w:p w:rsidR="00F42B06" w:rsidRPr="00E344C8" w:rsidRDefault="00F42B06" w:rsidP="00F42B0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344C8">
        <w:rPr>
          <w:rFonts w:ascii="Times New Roman" w:hAnsi="Times New Roman"/>
          <w:sz w:val="28"/>
          <w:szCs w:val="28"/>
        </w:rPr>
        <w:t xml:space="preserve">   </w:t>
      </w:r>
      <w:r w:rsidRPr="0064378D">
        <w:rPr>
          <w:rFonts w:ascii="Times New Roman" w:hAnsi="Times New Roman"/>
          <w:sz w:val="28"/>
          <w:szCs w:val="28"/>
          <w:highlight w:val="yellow"/>
        </w:rPr>
        <w:t xml:space="preserve">№ </w:t>
      </w:r>
      <w:r w:rsidRPr="0064378D">
        <w:rPr>
          <w:rFonts w:ascii="Times New Roman" w:hAnsi="Times New Roman"/>
          <w:sz w:val="28"/>
          <w:szCs w:val="28"/>
          <w:highlight w:val="yellow"/>
          <w:lang w:val="uk-UA"/>
        </w:rPr>
        <w:t>74</w:t>
      </w:r>
      <w:r w:rsidRPr="0064378D">
        <w:rPr>
          <w:rFonts w:ascii="Times New Roman" w:hAnsi="Times New Roman"/>
          <w:sz w:val="28"/>
          <w:szCs w:val="28"/>
          <w:highlight w:val="yellow"/>
        </w:rPr>
        <w:t xml:space="preserve"> від </w:t>
      </w:r>
      <w:r w:rsidRPr="0064378D">
        <w:rPr>
          <w:rFonts w:ascii="Times New Roman" w:hAnsi="Times New Roman"/>
          <w:sz w:val="28"/>
          <w:szCs w:val="28"/>
          <w:highlight w:val="yellow"/>
          <w:lang w:val="uk-UA"/>
        </w:rPr>
        <w:t>18</w:t>
      </w:r>
      <w:r w:rsidRPr="0064378D">
        <w:rPr>
          <w:rFonts w:ascii="Times New Roman" w:hAnsi="Times New Roman"/>
          <w:sz w:val="28"/>
          <w:szCs w:val="28"/>
          <w:highlight w:val="yellow"/>
        </w:rPr>
        <w:t>.0</w:t>
      </w:r>
      <w:r w:rsidRPr="0064378D">
        <w:rPr>
          <w:rFonts w:ascii="Times New Roman" w:hAnsi="Times New Roman"/>
          <w:sz w:val="28"/>
          <w:szCs w:val="28"/>
          <w:highlight w:val="yellow"/>
          <w:lang w:val="uk-UA"/>
        </w:rPr>
        <w:t>3</w:t>
      </w:r>
      <w:r w:rsidRPr="0064378D">
        <w:rPr>
          <w:rFonts w:ascii="Times New Roman" w:hAnsi="Times New Roman"/>
          <w:sz w:val="28"/>
          <w:szCs w:val="28"/>
          <w:highlight w:val="yellow"/>
        </w:rPr>
        <w:t>.2019р.</w:t>
      </w:r>
    </w:p>
    <w:p w:rsidR="0056654B" w:rsidRPr="0056654B" w:rsidRDefault="0056654B" w:rsidP="009C7EEB">
      <w:pPr>
        <w:shd w:val="clear" w:color="auto" w:fill="FFFFFF"/>
        <w:tabs>
          <w:tab w:val="left" w:pos="6300"/>
        </w:tabs>
        <w:spacing w:after="0"/>
        <w:ind w:right="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6654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План заходів</w:t>
      </w:r>
    </w:p>
    <w:p w:rsidR="00F07C1F" w:rsidRDefault="0056654B" w:rsidP="00F07C1F">
      <w:pPr>
        <w:shd w:val="clear" w:color="auto" w:fill="FFFFFF"/>
        <w:spacing w:after="0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654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Сарненської ЗОШ І-ІІ ст. №3 </w:t>
      </w:r>
      <w:r w:rsidRPr="0056654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щодо протидії булінгу </w:t>
      </w:r>
    </w:p>
    <w:p w:rsidR="001E30AD" w:rsidRDefault="0056654B" w:rsidP="0019542C">
      <w:pPr>
        <w:shd w:val="clear" w:color="auto" w:fill="FFFFFF"/>
        <w:spacing w:after="0"/>
        <w:ind w:right="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6654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 201</w:t>
      </w:r>
      <w:r w:rsidR="00474CF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9</w:t>
      </w:r>
      <w:r w:rsidR="00F07C1F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56654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20</w:t>
      </w:r>
      <w:r w:rsidR="00474CF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20</w:t>
      </w:r>
      <w:r w:rsidRPr="0056654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навчальний рік</w:t>
      </w:r>
    </w:p>
    <w:tbl>
      <w:tblPr>
        <w:tblStyle w:val="ab"/>
        <w:tblpPr w:leftFromText="180" w:rightFromText="180" w:vertAnchor="text" w:tblpY="1"/>
        <w:tblOverlap w:val="never"/>
        <w:tblW w:w="9300" w:type="dxa"/>
        <w:tblLook w:val="04A0"/>
      </w:tblPr>
      <w:tblGrid>
        <w:gridCol w:w="618"/>
        <w:gridCol w:w="3318"/>
        <w:gridCol w:w="1843"/>
        <w:gridCol w:w="1849"/>
        <w:gridCol w:w="1672"/>
      </w:tblGrid>
      <w:tr w:rsidR="0064378D" w:rsidRPr="0019542C" w:rsidTr="0019542C">
        <w:tc>
          <w:tcPr>
            <w:tcW w:w="6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3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843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b/>
                <w:sz w:val="24"/>
                <w:szCs w:val="24"/>
              </w:rPr>
              <w:t>Цільова аудиторія</w:t>
            </w:r>
          </w:p>
        </w:tc>
        <w:tc>
          <w:tcPr>
            <w:tcW w:w="1849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672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64378D" w:rsidRPr="0019542C" w:rsidTr="0019542C">
        <w:tc>
          <w:tcPr>
            <w:tcW w:w="6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належних заходів безпеки: контрольно-пропускний режим, спостереження за місцями загального користування (їдальня, коридори, </w:t>
            </w: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</w:t>
            </w: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майданчик , шкільне подвір’я)  і технічними приміщеннями</w:t>
            </w:r>
          </w:p>
        </w:tc>
        <w:tc>
          <w:tcPr>
            <w:tcW w:w="1843" w:type="dxa"/>
            <w:vAlign w:val="center"/>
          </w:tcPr>
          <w:p w:rsidR="001E30AD" w:rsidRPr="0019542C" w:rsidRDefault="001E30AD" w:rsidP="0019542C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  <w:tc>
          <w:tcPr>
            <w:tcW w:w="1849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672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Заступники директора</w:t>
            </w:r>
          </w:p>
        </w:tc>
      </w:tr>
      <w:tr w:rsidR="001E30AD" w:rsidRPr="0019542C" w:rsidTr="0019542C">
        <w:trPr>
          <w:gridAfter w:val="1"/>
          <w:wAfter w:w="1672" w:type="dxa"/>
        </w:trPr>
        <w:tc>
          <w:tcPr>
            <w:tcW w:w="7628" w:type="dxa"/>
            <w:gridSpan w:val="4"/>
          </w:tcPr>
          <w:p w:rsidR="001E30AD" w:rsidRPr="0019542C" w:rsidRDefault="001E30AD" w:rsidP="00A77A2A">
            <w:pPr>
              <w:ind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b/>
                <w:sz w:val="24"/>
                <w:szCs w:val="24"/>
              </w:rPr>
              <w:t>Діагностичний етап</w:t>
            </w:r>
          </w:p>
        </w:tc>
      </w:tr>
      <w:tr w:rsidR="00A77A2A" w:rsidRPr="0019542C" w:rsidTr="0019542C">
        <w:tc>
          <w:tcPr>
            <w:tcW w:w="6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Спостереження за міжособистісною поведінкою здобувачів освіти</w:t>
            </w:r>
          </w:p>
        </w:tc>
        <w:tc>
          <w:tcPr>
            <w:tcW w:w="1843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  <w:tc>
          <w:tcPr>
            <w:tcW w:w="1849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672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Практичний психолог, соціальний педагог, </w:t>
            </w:r>
            <w:r w:rsidR="00A77A2A"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 , вчителі</w:t>
            </w:r>
          </w:p>
        </w:tc>
      </w:tr>
      <w:tr w:rsidR="00A77A2A" w:rsidRPr="0019542C" w:rsidTr="0019542C">
        <w:tc>
          <w:tcPr>
            <w:tcW w:w="6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Опитування (анкетування) учасників освітнього процесу щодо виявлення жорстокого поводження школярів</w:t>
            </w:r>
          </w:p>
        </w:tc>
        <w:tc>
          <w:tcPr>
            <w:tcW w:w="1843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  <w:tc>
          <w:tcPr>
            <w:tcW w:w="1849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672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</w:tr>
      <w:tr w:rsidR="00A77A2A" w:rsidRPr="0019542C" w:rsidTr="0019542C">
        <w:tc>
          <w:tcPr>
            <w:tcW w:w="6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Соціальне дослідження наявності референтних груп та відторгнених в колективах</w:t>
            </w:r>
          </w:p>
        </w:tc>
        <w:tc>
          <w:tcPr>
            <w:tcW w:w="1843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  <w:tc>
          <w:tcPr>
            <w:tcW w:w="1849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672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1E30AD" w:rsidRPr="0019542C" w:rsidTr="0019542C">
        <w:trPr>
          <w:gridAfter w:val="1"/>
          <w:wAfter w:w="1672" w:type="dxa"/>
        </w:trPr>
        <w:tc>
          <w:tcPr>
            <w:tcW w:w="7628" w:type="dxa"/>
            <w:gridSpan w:val="4"/>
          </w:tcPr>
          <w:p w:rsidR="001E30AD" w:rsidRPr="0019542C" w:rsidRDefault="001E30AD" w:rsidP="00A77A2A">
            <w:pPr>
              <w:ind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Інформаційно-просвітницькі заходи</w:t>
            </w:r>
          </w:p>
        </w:tc>
      </w:tr>
      <w:tr w:rsidR="00A77A2A" w:rsidRPr="0019542C" w:rsidTr="0019542C">
        <w:tc>
          <w:tcPr>
            <w:tcW w:w="6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Засідання методичних об’єднань класних керівників на тему «Протидія булінгу в учнівському колективі »</w:t>
            </w:r>
          </w:p>
        </w:tc>
        <w:tc>
          <w:tcPr>
            <w:tcW w:w="1843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об’єднання класних керівників </w:t>
            </w:r>
          </w:p>
        </w:tc>
        <w:tc>
          <w:tcPr>
            <w:tcW w:w="1849" w:type="dxa"/>
            <w:vAlign w:val="center"/>
          </w:tcPr>
          <w:p w:rsidR="001E30AD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72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Керівники методичних об’єднань</w:t>
            </w:r>
          </w:p>
        </w:tc>
      </w:tr>
      <w:tr w:rsidR="0019542C" w:rsidRPr="0019542C" w:rsidTr="0019542C">
        <w:tc>
          <w:tcPr>
            <w:tcW w:w="6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8" w:type="dxa"/>
            <w:vAlign w:val="center"/>
          </w:tcPr>
          <w:p w:rsidR="001E30AD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Розробка пам’яток «Булінг: попередження»</w:t>
            </w:r>
          </w:p>
        </w:tc>
        <w:tc>
          <w:tcPr>
            <w:tcW w:w="1843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</w:t>
            </w:r>
          </w:p>
        </w:tc>
        <w:tc>
          <w:tcPr>
            <w:tcW w:w="1849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672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Практичний психолог, соціальний педагог</w:t>
            </w:r>
          </w:p>
        </w:tc>
      </w:tr>
      <w:tr w:rsidR="0019542C" w:rsidRPr="0019542C" w:rsidTr="0019542C">
        <w:tc>
          <w:tcPr>
            <w:tcW w:w="6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Складання порад «Як допомогти дітям упоратися з булінгом»</w:t>
            </w:r>
          </w:p>
        </w:tc>
        <w:tc>
          <w:tcPr>
            <w:tcW w:w="1843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Учні 1-9 класів</w:t>
            </w:r>
          </w:p>
        </w:tc>
        <w:tc>
          <w:tcPr>
            <w:tcW w:w="1849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672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Практичний психолог, соціальний педагог</w:t>
            </w:r>
          </w:p>
        </w:tc>
      </w:tr>
      <w:tr w:rsidR="0019542C" w:rsidRPr="0019542C" w:rsidTr="0019542C">
        <w:tc>
          <w:tcPr>
            <w:tcW w:w="6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Засідання «круглого столу» на тему «Безпечна школа. Маски булінгу»</w:t>
            </w:r>
          </w:p>
        </w:tc>
        <w:tc>
          <w:tcPr>
            <w:tcW w:w="1843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</w:t>
            </w:r>
          </w:p>
        </w:tc>
        <w:tc>
          <w:tcPr>
            <w:tcW w:w="1849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672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Заступники директора</w:t>
            </w:r>
          </w:p>
        </w:tc>
      </w:tr>
      <w:tr w:rsidR="0019542C" w:rsidRPr="0019542C" w:rsidTr="0019542C">
        <w:tc>
          <w:tcPr>
            <w:tcW w:w="6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Вивчення законодавчих документів, практик протидії цькуванню</w:t>
            </w:r>
          </w:p>
        </w:tc>
        <w:tc>
          <w:tcPr>
            <w:tcW w:w="1843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Педагогічний колектив</w:t>
            </w:r>
          </w:p>
        </w:tc>
        <w:tc>
          <w:tcPr>
            <w:tcW w:w="1849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672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Заступники директора,</w:t>
            </w:r>
          </w:p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практичний психолог, соціальний педагог</w:t>
            </w:r>
          </w:p>
        </w:tc>
      </w:tr>
      <w:tr w:rsidR="0019542C" w:rsidRPr="0019542C" w:rsidTr="0019542C">
        <w:tc>
          <w:tcPr>
            <w:tcW w:w="6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8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Розміщення на веб-сайті закладу та інформаційному стенді номерів телефонів довіри та поповнення змінними матеріалами</w:t>
            </w:r>
          </w:p>
        </w:tc>
        <w:tc>
          <w:tcPr>
            <w:tcW w:w="1843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  <w:tc>
          <w:tcPr>
            <w:tcW w:w="1849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672" w:type="dxa"/>
            <w:vAlign w:val="center"/>
          </w:tcPr>
          <w:p w:rsidR="001E30AD" w:rsidRPr="0019542C" w:rsidRDefault="001E30AD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</w:tr>
      <w:tr w:rsidR="00A77A2A" w:rsidRPr="0019542C" w:rsidTr="0019542C">
        <w:tc>
          <w:tcPr>
            <w:tcW w:w="9300" w:type="dxa"/>
            <w:gridSpan w:val="5"/>
            <w:vAlign w:val="center"/>
          </w:tcPr>
          <w:p w:rsidR="00A77A2A" w:rsidRPr="0019542C" w:rsidRDefault="00A77A2A" w:rsidP="00A77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навичок дружніх стосунків здобувачів освіти</w:t>
            </w:r>
          </w:p>
        </w:tc>
      </w:tr>
      <w:tr w:rsidR="00A77A2A" w:rsidRPr="0019542C" w:rsidTr="0019542C">
        <w:tc>
          <w:tcPr>
            <w:tcW w:w="618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8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843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Учні 1-</w:t>
            </w: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849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672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A77A2A" w:rsidRPr="0019542C" w:rsidTr="0019542C">
        <w:tc>
          <w:tcPr>
            <w:tcW w:w="618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8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843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Учні 1-9 класів</w:t>
            </w:r>
          </w:p>
        </w:tc>
        <w:tc>
          <w:tcPr>
            <w:tcW w:w="1849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672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</w:tr>
      <w:tr w:rsidR="00A77A2A" w:rsidRPr="0019542C" w:rsidTr="0019542C">
        <w:tc>
          <w:tcPr>
            <w:tcW w:w="618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8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Робота відеозалу. Перегляд та  обговорення відеоматеріалів «Нік Вуйчич про булінг у школі», «Булінг у школі та як з ним боротися – говоримо з Уповноваженим Президента України..», «Зупиніться!!! МОЯ Історія про Булінг і Кібербулінг»</w:t>
            </w: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«Щеня».</w:t>
            </w:r>
          </w:p>
        </w:tc>
        <w:tc>
          <w:tcPr>
            <w:tcW w:w="1843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Учні 5-9 класів</w:t>
            </w:r>
          </w:p>
        </w:tc>
        <w:tc>
          <w:tcPr>
            <w:tcW w:w="1849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672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практичний психолог, соціальний педагог</w:t>
            </w: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класні керівнки</w:t>
            </w:r>
          </w:p>
        </w:tc>
      </w:tr>
      <w:tr w:rsidR="00A77A2A" w:rsidRPr="0019542C" w:rsidTr="0019542C">
        <w:tc>
          <w:tcPr>
            <w:tcW w:w="618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Заняття з елементами тренінгу із старшокласниками «Життя – це щастя!»</w:t>
            </w:r>
          </w:p>
        </w:tc>
        <w:tc>
          <w:tcPr>
            <w:tcW w:w="1843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Учні 5-9 класів</w:t>
            </w:r>
          </w:p>
        </w:tc>
        <w:tc>
          <w:tcPr>
            <w:tcW w:w="1849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vAlign w:val="center"/>
          </w:tcPr>
          <w:p w:rsidR="00A77A2A" w:rsidRPr="0019542C" w:rsidRDefault="00A77A2A" w:rsidP="00A7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практичний психолог, соціальний педагог</w:t>
            </w: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</w:tr>
      <w:tr w:rsidR="0064378D" w:rsidRPr="0019542C" w:rsidTr="0019542C">
        <w:tc>
          <w:tcPr>
            <w:tcW w:w="6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Всеукраїнського тижня протидії боулінгу  ( за окремим планом)</w:t>
            </w:r>
          </w:p>
        </w:tc>
        <w:tc>
          <w:tcPr>
            <w:tcW w:w="1843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1-9 класів</w:t>
            </w:r>
          </w:p>
        </w:tc>
        <w:tc>
          <w:tcPr>
            <w:tcW w:w="1849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72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Практичний психолог, соціальний педагог</w:t>
            </w: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заступник директора з ВР, класні керівники</w:t>
            </w:r>
          </w:p>
        </w:tc>
      </w:tr>
      <w:tr w:rsidR="0064378D" w:rsidRPr="0019542C" w:rsidTr="0019542C">
        <w:tc>
          <w:tcPr>
            <w:tcW w:w="6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Проведення заходів в рамках Всеукраїнського тижня права «Стоп булінгу»</w:t>
            </w: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Учні 1-9 класів</w:t>
            </w:r>
          </w:p>
        </w:tc>
        <w:tc>
          <w:tcPr>
            <w:tcW w:w="1849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10-14 грудня</w:t>
            </w:r>
          </w:p>
        </w:tc>
        <w:tc>
          <w:tcPr>
            <w:tcW w:w="1672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Практичний психолог, соціальний педагог</w:t>
            </w:r>
          </w:p>
        </w:tc>
      </w:tr>
      <w:tr w:rsidR="0064378D" w:rsidRPr="0019542C" w:rsidTr="0019542C">
        <w:tc>
          <w:tcPr>
            <w:tcW w:w="6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Інформаційн</w:t>
            </w: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 xml:space="preserve"> заняття «Булінг. Як розпізнати та що </w:t>
            </w:r>
            <w:r w:rsidRPr="00195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робити»</w:t>
            </w: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95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«Інтернет залежність та кібербулінг»</w:t>
            </w:r>
          </w:p>
        </w:tc>
        <w:tc>
          <w:tcPr>
            <w:tcW w:w="1843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Учні 5-9 класів</w:t>
            </w:r>
          </w:p>
        </w:tc>
        <w:tc>
          <w:tcPr>
            <w:tcW w:w="1849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672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вчителі інформатики.</w:t>
            </w:r>
          </w:p>
        </w:tc>
      </w:tr>
      <w:tr w:rsidR="0064378D" w:rsidRPr="0019542C" w:rsidTr="0019542C">
        <w:tc>
          <w:tcPr>
            <w:tcW w:w="6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3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Відеолекторій «Стоп! Булінг!»</w:t>
            </w:r>
          </w:p>
        </w:tc>
        <w:tc>
          <w:tcPr>
            <w:tcW w:w="1843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Учні 5-9 класів</w:t>
            </w:r>
          </w:p>
        </w:tc>
        <w:tc>
          <w:tcPr>
            <w:tcW w:w="1849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 xml:space="preserve"> березн</w:t>
            </w: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 xml:space="preserve"> квітн</w:t>
            </w: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1672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Представники служби у справах дітей, центру соціальної служби для сімї, дітей та молоді, ювенальної юстиції</w:t>
            </w:r>
          </w:p>
        </w:tc>
      </w:tr>
      <w:tr w:rsidR="0064378D" w:rsidRPr="0019542C" w:rsidTr="0019542C">
        <w:tc>
          <w:tcPr>
            <w:tcW w:w="6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Відеолекторій «Профілактика та подолання булінгу»</w:t>
            </w:r>
          </w:p>
        </w:tc>
        <w:tc>
          <w:tcPr>
            <w:tcW w:w="1843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Учні 1-4,</w:t>
            </w:r>
          </w:p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5-9 класів</w:t>
            </w:r>
          </w:p>
        </w:tc>
        <w:tc>
          <w:tcPr>
            <w:tcW w:w="1849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вересн</w:t>
            </w: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Представники служби у справах дітей, центру соціальної служби для сімї, дітей та молоді, ювенальної юстиції</w:t>
            </w:r>
          </w:p>
        </w:tc>
      </w:tr>
      <w:tr w:rsidR="0064378D" w:rsidRPr="0019542C" w:rsidTr="0019542C">
        <w:tc>
          <w:tcPr>
            <w:tcW w:w="9300" w:type="dxa"/>
            <w:gridSpan w:val="5"/>
            <w:vAlign w:val="center"/>
          </w:tcPr>
          <w:p w:rsidR="0064378D" w:rsidRPr="0019542C" w:rsidRDefault="0064378D" w:rsidP="006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Психологічний супровід</w:t>
            </w:r>
          </w:p>
        </w:tc>
      </w:tr>
      <w:tr w:rsidR="0064378D" w:rsidRPr="0019542C" w:rsidTr="0019542C">
        <w:tc>
          <w:tcPr>
            <w:tcW w:w="6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8" w:type="dxa"/>
            <w:vAlign w:val="center"/>
          </w:tcPr>
          <w:p w:rsidR="0064378D" w:rsidRPr="0019542C" w:rsidRDefault="0064378D" w:rsidP="0095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Консультаційні </w:t>
            </w:r>
            <w:r w:rsidR="00951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один из учасниками освітнього процесу</w:t>
            </w:r>
          </w:p>
        </w:tc>
        <w:tc>
          <w:tcPr>
            <w:tcW w:w="1843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  <w:tc>
          <w:tcPr>
            <w:tcW w:w="1849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672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Практичний психолог, соціальний педагог</w:t>
            </w:r>
          </w:p>
        </w:tc>
      </w:tr>
      <w:tr w:rsidR="0064378D" w:rsidRPr="0019542C" w:rsidTr="0019542C">
        <w:tc>
          <w:tcPr>
            <w:tcW w:w="6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Профілактично-просвітницька робота з учасниками освітнього процесу</w:t>
            </w:r>
          </w:p>
        </w:tc>
        <w:tc>
          <w:tcPr>
            <w:tcW w:w="1843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  <w:tc>
          <w:tcPr>
            <w:tcW w:w="1849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672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</w:tr>
      <w:tr w:rsidR="0064378D" w:rsidRPr="0019542C" w:rsidTr="0019542C">
        <w:tc>
          <w:tcPr>
            <w:tcW w:w="6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Робота «Скриньки довіри»</w:t>
            </w:r>
          </w:p>
        </w:tc>
        <w:tc>
          <w:tcPr>
            <w:tcW w:w="1843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Учасники освітнього процесу</w:t>
            </w:r>
          </w:p>
        </w:tc>
        <w:tc>
          <w:tcPr>
            <w:tcW w:w="1849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672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64378D" w:rsidRPr="0019542C" w:rsidTr="0019542C">
        <w:tc>
          <w:tcPr>
            <w:tcW w:w="9300" w:type="dxa"/>
            <w:gridSpan w:val="5"/>
            <w:vAlign w:val="center"/>
          </w:tcPr>
          <w:p w:rsidR="0064378D" w:rsidRPr="0019542C" w:rsidRDefault="0064378D" w:rsidP="00643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b/>
                <w:sz w:val="24"/>
                <w:szCs w:val="24"/>
              </w:rPr>
              <w:t>Робота з батьками</w:t>
            </w:r>
          </w:p>
        </w:tc>
      </w:tr>
      <w:tr w:rsidR="0064378D" w:rsidRPr="0019542C" w:rsidTr="0019542C">
        <w:tc>
          <w:tcPr>
            <w:tcW w:w="6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1843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Батьки, педагогічні працівники</w:t>
            </w:r>
          </w:p>
        </w:tc>
        <w:tc>
          <w:tcPr>
            <w:tcW w:w="1849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672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64378D" w:rsidRPr="0019542C" w:rsidTr="0019542C">
        <w:tc>
          <w:tcPr>
            <w:tcW w:w="6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Поради батькам щодо зменшення ризиків булінгу та кібербулінгу для своєї дитини</w:t>
            </w:r>
          </w:p>
        </w:tc>
        <w:tc>
          <w:tcPr>
            <w:tcW w:w="1843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Батьки, педагогічні працівники</w:t>
            </w:r>
          </w:p>
        </w:tc>
        <w:tc>
          <w:tcPr>
            <w:tcW w:w="1849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672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64378D" w:rsidRPr="0019542C" w:rsidTr="0019542C">
        <w:tc>
          <w:tcPr>
            <w:tcW w:w="6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Інформаційна робота через Інтернет-сторінки</w:t>
            </w:r>
          </w:p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Батьки, педагогічні працівники</w:t>
            </w:r>
          </w:p>
        </w:tc>
        <w:tc>
          <w:tcPr>
            <w:tcW w:w="1849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672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Заступники директора</w:t>
            </w:r>
          </w:p>
        </w:tc>
      </w:tr>
      <w:tr w:rsidR="0064378D" w:rsidRPr="0019542C" w:rsidTr="0019542C">
        <w:tc>
          <w:tcPr>
            <w:tcW w:w="6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318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Консультативний пункт (кабінет психолога) </w:t>
            </w:r>
          </w:p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Батьки, педагогічні працівники</w:t>
            </w: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учні</w:t>
            </w:r>
          </w:p>
        </w:tc>
        <w:tc>
          <w:tcPr>
            <w:tcW w:w="1849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</w:rPr>
              <w:t>Упродовж року</w:t>
            </w:r>
          </w:p>
        </w:tc>
        <w:tc>
          <w:tcPr>
            <w:tcW w:w="1672" w:type="dxa"/>
            <w:vAlign w:val="center"/>
          </w:tcPr>
          <w:p w:rsidR="0064378D" w:rsidRPr="0019542C" w:rsidRDefault="0064378D" w:rsidP="0064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</w:tc>
      </w:tr>
    </w:tbl>
    <w:p w:rsidR="00A77A2A" w:rsidRPr="0019542C" w:rsidRDefault="00A77A2A" w:rsidP="0019542C">
      <w:pPr>
        <w:shd w:val="clear" w:color="auto" w:fill="FFFFFF"/>
        <w:spacing w:after="0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A77A2A" w:rsidRPr="0019542C" w:rsidSect="00FA68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D70" w:rsidRDefault="00587D70" w:rsidP="00A8772F">
      <w:pPr>
        <w:spacing w:after="0" w:line="240" w:lineRule="auto"/>
      </w:pPr>
      <w:r>
        <w:separator/>
      </w:r>
    </w:p>
  </w:endnote>
  <w:endnote w:type="continuationSeparator" w:id="0">
    <w:p w:rsidR="00587D70" w:rsidRDefault="00587D70" w:rsidP="00A8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D70" w:rsidRDefault="00587D70" w:rsidP="00A8772F">
      <w:pPr>
        <w:spacing w:after="0" w:line="240" w:lineRule="auto"/>
      </w:pPr>
      <w:r>
        <w:separator/>
      </w:r>
    </w:p>
  </w:footnote>
  <w:footnote w:type="continuationSeparator" w:id="0">
    <w:p w:rsidR="00587D70" w:rsidRDefault="00587D70" w:rsidP="00A87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A96"/>
    <w:multiLevelType w:val="hybridMultilevel"/>
    <w:tmpl w:val="E6F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3B0A8E"/>
    <w:multiLevelType w:val="hybridMultilevel"/>
    <w:tmpl w:val="FE6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894EA2"/>
    <w:multiLevelType w:val="multilevel"/>
    <w:tmpl w:val="9ECED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BE1"/>
    <w:rsid w:val="000770A5"/>
    <w:rsid w:val="00117BE1"/>
    <w:rsid w:val="00143245"/>
    <w:rsid w:val="0015339C"/>
    <w:rsid w:val="00180183"/>
    <w:rsid w:val="0019542C"/>
    <w:rsid w:val="001E30AD"/>
    <w:rsid w:val="002905C2"/>
    <w:rsid w:val="003536E3"/>
    <w:rsid w:val="003E4F9F"/>
    <w:rsid w:val="00463C49"/>
    <w:rsid w:val="00474CFF"/>
    <w:rsid w:val="004F3B0B"/>
    <w:rsid w:val="00506DC0"/>
    <w:rsid w:val="0056654B"/>
    <w:rsid w:val="00587D70"/>
    <w:rsid w:val="0064378D"/>
    <w:rsid w:val="006667E0"/>
    <w:rsid w:val="007A7698"/>
    <w:rsid w:val="007B020E"/>
    <w:rsid w:val="0092086A"/>
    <w:rsid w:val="0095130A"/>
    <w:rsid w:val="009C7EEB"/>
    <w:rsid w:val="00A77A2A"/>
    <w:rsid w:val="00A8772F"/>
    <w:rsid w:val="00B540CF"/>
    <w:rsid w:val="00BA2AC6"/>
    <w:rsid w:val="00CC7317"/>
    <w:rsid w:val="00D02412"/>
    <w:rsid w:val="00E14BCD"/>
    <w:rsid w:val="00E25F1E"/>
    <w:rsid w:val="00E67512"/>
    <w:rsid w:val="00E94367"/>
    <w:rsid w:val="00ED439B"/>
    <w:rsid w:val="00F07C1F"/>
    <w:rsid w:val="00F32467"/>
    <w:rsid w:val="00F42B06"/>
    <w:rsid w:val="00FA6898"/>
    <w:rsid w:val="00FC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0770A5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FA68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89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A68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87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772F"/>
  </w:style>
  <w:style w:type="paragraph" w:styleId="a9">
    <w:name w:val="footer"/>
    <w:basedOn w:val="a"/>
    <w:link w:val="aa"/>
    <w:uiPriority w:val="99"/>
    <w:semiHidden/>
    <w:unhideWhenUsed/>
    <w:rsid w:val="00A87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72F"/>
  </w:style>
  <w:style w:type="table" w:styleId="ab">
    <w:name w:val="Table Grid"/>
    <w:basedOn w:val="a1"/>
    <w:uiPriority w:val="59"/>
    <w:rsid w:val="001E3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3B103-892F-43E0-8FD1-6263B0E9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13</cp:revision>
  <dcterms:created xsi:type="dcterms:W3CDTF">2019-03-31T19:09:00Z</dcterms:created>
  <dcterms:modified xsi:type="dcterms:W3CDTF">2019-11-05T10:03:00Z</dcterms:modified>
</cp:coreProperties>
</file>