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4A" w:rsidRPr="00345566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Глобальні проблеми людства, причини їх виникнення.</w:t>
      </w:r>
    </w:p>
    <w:p w:rsidR="00EA5656" w:rsidRDefault="00EA5656" w:rsidP="00986F4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656" w:rsidRDefault="00EA5656" w:rsidP="00986F4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F4A" w:rsidRPr="0013069E" w:rsidRDefault="00986F4A" w:rsidP="00986F4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2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3069E">
        <w:rPr>
          <w:rFonts w:ascii="Times New Roman" w:hAnsi="Times New Roman" w:cs="Times New Roman"/>
          <w:sz w:val="28"/>
          <w:szCs w:val="28"/>
          <w:lang w:val="uk-UA"/>
        </w:rPr>
        <w:t xml:space="preserve">Із давніх часів учені досліджували оболонки Землі, однак лише в останні десятиліття вони почали вивчати процеси, що відбуваються в природі й суспільстві з точки зору виживання людства. Тепер недостатньо дізнатися, яким був клімат у минулі тисячоліття, а необхідно встановити тривожні кліматичні зміни, які становлять реальну загрозу людському існуванню. Не варто лише констатувати збільшення кількості населення світу — слід обчислити, чи можливо в майбутньому його прогодувати та забезпечити всім необхідним. Настав час кардинально вирішувати проблему енергозабезпечення, оскільки нафти й природного газу навряд чи вистачить навіть до середини нинішнього століття. Ці та інші проблеми, що гостро постали перед людством у другій половині XX та на початку XXI ст., дістали назву глобальних. </w:t>
      </w:r>
    </w:p>
    <w:p w:rsidR="00986F4A" w:rsidRDefault="00986F4A" w:rsidP="00986F4A">
      <w:pPr>
        <w:shd w:val="clear" w:color="auto" w:fill="FFFFFF"/>
        <w:tabs>
          <w:tab w:val="left" w:pos="55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FC027A" w:rsidRDefault="00EA5656" w:rsidP="00FC027A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A5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посиланням:</w:t>
      </w:r>
    </w:p>
    <w:p w:rsidR="00EA5656" w:rsidRPr="00FC027A" w:rsidRDefault="00FC027A" w:rsidP="00FC027A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Pr="00FC02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bookmarkStart w:id="0" w:name="_GoBack"/>
        <w:bookmarkEnd w:id="0"/>
        <w:r w:rsidRPr="00FC02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s://www.youtube.com/watch?v=sOGzzeRyhnA</w:t>
        </w:r>
      </w:hyperlink>
      <w:r w:rsidR="00EA5656" w:rsidRPr="00FC0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5656" w:rsidRDefault="00EA5656" w:rsidP="00986F4A">
      <w:pPr>
        <w:shd w:val="clear" w:color="auto" w:fill="FFFFFF"/>
        <w:tabs>
          <w:tab w:val="left" w:pos="55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EA5656" w:rsidRDefault="00EA5656" w:rsidP="00EA565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A5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Опрацюйте конспект уроку, використовуючи текст підручника (</w:t>
      </w:r>
      <w:r w:rsidR="009F7E3E">
        <w:rPr>
          <w:rFonts w:ascii="Times New Roman" w:hAnsi="Times New Roman" w:cs="Times New Roman"/>
          <w:b/>
          <w:i/>
          <w:sz w:val="28"/>
          <w:szCs w:val="28"/>
          <w:u w:val="single"/>
        </w:rPr>
        <w:t>§ 44-45</w:t>
      </w:r>
      <w:r w:rsidRPr="00EA565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EA56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986F4A" w:rsidRDefault="00986F4A" w:rsidP="00986F4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Глобальні проблеми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13069E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які стосуються всього світу, призводять до значних,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нерідко незворотних соціально-</w:t>
      </w:r>
      <w:r w:rsidRPr="0013069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і біологічних втрат на планеті, створюють загрозу існуванню людства і потребують для свого розв’язання координованої співпраці всіх країн. </w:t>
      </w:r>
    </w:p>
    <w:p w:rsidR="00986F4A" w:rsidRDefault="00986F4A" w:rsidP="00986F4A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6CF">
        <w:rPr>
          <w:rFonts w:ascii="Times New Roman" w:hAnsi="Times New Roman" w:cs="Times New Roman"/>
          <w:b/>
          <w:sz w:val="28"/>
          <w:szCs w:val="28"/>
          <w:lang w:val="uk-UA"/>
        </w:rPr>
        <w:t>Види глобальних проблем людства.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(ст. 245)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Політична та етнічна проблеми людства: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після Першої світової війни було створено Лігу Націй, а після Другої світової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Організацію Об’єднаних Націй (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розв’язування проблеми миру і роззброєння,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ідвернення нової світової війни);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другій половині ХХ ст. було створено ядерну зброю й ракетну техніку, нагромаджено хімічні й біологічні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засоби масового знищення людей;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ля контролю над ядерною зброєю у 1970 р. набув чинності міжнародний «Договір про нерозпов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сюдження ядерної зброї» (ДНЯЗ), з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гідно з ним ядерними державами було визнано США, Францію, Велику Британію, Китай 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Росію («Клуб ядерних держав»);  н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ині учасниками ДНЯЗ є майже всі країни світу, не приє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дналися — Індія, Пакистан, КНДР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Ізраїль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які мають ядерну зброю;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країни, у яких розвинена ядерна енергетика і провадят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ься наукові ядерні дослідження: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Аргентина, Бразилія, Канада, Німеччина, Швеція, Швейцарія, Республіка Корея, Японія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Єгипет, Саудівська Аравія; Іран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підозрює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ться в розробленні ядерної зброї;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відмовилися від ядерної зброї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Південна Африка,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країна, Білорусь і Казахстан;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ільшість нинішніх регіональних конфліктів виникає на етн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ічному й релігійному підґрунтях (зіткнення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християн з мусульманами (у країнах колишньої Югославії, на 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вказі, Кіпрі, у Лівані), мусульман з юдеями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арабо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єврейський конфлікт у Палестині), мусульман-шиїтів з мусульманами-сунітами (Сирія, Ірак), мусульман з індуїстами (на півночі Індії), індуїстів з буддистами (у Шрі-Ланці),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будд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истів з мусульманами (у М’янмі), міжетнічні війни в Африці (на </w:t>
      </w:r>
      <w:r w:rsidRPr="003D16CF">
        <w:rPr>
          <w:rFonts w:ascii="Times New Roman" w:hAnsi="Times New Roman" w:cs="Times New Roman"/>
          <w:bCs/>
          <w:color w:val="000000"/>
          <w:sz w:val="28"/>
          <w:szCs w:val="28"/>
        </w:rPr>
        <w:t>південь від Сахари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розвивається міжнародний тероризм (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релігійні екстремісти й фанатики, дії яких зазвичай спрямовані проти мирного населення розвинених держав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(особливо проти туристів);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найпотужнішою терористичною організацією у світі є ІДІЛ («Ісламська держава Іраку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Леванту»), б</w:t>
      </w:r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ули організовані десятки терористичних актів в Іраку та Сирії, вибухи в Брюсселі, Парижі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Ніцці, Стамбулі, Багдаді;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</w:t>
      </w:r>
      <w:r w:rsidRPr="00464E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2014 р. для боротьби з терористичними угрупованнями ІДІЛ була створена Міжнародна антитерорис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тична коаліція на чолі зі США, д</w:t>
      </w:r>
      <w:r w:rsidRPr="00464E5E">
        <w:rPr>
          <w:rFonts w:ascii="Times New Roman" w:hAnsi="Times New Roman" w:cs="Times New Roman"/>
          <w:bCs/>
          <w:color w:val="000000"/>
          <w:sz w:val="28"/>
          <w:szCs w:val="28"/>
        </w:rPr>
        <w:t>о її складу увійшли близько 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 країн, у тому числі й Україна;</w:t>
      </w:r>
    </w:p>
    <w:p w:rsidR="00986F4A" w:rsidRPr="009F3CA1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під час терористичного акту 11 вересня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2001 р. б</w:t>
      </w:r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ойовики терористичної організації «</w:t>
      </w:r>
      <w:proofErr w:type="spellStart"/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Аль­Каїда</w:t>
      </w:r>
      <w:proofErr w:type="spellEnd"/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» захопи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 літаки внутрішніх авіаліній С</w:t>
      </w:r>
      <w:r w:rsidRPr="009F3CA1">
        <w:rPr>
          <w:rFonts w:ascii="Times New Roman" w:hAnsi="Times New Roman" w:cs="Times New Roman"/>
          <w:bCs/>
          <w:color w:val="000000"/>
          <w:sz w:val="28"/>
          <w:szCs w:val="28"/>
        </w:rPr>
        <w:t>ША й скерували їх на веж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 Всесвітнього торгового центру (загинуло близько 3 тис. осіб);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від тероризму постраждали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Туреччина, Єгипет, Ізраїль, Індонезія, США, Іспанія, Франція, Велика Британія, Бельгія, Німеччина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Росія;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найвища терористична активність зосереджена в п’яти країнах: Іраку, Нігерії, Афганістані, Пакистані та Сирії; 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 ХХІ ст. виникли гібридні війни – війни,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основним інструментом яких є не прямі воєнні дії держави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агресора, а створення нею у державі-жертві внутрішніх конфліктів із подальшим їх використанням для досягнення політич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них цілей (це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 й економічна війни, підтримка сепаратизму й тероризму на території іншої держави, сприяння створенню там збройних формувань (повстанців, партизанів, ополченців) та їх озброєння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); країною-агресором є Росія, яка створила збройні конфлікти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Придністров’я — на території Молдови, Абхазія і Південна Осетія — Грузії, Донбас —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Нагірний Карабах — Азербайджану;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агалом у світі від насилля та політичної нестабільності тією чи іншо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 мірою потерпають1,2 млрд осіб;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причини виникнення політичних та етнічних проблем: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тоталітарні режими і фанатичні очільники держав, утиски етнічних і релігійних меншин, соціально-економі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чна відсталість країн і народів;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ООН, міжнародні регіональні організації (такі як ОБСЄ — Організація з питань безпеки і співробітництва в Європі), окремі держави докладають чимало зусиль для розв’язання міжнаро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дних суперечок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(ухвалення рішень на спеціальних засіданнях і самітах, схиляння учасників конфлікту до переговорів, посередництво між ними, залучення міжнаро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дних миротворчих сил, 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запровадження економічних і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літичних санкцій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; проведення воєнних операцій силами НАТО чи спеціально створених коаліцій держав — у колишній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Югославії, Іраку, Афганістані);  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</w:t>
      </w:r>
      <w:r w:rsidRPr="00F23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1994 р. країни НАТО схвалили програму «Партнерство заради миру»,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якої приєдналося 24 держави (</w:t>
      </w:r>
      <w:r w:rsidRPr="00F23D5B">
        <w:rPr>
          <w:rFonts w:ascii="Times New Roman" w:hAnsi="Times New Roman" w:cs="Times New Roman"/>
          <w:bCs/>
          <w:color w:val="000000"/>
          <w:sz w:val="28"/>
          <w:szCs w:val="28"/>
        </w:rPr>
        <w:t>Україна бере активну участь у програмі,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зокрема в миротворчих навчаннях);</w:t>
      </w:r>
      <w:r w:rsidRPr="00F23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</w:t>
      </w:r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ьогодні Україна сама потребує активного заступництва міжнародного співтовариства для припинення російської агресії й </w:t>
      </w:r>
      <w:proofErr w:type="spellStart"/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>деокупації</w:t>
      </w:r>
      <w:proofErr w:type="spellEnd"/>
      <w:r w:rsidRPr="00001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Криму і територій на Донбасі.</w:t>
      </w:r>
    </w:p>
    <w:p w:rsidR="00986F4A" w:rsidRDefault="00986F4A" w:rsidP="00986F4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Демографічна проблема людства:</w:t>
      </w:r>
    </w:p>
    <w:p w:rsidR="00986F4A" w:rsidRDefault="00986F4A" w:rsidP="00986F4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до глобальної демографічної кризи відносять </w:t>
      </w:r>
      <w:r w:rsidRPr="00B30EF5">
        <w:rPr>
          <w:rFonts w:cs="Times New Roman"/>
          <w:b/>
          <w:bCs/>
          <w:color w:val="000000"/>
          <w:sz w:val="28"/>
          <w:szCs w:val="28"/>
        </w:rPr>
        <w:t>старіння націй</w:t>
      </w:r>
      <w:r w:rsidRPr="00B30EF5">
        <w:rPr>
          <w:rFonts w:cs="Times New Roman"/>
          <w:bCs/>
          <w:color w:val="000000"/>
          <w:sz w:val="28"/>
          <w:szCs w:val="28"/>
        </w:rPr>
        <w:t xml:space="preserve"> у країнах з високим рівнем економічного розвитку та постсоціалістичних країнах</w:t>
      </w:r>
      <w:r>
        <w:rPr>
          <w:rFonts w:cs="Times New Roman"/>
          <w:bCs/>
          <w:color w:val="000000"/>
          <w:sz w:val="28"/>
          <w:szCs w:val="28"/>
        </w:rPr>
        <w:t xml:space="preserve">, </w:t>
      </w:r>
      <w:r w:rsidRPr="00B30EF5">
        <w:rPr>
          <w:rFonts w:cs="Times New Roman"/>
          <w:bCs/>
          <w:color w:val="000000"/>
          <w:sz w:val="28"/>
          <w:szCs w:val="28"/>
        </w:rPr>
        <w:t xml:space="preserve"> </w:t>
      </w:r>
      <w:r w:rsidRPr="00B30EF5">
        <w:rPr>
          <w:rFonts w:cs="Times New Roman"/>
          <w:b/>
          <w:bCs/>
          <w:color w:val="000000"/>
          <w:sz w:val="28"/>
          <w:szCs w:val="28"/>
        </w:rPr>
        <w:t>демографічний вибух</w:t>
      </w:r>
      <w:r>
        <w:rPr>
          <w:rFonts w:cs="Times New Roman"/>
          <w:bCs/>
          <w:color w:val="000000"/>
          <w:sz w:val="28"/>
          <w:szCs w:val="28"/>
        </w:rPr>
        <w:t xml:space="preserve"> у країнах, що розвиваються, </w:t>
      </w:r>
      <w:r>
        <w:rPr>
          <w:rFonts w:cs="Times New Roman"/>
          <w:b/>
          <w:bCs/>
          <w:color w:val="000000"/>
          <w:sz w:val="28"/>
          <w:szCs w:val="28"/>
        </w:rPr>
        <w:t xml:space="preserve">хибну урбанізацію, </w:t>
      </w:r>
      <w:r>
        <w:rPr>
          <w:rFonts w:cs="Times New Roman"/>
          <w:bCs/>
          <w:color w:val="000000"/>
          <w:sz w:val="28"/>
          <w:szCs w:val="28"/>
        </w:rPr>
        <w:t>у країнах, що розвиваються (утворення міських нетрів);</w:t>
      </w:r>
    </w:p>
    <w:p w:rsidR="00986F4A" w:rsidRDefault="00986F4A" w:rsidP="00986F4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30EF5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з</w:t>
      </w:r>
      <w:r w:rsidRPr="00B30EF5">
        <w:rPr>
          <w:rFonts w:cs="Times New Roman"/>
          <w:bCs/>
          <w:color w:val="000000"/>
          <w:sz w:val="28"/>
          <w:szCs w:val="28"/>
        </w:rPr>
        <w:t>ниження показників народжуваності призводить до зменшення кількості населення працездатного віку, депопуляції у майбутньому і значного зростання частки літніх люд</w:t>
      </w:r>
      <w:r>
        <w:rPr>
          <w:rFonts w:cs="Times New Roman"/>
          <w:bCs/>
          <w:color w:val="000000"/>
          <w:sz w:val="28"/>
          <w:szCs w:val="28"/>
        </w:rPr>
        <w:t xml:space="preserve">ей; це </w:t>
      </w:r>
      <w:r w:rsidRPr="00B30EF5">
        <w:rPr>
          <w:rFonts w:cs="Times New Roman"/>
          <w:bCs/>
          <w:color w:val="000000"/>
          <w:sz w:val="28"/>
          <w:szCs w:val="28"/>
        </w:rPr>
        <w:t>спричиняє проблеми економічного, політ</w:t>
      </w:r>
      <w:r>
        <w:rPr>
          <w:rFonts w:cs="Times New Roman"/>
          <w:bCs/>
          <w:color w:val="000000"/>
          <w:sz w:val="28"/>
          <w:szCs w:val="28"/>
        </w:rPr>
        <w:t>ичного і культурного характеру;</w:t>
      </w:r>
    </w:p>
    <w:p w:rsidR="00986F4A" w:rsidRDefault="00986F4A" w:rsidP="00986F4A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30EF5">
        <w:rPr>
          <w:rFonts w:cs="Times New Roman"/>
          <w:bCs/>
          <w:color w:val="000000"/>
          <w:sz w:val="28"/>
          <w:szCs w:val="28"/>
        </w:rPr>
        <w:t>швидке зростання кількості населення</w:t>
      </w:r>
      <w:r>
        <w:rPr>
          <w:rFonts w:cs="Times New Roman"/>
          <w:bCs/>
          <w:color w:val="000000"/>
          <w:sz w:val="28"/>
          <w:szCs w:val="28"/>
        </w:rPr>
        <w:t xml:space="preserve"> в країнах, що розвиваються</w:t>
      </w:r>
      <w:r w:rsidRPr="00B30EF5">
        <w:rPr>
          <w:rFonts w:cs="Times New Roman"/>
          <w:bCs/>
          <w:color w:val="000000"/>
          <w:sz w:val="28"/>
          <w:szCs w:val="28"/>
        </w:rPr>
        <w:t>, призводить до загострення соціально-економічних проблем: надто повільне підвищення рівня доходів населення або його зниження, швидкі темпи розвитку хибної урбанізації, збільшення кількості безробітних, недоїдання і голод, зростання чисельності неграмотних, погі</w:t>
      </w:r>
      <w:r>
        <w:rPr>
          <w:rFonts w:cs="Times New Roman"/>
          <w:bCs/>
          <w:color w:val="000000"/>
          <w:sz w:val="28"/>
          <w:szCs w:val="28"/>
        </w:rPr>
        <w:t>ршення медичного обслуговування.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Економічні проблеми людства: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відносяться проблеми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забезпечення людства паливом, 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нергією і сировинними ресурсами та подолання відсталості країн, що розвиваються;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спричинена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недостатніми обсяг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 запасів природних ресурсів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та швидким ростом їх споживання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видобутку;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пошуках нових запасів сировини доводиться експлуатувати родовища зі складними гірничо-геологічними умовами залягання корисних копалин, у віддалених важкодоступних районах (Сибір у Росії, Канадська Арктика, пустелі Африки й Австралії), з низьким умістом корисних компонентів у рудах (на мідних родовищах США вміст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міді знизився із 30 % до 0,5 %), тому сировина та енергія дорожчають;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додатковою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проблемою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є погіршення стану довкілля;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шлях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розв’язання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економічної проблеми: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продовження геологічного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пошуку мінеральної сировини,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розроблення нових технологій видобутку і виробництва пали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ва,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раціональне використання видобутих 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надр Землі мінеральних ресурсів,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здійснення політики ресурсозбереження і зниження </w:t>
      </w:r>
      <w:proofErr w:type="spellStart"/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матеріало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й енергомісткості виробництва,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заміна багатьох видів природних 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теріалів на штучні й синтетичні,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ористання вторинних матеріалів,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використання відновлюваних джерел енергії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в найбідніших країнах, що розвиваються, особливо гостро проявляються глобальні проблеми: прод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овольча, демографічна, соціальна, економічна та екологічна;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причини відсталості країн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: сировинна й сільськогосподарська спеціалізація в міжнародному поділі праці; швидке зростання кількості населення; тривалі етнічні, релігійні, соціальні конфлікти; культурні, ментальні та ціннісні особливості місцевого нас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елення; непослідовна соціально-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економічна політика правлячої еліти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AC5C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розв’язання цих проблем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великою мірою залежить від економічно розвинених держав і міжнародних організацій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ідсталість країн, що розвиваються, 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жна подолати комплексними рефор</w:t>
      </w:r>
      <w:r w:rsidRPr="00CD485A">
        <w:rPr>
          <w:rFonts w:ascii="Times New Roman" w:hAnsi="Times New Roman" w:cs="Times New Roman"/>
          <w:bCs/>
          <w:color w:val="000000"/>
          <w:sz w:val="28"/>
          <w:szCs w:val="28"/>
        </w:rPr>
        <w:t>мами освіти й медицини, проведенням відповідної демографічної політики, розширенням спектру галузей спеціалізації господарства, створенням власної переробної промисловості, залагодженням міжетнічних конфліктів, зменшенням військових витрат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Продовольча проблема людства: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>полягає у спроможності Землі прогодувати те</w:t>
      </w:r>
      <w:r>
        <w:rPr>
          <w:rFonts w:cs="Times New Roman"/>
          <w:bCs/>
          <w:color w:val="000000"/>
          <w:sz w:val="28"/>
          <w:szCs w:val="28"/>
        </w:rPr>
        <w:t>перішнє і майбутні покоління;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д</w:t>
      </w:r>
      <w:r w:rsidRPr="001D3806">
        <w:rPr>
          <w:rFonts w:cs="Times New Roman"/>
          <w:bCs/>
          <w:color w:val="000000"/>
          <w:sz w:val="28"/>
          <w:szCs w:val="28"/>
        </w:rPr>
        <w:t>екларація ФАО (Продовольчої і сільськогосподарської організації ООН) формулює поняття продово</w:t>
      </w:r>
      <w:r>
        <w:rPr>
          <w:rFonts w:cs="Times New Roman"/>
          <w:bCs/>
          <w:color w:val="000000"/>
          <w:sz w:val="28"/>
          <w:szCs w:val="28"/>
        </w:rPr>
        <w:t>льчої безпеки мешканців планети;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м</w:t>
      </w:r>
      <w:r w:rsidRPr="001D3806">
        <w:rPr>
          <w:rFonts w:cs="Times New Roman"/>
          <w:bCs/>
          <w:color w:val="000000"/>
          <w:sz w:val="28"/>
          <w:szCs w:val="28"/>
        </w:rPr>
        <w:t>айже 800 млн людей щодня голодують, ще 2 млрд потерпають від дефі</w:t>
      </w:r>
      <w:r>
        <w:rPr>
          <w:rFonts w:cs="Times New Roman"/>
          <w:bCs/>
          <w:color w:val="000000"/>
          <w:sz w:val="28"/>
          <w:szCs w:val="28"/>
        </w:rPr>
        <w:t>циту мікроелементів (переважно в країнах, що розвиваються);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з</w:t>
      </w:r>
      <w:r w:rsidRPr="001D3806">
        <w:rPr>
          <w:rFonts w:cs="Times New Roman"/>
          <w:bCs/>
          <w:color w:val="000000"/>
          <w:sz w:val="28"/>
          <w:szCs w:val="28"/>
        </w:rPr>
        <w:t>онами критичної продовольчої ситуації у світі є країни Африки, розташовані на південь від Сахари (</w:t>
      </w:r>
      <w:r w:rsidRPr="00A41148">
        <w:rPr>
          <w:rFonts w:cs="Times New Roman"/>
          <w:bCs/>
          <w:color w:val="000000"/>
          <w:sz w:val="28"/>
          <w:szCs w:val="28"/>
        </w:rPr>
        <w:t>Чад, Ефіопія, Малі, Півде</w:t>
      </w:r>
      <w:r>
        <w:rPr>
          <w:rFonts w:cs="Times New Roman"/>
          <w:bCs/>
          <w:color w:val="000000"/>
          <w:sz w:val="28"/>
          <w:szCs w:val="28"/>
        </w:rPr>
        <w:t xml:space="preserve">нний Судан, </w:t>
      </w:r>
      <w:r w:rsidRPr="00A41148">
        <w:rPr>
          <w:rFonts w:cs="Times New Roman"/>
          <w:bCs/>
          <w:color w:val="000000"/>
          <w:sz w:val="28"/>
          <w:szCs w:val="28"/>
        </w:rPr>
        <w:t>голодує практично кожна четверта людина</w:t>
      </w:r>
      <w:r w:rsidRPr="001D3806">
        <w:rPr>
          <w:rFonts w:cs="Times New Roman"/>
          <w:bCs/>
          <w:color w:val="000000"/>
          <w:sz w:val="28"/>
          <w:szCs w:val="28"/>
        </w:rPr>
        <w:t>), країни Пі</w:t>
      </w:r>
      <w:r>
        <w:rPr>
          <w:rFonts w:cs="Times New Roman"/>
          <w:bCs/>
          <w:color w:val="000000"/>
          <w:sz w:val="28"/>
          <w:szCs w:val="28"/>
        </w:rPr>
        <w:t>вденної і Південно-Східної Азії;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</w:t>
      </w:r>
      <w:r w:rsidRPr="001D3806">
        <w:rPr>
          <w:rFonts w:cs="Times New Roman"/>
          <w:bCs/>
          <w:color w:val="000000"/>
          <w:sz w:val="28"/>
          <w:szCs w:val="28"/>
        </w:rPr>
        <w:t>айсклад</w:t>
      </w:r>
      <w:r>
        <w:rPr>
          <w:rFonts w:cs="Times New Roman"/>
          <w:bCs/>
          <w:color w:val="000000"/>
          <w:sz w:val="28"/>
          <w:szCs w:val="28"/>
        </w:rPr>
        <w:t xml:space="preserve">ніша </w:t>
      </w:r>
      <w:r w:rsidRPr="001D3806">
        <w:rPr>
          <w:rFonts w:cs="Times New Roman"/>
          <w:bCs/>
          <w:color w:val="000000"/>
          <w:sz w:val="28"/>
          <w:szCs w:val="28"/>
        </w:rPr>
        <w:t>ситуація в межах «полюсу голоду» — території близько 20-ти країн тропічної Африки, у яких дуже високі темпи приросту населення і низькі темпи приросту виробництва продовольства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1D3806">
        <w:rPr>
          <w:rFonts w:cs="Times New Roman"/>
          <w:bCs/>
          <w:color w:val="000000"/>
          <w:sz w:val="28"/>
          <w:szCs w:val="28"/>
        </w:rPr>
        <w:t>ричиною голоду є неспроможність країн, що розвиваються, виробляти продукти або купувати їх на зовнішніх ринках через примітивну аграрну культуру, складність природних</w:t>
      </w:r>
      <w:r>
        <w:rPr>
          <w:rFonts w:cs="Times New Roman"/>
          <w:bCs/>
          <w:color w:val="000000"/>
          <w:sz w:val="28"/>
          <w:szCs w:val="28"/>
        </w:rPr>
        <w:t xml:space="preserve"> умов, скромні державні доходи, масштабні збройні конфлікти (Сирія), деградація продуктивних земель;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у </w:t>
      </w:r>
      <w:r w:rsidRPr="001D3806">
        <w:rPr>
          <w:rFonts w:cs="Times New Roman"/>
          <w:bCs/>
          <w:color w:val="000000"/>
          <w:sz w:val="28"/>
          <w:szCs w:val="28"/>
        </w:rPr>
        <w:t>2014 р. на конференції ООН було прийн</w:t>
      </w:r>
      <w:r>
        <w:rPr>
          <w:rFonts w:cs="Times New Roman"/>
          <w:bCs/>
          <w:color w:val="000000"/>
          <w:sz w:val="28"/>
          <w:szCs w:val="28"/>
        </w:rPr>
        <w:t>ято програму боротьби з голодом (п</w:t>
      </w:r>
      <w:r w:rsidRPr="001D3806">
        <w:rPr>
          <w:rFonts w:cs="Times New Roman"/>
          <w:bCs/>
          <w:color w:val="000000"/>
          <w:sz w:val="28"/>
          <w:szCs w:val="28"/>
        </w:rPr>
        <w:t>онад 100 країн світу взяли на себе зобов’язання до 2025 року покінчити з голодом</w:t>
      </w:r>
      <w:r>
        <w:rPr>
          <w:rFonts w:cs="Times New Roman"/>
          <w:bCs/>
          <w:color w:val="000000"/>
          <w:sz w:val="28"/>
          <w:szCs w:val="28"/>
        </w:rPr>
        <w:t>);</w:t>
      </w:r>
    </w:p>
    <w:p w:rsidR="00986F4A" w:rsidRPr="00F43C9E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7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 xml:space="preserve"> для боротьби з голодом слід розвивати сільське господарство найбідніших країн і збільшити обсяги інвестицій в інфраструктуру сільських районів у цих державах. </w:t>
      </w:r>
    </w:p>
    <w:p w:rsidR="00986F4A" w:rsidRDefault="00986F4A" w:rsidP="00986F4A">
      <w:pPr>
        <w:pStyle w:val="a3"/>
        <w:widowControl w:val="0"/>
        <w:autoSpaceDE w:val="0"/>
        <w:autoSpaceDN w:val="0"/>
        <w:adjustRightInd w:val="0"/>
        <w:ind w:left="570" w:right="62" w:firstLine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Екологічні проблеми людства: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1D3806">
        <w:rPr>
          <w:rFonts w:cs="Times New Roman"/>
          <w:bCs/>
          <w:color w:val="000000"/>
          <w:sz w:val="28"/>
          <w:szCs w:val="28"/>
        </w:rPr>
        <w:t xml:space="preserve">ричинами виникнення є </w:t>
      </w:r>
      <w:r w:rsidRPr="00D620BF">
        <w:rPr>
          <w:rFonts w:cs="Times New Roman"/>
          <w:bCs/>
          <w:color w:val="000000"/>
          <w:sz w:val="28"/>
          <w:szCs w:val="28"/>
        </w:rPr>
        <w:t>дуже швидке зростання кількості населення нашої планети</w:t>
      </w:r>
      <w:r>
        <w:rPr>
          <w:rFonts w:cs="Times New Roman"/>
          <w:bCs/>
          <w:color w:val="000000"/>
          <w:sz w:val="28"/>
          <w:szCs w:val="28"/>
        </w:rPr>
        <w:t xml:space="preserve">, </w:t>
      </w:r>
      <w:r w:rsidRPr="00D620BF">
        <w:rPr>
          <w:rFonts w:cs="Times New Roman"/>
          <w:bCs/>
          <w:color w:val="000000"/>
          <w:sz w:val="28"/>
          <w:szCs w:val="28"/>
        </w:rPr>
        <w:t>н</w:t>
      </w:r>
      <w:r w:rsidRPr="001D3806">
        <w:rPr>
          <w:rFonts w:cs="Times New Roman"/>
          <w:bCs/>
          <w:color w:val="000000"/>
          <w:sz w:val="28"/>
          <w:szCs w:val="28"/>
        </w:rPr>
        <w:t>ераціональне природокористування на рівні держав та низька екологічн</w:t>
      </w:r>
      <w:r>
        <w:rPr>
          <w:rFonts w:cs="Times New Roman"/>
          <w:bCs/>
          <w:color w:val="000000"/>
          <w:sz w:val="28"/>
          <w:szCs w:val="28"/>
        </w:rPr>
        <w:t>а культура на рівні особистості;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1D3806">
        <w:rPr>
          <w:rFonts w:cs="Times New Roman"/>
          <w:bCs/>
          <w:color w:val="000000"/>
          <w:sz w:val="28"/>
          <w:szCs w:val="28"/>
        </w:rPr>
        <w:t>для атмосфери найбільш гострими є проблеми парникового ефекту, виникнення озонов</w:t>
      </w:r>
      <w:r>
        <w:rPr>
          <w:rFonts w:cs="Times New Roman"/>
          <w:bCs/>
          <w:color w:val="000000"/>
          <w:sz w:val="28"/>
          <w:szCs w:val="28"/>
        </w:rPr>
        <w:t>их дір, кислотних дощів, смогу;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</w:t>
      </w:r>
      <w:r w:rsidRPr="001D3806">
        <w:rPr>
          <w:rFonts w:cs="Times New Roman"/>
          <w:bCs/>
          <w:color w:val="000000"/>
          <w:sz w:val="28"/>
          <w:szCs w:val="28"/>
        </w:rPr>
        <w:t>арникові гази (карбон(IV) оксид (CO2), метан, пара води) потрапляють в атмосферне повітря в результаті спалювання мінерального палива, лісових пожеж, під час видобутку й використання природного газу</w:t>
      </w:r>
      <w:r>
        <w:rPr>
          <w:rFonts w:cs="Times New Roman"/>
          <w:bCs/>
          <w:color w:val="000000"/>
          <w:sz w:val="28"/>
          <w:szCs w:val="28"/>
        </w:rPr>
        <w:t xml:space="preserve"> (це </w:t>
      </w:r>
      <w:r w:rsidRPr="00632B57">
        <w:rPr>
          <w:rFonts w:cs="Times New Roman"/>
          <w:bCs/>
          <w:color w:val="000000"/>
          <w:sz w:val="28"/>
          <w:szCs w:val="28"/>
        </w:rPr>
        <w:t>призведе до підвищення середньої температури</w:t>
      </w:r>
      <w:r>
        <w:rPr>
          <w:rFonts w:cs="Times New Roman"/>
          <w:bCs/>
          <w:color w:val="000000"/>
          <w:sz w:val="28"/>
          <w:szCs w:val="28"/>
        </w:rPr>
        <w:t xml:space="preserve"> повітря на планеті на 2 – 4 °С, танення льодовиків і підняття рівня Світового океану щонайменше на 25 см);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1D3806">
        <w:rPr>
          <w:rFonts w:cs="Times New Roman"/>
          <w:bCs/>
          <w:color w:val="000000"/>
          <w:sz w:val="28"/>
          <w:szCs w:val="28"/>
        </w:rPr>
        <w:t>ультрафіолетові</w:t>
      </w:r>
      <w:r>
        <w:rPr>
          <w:rFonts w:cs="Times New Roman"/>
          <w:bCs/>
          <w:color w:val="000000"/>
          <w:sz w:val="28"/>
          <w:szCs w:val="28"/>
        </w:rPr>
        <w:t xml:space="preserve"> промені проникають через озонові діри, які спричинені </w:t>
      </w:r>
      <w:r w:rsidRPr="00632B57">
        <w:rPr>
          <w:rFonts w:cs="Times New Roman"/>
          <w:bCs/>
          <w:color w:val="000000"/>
          <w:sz w:val="28"/>
          <w:szCs w:val="28"/>
        </w:rPr>
        <w:t>потрапляння</w:t>
      </w:r>
      <w:r>
        <w:rPr>
          <w:rFonts w:cs="Times New Roman"/>
          <w:bCs/>
          <w:color w:val="000000"/>
          <w:sz w:val="28"/>
          <w:szCs w:val="28"/>
        </w:rPr>
        <w:t>м</w:t>
      </w:r>
      <w:r w:rsidRPr="00632B57">
        <w:rPr>
          <w:rFonts w:cs="Times New Roman"/>
          <w:bCs/>
          <w:color w:val="000000"/>
          <w:sz w:val="28"/>
          <w:szCs w:val="28"/>
        </w:rPr>
        <w:t xml:space="preserve"> в атм</w:t>
      </w:r>
      <w:r>
        <w:rPr>
          <w:rFonts w:cs="Times New Roman"/>
          <w:bCs/>
          <w:color w:val="000000"/>
          <w:sz w:val="28"/>
          <w:szCs w:val="28"/>
        </w:rPr>
        <w:t xml:space="preserve">осферу аерозолів та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фреонів</w:t>
      </w:r>
      <w:proofErr w:type="spellEnd"/>
      <w:r>
        <w:rPr>
          <w:rFonts w:cs="Times New Roman"/>
          <w:bCs/>
          <w:color w:val="000000"/>
          <w:sz w:val="28"/>
          <w:szCs w:val="28"/>
        </w:rPr>
        <w:t>, що</w:t>
      </w:r>
      <w:r w:rsidRPr="00632B57">
        <w:rPr>
          <w:rFonts w:cs="Times New Roman"/>
          <w:bCs/>
          <w:color w:val="000000"/>
          <w:sz w:val="28"/>
          <w:szCs w:val="28"/>
        </w:rPr>
        <w:t xml:space="preserve"> використовують у хо</w:t>
      </w:r>
      <w:r>
        <w:rPr>
          <w:rFonts w:cs="Times New Roman"/>
          <w:bCs/>
          <w:color w:val="000000"/>
          <w:sz w:val="28"/>
          <w:szCs w:val="28"/>
        </w:rPr>
        <w:t>лодильних і морозильних камерах);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632B57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кислотні дощі </w:t>
      </w:r>
      <w:r w:rsidRPr="00632B57">
        <w:rPr>
          <w:rFonts w:cs="Times New Roman"/>
          <w:bCs/>
          <w:color w:val="000000"/>
          <w:sz w:val="28"/>
          <w:szCs w:val="28"/>
        </w:rPr>
        <w:t>завдають шкоди екосистемам Центральної і Східної Європи, скандинавських країн, багатьо</w:t>
      </w:r>
      <w:r>
        <w:rPr>
          <w:rFonts w:cs="Times New Roman"/>
          <w:bCs/>
          <w:color w:val="000000"/>
          <w:sz w:val="28"/>
          <w:szCs w:val="28"/>
        </w:rPr>
        <w:t>х районів Росії, Китаю та Індії;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н</w:t>
      </w:r>
      <w:r w:rsidRPr="00632B57">
        <w:rPr>
          <w:rFonts w:cs="Times New Roman"/>
          <w:bCs/>
          <w:color w:val="000000"/>
          <w:sz w:val="28"/>
          <w:szCs w:val="28"/>
        </w:rPr>
        <w:t xml:space="preserve">айбільш забрудненими в гідросфері є річки й озера (Дунай, </w:t>
      </w:r>
      <w:r>
        <w:rPr>
          <w:rFonts w:cs="Times New Roman"/>
          <w:bCs/>
          <w:color w:val="000000"/>
          <w:sz w:val="28"/>
          <w:szCs w:val="28"/>
        </w:rPr>
        <w:t xml:space="preserve">Дніпро, Дністер, Волга та ін.), забрудненими є і підземні води, особливо в місцях аварій на нафтових свердловинах, і води Світового океану (переважно </w:t>
      </w:r>
      <w:r w:rsidRPr="00632B57">
        <w:rPr>
          <w:rFonts w:cs="Times New Roman"/>
          <w:bCs/>
          <w:color w:val="000000"/>
          <w:sz w:val="28"/>
          <w:szCs w:val="28"/>
        </w:rPr>
        <w:t>нафтопродуктами та побутов</w:t>
      </w:r>
      <w:r>
        <w:rPr>
          <w:rFonts w:cs="Times New Roman"/>
          <w:bCs/>
          <w:color w:val="000000"/>
          <w:sz w:val="28"/>
          <w:szCs w:val="28"/>
        </w:rPr>
        <w:t>ими відходами);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632B57">
        <w:rPr>
          <w:rFonts w:cs="Times New Roman"/>
          <w:bCs/>
          <w:color w:val="000000"/>
          <w:sz w:val="28"/>
          <w:szCs w:val="28"/>
        </w:rPr>
        <w:t xml:space="preserve"> до акватор</w:t>
      </w:r>
      <w:r>
        <w:rPr>
          <w:rFonts w:cs="Times New Roman"/>
          <w:bCs/>
          <w:color w:val="000000"/>
          <w:sz w:val="28"/>
          <w:szCs w:val="28"/>
        </w:rPr>
        <w:t xml:space="preserve">ій екологічного ризику, які </w:t>
      </w:r>
      <w:r w:rsidRPr="00632B57">
        <w:rPr>
          <w:rFonts w:cs="Times New Roman"/>
          <w:bCs/>
          <w:color w:val="000000"/>
          <w:sz w:val="28"/>
          <w:szCs w:val="28"/>
        </w:rPr>
        <w:t>надзвичайно забруднені й перебувають під загрозою техногенних катастроф</w:t>
      </w:r>
      <w:r>
        <w:rPr>
          <w:rFonts w:cs="Times New Roman"/>
          <w:bCs/>
          <w:color w:val="000000"/>
          <w:sz w:val="28"/>
          <w:szCs w:val="28"/>
        </w:rPr>
        <w:t xml:space="preserve">, належать </w:t>
      </w:r>
      <w:r w:rsidRPr="00632B57">
        <w:rPr>
          <w:rFonts w:cs="Times New Roman"/>
          <w:bCs/>
          <w:color w:val="000000"/>
          <w:sz w:val="28"/>
          <w:szCs w:val="28"/>
        </w:rPr>
        <w:t xml:space="preserve"> Північне, Балтійське, Середземне, Аравійське і Південно-Китайське моря, Перська, Біскайська і Мексиканська затоки, ділянки Індійського (поблизу узбережжя Африки) та Тихого океанів</w:t>
      </w:r>
      <w:r>
        <w:rPr>
          <w:rFonts w:cs="Times New Roman"/>
          <w:bCs/>
          <w:color w:val="000000"/>
          <w:sz w:val="28"/>
          <w:szCs w:val="28"/>
        </w:rPr>
        <w:t>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632B57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 xml:space="preserve">деградація земель – </w:t>
      </w:r>
      <w:r w:rsidRPr="00632B57">
        <w:rPr>
          <w:rFonts w:cs="Times New Roman"/>
          <w:bCs/>
          <w:color w:val="000000"/>
          <w:sz w:val="28"/>
          <w:szCs w:val="28"/>
        </w:rPr>
        <w:t>це погіршення їх стану, складу і корисних властивостей, зокрема родючості, унаслідок впливу природних чи антропогенних чи</w:t>
      </w:r>
      <w:r>
        <w:rPr>
          <w:rFonts w:cs="Times New Roman"/>
          <w:bCs/>
          <w:color w:val="000000"/>
          <w:sz w:val="28"/>
          <w:szCs w:val="28"/>
        </w:rPr>
        <w:t>нників (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гірничі розробки, водна і вітрова ерозія, </w:t>
      </w:r>
      <w:proofErr w:type="spellStart"/>
      <w:r w:rsidRPr="0091397B">
        <w:rPr>
          <w:rFonts w:cs="Times New Roman"/>
          <w:bCs/>
          <w:color w:val="000000"/>
          <w:sz w:val="28"/>
          <w:szCs w:val="28"/>
        </w:rPr>
        <w:t>опустелювання</w:t>
      </w:r>
      <w:proofErr w:type="spellEnd"/>
      <w:r w:rsidRPr="0091397B">
        <w:rPr>
          <w:rFonts w:cs="Times New Roman"/>
          <w:bCs/>
          <w:color w:val="000000"/>
          <w:sz w:val="28"/>
          <w:szCs w:val="28"/>
        </w:rPr>
        <w:t>, хімічне й р</w:t>
      </w:r>
      <w:r>
        <w:rPr>
          <w:rFonts w:cs="Times New Roman"/>
          <w:bCs/>
          <w:color w:val="000000"/>
          <w:sz w:val="28"/>
          <w:szCs w:val="28"/>
        </w:rPr>
        <w:t>адіоактивне забруднення ґрунтів);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в</w:t>
      </w:r>
      <w:r w:rsidRPr="0091397B">
        <w:rPr>
          <w:rFonts w:cs="Times New Roman"/>
          <w:bCs/>
          <w:color w:val="000000"/>
          <w:sz w:val="28"/>
          <w:szCs w:val="28"/>
        </w:rPr>
        <w:t>идобуток корисних копалин спричиняє руйнування земель, втрату родючого шару і формування «місячних ла</w:t>
      </w:r>
      <w:r>
        <w:rPr>
          <w:rFonts w:cs="Times New Roman"/>
          <w:bCs/>
          <w:color w:val="000000"/>
          <w:sz w:val="28"/>
          <w:szCs w:val="28"/>
        </w:rPr>
        <w:t>ндшафтів», або «</w:t>
      </w:r>
      <w:proofErr w:type="spellStart"/>
      <w:r>
        <w:rPr>
          <w:rFonts w:cs="Times New Roman"/>
          <w:bCs/>
          <w:color w:val="000000"/>
          <w:sz w:val="28"/>
          <w:szCs w:val="28"/>
        </w:rPr>
        <w:t>бедлендів</w:t>
      </w:r>
      <w:proofErr w:type="spellEnd"/>
      <w:r>
        <w:rPr>
          <w:rFonts w:cs="Times New Roman"/>
          <w:bCs/>
          <w:color w:val="000000"/>
          <w:sz w:val="28"/>
          <w:szCs w:val="28"/>
        </w:rPr>
        <w:t>» (це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 ділянки в </w:t>
      </w:r>
      <w:proofErr w:type="spellStart"/>
      <w:r w:rsidRPr="0091397B">
        <w:rPr>
          <w:rFonts w:cs="Times New Roman"/>
          <w:bCs/>
          <w:color w:val="000000"/>
          <w:sz w:val="28"/>
          <w:szCs w:val="28"/>
        </w:rPr>
        <w:t>Рейнсько</w:t>
      </w:r>
      <w:proofErr w:type="spellEnd"/>
      <w:r w:rsidRPr="0091397B">
        <w:rPr>
          <w:rFonts w:cs="Times New Roman"/>
          <w:bCs/>
          <w:color w:val="000000"/>
          <w:sz w:val="28"/>
          <w:szCs w:val="28"/>
        </w:rPr>
        <w:t xml:space="preserve">-Рурському районі (Німеччина), на Донбасі (Україна), Кузбасі (Росія), узбережжя Перської затоки, «мідних поясів» Замбії, </w:t>
      </w:r>
      <w:proofErr w:type="spellStart"/>
      <w:r w:rsidRPr="0091397B">
        <w:rPr>
          <w:rFonts w:cs="Times New Roman"/>
          <w:bCs/>
          <w:color w:val="000000"/>
          <w:sz w:val="28"/>
          <w:szCs w:val="28"/>
        </w:rPr>
        <w:t>Заїру</w:t>
      </w:r>
      <w:proofErr w:type="spellEnd"/>
      <w:r w:rsidRPr="0091397B">
        <w:rPr>
          <w:rFonts w:cs="Times New Roman"/>
          <w:bCs/>
          <w:color w:val="000000"/>
          <w:sz w:val="28"/>
          <w:szCs w:val="28"/>
        </w:rPr>
        <w:t>, Чилі та Перу, гірничопро</w:t>
      </w:r>
      <w:r>
        <w:rPr>
          <w:rFonts w:cs="Times New Roman"/>
          <w:bCs/>
          <w:color w:val="000000"/>
          <w:sz w:val="28"/>
          <w:szCs w:val="28"/>
        </w:rPr>
        <w:t>мислових районів Канади, Австралії, Південної Африки);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до деградації земель ведуть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 й вирубування лісів, надмірне випасання худоби та нехт</w:t>
      </w:r>
      <w:r>
        <w:rPr>
          <w:rFonts w:cs="Times New Roman"/>
          <w:bCs/>
          <w:color w:val="000000"/>
          <w:sz w:val="28"/>
          <w:szCs w:val="28"/>
        </w:rPr>
        <w:t>ування агротехнічними правилами (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бразильська </w:t>
      </w:r>
      <w:proofErr w:type="spellStart"/>
      <w:r w:rsidRPr="0091397B">
        <w:rPr>
          <w:rFonts w:cs="Times New Roman"/>
          <w:bCs/>
          <w:color w:val="000000"/>
          <w:sz w:val="28"/>
          <w:szCs w:val="28"/>
        </w:rPr>
        <w:t>Амазонія</w:t>
      </w:r>
      <w:proofErr w:type="spellEnd"/>
      <w:r w:rsidRPr="0091397B">
        <w:rPr>
          <w:rFonts w:cs="Times New Roman"/>
          <w:bCs/>
          <w:color w:val="000000"/>
          <w:sz w:val="28"/>
          <w:szCs w:val="28"/>
        </w:rPr>
        <w:t>, африканський Сахель, Південний Китай, басейн Інду, степи Казахс</w:t>
      </w:r>
      <w:r>
        <w:rPr>
          <w:rFonts w:cs="Times New Roman"/>
          <w:bCs/>
          <w:color w:val="000000"/>
          <w:sz w:val="28"/>
          <w:szCs w:val="28"/>
        </w:rPr>
        <w:t>тану, Північна Мексика, Карпати);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в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несення мінеральних добрив, гербіцидів та пестицидів </w:t>
      </w:r>
      <w:r>
        <w:rPr>
          <w:rFonts w:cs="Times New Roman"/>
          <w:bCs/>
          <w:color w:val="000000"/>
          <w:sz w:val="28"/>
          <w:szCs w:val="28"/>
        </w:rPr>
        <w:t>збільшує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 захворюваніс</w:t>
      </w:r>
      <w:r>
        <w:rPr>
          <w:rFonts w:cs="Times New Roman"/>
          <w:bCs/>
          <w:color w:val="000000"/>
          <w:sz w:val="28"/>
          <w:szCs w:val="28"/>
        </w:rPr>
        <w:t>ть і смертність серед населення, деградація земель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негативно позначає</w:t>
      </w:r>
      <w:r w:rsidRPr="0091397B">
        <w:rPr>
          <w:rFonts w:cs="Times New Roman"/>
          <w:bCs/>
          <w:color w:val="000000"/>
          <w:sz w:val="28"/>
          <w:szCs w:val="28"/>
        </w:rPr>
        <w:t>ться на ціліс</w:t>
      </w:r>
      <w:r>
        <w:rPr>
          <w:rFonts w:cs="Times New Roman"/>
          <w:bCs/>
          <w:color w:val="000000"/>
          <w:sz w:val="28"/>
          <w:szCs w:val="28"/>
        </w:rPr>
        <w:t>ності екосистем, біорозмаїтті, викликає загрозу</w:t>
      </w:r>
      <w:r w:rsidRPr="0091397B">
        <w:rPr>
          <w:rFonts w:cs="Times New Roman"/>
          <w:bCs/>
          <w:color w:val="000000"/>
          <w:sz w:val="28"/>
          <w:szCs w:val="28"/>
        </w:rPr>
        <w:t xml:space="preserve"> для продовольчої безпеки л</w:t>
      </w:r>
      <w:r>
        <w:rPr>
          <w:rFonts w:cs="Times New Roman"/>
          <w:bCs/>
          <w:color w:val="000000"/>
          <w:sz w:val="28"/>
          <w:szCs w:val="28"/>
        </w:rPr>
        <w:t>юдства;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р</w:t>
      </w:r>
      <w:r w:rsidRPr="0091397B">
        <w:rPr>
          <w:rFonts w:cs="Times New Roman"/>
          <w:bCs/>
          <w:color w:val="000000"/>
          <w:sz w:val="28"/>
          <w:szCs w:val="28"/>
        </w:rPr>
        <w:t>озвиток військових і мирних атомних технологій призвів до радіо</w:t>
      </w:r>
      <w:r>
        <w:rPr>
          <w:rFonts w:cs="Times New Roman"/>
          <w:bCs/>
          <w:color w:val="000000"/>
          <w:sz w:val="28"/>
          <w:szCs w:val="28"/>
        </w:rPr>
        <w:t xml:space="preserve">активного забруднення довкілля </w:t>
      </w:r>
      <w:r w:rsidRPr="0091397B">
        <w:rPr>
          <w:rFonts w:cs="Times New Roman"/>
          <w:bCs/>
          <w:color w:val="000000"/>
          <w:sz w:val="28"/>
          <w:szCs w:val="28"/>
        </w:rPr>
        <w:t>у Росії, Казахстані, Китаї, США,</w:t>
      </w:r>
      <w:r>
        <w:rPr>
          <w:rFonts w:cs="Times New Roman"/>
          <w:bCs/>
          <w:color w:val="000000"/>
          <w:sz w:val="28"/>
          <w:szCs w:val="28"/>
        </w:rPr>
        <w:t xml:space="preserve"> Японії, Україні;</w:t>
      </w:r>
    </w:p>
    <w:p w:rsidR="00986F4A" w:rsidRPr="00BA3767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A3767">
        <w:rPr>
          <w:rFonts w:cs="Times New Roman"/>
          <w:bCs/>
          <w:color w:val="000000"/>
          <w:sz w:val="28"/>
          <w:szCs w:val="28"/>
        </w:rPr>
        <w:t>збіднення рослинності й тваринного світу — результат впливу людини на довкілля (за останні три століття на Землі повністю знищено 280 видів ссавців і птахів, а 450 видам загрожує зникнення (</w:t>
      </w:r>
      <w:r>
        <w:rPr>
          <w:rFonts w:cs="Times New Roman"/>
          <w:bCs/>
          <w:color w:val="000000"/>
          <w:sz w:val="28"/>
          <w:szCs w:val="28"/>
        </w:rPr>
        <w:t>п</w:t>
      </w:r>
      <w:r w:rsidRPr="00BA3767">
        <w:rPr>
          <w:rFonts w:cs="Times New Roman"/>
          <w:bCs/>
          <w:color w:val="000000"/>
          <w:sz w:val="28"/>
          <w:szCs w:val="28"/>
        </w:rPr>
        <w:t>овністю вимер велетенський страус із Ма</w:t>
      </w:r>
      <w:r>
        <w:rPr>
          <w:rFonts w:cs="Times New Roman"/>
          <w:bCs/>
          <w:color w:val="000000"/>
          <w:sz w:val="28"/>
          <w:szCs w:val="28"/>
        </w:rPr>
        <w:t>дагаскару, з</w:t>
      </w:r>
      <w:r w:rsidRPr="00BA3767">
        <w:rPr>
          <w:rFonts w:cs="Times New Roman"/>
          <w:bCs/>
          <w:color w:val="000000"/>
          <w:sz w:val="28"/>
          <w:szCs w:val="28"/>
        </w:rPr>
        <w:t>ник американський мандрівний голуб</w:t>
      </w:r>
      <w:r>
        <w:rPr>
          <w:rFonts w:cs="Times New Roman"/>
          <w:bCs/>
          <w:color w:val="000000"/>
          <w:sz w:val="28"/>
          <w:szCs w:val="28"/>
        </w:rPr>
        <w:t>, у л</w:t>
      </w:r>
      <w:r w:rsidRPr="00BA3767">
        <w:rPr>
          <w:rFonts w:cs="Times New Roman"/>
          <w:bCs/>
          <w:color w:val="000000"/>
          <w:sz w:val="28"/>
          <w:szCs w:val="28"/>
        </w:rPr>
        <w:t>ісах Китаю залишилося небагато особин вели</w:t>
      </w:r>
      <w:r>
        <w:rPr>
          <w:rFonts w:cs="Times New Roman"/>
          <w:bCs/>
          <w:color w:val="000000"/>
          <w:sz w:val="28"/>
          <w:szCs w:val="28"/>
        </w:rPr>
        <w:t>кої панди)</w:t>
      </w:r>
      <w:r w:rsidRPr="00BA3767">
        <w:rPr>
          <w:rFonts w:cs="Times New Roman"/>
          <w:bCs/>
          <w:color w:val="000000"/>
          <w:sz w:val="28"/>
          <w:szCs w:val="28"/>
        </w:rPr>
        <w:t>; у Європі на межі зникнення опинилися муфлон, кам’яний баран, зубр, вовк, окремі види кажанів);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C2917">
        <w:rPr>
          <w:rFonts w:cs="Times New Roman"/>
          <w:bCs/>
          <w:color w:val="000000"/>
          <w:sz w:val="28"/>
          <w:szCs w:val="28"/>
        </w:rPr>
        <w:t xml:space="preserve"> кризовий стан навколишнього середовища в Україні та пов’язаний із цим стан здоров’я її населення становлять загрозу для національної безпеки держави: низька середня тривалість життя </w:t>
      </w:r>
      <w:r>
        <w:rPr>
          <w:rFonts w:cs="Times New Roman"/>
          <w:bCs/>
          <w:color w:val="000000"/>
          <w:sz w:val="28"/>
          <w:szCs w:val="28"/>
        </w:rPr>
        <w:t>(71 рік), висока захворюваність;</w:t>
      </w:r>
    </w:p>
    <w:p w:rsidR="00986F4A" w:rsidRPr="00BA3767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BA3767">
        <w:rPr>
          <w:rFonts w:cs="Times New Roman"/>
          <w:bCs/>
          <w:color w:val="000000"/>
          <w:sz w:val="28"/>
          <w:szCs w:val="28"/>
        </w:rPr>
        <w:t xml:space="preserve">в Україні гострими є проблеми викидів промислових підприємств,  утворення великих сміттєзвалищ, забруднення річок та ґрунтів, зменшення біорозмаїття (один сміттєспалювальний завод </w:t>
      </w:r>
      <w:r>
        <w:rPr>
          <w:rFonts w:cs="Times New Roman"/>
          <w:bCs/>
          <w:color w:val="000000"/>
          <w:sz w:val="28"/>
          <w:szCs w:val="28"/>
        </w:rPr>
        <w:t xml:space="preserve">є у Києві, який </w:t>
      </w:r>
      <w:r w:rsidRPr="00BA3767">
        <w:rPr>
          <w:rFonts w:cs="Times New Roman"/>
          <w:bCs/>
          <w:color w:val="000000"/>
          <w:sz w:val="28"/>
          <w:szCs w:val="28"/>
        </w:rPr>
        <w:t>становить небезпеку для довкілля та здоров’я людей як дж</w:t>
      </w:r>
      <w:r>
        <w:rPr>
          <w:rFonts w:cs="Times New Roman"/>
          <w:bCs/>
          <w:color w:val="000000"/>
          <w:sz w:val="28"/>
          <w:szCs w:val="28"/>
        </w:rPr>
        <w:t>ерело викидів діоксинів. У Бого</w:t>
      </w:r>
      <w:r w:rsidRPr="00BA3767">
        <w:rPr>
          <w:rFonts w:cs="Times New Roman"/>
          <w:bCs/>
          <w:color w:val="000000"/>
          <w:sz w:val="28"/>
          <w:szCs w:val="28"/>
        </w:rPr>
        <w:t xml:space="preserve">духові (Харківська область) на місці стихійного сміттєзвалища збудовано перший і поки що єдиний в країні завод з виробництва добрив із сміття, на якому за допомогою спеціальних бактерій тверді побутові </w:t>
      </w:r>
      <w:r>
        <w:rPr>
          <w:rFonts w:cs="Times New Roman"/>
          <w:bCs/>
          <w:color w:val="000000"/>
          <w:sz w:val="28"/>
          <w:szCs w:val="28"/>
        </w:rPr>
        <w:t>відходи перетворюють на компост)</w:t>
      </w:r>
      <w:r w:rsidRPr="00BA3767">
        <w:rPr>
          <w:rFonts w:cs="Times New Roman"/>
          <w:bCs/>
          <w:color w:val="000000"/>
          <w:sz w:val="28"/>
          <w:szCs w:val="28"/>
        </w:rPr>
        <w:t xml:space="preserve">; </w:t>
      </w:r>
    </w:p>
    <w:p w:rsidR="00986F4A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заходи для вирішення екологічних проблем: </w:t>
      </w:r>
      <w:r w:rsidRPr="00BC2917">
        <w:rPr>
          <w:rFonts w:cs="Times New Roman"/>
          <w:bCs/>
          <w:color w:val="000000"/>
          <w:sz w:val="28"/>
          <w:szCs w:val="28"/>
        </w:rPr>
        <w:t xml:space="preserve">перехід до </w:t>
      </w:r>
      <w:proofErr w:type="spellStart"/>
      <w:r w:rsidRPr="00BC2917">
        <w:rPr>
          <w:rFonts w:cs="Times New Roman"/>
          <w:bCs/>
          <w:color w:val="000000"/>
          <w:sz w:val="28"/>
          <w:szCs w:val="28"/>
        </w:rPr>
        <w:t>матеріало</w:t>
      </w:r>
      <w:proofErr w:type="spellEnd"/>
      <w:r w:rsidRPr="00BC2917">
        <w:rPr>
          <w:rFonts w:cs="Times New Roman"/>
          <w:bCs/>
          <w:color w:val="000000"/>
          <w:sz w:val="28"/>
          <w:szCs w:val="28"/>
        </w:rPr>
        <w:t xml:space="preserve">- й </w:t>
      </w:r>
      <w:proofErr w:type="spellStart"/>
      <w:r w:rsidRPr="00BC2917">
        <w:rPr>
          <w:rFonts w:cs="Times New Roman"/>
          <w:bCs/>
          <w:color w:val="000000"/>
          <w:sz w:val="28"/>
          <w:szCs w:val="28"/>
        </w:rPr>
        <w:t>енергозбережувальних</w:t>
      </w:r>
      <w:proofErr w:type="spellEnd"/>
      <w:r w:rsidRPr="00BC2917">
        <w:rPr>
          <w:rFonts w:cs="Times New Roman"/>
          <w:bCs/>
          <w:color w:val="000000"/>
          <w:sz w:val="28"/>
          <w:szCs w:val="28"/>
        </w:rPr>
        <w:t xml:space="preserve"> технологій, а в перспективі — до замкнутих циклів використання ресурсі</w:t>
      </w:r>
      <w:r>
        <w:rPr>
          <w:rFonts w:cs="Times New Roman"/>
          <w:bCs/>
          <w:color w:val="000000"/>
          <w:sz w:val="28"/>
          <w:szCs w:val="28"/>
        </w:rPr>
        <w:t xml:space="preserve">в та маловідходного виробництва, збільшення </w:t>
      </w:r>
      <w:r w:rsidRPr="00BC2917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природно-заповідних територій</w:t>
      </w:r>
      <w:r w:rsidRPr="00BC2917">
        <w:rPr>
          <w:rFonts w:cs="Times New Roman"/>
          <w:bCs/>
          <w:color w:val="000000"/>
          <w:sz w:val="28"/>
          <w:szCs w:val="28"/>
        </w:rPr>
        <w:t xml:space="preserve">, </w:t>
      </w:r>
      <w:r>
        <w:rPr>
          <w:rFonts w:cs="Times New Roman"/>
          <w:bCs/>
          <w:color w:val="000000"/>
          <w:sz w:val="28"/>
          <w:szCs w:val="28"/>
        </w:rPr>
        <w:t xml:space="preserve">раціональне </w:t>
      </w:r>
      <w:r w:rsidRPr="001D3806">
        <w:rPr>
          <w:rFonts w:cs="Times New Roman"/>
          <w:bCs/>
          <w:color w:val="000000"/>
          <w:sz w:val="28"/>
          <w:szCs w:val="28"/>
        </w:rPr>
        <w:t>природокористування, розроблення регіональних схем використання ресурсів залежно від природних, економічних та соц</w:t>
      </w:r>
      <w:r>
        <w:rPr>
          <w:rFonts w:cs="Times New Roman"/>
          <w:bCs/>
          <w:color w:val="000000"/>
          <w:sz w:val="28"/>
          <w:szCs w:val="28"/>
        </w:rPr>
        <w:t>іальних особливостей території, екологічна освіта;</w:t>
      </w:r>
    </w:p>
    <w:p w:rsidR="00986F4A" w:rsidRPr="00D620BF" w:rsidRDefault="00986F4A" w:rsidP="00986F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D620BF">
        <w:rPr>
          <w:rFonts w:cs="Times New Roman"/>
          <w:bCs/>
          <w:color w:val="000000"/>
          <w:sz w:val="28"/>
          <w:szCs w:val="28"/>
        </w:rPr>
        <w:t xml:space="preserve">у країнах світу вже зроблено конкретні кроки, щоб обмежити забруднення атмосфери: підписано протоколи щодо поступового скорочення викидів вуглекислого газу (кіотський протокол - міжнародний документ, прийнятий у місті Кіото (Японія) у 1997 р., який зобов’язує розвинені країни скоротити або стабілізувати викиди парникових газів), припинення виробництва </w:t>
      </w:r>
      <w:proofErr w:type="spellStart"/>
      <w:r w:rsidRPr="00D620BF">
        <w:rPr>
          <w:rFonts w:cs="Times New Roman"/>
          <w:bCs/>
          <w:color w:val="000000"/>
          <w:sz w:val="28"/>
          <w:szCs w:val="28"/>
        </w:rPr>
        <w:t>фреонів</w:t>
      </w:r>
      <w:proofErr w:type="spellEnd"/>
      <w:r>
        <w:rPr>
          <w:rFonts w:cs="Times New Roman"/>
          <w:bCs/>
          <w:color w:val="000000"/>
          <w:sz w:val="28"/>
          <w:szCs w:val="28"/>
        </w:rPr>
        <w:t>, прийнята</w:t>
      </w:r>
      <w:r w:rsidRPr="00D620BF">
        <w:rPr>
          <w:rFonts w:cs="Times New Roman"/>
          <w:bCs/>
          <w:color w:val="000000"/>
          <w:sz w:val="28"/>
          <w:szCs w:val="28"/>
        </w:rPr>
        <w:t xml:space="preserve"> Паризька угода (2015 р.), у якій була розроблена стратегія скорочення споживання енергетичних ресурсів за рахунок підвищення енергое</w:t>
      </w:r>
      <w:r>
        <w:rPr>
          <w:rFonts w:cs="Times New Roman"/>
          <w:bCs/>
          <w:color w:val="000000"/>
          <w:sz w:val="28"/>
          <w:szCs w:val="28"/>
        </w:rPr>
        <w:t>фективності та енергозбереження</w:t>
      </w:r>
      <w:r w:rsidRPr="00D620BF">
        <w:rPr>
          <w:rFonts w:cs="Times New Roman"/>
          <w:bCs/>
          <w:color w:val="000000"/>
          <w:sz w:val="28"/>
          <w:szCs w:val="28"/>
        </w:rPr>
        <w:t>;</w:t>
      </w:r>
    </w:p>
    <w:p w:rsidR="00986F4A" w:rsidRPr="009F7E3E" w:rsidRDefault="00986F4A" w:rsidP="009F7E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</w:t>
      </w:r>
      <w:r w:rsidRPr="00BA3767">
        <w:rPr>
          <w:rFonts w:cs="Times New Roman"/>
          <w:bCs/>
          <w:color w:val="000000"/>
          <w:sz w:val="28"/>
          <w:szCs w:val="28"/>
        </w:rPr>
        <w:t xml:space="preserve"> Україні діють такі природоохоронні організації, як Всеукраїнська екологічна ліга, «Зелений світ», «Центр аграрних реформ», Асоціація підприємств у сфері поводження з небезпечними відходами, інформаційний центр «Зелене досьє», «Екологія — Право — Людина» та ін. </w:t>
      </w:r>
    </w:p>
    <w:p w:rsidR="00986F4A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Прийом «Мозковий штурм</w:t>
      </w:r>
      <w:r w:rsidRPr="002C522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86F4A" w:rsidRPr="00BA3767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85A">
        <w:rPr>
          <w:rFonts w:ascii="Times New Roman" w:hAnsi="Times New Roman" w:cs="Times New Roman"/>
          <w:sz w:val="28"/>
          <w:szCs w:val="28"/>
        </w:rPr>
        <w:t>У 2002 і 2017 рр. в Україні на офіційному рівні було проголошено курс на євроатлантичну інтеграцію та прагнення до вступу держави у військово-політичну організацію НАТО. За інтернет-джерелами з’ясуйте, як змінювалося упродовж цього часу ставлення населення України до такого зовнішньополітичного вибору. Чим зумовлені зміни в його настроях? Які гарантії та ризики може отримати Україна в разі вступу до цієї організації?</w:t>
      </w:r>
    </w:p>
    <w:p w:rsidR="009F7E3E" w:rsidRDefault="009F7E3E" w:rsidP="00986F4A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6F4A" w:rsidRPr="002C5226" w:rsidRDefault="00986F4A" w:rsidP="00986F4A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986F4A" w:rsidRPr="00B30986" w:rsidRDefault="00986F4A" w:rsidP="00986F4A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§§ 44-45, вивчити глобальні проблеми людства.</w:t>
      </w: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p w:rsidR="00986F4A" w:rsidRDefault="00986F4A" w:rsidP="00986F4A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bCs/>
          <w:color w:val="000000"/>
          <w:spacing w:val="4"/>
          <w:sz w:val="32"/>
          <w:szCs w:val="32"/>
          <w:lang w:val="uk-UA"/>
        </w:rPr>
      </w:pPr>
    </w:p>
    <w:sectPr w:rsidR="00986F4A" w:rsidSect="00D71035">
      <w:pgSz w:w="11906" w:h="16838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CDB"/>
    <w:multiLevelType w:val="hybridMultilevel"/>
    <w:tmpl w:val="74D0CDAA"/>
    <w:lvl w:ilvl="0" w:tplc="4C2CC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A"/>
    <w:rsid w:val="004D32B1"/>
    <w:rsid w:val="00986F4A"/>
    <w:rsid w:val="009F7E3E"/>
    <w:rsid w:val="00A82A67"/>
    <w:rsid w:val="00EA5656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9A6"/>
  <w15:chartTrackingRefBased/>
  <w15:docId w15:val="{36056FCE-B61D-4CF5-9A75-892A2157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4A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86F4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6F4A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986F4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86F4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6F4A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986F4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86F4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F4A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986F4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986F4A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21">
    <w:name w:val="Обычный2"/>
    <w:uiPriority w:val="99"/>
    <w:rsid w:val="00986F4A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ableText">
    <w:name w:val="Table Text"/>
    <w:uiPriority w:val="99"/>
    <w:rsid w:val="00986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uiPriority w:val="99"/>
    <w:unhideWhenUsed/>
    <w:rsid w:val="00EA56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0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OGzzeRyh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2020-05-11T14:22:00Z</dcterms:created>
  <dcterms:modified xsi:type="dcterms:W3CDTF">2020-05-15T04:49:00Z</dcterms:modified>
</cp:coreProperties>
</file>