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bookmarkStart w:id="0" w:name="_GoBack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V-Й РЕГІОНАЛЬНИЙ КОНКУРС ЕСЕ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АНГЛІЙСЬКОЮ ТА НІМЕЦЬКОЮ МОВАМИ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«PODILIA THINKS GLOBAL»</w:t>
      </w:r>
    </w:p>
    <w:bookmarkEnd w:id="0"/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Кафедра германських мов філологічного факультету КЗВО "Вінницький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гуманітарно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-педагогічний коледж" запрошує здобувачів освіти 8-11 класів до участі в конкурсі.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20" name="Рисунок 2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ЩО ПОТРІБНО ? -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Написати англійською мовою есе на одну з тем.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9" name="Рисунок 19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➡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Учасникам, здобувачам освіти 8-9 КЛАСІВ, пропонується написати АНГЛІЙСЬКОЮ МОВОЮ есе на одну з тем: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8" name="Рисунок 1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1.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Do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feelings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and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emotions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help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people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their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life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Think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of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situations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feelings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and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emotions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may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dangerous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.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What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might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consequences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of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that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?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7" name="Рисунок 1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2.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main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problems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parents-children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relationships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.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Why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do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they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exist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How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can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you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solve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What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my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happen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if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parents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ignore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those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problems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?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6" name="Рисунок 1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3.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Everybody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willing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to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successful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.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How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would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you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define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success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Describe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your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greatest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achievement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and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give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your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formula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or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recipe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for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success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5" name="Рисунок 15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➡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Учасникам, здобувачам освіти 8-9 КЛАСІВ, пропонується написати НІМЕЦЬКОЮ МОВОЮ есе на одну з тем: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4" name="Рисунок 1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1.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Heute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Lernen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viele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Menschen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Fremdsprachen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.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Was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Ihnen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über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verschiedene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Wege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beim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Erlernen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einer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Fremdsprachen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bekannt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Wie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haben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Sie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die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Hindernisse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beim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Erlernen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einer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Fremdsprache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überwunden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?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3" name="Рисунок 13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2.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Die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Ukrainer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haben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viele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Traditionen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.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Welche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Traditionen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gibt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Ihrer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Familie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Welche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Traditionen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finden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Sie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besonders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schön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?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2" name="Рисунок 1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3.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Warum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Freundschaft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wichtig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im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Leben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Was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treue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Freundschaft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Sollen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Freunde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gemeinsamen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Interessen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und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Hobbys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haben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?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1" name="Рисунок 11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➡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Учасникам, здобувачам освіти 10-11 КЛАСІВ пропонується написати АНГЛІЙСЬКОЮ МОВОЮ есе на одну з тем: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1.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increasing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number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of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people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are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now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using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Internet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to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meet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new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people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and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socialize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.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Some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people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think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social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media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have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brought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people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closer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together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while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others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think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people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are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becoming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more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isolated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.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What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your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attitude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to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social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media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?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2.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Volunteering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a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powerful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force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that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transforms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communities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numerous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ways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.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What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impact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does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volunteering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have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on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social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issues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and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global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challenges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What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motivates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people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to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volunteer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Have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you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taken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any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volunteer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works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and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why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(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not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)?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Do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you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know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any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famous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individuals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who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have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made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a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significant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impact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through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their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volunteer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work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?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3.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Artificial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intelligence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has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a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direct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impact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on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all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of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us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and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accessible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to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everyone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.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How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artificial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intelligence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helping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us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today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What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are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good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things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about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artificial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intelligence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What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are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dangers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of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artificial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intelligence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What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will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artificial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intelligence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like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50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years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from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now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?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7" name="Рисунок 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➡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Учасникам, здобувачам освіти 10-11 КЛАСІВ, пропонується написати НІМЕЦЬКОЮ МОВОЮ есе на одну з тем: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1.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Ausdruck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"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Das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Leben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kurz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,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aber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die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Kunst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ist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ewig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"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richtig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Worin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besteht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die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Rolle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Kunst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?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2.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Welche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Rolle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spielt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die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Literatur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bei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Erziehung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Menschen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?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Werden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das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Internet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,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das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Fernsehen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und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Film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das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Buch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aus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dem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Leben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des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Menschen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verdrängen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?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lastRenderedPageBreak/>
        <w:drawing>
          <wp:inline distT="0" distB="0" distL="0" distR="0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Theme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3. 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wissenschaftliche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Fortschritt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charakterisiert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die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gegenwärtige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Epoche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.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Was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hat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uns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der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wissenschaftliche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Fortschritt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gebracht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?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3" name="Рисунок 3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Кінцевий термін подання есе – 27 грудня 2024 року.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2" name="Рисунок 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ВИМОГИ до есе: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• Есе має бути написано англійською/німецькою мовою.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• За структурою есе – особистісне.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• Вимоги до оформлення есе: шрифт –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Times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New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Roman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, кегль основного тексту – 14-й, інтервал – 1,5.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• Обсяг – 500-600 слів.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• Використання цитат лише з посиланням на джерела інформації. Покликання на джерела літератури оформлюються згідно вимог ДСТУ 8302:2015.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• Есе має бути оригінальним і креативним: ми хочемо почути вашу незалежну думку та власне ставлення до того, про що пишете.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• У разі плагіату учасник дискваліфікується та його подальша участь у подібних конкурсах заборонена.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• У назві файлу необхідно вказати прізвище автора та клас, наприклад: Зінченко_10.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>
        <w:rPr>
          <w:rFonts w:ascii="inherit" w:eastAsia="Times New Roman" w:hAnsi="inherit" w:cs="Segoe UI Historic"/>
          <w:noProof/>
          <w:color w:val="080809"/>
          <w:sz w:val="23"/>
          <w:szCs w:val="23"/>
          <w:lang w:eastAsia="uk-UA"/>
        </w:rPr>
        <w:drawing>
          <wp:inline distT="0" distB="0" distL="0" distR="0">
            <wp:extent cx="152400" cy="152400"/>
            <wp:effectExtent l="0" t="0" r="0" b="0"/>
            <wp:docPr id="1" name="Рисунок 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‼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Для участі у конкурсі учасник має заповнити реєстраційну форму за покликанням: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hyperlink r:id="rId8" w:tgtFrame="_blank" w:history="1">
        <w:r w:rsidRPr="002D7553">
          <w:rPr>
            <w:rFonts w:ascii="inherit" w:eastAsia="Times New Roman" w:hAnsi="inherit" w:cs="Segoe UI Historic"/>
            <w:color w:val="0000FF"/>
            <w:sz w:val="23"/>
            <w:szCs w:val="23"/>
            <w:bdr w:val="none" w:sz="0" w:space="0" w:color="auto" w:frame="1"/>
            <w:lang w:eastAsia="uk-UA"/>
          </w:rPr>
          <w:t>https://docs.google.com/.../1AmovPFIaoWFtEAnXEz007Cf.../edit</w:t>
        </w:r>
      </w:hyperlink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Файл з есе потрібно прикріпити до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гугл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-форми.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Критерії оцінювання есе: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• Змістовне та всебічне розкриття теми з наведенням влучних прикладів і цитат.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• Чіткість формулювання тез, доречність аргументів, ґрунтовність висновків та узагальнень.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• Грамотність і влучність використання слова.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• Послідовність і логічність у викладенні думок.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• Структура роботи згідно з вимогами до написання есе англійською/німецькою мовою.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 xml:space="preserve">Результати конкурсу будуть оголошені в період з 29.01.2025 по 01.02.2025 року на сайті КЗВО «Вінницький </w:t>
      </w:r>
      <w:proofErr w:type="spellStart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гуманітарно</w:t>
      </w:r>
      <w:proofErr w:type="spellEnd"/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-педагогічний коледж».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Усі учасники конкурсу отримають сертифікати про участь.</w:t>
      </w:r>
    </w:p>
    <w:p w:rsidR="002D7553" w:rsidRPr="002D7553" w:rsidRDefault="002D7553" w:rsidP="002D7553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</w:pPr>
      <w:r w:rsidRPr="002D7553">
        <w:rPr>
          <w:rFonts w:ascii="inherit" w:eastAsia="Times New Roman" w:hAnsi="inherit" w:cs="Segoe UI Historic"/>
          <w:color w:val="080809"/>
          <w:sz w:val="23"/>
          <w:szCs w:val="23"/>
          <w:lang w:eastAsia="uk-UA"/>
        </w:rPr>
        <w:t>БІЛЬШЕ ДЕТАЛЕЙ ШУКАЙТЕ НА САЙТІ КОЛЕДЖУ або звертайтеся в особисті повідомлення.</w:t>
      </w:r>
    </w:p>
    <w:p w:rsidR="00F06FCD" w:rsidRDefault="00F06FCD"/>
    <w:sectPr w:rsidR="00F06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53"/>
    <w:rsid w:val="001378DD"/>
    <w:rsid w:val="002D7553"/>
    <w:rsid w:val="00DF1199"/>
    <w:rsid w:val="00F06FCD"/>
    <w:rsid w:val="00F4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2D7553"/>
  </w:style>
  <w:style w:type="character" w:styleId="a3">
    <w:name w:val="Hyperlink"/>
    <w:basedOn w:val="a0"/>
    <w:uiPriority w:val="99"/>
    <w:semiHidden/>
    <w:unhideWhenUsed/>
    <w:rsid w:val="002D75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2D7553"/>
  </w:style>
  <w:style w:type="character" w:styleId="a3">
    <w:name w:val="Hyperlink"/>
    <w:basedOn w:val="a0"/>
    <w:uiPriority w:val="99"/>
    <w:semiHidden/>
    <w:unhideWhenUsed/>
    <w:rsid w:val="002D75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4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486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21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8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7567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5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117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3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80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61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5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083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04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9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9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82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3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063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51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756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2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860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12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61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4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694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96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69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AmovPFIaoWFtEAnXEz007CfzzbJQWmJM_0Fd6T0XcLA/edit?fbclid=IwZXh0bgNhZW0CMTAAAR0smNC2z9PonrTwUe2RmHfCXw5uNkiwJHKzJv7s9OixTMp96_q1_L6RKmk_aem_d_1F1oxK1od8O3iUFwSaC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3078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Ksushenka</dc:creator>
  <cp:lastModifiedBy>Ksushenka</cp:lastModifiedBy>
  <cp:revision>1</cp:revision>
  <dcterms:created xsi:type="dcterms:W3CDTF">2025-01-31T07:30:00Z</dcterms:created>
  <dcterms:modified xsi:type="dcterms:W3CDTF">2025-01-31T07:31:00Z</dcterms:modified>
</cp:coreProperties>
</file>