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2" w:rsidRPr="00760FC1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FC1">
        <w:rPr>
          <w:rFonts w:ascii="Times New Roman" w:hAnsi="Times New Roman" w:cs="Times New Roman"/>
          <w:b/>
          <w:sz w:val="24"/>
          <w:szCs w:val="24"/>
        </w:rPr>
        <w:t>ГЛУХОВЕЦЬКИЙ ЛІЦЕЙ ГЛУХОВЕЦЬКОЇ СЕЛИЩНОЇ РАДИ</w:t>
      </w:r>
    </w:p>
    <w:p w:rsidR="00336182" w:rsidRPr="00760FC1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вул. Шкільна,4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FC1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Pr="00760FC1">
        <w:rPr>
          <w:rFonts w:ascii="Times New Roman" w:hAnsi="Times New Roman" w:cs="Times New Roman"/>
          <w:sz w:val="24"/>
          <w:szCs w:val="24"/>
        </w:rPr>
        <w:t xml:space="preserve">, Хмільницький район, Вінницька область, 22130,  </w:t>
      </w:r>
    </w:p>
    <w:p w:rsidR="00336182" w:rsidRPr="00760FC1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тел./факс  (04342) 31-450, е-mail: </w:t>
      </w:r>
      <w:hyperlink r:id="rId5" w:history="1">
        <w:r w:rsidRPr="00760FC1">
          <w:rPr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760FC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6182" w:rsidRPr="00760FC1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0FC1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336182" w:rsidRPr="00760FC1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FC1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336182" w:rsidRPr="00FC3DC2" w:rsidRDefault="00336182" w:rsidP="003361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6182" w:rsidRDefault="00336182" w:rsidP="003361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грудня</w:t>
      </w:r>
      <w:r w:rsidRPr="00FC3DC2">
        <w:rPr>
          <w:rFonts w:ascii="Times New Roman" w:hAnsi="Times New Roman" w:cs="Times New Roman"/>
          <w:b/>
          <w:sz w:val="28"/>
          <w:szCs w:val="28"/>
        </w:rPr>
        <w:t xml:space="preserve"> 2022 р.                         </w:t>
      </w:r>
      <w:proofErr w:type="spellStart"/>
      <w:r w:rsidRPr="00FC3DC2">
        <w:rPr>
          <w:rFonts w:ascii="Times New Roman" w:hAnsi="Times New Roman" w:cs="Times New Roman"/>
          <w:b/>
          <w:sz w:val="28"/>
          <w:szCs w:val="28"/>
        </w:rPr>
        <w:t>смт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3D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3DC2">
        <w:rPr>
          <w:rFonts w:ascii="Times New Roman" w:hAnsi="Times New Roman" w:cs="Times New Roman"/>
          <w:b/>
          <w:sz w:val="28"/>
          <w:szCs w:val="28"/>
        </w:rPr>
        <w:t>Глухівці</w:t>
      </w:r>
      <w:proofErr w:type="spellEnd"/>
      <w:r w:rsidRPr="00FC3DC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336182" w:rsidRDefault="00336182" w:rsidP="0033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6182" w:rsidRDefault="00336182" w:rsidP="00336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підсумки проведення</w:t>
      </w:r>
    </w:p>
    <w:p w:rsidR="00336182" w:rsidRDefault="00336182" w:rsidP="00336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 етапу Всеукраїнських </w:t>
      </w:r>
    </w:p>
    <w:p w:rsidR="00336182" w:rsidRDefault="00336182" w:rsidP="00336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учнівських олімпіад та конкурсів</w:t>
      </w:r>
    </w:p>
    <w:p w:rsidR="00336182" w:rsidRDefault="00336182" w:rsidP="003361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36182" w:rsidRDefault="00336182" w:rsidP="00336182">
      <w:pPr>
        <w:pStyle w:val="a3"/>
        <w:tabs>
          <w:tab w:val="left" w:pos="708"/>
        </w:tabs>
        <w:jc w:val="both"/>
        <w:rPr>
          <w:lang w:val="uk-UA"/>
        </w:rPr>
      </w:pPr>
      <w:r>
        <w:rPr>
          <w:lang w:val="uk-UA"/>
        </w:rPr>
        <w:t xml:space="preserve">На виконання статті 6 Закону України «Про місцеві державні адміністрації», </w:t>
      </w:r>
      <w:r w:rsidRPr="00336182">
        <w:rPr>
          <w:color w:val="000000"/>
          <w:szCs w:val="28"/>
          <w:lang w:val="uk-UA"/>
        </w:rPr>
        <w:t>Відповідно до постанови Кабінету Міністрів України від 24 червня 2022 року</w:t>
      </w:r>
      <w:r w:rsidRPr="00784670">
        <w:rPr>
          <w:color w:val="000000"/>
          <w:szCs w:val="28"/>
        </w:rPr>
        <w:t> </w:t>
      </w:r>
      <w:hyperlink r:id="rId6" w:history="1">
        <w:r w:rsidRPr="00336182">
          <w:rPr>
            <w:rStyle w:val="a6"/>
            <w:color w:val="8C8282"/>
            <w:szCs w:val="28"/>
            <w:bdr w:val="none" w:sz="0" w:space="0" w:color="auto" w:frame="1"/>
            <w:lang w:val="uk-UA"/>
          </w:rPr>
          <w:t>№ 711</w:t>
        </w:r>
      </w:hyperlink>
      <w:r w:rsidRPr="00784670">
        <w:rPr>
          <w:color w:val="000000"/>
          <w:szCs w:val="28"/>
        </w:rPr>
        <w:t> </w:t>
      </w:r>
      <w:r w:rsidRPr="00336182">
        <w:rPr>
          <w:color w:val="000000"/>
          <w:szCs w:val="28"/>
          <w:lang w:val="uk-UA"/>
        </w:rPr>
        <w:t>«Про початок навчального року під час дії правового режиму воєнного стану в Україні», Положення про Всеукраїнські учнівські олімпіади, турніри, конкурси з навчальних предметів, конкурси-захисти</w:t>
      </w:r>
      <w:r w:rsidRPr="00784670">
        <w:rPr>
          <w:color w:val="000000"/>
          <w:szCs w:val="28"/>
        </w:rPr>
        <w:t> </w:t>
      </w:r>
      <w:r w:rsidRPr="00336182">
        <w:rPr>
          <w:color w:val="000000"/>
          <w:szCs w:val="28"/>
          <w:lang w:val="uk-UA"/>
        </w:rPr>
        <w:t xml:space="preserve"> науково-дослідницьких робіт, олімпіади зі спеціальних дисциплін та конкурси фахової майстерності, затвердженого наказом Міністерства освіти і науки, молоді та спорту України від 22 вересня 2011 року</w:t>
      </w:r>
      <w:r w:rsidRPr="00784670">
        <w:rPr>
          <w:color w:val="000000"/>
          <w:szCs w:val="28"/>
        </w:rPr>
        <w:t> </w:t>
      </w:r>
      <w:hyperlink r:id="rId7" w:history="1">
        <w:r w:rsidRPr="00336182">
          <w:rPr>
            <w:rStyle w:val="a6"/>
            <w:color w:val="8C8282"/>
            <w:szCs w:val="28"/>
            <w:bdr w:val="none" w:sz="0" w:space="0" w:color="auto" w:frame="1"/>
            <w:lang w:val="uk-UA"/>
          </w:rPr>
          <w:t>№ 1099</w:t>
        </w:r>
      </w:hyperlink>
      <w:r w:rsidRPr="00784670">
        <w:rPr>
          <w:color w:val="000000"/>
          <w:szCs w:val="28"/>
        </w:rPr>
        <w:t> </w:t>
      </w:r>
      <w:r w:rsidRPr="00336182">
        <w:rPr>
          <w:color w:val="000000"/>
          <w:szCs w:val="28"/>
          <w:lang w:val="uk-UA"/>
        </w:rPr>
        <w:t>(із змінами), зареєстрованого в Міністерстві юстиції України 17 листопада 2011 за № 1318/20056 (далі - Положення), наказу Міністерства освіти і науки України від 15.02.2018 № 145 «Про затвердження графіка проведення І</w:t>
      </w:r>
      <w:r w:rsidRPr="00784670">
        <w:rPr>
          <w:color w:val="000000"/>
          <w:szCs w:val="28"/>
        </w:rPr>
        <w:t>V </w:t>
      </w:r>
      <w:r w:rsidRPr="00336182">
        <w:rPr>
          <w:color w:val="000000"/>
          <w:szCs w:val="28"/>
          <w:lang w:val="uk-UA"/>
        </w:rPr>
        <w:t>етапу Всеукраїнських учнівських олімпіад з навчальних предметів на 2019-2023 роки» (із змінами)</w:t>
      </w:r>
      <w:r>
        <w:rPr>
          <w:lang w:val="uk-UA"/>
        </w:rPr>
        <w:t>в Глуховецькому ліцеї  було проведено ІІ етап Всеукраїнських учнівських олімпіад з навчал</w:t>
      </w:r>
      <w:r w:rsidR="00542ECA">
        <w:rPr>
          <w:lang w:val="uk-UA"/>
        </w:rPr>
        <w:t>ьних предметів. Учні вибороли 19</w:t>
      </w:r>
      <w:bookmarkStart w:id="0" w:name="_GoBack"/>
      <w:bookmarkEnd w:id="0"/>
      <w:r>
        <w:rPr>
          <w:lang w:val="uk-UA"/>
        </w:rPr>
        <w:t xml:space="preserve"> призових місць з олімпіад та конкурсів, а саме:</w:t>
      </w:r>
    </w:p>
    <w:p w:rsidR="00336182" w:rsidRDefault="00336182" w:rsidP="0033618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2"/>
        <w:gridCol w:w="2635"/>
        <w:gridCol w:w="741"/>
        <w:gridCol w:w="870"/>
        <w:gridCol w:w="4663"/>
      </w:tblGrid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 учня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місце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Вчитель</w:t>
            </w: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Конкурс ім. Т. Г. Шевченка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Завальний Роман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Наталія ХОЛОДЕНКО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Пасічник Анастасія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Ніна РУДИК</w:t>
            </w: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Конкурс ім.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Яцика</w:t>
            </w:r>
            <w:proofErr w:type="spellEnd"/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Ваколюк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Вікторія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Міла СКОРОХОДОВА</w:t>
            </w: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Історія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Галина КОСТЮК</w:t>
            </w:r>
          </w:p>
        </w:tc>
      </w:tr>
      <w:tr w:rsidR="00336182" w:rsidTr="004F363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Мельничук Тарас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Людмила ДРИЖУК</w:t>
            </w:r>
          </w:p>
        </w:tc>
      </w:tr>
      <w:tr w:rsidR="00336182" w:rsidTr="004F363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Костюк Анастасія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9B4974">
            <w:pPr>
              <w:ind w:right="-76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  <w:r w:rsidR="003361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Фізика</w:t>
            </w:r>
          </w:p>
        </w:tc>
      </w:tr>
      <w:tr w:rsidR="00AE78B8" w:rsidTr="00A97BFF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Мельничук Тарас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Юрій МИКЛІН</w:t>
            </w:r>
          </w:p>
        </w:tc>
      </w:tr>
      <w:tr w:rsidR="00AE78B8" w:rsidTr="00395B6B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E78B8" w:rsidTr="00395B6B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Романюк Андрій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 w:rsidP="00AE78B8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Хімія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Коваленко Віталій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Оксана СЕСМІЙ</w:t>
            </w: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Англійська мова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11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Мельничук Тарас</w:t>
            </w:r>
            <w:r w:rsidR="003361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AE78B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Анастасія АНДРІЙЧУК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Діана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 w:rsidP="00AE78B8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Галина ОГОРОДНІЙЧУК</w:t>
            </w:r>
          </w:p>
        </w:tc>
      </w:tr>
      <w:tr w:rsidR="00AE78B8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Поліщук Ольга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 w:rsidP="00AE78B8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Оксана ГУДЗЬ</w:t>
            </w: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</w:t>
            </w:r>
          </w:p>
        </w:tc>
      </w:tr>
      <w:tr w:rsidR="00336182" w:rsidTr="00AE78B8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AE78B8" w:rsidP="00AE78B8">
            <w:pPr>
              <w:ind w:left="-95" w:right="-180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Васильченко       Олександр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182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3361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Ліана ШМОРГУН</w:t>
            </w:r>
          </w:p>
        </w:tc>
      </w:tr>
      <w:tr w:rsidR="00AE78B8" w:rsidTr="00B533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Дорощук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Богдан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Валентина СЕМЕНЮК</w:t>
            </w:r>
          </w:p>
        </w:tc>
      </w:tr>
      <w:tr w:rsidR="00AE78B8" w:rsidTr="00B53313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16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Діана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 w:rsidP="00AE78B8">
            <w:pPr>
              <w:ind w:right="-147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336182" w:rsidTr="0033618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Німецька мова</w:t>
            </w:r>
          </w:p>
        </w:tc>
      </w:tr>
      <w:tr w:rsidR="00336182" w:rsidTr="00336182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Артем</w:t>
            </w:r>
            <w:r w:rsidR="0033618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  <w:r w:rsidR="009B497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</w:t>
            </w:r>
          </w:p>
        </w:tc>
        <w:tc>
          <w:tcPr>
            <w:tcW w:w="4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Ірина ВАСИЛИШИНА</w:t>
            </w:r>
          </w:p>
        </w:tc>
      </w:tr>
      <w:tr w:rsidR="00AE78B8" w:rsidTr="00A26DF2">
        <w:tc>
          <w:tcPr>
            <w:tcW w:w="957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 w:rsidP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Географія</w:t>
            </w:r>
          </w:p>
        </w:tc>
      </w:tr>
      <w:tr w:rsidR="00AE78B8" w:rsidTr="00726807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Мельничук Тарас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8-Б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Ірина ПЕТРОВА</w:t>
            </w:r>
          </w:p>
        </w:tc>
      </w:tr>
      <w:tr w:rsidR="00AE78B8" w:rsidTr="00726807">
        <w:tc>
          <w:tcPr>
            <w:tcW w:w="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542E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9-А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</w:t>
            </w:r>
          </w:p>
        </w:tc>
        <w:tc>
          <w:tcPr>
            <w:tcW w:w="466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36182" w:rsidRDefault="00336182" w:rsidP="003361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6182" w:rsidRDefault="00336182" w:rsidP="0033618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4"/>
        <w:gridCol w:w="3048"/>
        <w:gridCol w:w="3767"/>
        <w:gridCol w:w="2092"/>
      </w:tblGrid>
      <w:tr w:rsidR="00336182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ПІП дитини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 етап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182" w:rsidRDefault="003361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ІІІ етап</w:t>
            </w:r>
          </w:p>
        </w:tc>
      </w:tr>
      <w:tr w:rsidR="00AE78B8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 w:rsidP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Завальний Роман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9B4974">
            <w:pPr>
              <w:ind w:right="-1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Шевченка – І м.</w:t>
            </w:r>
          </w:p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8B8" w:rsidRDefault="00AE78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EC354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Пасічник Анастасія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9B4974">
            <w:pPr>
              <w:ind w:right="-1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Конкурс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ім.Т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 Шевченка – І м.</w:t>
            </w:r>
          </w:p>
          <w:p w:rsidR="009B4974" w:rsidRDefault="009B4974" w:rsidP="009B4974">
            <w:pPr>
              <w:ind w:right="-1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EC354D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Коваленко Віталій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Хімія – І м.</w:t>
            </w:r>
          </w:p>
          <w:p w:rsidR="009B4974" w:rsidRDefault="009B4974" w:rsidP="009B4974">
            <w:pPr>
              <w:ind w:right="-196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Гудзь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Артем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Німецька мова – ІІІ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Мельничук Тарас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Англійська мова – ІІ м.</w:t>
            </w:r>
          </w:p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Географія – І м.</w:t>
            </w:r>
          </w:p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Історія – І м.</w:t>
            </w:r>
          </w:p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Фізика – ІІ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Васильченко Олександр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 – ІІІ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Дорощук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Богдан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 – 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 w:rsidP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9B4974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Новіцька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Софія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Географія – Ім.</w:t>
            </w:r>
          </w:p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Історія – І м.</w:t>
            </w:r>
          </w:p>
          <w:p w:rsidR="009B4974" w:rsidRDefault="009B4974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Фізика – 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974" w:rsidRDefault="009B49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84BCB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 w:rsidP="00637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Назарук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Діана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Англійська мова – ІІ м.</w:t>
            </w:r>
          </w:p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Математика – ІІ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84BCB" w:rsidTr="009B4974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 w:rsidP="006372E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Романюк Андрій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Фізика – 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84BCB" w:rsidTr="00A84BC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Костюк Анастасія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Історія – ІІ м.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A84BCB" w:rsidTr="00A84BCB">
        <w:tc>
          <w:tcPr>
            <w:tcW w:w="6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3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Поліщук Ольга</w:t>
            </w:r>
          </w:p>
        </w:tc>
        <w:tc>
          <w:tcPr>
            <w:tcW w:w="3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Англійська мова  - ІІІ м.</w:t>
            </w:r>
          </w:p>
          <w:p w:rsidR="00A84BCB" w:rsidRDefault="00A84BCB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4BCB" w:rsidRDefault="00A84BC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36182" w:rsidRDefault="00336182" w:rsidP="00336182">
      <w:pPr>
        <w:rPr>
          <w:rFonts w:ascii="Times New Roman" w:hAnsi="Times New Roman" w:cs="Times New Roman"/>
          <w:sz w:val="28"/>
          <w:szCs w:val="28"/>
        </w:rPr>
      </w:pPr>
    </w:p>
    <w:p w:rsidR="00336182" w:rsidRDefault="00336182" w:rsidP="00336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95900" w:rsidRPr="00AE78B8" w:rsidRDefault="009B4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Директор ліцею</w:t>
      </w:r>
      <w:r w:rsidR="00336182">
        <w:rPr>
          <w:rFonts w:ascii="Times New Roman" w:hAnsi="Times New Roman" w:cs="Times New Roman"/>
          <w:sz w:val="28"/>
          <w:szCs w:val="28"/>
        </w:rPr>
        <w:t xml:space="preserve">                             Людмила ДРИЖУК</w:t>
      </w:r>
    </w:p>
    <w:sectPr w:rsidR="00095900" w:rsidRPr="00AE7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83C"/>
    <w:rsid w:val="00336182"/>
    <w:rsid w:val="00542ECA"/>
    <w:rsid w:val="005A42E9"/>
    <w:rsid w:val="008F3B25"/>
    <w:rsid w:val="009B4974"/>
    <w:rsid w:val="00A84BCB"/>
    <w:rsid w:val="00AE78B8"/>
    <w:rsid w:val="00D2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361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semiHidden/>
    <w:rsid w:val="003361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3361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61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3361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4">
    <w:name w:val="Нижний колонтитул Знак"/>
    <w:basedOn w:val="a0"/>
    <w:link w:val="a3"/>
    <w:semiHidden/>
    <w:rsid w:val="00336182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5">
    <w:name w:val="Table Grid"/>
    <w:basedOn w:val="a1"/>
    <w:uiPriority w:val="59"/>
    <w:rsid w:val="0033618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336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253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svita.ua/legislation/Ser_osv/86764/" TargetMode="External"/><Relationship Id="rId5" Type="http://schemas.openxmlformats.org/officeDocument/2006/relationships/hyperlink" Target="mailto:school_glh@ukr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2085</Words>
  <Characters>1190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2023-04-14T09:01:00Z</dcterms:created>
  <dcterms:modified xsi:type="dcterms:W3CDTF">2023-06-21T08:44:00Z</dcterms:modified>
</cp:coreProperties>
</file>