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29" w:rsidRPr="00064877" w:rsidRDefault="00483629" w:rsidP="00483629">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Протокол № 1</w:t>
      </w:r>
    </w:p>
    <w:p w:rsidR="00483629" w:rsidRPr="00064877" w:rsidRDefault="00483629" w:rsidP="00483629">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засідання педагогічної ради </w:t>
      </w:r>
      <w:proofErr w:type="spellStart"/>
      <w:r w:rsidRPr="00064877">
        <w:rPr>
          <w:rFonts w:ascii="Times New Roman" w:hAnsi="Times New Roman" w:cs="Times New Roman"/>
          <w:b/>
          <w:sz w:val="28"/>
          <w:szCs w:val="28"/>
          <w:lang w:val="uk-UA"/>
        </w:rPr>
        <w:t>педколективу</w:t>
      </w:r>
      <w:proofErr w:type="spellEnd"/>
    </w:p>
    <w:p w:rsidR="00483629" w:rsidRPr="00064877" w:rsidRDefault="00483629" w:rsidP="00483629">
      <w:pPr>
        <w:spacing w:after="0"/>
        <w:jc w:val="center"/>
        <w:rPr>
          <w:rFonts w:ascii="Times New Roman" w:hAnsi="Times New Roman" w:cs="Times New Roman"/>
          <w:b/>
          <w:sz w:val="28"/>
          <w:szCs w:val="28"/>
          <w:lang w:val="uk-UA"/>
        </w:rPr>
      </w:pPr>
      <w:proofErr w:type="spellStart"/>
      <w:r w:rsidRPr="00064877">
        <w:rPr>
          <w:rFonts w:ascii="Times New Roman" w:hAnsi="Times New Roman" w:cs="Times New Roman"/>
          <w:b/>
          <w:sz w:val="28"/>
          <w:szCs w:val="28"/>
          <w:lang w:val="uk-UA"/>
        </w:rPr>
        <w:t>Глуховецької</w:t>
      </w:r>
      <w:proofErr w:type="spellEnd"/>
      <w:r w:rsidRPr="00064877">
        <w:rPr>
          <w:rFonts w:ascii="Times New Roman" w:hAnsi="Times New Roman" w:cs="Times New Roman"/>
          <w:b/>
          <w:sz w:val="28"/>
          <w:szCs w:val="28"/>
          <w:lang w:val="uk-UA"/>
        </w:rPr>
        <w:t xml:space="preserve"> СЗШ І-ІІІ ступенів</w:t>
      </w:r>
    </w:p>
    <w:p w:rsidR="00483629" w:rsidRPr="00064877" w:rsidRDefault="00483629" w:rsidP="00483629">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11 січня 2018 року</w:t>
      </w:r>
    </w:p>
    <w:p w:rsidR="00483629" w:rsidRPr="00064877" w:rsidRDefault="00483629" w:rsidP="00483629">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Присутні: всі члени </w:t>
      </w:r>
      <w:proofErr w:type="spellStart"/>
      <w:r w:rsidRPr="00064877">
        <w:rPr>
          <w:rFonts w:ascii="Times New Roman" w:hAnsi="Times New Roman" w:cs="Times New Roman"/>
          <w:i/>
          <w:sz w:val="28"/>
          <w:szCs w:val="28"/>
          <w:lang w:val="uk-UA"/>
        </w:rPr>
        <w:t>педколективу</w:t>
      </w:r>
      <w:proofErr w:type="spellEnd"/>
    </w:p>
    <w:p w:rsidR="00503D82" w:rsidRDefault="00503D82" w:rsidP="00483629">
      <w:pPr>
        <w:spacing w:after="0"/>
        <w:jc w:val="center"/>
        <w:rPr>
          <w:rFonts w:ascii="Times New Roman" w:hAnsi="Times New Roman" w:cs="Times New Roman"/>
          <w:b/>
          <w:sz w:val="28"/>
          <w:szCs w:val="28"/>
          <w:lang w:val="uk-UA"/>
        </w:rPr>
      </w:pPr>
    </w:p>
    <w:p w:rsidR="00483629" w:rsidRPr="00064877" w:rsidRDefault="00483629" w:rsidP="00483629">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Порядок денний</w:t>
      </w:r>
    </w:p>
    <w:p w:rsidR="00483629" w:rsidRPr="00064877" w:rsidRDefault="00483629" w:rsidP="00483629">
      <w:pPr>
        <w:pStyle w:val="a3"/>
        <w:numPr>
          <w:ilvl w:val="0"/>
          <w:numId w:val="2"/>
        </w:num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Про результативність роботи вчителів та рівень навчальних досягнень учнів у І семестрі 2017/2018 навчального року</w:t>
      </w:r>
    </w:p>
    <w:p w:rsidR="00483629" w:rsidRPr="00064877" w:rsidRDefault="00483629" w:rsidP="00483629">
      <w:pPr>
        <w:pStyle w:val="a3"/>
        <w:numPr>
          <w:ilvl w:val="0"/>
          <w:numId w:val="2"/>
        </w:num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Про вивчення орієнтиру виховання «Ціннісне ставлення до сім’ї, до родини, людей» (родинно-сімейне виховання)</w:t>
      </w:r>
    </w:p>
    <w:p w:rsidR="00483629" w:rsidRPr="00064877" w:rsidRDefault="00483629" w:rsidP="00483629">
      <w:pPr>
        <w:pStyle w:val="a3"/>
        <w:numPr>
          <w:ilvl w:val="0"/>
          <w:numId w:val="2"/>
        </w:numPr>
        <w:spacing w:after="0"/>
        <w:rPr>
          <w:rFonts w:ascii="Times New Roman" w:hAnsi="Times New Roman" w:cs="Times New Roman"/>
          <w:sz w:val="28"/>
          <w:szCs w:val="28"/>
          <w:lang w:val="uk-UA"/>
        </w:rPr>
      </w:pPr>
      <w:r w:rsidRPr="00064877">
        <w:rPr>
          <w:rFonts w:ascii="Times New Roman" w:hAnsi="Times New Roman"/>
          <w:sz w:val="28"/>
          <w:szCs w:val="28"/>
          <w:lang w:val="uk-UA"/>
        </w:rPr>
        <w:t>Створення безпечних умов  перебування та діяльності для учасників навчально-виховного процесу</w:t>
      </w:r>
    </w:p>
    <w:p w:rsidR="00483629" w:rsidRPr="00064877" w:rsidRDefault="00483629" w:rsidP="00483629">
      <w:pPr>
        <w:pStyle w:val="a3"/>
        <w:numPr>
          <w:ilvl w:val="0"/>
          <w:numId w:val="2"/>
        </w:numPr>
        <w:spacing w:after="0"/>
        <w:rPr>
          <w:rFonts w:ascii="Times New Roman" w:hAnsi="Times New Roman" w:cs="Times New Roman"/>
          <w:sz w:val="28"/>
          <w:szCs w:val="28"/>
          <w:lang w:val="uk-UA"/>
        </w:rPr>
      </w:pPr>
      <w:r w:rsidRPr="00064877">
        <w:rPr>
          <w:rFonts w:ascii="Times New Roman" w:hAnsi="Times New Roman"/>
          <w:sz w:val="28"/>
          <w:szCs w:val="28"/>
          <w:lang w:val="uk-UA"/>
        </w:rPr>
        <w:t>Про систему роботи учителя Петрової І.М.</w:t>
      </w:r>
    </w:p>
    <w:p w:rsidR="00483629" w:rsidRPr="00064877" w:rsidRDefault="00483629" w:rsidP="00483629">
      <w:pPr>
        <w:pStyle w:val="a3"/>
        <w:numPr>
          <w:ilvl w:val="0"/>
          <w:numId w:val="2"/>
        </w:numPr>
        <w:spacing w:after="0"/>
        <w:rPr>
          <w:rFonts w:ascii="Times New Roman" w:hAnsi="Times New Roman" w:cs="Times New Roman"/>
          <w:sz w:val="28"/>
          <w:szCs w:val="28"/>
          <w:lang w:val="uk-UA"/>
        </w:rPr>
      </w:pPr>
      <w:r w:rsidRPr="00064877">
        <w:rPr>
          <w:rFonts w:ascii="Times New Roman" w:hAnsi="Times New Roman"/>
          <w:sz w:val="28"/>
          <w:szCs w:val="28"/>
          <w:lang w:val="uk-UA"/>
        </w:rPr>
        <w:t>Про адаптацію учнів 1-х та 5-х класів до навчання</w:t>
      </w: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b/>
          <w:sz w:val="28"/>
          <w:szCs w:val="28"/>
          <w:lang w:val="uk-UA"/>
        </w:rPr>
        <w:t>І. Слухали:</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Дрижук</w:t>
      </w:r>
      <w:proofErr w:type="spellEnd"/>
      <w:r w:rsidRPr="00064877">
        <w:rPr>
          <w:rFonts w:ascii="Times New Roman" w:hAnsi="Times New Roman" w:cs="Times New Roman"/>
          <w:sz w:val="28"/>
          <w:szCs w:val="28"/>
          <w:lang w:val="uk-UA"/>
        </w:rPr>
        <w:t xml:space="preserve"> Л.В., заступника директора школи з навчально-виховної роботи, про результативність роботи вчителів та рівень навчальних досягнень учнів у І семестрі 2017-2018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Зауважила, що результативність роботи вчителів та аналіз рівня навчальних досягнень учнів школи протягом І семестру 2017-2018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показує:</w:t>
      </w:r>
    </w:p>
    <w:tbl>
      <w:tblPr>
        <w:tblW w:w="10456" w:type="dxa"/>
        <w:tblInd w:w="-459" w:type="dxa"/>
        <w:tblLook w:val="04A0"/>
      </w:tblPr>
      <w:tblGrid>
        <w:gridCol w:w="496"/>
        <w:gridCol w:w="1925"/>
        <w:gridCol w:w="1535"/>
        <w:gridCol w:w="619"/>
        <w:gridCol w:w="619"/>
        <w:gridCol w:w="636"/>
        <w:gridCol w:w="601"/>
        <w:gridCol w:w="636"/>
        <w:gridCol w:w="620"/>
        <w:gridCol w:w="636"/>
        <w:gridCol w:w="601"/>
        <w:gridCol w:w="636"/>
        <w:gridCol w:w="896"/>
      </w:tblGrid>
      <w:tr w:rsidR="00483629" w:rsidRPr="00064877" w:rsidTr="00503D82">
        <w:trPr>
          <w:trHeight w:val="315"/>
        </w:trPr>
        <w:tc>
          <w:tcPr>
            <w:tcW w:w="496" w:type="dxa"/>
            <w:vMerge w:val="restart"/>
            <w:tcBorders>
              <w:top w:val="single" w:sz="4" w:space="0" w:color="auto"/>
              <w:left w:val="single" w:sz="4" w:space="0" w:color="auto"/>
              <w:bottom w:val="single" w:sz="4" w:space="0" w:color="000000"/>
              <w:right w:val="nil"/>
            </w:tcBorders>
            <w:shd w:val="clear" w:color="auto" w:fill="auto"/>
            <w:vAlign w:val="center"/>
            <w:hideMark/>
          </w:tcPr>
          <w:p w:rsidR="00483629" w:rsidRPr="00064877" w:rsidRDefault="00483629" w:rsidP="003B05AB">
            <w:pPr>
              <w:spacing w:after="0"/>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w:t>
            </w:r>
          </w:p>
        </w:tc>
        <w:tc>
          <w:tcPr>
            <w:tcW w:w="1925" w:type="dxa"/>
            <w:vMerge w:val="restart"/>
            <w:tcBorders>
              <w:top w:val="single" w:sz="4" w:space="0" w:color="auto"/>
              <w:left w:val="single" w:sz="4" w:space="0" w:color="auto"/>
              <w:bottom w:val="single" w:sz="4" w:space="0" w:color="000000"/>
              <w:right w:val="nil"/>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Вчитель</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Предмет</w:t>
            </w:r>
          </w:p>
        </w:tc>
        <w:tc>
          <w:tcPr>
            <w:tcW w:w="61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Учнів навчає</w:t>
            </w:r>
          </w:p>
        </w:tc>
        <w:tc>
          <w:tcPr>
            <w:tcW w:w="4985" w:type="dxa"/>
            <w:gridSpan w:val="8"/>
            <w:tcBorders>
              <w:top w:val="single" w:sz="4" w:space="0" w:color="auto"/>
              <w:left w:val="nil"/>
              <w:bottom w:val="single" w:sz="4" w:space="0" w:color="auto"/>
              <w:right w:val="single" w:sz="4" w:space="0" w:color="000000"/>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Навчальні досягнення</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Рівень конструктивних знань</w:t>
            </w:r>
          </w:p>
        </w:tc>
      </w:tr>
      <w:tr w:rsidR="00483629" w:rsidRPr="00064877" w:rsidTr="00503D82">
        <w:trPr>
          <w:trHeight w:val="1545"/>
        </w:trPr>
        <w:tc>
          <w:tcPr>
            <w:tcW w:w="496" w:type="dxa"/>
            <w:vMerge/>
            <w:tcBorders>
              <w:top w:val="single" w:sz="4" w:space="0" w:color="auto"/>
              <w:left w:val="single" w:sz="4" w:space="0" w:color="auto"/>
              <w:bottom w:val="single" w:sz="4" w:space="0" w:color="000000"/>
              <w:right w:val="nil"/>
            </w:tcBorders>
            <w:vAlign w:val="center"/>
            <w:hideMark/>
          </w:tcPr>
          <w:p w:rsidR="00483629" w:rsidRPr="00064877" w:rsidRDefault="00483629" w:rsidP="003B05AB">
            <w:pPr>
              <w:spacing w:after="0"/>
              <w:rPr>
                <w:rFonts w:ascii="Times New Roman" w:eastAsia="Times New Roman" w:hAnsi="Times New Roman" w:cs="Times New Roman"/>
                <w:b/>
                <w:color w:val="000000"/>
                <w:sz w:val="24"/>
                <w:szCs w:val="24"/>
                <w:lang w:val="uk-UA" w:eastAsia="uk-UA"/>
              </w:rPr>
            </w:pPr>
          </w:p>
        </w:tc>
        <w:tc>
          <w:tcPr>
            <w:tcW w:w="1925" w:type="dxa"/>
            <w:vMerge/>
            <w:tcBorders>
              <w:top w:val="single" w:sz="4" w:space="0" w:color="auto"/>
              <w:left w:val="single" w:sz="4" w:space="0" w:color="auto"/>
              <w:bottom w:val="single" w:sz="4" w:space="0" w:color="000000"/>
              <w:right w:val="nil"/>
            </w:tcBorders>
            <w:vAlign w:val="center"/>
            <w:hideMark/>
          </w:tcPr>
          <w:p w:rsidR="00483629" w:rsidRPr="00064877" w:rsidRDefault="00483629" w:rsidP="003B05AB">
            <w:pPr>
              <w:spacing w:after="0"/>
              <w:rPr>
                <w:rFonts w:ascii="Times New Roman" w:eastAsia="Times New Roman" w:hAnsi="Times New Roman" w:cs="Times New Roman"/>
                <w:b/>
                <w:color w:val="000000"/>
                <w:sz w:val="24"/>
                <w:szCs w:val="24"/>
                <w:lang w:val="uk-UA" w:eastAsia="uk-UA"/>
              </w:rPr>
            </w:pPr>
          </w:p>
        </w:tc>
        <w:tc>
          <w:tcPr>
            <w:tcW w:w="1535" w:type="dxa"/>
            <w:vMerge/>
            <w:tcBorders>
              <w:top w:val="single" w:sz="4" w:space="0" w:color="auto"/>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b/>
                <w:color w:val="000000"/>
                <w:sz w:val="24"/>
                <w:szCs w:val="24"/>
                <w:lang w:val="uk-UA" w:eastAsia="uk-UA"/>
              </w:rPr>
            </w:pPr>
          </w:p>
        </w:tc>
        <w:tc>
          <w:tcPr>
            <w:tcW w:w="619" w:type="dxa"/>
            <w:vMerge/>
            <w:tcBorders>
              <w:top w:val="single" w:sz="4" w:space="0" w:color="auto"/>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b/>
                <w:color w:val="000000"/>
                <w:sz w:val="24"/>
                <w:szCs w:val="24"/>
                <w:lang w:val="uk-UA" w:eastAsia="uk-UA"/>
              </w:rPr>
            </w:pPr>
          </w:p>
        </w:tc>
        <w:tc>
          <w:tcPr>
            <w:tcW w:w="619" w:type="dxa"/>
            <w:tcBorders>
              <w:top w:val="nil"/>
              <w:left w:val="nil"/>
              <w:bottom w:val="single" w:sz="4" w:space="0" w:color="auto"/>
              <w:right w:val="nil"/>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Високий</w:t>
            </w:r>
          </w:p>
        </w:tc>
        <w:tc>
          <w:tcPr>
            <w:tcW w:w="636" w:type="dxa"/>
            <w:tcBorders>
              <w:top w:val="nil"/>
              <w:left w:val="single" w:sz="4" w:space="0" w:color="auto"/>
              <w:bottom w:val="single" w:sz="4" w:space="0" w:color="auto"/>
              <w:right w:val="nil"/>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w:t>
            </w:r>
          </w:p>
        </w:tc>
        <w:tc>
          <w:tcPr>
            <w:tcW w:w="601" w:type="dxa"/>
            <w:tcBorders>
              <w:top w:val="nil"/>
              <w:left w:val="single" w:sz="4" w:space="0" w:color="auto"/>
              <w:bottom w:val="single" w:sz="4" w:space="0" w:color="auto"/>
              <w:right w:val="single" w:sz="4" w:space="0" w:color="auto"/>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Достатній</w:t>
            </w:r>
          </w:p>
        </w:tc>
        <w:tc>
          <w:tcPr>
            <w:tcW w:w="636" w:type="dxa"/>
            <w:tcBorders>
              <w:top w:val="nil"/>
              <w:left w:val="nil"/>
              <w:bottom w:val="single" w:sz="4" w:space="0" w:color="auto"/>
              <w:right w:val="single" w:sz="4" w:space="0" w:color="auto"/>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Середній</w:t>
            </w:r>
          </w:p>
        </w:tc>
        <w:tc>
          <w:tcPr>
            <w:tcW w:w="636" w:type="dxa"/>
            <w:tcBorders>
              <w:top w:val="nil"/>
              <w:left w:val="nil"/>
              <w:bottom w:val="single" w:sz="4" w:space="0" w:color="auto"/>
              <w:right w:val="single" w:sz="4" w:space="0" w:color="auto"/>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w:t>
            </w:r>
          </w:p>
        </w:tc>
        <w:tc>
          <w:tcPr>
            <w:tcW w:w="601" w:type="dxa"/>
            <w:tcBorders>
              <w:top w:val="nil"/>
              <w:left w:val="nil"/>
              <w:bottom w:val="single" w:sz="4" w:space="0" w:color="auto"/>
              <w:right w:val="nil"/>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Початковий</w:t>
            </w:r>
          </w:p>
        </w:tc>
        <w:tc>
          <w:tcPr>
            <w:tcW w:w="636" w:type="dxa"/>
            <w:tcBorders>
              <w:top w:val="nil"/>
              <w:left w:val="single" w:sz="4" w:space="0" w:color="auto"/>
              <w:bottom w:val="single" w:sz="4" w:space="0" w:color="auto"/>
              <w:right w:val="single" w:sz="4" w:space="0" w:color="auto"/>
            </w:tcBorders>
            <w:shd w:val="clear" w:color="auto" w:fill="auto"/>
            <w:textDirection w:val="btLr"/>
            <w:vAlign w:val="center"/>
            <w:hideMark/>
          </w:tcPr>
          <w:p w:rsidR="00483629" w:rsidRPr="00064877" w:rsidRDefault="00483629" w:rsidP="003B05AB">
            <w:pPr>
              <w:spacing w:after="0"/>
              <w:jc w:val="center"/>
              <w:rPr>
                <w:rFonts w:ascii="Times New Roman" w:eastAsia="Times New Roman" w:hAnsi="Times New Roman" w:cs="Times New Roman"/>
                <w:b/>
                <w:color w:val="000000"/>
                <w:sz w:val="24"/>
                <w:szCs w:val="24"/>
                <w:lang w:val="uk-UA" w:eastAsia="uk-UA"/>
              </w:rPr>
            </w:pPr>
            <w:r w:rsidRPr="00064877">
              <w:rPr>
                <w:rFonts w:ascii="Times New Roman" w:eastAsia="Times New Roman" w:hAnsi="Times New Roman" w:cs="Times New Roman"/>
                <w:b/>
                <w:color w:val="000000"/>
                <w:sz w:val="24"/>
                <w:szCs w:val="24"/>
                <w:lang w:val="uk-UA" w:eastAsia="uk-UA"/>
              </w:rPr>
              <w:t>%</w:t>
            </w: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Миклін</w:t>
            </w:r>
            <w:proofErr w:type="spellEnd"/>
            <w:r w:rsidRPr="00064877">
              <w:rPr>
                <w:rFonts w:ascii="Times New Roman" w:eastAsia="Times New Roman" w:hAnsi="Times New Roman" w:cs="Times New Roman"/>
                <w:color w:val="000000"/>
                <w:sz w:val="24"/>
                <w:szCs w:val="24"/>
                <w:lang w:val="uk-UA" w:eastAsia="uk-UA"/>
              </w:rPr>
              <w:t xml:space="preserve"> О.В.</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Історія </w:t>
            </w:r>
            <w:proofErr w:type="spellStart"/>
            <w:r w:rsidRPr="00064877">
              <w:rPr>
                <w:rFonts w:ascii="Times New Roman" w:eastAsia="Times New Roman" w:hAnsi="Times New Roman" w:cs="Times New Roman"/>
                <w:color w:val="000000"/>
                <w:sz w:val="24"/>
                <w:szCs w:val="24"/>
                <w:lang w:val="uk-UA" w:eastAsia="uk-UA"/>
              </w:rPr>
              <w:t>Укр</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38</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36,8</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52,6</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nil"/>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47,4</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Всесв</w:t>
            </w:r>
            <w:proofErr w:type="spellEnd"/>
            <w:r w:rsidRPr="00064877">
              <w:rPr>
                <w:rFonts w:ascii="Times New Roman" w:eastAsia="Times New Roman" w:hAnsi="Times New Roman" w:cs="Times New Roman"/>
                <w:color w:val="000000"/>
                <w:sz w:val="24"/>
                <w:szCs w:val="24"/>
                <w:lang w:val="uk-UA" w:eastAsia="uk-UA"/>
              </w:rPr>
              <w:t xml:space="preserve"> </w:t>
            </w:r>
            <w:proofErr w:type="spellStart"/>
            <w:r w:rsidRPr="00064877">
              <w:rPr>
                <w:rFonts w:ascii="Times New Roman" w:eastAsia="Times New Roman" w:hAnsi="Times New Roman" w:cs="Times New Roman"/>
                <w:color w:val="000000"/>
                <w:sz w:val="24"/>
                <w:szCs w:val="24"/>
                <w:lang w:val="uk-UA" w:eastAsia="uk-UA"/>
              </w:rPr>
              <w:t>іст</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38</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13,2</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57,9</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42,1</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Право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56</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30,4</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33,9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35,7</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64,3</w:t>
            </w: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Дрижук</w:t>
            </w:r>
            <w:proofErr w:type="spellEnd"/>
            <w:r w:rsidRPr="00064877">
              <w:rPr>
                <w:rFonts w:ascii="Times New Roman" w:eastAsia="Times New Roman" w:hAnsi="Times New Roman" w:cs="Times New Roman"/>
                <w:color w:val="000000"/>
                <w:sz w:val="24"/>
                <w:szCs w:val="24"/>
                <w:lang w:val="uk-UA" w:eastAsia="uk-UA"/>
              </w:rPr>
              <w:t xml:space="preserve"> Л.В.</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Історія </w:t>
            </w:r>
            <w:proofErr w:type="spellStart"/>
            <w:r w:rsidRPr="00064877">
              <w:rPr>
                <w:rFonts w:ascii="Times New Roman" w:eastAsia="Times New Roman" w:hAnsi="Times New Roman" w:cs="Times New Roman"/>
                <w:color w:val="000000"/>
                <w:sz w:val="24"/>
                <w:szCs w:val="24"/>
                <w:lang w:val="uk-UA" w:eastAsia="uk-UA"/>
              </w:rPr>
              <w:t>Укр</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51</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29,4</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41,2</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3,9</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70,6</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nil"/>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Всесв</w:t>
            </w:r>
            <w:proofErr w:type="spellEnd"/>
            <w:r w:rsidRPr="00064877">
              <w:rPr>
                <w:rFonts w:ascii="Times New Roman" w:eastAsia="Times New Roman" w:hAnsi="Times New Roman" w:cs="Times New Roman"/>
                <w:color w:val="000000"/>
                <w:sz w:val="24"/>
                <w:szCs w:val="24"/>
                <w:lang w:val="uk-UA" w:eastAsia="uk-UA"/>
              </w:rPr>
              <w:t xml:space="preserve"> </w:t>
            </w:r>
            <w:proofErr w:type="spellStart"/>
            <w:r w:rsidRPr="00064877">
              <w:rPr>
                <w:rFonts w:ascii="Times New Roman" w:eastAsia="Times New Roman" w:hAnsi="Times New Roman" w:cs="Times New Roman"/>
                <w:color w:val="000000"/>
                <w:sz w:val="24"/>
                <w:szCs w:val="24"/>
                <w:lang w:val="uk-UA" w:eastAsia="uk-UA"/>
              </w:rPr>
              <w:t>іст</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34</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23,5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47,1</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29,4</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70,6</w:t>
            </w:r>
          </w:p>
        </w:tc>
      </w:tr>
      <w:tr w:rsidR="00483629" w:rsidRPr="00064877" w:rsidTr="00503D82">
        <w:trPr>
          <w:trHeight w:val="390"/>
        </w:trPr>
        <w:tc>
          <w:tcPr>
            <w:tcW w:w="496" w:type="dxa"/>
            <w:tcBorders>
              <w:top w:val="nil"/>
              <w:left w:val="single" w:sz="4" w:space="0" w:color="auto"/>
              <w:bottom w:val="nil"/>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Гудзь</w:t>
            </w:r>
            <w:proofErr w:type="spellEnd"/>
            <w:r w:rsidRPr="00064877">
              <w:rPr>
                <w:rFonts w:ascii="Times New Roman" w:eastAsia="Times New Roman" w:hAnsi="Times New Roman" w:cs="Times New Roman"/>
                <w:color w:val="000000"/>
                <w:sz w:val="24"/>
                <w:szCs w:val="24"/>
                <w:lang w:val="uk-UA" w:eastAsia="uk-UA"/>
              </w:rPr>
              <w:t xml:space="preserve"> О.К.</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Англ</w:t>
            </w:r>
            <w:proofErr w:type="spellEnd"/>
            <w:r w:rsidRPr="00064877">
              <w:rPr>
                <w:rFonts w:ascii="Times New Roman" w:eastAsia="Times New Roman" w:hAnsi="Times New Roman" w:cs="Times New Roman"/>
                <w:color w:val="000000"/>
                <w:sz w:val="24"/>
                <w:szCs w:val="24"/>
                <w:lang w:val="uk-UA" w:eastAsia="uk-UA"/>
              </w:rPr>
              <w:t xml:space="preserve"> мова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51</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31,4</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27,5</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39,2</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58,8</w:t>
            </w:r>
          </w:p>
        </w:tc>
      </w:tr>
      <w:tr w:rsidR="00483629" w:rsidRPr="00064877" w:rsidTr="00503D82">
        <w:trPr>
          <w:trHeight w:val="39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w:t>
            </w:r>
          </w:p>
        </w:tc>
        <w:tc>
          <w:tcPr>
            <w:tcW w:w="1925" w:type="dxa"/>
            <w:tcBorders>
              <w:top w:val="nil"/>
              <w:left w:val="nil"/>
              <w:bottom w:val="single" w:sz="4" w:space="0" w:color="auto"/>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Василишина ІЮ</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Німец</w:t>
            </w:r>
            <w:proofErr w:type="spellEnd"/>
            <w:r w:rsidRPr="00064877">
              <w:rPr>
                <w:rFonts w:ascii="Times New Roman" w:eastAsia="Times New Roman" w:hAnsi="Times New Roman" w:cs="Times New Roman"/>
                <w:color w:val="000000"/>
                <w:sz w:val="24"/>
                <w:szCs w:val="24"/>
                <w:lang w:val="uk-UA" w:eastAsia="uk-UA"/>
              </w:rPr>
              <w:t>. мова</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173</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49</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28,3</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35,8</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28,9</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6,9</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64,2</w:t>
            </w: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Горовенко</w:t>
            </w:r>
            <w:proofErr w:type="spellEnd"/>
            <w:r w:rsidRPr="00064877">
              <w:rPr>
                <w:rFonts w:ascii="Times New Roman" w:eastAsia="Times New Roman" w:hAnsi="Times New Roman" w:cs="Times New Roman"/>
                <w:color w:val="000000"/>
                <w:sz w:val="24"/>
                <w:szCs w:val="24"/>
                <w:lang w:val="uk-UA" w:eastAsia="uk-UA"/>
              </w:rPr>
              <w:t xml:space="preserve"> Т.В.</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Екологія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14,3</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52,4</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33,3</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66,7</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Основи  </w:t>
            </w:r>
            <w:proofErr w:type="spellStart"/>
            <w:r w:rsidRPr="00064877">
              <w:rPr>
                <w:rFonts w:ascii="Times New Roman" w:eastAsia="Times New Roman" w:hAnsi="Times New Roman" w:cs="Times New Roman"/>
                <w:color w:val="000000"/>
                <w:sz w:val="24"/>
                <w:szCs w:val="24"/>
                <w:lang w:val="uk-UA" w:eastAsia="uk-UA"/>
              </w:rPr>
              <w:t>зд</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173</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20,8</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87</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50,3</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48</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27,7</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71,1</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БДР</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22,2</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58,3</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16,7</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80,6</w:t>
            </w:r>
          </w:p>
        </w:tc>
      </w:tr>
      <w:tr w:rsidR="00483629" w:rsidRPr="00064877" w:rsidTr="00503D82">
        <w:trPr>
          <w:trHeight w:val="390"/>
        </w:trPr>
        <w:tc>
          <w:tcPr>
            <w:tcW w:w="496" w:type="dxa"/>
            <w:vMerge w:val="restart"/>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Житник</w:t>
            </w:r>
            <w:proofErr w:type="spellEnd"/>
            <w:r w:rsidRPr="00064877">
              <w:rPr>
                <w:rFonts w:ascii="Times New Roman" w:eastAsia="Times New Roman" w:hAnsi="Times New Roman" w:cs="Times New Roman"/>
                <w:color w:val="000000"/>
                <w:sz w:val="24"/>
                <w:szCs w:val="24"/>
                <w:lang w:val="uk-UA" w:eastAsia="uk-UA"/>
              </w:rPr>
              <w:t xml:space="preserve"> Л.В.</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Захист  </w:t>
            </w:r>
            <w:proofErr w:type="spellStart"/>
            <w:r w:rsidRPr="00064877">
              <w:rPr>
                <w:rFonts w:ascii="Times New Roman" w:eastAsia="Times New Roman" w:hAnsi="Times New Roman" w:cs="Times New Roman"/>
                <w:color w:val="000000"/>
                <w:sz w:val="24"/>
                <w:szCs w:val="24"/>
                <w:lang w:val="uk-UA" w:eastAsia="uk-UA"/>
              </w:rPr>
              <w:t>Вітч</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64,3</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21,4</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14,3</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85,7</w:t>
            </w:r>
          </w:p>
        </w:tc>
      </w:tr>
      <w:tr w:rsidR="00483629" w:rsidRPr="00064877" w:rsidTr="00503D82">
        <w:trPr>
          <w:trHeight w:val="390"/>
        </w:trPr>
        <w:tc>
          <w:tcPr>
            <w:tcW w:w="496" w:type="dxa"/>
            <w:vMerge/>
            <w:tcBorders>
              <w:top w:val="nil"/>
              <w:left w:val="single" w:sz="4" w:space="0" w:color="auto"/>
              <w:bottom w:val="single" w:sz="4" w:space="0" w:color="auto"/>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Труд. </w:t>
            </w:r>
            <w:proofErr w:type="spellStart"/>
            <w:r w:rsidRPr="00064877">
              <w:rPr>
                <w:rFonts w:ascii="Times New Roman" w:eastAsia="Times New Roman" w:hAnsi="Times New Roman" w:cs="Times New Roman"/>
                <w:color w:val="000000"/>
                <w:sz w:val="24"/>
                <w:szCs w:val="24"/>
                <w:lang w:val="uk-UA" w:eastAsia="uk-UA"/>
              </w:rPr>
              <w:t>навч</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108</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59</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54,6</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27,8</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17,6</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82,4</w:t>
            </w: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Заведія</w:t>
            </w:r>
            <w:proofErr w:type="spellEnd"/>
            <w:r w:rsidRPr="00064877">
              <w:rPr>
                <w:rFonts w:ascii="Times New Roman" w:eastAsia="Times New Roman" w:hAnsi="Times New Roman" w:cs="Times New Roman"/>
                <w:color w:val="000000"/>
                <w:sz w:val="24"/>
                <w:szCs w:val="24"/>
                <w:lang w:val="uk-UA" w:eastAsia="uk-UA"/>
              </w:rPr>
              <w:t xml:space="preserve"> М.Г.</w:t>
            </w:r>
          </w:p>
        </w:tc>
        <w:tc>
          <w:tcPr>
            <w:tcW w:w="1535" w:type="dxa"/>
            <w:tcBorders>
              <w:top w:val="nil"/>
              <w:left w:val="nil"/>
              <w:bottom w:val="nil"/>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Укр.  мова</w:t>
            </w:r>
          </w:p>
        </w:tc>
        <w:tc>
          <w:tcPr>
            <w:tcW w:w="619" w:type="dxa"/>
            <w:tcBorders>
              <w:top w:val="nil"/>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74</w:t>
            </w:r>
          </w:p>
        </w:tc>
        <w:tc>
          <w:tcPr>
            <w:tcW w:w="619" w:type="dxa"/>
            <w:tcBorders>
              <w:top w:val="nil"/>
              <w:left w:val="nil"/>
              <w:bottom w:val="nil"/>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23,0</w:t>
            </w:r>
          </w:p>
        </w:tc>
        <w:tc>
          <w:tcPr>
            <w:tcW w:w="601" w:type="dxa"/>
            <w:tcBorders>
              <w:top w:val="nil"/>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54,1</w:t>
            </w:r>
          </w:p>
        </w:tc>
        <w:tc>
          <w:tcPr>
            <w:tcW w:w="620" w:type="dxa"/>
            <w:tcBorders>
              <w:top w:val="nil"/>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18,9</w:t>
            </w:r>
          </w:p>
        </w:tc>
        <w:tc>
          <w:tcPr>
            <w:tcW w:w="601" w:type="dxa"/>
            <w:tcBorders>
              <w:top w:val="nil"/>
              <w:left w:val="nil"/>
              <w:bottom w:val="nil"/>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4,1</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77,0</w:t>
            </w:r>
          </w:p>
        </w:tc>
      </w:tr>
      <w:tr w:rsidR="00483629" w:rsidRPr="00064877" w:rsidTr="00503D82">
        <w:trPr>
          <w:trHeight w:val="390"/>
        </w:trPr>
        <w:tc>
          <w:tcPr>
            <w:tcW w:w="496" w:type="dxa"/>
            <w:vMerge/>
            <w:tcBorders>
              <w:top w:val="nil"/>
              <w:left w:val="single" w:sz="4" w:space="0" w:color="auto"/>
              <w:bottom w:val="single" w:sz="4" w:space="0" w:color="auto"/>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auto"/>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single" w:sz="4" w:space="0" w:color="auto"/>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Укр.  літ</w:t>
            </w:r>
          </w:p>
        </w:tc>
        <w:tc>
          <w:tcPr>
            <w:tcW w:w="619"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74</w:t>
            </w:r>
          </w:p>
        </w:tc>
        <w:tc>
          <w:tcPr>
            <w:tcW w:w="619" w:type="dxa"/>
            <w:tcBorders>
              <w:top w:val="single" w:sz="4" w:space="0" w:color="auto"/>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29</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39,2</w:t>
            </w:r>
          </w:p>
        </w:tc>
        <w:tc>
          <w:tcPr>
            <w:tcW w:w="601"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43,2</w:t>
            </w:r>
          </w:p>
        </w:tc>
        <w:tc>
          <w:tcPr>
            <w:tcW w:w="620"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13,5</w:t>
            </w:r>
          </w:p>
        </w:tc>
        <w:tc>
          <w:tcPr>
            <w:tcW w:w="601" w:type="dxa"/>
            <w:tcBorders>
              <w:top w:val="single" w:sz="4" w:space="0" w:color="auto"/>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4,1</w:t>
            </w:r>
          </w:p>
        </w:tc>
        <w:tc>
          <w:tcPr>
            <w:tcW w:w="89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82,4</w:t>
            </w:r>
          </w:p>
        </w:tc>
      </w:tr>
      <w:tr w:rsidR="00483629" w:rsidRPr="00064877" w:rsidTr="00503D82">
        <w:trPr>
          <w:trHeight w:val="390"/>
        </w:trPr>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Коваленко О.М.</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Англ</w:t>
            </w:r>
            <w:proofErr w:type="spellEnd"/>
            <w:r w:rsidRPr="00064877">
              <w:rPr>
                <w:rFonts w:ascii="Times New Roman" w:eastAsia="Times New Roman" w:hAnsi="Times New Roman" w:cs="Times New Roman"/>
                <w:color w:val="000000"/>
                <w:sz w:val="24"/>
                <w:szCs w:val="24"/>
                <w:lang w:val="uk-UA" w:eastAsia="uk-UA"/>
              </w:rPr>
              <w:t xml:space="preserve"> мова </w:t>
            </w:r>
          </w:p>
        </w:tc>
        <w:tc>
          <w:tcPr>
            <w:tcW w:w="619"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124</w:t>
            </w:r>
          </w:p>
        </w:tc>
        <w:tc>
          <w:tcPr>
            <w:tcW w:w="619" w:type="dxa"/>
            <w:tcBorders>
              <w:top w:val="single" w:sz="4" w:space="0" w:color="auto"/>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15</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12,1</w:t>
            </w:r>
          </w:p>
        </w:tc>
        <w:tc>
          <w:tcPr>
            <w:tcW w:w="601"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39</w:t>
            </w:r>
          </w:p>
        </w:tc>
        <w:tc>
          <w:tcPr>
            <w:tcW w:w="63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31,5</w:t>
            </w:r>
          </w:p>
        </w:tc>
        <w:tc>
          <w:tcPr>
            <w:tcW w:w="620"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32</w:t>
            </w:r>
          </w:p>
        </w:tc>
        <w:tc>
          <w:tcPr>
            <w:tcW w:w="63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25,8</w:t>
            </w:r>
          </w:p>
        </w:tc>
        <w:tc>
          <w:tcPr>
            <w:tcW w:w="601" w:type="dxa"/>
            <w:tcBorders>
              <w:top w:val="single" w:sz="4" w:space="0" w:color="auto"/>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7,3</w:t>
            </w:r>
          </w:p>
        </w:tc>
        <w:tc>
          <w:tcPr>
            <w:tcW w:w="89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43,5</w:t>
            </w:r>
          </w:p>
        </w:tc>
      </w:tr>
      <w:tr w:rsidR="00483629" w:rsidRPr="00064877" w:rsidTr="00503D82">
        <w:trPr>
          <w:trHeight w:val="390"/>
        </w:trPr>
        <w:tc>
          <w:tcPr>
            <w:tcW w:w="496" w:type="dxa"/>
            <w:tcBorders>
              <w:top w:val="single" w:sz="4" w:space="0" w:color="auto"/>
              <w:left w:val="single" w:sz="4" w:space="0" w:color="auto"/>
              <w:bottom w:val="nil"/>
              <w:right w:val="single" w:sz="4" w:space="0" w:color="auto"/>
            </w:tcBorders>
            <w:shd w:val="clear" w:color="auto" w:fill="auto"/>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w:t>
            </w:r>
          </w:p>
        </w:tc>
        <w:tc>
          <w:tcPr>
            <w:tcW w:w="1925" w:type="dxa"/>
            <w:tcBorders>
              <w:top w:val="single" w:sz="4" w:space="0" w:color="auto"/>
              <w:left w:val="nil"/>
              <w:bottom w:val="nil"/>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Козюк</w:t>
            </w:r>
            <w:proofErr w:type="spellEnd"/>
            <w:r w:rsidRPr="00064877">
              <w:rPr>
                <w:rFonts w:ascii="Times New Roman" w:eastAsia="Times New Roman" w:hAnsi="Times New Roman" w:cs="Times New Roman"/>
                <w:color w:val="000000"/>
                <w:sz w:val="24"/>
                <w:szCs w:val="24"/>
                <w:lang w:val="uk-UA" w:eastAsia="uk-UA"/>
              </w:rPr>
              <w:t xml:space="preserve"> Є.Б.</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Фізкультура </w:t>
            </w:r>
          </w:p>
        </w:tc>
        <w:tc>
          <w:tcPr>
            <w:tcW w:w="619"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116</w:t>
            </w:r>
          </w:p>
        </w:tc>
        <w:tc>
          <w:tcPr>
            <w:tcW w:w="619" w:type="dxa"/>
            <w:tcBorders>
              <w:top w:val="single" w:sz="4" w:space="0" w:color="auto"/>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60,3</w:t>
            </w:r>
          </w:p>
        </w:tc>
        <w:tc>
          <w:tcPr>
            <w:tcW w:w="601"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33</w:t>
            </w:r>
          </w:p>
        </w:tc>
        <w:tc>
          <w:tcPr>
            <w:tcW w:w="63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28,4</w:t>
            </w:r>
          </w:p>
        </w:tc>
        <w:tc>
          <w:tcPr>
            <w:tcW w:w="620"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w:t>
            </w:r>
          </w:p>
        </w:tc>
        <w:tc>
          <w:tcPr>
            <w:tcW w:w="63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3,4</w:t>
            </w:r>
          </w:p>
        </w:tc>
        <w:tc>
          <w:tcPr>
            <w:tcW w:w="601"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88,8</w:t>
            </w:r>
          </w:p>
        </w:tc>
      </w:tr>
      <w:tr w:rsidR="00483629" w:rsidRPr="00064877" w:rsidTr="00503D82">
        <w:trPr>
          <w:trHeight w:val="390"/>
        </w:trPr>
        <w:tc>
          <w:tcPr>
            <w:tcW w:w="496" w:type="dxa"/>
            <w:tcBorders>
              <w:top w:val="single" w:sz="4" w:space="0" w:color="auto"/>
              <w:left w:val="single" w:sz="4" w:space="0" w:color="auto"/>
              <w:bottom w:val="nil"/>
              <w:right w:val="single" w:sz="4" w:space="0" w:color="auto"/>
            </w:tcBorders>
            <w:shd w:val="clear" w:color="auto" w:fill="auto"/>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Козююк</w:t>
            </w:r>
            <w:proofErr w:type="spellEnd"/>
            <w:r w:rsidRPr="00064877">
              <w:rPr>
                <w:rFonts w:ascii="Times New Roman" w:eastAsia="Times New Roman" w:hAnsi="Times New Roman" w:cs="Times New Roman"/>
                <w:color w:val="000000"/>
                <w:sz w:val="24"/>
                <w:szCs w:val="24"/>
                <w:lang w:val="uk-UA" w:eastAsia="uk-UA"/>
              </w:rPr>
              <w:t xml:space="preserve"> О.Є.</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Труд. </w:t>
            </w:r>
            <w:proofErr w:type="spellStart"/>
            <w:r w:rsidRPr="00064877">
              <w:rPr>
                <w:rFonts w:ascii="Times New Roman" w:eastAsia="Times New Roman" w:hAnsi="Times New Roman" w:cs="Times New Roman"/>
                <w:color w:val="000000"/>
                <w:sz w:val="24"/>
                <w:szCs w:val="24"/>
                <w:lang w:val="uk-UA" w:eastAsia="uk-UA"/>
              </w:rPr>
              <w:t>навч</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101</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55</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54,5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43,6</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98,0</w:t>
            </w:r>
          </w:p>
        </w:tc>
      </w:tr>
      <w:tr w:rsidR="00483629" w:rsidRPr="00064877" w:rsidTr="00503D82">
        <w:trPr>
          <w:trHeight w:val="390"/>
        </w:trPr>
        <w:tc>
          <w:tcPr>
            <w:tcW w:w="4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w:t>
            </w:r>
          </w:p>
        </w:tc>
        <w:tc>
          <w:tcPr>
            <w:tcW w:w="1925" w:type="dxa"/>
            <w:tcBorders>
              <w:top w:val="nil"/>
              <w:left w:val="nil"/>
              <w:bottom w:val="nil"/>
              <w:right w:val="single" w:sz="4" w:space="0" w:color="auto"/>
            </w:tcBorders>
            <w:shd w:val="clear" w:color="auto" w:fill="auto"/>
            <w:noWrap/>
            <w:vAlign w:val="bottom"/>
            <w:hideMark/>
          </w:tcPr>
          <w:p w:rsidR="00483629" w:rsidRPr="00064877" w:rsidRDefault="00483629" w:rsidP="003B05AB">
            <w:pPr>
              <w:spacing w:after="0"/>
              <w:rPr>
                <w:rFonts w:ascii="Cambria" w:eastAsia="Times New Roman" w:hAnsi="Cambria" w:cs="Calibri"/>
                <w:color w:val="000000"/>
                <w:sz w:val="24"/>
                <w:szCs w:val="24"/>
                <w:lang w:val="uk-UA" w:eastAsia="uk-UA"/>
              </w:rPr>
            </w:pPr>
            <w:r w:rsidRPr="00064877">
              <w:rPr>
                <w:rFonts w:ascii="Cambria" w:eastAsia="Times New Roman" w:hAnsi="Cambria" w:cs="Calibri"/>
                <w:color w:val="000000"/>
                <w:sz w:val="24"/>
                <w:szCs w:val="24"/>
                <w:lang w:val="uk-UA" w:eastAsia="uk-UA"/>
              </w:rPr>
              <w:t>Костюк Г.В.</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Історія </w:t>
            </w:r>
            <w:proofErr w:type="spellStart"/>
            <w:r w:rsidRPr="00064877">
              <w:rPr>
                <w:rFonts w:ascii="Times New Roman" w:eastAsia="Times New Roman" w:hAnsi="Times New Roman" w:cs="Times New Roman"/>
                <w:color w:val="000000"/>
                <w:sz w:val="24"/>
                <w:szCs w:val="24"/>
                <w:lang w:val="uk-UA" w:eastAsia="uk-UA"/>
              </w:rPr>
              <w:t>Укр</w:t>
            </w:r>
            <w:proofErr w:type="spellEnd"/>
            <w:r w:rsidRPr="00064877">
              <w:rPr>
                <w:rFonts w:ascii="Times New Roman" w:eastAsia="Times New Roman" w:hAnsi="Times New Roman" w:cs="Times New Roman"/>
                <w:color w:val="000000"/>
                <w:sz w:val="24"/>
                <w:szCs w:val="24"/>
                <w:lang w:val="uk-UA" w:eastAsia="uk-UA"/>
              </w:rPr>
              <w:t xml:space="preserve">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89</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18,0</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39,3</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40,4</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2,2</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57,3</w:t>
            </w:r>
          </w:p>
        </w:tc>
      </w:tr>
      <w:tr w:rsidR="00483629" w:rsidRPr="00064877" w:rsidTr="00503D82">
        <w:trPr>
          <w:trHeight w:val="390"/>
        </w:trPr>
        <w:tc>
          <w:tcPr>
            <w:tcW w:w="496" w:type="dxa"/>
            <w:vMerge/>
            <w:tcBorders>
              <w:top w:val="single" w:sz="4" w:space="0" w:color="auto"/>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tcBorders>
              <w:top w:val="nil"/>
              <w:left w:val="nil"/>
              <w:bottom w:val="nil"/>
              <w:right w:val="single" w:sz="4" w:space="0" w:color="auto"/>
            </w:tcBorders>
            <w:shd w:val="clear" w:color="auto" w:fill="auto"/>
            <w:noWrap/>
            <w:vAlign w:val="bottom"/>
            <w:hideMark/>
          </w:tcPr>
          <w:p w:rsidR="00483629" w:rsidRPr="00064877" w:rsidRDefault="00483629" w:rsidP="003B05AB">
            <w:pPr>
              <w:spacing w:after="0"/>
              <w:rPr>
                <w:rFonts w:ascii="Cambria" w:eastAsia="Times New Roman" w:hAnsi="Cambria" w:cs="Calibri"/>
                <w:color w:val="000000"/>
                <w:sz w:val="24"/>
                <w:szCs w:val="24"/>
                <w:lang w:val="uk-UA" w:eastAsia="uk-UA"/>
              </w:rPr>
            </w:pPr>
            <w:r w:rsidRPr="00064877">
              <w:rPr>
                <w:rFonts w:ascii="Cambria" w:eastAsia="Times New Roman" w:hAnsi="Cambria" w:cs="Calibri"/>
                <w:color w:val="000000"/>
                <w:sz w:val="24"/>
                <w:szCs w:val="24"/>
                <w:lang w:val="uk-UA" w:eastAsia="uk-UA"/>
              </w:rPr>
              <w:t> </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Всесв</w:t>
            </w:r>
            <w:proofErr w:type="spellEnd"/>
            <w:r w:rsidRPr="00064877">
              <w:rPr>
                <w:rFonts w:ascii="Times New Roman" w:eastAsia="Times New Roman" w:hAnsi="Times New Roman" w:cs="Times New Roman"/>
                <w:color w:val="000000"/>
                <w:sz w:val="24"/>
                <w:szCs w:val="24"/>
                <w:lang w:val="uk-UA" w:eastAsia="uk-UA"/>
              </w:rPr>
              <w:t xml:space="preserve"> </w:t>
            </w:r>
            <w:proofErr w:type="spellStart"/>
            <w:r w:rsidRPr="00064877">
              <w:rPr>
                <w:rFonts w:ascii="Times New Roman" w:eastAsia="Times New Roman" w:hAnsi="Times New Roman" w:cs="Times New Roman"/>
                <w:color w:val="000000"/>
                <w:sz w:val="24"/>
                <w:szCs w:val="24"/>
                <w:lang w:val="uk-UA" w:eastAsia="uk-UA"/>
              </w:rPr>
              <w:t>іст</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102</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20,6</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37</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36,3</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41,2</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56,9</w:t>
            </w:r>
          </w:p>
        </w:tc>
      </w:tr>
      <w:tr w:rsidR="00483629" w:rsidRPr="00064877" w:rsidTr="00503D82">
        <w:trPr>
          <w:trHeight w:val="390"/>
        </w:trPr>
        <w:tc>
          <w:tcPr>
            <w:tcW w:w="496" w:type="dxa"/>
            <w:vMerge/>
            <w:tcBorders>
              <w:top w:val="single" w:sz="4" w:space="0" w:color="auto"/>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tcBorders>
              <w:top w:val="nil"/>
              <w:left w:val="nil"/>
              <w:bottom w:val="nil"/>
              <w:right w:val="single" w:sz="4" w:space="0" w:color="auto"/>
            </w:tcBorders>
            <w:shd w:val="clear" w:color="auto" w:fill="auto"/>
            <w:noWrap/>
            <w:vAlign w:val="bottom"/>
            <w:hideMark/>
          </w:tcPr>
          <w:p w:rsidR="00483629" w:rsidRPr="00064877" w:rsidRDefault="00483629" w:rsidP="003B05AB">
            <w:pPr>
              <w:spacing w:after="0"/>
              <w:rPr>
                <w:rFonts w:ascii="Cambria" w:eastAsia="Times New Roman" w:hAnsi="Cambria" w:cs="Calibri"/>
                <w:color w:val="000000"/>
                <w:sz w:val="24"/>
                <w:szCs w:val="24"/>
                <w:lang w:val="uk-UA" w:eastAsia="uk-UA"/>
              </w:rPr>
            </w:pPr>
            <w:r w:rsidRPr="00064877">
              <w:rPr>
                <w:rFonts w:ascii="Cambria" w:eastAsia="Times New Roman" w:hAnsi="Cambria" w:cs="Calibri"/>
                <w:color w:val="000000"/>
                <w:sz w:val="24"/>
                <w:szCs w:val="24"/>
                <w:lang w:val="uk-UA" w:eastAsia="uk-UA"/>
              </w:rPr>
              <w:t> </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Люд і світ</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52,4</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38,1</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61,9</w:t>
            </w:r>
          </w:p>
        </w:tc>
      </w:tr>
      <w:tr w:rsidR="00483629" w:rsidRPr="00064877" w:rsidTr="00503D82">
        <w:trPr>
          <w:trHeight w:val="390"/>
        </w:trPr>
        <w:tc>
          <w:tcPr>
            <w:tcW w:w="496" w:type="dxa"/>
            <w:vMerge/>
            <w:tcBorders>
              <w:top w:val="single" w:sz="4" w:space="0" w:color="auto"/>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tcBorders>
              <w:top w:val="nil"/>
              <w:left w:val="nil"/>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Cambria" w:eastAsia="Times New Roman" w:hAnsi="Cambria" w:cs="Calibri"/>
                <w:color w:val="000000"/>
                <w:sz w:val="24"/>
                <w:szCs w:val="24"/>
                <w:lang w:val="uk-UA" w:eastAsia="uk-UA"/>
              </w:rPr>
            </w:pPr>
            <w:r w:rsidRPr="00064877">
              <w:rPr>
                <w:rFonts w:ascii="Cambria" w:eastAsia="Times New Roman" w:hAnsi="Cambria" w:cs="Calibri"/>
                <w:color w:val="000000"/>
                <w:sz w:val="24"/>
                <w:szCs w:val="24"/>
                <w:lang w:val="uk-UA" w:eastAsia="uk-UA"/>
              </w:rPr>
              <w:t> </w:t>
            </w:r>
          </w:p>
        </w:tc>
        <w:tc>
          <w:tcPr>
            <w:tcW w:w="1535" w:type="dxa"/>
            <w:tcBorders>
              <w:top w:val="nil"/>
              <w:left w:val="nil"/>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lang w:val="uk-UA" w:eastAsia="uk-UA"/>
              </w:rPr>
            </w:pPr>
            <w:proofErr w:type="spellStart"/>
            <w:r w:rsidRPr="00064877">
              <w:rPr>
                <w:rFonts w:ascii="Times New Roman" w:eastAsia="Times New Roman" w:hAnsi="Times New Roman" w:cs="Times New Roman"/>
                <w:color w:val="000000"/>
                <w:lang w:val="uk-UA" w:eastAsia="uk-UA"/>
              </w:rPr>
              <w:t>Худ.культура</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19,4</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18</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50,0</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30,6</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69,4</w:t>
            </w:r>
          </w:p>
        </w:tc>
      </w:tr>
      <w:tr w:rsidR="00483629" w:rsidRPr="00064877" w:rsidTr="00503D82">
        <w:trPr>
          <w:trHeight w:val="39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w:t>
            </w:r>
          </w:p>
        </w:tc>
        <w:tc>
          <w:tcPr>
            <w:tcW w:w="192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Кравчук О.В.</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Заруб  літ</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174</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29,3</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42,5</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37</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21,3</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5,7</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71,8</w:t>
            </w: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Локазюк</w:t>
            </w:r>
            <w:proofErr w:type="spellEnd"/>
            <w:r w:rsidRPr="00064877">
              <w:rPr>
                <w:rFonts w:ascii="Times New Roman" w:eastAsia="Times New Roman" w:hAnsi="Times New Roman" w:cs="Times New Roman"/>
                <w:color w:val="000000"/>
                <w:sz w:val="24"/>
                <w:szCs w:val="24"/>
                <w:lang w:val="uk-UA" w:eastAsia="uk-UA"/>
              </w:rPr>
              <w:t xml:space="preserve"> Л.Л.</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Природозн</w:t>
            </w:r>
            <w:proofErr w:type="spellEnd"/>
            <w:r w:rsidRPr="00064877">
              <w:rPr>
                <w:rFonts w:ascii="Times New Roman" w:eastAsia="Times New Roman" w:hAnsi="Times New Roman" w:cs="Times New Roman"/>
                <w:color w:val="000000"/>
                <w:sz w:val="24"/>
                <w:szCs w:val="24"/>
                <w:lang w:val="uk-UA" w:eastAsia="uk-UA"/>
              </w:rPr>
              <w:t xml:space="preserve">.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22,9</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34,3</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42,9</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57,1</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Біологія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174</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9,8</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58,6</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5,7</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35,6</w:t>
            </w:r>
          </w:p>
        </w:tc>
      </w:tr>
      <w:tr w:rsidR="00483629" w:rsidRPr="00064877" w:rsidTr="00503D82">
        <w:trPr>
          <w:trHeight w:val="390"/>
        </w:trPr>
        <w:tc>
          <w:tcPr>
            <w:tcW w:w="496" w:type="dxa"/>
            <w:vMerge w:val="restart"/>
            <w:tcBorders>
              <w:top w:val="nil"/>
              <w:left w:val="single" w:sz="4" w:space="0" w:color="auto"/>
              <w:bottom w:val="nil"/>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Малюта Н.В.</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Математика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31</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12,9</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45,2</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38,7</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3,2</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58,1</w:t>
            </w:r>
          </w:p>
        </w:tc>
      </w:tr>
      <w:tr w:rsidR="00483629" w:rsidRPr="00064877" w:rsidTr="00503D82">
        <w:trPr>
          <w:trHeight w:val="390"/>
        </w:trPr>
        <w:tc>
          <w:tcPr>
            <w:tcW w:w="496" w:type="dxa"/>
            <w:vMerge/>
            <w:tcBorders>
              <w:top w:val="nil"/>
              <w:left w:val="single" w:sz="4" w:space="0" w:color="auto"/>
              <w:bottom w:val="nil"/>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Алгебра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13,9</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52,8</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19,4</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27,8</w:t>
            </w:r>
          </w:p>
        </w:tc>
      </w:tr>
      <w:tr w:rsidR="00483629" w:rsidRPr="00064877" w:rsidTr="00503D82">
        <w:trPr>
          <w:trHeight w:val="390"/>
        </w:trPr>
        <w:tc>
          <w:tcPr>
            <w:tcW w:w="496" w:type="dxa"/>
            <w:vMerge/>
            <w:tcBorders>
              <w:top w:val="nil"/>
              <w:left w:val="single" w:sz="4" w:space="0" w:color="auto"/>
              <w:bottom w:val="nil"/>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Геометрія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13,9</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52,8</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19,4</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27,8</w:t>
            </w:r>
          </w:p>
        </w:tc>
      </w:tr>
      <w:tr w:rsidR="00483629" w:rsidRPr="00064877" w:rsidTr="00503D82">
        <w:trPr>
          <w:trHeight w:val="39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w:t>
            </w: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Інформатика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62,5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37,5</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100,0</w:t>
            </w:r>
          </w:p>
        </w:tc>
      </w:tr>
      <w:tr w:rsidR="00483629" w:rsidRPr="00064877" w:rsidTr="00503D82">
        <w:trPr>
          <w:trHeight w:val="390"/>
        </w:trPr>
        <w:tc>
          <w:tcPr>
            <w:tcW w:w="496" w:type="dxa"/>
            <w:tcBorders>
              <w:top w:val="nil"/>
              <w:left w:val="single" w:sz="4" w:space="0" w:color="auto"/>
              <w:bottom w:val="nil"/>
              <w:right w:val="single" w:sz="4" w:space="0" w:color="auto"/>
            </w:tcBorders>
            <w:shd w:val="clear" w:color="auto" w:fill="auto"/>
            <w:vAlign w:val="bottom"/>
            <w:hideMark/>
          </w:tcPr>
          <w:p w:rsidR="00483629" w:rsidRPr="00064877" w:rsidRDefault="00483629" w:rsidP="003B05AB">
            <w:pPr>
              <w:spacing w:after="0"/>
              <w:jc w:val="right"/>
              <w:rPr>
                <w:rFonts w:ascii="Times New Roman" w:eastAsia="Times New Roman" w:hAnsi="Times New Roman" w:cs="Times New Roman"/>
                <w:color w:val="000000"/>
                <w:sz w:val="28"/>
                <w:szCs w:val="28"/>
                <w:lang w:val="uk-UA" w:eastAsia="uk-UA"/>
              </w:rPr>
            </w:pPr>
            <w:r w:rsidRPr="00064877">
              <w:rPr>
                <w:rFonts w:ascii="Times New Roman" w:eastAsia="Times New Roman" w:hAnsi="Times New Roman" w:cs="Times New Roman"/>
                <w:color w:val="000000"/>
                <w:sz w:val="28"/>
                <w:szCs w:val="28"/>
                <w:lang w:val="uk-UA" w:eastAsia="uk-UA"/>
              </w:rPr>
              <w:t>15</w:t>
            </w:r>
          </w:p>
        </w:tc>
        <w:tc>
          <w:tcPr>
            <w:tcW w:w="1925" w:type="dxa"/>
            <w:vMerge w:val="restart"/>
            <w:tcBorders>
              <w:top w:val="nil"/>
              <w:left w:val="single" w:sz="4" w:space="0" w:color="auto"/>
              <w:bottom w:val="single" w:sz="4" w:space="0" w:color="000000"/>
              <w:right w:val="single" w:sz="4" w:space="0" w:color="auto"/>
            </w:tcBorders>
            <w:shd w:val="clear" w:color="auto" w:fill="auto"/>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Малюта О.А.</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Фізика</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129</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19,4</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49,6</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29</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22,5</w:t>
            </w:r>
          </w:p>
        </w:tc>
        <w:tc>
          <w:tcPr>
            <w:tcW w:w="89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27,9</w:t>
            </w:r>
          </w:p>
        </w:tc>
      </w:tr>
      <w:tr w:rsidR="00483629" w:rsidRPr="00064877" w:rsidTr="00503D82">
        <w:trPr>
          <w:trHeight w:val="390"/>
        </w:trPr>
        <w:tc>
          <w:tcPr>
            <w:tcW w:w="496" w:type="dxa"/>
            <w:tcBorders>
              <w:top w:val="nil"/>
              <w:left w:val="single" w:sz="4" w:space="0" w:color="auto"/>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8"/>
                <w:szCs w:val="28"/>
                <w:lang w:val="uk-UA" w:eastAsia="uk-UA"/>
              </w:rPr>
            </w:pPr>
            <w:r w:rsidRPr="00064877">
              <w:rPr>
                <w:rFonts w:ascii="Times New Roman" w:eastAsia="Times New Roman" w:hAnsi="Times New Roman" w:cs="Times New Roman"/>
                <w:color w:val="000000"/>
                <w:sz w:val="28"/>
                <w:szCs w:val="28"/>
                <w:lang w:val="uk-UA" w:eastAsia="uk-UA"/>
              </w:rPr>
              <w:t> </w:t>
            </w: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Інформатика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66,7</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33,3</w:t>
            </w:r>
          </w:p>
        </w:tc>
        <w:tc>
          <w:tcPr>
            <w:tcW w:w="89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66,7</w:t>
            </w: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right"/>
              <w:rPr>
                <w:rFonts w:ascii="Times New Roman" w:eastAsia="Times New Roman" w:hAnsi="Times New Roman" w:cs="Times New Roman"/>
                <w:color w:val="000000"/>
                <w:sz w:val="28"/>
                <w:szCs w:val="28"/>
                <w:lang w:val="uk-UA" w:eastAsia="uk-UA"/>
              </w:rPr>
            </w:pPr>
            <w:r w:rsidRPr="00064877">
              <w:rPr>
                <w:rFonts w:ascii="Times New Roman" w:eastAsia="Times New Roman" w:hAnsi="Times New Roman" w:cs="Times New Roman"/>
                <w:color w:val="000000"/>
                <w:sz w:val="28"/>
                <w:szCs w:val="28"/>
                <w:lang w:val="uk-UA" w:eastAsia="uk-UA"/>
              </w:rPr>
              <w:t>16</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Миклін</w:t>
            </w:r>
            <w:proofErr w:type="spellEnd"/>
            <w:r w:rsidRPr="00064877">
              <w:rPr>
                <w:rFonts w:ascii="Times New Roman" w:eastAsia="Times New Roman" w:hAnsi="Times New Roman" w:cs="Times New Roman"/>
                <w:color w:val="000000"/>
                <w:sz w:val="24"/>
                <w:szCs w:val="24"/>
                <w:lang w:val="uk-UA" w:eastAsia="uk-UA"/>
              </w:rPr>
              <w:t xml:space="preserve"> Ю.П.</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Інформатика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184</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73,9</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24,5</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98,4</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8"/>
                <w:szCs w:val="28"/>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Фізика</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78,6</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14,3</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7,1</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92,9</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8"/>
                <w:szCs w:val="28"/>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Астрономія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42,9</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42,9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14,3</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85,7</w:t>
            </w: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Мельничук О.А</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Фізкультура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93</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55</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59,1</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21,5</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5,4</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nil"/>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80,6</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Захист  </w:t>
            </w:r>
            <w:proofErr w:type="spellStart"/>
            <w:r w:rsidRPr="00064877">
              <w:rPr>
                <w:rFonts w:ascii="Times New Roman" w:eastAsia="Times New Roman" w:hAnsi="Times New Roman" w:cs="Times New Roman"/>
                <w:color w:val="000000"/>
                <w:sz w:val="24"/>
                <w:szCs w:val="24"/>
                <w:lang w:val="uk-UA" w:eastAsia="uk-UA"/>
              </w:rPr>
              <w:t>Вітч</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22</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45,5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54,5</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100,0</w:t>
            </w:r>
          </w:p>
        </w:tc>
      </w:tr>
      <w:tr w:rsidR="00483629" w:rsidRPr="00064877" w:rsidTr="00503D82">
        <w:trPr>
          <w:trHeight w:val="39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18</w:t>
            </w:r>
          </w:p>
        </w:tc>
        <w:tc>
          <w:tcPr>
            <w:tcW w:w="1925" w:type="dxa"/>
            <w:tcBorders>
              <w:top w:val="nil"/>
              <w:left w:val="nil"/>
              <w:bottom w:val="single" w:sz="4" w:space="0" w:color="auto"/>
              <w:right w:val="single" w:sz="4" w:space="0" w:color="auto"/>
            </w:tcBorders>
            <w:shd w:val="clear" w:color="auto" w:fill="auto"/>
            <w:noWrap/>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Огороднійчук</w:t>
            </w:r>
            <w:proofErr w:type="spellEnd"/>
            <w:r w:rsidRPr="00064877">
              <w:rPr>
                <w:rFonts w:ascii="Times New Roman" w:eastAsia="Times New Roman" w:hAnsi="Times New Roman" w:cs="Times New Roman"/>
                <w:color w:val="000000"/>
                <w:sz w:val="24"/>
                <w:szCs w:val="24"/>
                <w:lang w:val="uk-UA" w:eastAsia="uk-UA"/>
              </w:rPr>
              <w:t xml:space="preserve"> Г.К.</w:t>
            </w:r>
          </w:p>
        </w:tc>
        <w:tc>
          <w:tcPr>
            <w:tcW w:w="1535" w:type="dxa"/>
            <w:tcBorders>
              <w:top w:val="nil"/>
              <w:left w:val="nil"/>
              <w:bottom w:val="single" w:sz="4" w:space="0" w:color="auto"/>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Англ.  мова</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96</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26,0</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36,5</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33,3</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3,1</w:t>
            </w:r>
          </w:p>
        </w:tc>
        <w:tc>
          <w:tcPr>
            <w:tcW w:w="896" w:type="dxa"/>
            <w:tcBorders>
              <w:top w:val="nil"/>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62,5</w:t>
            </w:r>
          </w:p>
        </w:tc>
      </w:tr>
      <w:tr w:rsidR="00483629" w:rsidRPr="00064877" w:rsidTr="00503D82">
        <w:trPr>
          <w:trHeight w:val="33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Петрова І.М.</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Географія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153</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36,6</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42,5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18</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11,8</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47,1</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nil"/>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Економіка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9,5</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28,6</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57,1</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4,8</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38,1</w:t>
            </w: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1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Підгерська</w:t>
            </w:r>
            <w:proofErr w:type="spellEnd"/>
            <w:r w:rsidRPr="00064877">
              <w:rPr>
                <w:rFonts w:ascii="Times New Roman" w:eastAsia="Times New Roman" w:hAnsi="Times New Roman" w:cs="Times New Roman"/>
                <w:color w:val="000000"/>
                <w:sz w:val="24"/>
                <w:szCs w:val="24"/>
                <w:lang w:val="uk-UA" w:eastAsia="uk-UA"/>
              </w:rPr>
              <w:t xml:space="preserve"> Л.С.</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Алгебра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51</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13,7</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43,1</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39,2</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3,9</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56,9</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single" w:sz="4" w:space="0" w:color="auto"/>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Геометрія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51</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11,8</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41,2</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45,1</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52,9</w:t>
            </w: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Рудик Н.С.</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Укр.  мова</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75</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13,3</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33,3</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38</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50,7</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2,7</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46,7</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Укр.  літ</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75</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14,7</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37,3</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46,7</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52,0</w:t>
            </w:r>
          </w:p>
        </w:tc>
      </w:tr>
      <w:tr w:rsidR="00483629" w:rsidRPr="00064877" w:rsidTr="00503D82">
        <w:trPr>
          <w:trHeight w:val="390"/>
        </w:trPr>
        <w:tc>
          <w:tcPr>
            <w:tcW w:w="496" w:type="dxa"/>
            <w:tcBorders>
              <w:top w:val="nil"/>
              <w:left w:val="single" w:sz="4" w:space="0" w:color="auto"/>
              <w:bottom w:val="nil"/>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Сесмій</w:t>
            </w:r>
            <w:proofErr w:type="spellEnd"/>
            <w:r w:rsidRPr="00064877">
              <w:rPr>
                <w:rFonts w:ascii="Times New Roman" w:eastAsia="Times New Roman" w:hAnsi="Times New Roman" w:cs="Times New Roman"/>
                <w:color w:val="000000"/>
                <w:sz w:val="24"/>
                <w:szCs w:val="24"/>
                <w:lang w:val="uk-UA" w:eastAsia="uk-UA"/>
              </w:rPr>
              <w:t xml:space="preserve"> О.Г.</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Хімія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143</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9,8</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25,2</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69</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48,3</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24</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16,8</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35,0</w:t>
            </w:r>
          </w:p>
        </w:tc>
      </w:tr>
      <w:tr w:rsidR="00483629" w:rsidRPr="00064877" w:rsidTr="00503D82">
        <w:trPr>
          <w:trHeight w:val="390"/>
        </w:trPr>
        <w:tc>
          <w:tcPr>
            <w:tcW w:w="496" w:type="dxa"/>
            <w:tcBorders>
              <w:top w:val="nil"/>
              <w:left w:val="single" w:sz="4" w:space="0" w:color="auto"/>
              <w:bottom w:val="nil"/>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22</w:t>
            </w: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Обр.  </w:t>
            </w:r>
            <w:proofErr w:type="spellStart"/>
            <w:r w:rsidRPr="00064877">
              <w:rPr>
                <w:rFonts w:ascii="Times New Roman" w:eastAsia="Times New Roman" w:hAnsi="Times New Roman" w:cs="Times New Roman"/>
                <w:color w:val="000000"/>
                <w:sz w:val="24"/>
                <w:szCs w:val="24"/>
                <w:lang w:val="uk-UA" w:eastAsia="uk-UA"/>
              </w:rPr>
              <w:t>мист</w:t>
            </w:r>
            <w:proofErr w:type="spellEnd"/>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104</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34</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32,7</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50,0</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18</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17,3</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82,7</w:t>
            </w:r>
          </w:p>
        </w:tc>
      </w:tr>
      <w:tr w:rsidR="00483629" w:rsidRPr="00064877" w:rsidTr="00503D82">
        <w:trPr>
          <w:trHeight w:val="39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w:t>
            </w: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Мистецтво</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69</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36,2</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22</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31,9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23,2</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8,7</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68,1</w:t>
            </w:r>
          </w:p>
        </w:tc>
      </w:tr>
      <w:tr w:rsidR="00483629" w:rsidRPr="00064877" w:rsidTr="00503D82">
        <w:trPr>
          <w:trHeight w:val="39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23</w:t>
            </w:r>
          </w:p>
        </w:tc>
        <w:tc>
          <w:tcPr>
            <w:tcW w:w="1925" w:type="dxa"/>
            <w:tcBorders>
              <w:top w:val="nil"/>
              <w:left w:val="nil"/>
              <w:bottom w:val="single" w:sz="4" w:space="0" w:color="auto"/>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Савчук Я.В.</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Музика</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104</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96,2</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3,8</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100,0</w:t>
            </w:r>
          </w:p>
        </w:tc>
      </w:tr>
      <w:tr w:rsidR="00483629" w:rsidRPr="00064877" w:rsidTr="00503D82">
        <w:trPr>
          <w:trHeight w:val="39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24</w:t>
            </w:r>
          </w:p>
        </w:tc>
        <w:tc>
          <w:tcPr>
            <w:tcW w:w="1925" w:type="dxa"/>
            <w:tcBorders>
              <w:top w:val="nil"/>
              <w:left w:val="nil"/>
              <w:bottom w:val="single" w:sz="4" w:space="0" w:color="auto"/>
              <w:right w:val="single" w:sz="4" w:space="0" w:color="auto"/>
            </w:tcBorders>
            <w:shd w:val="clear" w:color="auto" w:fill="auto"/>
            <w:noWrap/>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Тишкевич</w:t>
            </w:r>
            <w:proofErr w:type="spellEnd"/>
            <w:r w:rsidRPr="00064877">
              <w:rPr>
                <w:rFonts w:ascii="Times New Roman" w:eastAsia="Times New Roman" w:hAnsi="Times New Roman" w:cs="Times New Roman"/>
                <w:color w:val="000000"/>
                <w:sz w:val="24"/>
                <w:szCs w:val="24"/>
                <w:lang w:val="uk-UA" w:eastAsia="uk-UA"/>
              </w:rPr>
              <w:t xml:space="preserve"> Л.А.</w:t>
            </w:r>
          </w:p>
        </w:tc>
        <w:tc>
          <w:tcPr>
            <w:tcW w:w="1535" w:type="dxa"/>
            <w:tcBorders>
              <w:top w:val="nil"/>
              <w:left w:val="nil"/>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Заруб літ</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15</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42,9</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48,6</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8,6</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91,4</w:t>
            </w:r>
          </w:p>
        </w:tc>
      </w:tr>
      <w:tr w:rsidR="00483629" w:rsidRPr="00064877" w:rsidTr="00503D82">
        <w:trPr>
          <w:trHeight w:val="39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jc w:val="center"/>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Холоденко</w:t>
            </w:r>
            <w:proofErr w:type="spellEnd"/>
            <w:r w:rsidRPr="00064877">
              <w:rPr>
                <w:rFonts w:ascii="Times New Roman" w:eastAsia="Times New Roman" w:hAnsi="Times New Roman" w:cs="Times New Roman"/>
                <w:color w:val="000000"/>
                <w:sz w:val="24"/>
                <w:szCs w:val="24"/>
                <w:lang w:val="uk-UA" w:eastAsia="uk-UA"/>
              </w:rPr>
              <w:t xml:space="preserve"> Н.І.</w:t>
            </w: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Укр.  мова</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60</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18,3</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46,7</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19</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31,7</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3,3</w:t>
            </w:r>
          </w:p>
        </w:tc>
        <w:tc>
          <w:tcPr>
            <w:tcW w:w="896" w:type="dxa"/>
            <w:tcBorders>
              <w:top w:val="nil"/>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65,0</w:t>
            </w:r>
          </w:p>
        </w:tc>
      </w:tr>
      <w:tr w:rsidR="00483629" w:rsidRPr="00064877" w:rsidTr="00503D82">
        <w:trPr>
          <w:trHeight w:val="390"/>
        </w:trPr>
        <w:tc>
          <w:tcPr>
            <w:tcW w:w="496"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Укр.  літ</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60</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15</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25,0</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56,7</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16,7</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w:t>
            </w:r>
          </w:p>
        </w:tc>
        <w:tc>
          <w:tcPr>
            <w:tcW w:w="89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81,7</w:t>
            </w:r>
          </w:p>
        </w:tc>
      </w:tr>
      <w:tr w:rsidR="00483629" w:rsidRPr="00064877" w:rsidTr="00503D82">
        <w:trPr>
          <w:trHeight w:val="390"/>
        </w:trPr>
        <w:tc>
          <w:tcPr>
            <w:tcW w:w="496" w:type="dxa"/>
            <w:tcBorders>
              <w:top w:val="nil"/>
              <w:left w:val="single" w:sz="4" w:space="0" w:color="auto"/>
              <w:bottom w:val="nil"/>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lastRenderedPageBreak/>
              <w:t> </w:t>
            </w:r>
          </w:p>
        </w:tc>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Шморгун</w:t>
            </w:r>
            <w:proofErr w:type="spellEnd"/>
            <w:r w:rsidRPr="00064877">
              <w:rPr>
                <w:rFonts w:ascii="Times New Roman" w:eastAsia="Times New Roman" w:hAnsi="Times New Roman" w:cs="Times New Roman"/>
                <w:color w:val="000000"/>
                <w:sz w:val="24"/>
                <w:szCs w:val="24"/>
                <w:lang w:val="uk-UA" w:eastAsia="uk-UA"/>
              </w:rPr>
              <w:t xml:space="preserve"> Л.О.</w:t>
            </w:r>
          </w:p>
        </w:tc>
        <w:tc>
          <w:tcPr>
            <w:tcW w:w="1535" w:type="dxa"/>
            <w:tcBorders>
              <w:top w:val="nil"/>
              <w:left w:val="nil"/>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Алгебра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56</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7,1</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44,6</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16</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28,6</w:t>
            </w:r>
          </w:p>
        </w:tc>
        <w:tc>
          <w:tcPr>
            <w:tcW w:w="896" w:type="dxa"/>
            <w:tcBorders>
              <w:top w:val="nil"/>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25,0</w:t>
            </w:r>
          </w:p>
        </w:tc>
      </w:tr>
      <w:tr w:rsidR="00483629" w:rsidRPr="00064877" w:rsidTr="00503D82">
        <w:trPr>
          <w:trHeight w:val="390"/>
        </w:trPr>
        <w:tc>
          <w:tcPr>
            <w:tcW w:w="496" w:type="dxa"/>
            <w:tcBorders>
              <w:top w:val="nil"/>
              <w:left w:val="single" w:sz="4" w:space="0" w:color="auto"/>
              <w:bottom w:val="nil"/>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26</w:t>
            </w:r>
          </w:p>
        </w:tc>
        <w:tc>
          <w:tcPr>
            <w:tcW w:w="1925" w:type="dxa"/>
            <w:vMerge/>
            <w:tcBorders>
              <w:top w:val="nil"/>
              <w:left w:val="single" w:sz="4" w:space="0" w:color="auto"/>
              <w:bottom w:val="single" w:sz="4" w:space="0" w:color="000000"/>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Геометрія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56</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7,1</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17,9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50,0</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23,2</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25,0</w:t>
            </w:r>
          </w:p>
        </w:tc>
      </w:tr>
      <w:tr w:rsidR="00483629" w:rsidRPr="00064877" w:rsidTr="00503D82">
        <w:trPr>
          <w:trHeight w:val="315"/>
        </w:trPr>
        <w:tc>
          <w:tcPr>
            <w:tcW w:w="496" w:type="dxa"/>
            <w:tcBorders>
              <w:top w:val="nil"/>
              <w:left w:val="single" w:sz="4" w:space="0" w:color="auto"/>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w:t>
            </w:r>
          </w:p>
        </w:tc>
        <w:tc>
          <w:tcPr>
            <w:tcW w:w="1925" w:type="dxa"/>
            <w:vMerge/>
            <w:tcBorders>
              <w:top w:val="nil"/>
              <w:left w:val="single" w:sz="4" w:space="0" w:color="auto"/>
              <w:bottom w:val="single" w:sz="4" w:space="0" w:color="auto"/>
              <w:right w:val="single" w:sz="4" w:space="0" w:color="auto"/>
            </w:tcBorders>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
        </w:tc>
        <w:tc>
          <w:tcPr>
            <w:tcW w:w="1535" w:type="dxa"/>
            <w:tcBorders>
              <w:top w:val="nil"/>
              <w:left w:val="nil"/>
              <w:bottom w:val="single" w:sz="4" w:space="0" w:color="auto"/>
              <w:right w:val="single" w:sz="4" w:space="0" w:color="auto"/>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 xml:space="preserve">Математика </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35</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20,0</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42,9</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37,1</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62,9</w:t>
            </w:r>
          </w:p>
        </w:tc>
      </w:tr>
      <w:tr w:rsidR="00483629" w:rsidRPr="00064877" w:rsidTr="00503D82">
        <w:trPr>
          <w:trHeight w:val="315"/>
        </w:trPr>
        <w:tc>
          <w:tcPr>
            <w:tcW w:w="496" w:type="dxa"/>
            <w:tcBorders>
              <w:top w:val="single" w:sz="4" w:space="0" w:color="auto"/>
              <w:left w:val="single" w:sz="4" w:space="0" w:color="auto"/>
              <w:bottom w:val="single" w:sz="4" w:space="0" w:color="auto"/>
              <w:right w:val="nil"/>
            </w:tcBorders>
            <w:shd w:val="clear" w:color="auto" w:fill="auto"/>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27</w:t>
            </w:r>
          </w:p>
        </w:tc>
        <w:tc>
          <w:tcPr>
            <w:tcW w:w="1925" w:type="dxa"/>
            <w:tcBorders>
              <w:top w:val="single" w:sz="4" w:space="0" w:color="auto"/>
              <w:left w:val="single" w:sz="4" w:space="0" w:color="auto"/>
              <w:bottom w:val="single" w:sz="4" w:space="0" w:color="auto"/>
              <w:right w:val="nil"/>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Лещук</w:t>
            </w:r>
            <w:proofErr w:type="spellEnd"/>
            <w:r w:rsidRPr="00064877">
              <w:rPr>
                <w:rFonts w:ascii="Times New Roman" w:eastAsia="Times New Roman" w:hAnsi="Times New Roman" w:cs="Times New Roman"/>
                <w:color w:val="000000"/>
                <w:sz w:val="24"/>
                <w:szCs w:val="24"/>
                <w:lang w:val="uk-UA" w:eastAsia="uk-UA"/>
              </w:rPr>
              <w:t xml:space="preserve"> Н.В.</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4-А</w:t>
            </w:r>
          </w:p>
        </w:tc>
        <w:tc>
          <w:tcPr>
            <w:tcW w:w="619"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w:t>
            </w:r>
          </w:p>
        </w:tc>
        <w:tc>
          <w:tcPr>
            <w:tcW w:w="619" w:type="dxa"/>
            <w:tcBorders>
              <w:top w:val="single" w:sz="4" w:space="0" w:color="auto"/>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601"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63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38,5</w:t>
            </w:r>
          </w:p>
        </w:tc>
        <w:tc>
          <w:tcPr>
            <w:tcW w:w="620"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w:t>
            </w:r>
          </w:p>
        </w:tc>
        <w:tc>
          <w:tcPr>
            <w:tcW w:w="63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61,5</w:t>
            </w:r>
          </w:p>
        </w:tc>
        <w:tc>
          <w:tcPr>
            <w:tcW w:w="601" w:type="dxa"/>
            <w:tcBorders>
              <w:top w:val="single" w:sz="4" w:space="0" w:color="auto"/>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38,5</w:t>
            </w:r>
          </w:p>
        </w:tc>
      </w:tr>
      <w:tr w:rsidR="00483629" w:rsidRPr="00064877" w:rsidTr="00503D82">
        <w:trPr>
          <w:trHeight w:val="31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28</w:t>
            </w:r>
          </w:p>
        </w:tc>
        <w:tc>
          <w:tcPr>
            <w:tcW w:w="1925" w:type="dxa"/>
            <w:tcBorders>
              <w:top w:val="single" w:sz="4" w:space="0" w:color="auto"/>
              <w:left w:val="nil"/>
              <w:bottom w:val="single" w:sz="4" w:space="0" w:color="auto"/>
              <w:right w:val="nil"/>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Кармазіна О.Л.</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4-Б</w:t>
            </w:r>
          </w:p>
        </w:tc>
        <w:tc>
          <w:tcPr>
            <w:tcW w:w="619"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14</w:t>
            </w:r>
          </w:p>
        </w:tc>
        <w:tc>
          <w:tcPr>
            <w:tcW w:w="619" w:type="dxa"/>
            <w:tcBorders>
              <w:top w:val="single" w:sz="4" w:space="0" w:color="auto"/>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21,4</w:t>
            </w:r>
          </w:p>
        </w:tc>
        <w:tc>
          <w:tcPr>
            <w:tcW w:w="601"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8</w:t>
            </w:r>
          </w:p>
        </w:tc>
        <w:tc>
          <w:tcPr>
            <w:tcW w:w="63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57,1</w:t>
            </w:r>
          </w:p>
        </w:tc>
        <w:tc>
          <w:tcPr>
            <w:tcW w:w="620"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w:t>
            </w:r>
          </w:p>
        </w:tc>
        <w:tc>
          <w:tcPr>
            <w:tcW w:w="63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21,4</w:t>
            </w:r>
          </w:p>
        </w:tc>
        <w:tc>
          <w:tcPr>
            <w:tcW w:w="601" w:type="dxa"/>
            <w:tcBorders>
              <w:top w:val="single" w:sz="4" w:space="0" w:color="auto"/>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78,6</w:t>
            </w:r>
          </w:p>
        </w:tc>
      </w:tr>
      <w:tr w:rsidR="00483629" w:rsidRPr="00064877" w:rsidTr="00503D82">
        <w:trPr>
          <w:trHeight w:val="31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29</w:t>
            </w:r>
          </w:p>
        </w:tc>
        <w:tc>
          <w:tcPr>
            <w:tcW w:w="1925" w:type="dxa"/>
            <w:tcBorders>
              <w:top w:val="nil"/>
              <w:left w:val="nil"/>
              <w:bottom w:val="single" w:sz="4" w:space="0" w:color="auto"/>
              <w:right w:val="nil"/>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Козловська</w:t>
            </w:r>
            <w:proofErr w:type="spellEnd"/>
            <w:r w:rsidRPr="00064877">
              <w:rPr>
                <w:rFonts w:ascii="Times New Roman" w:eastAsia="Times New Roman" w:hAnsi="Times New Roman" w:cs="Times New Roman"/>
                <w:color w:val="000000"/>
                <w:sz w:val="24"/>
                <w:szCs w:val="24"/>
                <w:lang w:val="uk-UA" w:eastAsia="uk-UA"/>
              </w:rPr>
              <w:t xml:space="preserve"> С.В.</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3-А</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24</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6</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25,0</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13</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54,2</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20,8</w:t>
            </w:r>
          </w:p>
        </w:tc>
        <w:tc>
          <w:tcPr>
            <w:tcW w:w="601"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nil"/>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79,2</w:t>
            </w:r>
          </w:p>
        </w:tc>
      </w:tr>
      <w:tr w:rsidR="00483629" w:rsidRPr="00064877" w:rsidTr="00503D82">
        <w:trPr>
          <w:trHeight w:val="630"/>
        </w:trPr>
        <w:tc>
          <w:tcPr>
            <w:tcW w:w="496" w:type="dxa"/>
            <w:tcBorders>
              <w:top w:val="nil"/>
              <w:left w:val="single" w:sz="4" w:space="0" w:color="auto"/>
              <w:bottom w:val="single" w:sz="4" w:space="0" w:color="auto"/>
              <w:right w:val="single" w:sz="4" w:space="0" w:color="auto"/>
            </w:tcBorders>
            <w:shd w:val="clear" w:color="auto" w:fill="auto"/>
            <w:noWrap/>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30</w:t>
            </w:r>
          </w:p>
        </w:tc>
        <w:tc>
          <w:tcPr>
            <w:tcW w:w="1925" w:type="dxa"/>
            <w:tcBorders>
              <w:top w:val="nil"/>
              <w:left w:val="nil"/>
              <w:bottom w:val="single" w:sz="4" w:space="0" w:color="auto"/>
              <w:right w:val="nil"/>
            </w:tcBorders>
            <w:shd w:val="clear" w:color="auto" w:fill="auto"/>
            <w:vAlign w:val="center"/>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proofErr w:type="spellStart"/>
            <w:r w:rsidRPr="00064877">
              <w:rPr>
                <w:rFonts w:ascii="Times New Roman" w:eastAsia="Times New Roman" w:hAnsi="Times New Roman" w:cs="Times New Roman"/>
                <w:color w:val="000000"/>
                <w:sz w:val="24"/>
                <w:szCs w:val="24"/>
                <w:lang w:val="uk-UA" w:eastAsia="uk-UA"/>
              </w:rPr>
              <w:t>Станіславчук</w:t>
            </w:r>
            <w:proofErr w:type="spellEnd"/>
            <w:r w:rsidRPr="00064877">
              <w:rPr>
                <w:rFonts w:ascii="Times New Roman" w:eastAsia="Times New Roman" w:hAnsi="Times New Roman" w:cs="Times New Roman"/>
                <w:color w:val="000000"/>
                <w:sz w:val="24"/>
                <w:szCs w:val="24"/>
                <w:lang w:val="uk-UA" w:eastAsia="uk-UA"/>
              </w:rPr>
              <w:t xml:space="preserve"> Л.М.</w:t>
            </w:r>
          </w:p>
        </w:tc>
        <w:tc>
          <w:tcPr>
            <w:tcW w:w="1535" w:type="dxa"/>
            <w:tcBorders>
              <w:top w:val="nil"/>
              <w:left w:val="single" w:sz="4" w:space="0" w:color="auto"/>
              <w:bottom w:val="single" w:sz="4" w:space="0" w:color="auto"/>
              <w:right w:val="single" w:sz="4" w:space="0" w:color="auto"/>
            </w:tcBorders>
            <w:shd w:val="clear" w:color="auto" w:fill="auto"/>
            <w:noWrap/>
            <w:hideMark/>
          </w:tcPr>
          <w:p w:rsidR="00483629" w:rsidRPr="00064877" w:rsidRDefault="00483629" w:rsidP="003B05AB">
            <w:pPr>
              <w:spacing w:after="0"/>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3-Б</w:t>
            </w:r>
          </w:p>
        </w:tc>
        <w:tc>
          <w:tcPr>
            <w:tcW w:w="619"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9</w:t>
            </w:r>
          </w:p>
        </w:tc>
        <w:tc>
          <w:tcPr>
            <w:tcW w:w="619" w:type="dxa"/>
            <w:tcBorders>
              <w:top w:val="nil"/>
              <w:left w:val="nil"/>
              <w:bottom w:val="single" w:sz="4" w:space="0" w:color="auto"/>
              <w:right w:val="nil"/>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w:t>
            </w:r>
          </w:p>
        </w:tc>
        <w:tc>
          <w:tcPr>
            <w:tcW w:w="636" w:type="dxa"/>
            <w:tcBorders>
              <w:top w:val="nil"/>
              <w:left w:val="single" w:sz="4" w:space="0" w:color="auto"/>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11,1</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44,4</w:t>
            </w:r>
          </w:p>
        </w:tc>
        <w:tc>
          <w:tcPr>
            <w:tcW w:w="620"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44,4</w:t>
            </w:r>
          </w:p>
        </w:tc>
        <w:tc>
          <w:tcPr>
            <w:tcW w:w="601"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w:t>
            </w:r>
          </w:p>
        </w:tc>
        <w:tc>
          <w:tcPr>
            <w:tcW w:w="636" w:type="dxa"/>
            <w:tcBorders>
              <w:top w:val="nil"/>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0,0</w:t>
            </w:r>
          </w:p>
        </w:tc>
        <w:tc>
          <w:tcPr>
            <w:tcW w:w="896" w:type="dxa"/>
            <w:tcBorders>
              <w:top w:val="single" w:sz="4" w:space="0" w:color="auto"/>
              <w:left w:val="nil"/>
              <w:bottom w:val="single" w:sz="4" w:space="0" w:color="auto"/>
              <w:right w:val="single" w:sz="4" w:space="0" w:color="auto"/>
            </w:tcBorders>
            <w:shd w:val="clear" w:color="auto" w:fill="auto"/>
            <w:hideMark/>
          </w:tcPr>
          <w:p w:rsidR="00483629" w:rsidRPr="00064877" w:rsidRDefault="00483629" w:rsidP="003B05AB">
            <w:pPr>
              <w:spacing w:after="0"/>
              <w:jc w:val="right"/>
              <w:rPr>
                <w:rFonts w:ascii="Times New Roman" w:eastAsia="Times New Roman" w:hAnsi="Times New Roman" w:cs="Times New Roman"/>
                <w:color w:val="000000"/>
                <w:sz w:val="24"/>
                <w:szCs w:val="24"/>
                <w:lang w:val="uk-UA" w:eastAsia="uk-UA"/>
              </w:rPr>
            </w:pPr>
            <w:r w:rsidRPr="00064877">
              <w:rPr>
                <w:rFonts w:ascii="Times New Roman" w:eastAsia="Times New Roman" w:hAnsi="Times New Roman" w:cs="Times New Roman"/>
                <w:color w:val="000000"/>
                <w:sz w:val="24"/>
                <w:szCs w:val="24"/>
                <w:lang w:val="uk-UA" w:eastAsia="uk-UA"/>
              </w:rPr>
              <w:t>55,6</w:t>
            </w:r>
          </w:p>
        </w:tc>
      </w:tr>
    </w:tbl>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tbl>
      <w:tblPr>
        <w:tblStyle w:val="a4"/>
        <w:tblW w:w="10602" w:type="dxa"/>
        <w:tblInd w:w="-459" w:type="dxa"/>
        <w:tblLayout w:type="fixed"/>
        <w:tblLook w:val="04A0"/>
      </w:tblPr>
      <w:tblGrid>
        <w:gridCol w:w="850"/>
        <w:gridCol w:w="851"/>
        <w:gridCol w:w="964"/>
        <w:gridCol w:w="964"/>
        <w:gridCol w:w="964"/>
        <w:gridCol w:w="1020"/>
        <w:gridCol w:w="964"/>
        <w:gridCol w:w="1021"/>
        <w:gridCol w:w="964"/>
        <w:gridCol w:w="1020"/>
        <w:gridCol w:w="1020"/>
      </w:tblGrid>
      <w:tr w:rsidR="00483629" w:rsidRPr="00064877" w:rsidTr="00503D82">
        <w:trPr>
          <w:trHeight w:val="285"/>
        </w:trPr>
        <w:tc>
          <w:tcPr>
            <w:tcW w:w="850" w:type="dxa"/>
            <w:vMerge w:val="restart"/>
            <w:vAlign w:val="center"/>
          </w:tcPr>
          <w:p w:rsidR="00483629" w:rsidRPr="00064877" w:rsidRDefault="00483629" w:rsidP="003B05AB">
            <w:pPr>
              <w:spacing w:line="276" w:lineRule="auto"/>
              <w:jc w:val="center"/>
              <w:rPr>
                <w:rFonts w:ascii="Times New Roman" w:hAnsi="Times New Roman" w:cs="Times New Roman"/>
                <w:b/>
                <w:sz w:val="24"/>
                <w:szCs w:val="24"/>
              </w:rPr>
            </w:pPr>
            <w:proofErr w:type="spellStart"/>
            <w:r w:rsidRPr="00064877">
              <w:rPr>
                <w:rFonts w:ascii="Times New Roman" w:hAnsi="Times New Roman" w:cs="Times New Roman"/>
                <w:b/>
                <w:sz w:val="24"/>
                <w:szCs w:val="24"/>
              </w:rPr>
              <w:t>Клас</w:t>
            </w:r>
            <w:proofErr w:type="spellEnd"/>
          </w:p>
        </w:tc>
        <w:tc>
          <w:tcPr>
            <w:tcW w:w="851" w:type="dxa"/>
            <w:vMerge w:val="restart"/>
            <w:vAlign w:val="center"/>
          </w:tcPr>
          <w:p w:rsidR="00483629" w:rsidRPr="00064877" w:rsidRDefault="00483629" w:rsidP="003B05AB">
            <w:pPr>
              <w:spacing w:line="276" w:lineRule="auto"/>
              <w:jc w:val="center"/>
              <w:rPr>
                <w:rFonts w:ascii="Times New Roman" w:hAnsi="Times New Roman" w:cs="Times New Roman"/>
                <w:b/>
                <w:sz w:val="24"/>
                <w:szCs w:val="24"/>
              </w:rPr>
            </w:pPr>
            <w:proofErr w:type="spellStart"/>
            <w:r w:rsidRPr="00064877">
              <w:rPr>
                <w:rFonts w:ascii="Times New Roman" w:hAnsi="Times New Roman" w:cs="Times New Roman"/>
                <w:b/>
                <w:sz w:val="24"/>
                <w:szCs w:val="24"/>
              </w:rPr>
              <w:t>Кіль-кість</w:t>
            </w:r>
            <w:proofErr w:type="spellEnd"/>
            <w:r w:rsidRPr="00064877">
              <w:rPr>
                <w:rFonts w:ascii="Times New Roman" w:hAnsi="Times New Roman" w:cs="Times New Roman"/>
                <w:b/>
                <w:sz w:val="24"/>
                <w:szCs w:val="24"/>
              </w:rPr>
              <w:t xml:space="preserve"> </w:t>
            </w:r>
            <w:proofErr w:type="spellStart"/>
            <w:r w:rsidRPr="00064877">
              <w:rPr>
                <w:rFonts w:ascii="Times New Roman" w:hAnsi="Times New Roman" w:cs="Times New Roman"/>
                <w:b/>
                <w:sz w:val="24"/>
                <w:szCs w:val="24"/>
              </w:rPr>
              <w:t>учнів</w:t>
            </w:r>
            <w:proofErr w:type="spellEnd"/>
          </w:p>
        </w:tc>
        <w:tc>
          <w:tcPr>
            <w:tcW w:w="1928" w:type="dxa"/>
            <w:gridSpan w:val="2"/>
            <w:tcBorders>
              <w:bottom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proofErr w:type="spellStart"/>
            <w:r w:rsidRPr="00064877">
              <w:rPr>
                <w:rFonts w:ascii="Times New Roman" w:hAnsi="Times New Roman" w:cs="Times New Roman"/>
                <w:b/>
                <w:sz w:val="24"/>
                <w:szCs w:val="24"/>
              </w:rPr>
              <w:t>Високий</w:t>
            </w:r>
            <w:proofErr w:type="spellEnd"/>
            <w:r w:rsidRPr="00064877">
              <w:rPr>
                <w:rFonts w:ascii="Times New Roman" w:hAnsi="Times New Roman" w:cs="Times New Roman"/>
                <w:b/>
                <w:sz w:val="24"/>
                <w:szCs w:val="24"/>
              </w:rPr>
              <w:t xml:space="preserve"> </w:t>
            </w:r>
            <w:proofErr w:type="spellStart"/>
            <w:proofErr w:type="gramStart"/>
            <w:r w:rsidRPr="00064877">
              <w:rPr>
                <w:rFonts w:ascii="Times New Roman" w:hAnsi="Times New Roman" w:cs="Times New Roman"/>
                <w:b/>
                <w:sz w:val="24"/>
                <w:szCs w:val="24"/>
              </w:rPr>
              <w:t>р</w:t>
            </w:r>
            <w:proofErr w:type="gramEnd"/>
            <w:r w:rsidRPr="00064877">
              <w:rPr>
                <w:rFonts w:ascii="Times New Roman" w:hAnsi="Times New Roman" w:cs="Times New Roman"/>
                <w:b/>
                <w:sz w:val="24"/>
                <w:szCs w:val="24"/>
              </w:rPr>
              <w:t>івень</w:t>
            </w:r>
            <w:proofErr w:type="spellEnd"/>
          </w:p>
        </w:tc>
        <w:tc>
          <w:tcPr>
            <w:tcW w:w="1984" w:type="dxa"/>
            <w:gridSpan w:val="2"/>
            <w:tcBorders>
              <w:bottom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proofErr w:type="spellStart"/>
            <w:r w:rsidRPr="00064877">
              <w:rPr>
                <w:rFonts w:ascii="Times New Roman" w:hAnsi="Times New Roman" w:cs="Times New Roman"/>
                <w:b/>
                <w:sz w:val="24"/>
                <w:szCs w:val="24"/>
              </w:rPr>
              <w:t>Достатній</w:t>
            </w:r>
            <w:proofErr w:type="spellEnd"/>
            <w:r w:rsidRPr="00064877">
              <w:rPr>
                <w:rFonts w:ascii="Times New Roman" w:hAnsi="Times New Roman" w:cs="Times New Roman"/>
                <w:b/>
                <w:sz w:val="24"/>
                <w:szCs w:val="24"/>
              </w:rPr>
              <w:t xml:space="preserve"> </w:t>
            </w:r>
            <w:proofErr w:type="spellStart"/>
            <w:proofErr w:type="gramStart"/>
            <w:r w:rsidRPr="00064877">
              <w:rPr>
                <w:rFonts w:ascii="Times New Roman" w:hAnsi="Times New Roman" w:cs="Times New Roman"/>
                <w:b/>
                <w:sz w:val="24"/>
                <w:szCs w:val="24"/>
              </w:rPr>
              <w:t>р</w:t>
            </w:r>
            <w:proofErr w:type="gramEnd"/>
            <w:r w:rsidRPr="00064877">
              <w:rPr>
                <w:rFonts w:ascii="Times New Roman" w:hAnsi="Times New Roman" w:cs="Times New Roman"/>
                <w:b/>
                <w:sz w:val="24"/>
                <w:szCs w:val="24"/>
              </w:rPr>
              <w:t>івень</w:t>
            </w:r>
            <w:proofErr w:type="spellEnd"/>
          </w:p>
        </w:tc>
        <w:tc>
          <w:tcPr>
            <w:tcW w:w="1985" w:type="dxa"/>
            <w:gridSpan w:val="2"/>
            <w:tcBorders>
              <w:bottom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proofErr w:type="spellStart"/>
            <w:r w:rsidRPr="00064877">
              <w:rPr>
                <w:rFonts w:ascii="Times New Roman" w:hAnsi="Times New Roman" w:cs="Times New Roman"/>
                <w:b/>
                <w:sz w:val="24"/>
                <w:szCs w:val="24"/>
              </w:rPr>
              <w:t>Середній</w:t>
            </w:r>
            <w:proofErr w:type="spellEnd"/>
            <w:r w:rsidRPr="00064877">
              <w:rPr>
                <w:rFonts w:ascii="Times New Roman" w:hAnsi="Times New Roman" w:cs="Times New Roman"/>
                <w:b/>
                <w:sz w:val="24"/>
                <w:szCs w:val="24"/>
              </w:rPr>
              <w:t xml:space="preserve"> </w:t>
            </w:r>
            <w:proofErr w:type="spellStart"/>
            <w:proofErr w:type="gramStart"/>
            <w:r w:rsidRPr="00064877">
              <w:rPr>
                <w:rFonts w:ascii="Times New Roman" w:hAnsi="Times New Roman" w:cs="Times New Roman"/>
                <w:b/>
                <w:sz w:val="24"/>
                <w:szCs w:val="24"/>
              </w:rPr>
              <w:t>р</w:t>
            </w:r>
            <w:proofErr w:type="gramEnd"/>
            <w:r w:rsidRPr="00064877">
              <w:rPr>
                <w:rFonts w:ascii="Times New Roman" w:hAnsi="Times New Roman" w:cs="Times New Roman"/>
                <w:b/>
                <w:sz w:val="24"/>
                <w:szCs w:val="24"/>
              </w:rPr>
              <w:t>івень</w:t>
            </w:r>
            <w:proofErr w:type="spellEnd"/>
          </w:p>
        </w:tc>
        <w:tc>
          <w:tcPr>
            <w:tcW w:w="1984" w:type="dxa"/>
            <w:gridSpan w:val="2"/>
            <w:tcBorders>
              <w:left w:val="single" w:sz="4" w:space="0" w:color="auto"/>
              <w:bottom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proofErr w:type="spellStart"/>
            <w:r w:rsidRPr="00064877">
              <w:rPr>
                <w:rFonts w:ascii="Times New Roman" w:hAnsi="Times New Roman" w:cs="Times New Roman"/>
                <w:b/>
                <w:sz w:val="24"/>
                <w:szCs w:val="24"/>
              </w:rPr>
              <w:t>Початковий</w:t>
            </w:r>
            <w:proofErr w:type="spellEnd"/>
            <w:r w:rsidRPr="00064877">
              <w:rPr>
                <w:rFonts w:ascii="Times New Roman" w:hAnsi="Times New Roman" w:cs="Times New Roman"/>
                <w:b/>
                <w:sz w:val="24"/>
                <w:szCs w:val="24"/>
              </w:rPr>
              <w:t xml:space="preserve"> </w:t>
            </w:r>
            <w:proofErr w:type="spellStart"/>
            <w:proofErr w:type="gramStart"/>
            <w:r w:rsidRPr="00064877">
              <w:rPr>
                <w:rFonts w:ascii="Times New Roman" w:hAnsi="Times New Roman" w:cs="Times New Roman"/>
                <w:b/>
                <w:sz w:val="24"/>
                <w:szCs w:val="24"/>
              </w:rPr>
              <w:t>р</w:t>
            </w:r>
            <w:proofErr w:type="gramEnd"/>
            <w:r w:rsidRPr="00064877">
              <w:rPr>
                <w:rFonts w:ascii="Times New Roman" w:hAnsi="Times New Roman" w:cs="Times New Roman"/>
                <w:b/>
                <w:sz w:val="24"/>
                <w:szCs w:val="24"/>
              </w:rPr>
              <w:t>івень</w:t>
            </w:r>
            <w:proofErr w:type="spellEnd"/>
          </w:p>
        </w:tc>
        <w:tc>
          <w:tcPr>
            <w:tcW w:w="1020" w:type="dxa"/>
            <w:vMerge w:val="restart"/>
            <w:tcBorders>
              <w:left w:val="single" w:sz="4" w:space="0" w:color="auto"/>
              <w:right w:val="single" w:sz="4" w:space="0" w:color="auto"/>
            </w:tcBorders>
            <w:textDirection w:val="btLr"/>
            <w:vAlign w:val="center"/>
          </w:tcPr>
          <w:p w:rsidR="00483629" w:rsidRPr="00503D82" w:rsidRDefault="00483629" w:rsidP="003B05AB">
            <w:pPr>
              <w:spacing w:line="276" w:lineRule="auto"/>
              <w:ind w:left="113" w:right="113"/>
              <w:jc w:val="center"/>
              <w:rPr>
                <w:rFonts w:ascii="Times New Roman" w:hAnsi="Times New Roman" w:cs="Times New Roman"/>
                <w:b/>
                <w:sz w:val="24"/>
                <w:szCs w:val="24"/>
              </w:rPr>
            </w:pPr>
            <w:proofErr w:type="spellStart"/>
            <w:proofErr w:type="gramStart"/>
            <w:r w:rsidRPr="00503D82">
              <w:rPr>
                <w:rFonts w:ascii="Times New Roman" w:hAnsi="Times New Roman" w:cs="Times New Roman"/>
                <w:b/>
                <w:sz w:val="24"/>
                <w:szCs w:val="24"/>
              </w:rPr>
              <w:t>Р</w:t>
            </w:r>
            <w:proofErr w:type="gramEnd"/>
            <w:r w:rsidRPr="00503D82">
              <w:rPr>
                <w:rFonts w:ascii="Times New Roman" w:hAnsi="Times New Roman" w:cs="Times New Roman"/>
                <w:b/>
                <w:sz w:val="24"/>
                <w:szCs w:val="24"/>
              </w:rPr>
              <w:t>івень</w:t>
            </w:r>
            <w:proofErr w:type="spellEnd"/>
            <w:r w:rsidRPr="00503D82">
              <w:rPr>
                <w:rFonts w:ascii="Times New Roman" w:hAnsi="Times New Roman" w:cs="Times New Roman"/>
                <w:b/>
                <w:sz w:val="24"/>
                <w:szCs w:val="24"/>
              </w:rPr>
              <w:t xml:space="preserve">  </w:t>
            </w:r>
            <w:proofErr w:type="spellStart"/>
            <w:r w:rsidRPr="00503D82">
              <w:rPr>
                <w:rFonts w:ascii="Times New Roman" w:hAnsi="Times New Roman" w:cs="Times New Roman"/>
                <w:b/>
                <w:sz w:val="24"/>
                <w:szCs w:val="24"/>
              </w:rPr>
              <w:t>конструктив-них</w:t>
            </w:r>
            <w:proofErr w:type="spellEnd"/>
            <w:r w:rsidRPr="00503D82">
              <w:rPr>
                <w:rFonts w:ascii="Times New Roman" w:hAnsi="Times New Roman" w:cs="Times New Roman"/>
                <w:b/>
                <w:sz w:val="24"/>
                <w:szCs w:val="24"/>
              </w:rPr>
              <w:t xml:space="preserve"> </w:t>
            </w:r>
            <w:proofErr w:type="spellStart"/>
            <w:r w:rsidRPr="00503D82">
              <w:rPr>
                <w:rFonts w:ascii="Times New Roman" w:hAnsi="Times New Roman" w:cs="Times New Roman"/>
                <w:b/>
                <w:sz w:val="24"/>
                <w:szCs w:val="24"/>
              </w:rPr>
              <w:t>знань</w:t>
            </w:r>
            <w:proofErr w:type="spellEnd"/>
          </w:p>
        </w:tc>
      </w:tr>
      <w:tr w:rsidR="00483629" w:rsidRPr="00064877" w:rsidTr="00503D82">
        <w:trPr>
          <w:trHeight w:val="1070"/>
        </w:trPr>
        <w:tc>
          <w:tcPr>
            <w:tcW w:w="850" w:type="dxa"/>
            <w:vMerge/>
            <w:vAlign w:val="center"/>
          </w:tcPr>
          <w:p w:rsidR="00483629" w:rsidRPr="00064877" w:rsidRDefault="00483629" w:rsidP="003B05AB">
            <w:pPr>
              <w:spacing w:line="276" w:lineRule="auto"/>
              <w:jc w:val="center"/>
              <w:rPr>
                <w:rFonts w:ascii="Times New Roman" w:hAnsi="Times New Roman" w:cs="Times New Roman"/>
                <w:b/>
                <w:sz w:val="24"/>
                <w:szCs w:val="24"/>
              </w:rPr>
            </w:pPr>
          </w:p>
        </w:tc>
        <w:tc>
          <w:tcPr>
            <w:tcW w:w="851" w:type="dxa"/>
            <w:vMerge/>
            <w:vAlign w:val="center"/>
          </w:tcPr>
          <w:p w:rsidR="00483629" w:rsidRPr="00064877" w:rsidRDefault="00483629" w:rsidP="003B05AB">
            <w:pPr>
              <w:spacing w:line="276" w:lineRule="auto"/>
              <w:jc w:val="center"/>
              <w:rPr>
                <w:rFonts w:ascii="Times New Roman" w:hAnsi="Times New Roman" w:cs="Times New Roman"/>
                <w:b/>
                <w:sz w:val="24"/>
                <w:szCs w:val="24"/>
              </w:rPr>
            </w:pPr>
          </w:p>
        </w:tc>
        <w:tc>
          <w:tcPr>
            <w:tcW w:w="964" w:type="dxa"/>
            <w:tcBorders>
              <w:top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p>
        </w:tc>
        <w:tc>
          <w:tcPr>
            <w:tcW w:w="964" w:type="dxa"/>
            <w:tcBorders>
              <w:top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r w:rsidRPr="00064877">
              <w:rPr>
                <w:rFonts w:ascii="Times New Roman" w:hAnsi="Times New Roman" w:cs="Times New Roman"/>
                <w:b/>
                <w:sz w:val="24"/>
                <w:szCs w:val="24"/>
              </w:rPr>
              <w:t>%</w:t>
            </w:r>
          </w:p>
        </w:tc>
        <w:tc>
          <w:tcPr>
            <w:tcW w:w="964" w:type="dxa"/>
            <w:tcBorders>
              <w:top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p>
        </w:tc>
        <w:tc>
          <w:tcPr>
            <w:tcW w:w="1020" w:type="dxa"/>
            <w:tcBorders>
              <w:top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r w:rsidRPr="00064877">
              <w:rPr>
                <w:rFonts w:ascii="Times New Roman" w:hAnsi="Times New Roman" w:cs="Times New Roman"/>
                <w:b/>
                <w:sz w:val="24"/>
                <w:szCs w:val="24"/>
              </w:rPr>
              <w:t>%</w:t>
            </w:r>
          </w:p>
        </w:tc>
        <w:tc>
          <w:tcPr>
            <w:tcW w:w="964" w:type="dxa"/>
            <w:tcBorders>
              <w:top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p>
        </w:tc>
        <w:tc>
          <w:tcPr>
            <w:tcW w:w="1021" w:type="dxa"/>
            <w:tcBorders>
              <w:top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r w:rsidRPr="00064877">
              <w:rPr>
                <w:rFonts w:ascii="Times New Roman" w:hAnsi="Times New Roman" w:cs="Times New Roman"/>
                <w:b/>
                <w:sz w:val="24"/>
                <w:szCs w:val="24"/>
              </w:rPr>
              <w:t>%</w:t>
            </w:r>
          </w:p>
        </w:tc>
        <w:tc>
          <w:tcPr>
            <w:tcW w:w="964" w:type="dxa"/>
            <w:tcBorders>
              <w:top w:val="single" w:sz="4" w:space="0" w:color="auto"/>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p>
        </w:tc>
        <w:tc>
          <w:tcPr>
            <w:tcW w:w="1020" w:type="dxa"/>
            <w:tcBorders>
              <w:top w:val="single" w:sz="4" w:space="0" w:color="auto"/>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sz w:val="24"/>
                <w:szCs w:val="24"/>
              </w:rPr>
            </w:pPr>
            <w:r w:rsidRPr="00064877">
              <w:rPr>
                <w:rFonts w:ascii="Times New Roman" w:hAnsi="Times New Roman" w:cs="Times New Roman"/>
                <w:b/>
                <w:sz w:val="24"/>
                <w:szCs w:val="24"/>
              </w:rPr>
              <w:t>%</w:t>
            </w:r>
          </w:p>
        </w:tc>
        <w:tc>
          <w:tcPr>
            <w:tcW w:w="1020" w:type="dxa"/>
            <w:vMerge/>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sz w:val="24"/>
                <w:szCs w:val="24"/>
              </w:rPr>
            </w:pP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3-А</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24</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20,8</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10</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41,7</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8</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33,3</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4,2</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62,5</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3-Б</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9</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11,1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11,1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67,7</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11,1</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22,2</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4-А</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38,5</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8</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61,5</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38,5</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4-Б</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14</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21,4</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8</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57,1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21,4</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78,6</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b/>
                <w:sz w:val="28"/>
                <w:szCs w:val="28"/>
              </w:rPr>
            </w:pPr>
            <w:r w:rsidRPr="00064877">
              <w:rPr>
                <w:rFonts w:ascii="Times New Roman" w:hAnsi="Times New Roman" w:cs="Times New Roman"/>
                <w:b/>
                <w:sz w:val="28"/>
                <w:szCs w:val="28"/>
              </w:rPr>
              <w:t xml:space="preserve">1-4 </w:t>
            </w:r>
            <w:proofErr w:type="spellStart"/>
            <w:r w:rsidRPr="00064877">
              <w:rPr>
                <w:rFonts w:ascii="Times New Roman" w:hAnsi="Times New Roman" w:cs="Times New Roman"/>
                <w:b/>
                <w:sz w:val="28"/>
                <w:szCs w:val="28"/>
              </w:rPr>
              <w:t>кл</w:t>
            </w:r>
            <w:proofErr w:type="spellEnd"/>
          </w:p>
        </w:tc>
        <w:tc>
          <w:tcPr>
            <w:tcW w:w="851"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60</w:t>
            </w:r>
          </w:p>
        </w:tc>
        <w:tc>
          <w:tcPr>
            <w:tcW w:w="964"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9</w:t>
            </w:r>
          </w:p>
        </w:tc>
        <w:tc>
          <w:tcPr>
            <w:tcW w:w="964" w:type="dxa"/>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15,0</w:t>
            </w:r>
          </w:p>
        </w:tc>
        <w:tc>
          <w:tcPr>
            <w:tcW w:w="964"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24</w:t>
            </w:r>
          </w:p>
        </w:tc>
        <w:tc>
          <w:tcPr>
            <w:tcW w:w="1020" w:type="dxa"/>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40,0</w:t>
            </w:r>
          </w:p>
        </w:tc>
        <w:tc>
          <w:tcPr>
            <w:tcW w:w="964"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25</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41,7</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2</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3,3</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iCs/>
                <w:color w:val="000000"/>
                <w:sz w:val="28"/>
                <w:szCs w:val="28"/>
              </w:rPr>
            </w:pPr>
            <w:r w:rsidRPr="00064877">
              <w:rPr>
                <w:rFonts w:ascii="Times New Roman" w:hAnsi="Times New Roman" w:cs="Times New Roman"/>
                <w:b/>
                <w:iCs/>
                <w:color w:val="000000"/>
                <w:sz w:val="28"/>
                <w:szCs w:val="28"/>
              </w:rPr>
              <w:t>55,0</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5-А</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18</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16,7</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27,8</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10</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55,6</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44,4</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5-Б</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17</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17,6</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7</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41,2</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7</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41,2</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58,8</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6-А</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15</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6,7</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33,3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9</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60,0</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40,0</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6-Б</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16</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12,5</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25,0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9</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56,3</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6,3</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37,5</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7-А</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26,1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12</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52,2</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17,4</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30,4</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7-Б</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15</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40,0</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9</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60,0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0,0</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8-А</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14</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7,1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12</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85,7</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7,1</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7,1</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8-Б</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14</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14,3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14,3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42,9</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28,6</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28,6</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9-А</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4,4</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13,6</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11</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50,0</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7</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31,8</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18,2</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9-Б</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19</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10,5</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26,3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8</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42,1</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21,1</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36,8</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b/>
                <w:sz w:val="28"/>
                <w:szCs w:val="28"/>
              </w:rPr>
            </w:pPr>
            <w:r w:rsidRPr="00064877">
              <w:rPr>
                <w:rFonts w:ascii="Times New Roman" w:hAnsi="Times New Roman" w:cs="Times New Roman"/>
                <w:b/>
                <w:sz w:val="28"/>
                <w:szCs w:val="28"/>
              </w:rPr>
              <w:t xml:space="preserve">5-9 </w:t>
            </w:r>
            <w:proofErr w:type="spellStart"/>
            <w:r w:rsidRPr="00064877">
              <w:rPr>
                <w:rFonts w:ascii="Times New Roman" w:hAnsi="Times New Roman" w:cs="Times New Roman"/>
                <w:b/>
                <w:sz w:val="28"/>
                <w:szCs w:val="28"/>
              </w:rPr>
              <w:t>кл</w:t>
            </w:r>
            <w:proofErr w:type="spellEnd"/>
          </w:p>
        </w:tc>
        <w:tc>
          <w:tcPr>
            <w:tcW w:w="851"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174</w:t>
            </w:r>
          </w:p>
        </w:tc>
        <w:tc>
          <w:tcPr>
            <w:tcW w:w="964"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15</w:t>
            </w:r>
          </w:p>
        </w:tc>
        <w:tc>
          <w:tcPr>
            <w:tcW w:w="964" w:type="dxa"/>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8,7</w:t>
            </w:r>
          </w:p>
        </w:tc>
        <w:tc>
          <w:tcPr>
            <w:tcW w:w="964"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38</w:t>
            </w:r>
          </w:p>
        </w:tc>
        <w:tc>
          <w:tcPr>
            <w:tcW w:w="1020" w:type="dxa"/>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22,0</w:t>
            </w:r>
          </w:p>
        </w:tc>
        <w:tc>
          <w:tcPr>
            <w:tcW w:w="964"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90</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52,0</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30</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17,3</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iCs/>
                <w:color w:val="000000"/>
                <w:sz w:val="28"/>
                <w:szCs w:val="28"/>
              </w:rPr>
            </w:pPr>
            <w:r w:rsidRPr="00064877">
              <w:rPr>
                <w:rFonts w:ascii="Times New Roman" w:hAnsi="Times New Roman" w:cs="Times New Roman"/>
                <w:b/>
                <w:iCs/>
                <w:color w:val="000000"/>
                <w:sz w:val="28"/>
                <w:szCs w:val="28"/>
              </w:rPr>
              <w:t>30,6</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10</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15</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20,0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6,7</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6</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40,0</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33,3</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26,7</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sz w:val="28"/>
                <w:szCs w:val="28"/>
              </w:rPr>
            </w:pPr>
            <w:r w:rsidRPr="00064877">
              <w:rPr>
                <w:rFonts w:ascii="Times New Roman" w:hAnsi="Times New Roman" w:cs="Times New Roman"/>
                <w:sz w:val="28"/>
                <w:szCs w:val="28"/>
              </w:rPr>
              <w:t>11</w:t>
            </w:r>
          </w:p>
        </w:tc>
        <w:tc>
          <w:tcPr>
            <w:tcW w:w="851"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21</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2</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9,5</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1020"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0</w:t>
            </w:r>
          </w:p>
        </w:tc>
        <w:tc>
          <w:tcPr>
            <w:tcW w:w="964" w:type="dxa"/>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12</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57,1</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7</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color w:val="000000"/>
                <w:sz w:val="28"/>
                <w:szCs w:val="28"/>
              </w:rPr>
            </w:pPr>
            <w:r w:rsidRPr="00064877">
              <w:rPr>
                <w:rFonts w:ascii="Times New Roman" w:hAnsi="Times New Roman" w:cs="Times New Roman"/>
                <w:color w:val="000000"/>
                <w:sz w:val="28"/>
                <w:szCs w:val="28"/>
              </w:rPr>
              <w:t>33,3</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i/>
                <w:iCs/>
                <w:color w:val="000000"/>
                <w:sz w:val="28"/>
                <w:szCs w:val="28"/>
              </w:rPr>
            </w:pPr>
            <w:r w:rsidRPr="00064877">
              <w:rPr>
                <w:rFonts w:ascii="Times New Roman" w:hAnsi="Times New Roman" w:cs="Times New Roman"/>
                <w:i/>
                <w:iCs/>
                <w:color w:val="000000"/>
                <w:sz w:val="28"/>
                <w:szCs w:val="28"/>
              </w:rPr>
              <w:t>9,5</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b/>
                <w:sz w:val="28"/>
                <w:szCs w:val="28"/>
              </w:rPr>
            </w:pPr>
            <w:r w:rsidRPr="00064877">
              <w:rPr>
                <w:rFonts w:ascii="Times New Roman" w:hAnsi="Times New Roman" w:cs="Times New Roman"/>
                <w:b/>
                <w:sz w:val="28"/>
                <w:szCs w:val="28"/>
              </w:rPr>
              <w:t xml:space="preserve">10-11 </w:t>
            </w:r>
            <w:proofErr w:type="spellStart"/>
            <w:r w:rsidRPr="00064877">
              <w:rPr>
                <w:rFonts w:ascii="Times New Roman" w:hAnsi="Times New Roman" w:cs="Times New Roman"/>
                <w:b/>
                <w:sz w:val="28"/>
                <w:szCs w:val="28"/>
              </w:rPr>
              <w:t>кл</w:t>
            </w:r>
            <w:proofErr w:type="spellEnd"/>
          </w:p>
        </w:tc>
        <w:tc>
          <w:tcPr>
            <w:tcW w:w="851"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36</w:t>
            </w:r>
          </w:p>
        </w:tc>
        <w:tc>
          <w:tcPr>
            <w:tcW w:w="964"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5</w:t>
            </w:r>
          </w:p>
        </w:tc>
        <w:tc>
          <w:tcPr>
            <w:tcW w:w="964" w:type="dxa"/>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13,9</w:t>
            </w:r>
          </w:p>
        </w:tc>
        <w:tc>
          <w:tcPr>
            <w:tcW w:w="964"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1</w:t>
            </w:r>
          </w:p>
        </w:tc>
        <w:tc>
          <w:tcPr>
            <w:tcW w:w="1020" w:type="dxa"/>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2,8</w:t>
            </w:r>
          </w:p>
        </w:tc>
        <w:tc>
          <w:tcPr>
            <w:tcW w:w="964" w:type="dxa"/>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18</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50,0</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bCs/>
                <w:color w:val="000000"/>
                <w:sz w:val="28"/>
                <w:szCs w:val="28"/>
              </w:rPr>
            </w:pPr>
            <w:r w:rsidRPr="00064877">
              <w:rPr>
                <w:rFonts w:ascii="Times New Roman" w:hAnsi="Times New Roman" w:cs="Times New Roman"/>
                <w:b/>
                <w:bCs/>
                <w:color w:val="000000"/>
                <w:sz w:val="28"/>
                <w:szCs w:val="28"/>
              </w:rPr>
              <w:t>12</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color w:val="000000"/>
                <w:sz w:val="28"/>
                <w:szCs w:val="28"/>
              </w:rPr>
            </w:pPr>
            <w:r w:rsidRPr="00064877">
              <w:rPr>
                <w:rFonts w:ascii="Times New Roman" w:hAnsi="Times New Roman" w:cs="Times New Roman"/>
                <w:b/>
                <w:color w:val="000000"/>
                <w:sz w:val="28"/>
                <w:szCs w:val="28"/>
              </w:rPr>
              <w:t>33,3</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iCs/>
                <w:color w:val="000000"/>
                <w:sz w:val="28"/>
                <w:szCs w:val="28"/>
              </w:rPr>
            </w:pPr>
            <w:r w:rsidRPr="00064877">
              <w:rPr>
                <w:rFonts w:ascii="Times New Roman" w:hAnsi="Times New Roman" w:cs="Times New Roman"/>
                <w:b/>
                <w:iCs/>
                <w:color w:val="000000"/>
                <w:sz w:val="28"/>
                <w:szCs w:val="28"/>
              </w:rPr>
              <w:t>16,7</w:t>
            </w:r>
          </w:p>
        </w:tc>
      </w:tr>
      <w:tr w:rsidR="00483629" w:rsidRPr="00064877" w:rsidTr="00503D82">
        <w:tc>
          <w:tcPr>
            <w:tcW w:w="850" w:type="dxa"/>
            <w:vAlign w:val="center"/>
          </w:tcPr>
          <w:p w:rsidR="00483629" w:rsidRPr="00064877" w:rsidRDefault="00483629" w:rsidP="003B05AB">
            <w:pPr>
              <w:spacing w:line="276" w:lineRule="auto"/>
              <w:jc w:val="center"/>
              <w:rPr>
                <w:rFonts w:ascii="Times New Roman" w:hAnsi="Times New Roman" w:cs="Times New Roman"/>
                <w:b/>
                <w:i/>
                <w:sz w:val="28"/>
                <w:szCs w:val="28"/>
              </w:rPr>
            </w:pPr>
            <w:proofErr w:type="spellStart"/>
            <w:r w:rsidRPr="00064877">
              <w:rPr>
                <w:rFonts w:ascii="Times New Roman" w:hAnsi="Times New Roman" w:cs="Times New Roman"/>
                <w:b/>
                <w:i/>
                <w:sz w:val="28"/>
                <w:szCs w:val="28"/>
              </w:rPr>
              <w:t>Всього</w:t>
            </w:r>
            <w:proofErr w:type="spellEnd"/>
          </w:p>
        </w:tc>
        <w:tc>
          <w:tcPr>
            <w:tcW w:w="851" w:type="dxa"/>
            <w:vAlign w:val="center"/>
          </w:tcPr>
          <w:p w:rsidR="00483629" w:rsidRPr="00064877" w:rsidRDefault="00483629" w:rsidP="003B05AB">
            <w:pPr>
              <w:spacing w:line="276" w:lineRule="auto"/>
              <w:jc w:val="center"/>
              <w:rPr>
                <w:rFonts w:ascii="Times New Roman" w:hAnsi="Times New Roman" w:cs="Times New Roman"/>
                <w:b/>
                <w:bCs/>
                <w:i/>
                <w:iCs/>
                <w:color w:val="000000"/>
                <w:sz w:val="28"/>
                <w:szCs w:val="28"/>
              </w:rPr>
            </w:pPr>
            <w:r w:rsidRPr="00064877">
              <w:rPr>
                <w:rFonts w:ascii="Times New Roman" w:hAnsi="Times New Roman" w:cs="Times New Roman"/>
                <w:b/>
                <w:bCs/>
                <w:i/>
                <w:iCs/>
                <w:color w:val="000000"/>
                <w:sz w:val="28"/>
                <w:szCs w:val="28"/>
              </w:rPr>
              <w:t>269</w:t>
            </w:r>
          </w:p>
        </w:tc>
        <w:tc>
          <w:tcPr>
            <w:tcW w:w="964" w:type="dxa"/>
            <w:vAlign w:val="center"/>
          </w:tcPr>
          <w:p w:rsidR="00483629" w:rsidRPr="00064877" w:rsidRDefault="00483629" w:rsidP="003B05AB">
            <w:pPr>
              <w:spacing w:line="276" w:lineRule="auto"/>
              <w:jc w:val="center"/>
              <w:rPr>
                <w:rFonts w:ascii="Times New Roman" w:hAnsi="Times New Roman" w:cs="Times New Roman"/>
                <w:b/>
                <w:bCs/>
                <w:i/>
                <w:iCs/>
                <w:color w:val="000000"/>
                <w:sz w:val="28"/>
                <w:szCs w:val="28"/>
              </w:rPr>
            </w:pPr>
            <w:r w:rsidRPr="00064877">
              <w:rPr>
                <w:rFonts w:ascii="Times New Roman" w:hAnsi="Times New Roman" w:cs="Times New Roman"/>
                <w:b/>
                <w:bCs/>
                <w:i/>
                <w:iCs/>
                <w:color w:val="000000"/>
                <w:sz w:val="28"/>
                <w:szCs w:val="28"/>
              </w:rPr>
              <w:t>29</w:t>
            </w:r>
          </w:p>
        </w:tc>
        <w:tc>
          <w:tcPr>
            <w:tcW w:w="964" w:type="dxa"/>
            <w:vAlign w:val="center"/>
          </w:tcPr>
          <w:p w:rsidR="00483629" w:rsidRPr="00064877" w:rsidRDefault="00483629" w:rsidP="003B05AB">
            <w:pPr>
              <w:spacing w:line="276" w:lineRule="auto"/>
              <w:jc w:val="center"/>
              <w:rPr>
                <w:rFonts w:ascii="Times New Roman" w:hAnsi="Times New Roman" w:cs="Times New Roman"/>
                <w:b/>
                <w:i/>
                <w:color w:val="000000"/>
                <w:sz w:val="28"/>
                <w:szCs w:val="28"/>
              </w:rPr>
            </w:pPr>
            <w:r w:rsidRPr="00064877">
              <w:rPr>
                <w:rFonts w:ascii="Times New Roman" w:hAnsi="Times New Roman" w:cs="Times New Roman"/>
                <w:b/>
                <w:i/>
                <w:color w:val="000000"/>
                <w:sz w:val="28"/>
                <w:szCs w:val="28"/>
              </w:rPr>
              <w:t>10,8</w:t>
            </w:r>
          </w:p>
        </w:tc>
        <w:tc>
          <w:tcPr>
            <w:tcW w:w="964" w:type="dxa"/>
            <w:vAlign w:val="center"/>
          </w:tcPr>
          <w:p w:rsidR="00483629" w:rsidRPr="00064877" w:rsidRDefault="00483629" w:rsidP="003B05AB">
            <w:pPr>
              <w:spacing w:line="276" w:lineRule="auto"/>
              <w:jc w:val="center"/>
              <w:rPr>
                <w:rFonts w:ascii="Times New Roman" w:hAnsi="Times New Roman" w:cs="Times New Roman"/>
                <w:b/>
                <w:bCs/>
                <w:i/>
                <w:iCs/>
                <w:color w:val="000000"/>
                <w:sz w:val="28"/>
                <w:szCs w:val="28"/>
              </w:rPr>
            </w:pPr>
            <w:r w:rsidRPr="00064877">
              <w:rPr>
                <w:rFonts w:ascii="Times New Roman" w:hAnsi="Times New Roman" w:cs="Times New Roman"/>
                <w:b/>
                <w:bCs/>
                <w:i/>
                <w:iCs/>
                <w:color w:val="000000"/>
                <w:sz w:val="28"/>
                <w:szCs w:val="28"/>
              </w:rPr>
              <w:t>63</w:t>
            </w:r>
          </w:p>
        </w:tc>
        <w:tc>
          <w:tcPr>
            <w:tcW w:w="1020" w:type="dxa"/>
            <w:vAlign w:val="center"/>
          </w:tcPr>
          <w:p w:rsidR="00483629" w:rsidRPr="00064877" w:rsidRDefault="00483629" w:rsidP="003B05AB">
            <w:pPr>
              <w:spacing w:line="276" w:lineRule="auto"/>
              <w:jc w:val="center"/>
              <w:rPr>
                <w:rFonts w:ascii="Times New Roman" w:hAnsi="Times New Roman" w:cs="Times New Roman"/>
                <w:b/>
                <w:i/>
                <w:color w:val="000000"/>
                <w:sz w:val="28"/>
                <w:szCs w:val="28"/>
              </w:rPr>
            </w:pPr>
            <w:r w:rsidRPr="00064877">
              <w:rPr>
                <w:rFonts w:ascii="Times New Roman" w:hAnsi="Times New Roman" w:cs="Times New Roman"/>
                <w:b/>
                <w:i/>
                <w:color w:val="000000"/>
                <w:sz w:val="28"/>
                <w:szCs w:val="28"/>
              </w:rPr>
              <w:t>23,4</w:t>
            </w:r>
          </w:p>
        </w:tc>
        <w:tc>
          <w:tcPr>
            <w:tcW w:w="964" w:type="dxa"/>
            <w:vAlign w:val="center"/>
          </w:tcPr>
          <w:p w:rsidR="00483629" w:rsidRPr="00064877" w:rsidRDefault="00483629" w:rsidP="003B05AB">
            <w:pPr>
              <w:spacing w:line="276" w:lineRule="auto"/>
              <w:jc w:val="center"/>
              <w:rPr>
                <w:rFonts w:ascii="Times New Roman" w:hAnsi="Times New Roman" w:cs="Times New Roman"/>
                <w:b/>
                <w:bCs/>
                <w:i/>
                <w:iCs/>
                <w:color w:val="000000"/>
                <w:sz w:val="28"/>
                <w:szCs w:val="28"/>
              </w:rPr>
            </w:pPr>
            <w:r w:rsidRPr="00064877">
              <w:rPr>
                <w:rFonts w:ascii="Times New Roman" w:hAnsi="Times New Roman" w:cs="Times New Roman"/>
                <w:b/>
                <w:bCs/>
                <w:i/>
                <w:iCs/>
                <w:color w:val="000000"/>
                <w:sz w:val="28"/>
                <w:szCs w:val="28"/>
              </w:rPr>
              <w:t>133</w:t>
            </w:r>
          </w:p>
        </w:tc>
        <w:tc>
          <w:tcPr>
            <w:tcW w:w="1021" w:type="dxa"/>
            <w:tcBorders>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i/>
                <w:color w:val="000000"/>
                <w:sz w:val="28"/>
                <w:szCs w:val="28"/>
              </w:rPr>
            </w:pPr>
            <w:r w:rsidRPr="00064877">
              <w:rPr>
                <w:rFonts w:ascii="Times New Roman" w:hAnsi="Times New Roman" w:cs="Times New Roman"/>
                <w:b/>
                <w:i/>
                <w:color w:val="000000"/>
                <w:sz w:val="28"/>
                <w:szCs w:val="28"/>
              </w:rPr>
              <w:t>49,4</w:t>
            </w:r>
          </w:p>
        </w:tc>
        <w:tc>
          <w:tcPr>
            <w:tcW w:w="964"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bCs/>
                <w:i/>
                <w:iCs/>
                <w:color w:val="000000"/>
                <w:sz w:val="28"/>
                <w:szCs w:val="28"/>
              </w:rPr>
            </w:pPr>
            <w:r w:rsidRPr="00064877">
              <w:rPr>
                <w:rFonts w:ascii="Times New Roman" w:hAnsi="Times New Roman" w:cs="Times New Roman"/>
                <w:b/>
                <w:bCs/>
                <w:i/>
                <w:iCs/>
                <w:color w:val="000000"/>
                <w:sz w:val="28"/>
                <w:szCs w:val="28"/>
              </w:rPr>
              <w:t>44</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i/>
                <w:color w:val="000000"/>
                <w:sz w:val="28"/>
                <w:szCs w:val="28"/>
              </w:rPr>
            </w:pPr>
            <w:r w:rsidRPr="00064877">
              <w:rPr>
                <w:rFonts w:ascii="Times New Roman" w:hAnsi="Times New Roman" w:cs="Times New Roman"/>
                <w:b/>
                <w:i/>
                <w:color w:val="000000"/>
                <w:sz w:val="28"/>
                <w:szCs w:val="28"/>
              </w:rPr>
              <w:t>16,4</w:t>
            </w:r>
          </w:p>
        </w:tc>
        <w:tc>
          <w:tcPr>
            <w:tcW w:w="1020" w:type="dxa"/>
            <w:tcBorders>
              <w:left w:val="single" w:sz="4" w:space="0" w:color="auto"/>
              <w:right w:val="single" w:sz="4" w:space="0" w:color="auto"/>
            </w:tcBorders>
            <w:vAlign w:val="center"/>
          </w:tcPr>
          <w:p w:rsidR="00483629" w:rsidRPr="00064877" w:rsidRDefault="00483629" w:rsidP="003B05AB">
            <w:pPr>
              <w:spacing w:line="276" w:lineRule="auto"/>
              <w:jc w:val="center"/>
              <w:rPr>
                <w:rFonts w:ascii="Times New Roman" w:hAnsi="Times New Roman" w:cs="Times New Roman"/>
                <w:b/>
                <w:i/>
                <w:iCs/>
                <w:color w:val="000000"/>
                <w:sz w:val="28"/>
                <w:szCs w:val="28"/>
              </w:rPr>
            </w:pPr>
            <w:r w:rsidRPr="00064877">
              <w:rPr>
                <w:rFonts w:ascii="Times New Roman" w:hAnsi="Times New Roman" w:cs="Times New Roman"/>
                <w:b/>
                <w:i/>
                <w:iCs/>
                <w:color w:val="000000"/>
                <w:sz w:val="28"/>
                <w:szCs w:val="28"/>
              </w:rPr>
              <w:t>34,2</w:t>
            </w:r>
          </w:p>
        </w:tc>
      </w:tr>
    </w:tbl>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Далі завуч наголосила, що необхідно виявити та проаналізувати причини ситуацій, яка склалася, щодо низьких показників достатнього рівня знань учнів середньої та особливо старшої ланки з метою їх покращення. </w:t>
      </w:r>
    </w:p>
    <w:p w:rsidR="00483629" w:rsidRPr="00064877" w:rsidRDefault="00483629" w:rsidP="00483629">
      <w:pPr>
        <w:pStyle w:val="af4"/>
        <w:spacing w:after="0" w:line="276" w:lineRule="auto"/>
        <w:ind w:left="0"/>
        <w:jc w:val="both"/>
        <w:rPr>
          <w:b/>
          <w:sz w:val="28"/>
          <w:szCs w:val="28"/>
          <w:lang w:val="uk-UA"/>
        </w:rPr>
      </w:pPr>
    </w:p>
    <w:p w:rsidR="00483629" w:rsidRPr="00064877" w:rsidRDefault="00483629" w:rsidP="00483629">
      <w:pPr>
        <w:pStyle w:val="af4"/>
        <w:spacing w:after="0" w:line="276" w:lineRule="auto"/>
        <w:ind w:left="0"/>
        <w:jc w:val="both"/>
        <w:rPr>
          <w:b/>
          <w:sz w:val="28"/>
          <w:szCs w:val="28"/>
          <w:lang w:val="uk-UA"/>
        </w:rPr>
      </w:pPr>
      <w:r w:rsidRPr="00064877">
        <w:rPr>
          <w:b/>
          <w:sz w:val="28"/>
          <w:szCs w:val="28"/>
          <w:lang w:val="uk-UA"/>
        </w:rPr>
        <w:t>ІІ. Слухали:</w:t>
      </w:r>
      <w:r w:rsidRPr="00064877">
        <w:rPr>
          <w:sz w:val="28"/>
          <w:szCs w:val="28"/>
          <w:lang w:val="uk-UA"/>
        </w:rPr>
        <w:t xml:space="preserve"> </w:t>
      </w:r>
      <w:proofErr w:type="spellStart"/>
      <w:r w:rsidRPr="00064877">
        <w:rPr>
          <w:sz w:val="28"/>
          <w:szCs w:val="28"/>
          <w:lang w:val="uk-UA"/>
        </w:rPr>
        <w:t>Гудзь</w:t>
      </w:r>
      <w:proofErr w:type="spellEnd"/>
      <w:r w:rsidRPr="00064877">
        <w:rPr>
          <w:sz w:val="28"/>
          <w:szCs w:val="28"/>
          <w:lang w:val="uk-UA"/>
        </w:rPr>
        <w:t xml:space="preserve"> О.К., заступника директора школи з виховної роботи, з виступом «Про вивчення орієнтиру виховання «Ціннісне ставлення до сім’ї, до родини, людей» (родинно-сімейне виховання)».</w:t>
      </w:r>
      <w:r w:rsidRPr="00064877">
        <w:rPr>
          <w:b/>
          <w:sz w:val="28"/>
          <w:szCs w:val="28"/>
          <w:lang w:val="uk-UA"/>
        </w:rPr>
        <w:t xml:space="preserve"> </w:t>
      </w:r>
    </w:p>
    <w:p w:rsidR="00483629" w:rsidRPr="00064877" w:rsidRDefault="00483629" w:rsidP="00483629">
      <w:pPr>
        <w:pStyle w:val="af4"/>
        <w:spacing w:after="0" w:line="276" w:lineRule="auto"/>
        <w:ind w:left="0"/>
        <w:jc w:val="both"/>
        <w:rPr>
          <w:sz w:val="28"/>
          <w:szCs w:val="28"/>
          <w:lang w:val="uk-UA"/>
        </w:rPr>
      </w:pPr>
      <w:r w:rsidRPr="00064877">
        <w:rPr>
          <w:sz w:val="28"/>
          <w:szCs w:val="28"/>
          <w:lang w:val="uk-UA"/>
        </w:rPr>
        <w:t>Сказала, що</w:t>
      </w:r>
      <w:r w:rsidRPr="00064877">
        <w:rPr>
          <w:b/>
          <w:sz w:val="28"/>
          <w:szCs w:val="28"/>
          <w:lang w:val="uk-UA"/>
        </w:rPr>
        <w:t xml:space="preserve"> </w:t>
      </w:r>
      <w:r w:rsidRPr="00064877">
        <w:rPr>
          <w:sz w:val="28"/>
          <w:szCs w:val="28"/>
          <w:lang w:val="uk-UA"/>
        </w:rPr>
        <w:t xml:space="preserve">на виконання річного плану роботи відділу освіти Козятинської районної державної адміністрації, плану роботи </w:t>
      </w:r>
      <w:proofErr w:type="spellStart"/>
      <w:r w:rsidRPr="00064877">
        <w:rPr>
          <w:sz w:val="28"/>
          <w:szCs w:val="28"/>
          <w:lang w:val="uk-UA"/>
        </w:rPr>
        <w:t>Глуховецької</w:t>
      </w:r>
      <w:proofErr w:type="spellEnd"/>
      <w:r w:rsidRPr="00064877">
        <w:rPr>
          <w:sz w:val="28"/>
          <w:szCs w:val="28"/>
          <w:lang w:val="uk-UA"/>
        </w:rPr>
        <w:t xml:space="preserve"> СЗШ на 2017-2018 </w:t>
      </w:r>
      <w:proofErr w:type="spellStart"/>
      <w:r w:rsidRPr="00064877">
        <w:rPr>
          <w:sz w:val="28"/>
          <w:szCs w:val="28"/>
          <w:lang w:val="uk-UA"/>
        </w:rPr>
        <w:t>н.р</w:t>
      </w:r>
      <w:proofErr w:type="spellEnd"/>
      <w:r w:rsidRPr="00064877">
        <w:rPr>
          <w:sz w:val="28"/>
          <w:szCs w:val="28"/>
          <w:lang w:val="uk-UA"/>
        </w:rPr>
        <w:t xml:space="preserve">., з метою вивчення та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та з метою виховання в дітей гуманності (поваги до людей, співчуття і чуйності, доброзичливого відношення до них, турботи про їхнє благополуччя) і духовності (прагнення до освоєння багатств вітчизняної і світової культури, до формування загальнолюдських ідеалів добра, справедливості, чуйності, чесності і порядності, до свого способу життя на основі волі, моральності, культури, краси), виховання дитини свідомим громадянином-патріотом своєї Батьківщини, чесним трудівником, гарним сім'янином, у ІІ семестрі 2017-2018 </w:t>
      </w:r>
      <w:proofErr w:type="spellStart"/>
      <w:r w:rsidRPr="00064877">
        <w:rPr>
          <w:sz w:val="28"/>
          <w:szCs w:val="28"/>
          <w:lang w:val="uk-UA"/>
        </w:rPr>
        <w:t>н.р</w:t>
      </w:r>
      <w:proofErr w:type="spellEnd"/>
      <w:r w:rsidRPr="00064877">
        <w:rPr>
          <w:sz w:val="28"/>
          <w:szCs w:val="28"/>
          <w:lang w:val="uk-UA"/>
        </w:rPr>
        <w:t>. вивчається орієнтир виховання «</w:t>
      </w:r>
      <w:r w:rsidRPr="00064877">
        <w:rPr>
          <w:bCs/>
          <w:iCs/>
          <w:sz w:val="28"/>
          <w:szCs w:val="28"/>
          <w:lang w:val="uk-UA"/>
        </w:rPr>
        <w:t>Ціннісне ставлення до сім'ї, родини, людей» (Родинно-сімейне виховання).</w:t>
      </w:r>
      <w:r w:rsidRPr="00064877">
        <w:rPr>
          <w:sz w:val="28"/>
          <w:szCs w:val="28"/>
          <w:lang w:val="uk-UA"/>
        </w:rPr>
        <w:t xml:space="preserve"> </w:t>
      </w:r>
    </w:p>
    <w:p w:rsidR="00483629" w:rsidRPr="00064877" w:rsidRDefault="00483629" w:rsidP="00483629">
      <w:pPr>
        <w:pStyle w:val="af4"/>
        <w:spacing w:after="0" w:line="276" w:lineRule="auto"/>
        <w:ind w:left="0"/>
        <w:jc w:val="both"/>
        <w:rPr>
          <w:sz w:val="28"/>
          <w:szCs w:val="28"/>
          <w:lang w:val="uk-UA"/>
        </w:rPr>
      </w:pPr>
      <w:r w:rsidRPr="00064877">
        <w:rPr>
          <w:sz w:val="28"/>
          <w:szCs w:val="28"/>
          <w:lang w:val="uk-UA"/>
        </w:rPr>
        <w:t xml:space="preserve">Згідно з </w:t>
      </w:r>
      <w:r w:rsidRPr="00064877">
        <w:rPr>
          <w:bCs/>
          <w:sz w:val="28"/>
          <w:szCs w:val="32"/>
          <w:lang w:val="uk-UA"/>
        </w:rPr>
        <w:t>основними орієнтирами виховання учнів 1-11 класів загальноосвітніх навчальних закладів, п</w:t>
      </w:r>
      <w:r w:rsidRPr="00064877">
        <w:rPr>
          <w:sz w:val="28"/>
          <w:szCs w:val="28"/>
          <w:lang w:val="uk-UA"/>
        </w:rPr>
        <w:t>ершим і найважливішим чинником виховання є сім’я, яка стоїть у центрі глобальних економічних, політичних та культурних змін, які відбуваються у державі і являється тією найменшою клітиною у житті суспільства, його основою, яка через власну культуру, мову, цінності виявляє значний вплив на виховання підростаючого покоління.</w:t>
      </w:r>
    </w:p>
    <w:p w:rsidR="00483629" w:rsidRPr="00064877" w:rsidRDefault="00483629" w:rsidP="00483629">
      <w:pPr>
        <w:pStyle w:val="af4"/>
        <w:spacing w:after="0" w:line="276" w:lineRule="auto"/>
        <w:ind w:left="0"/>
        <w:jc w:val="both"/>
        <w:rPr>
          <w:sz w:val="28"/>
          <w:szCs w:val="28"/>
          <w:shd w:val="clear" w:color="auto" w:fill="FFFFFF"/>
          <w:lang w:val="uk-UA"/>
        </w:rPr>
      </w:pPr>
      <w:r w:rsidRPr="00064877">
        <w:rPr>
          <w:iCs/>
          <w:sz w:val="28"/>
          <w:szCs w:val="28"/>
          <w:shd w:val="clear" w:color="auto" w:fill="FFFFFF"/>
          <w:lang w:val="uk-UA"/>
        </w:rPr>
        <w:t>Ціннісне ставлення до людей</w:t>
      </w:r>
      <w:r w:rsidRPr="00064877">
        <w:rPr>
          <w:i/>
          <w:iCs/>
          <w:sz w:val="28"/>
          <w:szCs w:val="28"/>
          <w:shd w:val="clear" w:color="auto" w:fill="FFFFFF"/>
          <w:lang w:val="uk-UA"/>
        </w:rPr>
        <w:t> </w:t>
      </w:r>
      <w:r w:rsidRPr="00064877">
        <w:rPr>
          <w:sz w:val="28"/>
          <w:szCs w:val="28"/>
          <w:shd w:val="clear" w:color="auto" w:fill="FFFFFF"/>
          <w:lang w:val="uk-UA"/>
        </w:rPr>
        <w:t xml:space="preserve">виявляється у моральній активності особистості, прояві відповідальності, чесності, працелюбності, справедливості, гідності, милосердя, толерантності, </w:t>
      </w:r>
      <w:proofErr w:type="spellStart"/>
      <w:r w:rsidRPr="00064877">
        <w:rPr>
          <w:sz w:val="28"/>
          <w:szCs w:val="28"/>
          <w:shd w:val="clear" w:color="auto" w:fill="FFFFFF"/>
          <w:lang w:val="uk-UA"/>
        </w:rPr>
        <w:t>совістливості</w:t>
      </w:r>
      <w:proofErr w:type="spellEnd"/>
      <w:r w:rsidRPr="00064877">
        <w:rPr>
          <w:sz w:val="28"/>
          <w:szCs w:val="28"/>
          <w:shd w:val="clear" w:color="auto" w:fill="FFFFFF"/>
          <w:lang w:val="uk-UA"/>
        </w:rPr>
        <w:t>, терпимості до іншого,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Показник моральної вихованості особистості — це єдність моральної свідомості та поведінки, єдність слова і діла, наявність активної за формою та моральної за змістом життєвої позиції.</w:t>
      </w:r>
    </w:p>
    <w:p w:rsidR="00483629" w:rsidRPr="00064877" w:rsidRDefault="00483629" w:rsidP="00483629">
      <w:pPr>
        <w:pStyle w:val="af4"/>
        <w:spacing w:after="0" w:line="276" w:lineRule="auto"/>
        <w:ind w:left="0"/>
        <w:jc w:val="both"/>
        <w:rPr>
          <w:sz w:val="28"/>
          <w:szCs w:val="28"/>
          <w:shd w:val="clear" w:color="auto" w:fill="FFFFFF"/>
          <w:lang w:val="uk-UA"/>
        </w:rPr>
      </w:pPr>
      <w:r w:rsidRPr="00064877">
        <w:rPr>
          <w:sz w:val="28"/>
          <w:szCs w:val="28"/>
          <w:shd w:val="clear" w:color="auto" w:fill="FFFFFF"/>
          <w:lang w:val="uk-UA"/>
        </w:rPr>
        <w:t xml:space="preserve">У молодшому шкільному віці дитина оволодіває елементарним умінням та навичками підтримки та збереження міжособистісної злагоди, запобігання та мирного розв'язування конфліктів; здатністю брати до уваги думку товаришів </w:t>
      </w:r>
      <w:r w:rsidRPr="00064877">
        <w:rPr>
          <w:sz w:val="28"/>
          <w:szCs w:val="28"/>
          <w:shd w:val="clear" w:color="auto" w:fill="FFFFFF"/>
          <w:lang w:val="uk-UA"/>
        </w:rPr>
        <w:lastRenderedPageBreak/>
        <w:t>та опонентів; орієнтацією на дорослого як носія суспільних еталонів та морального авторитета.</w:t>
      </w:r>
    </w:p>
    <w:p w:rsidR="00483629" w:rsidRPr="00064877" w:rsidRDefault="00483629" w:rsidP="00483629">
      <w:pPr>
        <w:pStyle w:val="af4"/>
        <w:spacing w:after="0" w:line="276" w:lineRule="auto"/>
        <w:ind w:left="0"/>
        <w:jc w:val="both"/>
        <w:rPr>
          <w:sz w:val="28"/>
          <w:szCs w:val="28"/>
          <w:shd w:val="clear" w:color="auto" w:fill="FFFFFF"/>
          <w:lang w:val="uk-UA"/>
        </w:rPr>
      </w:pPr>
      <w:r w:rsidRPr="00064877">
        <w:rPr>
          <w:sz w:val="28"/>
          <w:szCs w:val="28"/>
          <w:shd w:val="clear" w:color="auto" w:fill="FFFFFF"/>
          <w:lang w:val="uk-UA"/>
        </w:rPr>
        <w:t>У підлітковому віці зростає цінність дружби з однолітками, відбувається емансипація від безпосереднього впливу дорослих, розширюється сфера соціального спілкування, засвоюються суспільні цінності, формуються соціальні мотиви поведінки, виникає критичне ставлення до людей як регулятор поведінки.</w:t>
      </w:r>
    </w:p>
    <w:p w:rsidR="00483629" w:rsidRPr="00064877" w:rsidRDefault="00483629" w:rsidP="00483629">
      <w:pPr>
        <w:pStyle w:val="af4"/>
        <w:spacing w:after="0" w:line="276" w:lineRule="auto"/>
        <w:ind w:left="0"/>
        <w:jc w:val="both"/>
        <w:rPr>
          <w:sz w:val="28"/>
          <w:szCs w:val="28"/>
          <w:shd w:val="clear" w:color="auto" w:fill="FFFFFF"/>
          <w:lang w:val="uk-UA"/>
        </w:rPr>
      </w:pPr>
      <w:r w:rsidRPr="00064877">
        <w:rPr>
          <w:sz w:val="28"/>
          <w:szCs w:val="28"/>
          <w:shd w:val="clear" w:color="auto" w:fill="FFFFFF"/>
          <w:lang w:val="uk-UA"/>
        </w:rPr>
        <w:t>У юнацькому віці збільшується кількість виконуваних старшокласником соціальних ролей, зростають вимоги до відповідальності за дії та вчинки, формуються мотиви самовизначення, вдосконалюється вміння керуватися свідомо поставленою метою, зростає роль самостійних форм діяльності: формується суспільна активність.</w:t>
      </w:r>
    </w:p>
    <w:p w:rsidR="00483629" w:rsidRPr="00064877" w:rsidRDefault="00483629" w:rsidP="00483629">
      <w:pPr>
        <w:pStyle w:val="af4"/>
        <w:spacing w:after="0" w:line="276" w:lineRule="auto"/>
        <w:ind w:left="0"/>
        <w:jc w:val="both"/>
        <w:rPr>
          <w:sz w:val="28"/>
          <w:szCs w:val="28"/>
          <w:shd w:val="clear" w:color="auto" w:fill="FFFFFF"/>
          <w:lang w:val="uk-UA"/>
        </w:rPr>
      </w:pPr>
      <w:r w:rsidRPr="00064877">
        <w:rPr>
          <w:sz w:val="28"/>
          <w:szCs w:val="28"/>
          <w:shd w:val="clear" w:color="auto" w:fill="FFFFFF"/>
          <w:lang w:val="uk-UA"/>
        </w:rPr>
        <w:t>Дослідженнями встановлено, що 97% неповнолітніх правопорушників - вихідці із неблагополучних сімей. Кожна п'ята дитина, хвора на невроз, перенесла розлуку з батьками. 60% відстаючих учнів ростуть у сім'ях без батька, 80% - у сім'ях з нездоровою моральною атмосферою. Шлюби, що розпалися, не тільки особисте нещастя двох, це діти, позбавлені одного із батьків, уваги, ласки, тепла батька або матері. Саме на ці питання має звертатися особлива увага на батьківських зборах та індивідуальних бесідах з батьками. </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Результатом систематичної роботи з цього напрямку в початковій школі має бути сформованість основ громадянських та загальнолюдських цінностей:</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уміння та навички підтримки та збереження міжособистісної злагоди, запобігання та мирного розв'язування конфліктів;</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здатності враховувати думку інших людей, адекватно оцінювати власні вчинки та вчинки інших;</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proofErr w:type="spellStart"/>
      <w:r w:rsidRPr="00064877">
        <w:rPr>
          <w:rFonts w:ascii="Times New Roman" w:hAnsi="Times New Roman" w:cs="Times New Roman"/>
          <w:sz w:val="28"/>
          <w:szCs w:val="28"/>
          <w:lang w:val="uk-UA"/>
        </w:rPr>
        <w:t>-сформованість</w:t>
      </w:r>
      <w:proofErr w:type="spellEnd"/>
      <w:r w:rsidRPr="00064877">
        <w:rPr>
          <w:rFonts w:ascii="Times New Roman" w:hAnsi="Times New Roman" w:cs="Times New Roman"/>
          <w:sz w:val="28"/>
          <w:szCs w:val="28"/>
          <w:lang w:val="uk-UA"/>
        </w:rPr>
        <w:t xml:space="preserve"> моральних якостей (чуйності, чесності, правдивості, справедливості, гідності, толерантності, милосердя, взаємодопомоги, товариськості, співпереживання, щедрості, поваги до особистості).</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Результатом систематичної роботи з цього напрямку в 5-7 класах має бути усвідомлення цінностей соціального спілкування:</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формування культури поведінки вдома, в школі, в громадських місцях;</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усвідомлення себе членом колективу;</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виявляти толерантність, ввічливість, повагу до оточуючих;</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формування уміння і навичок подолання конфліктів;</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соціальна шкода агресії і насильства;</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культура відпочинку, спілкування на відстані.</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Результатом систематичної роботи з цього напрямку в 8-9 класах має бути засвоєння сімейних, родинних та суспільних цінностей:</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здоров’я – найвища цінність; </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ціннісне ставлення до оточуючих людей;</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lastRenderedPageBreak/>
        <w:t>- культура спілкування і мовленнєвий етикет;</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повага до батьків, сім’ї, родини;</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цінність здорового способу життя;</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формувати навички співжиття у колективі;</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готовність нести відповідальність за свої вчинки.</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неприйняття агресії і насильства</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Результатом систематичної роботи з цього напрямку в старшій школі  має бути сформованість соціально-комунікативних </w:t>
      </w:r>
      <w:proofErr w:type="spellStart"/>
      <w:r w:rsidRPr="00064877">
        <w:rPr>
          <w:rFonts w:ascii="Times New Roman" w:hAnsi="Times New Roman" w:cs="Times New Roman"/>
          <w:sz w:val="28"/>
          <w:szCs w:val="28"/>
          <w:lang w:val="uk-UA"/>
        </w:rPr>
        <w:t>компетенцій</w:t>
      </w:r>
      <w:proofErr w:type="spellEnd"/>
      <w:r w:rsidRPr="00064877">
        <w:rPr>
          <w:rFonts w:ascii="Times New Roman" w:hAnsi="Times New Roman" w:cs="Times New Roman"/>
          <w:sz w:val="28"/>
          <w:szCs w:val="28"/>
          <w:lang w:val="uk-UA"/>
        </w:rPr>
        <w:t>:</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єдність моральної свідомості та поведінки;</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вмотивованість до громадянського та особистісного самовизначення;</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готовність до моральних вчинків  та доброчинної діяльності на засадах гуманного ставлення до людей;</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вільний моральний вибір;</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навички соціальної взаємодії та потреби допомагати іншим;</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реалізація якостей суб’єкта громадянського суспільства;</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збереження репродуктивного здоров’я; </w:t>
      </w:r>
    </w:p>
    <w:p w:rsidR="00483629" w:rsidRPr="00064877" w:rsidRDefault="00483629" w:rsidP="00483629">
      <w:pPr>
        <w:shd w:val="clear" w:color="auto" w:fill="FFFFFF"/>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пріоритети подружнього життя, збереження та примноження сімейних традицій, забезпечення єдності поколінь;</w:t>
      </w:r>
    </w:p>
    <w:p w:rsidR="00483629" w:rsidRPr="00064877" w:rsidRDefault="00483629" w:rsidP="00483629">
      <w:pPr>
        <w:shd w:val="clear" w:color="auto" w:fill="FFFFFF"/>
        <w:tabs>
          <w:tab w:val="num" w:pos="-540"/>
        </w:tabs>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ґендерна</w:t>
      </w:r>
      <w:proofErr w:type="spellEnd"/>
      <w:r w:rsidRPr="00064877">
        <w:rPr>
          <w:rFonts w:ascii="Times New Roman" w:hAnsi="Times New Roman" w:cs="Times New Roman"/>
          <w:sz w:val="28"/>
          <w:szCs w:val="28"/>
          <w:lang w:val="uk-UA"/>
        </w:rPr>
        <w:t xml:space="preserve"> культура.</w:t>
      </w:r>
    </w:p>
    <w:p w:rsidR="00483629" w:rsidRPr="00064877" w:rsidRDefault="00483629" w:rsidP="00483629">
      <w:pPr>
        <w:pStyle w:val="af4"/>
        <w:spacing w:after="0" w:line="276" w:lineRule="auto"/>
        <w:ind w:left="0"/>
        <w:jc w:val="both"/>
        <w:rPr>
          <w:sz w:val="28"/>
          <w:szCs w:val="28"/>
          <w:lang w:val="uk-UA"/>
        </w:rPr>
      </w:pPr>
      <w:r w:rsidRPr="00064877">
        <w:rPr>
          <w:sz w:val="28"/>
          <w:szCs w:val="28"/>
          <w:lang w:val="uk-UA"/>
        </w:rPr>
        <w:t>Кожен класний керівник має запланувати та провести протягом семестру виховні заходи з даного орієнтиру виховання.</w:t>
      </w:r>
    </w:p>
    <w:p w:rsidR="00483629" w:rsidRPr="00064877" w:rsidRDefault="00483629" w:rsidP="00483629">
      <w:pPr>
        <w:jc w:val="both"/>
        <w:rPr>
          <w:rFonts w:ascii="Times New Roman" w:hAnsi="Times New Roman" w:cs="Times New Roman"/>
          <w:bCs/>
          <w:sz w:val="28"/>
          <w:szCs w:val="32"/>
          <w:lang w:val="uk-UA"/>
        </w:rPr>
      </w:pPr>
      <w:r w:rsidRPr="00064877">
        <w:rPr>
          <w:rFonts w:ascii="Times New Roman" w:hAnsi="Times New Roman" w:cs="Times New Roman"/>
          <w:sz w:val="28"/>
          <w:szCs w:val="28"/>
          <w:lang w:val="uk-UA"/>
        </w:rPr>
        <w:t xml:space="preserve">У виборі тематичного змісту виховної діяльності та форм роботи з класним колективом кожен класний керівник має керуватись </w:t>
      </w:r>
      <w:r w:rsidRPr="00064877">
        <w:rPr>
          <w:rFonts w:ascii="Times New Roman" w:hAnsi="Times New Roman" w:cs="Times New Roman"/>
          <w:bCs/>
          <w:sz w:val="28"/>
          <w:szCs w:val="32"/>
          <w:lang w:val="uk-UA"/>
        </w:rPr>
        <w:t>основними орієнтирами виховання учнів 1-11 класів загальноосвітніх навчальних закладів.</w:t>
      </w:r>
    </w:p>
    <w:p w:rsidR="00483629" w:rsidRPr="00064877" w:rsidRDefault="00483629" w:rsidP="00483629">
      <w:pPr>
        <w:pStyle w:val="af4"/>
        <w:spacing w:after="0" w:line="276" w:lineRule="auto"/>
        <w:ind w:left="0"/>
        <w:jc w:val="both"/>
        <w:rPr>
          <w:b/>
          <w:sz w:val="28"/>
          <w:szCs w:val="28"/>
          <w:lang w:val="uk-UA"/>
        </w:rPr>
      </w:pPr>
      <w:r w:rsidRPr="00064877">
        <w:rPr>
          <w:b/>
          <w:sz w:val="28"/>
          <w:szCs w:val="28"/>
          <w:lang w:val="uk-UA"/>
        </w:rPr>
        <w:t>ІІ. Вирішили:</w:t>
      </w:r>
      <w:r w:rsidRPr="00064877">
        <w:rPr>
          <w:sz w:val="28"/>
          <w:szCs w:val="28"/>
          <w:lang w:val="uk-UA"/>
        </w:rPr>
        <w:t xml:space="preserve"> заслухавши виступ </w:t>
      </w:r>
      <w:proofErr w:type="spellStart"/>
      <w:r w:rsidRPr="00064877">
        <w:rPr>
          <w:sz w:val="28"/>
          <w:szCs w:val="28"/>
          <w:lang w:val="uk-UA"/>
        </w:rPr>
        <w:t>Гудзь</w:t>
      </w:r>
      <w:proofErr w:type="spellEnd"/>
      <w:r w:rsidRPr="00064877">
        <w:rPr>
          <w:sz w:val="28"/>
          <w:szCs w:val="28"/>
          <w:lang w:val="uk-UA"/>
        </w:rPr>
        <w:t xml:space="preserve"> О.К., заступника директора школи з виховної роботи «Про вивчення орієнтиру виховання «Ціннісне ставлення до сім’ї, до родини, людей» (родинно-сімейне виховання) у ІІ семестрі2017-2018 </w:t>
      </w:r>
      <w:proofErr w:type="spellStart"/>
      <w:r w:rsidRPr="00064877">
        <w:rPr>
          <w:sz w:val="28"/>
          <w:szCs w:val="28"/>
          <w:lang w:val="uk-UA"/>
        </w:rPr>
        <w:t>н.р</w:t>
      </w:r>
      <w:proofErr w:type="spellEnd"/>
      <w:r w:rsidRPr="00064877">
        <w:rPr>
          <w:sz w:val="28"/>
          <w:szCs w:val="28"/>
          <w:lang w:val="uk-UA"/>
        </w:rPr>
        <w:t>.», педагогічна рада постановляє:</w:t>
      </w:r>
      <w:r w:rsidRPr="00064877">
        <w:rPr>
          <w:b/>
          <w:sz w:val="28"/>
          <w:szCs w:val="28"/>
          <w:lang w:val="uk-UA"/>
        </w:rPr>
        <w:t xml:space="preserve"> </w:t>
      </w:r>
    </w:p>
    <w:p w:rsidR="00483629" w:rsidRPr="00064877" w:rsidRDefault="00483629" w:rsidP="00483629">
      <w:pPr>
        <w:pStyle w:val="af4"/>
        <w:tabs>
          <w:tab w:val="center" w:pos="5103"/>
        </w:tabs>
        <w:spacing w:after="0" w:line="276" w:lineRule="auto"/>
        <w:ind w:left="0"/>
        <w:jc w:val="both"/>
        <w:rPr>
          <w:i/>
          <w:sz w:val="28"/>
          <w:szCs w:val="28"/>
          <w:lang w:val="uk-UA"/>
        </w:rPr>
      </w:pPr>
      <w:r w:rsidRPr="00064877">
        <w:rPr>
          <w:i/>
          <w:sz w:val="28"/>
          <w:szCs w:val="28"/>
          <w:lang w:val="uk-UA"/>
        </w:rPr>
        <w:t xml:space="preserve">1. </w:t>
      </w:r>
      <w:r w:rsidRPr="00064877">
        <w:rPr>
          <w:i/>
          <w:color w:val="000000"/>
          <w:sz w:val="28"/>
          <w:szCs w:val="28"/>
          <w:lang w:val="uk-UA" w:eastAsia="uk-UA"/>
        </w:rPr>
        <w:t>Педагогічному колективу школи:</w:t>
      </w:r>
      <w:r w:rsidRPr="00064877">
        <w:rPr>
          <w:i/>
          <w:color w:val="000000"/>
          <w:sz w:val="28"/>
          <w:szCs w:val="28"/>
          <w:lang w:val="uk-UA" w:eastAsia="uk-UA"/>
        </w:rPr>
        <w:tab/>
      </w:r>
    </w:p>
    <w:p w:rsidR="00483629" w:rsidRPr="00064877" w:rsidRDefault="00483629" w:rsidP="00483629">
      <w:pPr>
        <w:pStyle w:val="a3"/>
        <w:shd w:val="clear" w:color="auto" w:fill="FFFFFF"/>
        <w:ind w:left="0"/>
        <w:jc w:val="both"/>
        <w:rPr>
          <w:rFonts w:ascii="Times New Roman" w:hAnsi="Times New Roman" w:cs="Times New Roman"/>
          <w:color w:val="000000"/>
          <w:sz w:val="28"/>
          <w:szCs w:val="28"/>
          <w:lang w:val="uk-UA" w:eastAsia="uk-UA"/>
        </w:rPr>
      </w:pPr>
      <w:r w:rsidRPr="00064877">
        <w:rPr>
          <w:rFonts w:ascii="Times New Roman" w:hAnsi="Times New Roman" w:cs="Times New Roman"/>
          <w:color w:val="000000"/>
          <w:sz w:val="28"/>
          <w:szCs w:val="28"/>
          <w:lang w:val="uk-UA" w:eastAsia="uk-UA"/>
        </w:rPr>
        <w:t>1.1 здійснювати родинно-сімейне виховання дітей та учнівської молоді;</w:t>
      </w:r>
    </w:p>
    <w:p w:rsidR="00483629" w:rsidRPr="00064877" w:rsidRDefault="00483629" w:rsidP="00483629">
      <w:pPr>
        <w:pStyle w:val="a3"/>
        <w:shd w:val="clear" w:color="auto" w:fill="FFFFFF"/>
        <w:ind w:left="0"/>
        <w:jc w:val="both"/>
        <w:rPr>
          <w:rFonts w:ascii="Times New Roman" w:hAnsi="Times New Roman" w:cs="Times New Roman"/>
          <w:color w:val="000000"/>
          <w:sz w:val="28"/>
          <w:szCs w:val="28"/>
          <w:lang w:val="uk-UA" w:eastAsia="uk-UA"/>
        </w:rPr>
      </w:pPr>
      <w:r w:rsidRPr="00064877">
        <w:rPr>
          <w:rFonts w:ascii="Times New Roman" w:hAnsi="Times New Roman" w:cs="Times New Roman"/>
          <w:color w:val="000000"/>
          <w:sz w:val="28"/>
          <w:szCs w:val="28"/>
          <w:lang w:val="uk-UA" w:eastAsia="uk-UA"/>
        </w:rPr>
        <w:t>сприяти формуванню морального здоров’я учнів школи;</w:t>
      </w:r>
    </w:p>
    <w:p w:rsidR="00483629" w:rsidRPr="00064877" w:rsidRDefault="00483629" w:rsidP="00483629">
      <w:pPr>
        <w:pStyle w:val="a3"/>
        <w:shd w:val="clear" w:color="auto" w:fill="FFFFFF"/>
        <w:tabs>
          <w:tab w:val="left" w:pos="426"/>
        </w:tabs>
        <w:spacing w:after="0"/>
        <w:ind w:left="0"/>
        <w:jc w:val="both"/>
        <w:rPr>
          <w:rFonts w:ascii="Times New Roman" w:hAnsi="Times New Roman" w:cs="Times New Roman"/>
          <w:bCs/>
          <w:i/>
          <w:color w:val="000000"/>
          <w:sz w:val="28"/>
          <w:szCs w:val="28"/>
          <w:lang w:val="uk-UA" w:eastAsia="uk-UA"/>
        </w:rPr>
      </w:pPr>
      <w:r w:rsidRPr="00064877">
        <w:rPr>
          <w:rFonts w:ascii="Times New Roman" w:hAnsi="Times New Roman" w:cs="Times New Roman"/>
          <w:bCs/>
          <w:i/>
          <w:color w:val="000000"/>
          <w:sz w:val="28"/>
          <w:szCs w:val="28"/>
          <w:lang w:val="uk-UA" w:eastAsia="uk-UA"/>
        </w:rPr>
        <w:t>2. Класним керівникам:</w:t>
      </w:r>
    </w:p>
    <w:p w:rsidR="00483629" w:rsidRPr="00064877" w:rsidRDefault="00483629" w:rsidP="00483629">
      <w:pPr>
        <w:pStyle w:val="a3"/>
        <w:numPr>
          <w:ilvl w:val="1"/>
          <w:numId w:val="6"/>
        </w:numPr>
        <w:spacing w:after="0"/>
        <w:ind w:left="0"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Включити заходи на виконання цього орієнтиру виховання до планів роботи з учнівськими колективами.</w:t>
      </w:r>
    </w:p>
    <w:p w:rsidR="00483629" w:rsidRPr="00064877" w:rsidRDefault="00483629" w:rsidP="00483629">
      <w:pPr>
        <w:pStyle w:val="a3"/>
        <w:numPr>
          <w:ilvl w:val="1"/>
          <w:numId w:val="6"/>
        </w:numPr>
        <w:spacing w:after="0"/>
        <w:ind w:left="0"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Відповідно до плану роботи з учнівським колективом провести відкритий виховний захід з орієнтиру, що вивчається.</w:t>
      </w:r>
    </w:p>
    <w:p w:rsidR="00483629" w:rsidRPr="00064877" w:rsidRDefault="00483629" w:rsidP="00483629">
      <w:pPr>
        <w:pStyle w:val="a3"/>
        <w:numPr>
          <w:ilvl w:val="1"/>
          <w:numId w:val="6"/>
        </w:numPr>
        <w:spacing w:after="0"/>
        <w:ind w:left="0"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При складанні плану роботи з учнівським колективом на ІІ семестр 2017-2018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використовувати тематику, форми та методи роботи, передбачені наказом Міністерства  освіти і науки, молоді і спорту України від 31.10.2011 </w:t>
      </w:r>
      <w:r w:rsidRPr="00064877">
        <w:rPr>
          <w:rFonts w:ascii="Times New Roman" w:hAnsi="Times New Roman" w:cs="Times New Roman"/>
          <w:sz w:val="28"/>
          <w:szCs w:val="28"/>
          <w:lang w:val="uk-UA"/>
        </w:rPr>
        <w:lastRenderedPageBreak/>
        <w:t>року № 1243 «Про Основні орієнтири виховання учнів 1-11 класів загальноосвітніх навчальних закладів України» для кожної вікової групи учнів.</w:t>
      </w:r>
    </w:p>
    <w:p w:rsidR="00483629" w:rsidRPr="00064877" w:rsidRDefault="00483629" w:rsidP="00483629">
      <w:pPr>
        <w:pStyle w:val="a3"/>
        <w:numPr>
          <w:ilvl w:val="1"/>
          <w:numId w:val="6"/>
        </w:numPr>
        <w:shd w:val="clear" w:color="auto" w:fill="FFFFFF"/>
        <w:spacing w:after="0"/>
        <w:ind w:left="0" w:firstLine="0"/>
        <w:jc w:val="both"/>
        <w:rPr>
          <w:rFonts w:ascii="Times New Roman" w:hAnsi="Times New Roman" w:cs="Times New Roman"/>
          <w:color w:val="000000"/>
          <w:sz w:val="28"/>
          <w:szCs w:val="28"/>
          <w:lang w:val="uk-UA" w:eastAsia="uk-UA"/>
        </w:rPr>
      </w:pPr>
      <w:r w:rsidRPr="00064877">
        <w:rPr>
          <w:rFonts w:ascii="Times New Roman" w:hAnsi="Times New Roman" w:cs="Times New Roman"/>
          <w:bCs/>
          <w:color w:val="000000"/>
          <w:sz w:val="28"/>
          <w:szCs w:val="28"/>
          <w:lang w:val="uk-UA" w:eastAsia="uk-UA"/>
        </w:rPr>
        <w:t xml:space="preserve">подати ЗДВР інформацію про заплановані та проведені у ІІ семестрі 2017-2018 </w:t>
      </w:r>
      <w:proofErr w:type="spellStart"/>
      <w:r w:rsidRPr="00064877">
        <w:rPr>
          <w:rFonts w:ascii="Times New Roman" w:hAnsi="Times New Roman" w:cs="Times New Roman"/>
          <w:bCs/>
          <w:color w:val="000000"/>
          <w:sz w:val="28"/>
          <w:szCs w:val="28"/>
          <w:lang w:val="uk-UA" w:eastAsia="uk-UA"/>
        </w:rPr>
        <w:t>н.р</w:t>
      </w:r>
      <w:proofErr w:type="spellEnd"/>
      <w:r w:rsidRPr="00064877">
        <w:rPr>
          <w:rFonts w:ascii="Times New Roman" w:hAnsi="Times New Roman" w:cs="Times New Roman"/>
          <w:bCs/>
          <w:color w:val="000000"/>
          <w:sz w:val="28"/>
          <w:szCs w:val="28"/>
          <w:lang w:val="uk-UA" w:eastAsia="uk-UA"/>
        </w:rPr>
        <w:t>. заходи з родинно-сімейного виховання учнів (до 07.05.2018 року).</w:t>
      </w:r>
    </w:p>
    <w:p w:rsidR="00483629" w:rsidRPr="00064877" w:rsidRDefault="00483629" w:rsidP="00483629">
      <w:pPr>
        <w:spacing w:after="0"/>
        <w:rPr>
          <w:rFonts w:ascii="Times New Roman" w:hAnsi="Times New Roman" w:cs="Times New Roman"/>
          <w:b/>
          <w:sz w:val="28"/>
          <w:szCs w:val="28"/>
          <w:lang w:val="uk-UA"/>
        </w:rPr>
      </w:pPr>
    </w:p>
    <w:p w:rsidR="00483629" w:rsidRPr="00064877" w:rsidRDefault="00483629" w:rsidP="00483629">
      <w:pPr>
        <w:spacing w:after="0"/>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ІІІ.</w:t>
      </w:r>
      <w:r w:rsidRPr="00064877">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 xml:space="preserve">Слухали: </w:t>
      </w:r>
      <w:proofErr w:type="spellStart"/>
      <w:r w:rsidRPr="00064877">
        <w:rPr>
          <w:rFonts w:ascii="Times New Roman" w:hAnsi="Times New Roman" w:cs="Times New Roman"/>
          <w:sz w:val="28"/>
          <w:szCs w:val="28"/>
          <w:lang w:val="uk-UA"/>
        </w:rPr>
        <w:t>Миклін</w:t>
      </w:r>
      <w:proofErr w:type="spellEnd"/>
      <w:r w:rsidRPr="00064877">
        <w:rPr>
          <w:rFonts w:ascii="Times New Roman" w:hAnsi="Times New Roman" w:cs="Times New Roman"/>
          <w:sz w:val="28"/>
          <w:szCs w:val="28"/>
          <w:lang w:val="uk-UA"/>
        </w:rPr>
        <w:t xml:space="preserve"> О.В., директора школи, з виступом про створення безпечних умов  перебування та діяльності для учасників навчально-виховного процесу. Сказала, що в </w:t>
      </w:r>
      <w:r w:rsidRPr="00064877">
        <w:rPr>
          <w:rFonts w:ascii="Times New Roman" w:eastAsia="Times New Roman" w:hAnsi="Times New Roman" w:cs="Times New Roman"/>
          <w:color w:val="000000"/>
          <w:sz w:val="28"/>
          <w:szCs w:val="28"/>
          <w:lang w:val="uk-UA" w:eastAsia="uk-UA"/>
        </w:rPr>
        <w:t>школі постійно проводиться робота з охорони праці, створення безпечних умов для учасників навчально-виховного процесу, профілактики травматизму проводиться відповідно Законів України «Про освіту» (ст.26), «Про охорону праці», «Про пожежну безпеку», «Про дорожній рух», «Про забезпечення санітарного та епідемічного благополуччя населення» та згідно вимог Положення про організацію роботи з охорони праці учасників навчально-виховного процесу в установах та закладах освіти, Положення про порядок розслідування нещасних випадків, що сталися під час навчально-виховного процесу.</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В навчальному закладі в наявності документи, що регулюють питання охорони праці, безпеки життєдіяльності згідно інструктивно-методичного листа МОН України від 26.04.2013р. №1/9-305 «Про використання інструктивно-методичних матеріалів з питань охорони праці, безпеки життєдіяльності у навчально-виховному процесі».</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В розпорядчих документах навчального закладу відображено роботу з даного питання:</w:t>
      </w:r>
    </w:p>
    <w:p w:rsidR="00483629" w:rsidRPr="00064877" w:rsidRDefault="00483629" w:rsidP="00483629">
      <w:pPr>
        <w:numPr>
          <w:ilvl w:val="0"/>
          <w:numId w:val="7"/>
        </w:numPr>
        <w:shd w:val="clear" w:color="auto" w:fill="FFFFFF" w:themeFill="background1"/>
        <w:spacing w:after="100" w:afterAutospacing="1"/>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В статуті школи в наявності розділ з охорони праці;</w:t>
      </w:r>
    </w:p>
    <w:p w:rsidR="00483629" w:rsidRPr="00064877" w:rsidRDefault="00483629" w:rsidP="00483629">
      <w:pPr>
        <w:numPr>
          <w:ilvl w:val="0"/>
          <w:numId w:val="7"/>
        </w:num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В січні 2018 року укладено колективний договір, терміном на 5 років, в якому вміщено розділ «Охорона праці», розроблено комплексні заходи з охорони праці, безпеки життєдіяльності.</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Директором затверджені Правила внутрішнього трудового розпорядку для працівників навчального закладу.</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В серпні 2017 року були оформлені акти готовності школи до нового навчального року, складено протоколи перевірки опору заземлення устаткування відповідними установами.</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 xml:space="preserve">Своєчасно оформлені акти-дозволи на проведення занять у навчальних майстернях, кабінетах фізики, хімії, інформатики, </w:t>
      </w:r>
      <w:proofErr w:type="spellStart"/>
      <w:r w:rsidRPr="00064877">
        <w:rPr>
          <w:rFonts w:ascii="Times New Roman" w:eastAsia="Times New Roman" w:hAnsi="Times New Roman" w:cs="Times New Roman"/>
          <w:color w:val="000000"/>
          <w:sz w:val="28"/>
          <w:szCs w:val="28"/>
          <w:lang w:val="uk-UA" w:eastAsia="uk-UA"/>
        </w:rPr>
        <w:t>ОБЖ</w:t>
      </w:r>
      <w:proofErr w:type="spellEnd"/>
      <w:r w:rsidRPr="00064877">
        <w:rPr>
          <w:rFonts w:ascii="Times New Roman" w:eastAsia="Times New Roman" w:hAnsi="Times New Roman" w:cs="Times New Roman"/>
          <w:color w:val="000000"/>
          <w:sz w:val="28"/>
          <w:szCs w:val="28"/>
          <w:lang w:val="uk-UA" w:eastAsia="uk-UA"/>
        </w:rPr>
        <w:t xml:space="preserve"> та інших навчальних кабінетах. Двічі на рік (восени та на весні) оформлювалися акти загального технічного огляду будівлі школи.</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Наказами директора школи призначені відповідальні особи за організацію охорони праці в навчальних кабінетах, майстернях, спортивних залах; за експлуатацію енергогосподарства; за організацію збереження хімічних речовин.</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lastRenderedPageBreak/>
        <w:t>В школі в наявності план організаційно-технічних заходів щодо поліпшення умов, охорони праці, здоров’я працівників та учнів.</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Розроблено та затверджено:</w:t>
      </w:r>
    </w:p>
    <w:p w:rsidR="00483629" w:rsidRPr="00064877" w:rsidRDefault="00483629" w:rsidP="00483629">
      <w:pPr>
        <w:numPr>
          <w:ilvl w:val="0"/>
          <w:numId w:val="8"/>
        </w:numPr>
        <w:shd w:val="clear" w:color="auto" w:fill="FFFFFF" w:themeFill="background1"/>
        <w:spacing w:after="100" w:afterAutospacing="1"/>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план заходів щодо забезпечення пожежної безпеки (на календарний рік);</w:t>
      </w:r>
    </w:p>
    <w:p w:rsidR="00483629" w:rsidRPr="00064877" w:rsidRDefault="00483629" w:rsidP="00483629">
      <w:pPr>
        <w:numPr>
          <w:ilvl w:val="0"/>
          <w:numId w:val="8"/>
        </w:num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план заходів щодо попередження дитячого дорожньо-транспортного травматизму (перед початком навчального року).</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Наказом директора школи призначена комісія для перевірки знань працівників установи з охорони праці, безпеки життєдіяльності.</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Посадові інструкції працівників з розділом «Охорона праці, безпека життєдіяльності», з їхніми особистими підписами в наявності.</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В школі в наявності перелік інструкцій з охорони праці, затверджений директором школи. Інструкції з охорони праці оформлені в «Журналі реєстрації інструкцій з охорони праці».</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Кожен працівник навчального закладу одержав інструкцію з охорони праці під особистий підпис, що зафіксовано в «Журналі обліку видачі інструкцій з охорони праці».</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В школі в наявності Програма вступного інструктажу з охорони праці (затверджена директором школи), Програма первинного інструктажу з охорони праці на робочому місці (затверджена директором школи).</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Своєчасно оформлюються журнали реєстрації вступного інструктажу з охорони праці (при прийомі на роботу), журнал реєстрації інструктажів охорони праці на робочому місці.</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З метою профілактики травматизму серед учнів та працівників під час навчально-виховного процесу та в побуті, в школі розроблені комплексні плани основних заходів безпечної життєдіяльності, охорони праці.</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В школі оформлено та своєчасно заповнюється Журнал реєстрації цільового інструктажу учнів з безпеки життєдіяльності при організації та проведенні позакласних , позашкільних заходів.</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 В кожній класній кімнаті розташовані куточки з безпеки життєдіяльності та охорони праці з матеріалами щодо запобігання травмування та загибелі дітей у різних ситуаціях.</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Учні школи були активними учасниками Всеукраїнського місячника «Увага! Діти на дорозі». Під час місячника проводилися профілактичні бесіди щодо попередження випадків дорожньо-транспортного травматизму та вивчення правил дорожнього руху.</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Адміністрацією здійснюється постійний контроль за проведенням інструктажів із техніки безпеки на уроках трудового навчання, фізичної культури, у кабінетах інформатики, фізики, хімії, біології та інших.</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 xml:space="preserve">На уроках з предмету «Основи здоров'я» приділяється належна увага щодо виховання у дітей навичок відповідального ставлення до власного здоров'я, </w:t>
      </w:r>
      <w:r w:rsidRPr="00064877">
        <w:rPr>
          <w:rFonts w:ascii="Times New Roman" w:eastAsia="Times New Roman" w:hAnsi="Times New Roman" w:cs="Times New Roman"/>
          <w:color w:val="000000"/>
          <w:sz w:val="28"/>
          <w:szCs w:val="28"/>
          <w:lang w:val="uk-UA" w:eastAsia="uk-UA"/>
        </w:rPr>
        <w:lastRenderedPageBreak/>
        <w:t>проводяться уроки з виконанням практичних завдань стосовно формування знань з різних видів безпеки, охорони здоров'я, учні навчалися надавати першу допомогу при нещасних випадках.</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В навчальному закладі оформлено та за необхідністю заповнюється журнал адміністративно-громадського контролю та журнал реєстрації нещасних випадків на виробництві.</w:t>
      </w:r>
    </w:p>
    <w:p w:rsidR="00483629" w:rsidRPr="00064877" w:rsidRDefault="00483629" w:rsidP="00483629">
      <w:pPr>
        <w:shd w:val="clear" w:color="auto" w:fill="FFFFFF" w:themeFill="background1"/>
        <w:spacing w:after="0"/>
        <w:jc w:val="both"/>
        <w:rPr>
          <w:rFonts w:ascii="Times New Roman" w:eastAsia="Times New Roman" w:hAnsi="Times New Roman" w:cs="Times New Roman"/>
          <w:color w:val="4B4B4B"/>
          <w:sz w:val="28"/>
          <w:szCs w:val="28"/>
          <w:lang w:val="uk-UA" w:eastAsia="uk-UA"/>
        </w:rPr>
      </w:pPr>
      <w:r w:rsidRPr="00064877">
        <w:rPr>
          <w:rFonts w:ascii="Times New Roman" w:eastAsia="Times New Roman" w:hAnsi="Times New Roman" w:cs="Times New Roman"/>
          <w:color w:val="000000"/>
          <w:sz w:val="28"/>
          <w:szCs w:val="28"/>
          <w:lang w:val="uk-UA" w:eastAsia="uk-UA"/>
        </w:rPr>
        <w:t>Питання профілактики травматизму учнів розглядалися на нарадах при директорі, засіданнях батьківського всеобучу, батьківських зборах.</w:t>
      </w:r>
    </w:p>
    <w:p w:rsidR="00483629" w:rsidRDefault="00483629" w:rsidP="00483629">
      <w:pPr>
        <w:spacing w:after="0"/>
        <w:jc w:val="both"/>
        <w:rPr>
          <w:rFonts w:ascii="Times New Roman" w:hAnsi="Times New Roman" w:cs="Times New Roman"/>
          <w:b/>
          <w:sz w:val="28"/>
          <w:szCs w:val="28"/>
          <w:lang w:val="uk-UA"/>
        </w:rPr>
      </w:pPr>
    </w:p>
    <w:p w:rsidR="00483629" w:rsidRPr="00064877" w:rsidRDefault="00483629" w:rsidP="00483629">
      <w:pPr>
        <w:spacing w:after="0"/>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 xml:space="preserve">ІІІ. Вирішили: </w:t>
      </w:r>
      <w:r w:rsidRPr="00064877">
        <w:rPr>
          <w:rFonts w:ascii="Times New Roman" w:hAnsi="Times New Roman" w:cs="Times New Roman"/>
          <w:sz w:val="28"/>
          <w:szCs w:val="28"/>
          <w:lang w:val="uk-UA"/>
        </w:rPr>
        <w:t xml:space="preserve">заслухавши виступ директора школи </w:t>
      </w:r>
      <w:proofErr w:type="spellStart"/>
      <w:r w:rsidRPr="00064877">
        <w:rPr>
          <w:rFonts w:ascii="Times New Roman" w:hAnsi="Times New Roman" w:cs="Times New Roman"/>
          <w:sz w:val="28"/>
          <w:szCs w:val="28"/>
          <w:lang w:val="uk-UA"/>
        </w:rPr>
        <w:t>Миклін</w:t>
      </w:r>
      <w:proofErr w:type="spellEnd"/>
      <w:r w:rsidRPr="00064877">
        <w:rPr>
          <w:rFonts w:ascii="Times New Roman" w:hAnsi="Times New Roman" w:cs="Times New Roman"/>
          <w:sz w:val="28"/>
          <w:szCs w:val="28"/>
          <w:lang w:val="uk-UA"/>
        </w:rPr>
        <w:t xml:space="preserve"> О.В. про створення безпечних умов  перебування та діяльності для учасників навчально-виховного процесу, педагогічна рада постановляє:</w:t>
      </w:r>
    </w:p>
    <w:p w:rsidR="00483629" w:rsidRPr="00064877" w:rsidRDefault="00483629" w:rsidP="00483629">
      <w:pPr>
        <w:pStyle w:val="a3"/>
        <w:numPr>
          <w:ilvl w:val="0"/>
          <w:numId w:val="9"/>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Регулярно проводити бесіди серед учнівського колективу на тему «Профілактика побутового травматизму»</w:t>
      </w:r>
    </w:p>
    <w:p w:rsidR="00483629" w:rsidRPr="00064877" w:rsidRDefault="00483629" w:rsidP="00483629">
      <w:pPr>
        <w:pStyle w:val="a3"/>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(впродовж року; класні керівники та класоводи)</w:t>
      </w:r>
    </w:p>
    <w:p w:rsidR="00483629" w:rsidRPr="00064877" w:rsidRDefault="00483629" w:rsidP="00483629">
      <w:pPr>
        <w:pStyle w:val="a3"/>
        <w:numPr>
          <w:ilvl w:val="0"/>
          <w:numId w:val="9"/>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Всім класним керівникам провести батьківські збори з питань профілактики побутового травматизму</w:t>
      </w:r>
    </w:p>
    <w:p w:rsidR="00483629" w:rsidRPr="00064877" w:rsidRDefault="00483629" w:rsidP="00483629">
      <w:pPr>
        <w:pStyle w:val="a3"/>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(лютий 2018 р.; класні керівники)</w:t>
      </w:r>
    </w:p>
    <w:p w:rsidR="00483629" w:rsidRPr="00064877" w:rsidRDefault="00483629" w:rsidP="00483629">
      <w:pPr>
        <w:pStyle w:val="a3"/>
        <w:numPr>
          <w:ilvl w:val="0"/>
          <w:numId w:val="9"/>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Систематично проводити інструктажі з профілактики нещасних випадків і побутового травматизму на уроках фізики, хімії, інформатики, фізкультури.</w:t>
      </w:r>
    </w:p>
    <w:p w:rsidR="00483629" w:rsidRPr="00064877" w:rsidRDefault="00483629" w:rsidP="00483629">
      <w:pPr>
        <w:pStyle w:val="a3"/>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(протягом року; вчителі фізики, хімії, інформатики, фізкультури)</w:t>
      </w:r>
    </w:p>
    <w:p w:rsidR="00483629" w:rsidRPr="00064877" w:rsidRDefault="00483629" w:rsidP="00483629">
      <w:pPr>
        <w:pStyle w:val="a3"/>
        <w:numPr>
          <w:ilvl w:val="0"/>
          <w:numId w:val="9"/>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Проводити інструктажі перед проведенням позакласних заходів, екскурсій, походів</w:t>
      </w:r>
    </w:p>
    <w:p w:rsidR="00483629" w:rsidRPr="00064877" w:rsidRDefault="00483629" w:rsidP="00483629">
      <w:pPr>
        <w:pStyle w:val="a3"/>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(впродовж року; класні керівники)</w:t>
      </w:r>
    </w:p>
    <w:p w:rsidR="00483629" w:rsidRPr="00064877" w:rsidRDefault="00483629" w:rsidP="00483629">
      <w:pPr>
        <w:spacing w:after="0"/>
        <w:jc w:val="both"/>
        <w:rPr>
          <w:rFonts w:ascii="Times New Roman" w:hAnsi="Times New Roman" w:cs="Times New Roman"/>
          <w:b/>
          <w:sz w:val="28"/>
          <w:szCs w:val="28"/>
          <w:lang w:val="uk-UA"/>
        </w:rPr>
      </w:pPr>
    </w:p>
    <w:p w:rsidR="00483629" w:rsidRPr="00064877" w:rsidRDefault="00483629" w:rsidP="00483629">
      <w:pPr>
        <w:spacing w:after="0"/>
        <w:jc w:val="both"/>
        <w:rPr>
          <w:rStyle w:val="FontStyle11"/>
          <w:lang w:val="uk-UA"/>
        </w:rPr>
      </w:pPr>
      <w:r w:rsidRPr="00064877">
        <w:rPr>
          <w:rFonts w:ascii="Times New Roman" w:hAnsi="Times New Roman" w:cs="Times New Roman"/>
          <w:b/>
          <w:sz w:val="28"/>
          <w:szCs w:val="28"/>
          <w:lang w:val="uk-UA"/>
        </w:rPr>
        <w:t>IV. Слухали:</w:t>
      </w:r>
      <w:r w:rsidRPr="00064877">
        <w:rPr>
          <w:rFonts w:ascii="Times New Roman" w:hAnsi="Times New Roman" w:cs="Times New Roman"/>
          <w:sz w:val="28"/>
          <w:szCs w:val="28"/>
          <w:lang w:val="uk-UA"/>
        </w:rPr>
        <w:t xml:space="preserve"> Петрову І.М., вчителя географії та економіки, яка розповіла про свою систему роботи. Сказала, що </w:t>
      </w:r>
      <w:r w:rsidRPr="00064877">
        <w:rPr>
          <w:rStyle w:val="FontStyle11"/>
          <w:lang w:val="uk-UA"/>
        </w:rPr>
        <w:t xml:space="preserve">працює вчителем географії в </w:t>
      </w:r>
      <w:proofErr w:type="spellStart"/>
      <w:r w:rsidRPr="00064877">
        <w:rPr>
          <w:rStyle w:val="FontStyle11"/>
          <w:lang w:val="uk-UA"/>
        </w:rPr>
        <w:t>Глуховецькій</w:t>
      </w:r>
      <w:proofErr w:type="spellEnd"/>
      <w:r w:rsidRPr="00064877">
        <w:rPr>
          <w:rStyle w:val="FontStyle11"/>
          <w:lang w:val="uk-UA"/>
        </w:rPr>
        <w:t xml:space="preserve"> СЗШ І-ІП ступенів з 1986 року. Має вишу освіту. У 1991 році закінчила Вінницький державний педагогічний інститут імені М. Островського за спеціальністю вчитель географії.</w:t>
      </w:r>
    </w:p>
    <w:p w:rsidR="00483629" w:rsidRPr="00064877" w:rsidRDefault="00483629" w:rsidP="00483629">
      <w:pPr>
        <w:spacing w:after="0"/>
        <w:jc w:val="both"/>
        <w:rPr>
          <w:rStyle w:val="FontStyle11"/>
          <w:lang w:val="uk-UA"/>
        </w:rPr>
      </w:pPr>
      <w:r w:rsidRPr="00064877">
        <w:rPr>
          <w:rStyle w:val="FontStyle11"/>
          <w:lang w:val="uk-UA"/>
        </w:rPr>
        <w:t>Загальний педагогічний стаж 27 років. Викладає такі навчальні предмети: географія 6-10 класи; економіка 11 класи; екологія 11 класи. Має кваліфікаційну категорію « Спеціаліст вищої категорії» та звання « старший вчитель», присвоєні в 2008 році.</w:t>
      </w:r>
    </w:p>
    <w:p w:rsidR="00483629" w:rsidRPr="00064877" w:rsidRDefault="00483629" w:rsidP="00483629">
      <w:pPr>
        <w:spacing w:after="0"/>
        <w:jc w:val="both"/>
        <w:rPr>
          <w:rStyle w:val="FontStyle11"/>
          <w:lang w:val="uk-UA"/>
        </w:rPr>
      </w:pPr>
      <w:r w:rsidRPr="00064877">
        <w:rPr>
          <w:rStyle w:val="FontStyle11"/>
          <w:lang w:val="uk-UA"/>
        </w:rPr>
        <w:t>Систематично підвищує кваліфікацію у Вінницькому обласному інституті післядипломної освіти педагогічних працівників. Останні курси пройшла в 2012 році з предметів географія та економіка.</w:t>
      </w:r>
    </w:p>
    <w:p w:rsidR="00483629" w:rsidRPr="00064877" w:rsidRDefault="00483629" w:rsidP="00483629">
      <w:pPr>
        <w:spacing w:after="0"/>
        <w:jc w:val="both"/>
        <w:rPr>
          <w:rStyle w:val="FontStyle11"/>
          <w:lang w:val="uk-UA"/>
        </w:rPr>
      </w:pPr>
      <w:r w:rsidRPr="00064877">
        <w:rPr>
          <w:rStyle w:val="FontStyle11"/>
          <w:lang w:val="uk-UA"/>
        </w:rPr>
        <w:t xml:space="preserve">Щоб учити географію було цікаво, треба перенести головний акцент діяльності з репродуктивного на творчий. У цьому вчителька бачить головне завдання </w:t>
      </w:r>
      <w:r w:rsidRPr="00064877">
        <w:rPr>
          <w:rStyle w:val="FontStyle11"/>
          <w:lang w:val="uk-UA"/>
        </w:rPr>
        <w:lastRenderedPageBreak/>
        <w:t>своєї педагогічної діяльності. Тим більше, що географія дає великі можливості для цього. За допомогою яких же форм і методів вона намагається цього досягти?</w:t>
      </w:r>
    </w:p>
    <w:p w:rsidR="00483629" w:rsidRPr="00064877" w:rsidRDefault="00483629" w:rsidP="00483629">
      <w:pPr>
        <w:spacing w:after="0"/>
        <w:jc w:val="both"/>
        <w:rPr>
          <w:rStyle w:val="FontStyle11"/>
          <w:lang w:val="uk-UA"/>
        </w:rPr>
      </w:pPr>
      <w:r w:rsidRPr="00064877">
        <w:rPr>
          <w:rStyle w:val="FontStyle11"/>
          <w:lang w:val="uk-UA"/>
        </w:rPr>
        <w:t>З 2011 року працює над науково методичною проблемою « Використання ефективних форм і методів засвоєння знань при викладанні географії і економіки.»</w:t>
      </w:r>
    </w:p>
    <w:p w:rsidR="00483629" w:rsidRPr="00064877" w:rsidRDefault="00483629" w:rsidP="00483629">
      <w:pPr>
        <w:spacing w:after="0"/>
        <w:jc w:val="both"/>
        <w:rPr>
          <w:rStyle w:val="FontStyle11"/>
          <w:lang w:val="uk-UA"/>
        </w:rPr>
      </w:pPr>
      <w:r w:rsidRPr="00064877">
        <w:rPr>
          <w:rStyle w:val="FontStyle11"/>
          <w:lang w:val="uk-UA"/>
        </w:rPr>
        <w:t xml:space="preserve">Керівник районного </w:t>
      </w:r>
      <w:proofErr w:type="spellStart"/>
      <w:r w:rsidRPr="00064877">
        <w:rPr>
          <w:rStyle w:val="FontStyle11"/>
          <w:lang w:val="uk-UA"/>
        </w:rPr>
        <w:t>методоб'єднання</w:t>
      </w:r>
      <w:proofErr w:type="spellEnd"/>
      <w:r w:rsidRPr="00064877">
        <w:rPr>
          <w:rStyle w:val="FontStyle11"/>
          <w:lang w:val="uk-UA"/>
        </w:rPr>
        <w:t xml:space="preserve"> вчителів економіки, член творчої групи вчителів географії, член методичної ради школи.</w:t>
      </w:r>
    </w:p>
    <w:p w:rsidR="00483629" w:rsidRPr="00064877" w:rsidRDefault="00483629" w:rsidP="00483629">
      <w:pPr>
        <w:pStyle w:val="Style2"/>
        <w:widowControl/>
        <w:spacing w:line="276" w:lineRule="auto"/>
        <w:rPr>
          <w:rStyle w:val="FontStyle12"/>
          <w:rFonts w:ascii="Times New Roman" w:hAnsi="Times New Roman"/>
          <w:lang w:val="uk-UA"/>
        </w:rPr>
      </w:pPr>
      <w:r w:rsidRPr="00064877">
        <w:rPr>
          <w:rStyle w:val="FontStyle12"/>
          <w:rFonts w:ascii="Times New Roman" w:hAnsi="Times New Roman"/>
          <w:lang w:val="uk-UA"/>
        </w:rPr>
        <w:t>Досягнення:</w:t>
      </w:r>
    </w:p>
    <w:p w:rsidR="00483629" w:rsidRPr="00064877" w:rsidRDefault="00483629" w:rsidP="00483629">
      <w:pPr>
        <w:pStyle w:val="Style1"/>
        <w:widowControl/>
        <w:spacing w:line="276" w:lineRule="auto"/>
        <w:ind w:firstLine="0"/>
        <w:jc w:val="both"/>
        <w:rPr>
          <w:rStyle w:val="FontStyle11"/>
        </w:rPr>
      </w:pPr>
      <w:r w:rsidRPr="00064877">
        <w:rPr>
          <w:rStyle w:val="FontStyle12"/>
          <w:rFonts w:ascii="Times New Roman" w:hAnsi="Times New Roman"/>
        </w:rPr>
        <w:t xml:space="preserve">- </w:t>
      </w:r>
      <w:r w:rsidRPr="00064877">
        <w:rPr>
          <w:rStyle w:val="FontStyle11"/>
        </w:rPr>
        <w:t xml:space="preserve">Розробила завдання турніру «Юних географів», «Меридіан» І-ІІ етапів 7 клас. Розробила до методичного посібника «На допомогу вчителю економіки» матеріали до тем: «Виробництво та його фактори», «Попит, пропозиція, ринкова ціна». На базі </w:t>
      </w:r>
      <w:proofErr w:type="spellStart"/>
      <w:r w:rsidRPr="00064877">
        <w:rPr>
          <w:rStyle w:val="FontStyle11"/>
        </w:rPr>
        <w:t>Глуховецької</w:t>
      </w:r>
      <w:proofErr w:type="spellEnd"/>
      <w:r w:rsidRPr="00064877">
        <w:rPr>
          <w:rStyle w:val="FontStyle11"/>
        </w:rPr>
        <w:t xml:space="preserve"> СЗШ І-Ш ст. відбувся районний семінар вчителів географії на якому дала відкритий урок в 6 класі по темі «Кліматичні пояси та області світу.»</w:t>
      </w:r>
    </w:p>
    <w:p w:rsidR="00483629" w:rsidRPr="00064877" w:rsidRDefault="00483629" w:rsidP="00483629">
      <w:pPr>
        <w:pStyle w:val="Style1"/>
        <w:widowControl/>
        <w:spacing w:line="276" w:lineRule="auto"/>
        <w:ind w:firstLine="0"/>
        <w:jc w:val="both"/>
        <w:rPr>
          <w:rStyle w:val="FontStyle11"/>
        </w:rPr>
      </w:pPr>
      <w:r w:rsidRPr="00064877">
        <w:rPr>
          <w:rStyle w:val="FontStyle12"/>
          <w:rFonts w:ascii="Times New Roman" w:hAnsi="Times New Roman"/>
        </w:rPr>
        <w:t xml:space="preserve">- </w:t>
      </w:r>
      <w:r w:rsidRPr="00064877">
        <w:rPr>
          <w:rStyle w:val="FontStyle11"/>
        </w:rPr>
        <w:t xml:space="preserve">Виступи на районних </w:t>
      </w:r>
      <w:proofErr w:type="spellStart"/>
      <w:r w:rsidRPr="00064877">
        <w:rPr>
          <w:rStyle w:val="FontStyle11"/>
        </w:rPr>
        <w:t>методоб'єднаннях</w:t>
      </w:r>
      <w:proofErr w:type="spellEnd"/>
      <w:r w:rsidRPr="00064877">
        <w:rPr>
          <w:rStyle w:val="FontStyle11"/>
        </w:rPr>
        <w:t xml:space="preserve"> вчителів географії та економіки : «Культура мови та спілкування учителя з учнем», «Сучасний урок з використанням інноваційних методик навчання: проблеми, пошуки, знахідки».</w:t>
      </w:r>
    </w:p>
    <w:p w:rsidR="00483629" w:rsidRPr="00064877" w:rsidRDefault="00483629" w:rsidP="00483629">
      <w:pPr>
        <w:pStyle w:val="Style1"/>
        <w:widowControl/>
        <w:spacing w:line="276" w:lineRule="auto"/>
        <w:ind w:firstLine="0"/>
        <w:jc w:val="both"/>
        <w:rPr>
          <w:rStyle w:val="FontStyle11"/>
        </w:rPr>
      </w:pPr>
      <w:r w:rsidRPr="00064877">
        <w:rPr>
          <w:rStyle w:val="FontStyle11"/>
        </w:rPr>
        <w:t xml:space="preserve">- Виступи на педраді: «Моделювання навчального і виховного процесу для організації спільної діяльності та спілкування вчителя і учня», «Активізація навчально-пізнавальної діяльності учнів на основі впровадження елементів педагогічних інновацій». Виготовила </w:t>
      </w:r>
      <w:proofErr w:type="spellStart"/>
      <w:r w:rsidRPr="00064877">
        <w:rPr>
          <w:rStyle w:val="FontStyle11"/>
        </w:rPr>
        <w:t>розкладничку</w:t>
      </w:r>
      <w:proofErr w:type="spellEnd"/>
      <w:r w:rsidRPr="00064877">
        <w:rPr>
          <w:rStyle w:val="FontStyle11"/>
        </w:rPr>
        <w:t xml:space="preserve"> на екологічний конкурс « Джерело». Брала участь в обласній конференції присвяченій 130-й річниці з дня народження українського вченого - географа С.Л. Рудницького.</w:t>
      </w:r>
    </w:p>
    <w:p w:rsidR="00483629" w:rsidRPr="00064877" w:rsidRDefault="00483629" w:rsidP="00483629">
      <w:pPr>
        <w:pStyle w:val="Style1"/>
        <w:widowControl/>
        <w:spacing w:line="276" w:lineRule="auto"/>
        <w:ind w:firstLine="0"/>
        <w:jc w:val="both"/>
        <w:rPr>
          <w:rStyle w:val="FontStyle11"/>
        </w:rPr>
      </w:pPr>
      <w:r w:rsidRPr="00064877">
        <w:rPr>
          <w:rStyle w:val="FontStyle12"/>
          <w:rFonts w:ascii="Times New Roman" w:hAnsi="Times New Roman"/>
        </w:rPr>
        <w:t xml:space="preserve"> </w:t>
      </w:r>
      <w:r w:rsidRPr="00064877">
        <w:rPr>
          <w:rStyle w:val="FontStyle11"/>
        </w:rPr>
        <w:t xml:space="preserve">- Участь у II (обласному) турі Всеукраїнської </w:t>
      </w:r>
      <w:proofErr w:type="spellStart"/>
      <w:r w:rsidRPr="00064877">
        <w:rPr>
          <w:rStyle w:val="FontStyle11"/>
        </w:rPr>
        <w:t>історико-географічної</w:t>
      </w:r>
      <w:proofErr w:type="spellEnd"/>
      <w:r w:rsidRPr="00064877">
        <w:rPr>
          <w:rStyle w:val="FontStyle11"/>
        </w:rPr>
        <w:t xml:space="preserve"> експедиції учнівської та студентської молоді «Історія міст і сіл України». Третє місце за підсумками обласного конкурсу «Творча скарбничка» в номінації «Економіка та початки філософії». Третє місце за досягнуті результати по виконанню умов обласного конкурсу « Джерело» серед шкільної молоді Вінниччини. Виступ на районному </w:t>
      </w:r>
      <w:proofErr w:type="spellStart"/>
      <w:r w:rsidRPr="00064877">
        <w:rPr>
          <w:rStyle w:val="FontStyle11"/>
        </w:rPr>
        <w:t>методоб'єднанні</w:t>
      </w:r>
      <w:proofErr w:type="spellEnd"/>
      <w:r w:rsidRPr="00064877">
        <w:rPr>
          <w:rStyle w:val="FontStyle11"/>
        </w:rPr>
        <w:t xml:space="preserve"> вчителів географії «Психологічні причини неуспішності на уроці».</w:t>
      </w:r>
    </w:p>
    <w:p w:rsidR="00483629" w:rsidRPr="00064877" w:rsidRDefault="00483629" w:rsidP="00483629">
      <w:pPr>
        <w:pStyle w:val="Style1"/>
        <w:widowControl/>
        <w:spacing w:line="276" w:lineRule="auto"/>
        <w:ind w:firstLine="72"/>
        <w:jc w:val="both"/>
        <w:rPr>
          <w:rStyle w:val="FontStyle11"/>
        </w:rPr>
      </w:pPr>
      <w:r w:rsidRPr="00064877">
        <w:rPr>
          <w:rStyle w:val="FontStyle11"/>
        </w:rPr>
        <w:t xml:space="preserve">- Виготовила розкладнику «Звіт з еколого-натуралістичної роботи </w:t>
      </w:r>
      <w:proofErr w:type="spellStart"/>
      <w:r w:rsidRPr="00064877">
        <w:rPr>
          <w:rStyle w:val="FontStyle11"/>
        </w:rPr>
        <w:t>Глуховецької</w:t>
      </w:r>
      <w:proofErr w:type="spellEnd"/>
      <w:r w:rsidRPr="00064877">
        <w:rPr>
          <w:rStyle w:val="FontStyle11"/>
        </w:rPr>
        <w:t xml:space="preserve"> СЗШ І-ІП ст.» Участь в конкурсі «Вчитель року». Пройшла курс навчання для молодих освітян в області за програмою «Школа інтерактивного навчання освітян.» Участь в конкурсі «Творча скарбничка» в номінації географія. Дала відкритий урок на районний семінар з економіки «Ознайомлення зі знаками маркування товарів. Розробка етикетки власного товару.» Перше місце за досягнуті результати по виконанню обласного конкурсу « Джерело». Провела відкритий виховний захід « Андріївські вечорниці».</w:t>
      </w:r>
    </w:p>
    <w:p w:rsidR="00483629" w:rsidRPr="00064877" w:rsidRDefault="00483629" w:rsidP="00483629">
      <w:pPr>
        <w:pStyle w:val="Style1"/>
        <w:widowControl/>
        <w:spacing w:line="276" w:lineRule="auto"/>
        <w:ind w:firstLine="0"/>
        <w:jc w:val="both"/>
        <w:rPr>
          <w:rStyle w:val="FontStyle11"/>
        </w:rPr>
      </w:pPr>
      <w:r w:rsidRPr="00064877">
        <w:rPr>
          <w:rStyle w:val="FontStyle11"/>
        </w:rPr>
        <w:lastRenderedPageBreak/>
        <w:t>- Участь у Всеукраїнському конкурсі « Молодь тестує якість» «Дослідження якості книг шкільної бібліотеки». Перше місце за досягнуті результати по виконанню умов обласного конкурсу «Джерело». Провела відкритий виховний захід « Дзвони Чорнобиля».</w:t>
      </w:r>
    </w:p>
    <w:p w:rsidR="00483629" w:rsidRPr="00064877" w:rsidRDefault="00483629" w:rsidP="00483629">
      <w:pPr>
        <w:pStyle w:val="Style3"/>
        <w:widowControl/>
        <w:spacing w:line="276" w:lineRule="auto"/>
        <w:ind w:firstLine="0"/>
        <w:rPr>
          <w:rStyle w:val="FontStyle11"/>
        </w:rPr>
      </w:pPr>
      <w:r w:rsidRPr="00064877">
        <w:rPr>
          <w:rStyle w:val="FontStyle11"/>
        </w:rPr>
        <w:t>- Перше місце за підсумками обласного конкурсу «Джерело» серед шкільної молоді Вінниччини.</w:t>
      </w:r>
    </w:p>
    <w:p w:rsidR="00483629" w:rsidRPr="00064877" w:rsidRDefault="00483629" w:rsidP="00483629">
      <w:pPr>
        <w:pStyle w:val="Style1"/>
        <w:widowControl/>
        <w:spacing w:line="276" w:lineRule="auto"/>
        <w:ind w:firstLine="0"/>
        <w:jc w:val="both"/>
        <w:rPr>
          <w:rStyle w:val="FontStyle11"/>
        </w:rPr>
      </w:pPr>
      <w:r w:rsidRPr="00064877">
        <w:rPr>
          <w:rStyle w:val="FontStyle11"/>
        </w:rPr>
        <w:t xml:space="preserve">- Участь у районній краєзнавчій конференції. Готує відкритий урок з географії на районний семінар 10 клас по темі « Японія. </w:t>
      </w:r>
      <w:proofErr w:type="spellStart"/>
      <w:r w:rsidRPr="00064877">
        <w:rPr>
          <w:rStyle w:val="FontStyle11"/>
        </w:rPr>
        <w:t>Історико</w:t>
      </w:r>
      <w:proofErr w:type="spellEnd"/>
      <w:r w:rsidRPr="00064877">
        <w:rPr>
          <w:rStyle w:val="FontStyle11"/>
        </w:rPr>
        <w:t xml:space="preserve"> - культурні особливості. Економіко-географічна характеристика» та відкритий виховний захід «Земля - наш дім» Придбала нові стенди в кабінет географії.</w:t>
      </w:r>
    </w:p>
    <w:p w:rsidR="00483629" w:rsidRPr="00064877" w:rsidRDefault="00483629" w:rsidP="00483629">
      <w:pPr>
        <w:pStyle w:val="Style4"/>
        <w:widowControl/>
        <w:spacing w:line="276" w:lineRule="auto"/>
        <w:jc w:val="both"/>
        <w:rPr>
          <w:rStyle w:val="FontStyle12"/>
          <w:rFonts w:ascii="Times New Roman" w:hAnsi="Times New Roman"/>
        </w:rPr>
      </w:pPr>
      <w:r w:rsidRPr="00064877">
        <w:rPr>
          <w:rStyle w:val="FontStyle12"/>
          <w:rFonts w:ascii="Times New Roman" w:hAnsi="Times New Roman"/>
        </w:rPr>
        <w:t>З метою розширення знань учнів про рідний край, організовано екскурсії:</w:t>
      </w:r>
    </w:p>
    <w:p w:rsidR="00483629" w:rsidRPr="00064877" w:rsidRDefault="00483629" w:rsidP="00483629">
      <w:pPr>
        <w:pStyle w:val="Style2"/>
        <w:widowControl/>
        <w:numPr>
          <w:ilvl w:val="0"/>
          <w:numId w:val="5"/>
        </w:numPr>
        <w:tabs>
          <w:tab w:val="left" w:pos="567"/>
        </w:tabs>
        <w:spacing w:line="276" w:lineRule="auto"/>
        <w:ind w:left="720" w:hanging="360"/>
        <w:rPr>
          <w:rStyle w:val="FontStyle11"/>
          <w:lang w:val="uk-UA"/>
        </w:rPr>
      </w:pPr>
      <w:r w:rsidRPr="00064877">
        <w:rPr>
          <w:rStyle w:val="FontStyle11"/>
          <w:lang w:val="uk-UA"/>
        </w:rPr>
        <w:t xml:space="preserve">М. Київ (Музей Слави, С. </w:t>
      </w:r>
      <w:proofErr w:type="spellStart"/>
      <w:r w:rsidRPr="00064877">
        <w:rPr>
          <w:rStyle w:val="FontStyle11"/>
          <w:lang w:val="uk-UA"/>
        </w:rPr>
        <w:t>Пирогово</w:t>
      </w:r>
      <w:proofErr w:type="spellEnd"/>
      <w:r w:rsidRPr="00064877">
        <w:rPr>
          <w:rStyle w:val="FontStyle11"/>
          <w:lang w:val="uk-UA"/>
        </w:rPr>
        <w:t>,</w:t>
      </w:r>
      <w:proofErr w:type="spellStart"/>
      <w:r w:rsidRPr="00064877">
        <w:rPr>
          <w:rStyle w:val="FontStyle11"/>
          <w:lang w:val="uk-UA"/>
        </w:rPr>
        <w:t>музей-</w:t>
      </w:r>
      <w:proofErr w:type="spellEnd"/>
      <w:r w:rsidRPr="00064877">
        <w:rPr>
          <w:rStyle w:val="FontStyle11"/>
          <w:lang w:val="uk-UA"/>
        </w:rPr>
        <w:t xml:space="preserve"> мініатюр, Києво-Печерська Лавра, музей води , кондитерська фабрика «</w:t>
      </w:r>
      <w:proofErr w:type="spellStart"/>
      <w:r w:rsidRPr="00064877">
        <w:rPr>
          <w:rStyle w:val="FontStyle11"/>
          <w:lang w:val="uk-UA"/>
        </w:rPr>
        <w:t>Рошен</w:t>
      </w:r>
      <w:proofErr w:type="spellEnd"/>
      <w:r w:rsidRPr="00064877">
        <w:rPr>
          <w:rStyle w:val="FontStyle11"/>
          <w:lang w:val="uk-UA"/>
        </w:rPr>
        <w:t>».</w:t>
      </w:r>
    </w:p>
    <w:p w:rsidR="00483629" w:rsidRPr="00064877" w:rsidRDefault="00483629" w:rsidP="00483629">
      <w:pPr>
        <w:pStyle w:val="Style2"/>
        <w:widowControl/>
        <w:numPr>
          <w:ilvl w:val="0"/>
          <w:numId w:val="5"/>
        </w:numPr>
        <w:tabs>
          <w:tab w:val="left" w:pos="567"/>
        </w:tabs>
        <w:spacing w:line="276" w:lineRule="auto"/>
        <w:ind w:left="720" w:hanging="360"/>
        <w:rPr>
          <w:rStyle w:val="FontStyle11"/>
          <w:lang w:val="uk-UA"/>
        </w:rPr>
      </w:pPr>
      <w:r w:rsidRPr="00064877">
        <w:rPr>
          <w:rStyle w:val="FontStyle11"/>
          <w:lang w:val="uk-UA"/>
        </w:rPr>
        <w:t xml:space="preserve">М. </w:t>
      </w:r>
      <w:proofErr w:type="spellStart"/>
      <w:r w:rsidRPr="00064877">
        <w:rPr>
          <w:rStyle w:val="FontStyle11"/>
          <w:lang w:val="uk-UA"/>
        </w:rPr>
        <w:t>Кам'янець-Подільськ</w:t>
      </w:r>
      <w:proofErr w:type="spellEnd"/>
      <w:r w:rsidRPr="00064877">
        <w:rPr>
          <w:rStyle w:val="FontStyle11"/>
          <w:lang w:val="uk-UA"/>
        </w:rPr>
        <w:t xml:space="preserve"> ,Хотин.</w:t>
      </w:r>
    </w:p>
    <w:p w:rsidR="00483629" w:rsidRPr="00064877" w:rsidRDefault="00483629" w:rsidP="00483629">
      <w:pPr>
        <w:pStyle w:val="Style2"/>
        <w:widowControl/>
        <w:numPr>
          <w:ilvl w:val="0"/>
          <w:numId w:val="5"/>
        </w:numPr>
        <w:tabs>
          <w:tab w:val="left" w:pos="567"/>
        </w:tabs>
        <w:spacing w:line="276" w:lineRule="auto"/>
        <w:ind w:left="720" w:hanging="360"/>
        <w:rPr>
          <w:rStyle w:val="FontStyle11"/>
          <w:lang w:val="uk-UA"/>
        </w:rPr>
      </w:pPr>
      <w:r w:rsidRPr="00064877">
        <w:rPr>
          <w:rStyle w:val="FontStyle11"/>
          <w:lang w:val="uk-UA"/>
        </w:rPr>
        <w:t>М. Львів</w:t>
      </w:r>
    </w:p>
    <w:p w:rsidR="00483629" w:rsidRPr="00064877" w:rsidRDefault="00483629" w:rsidP="00483629">
      <w:pPr>
        <w:pStyle w:val="Style2"/>
        <w:widowControl/>
        <w:numPr>
          <w:ilvl w:val="0"/>
          <w:numId w:val="5"/>
        </w:numPr>
        <w:tabs>
          <w:tab w:val="left" w:pos="567"/>
        </w:tabs>
        <w:spacing w:line="276" w:lineRule="auto"/>
        <w:ind w:left="720" w:hanging="360"/>
        <w:rPr>
          <w:rStyle w:val="FontStyle11"/>
          <w:lang w:val="uk-UA"/>
        </w:rPr>
      </w:pPr>
      <w:r w:rsidRPr="00064877">
        <w:rPr>
          <w:rStyle w:val="FontStyle11"/>
          <w:lang w:val="uk-UA"/>
        </w:rPr>
        <w:t>М. Одеса</w:t>
      </w:r>
    </w:p>
    <w:p w:rsidR="00483629" w:rsidRPr="00064877" w:rsidRDefault="00483629" w:rsidP="00483629">
      <w:pPr>
        <w:pStyle w:val="Style2"/>
        <w:widowControl/>
        <w:numPr>
          <w:ilvl w:val="0"/>
          <w:numId w:val="5"/>
        </w:numPr>
        <w:tabs>
          <w:tab w:val="left" w:pos="567"/>
        </w:tabs>
        <w:spacing w:line="276" w:lineRule="auto"/>
        <w:ind w:left="720" w:hanging="360"/>
        <w:rPr>
          <w:rStyle w:val="FontStyle11"/>
          <w:lang w:val="uk-UA"/>
        </w:rPr>
      </w:pPr>
      <w:r w:rsidRPr="00064877">
        <w:rPr>
          <w:rStyle w:val="FontStyle11"/>
          <w:lang w:val="uk-UA"/>
        </w:rPr>
        <w:t>Карпати (Ворохта, Яремча.)</w:t>
      </w:r>
    </w:p>
    <w:p w:rsidR="00483629" w:rsidRPr="00064877" w:rsidRDefault="00483629" w:rsidP="00483629">
      <w:pPr>
        <w:pStyle w:val="Style2"/>
        <w:widowControl/>
        <w:numPr>
          <w:ilvl w:val="0"/>
          <w:numId w:val="5"/>
        </w:numPr>
        <w:tabs>
          <w:tab w:val="left" w:pos="567"/>
        </w:tabs>
        <w:spacing w:line="276" w:lineRule="auto"/>
        <w:ind w:left="720" w:hanging="360"/>
        <w:rPr>
          <w:rStyle w:val="FontStyle11"/>
          <w:lang w:val="uk-UA"/>
        </w:rPr>
      </w:pPr>
      <w:r w:rsidRPr="00064877">
        <w:rPr>
          <w:rStyle w:val="FontStyle11"/>
          <w:lang w:val="uk-UA"/>
        </w:rPr>
        <w:t>М.Канів</w:t>
      </w: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V. Слухали:</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Ільницьку</w:t>
      </w:r>
      <w:proofErr w:type="spellEnd"/>
      <w:r w:rsidRPr="00064877">
        <w:rPr>
          <w:rFonts w:ascii="Times New Roman" w:hAnsi="Times New Roman" w:cs="Times New Roman"/>
          <w:sz w:val="28"/>
          <w:szCs w:val="28"/>
          <w:lang w:val="uk-UA"/>
        </w:rPr>
        <w:t xml:space="preserve"> І.В., практичного психолога школи, про адаптацію учнів 1-х та 5-х класів до навчання в основній школі.</w:t>
      </w:r>
    </w:p>
    <w:p w:rsidR="00483629" w:rsidRPr="00064877" w:rsidRDefault="00483629" w:rsidP="00483629">
      <w:p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Пояснила, що впродовж усього життя і дорослим, і дітям доводиться адаптуватися до різних життєвих ситуацій. Як показує досвід перехід учнів до школи ІІ ступеня супроводжується суттєвими змінами в житті дитини, які часто являються причиною або пусковим механізмом ряду негативних процесів, які призводять до «внутрішнього відходу від школи», шкільної </w:t>
      </w:r>
      <w:proofErr w:type="spellStart"/>
      <w:r w:rsidRPr="00064877">
        <w:rPr>
          <w:rFonts w:ascii="Times New Roman" w:hAnsi="Times New Roman" w:cs="Times New Roman"/>
          <w:sz w:val="28"/>
          <w:szCs w:val="28"/>
          <w:lang w:val="uk-UA"/>
        </w:rPr>
        <w:t>дезадаптації</w:t>
      </w:r>
      <w:proofErr w:type="spellEnd"/>
      <w:r w:rsidRPr="00064877">
        <w:rPr>
          <w:rFonts w:ascii="Times New Roman" w:hAnsi="Times New Roman" w:cs="Times New Roman"/>
          <w:sz w:val="28"/>
          <w:szCs w:val="28"/>
          <w:lang w:val="uk-UA"/>
        </w:rPr>
        <w:t xml:space="preserve"> учнів. Специфіка шкільної </w:t>
      </w:r>
      <w:proofErr w:type="spellStart"/>
      <w:r w:rsidRPr="00064877">
        <w:rPr>
          <w:rFonts w:ascii="Times New Roman" w:hAnsi="Times New Roman" w:cs="Times New Roman"/>
          <w:sz w:val="28"/>
          <w:szCs w:val="28"/>
          <w:lang w:val="uk-UA"/>
        </w:rPr>
        <w:t>дезадаптації</w:t>
      </w:r>
      <w:proofErr w:type="spellEnd"/>
      <w:r w:rsidRPr="00064877">
        <w:rPr>
          <w:rFonts w:ascii="Times New Roman" w:hAnsi="Times New Roman" w:cs="Times New Roman"/>
          <w:sz w:val="28"/>
          <w:szCs w:val="28"/>
          <w:lang w:val="uk-UA"/>
        </w:rPr>
        <w:t xml:space="preserve"> при переході в середню школу полягає в тому, що ці явища мають масовий характер і в значній мірі зумовлені об’єктивними факторами, які пов’язані зі змістом і організацією навчального процесу і віковими особливостями учнів.</w:t>
      </w:r>
    </w:p>
    <w:p w:rsidR="00483629" w:rsidRPr="00064877" w:rsidRDefault="00483629" w:rsidP="00483629">
      <w:p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Специфічними факторами, які можуть спричинити </w:t>
      </w:r>
      <w:proofErr w:type="spellStart"/>
      <w:r w:rsidRPr="00064877">
        <w:rPr>
          <w:rFonts w:ascii="Times New Roman" w:hAnsi="Times New Roman" w:cs="Times New Roman"/>
          <w:sz w:val="28"/>
          <w:szCs w:val="28"/>
          <w:lang w:val="uk-UA"/>
        </w:rPr>
        <w:t>дезадаптацію</w:t>
      </w:r>
      <w:proofErr w:type="spellEnd"/>
      <w:r w:rsidRPr="00064877">
        <w:rPr>
          <w:rFonts w:ascii="Times New Roman" w:hAnsi="Times New Roman" w:cs="Times New Roman"/>
          <w:sz w:val="28"/>
          <w:szCs w:val="28"/>
          <w:lang w:val="uk-UA"/>
        </w:rPr>
        <w:t xml:space="preserve"> учнів при переході до середньої школи є:</w:t>
      </w:r>
    </w:p>
    <w:p w:rsidR="00483629" w:rsidRPr="00064877" w:rsidRDefault="00483629" w:rsidP="00483629">
      <w:pPr>
        <w:pStyle w:val="a3"/>
        <w:numPr>
          <w:ilvl w:val="0"/>
          <w:numId w:val="3"/>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Невідповідність між програмами третього і п’ятого класів (у вимогах).</w:t>
      </w:r>
    </w:p>
    <w:p w:rsidR="00483629" w:rsidRPr="00064877" w:rsidRDefault="00483629" w:rsidP="00483629">
      <w:pPr>
        <w:pStyle w:val="a3"/>
        <w:numPr>
          <w:ilvl w:val="0"/>
          <w:numId w:val="3"/>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Різке підвищення ефективності навчання (темп, обсяг, складність матеріалу в 5 класі)</w:t>
      </w:r>
    </w:p>
    <w:p w:rsidR="00483629" w:rsidRPr="00064877" w:rsidRDefault="00483629" w:rsidP="00483629">
      <w:pPr>
        <w:pStyle w:val="a3"/>
        <w:numPr>
          <w:ilvl w:val="0"/>
          <w:numId w:val="3"/>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Зниження ступеня контролю і емоційної підтримки з боку вчителів, різке підвищення вимог до самостійності, самоорганізації школярів.</w:t>
      </w:r>
    </w:p>
    <w:p w:rsidR="00483629" w:rsidRPr="00064877" w:rsidRDefault="00483629" w:rsidP="00483629">
      <w:pPr>
        <w:pStyle w:val="a3"/>
        <w:numPr>
          <w:ilvl w:val="0"/>
          <w:numId w:val="3"/>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Обмежені можливості індивідуального підходу до учнів, формалізація контактів між учнями і вчителями ( предметними, як правило, </w:t>
      </w:r>
      <w:r w:rsidRPr="00064877">
        <w:rPr>
          <w:rFonts w:ascii="Times New Roman" w:hAnsi="Times New Roman" w:cs="Times New Roman"/>
          <w:sz w:val="28"/>
          <w:szCs w:val="28"/>
          <w:lang w:val="uk-UA"/>
        </w:rPr>
        <w:lastRenderedPageBreak/>
        <w:t>недостатньо добре знають індивідуальні особливості дітей, не враховують їх особистісних особливостей)</w:t>
      </w:r>
    </w:p>
    <w:p w:rsidR="00483629" w:rsidRPr="00064877" w:rsidRDefault="00483629" w:rsidP="00483629">
      <w:pPr>
        <w:pStyle w:val="a3"/>
        <w:numPr>
          <w:ilvl w:val="0"/>
          <w:numId w:val="3"/>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Складності підліткового віку (неконструктивні форми самоствердження, перенесення незадоволення своїм статусом в дитячому колективі на загальне ставлення до школи) </w:t>
      </w:r>
    </w:p>
    <w:p w:rsidR="00483629" w:rsidRPr="00064877" w:rsidRDefault="00483629" w:rsidP="00483629">
      <w:pPr>
        <w:pStyle w:val="a3"/>
        <w:numPr>
          <w:ilvl w:val="0"/>
          <w:numId w:val="3"/>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Характерні для цього віку зниження учбової мотивації: звичні стимули (оцінки, схвалення дорослих) стають менш дієвими – підліток більше орієнтується на думку однолітків; пізнавальні мотиви, зазвичай недостатньо сформовані, перспективи майбутнього ще досить віддалені і не мають стимулюючого значення.</w:t>
      </w:r>
    </w:p>
    <w:p w:rsidR="00483629" w:rsidRPr="00064877" w:rsidRDefault="00483629" w:rsidP="00483629">
      <w:pPr>
        <w:spacing w:after="0"/>
        <w:ind w:left="36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Щоб створити умови для більш поступового переходу учнів до нового рівня умов і профілактики </w:t>
      </w:r>
      <w:proofErr w:type="spellStart"/>
      <w:r w:rsidRPr="00064877">
        <w:rPr>
          <w:rFonts w:ascii="Times New Roman" w:hAnsi="Times New Roman" w:cs="Times New Roman"/>
          <w:sz w:val="28"/>
          <w:szCs w:val="28"/>
          <w:lang w:val="uk-UA"/>
        </w:rPr>
        <w:t>дезадаптацій</w:t>
      </w:r>
      <w:proofErr w:type="spellEnd"/>
      <w:r w:rsidRPr="00064877">
        <w:rPr>
          <w:rFonts w:ascii="Times New Roman" w:hAnsi="Times New Roman" w:cs="Times New Roman"/>
          <w:sz w:val="28"/>
          <w:szCs w:val="28"/>
          <w:lang w:val="uk-UA"/>
        </w:rPr>
        <w:t xml:space="preserve"> доцільним є проведення таких заходів:</w:t>
      </w:r>
    </w:p>
    <w:p w:rsidR="00483629" w:rsidRPr="00064877" w:rsidRDefault="00483629" w:rsidP="00483629">
      <w:pPr>
        <w:pStyle w:val="a3"/>
        <w:numPr>
          <w:ilvl w:val="0"/>
          <w:numId w:val="4"/>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Забезпечення наступності вимог до учнів при переході в школу ІІ ступеня: включення в навчальні плани і опрацювання з учнями 4-х класів додаткових тем з метою забезпечення наступності у програмових вимогах;</w:t>
      </w:r>
    </w:p>
    <w:p w:rsidR="00483629" w:rsidRPr="00064877" w:rsidRDefault="00483629" w:rsidP="00483629">
      <w:pPr>
        <w:pStyle w:val="a3"/>
        <w:numPr>
          <w:ilvl w:val="0"/>
          <w:numId w:val="1"/>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Періодичне проведення уроків іншими вчителями (обмін класоводами)</w:t>
      </w:r>
    </w:p>
    <w:p w:rsidR="00483629" w:rsidRPr="00064877" w:rsidRDefault="00483629" w:rsidP="00483629">
      <w:pPr>
        <w:pStyle w:val="a3"/>
        <w:numPr>
          <w:ilvl w:val="0"/>
          <w:numId w:val="1"/>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Відвідування уроків в 4-х класах </w:t>
      </w:r>
      <w:proofErr w:type="spellStart"/>
      <w:r w:rsidRPr="00064877">
        <w:rPr>
          <w:rFonts w:ascii="Times New Roman" w:hAnsi="Times New Roman" w:cs="Times New Roman"/>
          <w:sz w:val="28"/>
          <w:szCs w:val="28"/>
          <w:lang w:val="uk-UA"/>
        </w:rPr>
        <w:t>учителями-предметниками</w:t>
      </w:r>
      <w:proofErr w:type="spellEnd"/>
      <w:r w:rsidRPr="00064877">
        <w:rPr>
          <w:rFonts w:ascii="Times New Roman" w:hAnsi="Times New Roman" w:cs="Times New Roman"/>
          <w:sz w:val="28"/>
          <w:szCs w:val="28"/>
          <w:lang w:val="uk-UA"/>
        </w:rPr>
        <w:t xml:space="preserve"> з метою виключення труднощів, які пов’язані з різкими розбіжностями у вимогах до організованості і самостійності, темпу;</w:t>
      </w:r>
    </w:p>
    <w:p w:rsidR="00483629" w:rsidRPr="00064877" w:rsidRDefault="00483629" w:rsidP="00483629">
      <w:pPr>
        <w:pStyle w:val="a3"/>
        <w:numPr>
          <w:ilvl w:val="0"/>
          <w:numId w:val="1"/>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Відвідування уроків в 4-х класах майбутніми класними керівниками для ознайомлення зі стилем викладання вчителя, що дозволяє встановити, до якого стилю подачі навчального матеріалу і до яких вимог звикли діти, щоб на початку навчання в школі ІІ ступеня по-можливості не вносити різких змін, а також для ознайомлення з індивідуальними особистісними особливостями дітей і врахування їх у подальшій роботі.</w:t>
      </w:r>
    </w:p>
    <w:p w:rsidR="00483629" w:rsidRPr="00064877" w:rsidRDefault="00483629" w:rsidP="00483629">
      <w:pPr>
        <w:pStyle w:val="a3"/>
        <w:numPr>
          <w:ilvl w:val="0"/>
          <w:numId w:val="4"/>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Організація класоводами спеціальних бесід з учнями про нові вимоги, вправи розігрування нових шкільних ситуацій, де заохочується самостійність і здатність розв’язувати шкільні проблеми, які виникають без підтримки вчителя.</w:t>
      </w:r>
    </w:p>
    <w:p w:rsidR="00483629" w:rsidRPr="00064877" w:rsidRDefault="00483629" w:rsidP="00483629">
      <w:pPr>
        <w:pStyle w:val="a3"/>
        <w:numPr>
          <w:ilvl w:val="0"/>
          <w:numId w:val="4"/>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Організація батьківських зборів з метою ознайомлення їх з віковими психологічними особливостями молодших підлітків, роз’яснення причин можливої </w:t>
      </w:r>
      <w:proofErr w:type="spellStart"/>
      <w:r w:rsidRPr="00064877">
        <w:rPr>
          <w:rFonts w:ascii="Times New Roman" w:hAnsi="Times New Roman" w:cs="Times New Roman"/>
          <w:sz w:val="28"/>
          <w:szCs w:val="28"/>
          <w:lang w:val="uk-UA"/>
        </w:rPr>
        <w:t>дезадаптації</w:t>
      </w:r>
      <w:proofErr w:type="spellEnd"/>
      <w:r w:rsidRPr="00064877">
        <w:rPr>
          <w:rFonts w:ascii="Times New Roman" w:hAnsi="Times New Roman" w:cs="Times New Roman"/>
          <w:sz w:val="28"/>
          <w:szCs w:val="28"/>
          <w:lang w:val="uk-UA"/>
        </w:rPr>
        <w:t xml:space="preserve"> дітей в школі ІІ ступеня, засобів її попередження і надання допомоги в подоланні труднощів.</w:t>
      </w:r>
    </w:p>
    <w:p w:rsidR="00483629" w:rsidRPr="00064877" w:rsidRDefault="00483629" w:rsidP="00483629">
      <w:pPr>
        <w:pStyle w:val="a3"/>
        <w:numPr>
          <w:ilvl w:val="0"/>
          <w:numId w:val="4"/>
        </w:numPr>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Складання психолого-педагогічних характеристик на кожного випускника початкової школи класоводом для класного керівника 5-го класу.</w:t>
      </w:r>
    </w:p>
    <w:p w:rsidR="00483629" w:rsidRPr="00064877" w:rsidRDefault="00483629" w:rsidP="00483629">
      <w:pPr>
        <w:pStyle w:val="a3"/>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Проведення вищезазначених заходів наприкінці 4-го класу дозволяє значно знизити ризик виникнення </w:t>
      </w:r>
      <w:proofErr w:type="spellStart"/>
      <w:r w:rsidRPr="00064877">
        <w:rPr>
          <w:rFonts w:ascii="Times New Roman" w:hAnsi="Times New Roman" w:cs="Times New Roman"/>
          <w:sz w:val="28"/>
          <w:szCs w:val="28"/>
          <w:lang w:val="uk-UA"/>
        </w:rPr>
        <w:t>дезадаптації</w:t>
      </w:r>
      <w:proofErr w:type="spellEnd"/>
      <w:r w:rsidRPr="00064877">
        <w:rPr>
          <w:rFonts w:ascii="Times New Roman" w:hAnsi="Times New Roman" w:cs="Times New Roman"/>
          <w:sz w:val="28"/>
          <w:szCs w:val="28"/>
          <w:lang w:val="uk-UA"/>
        </w:rPr>
        <w:t xml:space="preserve"> при переході в 5-й клас.</w:t>
      </w:r>
    </w:p>
    <w:p w:rsidR="00483629" w:rsidRPr="00064877" w:rsidRDefault="00483629" w:rsidP="00483629">
      <w:pPr>
        <w:pStyle w:val="a3"/>
        <w:spacing w:after="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lastRenderedPageBreak/>
        <w:t xml:space="preserve">Ефективність роботи з профілактики </w:t>
      </w:r>
      <w:proofErr w:type="spellStart"/>
      <w:r w:rsidRPr="00064877">
        <w:rPr>
          <w:rFonts w:ascii="Times New Roman" w:hAnsi="Times New Roman" w:cs="Times New Roman"/>
          <w:sz w:val="28"/>
          <w:szCs w:val="28"/>
          <w:lang w:val="uk-UA"/>
        </w:rPr>
        <w:t>дезадаптації</w:t>
      </w:r>
      <w:proofErr w:type="spellEnd"/>
      <w:r w:rsidRPr="00064877">
        <w:rPr>
          <w:rFonts w:ascii="Times New Roman" w:hAnsi="Times New Roman" w:cs="Times New Roman"/>
          <w:sz w:val="28"/>
          <w:szCs w:val="28"/>
          <w:lang w:val="uk-UA"/>
        </w:rPr>
        <w:t xml:space="preserve"> учнів 1-х та 5-х класів залежно від об’єднання зусиль усього </w:t>
      </w:r>
      <w:proofErr w:type="spellStart"/>
      <w:r w:rsidRPr="00064877">
        <w:rPr>
          <w:rFonts w:ascii="Times New Roman" w:hAnsi="Times New Roman" w:cs="Times New Roman"/>
          <w:sz w:val="28"/>
          <w:szCs w:val="28"/>
          <w:lang w:val="uk-UA"/>
        </w:rPr>
        <w:t>педколективу</w:t>
      </w:r>
      <w:proofErr w:type="spellEnd"/>
      <w:r w:rsidRPr="00064877">
        <w:rPr>
          <w:rFonts w:ascii="Times New Roman" w:hAnsi="Times New Roman" w:cs="Times New Roman"/>
          <w:sz w:val="28"/>
          <w:szCs w:val="28"/>
          <w:lang w:val="uk-UA"/>
        </w:rPr>
        <w:t>, усвідомлення педагогами, батьками необхідності індивідуального підходу особистості кожної дитини.</w:t>
      </w:r>
    </w:p>
    <w:p w:rsidR="00483629" w:rsidRPr="00064877" w:rsidRDefault="00483629" w:rsidP="00483629">
      <w:pPr>
        <w:spacing w:after="0"/>
        <w:rPr>
          <w:rFonts w:ascii="Times New Roman" w:hAnsi="Times New Roman" w:cs="Times New Roman"/>
          <w:b/>
          <w:sz w:val="28"/>
          <w:szCs w:val="28"/>
          <w:lang w:val="uk-UA"/>
        </w:rPr>
      </w:pP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b/>
          <w:sz w:val="28"/>
          <w:szCs w:val="28"/>
          <w:lang w:val="uk-UA"/>
        </w:rPr>
        <w:t>V. Вирішили:</w:t>
      </w:r>
      <w:r w:rsidRPr="00064877">
        <w:rPr>
          <w:rFonts w:ascii="Times New Roman" w:hAnsi="Times New Roman" w:cs="Times New Roman"/>
          <w:sz w:val="28"/>
          <w:szCs w:val="28"/>
          <w:lang w:val="uk-UA"/>
        </w:rPr>
        <w:t xml:space="preserve"> заслухавши</w:t>
      </w:r>
      <w:r w:rsidRPr="00064877">
        <w:rPr>
          <w:rFonts w:ascii="Times New Roman" w:hAnsi="Times New Roman" w:cs="Times New Roman"/>
          <w:b/>
          <w:sz w:val="28"/>
          <w:szCs w:val="28"/>
          <w:lang w:val="uk-UA"/>
        </w:rPr>
        <w:t xml:space="preserve"> </w:t>
      </w:r>
      <w:r w:rsidRPr="00064877">
        <w:rPr>
          <w:rFonts w:ascii="Times New Roman" w:hAnsi="Times New Roman" w:cs="Times New Roman"/>
          <w:sz w:val="28"/>
          <w:szCs w:val="28"/>
          <w:lang w:val="uk-UA"/>
        </w:rPr>
        <w:t xml:space="preserve">виступ практичного психолога школи </w:t>
      </w:r>
      <w:proofErr w:type="spellStart"/>
      <w:r w:rsidRPr="00064877">
        <w:rPr>
          <w:rFonts w:ascii="Times New Roman" w:hAnsi="Times New Roman" w:cs="Times New Roman"/>
          <w:sz w:val="28"/>
          <w:szCs w:val="28"/>
          <w:lang w:val="uk-UA"/>
        </w:rPr>
        <w:t>Ільницької</w:t>
      </w:r>
      <w:proofErr w:type="spellEnd"/>
      <w:r w:rsidRPr="00064877">
        <w:rPr>
          <w:rFonts w:ascii="Times New Roman" w:hAnsi="Times New Roman" w:cs="Times New Roman"/>
          <w:sz w:val="28"/>
          <w:szCs w:val="28"/>
          <w:lang w:val="uk-UA"/>
        </w:rPr>
        <w:t xml:space="preserve"> І.В. про адаптацію учнів 1-х та 5-х класів, педагогічна рада вирішила:</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1. Визначати рівні готовності учнів, з огляду не лише на загальні вікові особливості , а й на соціально-психологічні особливості даної школи.</w:t>
      </w:r>
    </w:p>
    <w:p w:rsidR="00483629" w:rsidRPr="00064877" w:rsidRDefault="00483629" w:rsidP="00483629">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(Практичний психолог, класоводи)</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2. Проводити роботу з </w:t>
      </w:r>
      <w:proofErr w:type="spellStart"/>
      <w:r w:rsidRPr="00064877">
        <w:rPr>
          <w:rFonts w:ascii="Times New Roman" w:hAnsi="Times New Roman" w:cs="Times New Roman"/>
          <w:sz w:val="28"/>
          <w:szCs w:val="28"/>
          <w:lang w:val="uk-UA"/>
        </w:rPr>
        <w:t>вчителями-предметниками</w:t>
      </w:r>
      <w:proofErr w:type="spellEnd"/>
      <w:r w:rsidRPr="00064877">
        <w:rPr>
          <w:rFonts w:ascii="Times New Roman" w:hAnsi="Times New Roman" w:cs="Times New Roman"/>
          <w:sz w:val="28"/>
          <w:szCs w:val="28"/>
          <w:lang w:val="uk-UA"/>
        </w:rPr>
        <w:t xml:space="preserve"> з метою вивчення рівня готовності переходу до основної школи, індивідуальних особливостей учнів і класу в цілому.</w:t>
      </w:r>
    </w:p>
    <w:p w:rsidR="00483629" w:rsidRPr="00064877" w:rsidRDefault="00483629" w:rsidP="00483629">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(вчителі початкових класів; </w:t>
      </w:r>
      <w:proofErr w:type="spellStart"/>
      <w:r w:rsidRPr="00064877">
        <w:rPr>
          <w:rFonts w:ascii="Times New Roman" w:hAnsi="Times New Roman" w:cs="Times New Roman"/>
          <w:i/>
          <w:sz w:val="28"/>
          <w:szCs w:val="28"/>
          <w:lang w:val="uk-UA"/>
        </w:rPr>
        <w:t>вчителі-предметники</w:t>
      </w:r>
      <w:proofErr w:type="spellEnd"/>
      <w:r w:rsidRPr="00064877">
        <w:rPr>
          <w:rFonts w:ascii="Times New Roman" w:hAnsi="Times New Roman" w:cs="Times New Roman"/>
          <w:i/>
          <w:sz w:val="28"/>
          <w:szCs w:val="28"/>
          <w:lang w:val="uk-UA"/>
        </w:rPr>
        <w:t>)</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3.Проводити з батьками індивідуальні бесіди, консультації</w:t>
      </w:r>
    </w:p>
    <w:p w:rsidR="00483629" w:rsidRPr="00064877" w:rsidRDefault="00483629" w:rsidP="00483629">
      <w:pPr>
        <w:spacing w:after="0"/>
        <w:jc w:val="right"/>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w:t>
      </w:r>
      <w:r w:rsidRPr="00064877">
        <w:rPr>
          <w:rFonts w:ascii="Times New Roman" w:hAnsi="Times New Roman" w:cs="Times New Roman"/>
          <w:i/>
          <w:sz w:val="28"/>
          <w:szCs w:val="28"/>
          <w:lang w:val="uk-UA"/>
        </w:rPr>
        <w:t>вчителі початкових класів, практичний психолог, соціальний педагог)</w:t>
      </w:r>
    </w:p>
    <w:p w:rsidR="00483629" w:rsidRPr="00064877" w:rsidRDefault="00483629" w:rsidP="00483629">
      <w:pPr>
        <w:spacing w:after="0"/>
        <w:rPr>
          <w:rFonts w:ascii="Times New Roman" w:hAnsi="Times New Roman" w:cs="Times New Roman"/>
          <w:sz w:val="28"/>
          <w:szCs w:val="28"/>
          <w:lang w:val="uk-UA"/>
        </w:rPr>
      </w:pPr>
      <w:r w:rsidRPr="00064877">
        <w:rPr>
          <w:rFonts w:ascii="Times New Roman" w:hAnsi="Times New Roman" w:cs="Times New Roman"/>
          <w:sz w:val="28"/>
          <w:szCs w:val="28"/>
          <w:lang w:val="uk-UA"/>
        </w:rPr>
        <w:t>4.Проводити спеціальні заняття, спрямовані на підвищення ефективності навчальної діяльності та формування вміння вчитися.</w:t>
      </w:r>
    </w:p>
    <w:p w:rsidR="00483629" w:rsidRPr="00064877" w:rsidRDefault="00483629" w:rsidP="00483629">
      <w:pPr>
        <w:spacing w:after="0"/>
        <w:ind w:left="360"/>
        <w:rPr>
          <w:rFonts w:ascii="Times New Roman" w:hAnsi="Times New Roman" w:cs="Times New Roman"/>
          <w:sz w:val="28"/>
          <w:szCs w:val="28"/>
          <w:lang w:val="uk-UA"/>
        </w:rPr>
      </w:pPr>
    </w:p>
    <w:p w:rsidR="00483629" w:rsidRPr="00064877" w:rsidRDefault="00483629" w:rsidP="00483629">
      <w:pPr>
        <w:spacing w:after="0"/>
        <w:jc w:val="center"/>
        <w:rPr>
          <w:rFonts w:ascii="Times New Roman" w:hAnsi="Times New Roman" w:cs="Times New Roman"/>
          <w:sz w:val="28"/>
          <w:szCs w:val="28"/>
          <w:lang w:val="uk-UA"/>
        </w:rPr>
      </w:pPr>
    </w:p>
    <w:p w:rsidR="00483629" w:rsidRPr="00064877" w:rsidRDefault="00483629" w:rsidP="00483629">
      <w:pPr>
        <w:tabs>
          <w:tab w:val="left" w:pos="284"/>
          <w:tab w:val="left" w:pos="426"/>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Голова педради                                    </w:t>
      </w:r>
      <w:proofErr w:type="spellStart"/>
      <w:r w:rsidRPr="00064877">
        <w:rPr>
          <w:rFonts w:ascii="Times New Roman" w:hAnsi="Times New Roman" w:cs="Times New Roman"/>
          <w:b/>
          <w:sz w:val="28"/>
          <w:szCs w:val="28"/>
          <w:lang w:val="uk-UA"/>
        </w:rPr>
        <w:t>Миклін</w:t>
      </w:r>
      <w:proofErr w:type="spellEnd"/>
      <w:r w:rsidRPr="00064877">
        <w:rPr>
          <w:rFonts w:ascii="Times New Roman" w:hAnsi="Times New Roman" w:cs="Times New Roman"/>
          <w:b/>
          <w:sz w:val="28"/>
          <w:szCs w:val="28"/>
          <w:lang w:val="uk-UA"/>
        </w:rPr>
        <w:t xml:space="preserve"> О.В</w:t>
      </w:r>
    </w:p>
    <w:p w:rsidR="00483629" w:rsidRPr="00064877" w:rsidRDefault="00483629" w:rsidP="00483629">
      <w:pPr>
        <w:tabs>
          <w:tab w:val="left" w:pos="284"/>
          <w:tab w:val="left" w:pos="426"/>
          <w:tab w:val="left" w:pos="3667"/>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      Секретар </w:t>
      </w:r>
      <w:r w:rsidRPr="00064877">
        <w:rPr>
          <w:rFonts w:ascii="Times New Roman" w:hAnsi="Times New Roman" w:cs="Times New Roman"/>
          <w:b/>
          <w:sz w:val="28"/>
          <w:szCs w:val="28"/>
          <w:lang w:val="uk-UA"/>
        </w:rPr>
        <w:tab/>
        <w:t xml:space="preserve">                </w:t>
      </w:r>
      <w:proofErr w:type="spellStart"/>
      <w:r w:rsidRPr="00064877">
        <w:rPr>
          <w:rFonts w:ascii="Times New Roman" w:hAnsi="Times New Roman" w:cs="Times New Roman"/>
          <w:b/>
          <w:sz w:val="28"/>
          <w:szCs w:val="28"/>
          <w:lang w:val="uk-UA"/>
        </w:rPr>
        <w:t>Холоденко</w:t>
      </w:r>
      <w:proofErr w:type="spellEnd"/>
      <w:r w:rsidRPr="00064877">
        <w:rPr>
          <w:rFonts w:ascii="Times New Roman" w:hAnsi="Times New Roman" w:cs="Times New Roman"/>
          <w:b/>
          <w:sz w:val="28"/>
          <w:szCs w:val="28"/>
          <w:lang w:val="uk-UA"/>
        </w:rPr>
        <w:t xml:space="preserve"> Н.І.</w:t>
      </w:r>
    </w:p>
    <w:p w:rsidR="00483629" w:rsidRPr="00064877" w:rsidRDefault="00483629" w:rsidP="00483629">
      <w:pPr>
        <w:spacing w:after="0"/>
        <w:jc w:val="center"/>
        <w:rPr>
          <w:rFonts w:ascii="Times New Roman" w:hAnsi="Times New Roman" w:cs="Times New Roman"/>
          <w:sz w:val="28"/>
          <w:szCs w:val="28"/>
          <w:lang w:val="uk-UA"/>
        </w:rPr>
      </w:pPr>
    </w:p>
    <w:p w:rsidR="00483629" w:rsidRPr="00064877" w:rsidRDefault="00483629" w:rsidP="00483629">
      <w:pPr>
        <w:spacing w:after="0"/>
        <w:jc w:val="center"/>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w:t>
      </w:r>
    </w:p>
    <w:p w:rsidR="00483629" w:rsidRPr="00064877" w:rsidRDefault="00483629" w:rsidP="00483629">
      <w:pPr>
        <w:spacing w:after="0"/>
        <w:jc w:val="center"/>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p w:rsidR="00483629" w:rsidRPr="00064877" w:rsidRDefault="00483629" w:rsidP="00483629">
      <w:pPr>
        <w:spacing w:after="0"/>
        <w:rPr>
          <w:rFonts w:ascii="Times New Roman" w:hAnsi="Times New Roman" w:cs="Times New Roman"/>
          <w:sz w:val="28"/>
          <w:szCs w:val="28"/>
          <w:lang w:val="uk-UA"/>
        </w:rPr>
      </w:pPr>
    </w:p>
    <w:p w:rsidR="00C2052D" w:rsidRPr="00483629" w:rsidRDefault="00C2052D">
      <w:pPr>
        <w:rPr>
          <w:lang w:val="uk-UA"/>
        </w:rPr>
      </w:pPr>
    </w:p>
    <w:sectPr w:rsidR="00C2052D" w:rsidRPr="00483629" w:rsidSect="00503D82">
      <w:footerReference w:type="default" r:id="rId7"/>
      <w:pgSz w:w="11906" w:h="16838"/>
      <w:pgMar w:top="850" w:right="850" w:bottom="850" w:left="1417" w:header="708" w:footer="567"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82" w:rsidRDefault="00503D82" w:rsidP="00503D82">
      <w:pPr>
        <w:spacing w:after="0" w:line="240" w:lineRule="auto"/>
      </w:pPr>
      <w:r>
        <w:separator/>
      </w:r>
    </w:p>
  </w:endnote>
  <w:endnote w:type="continuationSeparator" w:id="0">
    <w:p w:rsidR="00503D82" w:rsidRDefault="00503D82" w:rsidP="00503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855438"/>
      <w:docPartObj>
        <w:docPartGallery w:val="Page Numbers (Bottom of Page)"/>
        <w:docPartUnique/>
      </w:docPartObj>
    </w:sdtPr>
    <w:sdtContent>
      <w:p w:rsidR="00503D82" w:rsidRDefault="00503D82">
        <w:pPr>
          <w:pStyle w:val="a7"/>
          <w:jc w:val="center"/>
        </w:pPr>
        <w:fldSimple w:instr=" PAGE   \* MERGEFORMAT ">
          <w:r>
            <w:rPr>
              <w:noProof/>
            </w:rPr>
            <w:t>35</w:t>
          </w:r>
        </w:fldSimple>
      </w:p>
    </w:sdtContent>
  </w:sdt>
  <w:p w:rsidR="00503D82" w:rsidRDefault="00503D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82" w:rsidRDefault="00503D82" w:rsidP="00503D82">
      <w:pPr>
        <w:spacing w:after="0" w:line="240" w:lineRule="auto"/>
      </w:pPr>
      <w:r>
        <w:separator/>
      </w:r>
    </w:p>
  </w:footnote>
  <w:footnote w:type="continuationSeparator" w:id="0">
    <w:p w:rsidR="00503D82" w:rsidRDefault="00503D82" w:rsidP="00503D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16E"/>
    <w:multiLevelType w:val="hybridMultilevel"/>
    <w:tmpl w:val="BDF6361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6D4060"/>
    <w:multiLevelType w:val="singleLevel"/>
    <w:tmpl w:val="F2E01AF0"/>
    <w:lvl w:ilvl="0">
      <w:start w:val="1"/>
      <w:numFmt w:val="decimal"/>
      <w:lvlText w:val="%1)"/>
      <w:legacy w:legacy="1" w:legacySpace="0" w:legacyIndent="350"/>
      <w:lvlJc w:val="left"/>
      <w:rPr>
        <w:rFonts w:ascii="Times New Roman" w:hAnsi="Times New Roman" w:cs="Times New Roman" w:hint="default"/>
      </w:rPr>
    </w:lvl>
  </w:abstractNum>
  <w:abstractNum w:abstractNumId="2">
    <w:nsid w:val="1F4A0345"/>
    <w:multiLevelType w:val="hybridMultilevel"/>
    <w:tmpl w:val="68AAC362"/>
    <w:lvl w:ilvl="0" w:tplc="A6DCE27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0445FC1"/>
    <w:multiLevelType w:val="multilevel"/>
    <w:tmpl w:val="8E3C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693E6A"/>
    <w:multiLevelType w:val="hybridMultilevel"/>
    <w:tmpl w:val="9146A482"/>
    <w:lvl w:ilvl="0" w:tplc="92F42F34">
      <w:start w:val="1"/>
      <w:numFmt w:val="upperRoman"/>
      <w:lvlText w:val="%1."/>
      <w:lvlJc w:val="righ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4786569"/>
    <w:multiLevelType w:val="multilevel"/>
    <w:tmpl w:val="3AC4D4A0"/>
    <w:lvl w:ilvl="0">
      <w:start w:val="1"/>
      <w:numFmt w:val="decimal"/>
      <w:lvlText w:val="%1."/>
      <w:lvlJc w:val="left"/>
      <w:pPr>
        <w:ind w:left="720" w:hanging="360"/>
      </w:pPr>
      <w:rPr>
        <w:rFonts w:hint="default"/>
        <w:sz w:val="28"/>
        <w:szCs w:val="28"/>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CAD4967"/>
    <w:multiLevelType w:val="multilevel"/>
    <w:tmpl w:val="73C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A48F6"/>
    <w:multiLevelType w:val="hybridMultilevel"/>
    <w:tmpl w:val="B7F0111C"/>
    <w:lvl w:ilvl="0" w:tplc="B1FC813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D63040A"/>
    <w:multiLevelType w:val="hybridMultilevel"/>
    <w:tmpl w:val="298A0FFA"/>
    <w:lvl w:ilvl="0" w:tplc="227C367A">
      <w:start w:val="3"/>
      <w:numFmt w:val="bullet"/>
      <w:lvlText w:val="-"/>
      <w:lvlJc w:val="left"/>
      <w:pPr>
        <w:ind w:left="927" w:hanging="360"/>
      </w:pPr>
      <w:rPr>
        <w:rFonts w:ascii="Times New Roman" w:eastAsiaTheme="minorHAnsi" w:hAnsi="Times New Roman" w:cs="Times New Roman" w:hint="default"/>
      </w:rPr>
    </w:lvl>
    <w:lvl w:ilvl="1" w:tplc="42C28138">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
  </w:num>
  <w:num w:numId="6">
    <w:abstractNumId w:val="5"/>
  </w:num>
  <w:num w:numId="7">
    <w:abstractNumId w:val="6"/>
  </w:num>
  <w:num w:numId="8">
    <w:abstractNumId w:val="3"/>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3629"/>
    <w:rsid w:val="00483629"/>
    <w:rsid w:val="00503D82"/>
    <w:rsid w:val="00973E21"/>
    <w:rsid w:val="00C205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29"/>
    <w:rPr>
      <w:lang w:val="ru-RU"/>
    </w:rPr>
  </w:style>
  <w:style w:type="paragraph" w:styleId="1">
    <w:name w:val="heading 1"/>
    <w:basedOn w:val="a"/>
    <w:next w:val="a"/>
    <w:link w:val="10"/>
    <w:uiPriority w:val="99"/>
    <w:qFormat/>
    <w:rsid w:val="00483629"/>
    <w:pPr>
      <w:keepNext/>
      <w:shd w:val="clear" w:color="auto" w:fill="FFFFFF"/>
      <w:spacing w:before="29" w:after="0" w:line="240" w:lineRule="auto"/>
      <w:jc w:val="center"/>
      <w:outlineLvl w:val="0"/>
    </w:pPr>
    <w:rPr>
      <w:rFonts w:ascii="Arial" w:eastAsia="Times New Roman" w:hAnsi="Arial" w:cs="Arial"/>
      <w:b/>
      <w:bCs/>
      <w:color w:val="000000"/>
      <w:spacing w:val="-4"/>
      <w:sz w:val="26"/>
      <w:szCs w:val="26"/>
      <w:lang w:val="uk-UA" w:eastAsia="ru-RU"/>
    </w:rPr>
  </w:style>
  <w:style w:type="paragraph" w:styleId="2">
    <w:name w:val="heading 2"/>
    <w:basedOn w:val="a"/>
    <w:next w:val="a"/>
    <w:link w:val="20"/>
    <w:uiPriority w:val="99"/>
    <w:unhideWhenUsed/>
    <w:qFormat/>
    <w:rsid w:val="0048362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3629"/>
    <w:rPr>
      <w:rFonts w:ascii="Arial" w:eastAsia="Times New Roman" w:hAnsi="Arial" w:cs="Arial"/>
      <w:b/>
      <w:bCs/>
      <w:color w:val="000000"/>
      <w:spacing w:val="-4"/>
      <w:sz w:val="26"/>
      <w:szCs w:val="26"/>
      <w:shd w:val="clear" w:color="auto" w:fill="FFFFFF"/>
      <w:lang w:eastAsia="ru-RU"/>
    </w:rPr>
  </w:style>
  <w:style w:type="character" w:customStyle="1" w:styleId="20">
    <w:name w:val="Заголовок 2 Знак"/>
    <w:basedOn w:val="a0"/>
    <w:link w:val="2"/>
    <w:uiPriority w:val="99"/>
    <w:rsid w:val="00483629"/>
    <w:rPr>
      <w:rFonts w:ascii="Cambria" w:eastAsia="Times New Roman" w:hAnsi="Cambria" w:cs="Times New Roman"/>
      <w:b/>
      <w:bCs/>
      <w:i/>
      <w:iCs/>
      <w:sz w:val="28"/>
      <w:szCs w:val="28"/>
      <w:lang w:val="ru-RU" w:eastAsia="ru-RU"/>
    </w:rPr>
  </w:style>
  <w:style w:type="paragraph" w:styleId="a3">
    <w:name w:val="List Paragraph"/>
    <w:basedOn w:val="a"/>
    <w:uiPriority w:val="34"/>
    <w:qFormat/>
    <w:rsid w:val="00483629"/>
    <w:pPr>
      <w:ind w:left="720"/>
      <w:contextualSpacing/>
    </w:pPr>
  </w:style>
  <w:style w:type="character" w:customStyle="1" w:styleId="FontStyle12">
    <w:name w:val="Font Style12"/>
    <w:basedOn w:val="a0"/>
    <w:rsid w:val="00483629"/>
    <w:rPr>
      <w:rFonts w:ascii="Sylfaen" w:hAnsi="Sylfaen" w:cs="Sylfaen"/>
      <w:b/>
      <w:bCs/>
      <w:sz w:val="26"/>
      <w:szCs w:val="26"/>
    </w:rPr>
  </w:style>
  <w:style w:type="paragraph" w:customStyle="1" w:styleId="Style2">
    <w:name w:val="Style2"/>
    <w:basedOn w:val="a"/>
    <w:rsid w:val="00483629"/>
    <w:pPr>
      <w:widowControl w:val="0"/>
      <w:autoSpaceDE w:val="0"/>
      <w:autoSpaceDN w:val="0"/>
      <w:adjustRightInd w:val="0"/>
      <w:spacing w:after="0" w:line="288" w:lineRule="exact"/>
      <w:jc w:val="both"/>
    </w:pPr>
    <w:rPr>
      <w:rFonts w:ascii="Sylfaen" w:eastAsia="Times New Roman" w:hAnsi="Sylfaen" w:cs="Times New Roman"/>
      <w:sz w:val="24"/>
      <w:szCs w:val="24"/>
      <w:lang w:eastAsia="ru-RU"/>
    </w:rPr>
  </w:style>
  <w:style w:type="table" w:styleId="a4">
    <w:name w:val="Table Grid"/>
    <w:basedOn w:val="a1"/>
    <w:uiPriority w:val="59"/>
    <w:rsid w:val="004836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83629"/>
    <w:pPr>
      <w:widowControl w:val="0"/>
      <w:suppressAutoHyphens/>
      <w:autoSpaceDN w:val="0"/>
      <w:spacing w:after="0" w:line="240" w:lineRule="auto"/>
      <w:textAlignment w:val="baseline"/>
    </w:pPr>
    <w:rPr>
      <w:rFonts w:ascii="Arial" w:eastAsia="SimSun" w:hAnsi="Arial" w:cs="Mangal"/>
      <w:kern w:val="3"/>
      <w:sz w:val="24"/>
      <w:szCs w:val="24"/>
      <w:lang w:val="ru-RU" w:eastAsia="zh-CN" w:bidi="hi-IN"/>
    </w:rPr>
  </w:style>
  <w:style w:type="paragraph" w:styleId="a5">
    <w:name w:val="header"/>
    <w:basedOn w:val="a"/>
    <w:link w:val="a6"/>
    <w:uiPriority w:val="99"/>
    <w:semiHidden/>
    <w:unhideWhenUsed/>
    <w:rsid w:val="004836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3629"/>
    <w:rPr>
      <w:lang w:val="ru-RU"/>
    </w:rPr>
  </w:style>
  <w:style w:type="paragraph" w:styleId="a7">
    <w:name w:val="footer"/>
    <w:basedOn w:val="a"/>
    <w:link w:val="a8"/>
    <w:uiPriority w:val="99"/>
    <w:unhideWhenUsed/>
    <w:rsid w:val="004836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3629"/>
    <w:rPr>
      <w:lang w:val="ru-RU"/>
    </w:rPr>
  </w:style>
  <w:style w:type="character" w:customStyle="1" w:styleId="a9">
    <w:name w:val="Основной текст_"/>
    <w:basedOn w:val="a0"/>
    <w:link w:val="5"/>
    <w:rsid w:val="00483629"/>
    <w:rPr>
      <w:rFonts w:eastAsia="Times New Roman" w:cs="Times New Roman"/>
      <w:sz w:val="33"/>
      <w:szCs w:val="33"/>
      <w:shd w:val="clear" w:color="auto" w:fill="FFFFFF"/>
    </w:rPr>
  </w:style>
  <w:style w:type="paragraph" w:customStyle="1" w:styleId="5">
    <w:name w:val="Основной текст5"/>
    <w:basedOn w:val="a"/>
    <w:link w:val="a9"/>
    <w:rsid w:val="00483629"/>
    <w:pPr>
      <w:shd w:val="clear" w:color="auto" w:fill="FFFFFF"/>
      <w:spacing w:line="370" w:lineRule="exact"/>
    </w:pPr>
    <w:rPr>
      <w:rFonts w:eastAsia="Times New Roman" w:cs="Times New Roman"/>
      <w:sz w:val="33"/>
      <w:szCs w:val="33"/>
      <w:lang w:val="uk-UA"/>
    </w:rPr>
  </w:style>
  <w:style w:type="paragraph" w:styleId="aa">
    <w:name w:val="Normal (Web)"/>
    <w:basedOn w:val="a"/>
    <w:uiPriority w:val="99"/>
    <w:unhideWhenUsed/>
    <w:rsid w:val="0048362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Strong"/>
    <w:basedOn w:val="a0"/>
    <w:uiPriority w:val="22"/>
    <w:qFormat/>
    <w:rsid w:val="00483629"/>
    <w:rPr>
      <w:b/>
      <w:bCs/>
    </w:rPr>
  </w:style>
  <w:style w:type="character" w:styleId="ac">
    <w:name w:val="Hyperlink"/>
    <w:basedOn w:val="a0"/>
    <w:unhideWhenUsed/>
    <w:rsid w:val="00483629"/>
    <w:rPr>
      <w:color w:val="0000FF"/>
      <w:u w:val="single"/>
    </w:rPr>
  </w:style>
  <w:style w:type="character" w:styleId="ad">
    <w:name w:val="Emphasis"/>
    <w:basedOn w:val="a0"/>
    <w:uiPriority w:val="20"/>
    <w:qFormat/>
    <w:rsid w:val="00483629"/>
    <w:rPr>
      <w:i/>
      <w:iCs/>
    </w:rPr>
  </w:style>
  <w:style w:type="paragraph" w:styleId="ae">
    <w:name w:val="Balloon Text"/>
    <w:basedOn w:val="a"/>
    <w:link w:val="af"/>
    <w:uiPriority w:val="99"/>
    <w:semiHidden/>
    <w:unhideWhenUsed/>
    <w:rsid w:val="004836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3629"/>
    <w:rPr>
      <w:rFonts w:ascii="Tahoma" w:hAnsi="Tahoma" w:cs="Tahoma"/>
      <w:sz w:val="16"/>
      <w:szCs w:val="16"/>
      <w:lang w:val="ru-RU"/>
    </w:rPr>
  </w:style>
  <w:style w:type="character" w:styleId="af0">
    <w:name w:val="FollowedHyperlink"/>
    <w:basedOn w:val="a0"/>
    <w:uiPriority w:val="99"/>
    <w:semiHidden/>
    <w:unhideWhenUsed/>
    <w:rsid w:val="00483629"/>
    <w:rPr>
      <w:color w:val="800080"/>
      <w:u w:val="single"/>
    </w:rPr>
  </w:style>
  <w:style w:type="paragraph" w:customStyle="1" w:styleId="xl63">
    <w:name w:val="xl63"/>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48362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48362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48362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48362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48362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48362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48362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48362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48362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48362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79">
    <w:name w:val="xl79"/>
    <w:basedOn w:val="a"/>
    <w:rsid w:val="0048362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80">
    <w:name w:val="xl80"/>
    <w:basedOn w:val="a"/>
    <w:rsid w:val="0048362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81">
    <w:name w:val="xl81"/>
    <w:basedOn w:val="a"/>
    <w:rsid w:val="0048362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82">
    <w:name w:val="xl82"/>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4836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48362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48362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9">
    <w:name w:val="xl89"/>
    <w:basedOn w:val="a"/>
    <w:rsid w:val="00483629"/>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483629"/>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uk-UA" w:eastAsia="uk-UA"/>
    </w:rPr>
  </w:style>
  <w:style w:type="paragraph" w:customStyle="1" w:styleId="xl91">
    <w:name w:val="xl91"/>
    <w:basedOn w:val="a"/>
    <w:rsid w:val="00483629"/>
    <w:pPr>
      <w:pBdr>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uk-UA" w:eastAsia="uk-UA"/>
    </w:rPr>
  </w:style>
  <w:style w:type="paragraph" w:customStyle="1" w:styleId="xl92">
    <w:name w:val="xl92"/>
    <w:basedOn w:val="a"/>
    <w:rsid w:val="00483629"/>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uk-UA" w:eastAsia="uk-UA"/>
    </w:rPr>
  </w:style>
  <w:style w:type="paragraph" w:customStyle="1" w:styleId="xl93">
    <w:name w:val="xl93"/>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4">
    <w:name w:val="xl94"/>
    <w:basedOn w:val="a"/>
    <w:rsid w:val="0048362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5">
    <w:name w:val="xl95"/>
    <w:basedOn w:val="a"/>
    <w:rsid w:val="004836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4836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7">
    <w:name w:val="xl97"/>
    <w:basedOn w:val="a"/>
    <w:rsid w:val="004836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8">
    <w:name w:val="xl98"/>
    <w:basedOn w:val="a"/>
    <w:rsid w:val="004836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9">
    <w:name w:val="xl99"/>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0">
    <w:name w:val="xl100"/>
    <w:basedOn w:val="a"/>
    <w:rsid w:val="0048362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101">
    <w:name w:val="xl101"/>
    <w:basedOn w:val="a"/>
    <w:rsid w:val="0048362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2">
    <w:name w:val="xl102"/>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3">
    <w:name w:val="xl103"/>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04">
    <w:name w:val="xl104"/>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05">
    <w:name w:val="xl105"/>
    <w:basedOn w:val="a"/>
    <w:rsid w:val="0048362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6">
    <w:name w:val="xl106"/>
    <w:basedOn w:val="a"/>
    <w:rsid w:val="0048362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7">
    <w:name w:val="xl107"/>
    <w:basedOn w:val="a"/>
    <w:rsid w:val="004836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08">
    <w:name w:val="xl108"/>
    <w:basedOn w:val="a"/>
    <w:rsid w:val="0048362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val="uk-UA" w:eastAsia="uk-UA"/>
    </w:rPr>
  </w:style>
  <w:style w:type="paragraph" w:customStyle="1" w:styleId="xl109">
    <w:name w:val="xl109"/>
    <w:basedOn w:val="a"/>
    <w:rsid w:val="0048362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val="uk-UA" w:eastAsia="uk-UA"/>
    </w:rPr>
  </w:style>
  <w:style w:type="paragraph" w:customStyle="1" w:styleId="xl110">
    <w:name w:val="xl110"/>
    <w:basedOn w:val="a"/>
    <w:rsid w:val="0048362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11">
    <w:name w:val="xl111"/>
    <w:basedOn w:val="a"/>
    <w:rsid w:val="0048362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12">
    <w:name w:val="xl112"/>
    <w:basedOn w:val="a"/>
    <w:rsid w:val="0048362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13">
    <w:name w:val="xl113"/>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4">
    <w:name w:val="xl114"/>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5">
    <w:name w:val="xl115"/>
    <w:basedOn w:val="a"/>
    <w:rsid w:val="0048362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16">
    <w:name w:val="xl116"/>
    <w:basedOn w:val="a"/>
    <w:rsid w:val="0048362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17">
    <w:name w:val="xl117"/>
    <w:basedOn w:val="a"/>
    <w:rsid w:val="0048362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118">
    <w:name w:val="xl118"/>
    <w:basedOn w:val="a"/>
    <w:rsid w:val="0048362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119">
    <w:name w:val="xl119"/>
    <w:basedOn w:val="a"/>
    <w:rsid w:val="0048362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120">
    <w:name w:val="xl120"/>
    <w:basedOn w:val="a"/>
    <w:rsid w:val="0048362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121">
    <w:name w:val="xl121"/>
    <w:basedOn w:val="a"/>
    <w:rsid w:val="0048362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122">
    <w:name w:val="xl122"/>
    <w:basedOn w:val="a"/>
    <w:rsid w:val="0048362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uk-UA" w:eastAsia="uk-UA"/>
    </w:rPr>
  </w:style>
  <w:style w:type="paragraph" w:customStyle="1" w:styleId="xl123">
    <w:name w:val="xl123"/>
    <w:basedOn w:val="a"/>
    <w:rsid w:val="0048362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uk-UA" w:eastAsia="uk-UA"/>
    </w:rPr>
  </w:style>
  <w:style w:type="paragraph" w:customStyle="1" w:styleId="xl124">
    <w:name w:val="xl124"/>
    <w:basedOn w:val="a"/>
    <w:rsid w:val="004836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uk-UA" w:eastAsia="uk-UA"/>
    </w:rPr>
  </w:style>
  <w:style w:type="paragraph" w:customStyle="1" w:styleId="xl125">
    <w:name w:val="xl125"/>
    <w:basedOn w:val="a"/>
    <w:rsid w:val="0048362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6">
    <w:name w:val="xl126"/>
    <w:basedOn w:val="a"/>
    <w:rsid w:val="0048362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7">
    <w:name w:val="xl127"/>
    <w:basedOn w:val="a"/>
    <w:rsid w:val="0048362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28">
    <w:name w:val="xl128"/>
    <w:basedOn w:val="a"/>
    <w:rsid w:val="0048362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29">
    <w:name w:val="xl129"/>
    <w:basedOn w:val="a"/>
    <w:rsid w:val="00483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130">
    <w:name w:val="xl130"/>
    <w:basedOn w:val="a"/>
    <w:rsid w:val="0048362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131">
    <w:name w:val="xl131"/>
    <w:basedOn w:val="a"/>
    <w:rsid w:val="0048362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132">
    <w:name w:val="xl132"/>
    <w:basedOn w:val="a"/>
    <w:rsid w:val="0048362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133">
    <w:name w:val="xl133"/>
    <w:basedOn w:val="a"/>
    <w:rsid w:val="0048362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Style1">
    <w:name w:val="Style1"/>
    <w:basedOn w:val="a"/>
    <w:uiPriority w:val="99"/>
    <w:rsid w:val="00483629"/>
    <w:pPr>
      <w:widowControl w:val="0"/>
      <w:autoSpaceDE w:val="0"/>
      <w:autoSpaceDN w:val="0"/>
      <w:adjustRightInd w:val="0"/>
      <w:spacing w:after="0" w:line="370" w:lineRule="exact"/>
      <w:ind w:firstLine="883"/>
    </w:pPr>
    <w:rPr>
      <w:rFonts w:ascii="Times New Roman" w:eastAsiaTheme="minorEastAsia" w:hAnsi="Times New Roman" w:cs="Times New Roman"/>
      <w:sz w:val="24"/>
      <w:szCs w:val="24"/>
      <w:lang w:val="uk-UA" w:eastAsia="uk-UA"/>
    </w:rPr>
  </w:style>
  <w:style w:type="character" w:customStyle="1" w:styleId="FontStyle11">
    <w:name w:val="Font Style11"/>
    <w:basedOn w:val="a0"/>
    <w:uiPriority w:val="99"/>
    <w:rsid w:val="00483629"/>
    <w:rPr>
      <w:rFonts w:ascii="Times New Roman" w:hAnsi="Times New Roman" w:cs="Times New Roman"/>
      <w:sz w:val="28"/>
      <w:szCs w:val="28"/>
    </w:rPr>
  </w:style>
  <w:style w:type="paragraph" w:customStyle="1" w:styleId="Style3">
    <w:name w:val="Style3"/>
    <w:basedOn w:val="a"/>
    <w:uiPriority w:val="99"/>
    <w:rsid w:val="00483629"/>
    <w:pPr>
      <w:widowControl w:val="0"/>
      <w:autoSpaceDE w:val="0"/>
      <w:autoSpaceDN w:val="0"/>
      <w:adjustRightInd w:val="0"/>
      <w:spacing w:after="0" w:line="374" w:lineRule="exact"/>
      <w:ind w:firstLine="696"/>
      <w:jc w:val="both"/>
    </w:pPr>
    <w:rPr>
      <w:rFonts w:ascii="Times New Roman" w:eastAsiaTheme="minorEastAsia" w:hAnsi="Times New Roman" w:cs="Times New Roman"/>
      <w:sz w:val="24"/>
      <w:szCs w:val="24"/>
      <w:lang w:val="uk-UA" w:eastAsia="uk-UA"/>
    </w:rPr>
  </w:style>
  <w:style w:type="paragraph" w:customStyle="1" w:styleId="Style4">
    <w:name w:val="Style4"/>
    <w:basedOn w:val="a"/>
    <w:uiPriority w:val="99"/>
    <w:rsid w:val="00483629"/>
    <w:pPr>
      <w:widowControl w:val="0"/>
      <w:autoSpaceDE w:val="0"/>
      <w:autoSpaceDN w:val="0"/>
      <w:adjustRightInd w:val="0"/>
      <w:spacing w:after="0" w:line="240" w:lineRule="auto"/>
    </w:pPr>
    <w:rPr>
      <w:rFonts w:ascii="Times New Roman" w:eastAsiaTheme="minorEastAsia" w:hAnsi="Times New Roman" w:cs="Times New Roman"/>
      <w:sz w:val="24"/>
      <w:szCs w:val="24"/>
      <w:lang w:val="uk-UA" w:eastAsia="uk-UA"/>
    </w:rPr>
  </w:style>
  <w:style w:type="paragraph" w:styleId="af1">
    <w:name w:val="caption"/>
    <w:basedOn w:val="a"/>
    <w:next w:val="a"/>
    <w:uiPriority w:val="99"/>
    <w:semiHidden/>
    <w:unhideWhenUsed/>
    <w:qFormat/>
    <w:rsid w:val="00483629"/>
    <w:pPr>
      <w:shd w:val="clear" w:color="auto" w:fill="FFFFFF"/>
      <w:spacing w:before="19" w:after="0" w:line="240" w:lineRule="auto"/>
      <w:ind w:right="19"/>
      <w:jc w:val="center"/>
    </w:pPr>
    <w:rPr>
      <w:rFonts w:ascii="Arial" w:eastAsia="Times New Roman" w:hAnsi="Arial" w:cs="Arial"/>
      <w:b/>
      <w:bCs/>
      <w:color w:val="000000"/>
      <w:sz w:val="29"/>
      <w:szCs w:val="29"/>
      <w:lang w:val="uk-UA" w:eastAsia="ru-RU"/>
    </w:rPr>
  </w:style>
  <w:style w:type="paragraph" w:styleId="3">
    <w:name w:val="Body Text 3"/>
    <w:basedOn w:val="a"/>
    <w:link w:val="30"/>
    <w:uiPriority w:val="99"/>
    <w:unhideWhenUsed/>
    <w:rsid w:val="00483629"/>
    <w:pPr>
      <w:spacing w:after="0" w:line="240" w:lineRule="auto"/>
    </w:pPr>
    <w:rPr>
      <w:rFonts w:ascii="Times New Roman" w:eastAsia="Times New Roman" w:hAnsi="Times New Roman" w:cs="Times New Roman"/>
      <w:b/>
      <w:bCs/>
      <w:sz w:val="24"/>
      <w:szCs w:val="24"/>
      <w:lang w:eastAsia="ru-RU"/>
    </w:rPr>
  </w:style>
  <w:style w:type="character" w:customStyle="1" w:styleId="30">
    <w:name w:val="Основной текст 3 Знак"/>
    <w:basedOn w:val="a0"/>
    <w:link w:val="3"/>
    <w:uiPriority w:val="99"/>
    <w:rsid w:val="00483629"/>
    <w:rPr>
      <w:rFonts w:ascii="Times New Roman" w:eastAsia="Times New Roman" w:hAnsi="Times New Roman" w:cs="Times New Roman"/>
      <w:b/>
      <w:bCs/>
      <w:sz w:val="24"/>
      <w:szCs w:val="24"/>
      <w:lang w:val="ru-RU" w:eastAsia="ru-RU"/>
    </w:rPr>
  </w:style>
  <w:style w:type="paragraph" w:styleId="af2">
    <w:name w:val="Title"/>
    <w:basedOn w:val="a"/>
    <w:link w:val="af3"/>
    <w:uiPriority w:val="99"/>
    <w:qFormat/>
    <w:rsid w:val="00483629"/>
    <w:pPr>
      <w:spacing w:after="0" w:line="240" w:lineRule="auto"/>
      <w:jc w:val="center"/>
    </w:pPr>
    <w:rPr>
      <w:rFonts w:ascii="Times New Roman" w:eastAsia="Times New Roman" w:hAnsi="Times New Roman" w:cs="Times New Roman"/>
      <w:b/>
      <w:bCs/>
      <w:sz w:val="28"/>
      <w:szCs w:val="24"/>
      <w:lang w:val="uk-UA" w:eastAsia="ru-RU"/>
    </w:rPr>
  </w:style>
  <w:style w:type="character" w:customStyle="1" w:styleId="af3">
    <w:name w:val="Название Знак"/>
    <w:basedOn w:val="a0"/>
    <w:link w:val="af2"/>
    <w:uiPriority w:val="99"/>
    <w:rsid w:val="00483629"/>
    <w:rPr>
      <w:rFonts w:ascii="Times New Roman" w:eastAsia="Times New Roman" w:hAnsi="Times New Roman" w:cs="Times New Roman"/>
      <w:b/>
      <w:bCs/>
      <w:sz w:val="28"/>
      <w:szCs w:val="24"/>
      <w:lang w:eastAsia="ru-RU"/>
    </w:rPr>
  </w:style>
  <w:style w:type="paragraph" w:styleId="af4">
    <w:name w:val="Body Text Indent"/>
    <w:basedOn w:val="a"/>
    <w:link w:val="af5"/>
    <w:uiPriority w:val="99"/>
    <w:semiHidden/>
    <w:rsid w:val="00483629"/>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483629"/>
    <w:rPr>
      <w:rFonts w:ascii="Times New Roman" w:eastAsia="Times New Roman" w:hAnsi="Times New Roman" w:cs="Times New Roman"/>
      <w:sz w:val="24"/>
      <w:szCs w:val="24"/>
      <w:lang w:val="ru-RU" w:eastAsia="ru-RU"/>
    </w:rPr>
  </w:style>
  <w:style w:type="paragraph" w:customStyle="1" w:styleId="Default">
    <w:name w:val="Default"/>
    <w:rsid w:val="004836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483629"/>
    <w:rPr>
      <w:rFonts w:ascii="Times New Roman" w:eastAsia="Times New Roman" w:hAnsi="Times New Roman" w:cs="Times New Roman"/>
      <w:sz w:val="32"/>
      <w:szCs w:val="32"/>
      <w:shd w:val="clear" w:color="auto" w:fill="FFFFFF"/>
    </w:rPr>
  </w:style>
  <w:style w:type="character" w:customStyle="1" w:styleId="23">
    <w:name w:val="Основной текст (2) + Полужирный"/>
    <w:basedOn w:val="21"/>
    <w:rsid w:val="00483629"/>
    <w:rPr>
      <w:b/>
      <w:bCs/>
      <w:color w:val="000000"/>
      <w:spacing w:val="0"/>
      <w:w w:val="100"/>
      <w:position w:val="0"/>
      <w:lang w:val="uk-UA" w:eastAsia="uk-UA" w:bidi="uk-UA"/>
    </w:rPr>
  </w:style>
  <w:style w:type="character" w:customStyle="1" w:styleId="8">
    <w:name w:val="Основной текст (8)_"/>
    <w:basedOn w:val="a0"/>
    <w:link w:val="80"/>
    <w:rsid w:val="00483629"/>
    <w:rPr>
      <w:rFonts w:ascii="Times New Roman" w:eastAsia="Times New Roman" w:hAnsi="Times New Roman" w:cs="Times New Roman"/>
      <w:b/>
      <w:bCs/>
      <w:sz w:val="32"/>
      <w:szCs w:val="32"/>
      <w:shd w:val="clear" w:color="auto" w:fill="FFFFFF"/>
    </w:rPr>
  </w:style>
  <w:style w:type="paragraph" w:customStyle="1" w:styleId="22">
    <w:name w:val="Основной текст (2)"/>
    <w:basedOn w:val="a"/>
    <w:link w:val="21"/>
    <w:rsid w:val="00483629"/>
    <w:pPr>
      <w:widowControl w:val="0"/>
      <w:shd w:val="clear" w:color="auto" w:fill="FFFFFF"/>
      <w:spacing w:after="0" w:line="547" w:lineRule="exact"/>
      <w:jc w:val="both"/>
    </w:pPr>
    <w:rPr>
      <w:rFonts w:ascii="Times New Roman" w:eastAsia="Times New Roman" w:hAnsi="Times New Roman" w:cs="Times New Roman"/>
      <w:sz w:val="32"/>
      <w:szCs w:val="32"/>
      <w:lang w:val="uk-UA"/>
    </w:rPr>
  </w:style>
  <w:style w:type="paragraph" w:customStyle="1" w:styleId="80">
    <w:name w:val="Основной текст (8)"/>
    <w:basedOn w:val="a"/>
    <w:link w:val="8"/>
    <w:rsid w:val="00483629"/>
    <w:pPr>
      <w:widowControl w:val="0"/>
      <w:shd w:val="clear" w:color="auto" w:fill="FFFFFF"/>
      <w:spacing w:before="300" w:after="300" w:line="0" w:lineRule="atLeast"/>
      <w:jc w:val="center"/>
    </w:pPr>
    <w:rPr>
      <w:rFonts w:ascii="Times New Roman" w:eastAsia="Times New Roman" w:hAnsi="Times New Roman" w:cs="Times New Roman"/>
      <w:b/>
      <w:bCs/>
      <w:sz w:val="32"/>
      <w:szCs w:val="32"/>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17515</Words>
  <Characters>9985</Characters>
  <Application>Microsoft Office Word</Application>
  <DocSecurity>0</DocSecurity>
  <Lines>83</Lines>
  <Paragraphs>54</Paragraphs>
  <ScaleCrop>false</ScaleCrop>
  <Company>Reanimator Extreme Edition</Company>
  <LinksUpToDate>false</LinksUpToDate>
  <CharactersWithSpaces>27446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2019-05-25T13:54:00Z</dcterms:created>
  <dcterms:modified xsi:type="dcterms:W3CDTF">2019-06-05T18:32:00Z</dcterms:modified>
</cp:coreProperties>
</file>