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C0" w:rsidRPr="00064877" w:rsidRDefault="003222C0" w:rsidP="003222C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10</w:t>
      </w:r>
    </w:p>
    <w:p w:rsidR="003222C0" w:rsidRPr="00064877" w:rsidRDefault="003222C0" w:rsidP="003222C0">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засідання педагогічної ради </w:t>
      </w:r>
      <w:proofErr w:type="spellStart"/>
      <w:r w:rsidRPr="00064877">
        <w:rPr>
          <w:rFonts w:ascii="Times New Roman" w:hAnsi="Times New Roman" w:cs="Times New Roman"/>
          <w:b/>
          <w:sz w:val="28"/>
          <w:szCs w:val="28"/>
          <w:lang w:val="uk-UA"/>
        </w:rPr>
        <w:t>педколективу</w:t>
      </w:r>
      <w:proofErr w:type="spellEnd"/>
    </w:p>
    <w:p w:rsidR="003222C0" w:rsidRPr="00064877" w:rsidRDefault="003222C0" w:rsidP="003222C0">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Глуховецької СЗШ І-ІІІ ступенів</w:t>
      </w:r>
    </w:p>
    <w:p w:rsidR="003222C0" w:rsidRPr="00064877" w:rsidRDefault="003222C0" w:rsidP="003222C0">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від </w:t>
      </w:r>
      <w:r>
        <w:rPr>
          <w:rFonts w:ascii="Times New Roman" w:hAnsi="Times New Roman" w:cs="Times New Roman"/>
          <w:i/>
          <w:sz w:val="28"/>
          <w:szCs w:val="28"/>
          <w:lang w:val="uk-UA"/>
        </w:rPr>
        <w:t>28</w:t>
      </w:r>
      <w:r w:rsidRPr="00064877">
        <w:rPr>
          <w:rFonts w:ascii="Times New Roman" w:hAnsi="Times New Roman" w:cs="Times New Roman"/>
          <w:i/>
          <w:sz w:val="28"/>
          <w:szCs w:val="28"/>
          <w:lang w:val="uk-UA"/>
        </w:rPr>
        <w:t xml:space="preserve"> серпня 201</w:t>
      </w:r>
      <w:r>
        <w:rPr>
          <w:rFonts w:ascii="Times New Roman" w:hAnsi="Times New Roman" w:cs="Times New Roman"/>
          <w:i/>
          <w:sz w:val="28"/>
          <w:szCs w:val="28"/>
          <w:lang w:val="uk-UA"/>
        </w:rPr>
        <w:t>8</w:t>
      </w:r>
      <w:r w:rsidRPr="00064877">
        <w:rPr>
          <w:rFonts w:ascii="Times New Roman" w:hAnsi="Times New Roman" w:cs="Times New Roman"/>
          <w:i/>
          <w:sz w:val="28"/>
          <w:szCs w:val="28"/>
          <w:lang w:val="uk-UA"/>
        </w:rPr>
        <w:t xml:space="preserve"> року</w:t>
      </w:r>
    </w:p>
    <w:p w:rsidR="003222C0" w:rsidRPr="00064877" w:rsidRDefault="003222C0" w:rsidP="003222C0">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Присутні: всі члени </w:t>
      </w:r>
      <w:proofErr w:type="spellStart"/>
      <w:r w:rsidRPr="00064877">
        <w:rPr>
          <w:rFonts w:ascii="Times New Roman" w:hAnsi="Times New Roman" w:cs="Times New Roman"/>
          <w:i/>
          <w:sz w:val="28"/>
          <w:szCs w:val="28"/>
          <w:lang w:val="uk-UA"/>
        </w:rPr>
        <w:t>педколективу</w:t>
      </w:r>
      <w:proofErr w:type="spellEnd"/>
    </w:p>
    <w:p w:rsidR="003222C0" w:rsidRDefault="003222C0" w:rsidP="003222C0">
      <w:pPr>
        <w:spacing w:after="0"/>
        <w:jc w:val="center"/>
        <w:rPr>
          <w:rFonts w:ascii="Times New Roman" w:hAnsi="Times New Roman" w:cs="Times New Roman"/>
          <w:b/>
          <w:sz w:val="28"/>
          <w:szCs w:val="28"/>
          <w:lang w:val="uk-UA"/>
        </w:rPr>
      </w:pPr>
    </w:p>
    <w:p w:rsidR="003222C0" w:rsidRDefault="003222C0" w:rsidP="003222C0">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Порядок денний</w:t>
      </w:r>
    </w:p>
    <w:p w:rsidR="003222C0" w:rsidRPr="00064877" w:rsidRDefault="003222C0" w:rsidP="003222C0">
      <w:pPr>
        <w:spacing w:after="0"/>
        <w:jc w:val="center"/>
        <w:rPr>
          <w:rFonts w:ascii="Times New Roman" w:hAnsi="Times New Roman" w:cs="Times New Roman"/>
          <w:b/>
          <w:sz w:val="28"/>
          <w:szCs w:val="28"/>
          <w:lang w:val="uk-UA"/>
        </w:rPr>
      </w:pPr>
    </w:p>
    <w:p w:rsidR="003222C0" w:rsidRPr="00C07033" w:rsidRDefault="003222C0" w:rsidP="003222C0">
      <w:pPr>
        <w:pStyle w:val="a3"/>
        <w:numPr>
          <w:ilvl w:val="0"/>
          <w:numId w:val="4"/>
        </w:numPr>
        <w:jc w:val="both"/>
        <w:rPr>
          <w:rFonts w:ascii="Times New Roman" w:hAnsi="Times New Roman" w:cs="Times New Roman"/>
          <w:sz w:val="28"/>
          <w:szCs w:val="28"/>
          <w:lang w:val="uk-UA"/>
        </w:rPr>
      </w:pPr>
      <w:r w:rsidRPr="00C07033">
        <w:rPr>
          <w:rFonts w:ascii="Times New Roman" w:hAnsi="Times New Roman" w:cs="Times New Roman"/>
          <w:sz w:val="28"/>
          <w:szCs w:val="28"/>
          <w:lang w:val="uk-UA"/>
        </w:rPr>
        <w:t>Вибори секретаря педагогічної ради</w:t>
      </w:r>
    </w:p>
    <w:p w:rsidR="003222C0" w:rsidRPr="00064877"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Діяльність педагогічного колективу школи для реалізації завдань програм розвитку освіти. Реалізація річного плану роботи на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rsidR="003222C0" w:rsidRPr="00064877"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Обговорення та схвалення річного плану роботи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робочого навчального плану, навчальних планів за індивідуальною програмою.</w:t>
      </w:r>
    </w:p>
    <w:p w:rsidR="003222C0" w:rsidRPr="00064877"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Структура та розпорядок роботи школи</w:t>
      </w:r>
    </w:p>
    <w:p w:rsidR="003222C0" w:rsidRPr="00064877"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Про оздоровлення дітей у літній період</w:t>
      </w:r>
    </w:p>
    <w:p w:rsidR="003222C0" w:rsidRPr="00064877"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Про доцільність заміни навчальної практики суспільно-корисною працею та доцільність проведення навчальних екскурсій протягом навчального року</w:t>
      </w:r>
    </w:p>
    <w:p w:rsidR="003222C0" w:rsidRPr="00064877"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Про вибір навчальних предметів варіативної частини навчального плану</w:t>
      </w:r>
    </w:p>
    <w:p w:rsidR="003222C0"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Про дітей, що потребують особливої уваги</w:t>
      </w:r>
    </w:p>
    <w:p w:rsidR="003222C0" w:rsidRDefault="003222C0" w:rsidP="003222C0">
      <w:pPr>
        <w:pStyle w:val="a3"/>
        <w:numPr>
          <w:ilvl w:val="0"/>
          <w:numId w:val="4"/>
        </w:numPr>
        <w:jc w:val="both"/>
        <w:rPr>
          <w:rFonts w:ascii="Times New Roman" w:hAnsi="Times New Roman" w:cs="Times New Roman"/>
          <w:sz w:val="28"/>
          <w:szCs w:val="28"/>
          <w:u w:val="single"/>
          <w:lang w:val="uk-UA"/>
        </w:rPr>
      </w:pPr>
      <w:r w:rsidRPr="006E240C">
        <w:rPr>
          <w:rFonts w:ascii="Times New Roman" w:hAnsi="Times New Roman" w:cs="Times New Roman"/>
          <w:sz w:val="28"/>
          <w:szCs w:val="28"/>
          <w:u w:val="single"/>
          <w:lang w:val="uk-UA"/>
        </w:rPr>
        <w:t xml:space="preserve">Про вербальну форму оцінювання учениці 3-Б класу </w:t>
      </w:r>
      <w:proofErr w:type="spellStart"/>
      <w:r w:rsidRPr="006E240C">
        <w:rPr>
          <w:rFonts w:ascii="Times New Roman" w:hAnsi="Times New Roman" w:cs="Times New Roman"/>
          <w:sz w:val="28"/>
          <w:szCs w:val="28"/>
          <w:u w:val="single"/>
          <w:lang w:val="uk-UA"/>
        </w:rPr>
        <w:t>Новіцької</w:t>
      </w:r>
      <w:proofErr w:type="spellEnd"/>
      <w:r w:rsidRPr="006E240C">
        <w:rPr>
          <w:rFonts w:ascii="Times New Roman" w:hAnsi="Times New Roman" w:cs="Times New Roman"/>
          <w:sz w:val="28"/>
          <w:szCs w:val="28"/>
          <w:u w:val="single"/>
          <w:lang w:val="uk-UA"/>
        </w:rPr>
        <w:t xml:space="preserve"> Мирослави (інклюзивне навчання)</w:t>
      </w:r>
    </w:p>
    <w:p w:rsidR="00EB6748" w:rsidRDefault="00EB6748" w:rsidP="00EB6748">
      <w:pPr>
        <w:pStyle w:val="a3"/>
        <w:jc w:val="both"/>
        <w:rPr>
          <w:rFonts w:ascii="Arial" w:hAnsi="Arial" w:cs="Arial"/>
          <w:color w:val="333333"/>
          <w:shd w:val="clear" w:color="auto" w:fill="FFFFFF"/>
          <w:lang w:val="uk-UA"/>
        </w:rPr>
      </w:pPr>
      <w:r w:rsidRPr="00EB6748">
        <w:rPr>
          <w:rFonts w:ascii="Arial" w:hAnsi="Arial" w:cs="Arial"/>
          <w:color w:val="333333"/>
          <w:shd w:val="clear" w:color="auto" w:fill="FFFFFF"/>
          <w:lang w:val="uk-UA"/>
        </w:rPr>
        <w:t>З метою створення умов для</w:t>
      </w:r>
      <w:r>
        <w:rPr>
          <w:rFonts w:ascii="Arial" w:hAnsi="Arial" w:cs="Arial"/>
          <w:color w:val="333333"/>
          <w:shd w:val="clear" w:color="auto" w:fill="FFFFFF"/>
        </w:rPr>
        <w:t> </w:t>
      </w:r>
      <w:r w:rsidRPr="00EB6748">
        <w:rPr>
          <w:rFonts w:ascii="Arial" w:hAnsi="Arial" w:cs="Arial"/>
          <w:b/>
          <w:bCs/>
          <w:color w:val="333333"/>
          <w:shd w:val="clear" w:color="auto" w:fill="FFFFFF"/>
          <w:lang w:val="uk-UA"/>
        </w:rPr>
        <w:t>інклюзивного</w:t>
      </w:r>
      <w:r>
        <w:rPr>
          <w:rFonts w:ascii="Arial" w:hAnsi="Arial" w:cs="Arial"/>
          <w:color w:val="333333"/>
          <w:shd w:val="clear" w:color="auto" w:fill="FFFFFF"/>
        </w:rPr>
        <w:t> </w:t>
      </w:r>
      <w:r w:rsidRPr="00EB6748">
        <w:rPr>
          <w:rFonts w:ascii="Arial" w:hAnsi="Arial" w:cs="Arial"/>
          <w:b/>
          <w:bCs/>
          <w:color w:val="333333"/>
          <w:shd w:val="clear" w:color="auto" w:fill="FFFFFF"/>
          <w:lang w:val="uk-UA"/>
        </w:rPr>
        <w:t>навчання</w:t>
      </w:r>
      <w:r>
        <w:rPr>
          <w:rFonts w:ascii="Arial" w:hAnsi="Arial" w:cs="Arial"/>
          <w:color w:val="333333"/>
          <w:shd w:val="clear" w:color="auto" w:fill="FFFFFF"/>
        </w:rPr>
        <w:t> </w:t>
      </w:r>
      <w:r w:rsidR="0077007A">
        <w:rPr>
          <w:rFonts w:ascii="Arial" w:hAnsi="Arial" w:cs="Arial"/>
          <w:color w:val="333333"/>
          <w:shd w:val="clear" w:color="auto" w:fill="FFFFFF"/>
          <w:lang w:val="uk-UA"/>
        </w:rPr>
        <w:t>дитини</w:t>
      </w:r>
      <w:r w:rsidRPr="00EB6748">
        <w:rPr>
          <w:rFonts w:ascii="Arial" w:hAnsi="Arial" w:cs="Arial"/>
          <w:color w:val="333333"/>
          <w:shd w:val="clear" w:color="auto" w:fill="FFFFFF"/>
          <w:lang w:val="uk-UA"/>
        </w:rPr>
        <w:t xml:space="preserve"> з особливими освітн</w:t>
      </w:r>
      <w:r w:rsidR="00520D95">
        <w:rPr>
          <w:rFonts w:ascii="Arial" w:hAnsi="Arial" w:cs="Arial"/>
          <w:color w:val="333333"/>
          <w:shd w:val="clear" w:color="auto" w:fill="FFFFFF"/>
          <w:lang w:val="uk-UA"/>
        </w:rPr>
        <w:t>іми потребами</w:t>
      </w:r>
      <w:r w:rsidR="0077007A">
        <w:rPr>
          <w:rFonts w:ascii="Arial" w:hAnsi="Arial" w:cs="Arial"/>
          <w:color w:val="333333"/>
          <w:shd w:val="clear" w:color="auto" w:fill="FFFFFF"/>
          <w:lang w:val="uk-UA"/>
        </w:rPr>
        <w:t xml:space="preserve"> розробили індивідуаль</w:t>
      </w:r>
      <w:r w:rsidR="00520D95">
        <w:rPr>
          <w:rFonts w:ascii="Arial" w:hAnsi="Arial" w:cs="Arial"/>
          <w:color w:val="333333"/>
          <w:shd w:val="clear" w:color="auto" w:fill="FFFFFF"/>
          <w:lang w:val="uk-UA"/>
        </w:rPr>
        <w:t>н</w:t>
      </w:r>
      <w:r w:rsidR="0077007A">
        <w:rPr>
          <w:rFonts w:ascii="Arial" w:hAnsi="Arial" w:cs="Arial"/>
          <w:color w:val="333333"/>
          <w:shd w:val="clear" w:color="auto" w:fill="FFFFFF"/>
          <w:lang w:val="uk-UA"/>
        </w:rPr>
        <w:t>у програму її розвитку, що включає</w:t>
      </w:r>
      <w:r w:rsidRPr="00EB6748">
        <w:rPr>
          <w:rFonts w:ascii="Arial" w:hAnsi="Arial" w:cs="Arial"/>
          <w:color w:val="333333"/>
          <w:shd w:val="clear" w:color="auto" w:fill="FFFFFF"/>
          <w:lang w:val="uk-UA"/>
        </w:rPr>
        <w:t xml:space="preserve"> </w:t>
      </w:r>
      <w:proofErr w:type="spellStart"/>
      <w:r w:rsidRPr="00EB6748">
        <w:rPr>
          <w:rFonts w:ascii="Arial" w:hAnsi="Arial" w:cs="Arial"/>
          <w:color w:val="333333"/>
          <w:shd w:val="clear" w:color="auto" w:fill="FFFFFF"/>
          <w:lang w:val="uk-UA"/>
        </w:rPr>
        <w:t>корекційно-реабілітаційні</w:t>
      </w:r>
      <w:proofErr w:type="spellEnd"/>
      <w:r w:rsidRPr="00EB6748">
        <w:rPr>
          <w:rFonts w:ascii="Arial" w:hAnsi="Arial" w:cs="Arial"/>
          <w:color w:val="333333"/>
          <w:shd w:val="clear" w:color="auto" w:fill="FFFFFF"/>
          <w:lang w:val="uk-UA"/>
        </w:rPr>
        <w:t xml:space="preserve"> заходи, психолого-педагогічний супровід і засоби для</w:t>
      </w:r>
      <w:r>
        <w:rPr>
          <w:rFonts w:ascii="Arial" w:hAnsi="Arial" w:cs="Arial"/>
          <w:color w:val="333333"/>
          <w:shd w:val="clear" w:color="auto" w:fill="FFFFFF"/>
        </w:rPr>
        <w:t> </w:t>
      </w:r>
      <w:r w:rsidRPr="00EB6748">
        <w:rPr>
          <w:rFonts w:ascii="Arial" w:hAnsi="Arial" w:cs="Arial"/>
          <w:b/>
          <w:bCs/>
          <w:color w:val="333333"/>
          <w:shd w:val="clear" w:color="auto" w:fill="FFFFFF"/>
          <w:lang w:val="uk-UA"/>
        </w:rPr>
        <w:t>навчання</w:t>
      </w:r>
      <w:r w:rsidR="0077007A">
        <w:rPr>
          <w:rFonts w:ascii="Arial" w:hAnsi="Arial" w:cs="Arial"/>
          <w:b/>
          <w:bCs/>
          <w:color w:val="333333"/>
          <w:shd w:val="clear" w:color="auto" w:fill="FFFFFF"/>
          <w:lang w:val="uk-UA"/>
        </w:rPr>
        <w:t xml:space="preserve"> та адаптовані програми версії підручників та зошитів</w:t>
      </w:r>
      <w:r>
        <w:rPr>
          <w:rFonts w:ascii="Arial" w:hAnsi="Arial" w:cs="Arial"/>
          <w:color w:val="333333"/>
          <w:shd w:val="clear" w:color="auto" w:fill="FFFFFF"/>
        </w:rPr>
        <w:t> </w:t>
      </w:r>
      <w:r w:rsidR="0077007A">
        <w:rPr>
          <w:rFonts w:ascii="Arial" w:hAnsi="Arial" w:cs="Arial"/>
          <w:color w:val="333333"/>
          <w:shd w:val="clear" w:color="auto" w:fill="FFFFFF"/>
          <w:lang w:val="uk-UA"/>
        </w:rPr>
        <w:t>цієї дитини</w:t>
      </w:r>
      <w:r w:rsidRPr="00EB6748">
        <w:rPr>
          <w:rFonts w:ascii="Arial" w:hAnsi="Arial" w:cs="Arial"/>
          <w:color w:val="333333"/>
          <w:shd w:val="clear" w:color="auto" w:fill="FFFFFF"/>
          <w:lang w:val="uk-UA"/>
        </w:rPr>
        <w:t xml:space="preserve">. </w:t>
      </w:r>
    </w:p>
    <w:p w:rsidR="0077007A" w:rsidRPr="00EB6748" w:rsidRDefault="0077007A" w:rsidP="00EB6748">
      <w:pPr>
        <w:pStyle w:val="a3"/>
        <w:jc w:val="both"/>
        <w:rPr>
          <w:rFonts w:ascii="Times New Roman" w:hAnsi="Times New Roman" w:cs="Times New Roman"/>
          <w:sz w:val="28"/>
          <w:szCs w:val="28"/>
          <w:u w:val="single"/>
          <w:lang w:val="uk-UA"/>
        </w:rPr>
      </w:pPr>
      <w:r>
        <w:rPr>
          <w:rFonts w:ascii="Arial" w:hAnsi="Arial" w:cs="Arial"/>
          <w:color w:val="333333"/>
          <w:shd w:val="clear" w:color="auto" w:fill="FFFFFF"/>
          <w:lang w:val="uk-UA"/>
        </w:rPr>
        <w:t xml:space="preserve">Керуючись </w:t>
      </w:r>
      <w:r w:rsidR="00520D95">
        <w:rPr>
          <w:rFonts w:ascii="Arial" w:hAnsi="Arial" w:cs="Arial"/>
          <w:color w:val="333333"/>
          <w:shd w:val="clear" w:color="auto" w:fill="FFFFFF"/>
          <w:lang w:val="uk-UA"/>
        </w:rPr>
        <w:t>постановою КМ України від 15 серпня 2011 р. № 872 зі змінами від 9</w:t>
      </w:r>
      <w:r>
        <w:rPr>
          <w:rFonts w:ascii="Arial" w:hAnsi="Arial" w:cs="Arial"/>
          <w:color w:val="333333"/>
          <w:shd w:val="clear" w:color="auto" w:fill="FFFFFF"/>
          <w:lang w:val="uk-UA"/>
        </w:rPr>
        <w:t xml:space="preserve"> серпня 2017 р. № 588 «</w:t>
      </w:r>
      <w:r w:rsidR="00520D95">
        <w:rPr>
          <w:rFonts w:ascii="Arial" w:hAnsi="Arial" w:cs="Arial"/>
          <w:color w:val="333333"/>
          <w:shd w:val="clear" w:color="auto" w:fill="FFFFFF"/>
          <w:lang w:val="uk-UA"/>
        </w:rPr>
        <w:t>Про Порядок організації інклюзивного навчання у загальноосвітніх навчальних закладах</w:t>
      </w:r>
      <w:bookmarkStart w:id="0" w:name="_GoBack"/>
      <w:bookmarkEnd w:id="0"/>
      <w:r>
        <w:rPr>
          <w:rFonts w:ascii="Arial" w:hAnsi="Arial" w:cs="Arial"/>
          <w:color w:val="333333"/>
          <w:shd w:val="clear" w:color="auto" w:fill="FFFFFF"/>
          <w:lang w:val="uk-UA"/>
        </w:rPr>
        <w:t>»</w:t>
      </w:r>
    </w:p>
    <w:p w:rsidR="003222C0"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Особливості нового Державного стандарту базової та повної з</w:t>
      </w:r>
      <w:r>
        <w:rPr>
          <w:rFonts w:ascii="Times New Roman" w:hAnsi="Times New Roman" w:cs="Times New Roman"/>
          <w:sz w:val="28"/>
          <w:szCs w:val="28"/>
          <w:lang w:val="uk-UA"/>
        </w:rPr>
        <w:t>агальної середньої освіти в 2018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методичні рекомендації щодо вивчення навчальних предметів у даному навчальному році, зміни до навчальних програм</w:t>
      </w:r>
    </w:p>
    <w:p w:rsidR="003222C0" w:rsidRPr="00064877" w:rsidRDefault="003222C0" w:rsidP="003222C0">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освітньої програми учнів школи</w:t>
      </w:r>
    </w:p>
    <w:p w:rsidR="003222C0" w:rsidRPr="00064877"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Мовний режим, </w:t>
      </w:r>
      <w:r w:rsidRPr="00064877">
        <w:rPr>
          <w:rFonts w:ascii="Times New Roman" w:hAnsi="Times New Roman"/>
          <w:sz w:val="28"/>
          <w:szCs w:val="28"/>
          <w:lang w:val="uk-UA"/>
        </w:rPr>
        <w:t>виконання законодавчих актів про освіту</w:t>
      </w:r>
    </w:p>
    <w:p w:rsidR="003222C0" w:rsidRPr="00064877" w:rsidRDefault="003222C0" w:rsidP="003222C0">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Ведення ділової документації, </w:t>
      </w:r>
      <w:r w:rsidRPr="00064877">
        <w:rPr>
          <w:rFonts w:ascii="Times New Roman" w:hAnsi="Times New Roman"/>
          <w:sz w:val="28"/>
          <w:szCs w:val="28"/>
          <w:lang w:val="uk-UA"/>
        </w:rPr>
        <w:t>графік виконання контрольних робіт</w:t>
      </w:r>
    </w:p>
    <w:p w:rsidR="003222C0" w:rsidRPr="00064877" w:rsidRDefault="003222C0" w:rsidP="003222C0">
      <w:pPr>
        <w:pStyle w:val="a3"/>
        <w:rPr>
          <w:rFonts w:ascii="Times New Roman" w:hAnsi="Times New Roman" w:cs="Times New Roman"/>
          <w:sz w:val="28"/>
          <w:szCs w:val="28"/>
          <w:lang w:val="uk-UA"/>
        </w:rPr>
      </w:pPr>
    </w:p>
    <w:p w:rsidR="003222C0" w:rsidRDefault="003222C0" w:rsidP="003222C0">
      <w:pPr>
        <w:pStyle w:val="a3"/>
        <w:numPr>
          <w:ilvl w:val="0"/>
          <w:numId w:val="3"/>
        </w:numPr>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r>
        <w:rPr>
          <w:rFonts w:ascii="Times New Roman" w:hAnsi="Times New Roman" w:cs="Times New Roman"/>
          <w:sz w:val="28"/>
          <w:szCs w:val="28"/>
          <w:lang w:val="uk-UA"/>
        </w:rPr>
        <w:t>Дрижук Л.В.</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директора школи, яка подала інформацію про вибори секретаря педагогічної ради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rsidR="003222C0" w:rsidRPr="00064877" w:rsidRDefault="003222C0" w:rsidP="003222C0">
      <w:pPr>
        <w:pStyle w:val="a3"/>
        <w:jc w:val="both"/>
        <w:rPr>
          <w:rFonts w:ascii="Times New Roman" w:hAnsi="Times New Roman" w:cs="Times New Roman"/>
          <w:sz w:val="28"/>
          <w:szCs w:val="28"/>
          <w:lang w:val="uk-UA"/>
        </w:rPr>
      </w:pPr>
    </w:p>
    <w:p w:rsidR="003222C0" w:rsidRDefault="003222C0" w:rsidP="003222C0">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І.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w:t>
      </w:r>
      <w:r>
        <w:rPr>
          <w:rFonts w:ascii="Times New Roman" w:hAnsi="Times New Roman" w:cs="Times New Roman"/>
          <w:sz w:val="28"/>
          <w:szCs w:val="28"/>
          <w:lang w:val="uk-UA"/>
        </w:rPr>
        <w:t>Дрижук Л.В</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r w:rsidRPr="00064877">
        <w:rPr>
          <w:rFonts w:ascii="Times New Roman" w:hAnsi="Times New Roman" w:cs="Times New Roman"/>
          <w:sz w:val="28"/>
          <w:szCs w:val="28"/>
          <w:lang w:val="uk-UA"/>
        </w:rPr>
        <w:t>директора</w:t>
      </w:r>
      <w:proofErr w:type="spellEnd"/>
      <w:r w:rsidRPr="00064877">
        <w:rPr>
          <w:rFonts w:ascii="Times New Roman" w:hAnsi="Times New Roman" w:cs="Times New Roman"/>
          <w:sz w:val="28"/>
          <w:szCs w:val="28"/>
          <w:lang w:val="uk-UA"/>
        </w:rPr>
        <w:t xml:space="preserve"> школи, про вибори секретаря педагогічної ради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педагогічна рада вирішила обрати секретарем педагогічної ради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вчительку української мови та літератури </w:t>
      </w:r>
      <w:proofErr w:type="spellStart"/>
      <w:r w:rsidRPr="00064877">
        <w:rPr>
          <w:rFonts w:ascii="Times New Roman" w:hAnsi="Times New Roman" w:cs="Times New Roman"/>
          <w:sz w:val="28"/>
          <w:szCs w:val="28"/>
          <w:lang w:val="uk-UA"/>
        </w:rPr>
        <w:t>Холоденко</w:t>
      </w:r>
      <w:proofErr w:type="spellEnd"/>
      <w:r w:rsidRPr="00064877">
        <w:rPr>
          <w:rFonts w:ascii="Times New Roman" w:hAnsi="Times New Roman" w:cs="Times New Roman"/>
          <w:sz w:val="28"/>
          <w:szCs w:val="28"/>
          <w:lang w:val="uk-UA"/>
        </w:rPr>
        <w:t xml:space="preserve"> Наталію Іванівну.</w:t>
      </w:r>
    </w:p>
    <w:p w:rsidR="003222C0" w:rsidRPr="00840421" w:rsidRDefault="003222C0" w:rsidP="003222C0">
      <w:pPr>
        <w:pStyle w:val="a3"/>
        <w:ind w:left="709" w:hanging="567"/>
        <w:jc w:val="both"/>
        <w:rPr>
          <w:rFonts w:ascii="Times New Roman" w:hAnsi="Times New Roman" w:cs="Times New Roman"/>
          <w:sz w:val="28"/>
          <w:szCs w:val="28"/>
          <w:lang w:val="uk-UA"/>
        </w:rPr>
      </w:pPr>
    </w:p>
    <w:p w:rsidR="003222C0" w:rsidRPr="00064877" w:rsidRDefault="003222C0" w:rsidP="003222C0">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ІІ. </w:t>
      </w: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r>
        <w:rPr>
          <w:rFonts w:ascii="Times New Roman" w:hAnsi="Times New Roman" w:cs="Times New Roman"/>
          <w:sz w:val="28"/>
          <w:szCs w:val="28"/>
          <w:lang w:val="uk-UA"/>
        </w:rPr>
        <w:t>Дрижук Л.В.</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директора школи, яка виступила з доповіддю «Діяльність педагогічного колективу школи для реалізації завдань програм розвитку освіти. Реалізація річного плану роботи на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Сказала, що протягом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діяльність </w:t>
      </w:r>
      <w:proofErr w:type="spellStart"/>
      <w:r w:rsidRPr="00064877">
        <w:rPr>
          <w:rFonts w:ascii="Times New Roman" w:hAnsi="Times New Roman" w:cs="Times New Roman"/>
          <w:sz w:val="28"/>
          <w:szCs w:val="28"/>
          <w:lang w:val="uk-UA"/>
        </w:rPr>
        <w:t>педколективу</w:t>
      </w:r>
      <w:proofErr w:type="spellEnd"/>
      <w:r w:rsidRPr="00064877">
        <w:rPr>
          <w:rFonts w:ascii="Times New Roman" w:hAnsi="Times New Roman" w:cs="Times New Roman"/>
          <w:sz w:val="28"/>
          <w:szCs w:val="28"/>
          <w:lang w:val="uk-UA"/>
        </w:rPr>
        <w:t xml:space="preserve"> Глуховецької СЗШ І-ІІІ ступенів була спрямована на здійснення державної політики в галузі освіти відповідно до Конституції України, Законів України «Про освіту».</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Далі наголосила, що перед сучасною школою стоїть проблема підготовки випускників до життя в складних умовах ринкової економіки, відповідно до соціальних запитів суспільства сформувати інтелектуальну, творчу особистість. Дане питання вимагає постійного оновлення змісту, форм, мети навчально-виховного процесу.</w:t>
      </w:r>
    </w:p>
    <w:p w:rsidR="003222C0" w:rsidRPr="00064877" w:rsidRDefault="003222C0" w:rsidP="003222C0">
      <w:pPr>
        <w:pStyle w:val="a3"/>
        <w:spacing w:after="0"/>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У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методична робота проводилась на основі діагностування та відповідно до плану заходів з підвищення педагогічного, психологічного, методичного та фахового рівня педагогічних працівників школи.</w:t>
      </w:r>
    </w:p>
    <w:p w:rsidR="003222C0" w:rsidRPr="00064877" w:rsidRDefault="003222C0" w:rsidP="003222C0">
      <w:pPr>
        <w:spacing w:after="0"/>
        <w:ind w:left="709" w:hanging="142"/>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Для реалізації методичної  теми, над якою працював педагогічний колектив, було визначено тематику засідань педагогічної ради, роботи творчих груп, методичної ради школи.  У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навчальному році колектив продовжував роботу над науково-методичною темою "Вдосконалення сучасного уроку як складової навчально-виховного процесу з метою формування особистості, готової до участі в суспільному та громадському житті", що розрахована до 2020 року, та  складовою даної теми – "Урок як засіб розвитку творчої особистості вчителя і учня, виховання учнів на основі національних та європейських цінностей". Також продовжувалося впровадження  в практику роботи школи елементів школи сприяння здоров’ю.</w:t>
      </w:r>
    </w:p>
    <w:p w:rsidR="003222C0" w:rsidRPr="00064877" w:rsidRDefault="003222C0" w:rsidP="003222C0">
      <w:pPr>
        <w:spacing w:after="0"/>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Головними напрямами методичної роботи були такі:</w:t>
      </w:r>
    </w:p>
    <w:p w:rsidR="003222C0" w:rsidRPr="00064877" w:rsidRDefault="003222C0" w:rsidP="003222C0">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Забезпечення педагогів якісною професійною інформацією;</w:t>
      </w:r>
    </w:p>
    <w:p w:rsidR="003222C0" w:rsidRPr="00064877" w:rsidRDefault="003222C0" w:rsidP="003222C0">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Підтримка інноваційної діяльності вчителів;</w:t>
      </w:r>
    </w:p>
    <w:p w:rsidR="003222C0" w:rsidRPr="00064877" w:rsidRDefault="003222C0" w:rsidP="003222C0">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Організація підвищення кваліфікації відповідно до потреб педагогів;</w:t>
      </w:r>
    </w:p>
    <w:p w:rsidR="003222C0" w:rsidRPr="00064877" w:rsidRDefault="003222C0" w:rsidP="003222C0">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Підтримка в підготовці до атестації;</w:t>
      </w:r>
    </w:p>
    <w:p w:rsidR="003222C0" w:rsidRPr="00064877" w:rsidRDefault="003222C0" w:rsidP="003222C0">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Узагальнення досвіду роботи окремих вчителів та сприяння його поширенню;</w:t>
      </w:r>
    </w:p>
    <w:p w:rsidR="003222C0" w:rsidRPr="00064877" w:rsidRDefault="003222C0" w:rsidP="003222C0">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lastRenderedPageBreak/>
        <w:t>Діагностика якості навчальної діяльності на уроках.</w:t>
      </w:r>
    </w:p>
    <w:p w:rsidR="003222C0" w:rsidRPr="00064877" w:rsidRDefault="003222C0" w:rsidP="003222C0">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Вдосконалення форм та методів </w:t>
      </w:r>
      <w:proofErr w:type="spellStart"/>
      <w:r w:rsidRPr="00064877">
        <w:rPr>
          <w:rFonts w:ascii="Times New Roman" w:hAnsi="Times New Roman" w:cs="Times New Roman"/>
          <w:sz w:val="28"/>
          <w:szCs w:val="28"/>
          <w:lang w:val="uk-UA"/>
        </w:rPr>
        <w:t>внутрішкільної</w:t>
      </w:r>
      <w:proofErr w:type="spellEnd"/>
      <w:r w:rsidRPr="00064877">
        <w:rPr>
          <w:rFonts w:ascii="Times New Roman" w:hAnsi="Times New Roman" w:cs="Times New Roman"/>
          <w:sz w:val="28"/>
          <w:szCs w:val="28"/>
          <w:lang w:val="uk-UA"/>
        </w:rPr>
        <w:t xml:space="preserve"> методичної роботи.</w:t>
      </w:r>
    </w:p>
    <w:p w:rsidR="003222C0" w:rsidRPr="00064877" w:rsidRDefault="003222C0" w:rsidP="003222C0">
      <w:pPr>
        <w:spacing w:after="0"/>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План методичної роботи школи було складено відповідно до плану району. Учителі школи брали активну участь у роботі районних МО та творчих груп. На базі школи було проведено семінари вчителів української мови та літератури, художньої культури, біології та природознавства, семінар шкільних бібліотекарів.</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Організовано готувалися і проводилися засідання педагогічної ради. Для підготовки до педрад створювалися творчі групи, складався розширений план, що включав розгляд теоретичних питань, проблеми, інновації, досвід роботи.</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У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працювали шкільні методичні об’єднання та комісії вчителів.</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На засіданнях </w:t>
      </w:r>
      <w:proofErr w:type="spellStart"/>
      <w:r w:rsidRPr="00064877">
        <w:rPr>
          <w:rFonts w:ascii="Times New Roman" w:hAnsi="Times New Roman" w:cs="Times New Roman"/>
          <w:sz w:val="28"/>
          <w:szCs w:val="28"/>
          <w:lang w:val="uk-UA"/>
        </w:rPr>
        <w:t>методоб’єднань</w:t>
      </w:r>
      <w:proofErr w:type="spellEnd"/>
      <w:r w:rsidRPr="00064877">
        <w:rPr>
          <w:rFonts w:ascii="Times New Roman" w:hAnsi="Times New Roman" w:cs="Times New Roman"/>
          <w:sz w:val="28"/>
          <w:szCs w:val="28"/>
          <w:lang w:val="uk-UA"/>
        </w:rPr>
        <w:t xml:space="preserve"> виносилися актуальні теоретичні питання, по яких члени групи готували виступи, повідомлення, обмінювалися досвідом роботи, обговорювали навчально-методичну літературу. Розглядалися питання роботи з обдарованими дітьми, участь школярів у Всеукраїнських олімпіадах, робота обдарованих учнів над науково-дослідницькими проектами, про підготовку та проведення державної підсумкової атестації та участь учнів школи у ЗНО.</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Ведеться наставницька робота з молодими вчителями, учителями-нефахівцями. Наставники відвідують та аналізують уроки, виховні заходи, допомагають у їх плануванні та підготовці. </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На квітневому засіданні «Школи молодого вчителя» заслухано звіти про роботу молодих вчителів та їх наставників.</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Учителями школи було проведено ряд відкритих уроків в рамках районних семінарів та в ході фахової атестації.</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У школі добре налагоджено </w:t>
      </w:r>
      <w:proofErr w:type="spellStart"/>
      <w:r w:rsidRPr="00064877">
        <w:rPr>
          <w:rFonts w:ascii="Times New Roman" w:hAnsi="Times New Roman" w:cs="Times New Roman"/>
          <w:sz w:val="28"/>
          <w:szCs w:val="28"/>
          <w:lang w:val="uk-UA"/>
        </w:rPr>
        <w:t>взаємовідвідування</w:t>
      </w:r>
      <w:proofErr w:type="spellEnd"/>
      <w:r w:rsidRPr="00064877">
        <w:rPr>
          <w:rFonts w:ascii="Times New Roman" w:hAnsi="Times New Roman" w:cs="Times New Roman"/>
          <w:sz w:val="28"/>
          <w:szCs w:val="28"/>
          <w:lang w:val="uk-UA"/>
        </w:rPr>
        <w:t xml:space="preserve"> уроків, виховних заходів та їх систематичний облік.  Також продовжується облік методичної роботи кожного вчителя.</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З метою активізації творчої діяльності вчителів, залучення їх до науково-дослідницької роботи та випереджальних наукових експериментів, стимулювання неперервної, підвищення відповідальності за результати навчання та виховання у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проведено атестацію                     педагогічних працівників школи. Атестація </w:t>
      </w:r>
      <w:proofErr w:type="spellStart"/>
      <w:r>
        <w:rPr>
          <w:rFonts w:ascii="Times New Roman" w:hAnsi="Times New Roman" w:cs="Times New Roman"/>
          <w:sz w:val="28"/>
          <w:szCs w:val="28"/>
          <w:lang w:val="uk-UA"/>
        </w:rPr>
        <w:t>п</w:t>
      </w:r>
      <w:r w:rsidRPr="00064877">
        <w:rPr>
          <w:rFonts w:ascii="Times New Roman" w:hAnsi="Times New Roman" w:cs="Times New Roman"/>
          <w:sz w:val="28"/>
          <w:szCs w:val="28"/>
          <w:lang w:val="uk-UA"/>
        </w:rPr>
        <w:t>едпрацівників</w:t>
      </w:r>
      <w:proofErr w:type="spellEnd"/>
      <w:r w:rsidRPr="00064877">
        <w:rPr>
          <w:rFonts w:ascii="Times New Roman" w:hAnsi="Times New Roman" w:cs="Times New Roman"/>
          <w:sz w:val="28"/>
          <w:szCs w:val="28"/>
          <w:lang w:val="uk-UA"/>
        </w:rPr>
        <w:t xml:space="preserve"> пройшла згідно графіка. Протягом атестаційного періоду здійснювалась комплексна оцінка рівня кваліфікації і професійної майстерності педагогічних працівників та результатів їхньої діяльності. Питання атестації та творчі звіти вчителів заслуховувалися на педраді.</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lastRenderedPageBreak/>
        <w:t>Протягом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учителями-предметниками</w:t>
      </w:r>
      <w:proofErr w:type="spellEnd"/>
      <w:r w:rsidRPr="00064877">
        <w:rPr>
          <w:rFonts w:ascii="Times New Roman" w:hAnsi="Times New Roman" w:cs="Times New Roman"/>
          <w:sz w:val="28"/>
          <w:szCs w:val="28"/>
          <w:lang w:val="uk-UA"/>
        </w:rPr>
        <w:t xml:space="preserve"> організовано та проведено предметні тижні, до участі в яких залучено учнів та батьків. Матеріали тижнів учителі систематизують в тематичних папках.</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Далі завуч розповіла про підсумки проведення ДПА у 9-х класах та ЗНО в 11-х класах.</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Також зазначено, що шкільний контроль за навчально-виховним процесом здійснювався відповідно річного плану, тижневих планів роботи адміністрації. Відвідувалися уроки і позакласні заходи директором і заступниками, добре організовано </w:t>
      </w:r>
      <w:proofErr w:type="spellStart"/>
      <w:r w:rsidRPr="00064877">
        <w:rPr>
          <w:rFonts w:ascii="Times New Roman" w:hAnsi="Times New Roman" w:cs="Times New Roman"/>
          <w:sz w:val="28"/>
          <w:szCs w:val="28"/>
          <w:lang w:val="uk-UA"/>
        </w:rPr>
        <w:t>взаємовідвідування</w:t>
      </w:r>
      <w:proofErr w:type="spellEnd"/>
      <w:r w:rsidRPr="00064877">
        <w:rPr>
          <w:rFonts w:ascii="Times New Roman" w:hAnsi="Times New Roman" w:cs="Times New Roman"/>
          <w:sz w:val="28"/>
          <w:szCs w:val="28"/>
          <w:lang w:val="uk-UA"/>
        </w:rPr>
        <w:t xml:space="preserve"> уроків вчителями.</w:t>
      </w:r>
    </w:p>
    <w:p w:rsidR="003222C0" w:rsidRPr="00064877"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Проводились контрольні роботи з окремих предметів, у всіх класах – з української мови і математики (за І-ІІ семестри), а також підсумкові контрольні роботи. Проконтрольовано стан ведення й перевірки зошитів з математики й української мови в усіх класах.</w:t>
      </w:r>
    </w:p>
    <w:p w:rsidR="003222C0" w:rsidRDefault="003222C0" w:rsidP="003222C0">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Контролювалась організація та якість виховної роботи класних керівників, </w:t>
      </w:r>
      <w:proofErr w:type="spellStart"/>
      <w:r w:rsidRPr="00064877">
        <w:rPr>
          <w:rFonts w:ascii="Times New Roman" w:hAnsi="Times New Roman" w:cs="Times New Roman"/>
          <w:sz w:val="28"/>
          <w:szCs w:val="28"/>
          <w:lang w:val="uk-UA"/>
        </w:rPr>
        <w:t>учителів-предметників</w:t>
      </w:r>
      <w:proofErr w:type="spellEnd"/>
      <w:r w:rsidRPr="00064877">
        <w:rPr>
          <w:rFonts w:ascii="Times New Roman" w:hAnsi="Times New Roman" w:cs="Times New Roman"/>
          <w:sz w:val="28"/>
          <w:szCs w:val="28"/>
          <w:lang w:val="uk-UA"/>
        </w:rPr>
        <w:t>. Видано ряд наказів про результати здійснення шкільного контролю. Контролювався стан відвідування учнями школи, робота шкільної бібліотеки, групи продовженого дня, санітарний стан шкільних приміщень.</w:t>
      </w:r>
    </w:p>
    <w:p w:rsidR="003222C0" w:rsidRPr="00064877" w:rsidRDefault="003222C0" w:rsidP="003222C0">
      <w:pPr>
        <w:pStyle w:val="a3"/>
        <w:ind w:left="709"/>
        <w:jc w:val="both"/>
        <w:rPr>
          <w:rFonts w:ascii="Times New Roman" w:hAnsi="Times New Roman" w:cs="Times New Roman"/>
          <w:sz w:val="28"/>
          <w:szCs w:val="28"/>
          <w:lang w:val="uk-UA"/>
        </w:rPr>
      </w:pPr>
    </w:p>
    <w:p w:rsidR="003222C0" w:rsidRPr="00064877" w:rsidRDefault="003222C0" w:rsidP="003222C0">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ІІ.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доповідь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r>
        <w:rPr>
          <w:rFonts w:ascii="Times New Roman" w:hAnsi="Times New Roman" w:cs="Times New Roman"/>
          <w:sz w:val="28"/>
          <w:szCs w:val="28"/>
          <w:lang w:val="uk-UA"/>
        </w:rPr>
        <w:t>Дрижук Л.В.</w:t>
      </w:r>
      <w:r w:rsidRPr="00064877">
        <w:rPr>
          <w:rFonts w:ascii="Times New Roman" w:hAnsi="Times New Roman" w:cs="Times New Roman"/>
          <w:sz w:val="28"/>
          <w:szCs w:val="28"/>
          <w:lang w:val="uk-UA"/>
        </w:rPr>
        <w:t xml:space="preserve"> «Діяльність </w:t>
      </w:r>
      <w:proofErr w:type="spellStart"/>
      <w:r w:rsidRPr="00064877">
        <w:rPr>
          <w:rFonts w:ascii="Times New Roman" w:hAnsi="Times New Roman" w:cs="Times New Roman"/>
          <w:sz w:val="28"/>
          <w:szCs w:val="28"/>
          <w:lang w:val="uk-UA"/>
        </w:rPr>
        <w:t>педколективу</w:t>
      </w:r>
      <w:proofErr w:type="spellEnd"/>
      <w:r w:rsidRPr="00064877">
        <w:rPr>
          <w:rFonts w:ascii="Times New Roman" w:hAnsi="Times New Roman" w:cs="Times New Roman"/>
          <w:sz w:val="28"/>
          <w:szCs w:val="28"/>
          <w:lang w:val="uk-UA"/>
        </w:rPr>
        <w:t xml:space="preserve"> школи для реалізації завдань програм розвитку освіти. Реалізація річного плану роботи на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та виходячи із вищесказаного, педагогічна рада ухвалила:</w:t>
      </w:r>
    </w:p>
    <w:p w:rsidR="003222C0" w:rsidRPr="00064877" w:rsidRDefault="003222C0" w:rsidP="003222C0">
      <w:pPr>
        <w:pStyle w:val="a3"/>
        <w:numPr>
          <w:ilvl w:val="0"/>
          <w:numId w:val="5"/>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Роботу </w:t>
      </w:r>
      <w:proofErr w:type="spellStart"/>
      <w:r w:rsidRPr="00064877">
        <w:rPr>
          <w:rFonts w:ascii="Times New Roman" w:hAnsi="Times New Roman" w:cs="Times New Roman"/>
          <w:sz w:val="28"/>
          <w:szCs w:val="28"/>
          <w:lang w:val="uk-UA"/>
        </w:rPr>
        <w:t>педколективу</w:t>
      </w:r>
      <w:proofErr w:type="spellEnd"/>
      <w:r w:rsidRPr="00064877">
        <w:rPr>
          <w:rFonts w:ascii="Times New Roman" w:hAnsi="Times New Roman" w:cs="Times New Roman"/>
          <w:sz w:val="28"/>
          <w:szCs w:val="28"/>
          <w:lang w:val="uk-UA"/>
        </w:rPr>
        <w:t xml:space="preserve"> у 201</w:t>
      </w:r>
      <w:r>
        <w:rPr>
          <w:rFonts w:ascii="Times New Roman" w:hAnsi="Times New Roman" w:cs="Times New Roman"/>
          <w:sz w:val="28"/>
          <w:szCs w:val="28"/>
          <w:lang w:val="uk-UA"/>
        </w:rPr>
        <w:t>7</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 xml:space="preserve"> навчальному році вважати задовільною.</w:t>
      </w:r>
    </w:p>
    <w:p w:rsidR="003222C0" w:rsidRPr="00064877" w:rsidRDefault="003222C0" w:rsidP="003222C0">
      <w:pPr>
        <w:pStyle w:val="a3"/>
        <w:numPr>
          <w:ilvl w:val="0"/>
          <w:numId w:val="5"/>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Удосконалювати систему методичної роботи з вивчення, узагальнення передового досвіду вчителів школи та району </w:t>
      </w:r>
    </w:p>
    <w:p w:rsidR="003222C0" w:rsidRPr="00064877" w:rsidRDefault="003222C0" w:rsidP="003222C0">
      <w:pPr>
        <w:pStyle w:val="a3"/>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(систематично)</w:t>
      </w:r>
    </w:p>
    <w:p w:rsidR="003222C0" w:rsidRPr="00064877" w:rsidRDefault="003222C0" w:rsidP="003222C0">
      <w:pPr>
        <w:pStyle w:val="a3"/>
        <w:numPr>
          <w:ilvl w:val="0"/>
          <w:numId w:val="5"/>
        </w:numPr>
        <w:ind w:left="709" w:hanging="567"/>
        <w:jc w:val="both"/>
        <w:rPr>
          <w:rFonts w:ascii="Times New Roman" w:hAnsi="Times New Roman" w:cs="Times New Roman"/>
          <w:sz w:val="28"/>
          <w:szCs w:val="28"/>
          <w:lang w:val="uk-UA"/>
        </w:rPr>
      </w:pPr>
      <w:proofErr w:type="spellStart"/>
      <w:r w:rsidRPr="00064877">
        <w:rPr>
          <w:rFonts w:ascii="Times New Roman" w:hAnsi="Times New Roman" w:cs="Times New Roman"/>
          <w:sz w:val="28"/>
          <w:szCs w:val="28"/>
          <w:lang w:val="uk-UA"/>
        </w:rPr>
        <w:t>Вчителям-предметникам</w:t>
      </w:r>
      <w:proofErr w:type="spellEnd"/>
      <w:r w:rsidRPr="00064877">
        <w:rPr>
          <w:rFonts w:ascii="Times New Roman" w:hAnsi="Times New Roman" w:cs="Times New Roman"/>
          <w:sz w:val="28"/>
          <w:szCs w:val="28"/>
          <w:lang w:val="uk-UA"/>
        </w:rPr>
        <w:t xml:space="preserve"> при складанні календарних планів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врахувати методичні рекомендації щодо викладання навчальних предметів згідно нового Держстандарту початкової освіти та нового Держстандарту базової та повної середньої освіти, критерії оцінювання навчальних досягнень учнів </w:t>
      </w:r>
    </w:p>
    <w:p w:rsidR="003222C0" w:rsidRPr="00064877" w:rsidRDefault="003222C0" w:rsidP="003222C0">
      <w:pPr>
        <w:pStyle w:val="a3"/>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(вересень 201</w:t>
      </w:r>
      <w:r>
        <w:rPr>
          <w:rFonts w:ascii="Times New Roman" w:hAnsi="Times New Roman" w:cs="Times New Roman"/>
          <w:i/>
          <w:sz w:val="28"/>
          <w:szCs w:val="28"/>
          <w:lang w:val="uk-UA"/>
        </w:rPr>
        <w:t>8</w:t>
      </w:r>
      <w:r w:rsidRPr="00064877">
        <w:rPr>
          <w:rFonts w:ascii="Times New Roman" w:hAnsi="Times New Roman" w:cs="Times New Roman"/>
          <w:i/>
          <w:sz w:val="28"/>
          <w:szCs w:val="28"/>
          <w:lang w:val="uk-UA"/>
        </w:rPr>
        <w:t xml:space="preserve"> року)</w:t>
      </w:r>
    </w:p>
    <w:p w:rsidR="003222C0" w:rsidRPr="00064877" w:rsidRDefault="003222C0" w:rsidP="003222C0">
      <w:pPr>
        <w:pStyle w:val="a3"/>
        <w:numPr>
          <w:ilvl w:val="0"/>
          <w:numId w:val="5"/>
        </w:numPr>
        <w:ind w:left="709" w:hanging="567"/>
        <w:jc w:val="both"/>
        <w:rPr>
          <w:rFonts w:ascii="Times New Roman" w:hAnsi="Times New Roman" w:cs="Times New Roman"/>
          <w:i/>
          <w:sz w:val="28"/>
          <w:szCs w:val="28"/>
          <w:lang w:val="uk-UA"/>
        </w:rPr>
      </w:pPr>
      <w:r w:rsidRPr="00064877">
        <w:rPr>
          <w:rFonts w:ascii="Times New Roman" w:hAnsi="Times New Roman" w:cs="Times New Roman"/>
          <w:sz w:val="28"/>
          <w:szCs w:val="28"/>
          <w:lang w:val="uk-UA"/>
        </w:rPr>
        <w:t>У своїй роботі керуватися державними предметними програмами, інструктивно-методичними рекомендаціями МОН України щодо вивчення шкільних дисциплін у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w:t>
      </w:r>
    </w:p>
    <w:p w:rsidR="003222C0" w:rsidRPr="00064877" w:rsidRDefault="003222C0" w:rsidP="003222C0">
      <w:pPr>
        <w:pStyle w:val="a3"/>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(протягом року)</w:t>
      </w:r>
    </w:p>
    <w:p w:rsidR="003222C0" w:rsidRPr="00064877" w:rsidRDefault="003222C0" w:rsidP="003222C0">
      <w:pPr>
        <w:pStyle w:val="a3"/>
        <w:numPr>
          <w:ilvl w:val="0"/>
          <w:numId w:val="5"/>
        </w:numPr>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Класним керівникам та </w:t>
      </w:r>
      <w:proofErr w:type="spellStart"/>
      <w:r w:rsidRPr="00064877">
        <w:rPr>
          <w:rFonts w:ascii="Times New Roman" w:hAnsi="Times New Roman" w:cs="Times New Roman"/>
          <w:sz w:val="28"/>
          <w:szCs w:val="28"/>
          <w:lang w:val="uk-UA"/>
        </w:rPr>
        <w:t>вчителям-предметникам</w:t>
      </w:r>
      <w:proofErr w:type="spellEnd"/>
      <w:r w:rsidRPr="00064877">
        <w:rPr>
          <w:rFonts w:ascii="Times New Roman" w:hAnsi="Times New Roman" w:cs="Times New Roman"/>
          <w:sz w:val="28"/>
          <w:szCs w:val="28"/>
          <w:lang w:val="uk-UA"/>
        </w:rPr>
        <w:t xml:space="preserve"> неухильно дотримуватися інструкції з ведення ділової документації, Інструкції з </w:t>
      </w:r>
      <w:r w:rsidRPr="00064877">
        <w:rPr>
          <w:rFonts w:ascii="Times New Roman" w:hAnsi="Times New Roman" w:cs="Times New Roman"/>
          <w:sz w:val="28"/>
          <w:szCs w:val="28"/>
          <w:lang w:val="uk-UA"/>
        </w:rPr>
        <w:lastRenderedPageBreak/>
        <w:t xml:space="preserve">ведення класних журналів (5-11 кл.), 1-4 класів та виконавської дисципліни </w:t>
      </w:r>
    </w:p>
    <w:p w:rsidR="003222C0" w:rsidRPr="00064877" w:rsidRDefault="003222C0" w:rsidP="003222C0">
      <w:pPr>
        <w:pStyle w:val="a3"/>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(постійно)</w:t>
      </w:r>
    </w:p>
    <w:p w:rsidR="003222C0" w:rsidRDefault="003222C0" w:rsidP="003222C0">
      <w:pPr>
        <w:pStyle w:val="a3"/>
        <w:numPr>
          <w:ilvl w:val="0"/>
          <w:numId w:val="5"/>
        </w:numPr>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Класним керівникам та </w:t>
      </w:r>
      <w:proofErr w:type="spellStart"/>
      <w:r w:rsidRPr="00064877">
        <w:rPr>
          <w:rFonts w:ascii="Times New Roman" w:hAnsi="Times New Roman" w:cs="Times New Roman"/>
          <w:sz w:val="28"/>
          <w:szCs w:val="28"/>
          <w:lang w:val="uk-UA"/>
        </w:rPr>
        <w:t>вчителям-предметникам</w:t>
      </w:r>
      <w:proofErr w:type="spellEnd"/>
      <w:r w:rsidRPr="00064877">
        <w:rPr>
          <w:rFonts w:ascii="Times New Roman" w:hAnsi="Times New Roman" w:cs="Times New Roman"/>
          <w:sz w:val="28"/>
          <w:szCs w:val="28"/>
          <w:lang w:val="uk-UA"/>
        </w:rPr>
        <w:t>, що викладають в 11 класі організувати систематичне повторення вивченого матеріалу з метою підготовки учнів до ДПА та ЗНО, а також заохочувати учнів до самостійної роботи з предметів.</w:t>
      </w:r>
    </w:p>
    <w:p w:rsidR="003222C0" w:rsidRPr="00064877" w:rsidRDefault="003222C0" w:rsidP="003222C0">
      <w:pPr>
        <w:pStyle w:val="a3"/>
        <w:ind w:left="709"/>
        <w:jc w:val="both"/>
        <w:rPr>
          <w:rFonts w:ascii="Times New Roman" w:hAnsi="Times New Roman" w:cs="Times New Roman"/>
          <w:sz w:val="28"/>
          <w:szCs w:val="28"/>
          <w:lang w:val="uk-UA"/>
        </w:rPr>
      </w:pPr>
    </w:p>
    <w:p w:rsidR="003222C0" w:rsidRPr="00064877" w:rsidRDefault="003222C0" w:rsidP="003222C0">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ІІІ.  </w:t>
      </w: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В. про планування роботи школи (річний план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навчальний рік), робочі навчальні плани.</w:t>
      </w:r>
    </w:p>
    <w:p w:rsidR="003222C0" w:rsidRPr="00486C57" w:rsidRDefault="003222C0" w:rsidP="003222C0">
      <w:pPr>
        <w:ind w:left="709" w:hanging="567"/>
        <w:jc w:val="both"/>
        <w:rPr>
          <w:rFonts w:ascii="Times New Roman" w:hAnsi="Times New Roman" w:cs="Times New Roman"/>
          <w:sz w:val="28"/>
          <w:szCs w:val="28"/>
        </w:rPr>
      </w:pPr>
      <w:r w:rsidRPr="00512E47">
        <w:rPr>
          <w:rFonts w:ascii="Times New Roman" w:hAnsi="Times New Roman" w:cs="Times New Roman"/>
          <w:b/>
          <w:sz w:val="28"/>
          <w:szCs w:val="28"/>
          <w:lang w:val="uk-UA"/>
        </w:rPr>
        <w:t>ІІІ.</w:t>
      </w:r>
      <w:r w:rsidRPr="00064877">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В. про планування роботи школи (річний план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навчальний рік), робочі навчальні плани, педагогічна рада ухвалила затвердити план роботи школи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навчальний рік.</w:t>
      </w:r>
    </w:p>
    <w:p w:rsidR="003222C0" w:rsidRPr="00CC699C" w:rsidRDefault="003222C0" w:rsidP="003222C0">
      <w:pPr>
        <w:pStyle w:val="a3"/>
        <w:numPr>
          <w:ilvl w:val="0"/>
          <w:numId w:val="2"/>
        </w:numPr>
        <w:ind w:left="709" w:hanging="283"/>
        <w:jc w:val="both"/>
        <w:rPr>
          <w:rFonts w:ascii="Times New Roman" w:hAnsi="Times New Roman" w:cs="Times New Roman"/>
          <w:sz w:val="28"/>
          <w:szCs w:val="28"/>
          <w:lang w:val="uk-UA"/>
        </w:rPr>
      </w:pPr>
      <w:r w:rsidRPr="00CC699C">
        <w:rPr>
          <w:rFonts w:ascii="Times New Roman" w:hAnsi="Times New Roman" w:cs="Times New Roman"/>
          <w:b/>
          <w:sz w:val="28"/>
          <w:szCs w:val="28"/>
          <w:lang w:val="uk-UA"/>
        </w:rPr>
        <w:t>Слухали:</w:t>
      </w:r>
      <w:r w:rsidRPr="00CC699C">
        <w:rPr>
          <w:rFonts w:ascii="Times New Roman" w:hAnsi="Times New Roman" w:cs="Times New Roman"/>
          <w:sz w:val="28"/>
          <w:szCs w:val="28"/>
          <w:lang w:val="uk-UA"/>
        </w:rPr>
        <w:t xml:space="preserve">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CC699C">
        <w:rPr>
          <w:rFonts w:ascii="Times New Roman" w:hAnsi="Times New Roman" w:cs="Times New Roman"/>
          <w:sz w:val="28"/>
          <w:szCs w:val="28"/>
          <w:lang w:val="uk-UA"/>
        </w:rPr>
        <w:t>про структуру та розпорядок роботи школи на 201</w:t>
      </w:r>
      <w:r>
        <w:rPr>
          <w:rFonts w:ascii="Times New Roman" w:hAnsi="Times New Roman" w:cs="Times New Roman"/>
          <w:sz w:val="28"/>
          <w:szCs w:val="28"/>
          <w:lang w:val="uk-UA"/>
        </w:rPr>
        <w:t>8</w:t>
      </w:r>
      <w:r w:rsidRPr="00CC699C">
        <w:rPr>
          <w:rFonts w:ascii="Times New Roman" w:hAnsi="Times New Roman" w:cs="Times New Roman"/>
          <w:sz w:val="28"/>
          <w:szCs w:val="28"/>
          <w:lang w:val="uk-UA"/>
        </w:rPr>
        <w:t>-201</w:t>
      </w:r>
      <w:r>
        <w:rPr>
          <w:rFonts w:ascii="Times New Roman" w:hAnsi="Times New Roman" w:cs="Times New Roman"/>
          <w:sz w:val="28"/>
          <w:szCs w:val="28"/>
          <w:lang w:val="uk-UA"/>
        </w:rPr>
        <w:t>9</w:t>
      </w:r>
      <w:r w:rsidRPr="00CC699C">
        <w:rPr>
          <w:rFonts w:ascii="Times New Roman" w:hAnsi="Times New Roman" w:cs="Times New Roman"/>
          <w:sz w:val="28"/>
          <w:szCs w:val="28"/>
          <w:lang w:val="uk-UA"/>
        </w:rPr>
        <w:t xml:space="preserve"> </w:t>
      </w:r>
      <w:proofErr w:type="spellStart"/>
      <w:r w:rsidRPr="00CC699C">
        <w:rPr>
          <w:rFonts w:ascii="Times New Roman" w:hAnsi="Times New Roman" w:cs="Times New Roman"/>
          <w:sz w:val="28"/>
          <w:szCs w:val="28"/>
          <w:lang w:val="uk-UA"/>
        </w:rPr>
        <w:t>н.р</w:t>
      </w:r>
      <w:proofErr w:type="spellEnd"/>
      <w:r w:rsidRPr="00CC699C">
        <w:rPr>
          <w:rFonts w:ascii="Times New Roman" w:hAnsi="Times New Roman" w:cs="Times New Roman"/>
          <w:sz w:val="28"/>
          <w:szCs w:val="28"/>
          <w:lang w:val="uk-UA"/>
        </w:rPr>
        <w:t>.</w:t>
      </w:r>
    </w:p>
    <w:p w:rsidR="003222C0" w:rsidRDefault="003222C0" w:rsidP="003222C0">
      <w:pPr>
        <w:ind w:left="709" w:hanging="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CC699C">
        <w:rPr>
          <w:rFonts w:ascii="Times New Roman" w:hAnsi="Times New Roman" w:cs="Times New Roman"/>
          <w:b/>
          <w:sz w:val="28"/>
          <w:szCs w:val="28"/>
          <w:lang w:val="uk-UA"/>
        </w:rPr>
        <w:t>IV.</w:t>
      </w:r>
      <w:r w:rsidRPr="00064877">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про структуру та розпорядок роботи школи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навчальний рік, педагогічна рада вирішила прийняти до уваги структуру та розпорядок роботи школи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і керуватися ним під час навчального процесу.</w:t>
      </w:r>
    </w:p>
    <w:p w:rsidR="003222C0" w:rsidRPr="000944A5" w:rsidRDefault="003222C0" w:rsidP="003222C0">
      <w:pPr>
        <w:spacing w:after="0"/>
        <w:ind w:left="709" w:hanging="709"/>
        <w:jc w:val="both"/>
        <w:rPr>
          <w:rFonts w:ascii="Times New Roman" w:hAnsi="Times New Roman" w:cs="Times New Roman"/>
          <w:sz w:val="28"/>
          <w:szCs w:val="28"/>
          <w:lang w:val="uk-UA"/>
        </w:rPr>
      </w:pPr>
      <w:r>
        <w:rPr>
          <w:rFonts w:ascii="Times New Roman" w:hAnsi="Times New Roman" w:cs="Times New Roman"/>
          <w:b/>
          <w:sz w:val="28"/>
          <w:szCs w:val="28"/>
          <w:lang w:val="en-US"/>
        </w:rPr>
        <w:t>V</w:t>
      </w:r>
      <w:r w:rsidRPr="000944A5">
        <w:rPr>
          <w:rFonts w:ascii="Times New Roman" w:hAnsi="Times New Roman" w:cs="Times New Roman"/>
          <w:b/>
          <w:sz w:val="28"/>
          <w:szCs w:val="28"/>
        </w:rPr>
        <w:t xml:space="preserve">.     </w:t>
      </w:r>
      <w:r w:rsidRPr="000944A5">
        <w:rPr>
          <w:rFonts w:ascii="Times New Roman" w:hAnsi="Times New Roman" w:cs="Times New Roman"/>
          <w:b/>
          <w:sz w:val="28"/>
          <w:szCs w:val="28"/>
          <w:lang w:val="uk-UA"/>
        </w:rPr>
        <w:t>Слухали:</w:t>
      </w:r>
      <w:r w:rsidRPr="000944A5">
        <w:rPr>
          <w:rFonts w:ascii="Times New Roman" w:hAnsi="Times New Roman" w:cs="Times New Roman"/>
          <w:sz w:val="28"/>
          <w:szCs w:val="28"/>
          <w:lang w:val="uk-UA"/>
        </w:rPr>
        <w:t xml:space="preserve"> </w:t>
      </w:r>
      <w:proofErr w:type="spellStart"/>
      <w:r w:rsidRPr="000944A5">
        <w:rPr>
          <w:rFonts w:ascii="Times New Roman" w:hAnsi="Times New Roman" w:cs="Times New Roman"/>
          <w:sz w:val="28"/>
          <w:szCs w:val="28"/>
          <w:lang w:val="uk-UA"/>
        </w:rPr>
        <w:t>Гудзь</w:t>
      </w:r>
      <w:proofErr w:type="spellEnd"/>
      <w:r w:rsidRPr="000944A5">
        <w:rPr>
          <w:rFonts w:ascii="Times New Roman" w:hAnsi="Times New Roman" w:cs="Times New Roman"/>
          <w:sz w:val="28"/>
          <w:szCs w:val="28"/>
          <w:lang w:val="uk-UA"/>
        </w:rPr>
        <w:t xml:space="preserve"> О.К., заступника директора з виховної роботи, яка розповіла про оздоровлення дітей влітку та познайомила присутніх з підсумками проведення навчальної практики. Сказала, що з метою реалізації Державної програми відпочинку та оздоровлення дітей у літній період при </w:t>
      </w:r>
      <w:proofErr w:type="spellStart"/>
      <w:r w:rsidRPr="000944A5">
        <w:rPr>
          <w:rFonts w:ascii="Times New Roman" w:hAnsi="Times New Roman" w:cs="Times New Roman"/>
          <w:sz w:val="28"/>
          <w:szCs w:val="28"/>
          <w:lang w:val="uk-UA"/>
        </w:rPr>
        <w:t>Глуховецькій</w:t>
      </w:r>
      <w:proofErr w:type="spellEnd"/>
      <w:r w:rsidRPr="000944A5">
        <w:rPr>
          <w:rFonts w:ascii="Times New Roman" w:hAnsi="Times New Roman" w:cs="Times New Roman"/>
          <w:sz w:val="28"/>
          <w:szCs w:val="28"/>
          <w:lang w:val="uk-UA"/>
        </w:rPr>
        <w:t xml:space="preserve"> СЗШ І-ІІІ ступенів працював пришкільний (мовний) табір відпочинку «</w:t>
      </w:r>
      <w:r w:rsidRPr="000944A5">
        <w:rPr>
          <w:rFonts w:ascii="Times New Roman" w:hAnsi="Times New Roman" w:cs="Times New Roman"/>
          <w:sz w:val="28"/>
          <w:szCs w:val="28"/>
          <w:lang w:val="en-US"/>
        </w:rPr>
        <w:t>Joy</w:t>
      </w:r>
      <w:r w:rsidRPr="000944A5">
        <w:rPr>
          <w:rFonts w:ascii="Times New Roman" w:hAnsi="Times New Roman" w:cs="Times New Roman"/>
          <w:sz w:val="28"/>
          <w:szCs w:val="28"/>
          <w:lang w:val="uk-UA"/>
        </w:rPr>
        <w:t xml:space="preserve">» з денним перебуванням дітей. Табір здійснював свою діяльність в одну зміну протягом 7 днів по 3 години в день без харчування. </w:t>
      </w:r>
    </w:p>
    <w:p w:rsidR="003222C0" w:rsidRPr="00B73C6C" w:rsidRDefault="003222C0" w:rsidP="003222C0">
      <w:pPr>
        <w:spacing w:after="0"/>
        <w:ind w:left="709" w:firstLine="707"/>
        <w:jc w:val="both"/>
        <w:rPr>
          <w:rFonts w:ascii="Times New Roman" w:hAnsi="Times New Roman" w:cs="Times New Roman"/>
          <w:sz w:val="28"/>
          <w:szCs w:val="28"/>
          <w:lang w:val="uk-UA"/>
        </w:rPr>
      </w:pPr>
      <w:r w:rsidRPr="00CB42EA">
        <w:rPr>
          <w:rFonts w:ascii="Times New Roman" w:hAnsi="Times New Roman" w:cs="Times New Roman"/>
          <w:sz w:val="28"/>
          <w:szCs w:val="28"/>
          <w:lang w:val="uk-UA"/>
        </w:rPr>
        <w:t xml:space="preserve">В таборі відпочивало 120 дітей, з них 105 дітей – учні 1-6 класів та 15 дітей – учні 10 класу. Роботу табору забезпечували 33 працівники школи, до складу яких ввійшли педагогічні та технічні працівники. У таборі відпочивали діти пільгових категорій, </w:t>
      </w:r>
      <w:r>
        <w:rPr>
          <w:rFonts w:ascii="Times New Roman" w:hAnsi="Times New Roman" w:cs="Times New Roman"/>
          <w:sz w:val="28"/>
          <w:szCs w:val="28"/>
          <w:lang w:val="uk-UA"/>
        </w:rPr>
        <w:t>в</w:t>
      </w:r>
      <w:r w:rsidRPr="00B73C6C">
        <w:rPr>
          <w:rFonts w:ascii="Times New Roman" w:hAnsi="Times New Roman" w:cs="Times New Roman"/>
          <w:sz w:val="28"/>
          <w:szCs w:val="28"/>
          <w:lang w:val="uk-UA"/>
        </w:rPr>
        <w:t xml:space="preserve"> </w:t>
      </w:r>
      <w:r>
        <w:rPr>
          <w:rFonts w:ascii="Times New Roman" w:hAnsi="Times New Roman" w:cs="Times New Roman"/>
          <w:sz w:val="28"/>
          <w:szCs w:val="28"/>
          <w:lang w:val="uk-UA"/>
        </w:rPr>
        <w:t>тому</w:t>
      </w:r>
      <w:r w:rsidRPr="00B73C6C">
        <w:rPr>
          <w:rFonts w:ascii="Times New Roman" w:hAnsi="Times New Roman" w:cs="Times New Roman"/>
          <w:sz w:val="28"/>
          <w:szCs w:val="28"/>
          <w:lang w:val="uk-UA"/>
        </w:rPr>
        <w:t xml:space="preserve"> числі:</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t>діти з багатодітних сімей – 25 чол.,</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t>обдаровані – 22 чол.</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t>інваліди – 2 чол.</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t xml:space="preserve">діти без батьківської опіки – 1 </w:t>
      </w:r>
      <w:proofErr w:type="spellStart"/>
      <w:r w:rsidRPr="00B73C6C">
        <w:rPr>
          <w:rFonts w:ascii="Times New Roman" w:hAnsi="Times New Roman" w:cs="Times New Roman"/>
          <w:sz w:val="28"/>
          <w:szCs w:val="28"/>
          <w:lang w:val="uk-UA"/>
        </w:rPr>
        <w:t>чол</w:t>
      </w:r>
      <w:proofErr w:type="spellEnd"/>
      <w:r w:rsidRPr="00B73C6C">
        <w:rPr>
          <w:rFonts w:ascii="Times New Roman" w:hAnsi="Times New Roman" w:cs="Times New Roman"/>
          <w:sz w:val="28"/>
          <w:szCs w:val="28"/>
          <w:lang w:val="uk-UA"/>
        </w:rPr>
        <w:t>,</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lastRenderedPageBreak/>
        <w:t>діти, які постраждали внаслідок Чорнобильської аварії – 3 чол.</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proofErr w:type="spellStart"/>
      <w:r w:rsidRPr="00B73C6C">
        <w:rPr>
          <w:rFonts w:ascii="Times New Roman" w:hAnsi="Times New Roman" w:cs="Times New Roman"/>
          <w:sz w:val="28"/>
          <w:szCs w:val="28"/>
        </w:rPr>
        <w:t>напівсирот</w:t>
      </w:r>
      <w:proofErr w:type="spellEnd"/>
      <w:r w:rsidRPr="00B73C6C">
        <w:rPr>
          <w:rFonts w:ascii="Times New Roman" w:hAnsi="Times New Roman" w:cs="Times New Roman"/>
          <w:sz w:val="28"/>
          <w:szCs w:val="28"/>
          <w:lang w:val="uk-UA"/>
        </w:rPr>
        <w:t>и</w:t>
      </w:r>
      <w:r w:rsidRPr="00B73C6C">
        <w:rPr>
          <w:rFonts w:ascii="Times New Roman" w:hAnsi="Times New Roman" w:cs="Times New Roman"/>
          <w:sz w:val="28"/>
          <w:szCs w:val="28"/>
        </w:rPr>
        <w:t xml:space="preserve"> – 2</w:t>
      </w:r>
      <w:r w:rsidRPr="00B73C6C">
        <w:rPr>
          <w:rFonts w:ascii="Times New Roman" w:hAnsi="Times New Roman" w:cs="Times New Roman"/>
          <w:sz w:val="28"/>
          <w:szCs w:val="28"/>
          <w:lang w:val="uk-UA"/>
        </w:rPr>
        <w:t xml:space="preserve"> чол.</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t xml:space="preserve">діти з </w:t>
      </w:r>
      <w:r w:rsidRPr="00B73C6C">
        <w:rPr>
          <w:rFonts w:ascii="Times New Roman" w:hAnsi="Times New Roman" w:cs="Times New Roman"/>
          <w:sz w:val="28"/>
          <w:szCs w:val="28"/>
        </w:rPr>
        <w:t xml:space="preserve"> </w:t>
      </w:r>
      <w:proofErr w:type="spellStart"/>
      <w:r w:rsidRPr="00B73C6C">
        <w:rPr>
          <w:rFonts w:ascii="Times New Roman" w:hAnsi="Times New Roman" w:cs="Times New Roman"/>
          <w:sz w:val="28"/>
          <w:szCs w:val="28"/>
        </w:rPr>
        <w:t>функціонально-неспроможн</w:t>
      </w:r>
      <w:r w:rsidRPr="00B73C6C">
        <w:rPr>
          <w:rFonts w:ascii="Times New Roman" w:hAnsi="Times New Roman" w:cs="Times New Roman"/>
          <w:sz w:val="28"/>
          <w:szCs w:val="28"/>
          <w:lang w:val="uk-UA"/>
        </w:rPr>
        <w:t>их</w:t>
      </w:r>
      <w:proofErr w:type="spellEnd"/>
      <w:r w:rsidRPr="00B73C6C">
        <w:rPr>
          <w:rFonts w:ascii="Times New Roman" w:hAnsi="Times New Roman" w:cs="Times New Roman"/>
          <w:sz w:val="28"/>
          <w:szCs w:val="28"/>
        </w:rPr>
        <w:t xml:space="preserve"> </w:t>
      </w:r>
      <w:proofErr w:type="spellStart"/>
      <w:r w:rsidRPr="00B73C6C">
        <w:rPr>
          <w:rFonts w:ascii="Times New Roman" w:hAnsi="Times New Roman" w:cs="Times New Roman"/>
          <w:sz w:val="28"/>
          <w:szCs w:val="28"/>
        </w:rPr>
        <w:t>сім</w:t>
      </w:r>
      <w:r w:rsidRPr="00B73C6C">
        <w:rPr>
          <w:rFonts w:ascii="Times New Roman" w:hAnsi="Times New Roman" w:cs="Times New Roman"/>
          <w:sz w:val="28"/>
          <w:szCs w:val="28"/>
          <w:lang w:val="uk-UA"/>
        </w:rPr>
        <w:t>ей</w:t>
      </w:r>
      <w:proofErr w:type="spellEnd"/>
      <w:r w:rsidRPr="00B73C6C">
        <w:rPr>
          <w:rFonts w:ascii="Times New Roman" w:hAnsi="Times New Roman" w:cs="Times New Roman"/>
          <w:sz w:val="28"/>
          <w:szCs w:val="28"/>
        </w:rPr>
        <w:t xml:space="preserve"> – 1</w:t>
      </w:r>
      <w:r w:rsidRPr="00B73C6C">
        <w:rPr>
          <w:rFonts w:ascii="Times New Roman" w:hAnsi="Times New Roman" w:cs="Times New Roman"/>
          <w:sz w:val="28"/>
          <w:szCs w:val="28"/>
          <w:lang w:val="uk-UA"/>
        </w:rPr>
        <w:t xml:space="preserve"> чол.</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t>діти трудових мігрантів – 1 чол.</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t>діти з малозабезпечених сімей – 4 чол.</w:t>
      </w:r>
    </w:p>
    <w:p w:rsidR="003222C0" w:rsidRPr="00B73C6C" w:rsidRDefault="003222C0" w:rsidP="003222C0">
      <w:pPr>
        <w:pStyle w:val="a3"/>
        <w:numPr>
          <w:ilvl w:val="0"/>
          <w:numId w:val="7"/>
        </w:numPr>
        <w:spacing w:after="0"/>
        <w:ind w:left="709" w:hanging="1"/>
        <w:rPr>
          <w:rFonts w:ascii="Times New Roman" w:hAnsi="Times New Roman" w:cs="Times New Roman"/>
          <w:sz w:val="28"/>
          <w:szCs w:val="28"/>
          <w:lang w:val="uk-UA"/>
        </w:rPr>
      </w:pPr>
      <w:proofErr w:type="spellStart"/>
      <w:r w:rsidRPr="00B73C6C">
        <w:rPr>
          <w:rFonts w:ascii="Times New Roman" w:hAnsi="Times New Roman" w:cs="Times New Roman"/>
          <w:sz w:val="28"/>
          <w:szCs w:val="28"/>
        </w:rPr>
        <w:t>діти</w:t>
      </w:r>
      <w:proofErr w:type="spellEnd"/>
      <w:r w:rsidRPr="00B73C6C">
        <w:rPr>
          <w:rFonts w:ascii="Times New Roman" w:hAnsi="Times New Roman" w:cs="Times New Roman"/>
          <w:sz w:val="28"/>
          <w:szCs w:val="28"/>
        </w:rPr>
        <w:t xml:space="preserve"> </w:t>
      </w:r>
      <w:proofErr w:type="spellStart"/>
      <w:r w:rsidRPr="00B73C6C">
        <w:rPr>
          <w:rFonts w:ascii="Times New Roman" w:hAnsi="Times New Roman" w:cs="Times New Roman"/>
          <w:sz w:val="28"/>
          <w:szCs w:val="28"/>
        </w:rPr>
        <w:t>учасників</w:t>
      </w:r>
      <w:proofErr w:type="spellEnd"/>
      <w:r w:rsidRPr="00B73C6C">
        <w:rPr>
          <w:rFonts w:ascii="Times New Roman" w:hAnsi="Times New Roman" w:cs="Times New Roman"/>
          <w:sz w:val="28"/>
          <w:szCs w:val="28"/>
        </w:rPr>
        <w:t xml:space="preserve"> АТО – 4</w:t>
      </w:r>
      <w:r w:rsidRPr="00B73C6C">
        <w:rPr>
          <w:rFonts w:ascii="Times New Roman" w:hAnsi="Times New Roman" w:cs="Times New Roman"/>
          <w:sz w:val="28"/>
          <w:szCs w:val="28"/>
          <w:lang w:val="uk-UA"/>
        </w:rPr>
        <w:t xml:space="preserve"> чол.</w:t>
      </w:r>
    </w:p>
    <w:p w:rsidR="003222C0" w:rsidRDefault="003222C0" w:rsidP="003222C0">
      <w:pPr>
        <w:spacing w:after="0"/>
        <w:ind w:left="709" w:firstLine="707"/>
        <w:jc w:val="both"/>
        <w:rPr>
          <w:rFonts w:ascii="Times New Roman" w:hAnsi="Times New Roman" w:cs="Times New Roman"/>
          <w:sz w:val="28"/>
          <w:szCs w:val="28"/>
          <w:lang w:val="uk-UA"/>
        </w:rPr>
      </w:pPr>
      <w:r w:rsidRPr="00E13D17">
        <w:rPr>
          <w:rFonts w:ascii="Times New Roman" w:hAnsi="Times New Roman" w:cs="Times New Roman"/>
          <w:sz w:val="28"/>
          <w:szCs w:val="28"/>
          <w:lang w:val="uk-UA"/>
        </w:rPr>
        <w:t xml:space="preserve">Профіль табору — мовний. Основним виховним акцентом роботи табору стало </w:t>
      </w:r>
      <w:r w:rsidRPr="00BE3228">
        <w:rPr>
          <w:rFonts w:ascii="Times New Roman" w:hAnsi="Times New Roman" w:cs="Times New Roman"/>
          <w:sz w:val="28"/>
          <w:szCs w:val="28"/>
          <w:lang w:val="uk-UA"/>
        </w:rPr>
        <w:t>поєднання навчання із захоплюючим відпочинко</w:t>
      </w:r>
      <w:r w:rsidRPr="00E13D17">
        <w:rPr>
          <w:rFonts w:ascii="Times New Roman" w:hAnsi="Times New Roman" w:cs="Times New Roman"/>
          <w:sz w:val="28"/>
          <w:szCs w:val="28"/>
          <w:lang w:val="uk-UA"/>
        </w:rPr>
        <w:t>м</w:t>
      </w:r>
      <w:r>
        <w:rPr>
          <w:rFonts w:ascii="Times New Roman" w:hAnsi="Times New Roman" w:cs="Times New Roman"/>
          <w:sz w:val="28"/>
          <w:szCs w:val="28"/>
          <w:lang w:val="uk-UA"/>
        </w:rPr>
        <w:t>.</w:t>
      </w:r>
      <w:r w:rsidRPr="00E13D17">
        <w:rPr>
          <w:rFonts w:ascii="Times New Roman" w:hAnsi="Times New Roman" w:cs="Times New Roman"/>
          <w:sz w:val="28"/>
          <w:szCs w:val="28"/>
          <w:lang w:val="uk-UA"/>
        </w:rPr>
        <w:t xml:space="preserve"> </w:t>
      </w:r>
      <w:r w:rsidRPr="00AA0EE1">
        <w:rPr>
          <w:rFonts w:ascii="Times New Roman" w:hAnsi="Times New Roman" w:cs="Times New Roman"/>
          <w:sz w:val="28"/>
          <w:szCs w:val="28"/>
          <w:lang w:val="uk-UA"/>
        </w:rPr>
        <w:t xml:space="preserve">Мета і завдання зміни — спрямувати перебування дітей в таборі на їх відпочинок та оздоровлення через використання традиційних та інноваційних форм табірної роботи; </w:t>
      </w:r>
      <w:r w:rsidRPr="00E13D17">
        <w:rPr>
          <w:rFonts w:ascii="Times New Roman" w:hAnsi="Times New Roman" w:cs="Times New Roman"/>
          <w:sz w:val="28"/>
          <w:szCs w:val="28"/>
          <w:lang w:val="uk-UA"/>
        </w:rPr>
        <w:t>створити</w:t>
      </w:r>
      <w:r w:rsidRPr="00BE3228">
        <w:rPr>
          <w:rFonts w:ascii="Times New Roman" w:hAnsi="Times New Roman" w:cs="Times New Roman"/>
          <w:sz w:val="28"/>
          <w:szCs w:val="28"/>
          <w:lang w:val="uk-UA"/>
        </w:rPr>
        <w:t xml:space="preserve"> мотиваці</w:t>
      </w:r>
      <w:r w:rsidRPr="00E13D17">
        <w:rPr>
          <w:rFonts w:ascii="Times New Roman" w:hAnsi="Times New Roman" w:cs="Times New Roman"/>
          <w:sz w:val="28"/>
          <w:szCs w:val="28"/>
          <w:lang w:val="uk-UA"/>
        </w:rPr>
        <w:t>ю</w:t>
      </w:r>
      <w:r w:rsidRPr="00BE3228">
        <w:rPr>
          <w:rFonts w:ascii="Times New Roman" w:hAnsi="Times New Roman" w:cs="Times New Roman"/>
          <w:sz w:val="28"/>
          <w:szCs w:val="28"/>
          <w:lang w:val="uk-UA"/>
        </w:rPr>
        <w:t xml:space="preserve"> для подальшого </w:t>
      </w:r>
      <w:r w:rsidRPr="00E13D17">
        <w:rPr>
          <w:rFonts w:ascii="Times New Roman" w:hAnsi="Times New Roman" w:cs="Times New Roman"/>
          <w:sz w:val="28"/>
          <w:szCs w:val="28"/>
          <w:lang w:val="uk-UA"/>
        </w:rPr>
        <w:t xml:space="preserve">удосконалення англійської мови; </w:t>
      </w:r>
      <w:r w:rsidRPr="00BE3228">
        <w:rPr>
          <w:rFonts w:ascii="Times New Roman" w:hAnsi="Times New Roman" w:cs="Times New Roman"/>
          <w:sz w:val="28"/>
          <w:szCs w:val="28"/>
          <w:lang w:val="uk-UA"/>
        </w:rPr>
        <w:t xml:space="preserve">зацікавлення </w:t>
      </w:r>
      <w:r w:rsidRPr="00E13D17">
        <w:rPr>
          <w:rFonts w:ascii="Times New Roman" w:hAnsi="Times New Roman" w:cs="Times New Roman"/>
          <w:sz w:val="28"/>
          <w:szCs w:val="28"/>
          <w:lang w:val="uk-UA"/>
        </w:rPr>
        <w:t xml:space="preserve">та заохочення </w:t>
      </w:r>
      <w:r w:rsidRPr="00BE3228">
        <w:rPr>
          <w:rFonts w:ascii="Times New Roman" w:hAnsi="Times New Roman" w:cs="Times New Roman"/>
          <w:sz w:val="28"/>
          <w:szCs w:val="28"/>
          <w:lang w:val="uk-UA"/>
        </w:rPr>
        <w:t>дітей</w:t>
      </w:r>
      <w:r w:rsidRPr="00E13D17">
        <w:rPr>
          <w:rFonts w:ascii="Times New Roman" w:hAnsi="Times New Roman" w:cs="Times New Roman"/>
          <w:sz w:val="28"/>
          <w:szCs w:val="28"/>
          <w:lang w:val="uk-UA"/>
        </w:rPr>
        <w:t xml:space="preserve"> до </w:t>
      </w:r>
      <w:r w:rsidRPr="00BE3228">
        <w:rPr>
          <w:rFonts w:ascii="Times New Roman" w:hAnsi="Times New Roman" w:cs="Times New Roman"/>
          <w:sz w:val="28"/>
          <w:szCs w:val="28"/>
          <w:lang w:val="uk-UA"/>
        </w:rPr>
        <w:t>вивчення англійської мови</w:t>
      </w:r>
      <w:r w:rsidRPr="00E13D17">
        <w:rPr>
          <w:rFonts w:ascii="Times New Roman" w:hAnsi="Times New Roman" w:cs="Times New Roman"/>
          <w:sz w:val="28"/>
          <w:szCs w:val="28"/>
          <w:lang w:val="uk-UA"/>
        </w:rPr>
        <w:t xml:space="preserve">, </w:t>
      </w:r>
      <w:r w:rsidRPr="00AA0EE1">
        <w:rPr>
          <w:rFonts w:ascii="Times New Roman" w:hAnsi="Times New Roman" w:cs="Times New Roman"/>
          <w:sz w:val="28"/>
          <w:szCs w:val="28"/>
          <w:lang w:val="uk-UA"/>
        </w:rPr>
        <w:t>формувати позитивну мотивацію на здоровий спосіб життя, розуміння його переваг; забезпечити систематичні заняття фізичною культурою та спортом; виховувати люб</w:t>
      </w:r>
      <w:r w:rsidRPr="00E13D17">
        <w:rPr>
          <w:rFonts w:ascii="Times New Roman" w:hAnsi="Times New Roman" w:cs="Times New Roman"/>
          <w:sz w:val="28"/>
          <w:szCs w:val="28"/>
          <w:lang w:val="uk-UA"/>
        </w:rPr>
        <w:t>ов та повагу до своєї країни та комунікативну потребу</w:t>
      </w:r>
      <w:r w:rsidRPr="00BE3228">
        <w:rPr>
          <w:rFonts w:ascii="Times New Roman" w:hAnsi="Times New Roman" w:cs="Times New Roman"/>
          <w:sz w:val="28"/>
          <w:szCs w:val="28"/>
          <w:lang w:val="uk-UA"/>
        </w:rPr>
        <w:t xml:space="preserve"> у пізнанні інших країн і народів.</w:t>
      </w:r>
    </w:p>
    <w:p w:rsidR="003222C0" w:rsidRDefault="003222C0" w:rsidP="003222C0">
      <w:pPr>
        <w:spacing w:after="0"/>
        <w:ind w:left="709" w:firstLine="707"/>
        <w:jc w:val="both"/>
        <w:rPr>
          <w:rFonts w:ascii="Times New Roman" w:hAnsi="Times New Roman" w:cs="Times New Roman"/>
          <w:sz w:val="28"/>
          <w:szCs w:val="28"/>
          <w:lang w:val="uk-UA"/>
        </w:rPr>
      </w:pPr>
      <w:r w:rsidRPr="00AA0EE1">
        <w:rPr>
          <w:rFonts w:ascii="Times New Roman" w:hAnsi="Times New Roman" w:cs="Times New Roman"/>
          <w:sz w:val="28"/>
          <w:szCs w:val="28"/>
          <w:lang w:val="uk-UA"/>
        </w:rPr>
        <w:t>Пріоритетні напрямки роботи табору — відпочинок, оздоровлення, виховання і розвиток</w:t>
      </w:r>
      <w:r>
        <w:rPr>
          <w:rFonts w:ascii="Times New Roman" w:hAnsi="Times New Roman" w:cs="Times New Roman"/>
          <w:sz w:val="28"/>
          <w:szCs w:val="28"/>
          <w:lang w:val="uk-UA"/>
        </w:rPr>
        <w:t xml:space="preserve"> комунікативних навилок</w:t>
      </w:r>
      <w:r w:rsidRPr="00AA0EE1">
        <w:rPr>
          <w:rFonts w:ascii="Times New Roman" w:hAnsi="Times New Roman" w:cs="Times New Roman"/>
          <w:sz w:val="28"/>
          <w:szCs w:val="28"/>
          <w:lang w:val="uk-UA"/>
        </w:rPr>
        <w:t xml:space="preserve"> дітей.</w:t>
      </w:r>
    </w:p>
    <w:p w:rsidR="003222C0" w:rsidRPr="00B73C6C" w:rsidRDefault="003222C0" w:rsidP="003222C0">
      <w:pPr>
        <w:spacing w:after="0"/>
        <w:ind w:left="709" w:firstLine="707"/>
        <w:jc w:val="both"/>
        <w:rPr>
          <w:rFonts w:ascii="Times New Roman" w:hAnsi="Times New Roman" w:cs="Times New Roman"/>
          <w:sz w:val="28"/>
          <w:szCs w:val="28"/>
          <w:lang w:val="uk-UA"/>
        </w:rPr>
      </w:pPr>
      <w:r w:rsidRPr="00B73C6C">
        <w:rPr>
          <w:rFonts w:ascii="Times New Roman" w:hAnsi="Times New Roman" w:cs="Times New Roman"/>
          <w:sz w:val="28"/>
          <w:szCs w:val="28"/>
          <w:lang w:val="uk-UA"/>
        </w:rPr>
        <w:t>Учні школи мали можливість оздоровитись за рахунок фінансової допомоги Глуховецької селищної ради. Залежно від соціальних пільг та соціальних категорій діти отримували пільгові путівки до оздоровчих закладів.</w:t>
      </w:r>
    </w:p>
    <w:p w:rsidR="003222C0" w:rsidRPr="00B73C6C" w:rsidRDefault="003222C0" w:rsidP="003222C0">
      <w:pPr>
        <w:spacing w:after="0"/>
        <w:ind w:left="709" w:hanging="1"/>
        <w:jc w:val="both"/>
        <w:rPr>
          <w:rFonts w:ascii="Times New Roman" w:hAnsi="Times New Roman" w:cs="Times New Roman"/>
          <w:sz w:val="28"/>
          <w:szCs w:val="28"/>
          <w:lang w:val="uk-UA"/>
        </w:rPr>
      </w:pPr>
      <w:r w:rsidRPr="00B73C6C">
        <w:rPr>
          <w:rFonts w:ascii="Times New Roman" w:hAnsi="Times New Roman" w:cs="Times New Roman"/>
          <w:sz w:val="28"/>
          <w:szCs w:val="28"/>
          <w:lang w:val="uk-UA"/>
        </w:rPr>
        <w:tab/>
      </w:r>
      <w:r>
        <w:rPr>
          <w:rFonts w:ascii="Times New Roman" w:hAnsi="Times New Roman" w:cs="Times New Roman"/>
          <w:sz w:val="28"/>
          <w:szCs w:val="28"/>
          <w:lang w:val="uk-UA"/>
        </w:rPr>
        <w:tab/>
      </w:r>
      <w:r w:rsidRPr="00B73C6C">
        <w:rPr>
          <w:rFonts w:ascii="Times New Roman" w:hAnsi="Times New Roman" w:cs="Times New Roman"/>
          <w:sz w:val="28"/>
          <w:szCs w:val="28"/>
          <w:lang w:val="uk-UA"/>
        </w:rPr>
        <w:t xml:space="preserve">Класні керівники та соціальний педагог школи інформували бажаючих оздоровитись (учнів та їх батьків) про необхідність безпосереднього звернення до Глуховецької селищної ради з письмовою заявою з метою отримання пільгової путівки на оздоровлення. </w:t>
      </w:r>
    </w:p>
    <w:p w:rsidR="003222C0" w:rsidRPr="00553069" w:rsidRDefault="003222C0" w:rsidP="003222C0">
      <w:pPr>
        <w:spacing w:after="0" w:line="240" w:lineRule="auto"/>
        <w:ind w:firstLine="612"/>
        <w:jc w:val="both"/>
        <w:rPr>
          <w:lang w:val="uk-UA"/>
        </w:rPr>
      </w:pPr>
    </w:p>
    <w:p w:rsidR="003222C0" w:rsidRPr="000944A5" w:rsidRDefault="003222C0" w:rsidP="003222C0">
      <w:pPr>
        <w:pStyle w:val="Standard"/>
        <w:numPr>
          <w:ilvl w:val="0"/>
          <w:numId w:val="2"/>
        </w:numPr>
        <w:spacing w:line="276" w:lineRule="auto"/>
        <w:ind w:left="709" w:hanging="283"/>
        <w:jc w:val="both"/>
        <w:rPr>
          <w:rFonts w:ascii="Times New Roman" w:hAnsi="Times New Roman" w:cs="Times New Roman"/>
          <w:sz w:val="28"/>
          <w:szCs w:val="28"/>
          <w:u w:val="single"/>
          <w:lang w:val="uk-UA"/>
        </w:rPr>
      </w:pP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w:t>
      </w:r>
      <w:r w:rsidRPr="000944A5">
        <w:rPr>
          <w:rFonts w:ascii="Times New Roman" w:hAnsi="Times New Roman" w:cs="Times New Roman"/>
          <w:sz w:val="28"/>
          <w:szCs w:val="28"/>
          <w:lang w:val="uk-UA"/>
        </w:rPr>
        <w:t xml:space="preserve"> </w:t>
      </w:r>
      <w:proofErr w:type="spellStart"/>
      <w:r w:rsidRPr="000944A5">
        <w:rPr>
          <w:rFonts w:ascii="Times New Roman" w:hAnsi="Times New Roman" w:cs="Times New Roman"/>
          <w:sz w:val="28"/>
          <w:szCs w:val="28"/>
          <w:lang w:val="uk-UA"/>
        </w:rPr>
        <w:t>Гудзь</w:t>
      </w:r>
      <w:proofErr w:type="spellEnd"/>
      <w:r w:rsidRPr="000944A5">
        <w:rPr>
          <w:rFonts w:ascii="Times New Roman" w:hAnsi="Times New Roman" w:cs="Times New Roman"/>
          <w:sz w:val="28"/>
          <w:szCs w:val="28"/>
          <w:lang w:val="uk-UA"/>
        </w:rPr>
        <w:t xml:space="preserve"> О.К., заступника директора з виховної роботи, яка розповіла про оздоровлення дітей влітку та познайомила присутніх з підсумками проведення навчальної практики</w:t>
      </w:r>
      <w:r>
        <w:rPr>
          <w:rFonts w:ascii="Times New Roman" w:hAnsi="Times New Roman" w:cs="Times New Roman"/>
          <w:sz w:val="28"/>
          <w:szCs w:val="28"/>
          <w:lang w:val="uk-UA"/>
        </w:rPr>
        <w:t>, педагогічна рада вирішила:</w:t>
      </w:r>
    </w:p>
    <w:p w:rsidR="003222C0" w:rsidRPr="00B73C6C" w:rsidRDefault="003222C0" w:rsidP="003222C0">
      <w:pPr>
        <w:pStyle w:val="a3"/>
        <w:spacing w:after="0"/>
        <w:ind w:left="709"/>
        <w:rPr>
          <w:rFonts w:ascii="Times New Roman" w:hAnsi="Times New Roman" w:cs="Times New Roman"/>
          <w:sz w:val="28"/>
          <w:szCs w:val="28"/>
          <w:lang w:val="uk-UA"/>
        </w:rPr>
      </w:pPr>
      <w:r w:rsidRPr="00B73C6C">
        <w:rPr>
          <w:rFonts w:ascii="Times New Roman" w:hAnsi="Times New Roman" w:cs="Times New Roman"/>
          <w:sz w:val="28"/>
          <w:szCs w:val="28"/>
          <w:lang w:val="uk-UA"/>
        </w:rPr>
        <w:t xml:space="preserve">В 2018-2019 </w:t>
      </w:r>
      <w:proofErr w:type="spellStart"/>
      <w:r w:rsidRPr="00B73C6C">
        <w:rPr>
          <w:rFonts w:ascii="Times New Roman" w:hAnsi="Times New Roman" w:cs="Times New Roman"/>
          <w:sz w:val="28"/>
          <w:szCs w:val="28"/>
          <w:lang w:val="uk-UA"/>
        </w:rPr>
        <w:t>н.р</w:t>
      </w:r>
      <w:proofErr w:type="spellEnd"/>
      <w:r w:rsidRPr="00B73C6C">
        <w:rPr>
          <w:rFonts w:ascii="Times New Roman" w:hAnsi="Times New Roman" w:cs="Times New Roman"/>
          <w:sz w:val="28"/>
          <w:szCs w:val="28"/>
          <w:lang w:val="uk-UA"/>
        </w:rPr>
        <w:t xml:space="preserve">. після надання </w:t>
      </w:r>
      <w:proofErr w:type="spellStart"/>
      <w:r w:rsidRPr="00B73C6C">
        <w:rPr>
          <w:rFonts w:ascii="Times New Roman" w:hAnsi="Times New Roman" w:cs="Times New Roman"/>
          <w:sz w:val="28"/>
          <w:szCs w:val="28"/>
          <w:lang w:val="uk-UA"/>
        </w:rPr>
        <w:t>Глуховецькою</w:t>
      </w:r>
      <w:proofErr w:type="spellEnd"/>
      <w:r w:rsidRPr="00B73C6C">
        <w:rPr>
          <w:rFonts w:ascii="Times New Roman" w:hAnsi="Times New Roman" w:cs="Times New Roman"/>
          <w:sz w:val="28"/>
          <w:szCs w:val="28"/>
          <w:lang w:val="uk-UA"/>
        </w:rPr>
        <w:t xml:space="preserve"> селищною радою інформації про наявність пільгових путівок на оздоровлення дітей:</w:t>
      </w:r>
    </w:p>
    <w:p w:rsidR="003222C0" w:rsidRPr="00B73C6C" w:rsidRDefault="003222C0" w:rsidP="003222C0">
      <w:pPr>
        <w:pStyle w:val="a3"/>
        <w:numPr>
          <w:ilvl w:val="0"/>
          <w:numId w:val="8"/>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t>Адміністрації школи повідомити про порядок оздоровлення влітку 2019 року класних керівників;</w:t>
      </w:r>
    </w:p>
    <w:p w:rsidR="003222C0" w:rsidRPr="00B73C6C" w:rsidRDefault="003222C0" w:rsidP="003222C0">
      <w:pPr>
        <w:pStyle w:val="a3"/>
        <w:numPr>
          <w:ilvl w:val="0"/>
          <w:numId w:val="8"/>
        </w:numPr>
        <w:spacing w:after="0"/>
        <w:ind w:left="709" w:hanging="1"/>
        <w:rPr>
          <w:rFonts w:ascii="Times New Roman" w:hAnsi="Times New Roman" w:cs="Times New Roman"/>
          <w:sz w:val="28"/>
          <w:szCs w:val="28"/>
          <w:lang w:val="uk-UA"/>
        </w:rPr>
      </w:pPr>
      <w:r w:rsidRPr="00B73C6C">
        <w:rPr>
          <w:rFonts w:ascii="Times New Roman" w:hAnsi="Times New Roman" w:cs="Times New Roman"/>
          <w:sz w:val="28"/>
          <w:szCs w:val="28"/>
          <w:lang w:val="uk-UA"/>
        </w:rPr>
        <w:t>Класним керівникам - повідомити про порядок оздоровлення влітку 2019 року</w:t>
      </w:r>
      <w:r>
        <w:rPr>
          <w:rFonts w:ascii="Times New Roman" w:hAnsi="Times New Roman" w:cs="Times New Roman"/>
          <w:sz w:val="28"/>
          <w:szCs w:val="28"/>
          <w:lang w:val="uk-UA"/>
        </w:rPr>
        <w:t xml:space="preserve"> учнів та їх батьків.</w:t>
      </w:r>
    </w:p>
    <w:p w:rsidR="003222C0" w:rsidRPr="007C0176" w:rsidRDefault="003222C0" w:rsidP="003222C0">
      <w:pPr>
        <w:pStyle w:val="Standard"/>
        <w:spacing w:line="276" w:lineRule="auto"/>
        <w:ind w:left="709"/>
        <w:jc w:val="both"/>
        <w:rPr>
          <w:rFonts w:ascii="Times New Roman" w:hAnsi="Times New Roman" w:cs="Times New Roman"/>
          <w:sz w:val="28"/>
          <w:szCs w:val="28"/>
          <w:u w:val="single"/>
          <w:lang w:val="uk-UA"/>
        </w:rPr>
      </w:pPr>
    </w:p>
    <w:p w:rsidR="003222C0" w:rsidRPr="00064877" w:rsidRDefault="003222C0" w:rsidP="003222C0">
      <w:pPr>
        <w:pStyle w:val="a3"/>
        <w:numPr>
          <w:ilvl w:val="0"/>
          <w:numId w:val="2"/>
        </w:numPr>
        <w:ind w:left="709" w:hanging="142"/>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інформацію </w:t>
      </w:r>
      <w:proofErr w:type="spellStart"/>
      <w:r>
        <w:rPr>
          <w:rFonts w:ascii="Times New Roman" w:hAnsi="Times New Roman" w:cs="Times New Roman"/>
          <w:sz w:val="28"/>
          <w:szCs w:val="28"/>
          <w:lang w:val="uk-UA"/>
        </w:rPr>
        <w:t>в.о.</w:t>
      </w:r>
      <w:r w:rsidRPr="00064877">
        <w:rPr>
          <w:rFonts w:ascii="Times New Roman" w:hAnsi="Times New Roman" w:cs="Times New Roman"/>
          <w:sz w:val="28"/>
          <w:szCs w:val="28"/>
          <w:lang w:val="uk-UA"/>
        </w:rPr>
        <w:t>заступника</w:t>
      </w:r>
      <w:proofErr w:type="spellEnd"/>
      <w:r w:rsidRPr="00064877">
        <w:rPr>
          <w:rFonts w:ascii="Times New Roman" w:hAnsi="Times New Roman" w:cs="Times New Roman"/>
          <w:sz w:val="28"/>
          <w:szCs w:val="28"/>
          <w:lang w:val="uk-UA"/>
        </w:rPr>
        <w:t xml:space="preserve"> директора з навчально-виховної роботи </w:t>
      </w:r>
      <w:proofErr w:type="spellStart"/>
      <w:r>
        <w:rPr>
          <w:rFonts w:ascii="Times New Roman" w:hAnsi="Times New Roman" w:cs="Times New Roman"/>
          <w:sz w:val="28"/>
          <w:szCs w:val="28"/>
          <w:lang w:val="uk-UA"/>
        </w:rPr>
        <w:t>Житник</w:t>
      </w:r>
      <w:proofErr w:type="spellEnd"/>
      <w:r w:rsidRPr="00064877">
        <w:rPr>
          <w:rFonts w:ascii="Times New Roman" w:hAnsi="Times New Roman" w:cs="Times New Roman"/>
          <w:sz w:val="28"/>
          <w:szCs w:val="28"/>
          <w:lang w:val="uk-UA"/>
        </w:rPr>
        <w:t xml:space="preserve"> Л.В. про доцільність заміни навчальної практики </w:t>
      </w:r>
      <w:r w:rsidRPr="00064877">
        <w:rPr>
          <w:rFonts w:ascii="Times New Roman" w:hAnsi="Times New Roman" w:cs="Times New Roman"/>
          <w:sz w:val="28"/>
          <w:szCs w:val="28"/>
          <w:lang w:val="uk-UA"/>
        </w:rPr>
        <w:lastRenderedPageBreak/>
        <w:t>суспільно-корисною працею та доцільність проведення навчальних екскурсій протягом навчального року.</w:t>
      </w:r>
    </w:p>
    <w:p w:rsidR="003222C0" w:rsidRPr="00064877" w:rsidRDefault="003222C0" w:rsidP="003222C0">
      <w:pPr>
        <w:ind w:left="709" w:hanging="567"/>
        <w:jc w:val="both"/>
        <w:rPr>
          <w:rFonts w:ascii="Times New Roman" w:hAnsi="Times New Roman" w:cs="Times New Roman"/>
          <w:sz w:val="28"/>
          <w:szCs w:val="28"/>
          <w:lang w:val="uk-UA"/>
        </w:rPr>
      </w:pPr>
      <w:r w:rsidRPr="00821D8E">
        <w:rPr>
          <w:rFonts w:ascii="Times New Roman" w:hAnsi="Times New Roman" w:cs="Times New Roman"/>
          <w:b/>
          <w:sz w:val="28"/>
          <w:szCs w:val="28"/>
          <w:lang w:val="uk-UA"/>
        </w:rPr>
        <w:t>VI.</w:t>
      </w:r>
      <w:r w:rsidRPr="00064877">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sidRPr="00064877">
        <w:rPr>
          <w:rFonts w:ascii="Times New Roman" w:hAnsi="Times New Roman" w:cs="Times New Roman"/>
          <w:sz w:val="28"/>
          <w:szCs w:val="28"/>
          <w:lang w:val="uk-UA"/>
        </w:rPr>
        <w:t xml:space="preserve"> Л.В. про доцільність заміни навчальної практики суспільно-корисною працею та доцільність проведення навчальних екскурсій протягом навчального року, педагогічна рада вирішила, що доцільно замінити доцільність проведення навчальних екскурсій протягом навчального року </w:t>
      </w:r>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навчальну практику суспільно-корисною працею та проводити навчальні екскурсії доцільність проведення навчальних екскурсій протягом навчального року.</w:t>
      </w:r>
    </w:p>
    <w:p w:rsidR="003222C0" w:rsidRDefault="003222C0" w:rsidP="003222C0">
      <w:pPr>
        <w:pStyle w:val="a3"/>
        <w:numPr>
          <w:ilvl w:val="0"/>
          <w:numId w:val="2"/>
        </w:numPr>
        <w:spacing w:after="0"/>
        <w:ind w:left="709" w:hanging="142"/>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Житник</w:t>
      </w:r>
      <w:proofErr w:type="spellEnd"/>
      <w:r w:rsidRPr="00064877">
        <w:rPr>
          <w:rFonts w:ascii="Times New Roman" w:hAnsi="Times New Roman" w:cs="Times New Roman"/>
          <w:sz w:val="28"/>
          <w:szCs w:val="28"/>
          <w:lang w:val="uk-UA"/>
        </w:rPr>
        <w:t xml:space="preserve"> Л.В.</w:t>
      </w:r>
      <w:r w:rsidRPr="00064877">
        <w:rPr>
          <w:rFonts w:ascii="Times New Roman" w:hAnsi="Times New Roman" w:cs="Times New Roman"/>
          <w:b/>
          <w:sz w:val="28"/>
          <w:szCs w:val="28"/>
          <w:lang w:val="uk-UA"/>
        </w:rPr>
        <w:t>,</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заступника директора з навчально-виховної роботи, яка познайомила присутніх з вибором навчальних предметів варіативної частини навчального плану.</w:t>
      </w:r>
    </w:p>
    <w:p w:rsidR="003222C0" w:rsidRPr="00E808F9" w:rsidRDefault="003222C0" w:rsidP="003222C0">
      <w:pPr>
        <w:pStyle w:val="a3"/>
        <w:spacing w:after="0"/>
        <w:ind w:left="709" w:firstLine="707"/>
        <w:jc w:val="both"/>
        <w:rPr>
          <w:rStyle w:val="FontStyle12"/>
          <w:rFonts w:ascii="Times New Roman" w:hAnsi="Times New Roman" w:cs="Times New Roman"/>
          <w:b w:val="0"/>
          <w:bCs w:val="0"/>
          <w:sz w:val="28"/>
          <w:szCs w:val="28"/>
          <w:lang w:val="uk-UA"/>
        </w:rPr>
      </w:pPr>
      <w:r w:rsidRPr="00E808F9">
        <w:rPr>
          <w:rFonts w:ascii="Times New Roman" w:hAnsi="Times New Roman" w:cs="Times New Roman"/>
          <w:sz w:val="28"/>
          <w:szCs w:val="28"/>
          <w:lang w:val="uk-UA"/>
        </w:rPr>
        <w:t xml:space="preserve">Сказала, що </w:t>
      </w:r>
      <w:r w:rsidRPr="00E808F9">
        <w:rPr>
          <w:rStyle w:val="FontStyle12"/>
          <w:rFonts w:ascii="Times New Roman" w:hAnsi="Times New Roman"/>
          <w:b w:val="0"/>
          <w:sz w:val="28"/>
          <w:szCs w:val="28"/>
          <w:lang w:val="uk-UA" w:eastAsia="uk-UA"/>
        </w:rPr>
        <w:t>в</w:t>
      </w:r>
      <w:r w:rsidRPr="00E808F9">
        <w:rPr>
          <w:rStyle w:val="FontStyle12"/>
          <w:rFonts w:ascii="Times New Roman" w:hAnsi="Times New Roman" w:cs="Times New Roman"/>
          <w:b w:val="0"/>
          <w:sz w:val="28"/>
          <w:szCs w:val="28"/>
          <w:lang w:val="uk-UA" w:eastAsia="uk-UA"/>
        </w:rPr>
        <w:t xml:space="preserve">аріативна складова в 1-4 класах початкової школи реалізується 1 </w:t>
      </w:r>
      <w:proofErr w:type="spellStart"/>
      <w:r w:rsidRPr="00E808F9">
        <w:rPr>
          <w:rStyle w:val="FontStyle12"/>
          <w:rFonts w:ascii="Times New Roman" w:hAnsi="Times New Roman" w:cs="Times New Roman"/>
          <w:b w:val="0"/>
          <w:sz w:val="28"/>
          <w:szCs w:val="28"/>
          <w:lang w:val="uk-UA" w:eastAsia="uk-UA"/>
        </w:rPr>
        <w:t>т.год</w:t>
      </w:r>
      <w:proofErr w:type="spellEnd"/>
      <w:r w:rsidRPr="00E808F9">
        <w:rPr>
          <w:rStyle w:val="FontStyle12"/>
          <w:rFonts w:ascii="Times New Roman" w:hAnsi="Times New Roman" w:cs="Times New Roman"/>
          <w:b w:val="0"/>
          <w:sz w:val="28"/>
          <w:szCs w:val="28"/>
          <w:lang w:val="uk-UA" w:eastAsia="uk-UA"/>
        </w:rPr>
        <w:t>. індивідуально-групових занять.</w:t>
      </w:r>
    </w:p>
    <w:p w:rsidR="003222C0" w:rsidRPr="00E808F9" w:rsidRDefault="003222C0" w:rsidP="003222C0">
      <w:pPr>
        <w:pStyle w:val="Style2"/>
        <w:spacing w:line="276" w:lineRule="auto"/>
        <w:ind w:left="709" w:firstLine="707"/>
        <w:rPr>
          <w:rFonts w:ascii="Times New Roman" w:hAnsi="Times New Roman"/>
          <w:bCs/>
          <w:sz w:val="28"/>
          <w:szCs w:val="28"/>
          <w:lang w:val="uk-UA"/>
        </w:rPr>
      </w:pPr>
      <w:r w:rsidRPr="00E808F9">
        <w:rPr>
          <w:rFonts w:ascii="Times New Roman" w:hAnsi="Times New Roman"/>
          <w:bCs/>
          <w:sz w:val="28"/>
          <w:szCs w:val="28"/>
        </w:rPr>
        <w:t xml:space="preserve">У 1-7 </w:t>
      </w:r>
      <w:proofErr w:type="spellStart"/>
      <w:r w:rsidRPr="00E808F9">
        <w:rPr>
          <w:rFonts w:ascii="Times New Roman" w:hAnsi="Times New Roman"/>
          <w:bCs/>
          <w:sz w:val="28"/>
          <w:szCs w:val="28"/>
        </w:rPr>
        <w:t>класах</w:t>
      </w:r>
      <w:proofErr w:type="spellEnd"/>
      <w:r w:rsidRPr="00E808F9">
        <w:rPr>
          <w:rFonts w:ascii="Times New Roman" w:hAnsi="Times New Roman"/>
          <w:bCs/>
          <w:sz w:val="28"/>
          <w:szCs w:val="28"/>
          <w:lang w:val="uk-UA"/>
        </w:rPr>
        <w:t xml:space="preserve"> </w:t>
      </w:r>
      <w:r w:rsidRPr="00E808F9">
        <w:rPr>
          <w:rFonts w:ascii="Times New Roman" w:hAnsi="Times New Roman"/>
          <w:bCs/>
          <w:sz w:val="28"/>
          <w:szCs w:val="28"/>
        </w:rPr>
        <w:t xml:space="preserve"> </w:t>
      </w:r>
      <w:proofErr w:type="spellStart"/>
      <w:r w:rsidRPr="00E808F9">
        <w:rPr>
          <w:rFonts w:ascii="Times New Roman" w:hAnsi="Times New Roman"/>
          <w:bCs/>
          <w:sz w:val="28"/>
          <w:szCs w:val="28"/>
        </w:rPr>
        <w:t>викладатимуть</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окремі</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курси</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Музичне</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мистецтво</w:t>
      </w:r>
      <w:proofErr w:type="spellEnd"/>
      <w:r w:rsidRPr="00E808F9">
        <w:rPr>
          <w:rFonts w:ascii="Times New Roman" w:hAnsi="Times New Roman"/>
          <w:bCs/>
          <w:sz w:val="28"/>
          <w:szCs w:val="28"/>
        </w:rPr>
        <w:t>» та «</w:t>
      </w:r>
      <w:proofErr w:type="spellStart"/>
      <w:r w:rsidRPr="00E808F9">
        <w:rPr>
          <w:rFonts w:ascii="Times New Roman" w:hAnsi="Times New Roman"/>
          <w:bCs/>
          <w:sz w:val="28"/>
          <w:szCs w:val="28"/>
        </w:rPr>
        <w:t>Образотворче</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мистецтво</w:t>
      </w:r>
      <w:proofErr w:type="spellEnd"/>
      <w:r w:rsidRPr="00E808F9">
        <w:rPr>
          <w:rFonts w:ascii="Times New Roman" w:hAnsi="Times New Roman"/>
          <w:bCs/>
          <w:sz w:val="28"/>
          <w:szCs w:val="28"/>
        </w:rPr>
        <w:t>»</w:t>
      </w:r>
      <w:r w:rsidRPr="00E808F9">
        <w:rPr>
          <w:rFonts w:ascii="Times New Roman" w:hAnsi="Times New Roman"/>
          <w:bCs/>
          <w:sz w:val="28"/>
          <w:szCs w:val="28"/>
          <w:lang w:val="uk-UA"/>
        </w:rPr>
        <w:t xml:space="preserve">,  8-9 класах – </w:t>
      </w:r>
      <w:r w:rsidRPr="00E808F9">
        <w:rPr>
          <w:rFonts w:ascii="Times New Roman" w:hAnsi="Times New Roman"/>
          <w:bCs/>
          <w:sz w:val="28"/>
          <w:szCs w:val="28"/>
        </w:rPr>
        <w:t xml:space="preserve"> </w:t>
      </w:r>
      <w:proofErr w:type="spellStart"/>
      <w:r w:rsidRPr="00E808F9">
        <w:rPr>
          <w:rFonts w:ascii="Times New Roman" w:hAnsi="Times New Roman"/>
          <w:bCs/>
          <w:sz w:val="28"/>
          <w:szCs w:val="28"/>
          <w:lang w:val="uk-UA"/>
        </w:rPr>
        <w:t>інт</w:t>
      </w:r>
      <w:r w:rsidRPr="00E808F9">
        <w:rPr>
          <w:rFonts w:ascii="Times New Roman" w:hAnsi="Times New Roman"/>
          <w:bCs/>
          <w:sz w:val="28"/>
          <w:szCs w:val="28"/>
        </w:rPr>
        <w:t>егрований</w:t>
      </w:r>
      <w:proofErr w:type="spellEnd"/>
      <w:r w:rsidRPr="00E808F9">
        <w:rPr>
          <w:rFonts w:ascii="Times New Roman" w:hAnsi="Times New Roman"/>
          <w:bCs/>
          <w:sz w:val="28"/>
          <w:szCs w:val="28"/>
        </w:rPr>
        <w:t xml:space="preserve"> курс «</w:t>
      </w:r>
      <w:proofErr w:type="spellStart"/>
      <w:r w:rsidRPr="00E808F9">
        <w:rPr>
          <w:rFonts w:ascii="Times New Roman" w:hAnsi="Times New Roman"/>
          <w:bCs/>
          <w:sz w:val="28"/>
          <w:szCs w:val="28"/>
        </w:rPr>
        <w:t>Мистецтво</w:t>
      </w:r>
      <w:proofErr w:type="spellEnd"/>
      <w:r w:rsidRPr="00E808F9">
        <w:rPr>
          <w:rFonts w:ascii="Times New Roman" w:hAnsi="Times New Roman"/>
          <w:bCs/>
          <w:sz w:val="28"/>
          <w:szCs w:val="28"/>
          <w:lang w:val="uk-UA"/>
        </w:rPr>
        <w:t>».</w:t>
      </w:r>
    </w:p>
    <w:p w:rsidR="003222C0" w:rsidRPr="00E808F9" w:rsidRDefault="003222C0" w:rsidP="003222C0">
      <w:pPr>
        <w:pStyle w:val="Style2"/>
        <w:spacing w:line="276" w:lineRule="auto"/>
        <w:ind w:left="709"/>
        <w:rPr>
          <w:rStyle w:val="FontStyle12"/>
          <w:rFonts w:ascii="Times New Roman" w:hAnsi="Times New Roman"/>
          <w:b w:val="0"/>
          <w:sz w:val="28"/>
          <w:szCs w:val="28"/>
          <w:lang w:val="uk-UA" w:eastAsia="uk-UA"/>
        </w:rPr>
      </w:pPr>
      <w:proofErr w:type="gramStart"/>
      <w:r w:rsidRPr="00E808F9">
        <w:rPr>
          <w:rFonts w:ascii="Times New Roman" w:hAnsi="Times New Roman"/>
          <w:bCs/>
          <w:sz w:val="28"/>
          <w:szCs w:val="28"/>
        </w:rPr>
        <w:t>У</w:t>
      </w:r>
      <w:proofErr w:type="gramEnd"/>
      <w:r w:rsidRPr="00E808F9">
        <w:rPr>
          <w:rFonts w:ascii="Times New Roman" w:hAnsi="Times New Roman"/>
          <w:bCs/>
          <w:sz w:val="28"/>
          <w:szCs w:val="28"/>
        </w:rPr>
        <w:t xml:space="preserve"> межах </w:t>
      </w:r>
      <w:proofErr w:type="spellStart"/>
      <w:r w:rsidRPr="00E808F9">
        <w:rPr>
          <w:rFonts w:ascii="Times New Roman" w:hAnsi="Times New Roman"/>
          <w:bCs/>
          <w:sz w:val="28"/>
          <w:szCs w:val="28"/>
        </w:rPr>
        <w:t>галузі</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Суспільствознавство</w:t>
      </w:r>
      <w:proofErr w:type="spellEnd"/>
      <w:r w:rsidRPr="00E808F9">
        <w:rPr>
          <w:rFonts w:ascii="Times New Roman" w:hAnsi="Times New Roman"/>
          <w:bCs/>
          <w:sz w:val="28"/>
          <w:szCs w:val="28"/>
        </w:rPr>
        <w:t xml:space="preserve">» в 5-му </w:t>
      </w:r>
      <w:proofErr w:type="spellStart"/>
      <w:r w:rsidRPr="00E808F9">
        <w:rPr>
          <w:rFonts w:ascii="Times New Roman" w:hAnsi="Times New Roman"/>
          <w:bCs/>
          <w:sz w:val="28"/>
          <w:szCs w:val="28"/>
        </w:rPr>
        <w:t>класі</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учні</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вивчають</w:t>
      </w:r>
      <w:proofErr w:type="spellEnd"/>
      <w:r w:rsidRPr="00E808F9">
        <w:rPr>
          <w:rFonts w:ascii="Times New Roman" w:hAnsi="Times New Roman"/>
          <w:bCs/>
          <w:sz w:val="28"/>
          <w:szCs w:val="28"/>
        </w:rPr>
        <w:t xml:space="preserve"> курс «</w:t>
      </w:r>
      <w:proofErr w:type="spellStart"/>
      <w:r w:rsidRPr="00E808F9">
        <w:rPr>
          <w:rFonts w:ascii="Times New Roman" w:hAnsi="Times New Roman"/>
          <w:bCs/>
          <w:sz w:val="28"/>
          <w:szCs w:val="28"/>
        </w:rPr>
        <w:t>Історія</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України</w:t>
      </w:r>
      <w:proofErr w:type="spellEnd"/>
      <w:r w:rsidRPr="00E808F9">
        <w:rPr>
          <w:rFonts w:ascii="Times New Roman" w:hAnsi="Times New Roman"/>
          <w:bCs/>
          <w:sz w:val="28"/>
          <w:szCs w:val="28"/>
        </w:rPr>
        <w:t>. (</w:t>
      </w:r>
      <w:proofErr w:type="spellStart"/>
      <w:proofErr w:type="gramStart"/>
      <w:r w:rsidRPr="00E808F9">
        <w:rPr>
          <w:rFonts w:ascii="Times New Roman" w:hAnsi="Times New Roman"/>
          <w:bCs/>
          <w:sz w:val="28"/>
          <w:szCs w:val="28"/>
        </w:rPr>
        <w:t>Вступ</w:t>
      </w:r>
      <w:proofErr w:type="spellEnd"/>
      <w:proofErr w:type="gramEnd"/>
      <w:r w:rsidRPr="00E808F9">
        <w:rPr>
          <w:rFonts w:ascii="Times New Roman" w:hAnsi="Times New Roman"/>
          <w:bCs/>
          <w:sz w:val="28"/>
          <w:szCs w:val="28"/>
        </w:rPr>
        <w:t xml:space="preserve"> до </w:t>
      </w:r>
      <w:proofErr w:type="spellStart"/>
      <w:r w:rsidRPr="00E808F9">
        <w:rPr>
          <w:rFonts w:ascii="Times New Roman" w:hAnsi="Times New Roman"/>
          <w:bCs/>
          <w:sz w:val="28"/>
          <w:szCs w:val="28"/>
        </w:rPr>
        <w:t>історії</w:t>
      </w:r>
      <w:proofErr w:type="spellEnd"/>
      <w:r w:rsidRPr="00E808F9">
        <w:rPr>
          <w:rFonts w:ascii="Times New Roman" w:hAnsi="Times New Roman"/>
          <w:bCs/>
          <w:sz w:val="28"/>
          <w:szCs w:val="28"/>
        </w:rPr>
        <w:t>)», у 6-м</w:t>
      </w:r>
      <w:r w:rsidRPr="00E808F9">
        <w:rPr>
          <w:rFonts w:ascii="Times New Roman" w:hAnsi="Times New Roman"/>
          <w:bCs/>
          <w:sz w:val="28"/>
          <w:szCs w:val="28"/>
          <w:lang w:val="uk-UA"/>
        </w:rPr>
        <w:t xml:space="preserve">у – </w:t>
      </w:r>
      <w:r w:rsidRPr="00E808F9">
        <w:rPr>
          <w:rFonts w:ascii="Times New Roman" w:hAnsi="Times New Roman"/>
          <w:bCs/>
          <w:sz w:val="28"/>
          <w:szCs w:val="28"/>
        </w:rPr>
        <w:t xml:space="preserve"> </w:t>
      </w:r>
      <w:proofErr w:type="spellStart"/>
      <w:r w:rsidRPr="00E808F9">
        <w:rPr>
          <w:rFonts w:ascii="Times New Roman" w:hAnsi="Times New Roman"/>
          <w:bCs/>
          <w:sz w:val="28"/>
          <w:szCs w:val="28"/>
        </w:rPr>
        <w:t>інтегрований</w:t>
      </w:r>
      <w:proofErr w:type="spellEnd"/>
      <w:r w:rsidRPr="00E808F9">
        <w:rPr>
          <w:rFonts w:ascii="Times New Roman" w:hAnsi="Times New Roman"/>
          <w:bCs/>
          <w:sz w:val="28"/>
          <w:szCs w:val="28"/>
        </w:rPr>
        <w:t xml:space="preserve"> курс «</w:t>
      </w:r>
      <w:proofErr w:type="spellStart"/>
      <w:r w:rsidRPr="00E808F9">
        <w:rPr>
          <w:rFonts w:ascii="Times New Roman" w:hAnsi="Times New Roman"/>
          <w:bCs/>
          <w:sz w:val="28"/>
          <w:szCs w:val="28"/>
        </w:rPr>
        <w:t>Всесвітня</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історія</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Історія</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України</w:t>
      </w:r>
      <w:proofErr w:type="spellEnd"/>
      <w:r w:rsidRPr="00E808F9">
        <w:rPr>
          <w:rFonts w:ascii="Times New Roman" w:hAnsi="Times New Roman"/>
          <w:bCs/>
          <w:sz w:val="28"/>
          <w:szCs w:val="28"/>
        </w:rPr>
        <w:t xml:space="preserve">». У 10-11 </w:t>
      </w:r>
      <w:proofErr w:type="spellStart"/>
      <w:r w:rsidRPr="00E808F9">
        <w:rPr>
          <w:rFonts w:ascii="Times New Roman" w:hAnsi="Times New Roman"/>
          <w:bCs/>
          <w:sz w:val="28"/>
          <w:szCs w:val="28"/>
        </w:rPr>
        <w:t>класах</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учні</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вивчають</w:t>
      </w:r>
      <w:proofErr w:type="spellEnd"/>
      <w:r w:rsidRPr="00E808F9">
        <w:rPr>
          <w:rFonts w:ascii="Times New Roman" w:hAnsi="Times New Roman"/>
          <w:bCs/>
          <w:sz w:val="28"/>
          <w:szCs w:val="28"/>
        </w:rPr>
        <w:t xml:space="preserve"> курс «</w:t>
      </w:r>
      <w:r w:rsidRPr="00E808F9">
        <w:rPr>
          <w:rFonts w:ascii="Times New Roman" w:hAnsi="Times New Roman"/>
          <w:bCs/>
          <w:sz w:val="28"/>
          <w:szCs w:val="28"/>
          <w:lang w:val="uk-UA"/>
        </w:rPr>
        <w:t>Алгебра</w:t>
      </w:r>
      <w:r w:rsidRPr="00E808F9">
        <w:rPr>
          <w:rFonts w:ascii="Times New Roman" w:hAnsi="Times New Roman"/>
          <w:bCs/>
          <w:sz w:val="28"/>
          <w:szCs w:val="28"/>
        </w:rPr>
        <w:t>»</w:t>
      </w:r>
      <w:r w:rsidRPr="00E808F9">
        <w:rPr>
          <w:rFonts w:ascii="Times New Roman" w:hAnsi="Times New Roman"/>
          <w:bCs/>
          <w:sz w:val="28"/>
          <w:szCs w:val="28"/>
          <w:lang w:val="uk-UA"/>
        </w:rPr>
        <w:t xml:space="preserve"> та </w:t>
      </w:r>
      <w:r w:rsidRPr="00E808F9">
        <w:rPr>
          <w:rFonts w:ascii="Times New Roman" w:hAnsi="Times New Roman"/>
          <w:bCs/>
          <w:sz w:val="28"/>
          <w:szCs w:val="28"/>
        </w:rPr>
        <w:t>«</w:t>
      </w:r>
      <w:r w:rsidRPr="00E808F9">
        <w:rPr>
          <w:rFonts w:ascii="Times New Roman" w:hAnsi="Times New Roman"/>
          <w:bCs/>
          <w:sz w:val="28"/>
          <w:szCs w:val="28"/>
          <w:lang w:val="uk-UA"/>
        </w:rPr>
        <w:t>Геометрія</w:t>
      </w:r>
      <w:r w:rsidRPr="00E808F9">
        <w:rPr>
          <w:rFonts w:ascii="Times New Roman" w:hAnsi="Times New Roman"/>
          <w:bCs/>
          <w:sz w:val="28"/>
          <w:szCs w:val="28"/>
        </w:rPr>
        <w:t>»</w:t>
      </w:r>
      <w:r w:rsidRPr="00E808F9">
        <w:rPr>
          <w:rFonts w:ascii="Times New Roman" w:hAnsi="Times New Roman"/>
          <w:bCs/>
          <w:sz w:val="28"/>
          <w:szCs w:val="28"/>
          <w:lang w:val="uk-UA"/>
        </w:rPr>
        <w:t>.</w:t>
      </w:r>
    </w:p>
    <w:p w:rsidR="003222C0" w:rsidRPr="00E808F9" w:rsidRDefault="003222C0" w:rsidP="003222C0">
      <w:pPr>
        <w:pStyle w:val="Style2"/>
        <w:spacing w:line="276" w:lineRule="auto"/>
        <w:ind w:left="709" w:firstLine="707"/>
        <w:rPr>
          <w:rStyle w:val="FontStyle12"/>
          <w:rFonts w:ascii="Times New Roman" w:hAnsi="Times New Roman"/>
          <w:b w:val="0"/>
          <w:sz w:val="28"/>
          <w:szCs w:val="28"/>
          <w:lang w:val="uk-UA" w:eastAsia="uk-UA"/>
        </w:rPr>
      </w:pPr>
      <w:r w:rsidRPr="00E808F9">
        <w:rPr>
          <w:rStyle w:val="FontStyle12"/>
          <w:rFonts w:ascii="Times New Roman" w:hAnsi="Times New Roman"/>
          <w:b w:val="0"/>
          <w:sz w:val="28"/>
          <w:szCs w:val="28"/>
          <w:lang w:val="uk-UA" w:eastAsia="uk-UA"/>
        </w:rPr>
        <w:t xml:space="preserve">З варіативної складової  у 7-х класах по 1 т. год. відводиться на факультативний  курс  «Фінансова культура», у 8-х класах по 0,5 т. год. відведено на факультативний курс «Основи захисту Вітчизни», по 1 т. год. – на факультативний курс «Прикладні фінанси» та 0,5 т. год. на індивідуально-групові заняття з української мови.  </w:t>
      </w:r>
    </w:p>
    <w:p w:rsidR="003222C0" w:rsidRPr="00E808F9" w:rsidRDefault="003222C0" w:rsidP="003222C0">
      <w:pPr>
        <w:pStyle w:val="Style2"/>
        <w:spacing w:line="276" w:lineRule="auto"/>
        <w:ind w:left="709" w:firstLine="707"/>
        <w:rPr>
          <w:rStyle w:val="FontStyle12"/>
          <w:rFonts w:ascii="Times New Roman" w:hAnsi="Times New Roman"/>
          <w:b w:val="0"/>
          <w:sz w:val="28"/>
          <w:szCs w:val="28"/>
          <w:lang w:val="uk-UA" w:eastAsia="uk-UA"/>
        </w:rPr>
      </w:pPr>
      <w:r w:rsidRPr="00E808F9">
        <w:rPr>
          <w:rStyle w:val="FontStyle12"/>
          <w:rFonts w:ascii="Times New Roman" w:hAnsi="Times New Roman"/>
          <w:b w:val="0"/>
          <w:sz w:val="28"/>
          <w:szCs w:val="28"/>
          <w:lang w:val="uk-UA" w:eastAsia="uk-UA"/>
        </w:rPr>
        <w:t xml:space="preserve">У 9-х класах за рахунок варіативної складової відводиться 0,5 т. год. на посилене вивчення навчального предмета «Географія», 0,5 т. год. на факультативний курс «Основи захисту Вітчизни» та 0,5 т. год. на індивідуально-групові заняття з української мови. </w:t>
      </w:r>
    </w:p>
    <w:p w:rsidR="003222C0" w:rsidRPr="00E808F9" w:rsidRDefault="003222C0" w:rsidP="003222C0">
      <w:pPr>
        <w:pStyle w:val="Style2"/>
        <w:spacing w:line="276" w:lineRule="auto"/>
        <w:ind w:left="709" w:firstLine="707"/>
        <w:rPr>
          <w:rStyle w:val="FontStyle12"/>
          <w:rFonts w:ascii="Times New Roman" w:hAnsi="Times New Roman"/>
          <w:b w:val="0"/>
          <w:sz w:val="28"/>
          <w:szCs w:val="28"/>
          <w:lang w:val="uk-UA" w:eastAsia="uk-UA"/>
        </w:rPr>
      </w:pPr>
      <w:r w:rsidRPr="00E808F9">
        <w:rPr>
          <w:rStyle w:val="FontStyle12"/>
          <w:rFonts w:ascii="Times New Roman" w:hAnsi="Times New Roman"/>
          <w:b w:val="0"/>
          <w:sz w:val="28"/>
          <w:szCs w:val="28"/>
          <w:lang w:val="uk-UA" w:eastAsia="uk-UA"/>
        </w:rPr>
        <w:t>У 10 класі    0,5 т. год.  на вивчення факультативу «Захисти себе від ВІЛ»,  1 т. год. виділена на посилення вивчення навчального предмета «Математика» (розподілити години на предмети "Алгебра і початки аналізу та геометрія")</w:t>
      </w:r>
      <w:r>
        <w:rPr>
          <w:rStyle w:val="FontStyle12"/>
          <w:rFonts w:ascii="Times New Roman" w:hAnsi="Times New Roman"/>
          <w:b w:val="0"/>
          <w:sz w:val="28"/>
          <w:szCs w:val="28"/>
          <w:lang w:val="uk-UA" w:eastAsia="uk-UA"/>
        </w:rPr>
        <w:t xml:space="preserve">,  </w:t>
      </w:r>
      <w:r w:rsidRPr="00E808F9">
        <w:rPr>
          <w:rStyle w:val="FontStyle12"/>
          <w:rFonts w:ascii="Times New Roman" w:hAnsi="Times New Roman"/>
          <w:b w:val="0"/>
          <w:sz w:val="28"/>
          <w:szCs w:val="28"/>
          <w:lang w:val="uk-UA" w:eastAsia="uk-UA"/>
        </w:rPr>
        <w:t xml:space="preserve">1 т. год. на індивідуально-групові заняття з історії України, 0,5 т. год. на посилення вивчення захисту Вітчизни.                                                                   </w:t>
      </w:r>
    </w:p>
    <w:p w:rsidR="003222C0" w:rsidRPr="00E808F9" w:rsidRDefault="003222C0" w:rsidP="003222C0">
      <w:pPr>
        <w:pStyle w:val="Style2"/>
        <w:spacing w:line="276" w:lineRule="auto"/>
        <w:ind w:left="709" w:firstLine="707"/>
        <w:rPr>
          <w:rStyle w:val="FontStyle12"/>
          <w:rFonts w:ascii="Times New Roman" w:hAnsi="Times New Roman"/>
          <w:b w:val="0"/>
          <w:sz w:val="28"/>
          <w:szCs w:val="28"/>
          <w:lang w:val="uk-UA" w:eastAsia="uk-UA"/>
        </w:rPr>
      </w:pPr>
      <w:r w:rsidRPr="00E808F9">
        <w:rPr>
          <w:rStyle w:val="FontStyle12"/>
          <w:rFonts w:ascii="Times New Roman" w:hAnsi="Times New Roman"/>
          <w:b w:val="0"/>
          <w:sz w:val="28"/>
          <w:szCs w:val="28"/>
          <w:lang w:val="uk-UA" w:eastAsia="uk-UA"/>
        </w:rPr>
        <w:t xml:space="preserve">У 11  класі за рахунок варіативної складової  1 т. год. виділено на посилення вивчення предмета "Алгебра" та 1 т. год. –  на посилення вивчення предмета "Геометрія", 0,5 т. год.  на вивчення курсу «Безпека </w:t>
      </w:r>
      <w:r w:rsidRPr="00E808F9">
        <w:rPr>
          <w:rStyle w:val="FontStyle12"/>
          <w:rFonts w:ascii="Times New Roman" w:hAnsi="Times New Roman"/>
          <w:b w:val="0"/>
          <w:sz w:val="28"/>
          <w:szCs w:val="28"/>
          <w:lang w:val="uk-UA" w:eastAsia="uk-UA"/>
        </w:rPr>
        <w:lastRenderedPageBreak/>
        <w:t>дорожнього руху»,  0,5 т. год. на посилення вивчення захисту Вітчизни, 1 т. год. – на вивчення факультативного курсу "Стано</w:t>
      </w:r>
      <w:r>
        <w:rPr>
          <w:rStyle w:val="FontStyle12"/>
          <w:rFonts w:ascii="Times New Roman" w:hAnsi="Times New Roman"/>
          <w:b w:val="0"/>
          <w:sz w:val="28"/>
          <w:szCs w:val="28"/>
          <w:lang w:val="uk-UA" w:eastAsia="uk-UA"/>
        </w:rPr>
        <w:t>влення української державності"</w:t>
      </w:r>
      <w:r w:rsidRPr="00E808F9">
        <w:rPr>
          <w:rStyle w:val="FontStyle12"/>
          <w:rFonts w:ascii="Times New Roman" w:hAnsi="Times New Roman"/>
          <w:b w:val="0"/>
          <w:sz w:val="28"/>
          <w:szCs w:val="28"/>
          <w:lang w:val="uk-UA" w:eastAsia="uk-UA"/>
        </w:rPr>
        <w:t xml:space="preserve">.  </w:t>
      </w:r>
      <w:r w:rsidRPr="00E808F9">
        <w:rPr>
          <w:rStyle w:val="FontStyle12"/>
          <w:rFonts w:ascii="Times New Roman" w:hAnsi="Times New Roman"/>
          <w:b w:val="0"/>
          <w:sz w:val="28"/>
          <w:szCs w:val="28"/>
          <w:lang w:val="uk-UA" w:eastAsia="uk-UA"/>
        </w:rPr>
        <w:tab/>
      </w:r>
    </w:p>
    <w:p w:rsidR="003222C0" w:rsidRPr="00E808F9" w:rsidRDefault="003222C0" w:rsidP="003222C0">
      <w:pPr>
        <w:pStyle w:val="Style2"/>
        <w:spacing w:line="276" w:lineRule="auto"/>
        <w:ind w:left="709" w:firstLine="707"/>
        <w:rPr>
          <w:rStyle w:val="FontStyle12"/>
          <w:rFonts w:ascii="Times New Roman" w:hAnsi="Times New Roman"/>
          <w:b w:val="0"/>
          <w:sz w:val="28"/>
          <w:szCs w:val="28"/>
          <w:lang w:val="uk-UA" w:eastAsia="uk-UA"/>
        </w:rPr>
      </w:pPr>
      <w:r w:rsidRPr="00E808F9">
        <w:rPr>
          <w:rFonts w:ascii="Times New Roman" w:hAnsi="Times New Roman"/>
          <w:bCs/>
          <w:sz w:val="28"/>
          <w:szCs w:val="28"/>
          <w:lang w:val="uk-UA"/>
        </w:rPr>
        <w:t xml:space="preserve">Враховуючи кадрове та матеріально-технічне забезпечення, за результатами анкетування учнів та на підставі рішення методичного об’єднання вчителів </w:t>
      </w:r>
      <w:r>
        <w:rPr>
          <w:rFonts w:ascii="Times New Roman" w:hAnsi="Times New Roman"/>
          <w:bCs/>
          <w:sz w:val="28"/>
          <w:szCs w:val="28"/>
          <w:lang w:val="uk-UA"/>
        </w:rPr>
        <w:t xml:space="preserve"> </w:t>
      </w:r>
      <w:r w:rsidRPr="00E808F9">
        <w:rPr>
          <w:rFonts w:ascii="Times New Roman" w:hAnsi="Times New Roman"/>
          <w:bCs/>
          <w:sz w:val="28"/>
          <w:szCs w:val="28"/>
          <w:lang w:val="uk-UA"/>
        </w:rPr>
        <w:t>( протокол від 28.08.2018 р. №10) обрано  такі модулі для вивчення предмета «Фізична культура»: в 5-8 класах – «Футбол. Легка атлетика.  Баскетбол. Волейбол. Гандбол.»; 9 класах – «Футбол. Легка атлетика.  Баскетбол. Волейбол.» ; 10-11 класах «Футбол. Легка атлетика.  Баскетбол.»</w:t>
      </w:r>
    </w:p>
    <w:p w:rsidR="003222C0" w:rsidRPr="00E808F9" w:rsidRDefault="003222C0" w:rsidP="003222C0">
      <w:pPr>
        <w:pStyle w:val="Style2"/>
        <w:spacing w:line="276" w:lineRule="auto"/>
        <w:ind w:left="709" w:firstLine="707"/>
        <w:rPr>
          <w:rStyle w:val="FontStyle12"/>
          <w:rFonts w:ascii="Times New Roman" w:hAnsi="Times New Roman"/>
          <w:b w:val="0"/>
          <w:sz w:val="28"/>
          <w:szCs w:val="28"/>
          <w:lang w:val="uk-UA"/>
        </w:rPr>
      </w:pPr>
      <w:proofErr w:type="spellStart"/>
      <w:r w:rsidRPr="00E808F9">
        <w:rPr>
          <w:rFonts w:ascii="Times New Roman" w:hAnsi="Times New Roman"/>
          <w:bCs/>
          <w:sz w:val="28"/>
          <w:szCs w:val="28"/>
        </w:rPr>
        <w:t>Враховуючи</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кадрове</w:t>
      </w:r>
      <w:proofErr w:type="spellEnd"/>
      <w:r w:rsidRPr="00E808F9">
        <w:rPr>
          <w:rFonts w:ascii="Times New Roman" w:hAnsi="Times New Roman"/>
          <w:bCs/>
          <w:sz w:val="28"/>
          <w:szCs w:val="28"/>
        </w:rPr>
        <w:t xml:space="preserve"> та </w:t>
      </w:r>
      <w:proofErr w:type="spellStart"/>
      <w:r w:rsidRPr="00E808F9">
        <w:rPr>
          <w:rFonts w:ascii="Times New Roman" w:hAnsi="Times New Roman"/>
          <w:bCs/>
          <w:sz w:val="28"/>
          <w:szCs w:val="28"/>
        </w:rPr>
        <w:t>матеріально-технічне</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забезпечення</w:t>
      </w:r>
      <w:proofErr w:type="spellEnd"/>
      <w:r w:rsidRPr="00E808F9">
        <w:rPr>
          <w:rFonts w:ascii="Times New Roman" w:hAnsi="Times New Roman"/>
          <w:bCs/>
          <w:sz w:val="28"/>
          <w:szCs w:val="28"/>
        </w:rPr>
        <w:t xml:space="preserve">, за результатами </w:t>
      </w:r>
      <w:proofErr w:type="spellStart"/>
      <w:r w:rsidRPr="00E808F9">
        <w:rPr>
          <w:rFonts w:ascii="Times New Roman" w:hAnsi="Times New Roman"/>
          <w:bCs/>
          <w:sz w:val="28"/>
          <w:szCs w:val="28"/>
        </w:rPr>
        <w:t>анкетування</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учнів</w:t>
      </w:r>
      <w:proofErr w:type="spellEnd"/>
      <w:r w:rsidRPr="00E808F9">
        <w:rPr>
          <w:rFonts w:ascii="Times New Roman" w:hAnsi="Times New Roman"/>
          <w:bCs/>
          <w:sz w:val="28"/>
          <w:szCs w:val="28"/>
        </w:rPr>
        <w:t xml:space="preserve"> та на </w:t>
      </w:r>
      <w:proofErr w:type="spellStart"/>
      <w:proofErr w:type="gramStart"/>
      <w:r w:rsidRPr="00E808F9">
        <w:rPr>
          <w:rFonts w:ascii="Times New Roman" w:hAnsi="Times New Roman"/>
          <w:bCs/>
          <w:sz w:val="28"/>
          <w:szCs w:val="28"/>
        </w:rPr>
        <w:t>п</w:t>
      </w:r>
      <w:proofErr w:type="gramEnd"/>
      <w:r w:rsidRPr="00E808F9">
        <w:rPr>
          <w:rFonts w:ascii="Times New Roman" w:hAnsi="Times New Roman"/>
          <w:bCs/>
          <w:sz w:val="28"/>
          <w:szCs w:val="28"/>
        </w:rPr>
        <w:t>ідставі</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рішення</w:t>
      </w:r>
      <w:proofErr w:type="spellEnd"/>
      <w:r w:rsidRPr="00E808F9">
        <w:rPr>
          <w:rFonts w:ascii="Times New Roman" w:hAnsi="Times New Roman"/>
          <w:bCs/>
          <w:sz w:val="28"/>
          <w:szCs w:val="28"/>
        </w:rPr>
        <w:t xml:space="preserve"> методичного </w:t>
      </w:r>
      <w:proofErr w:type="spellStart"/>
      <w:r w:rsidRPr="00E808F9">
        <w:rPr>
          <w:rFonts w:ascii="Times New Roman" w:hAnsi="Times New Roman"/>
          <w:bCs/>
          <w:sz w:val="28"/>
          <w:szCs w:val="28"/>
        </w:rPr>
        <w:t>об’єднання</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вчителів</w:t>
      </w:r>
      <w:proofErr w:type="spellEnd"/>
      <w:r w:rsidRPr="00E808F9">
        <w:rPr>
          <w:rFonts w:ascii="Times New Roman" w:hAnsi="Times New Roman"/>
          <w:bCs/>
          <w:sz w:val="28"/>
          <w:szCs w:val="28"/>
        </w:rPr>
        <w:t xml:space="preserve"> ( протокол </w:t>
      </w:r>
      <w:proofErr w:type="spellStart"/>
      <w:r w:rsidRPr="00E808F9">
        <w:rPr>
          <w:rFonts w:ascii="Times New Roman" w:hAnsi="Times New Roman"/>
          <w:bCs/>
          <w:sz w:val="28"/>
          <w:szCs w:val="28"/>
        </w:rPr>
        <w:t>від</w:t>
      </w:r>
      <w:proofErr w:type="spellEnd"/>
      <w:r w:rsidRPr="00E808F9">
        <w:rPr>
          <w:rFonts w:ascii="Times New Roman" w:hAnsi="Times New Roman"/>
          <w:bCs/>
          <w:sz w:val="28"/>
          <w:szCs w:val="28"/>
          <w:lang w:val="uk-UA"/>
        </w:rPr>
        <w:t xml:space="preserve"> 28.08.2018 р.</w:t>
      </w:r>
      <w:r w:rsidRPr="00E808F9">
        <w:rPr>
          <w:rFonts w:ascii="Times New Roman" w:hAnsi="Times New Roman"/>
          <w:bCs/>
          <w:sz w:val="28"/>
          <w:szCs w:val="28"/>
        </w:rPr>
        <w:t xml:space="preserve">  №</w:t>
      </w:r>
      <w:r w:rsidRPr="00E808F9">
        <w:rPr>
          <w:rFonts w:ascii="Times New Roman" w:hAnsi="Times New Roman"/>
          <w:bCs/>
          <w:sz w:val="28"/>
          <w:szCs w:val="28"/>
          <w:lang w:val="uk-UA"/>
        </w:rPr>
        <w:t>10</w:t>
      </w:r>
      <w:r w:rsidRPr="00E808F9">
        <w:rPr>
          <w:rFonts w:ascii="Times New Roman" w:hAnsi="Times New Roman"/>
          <w:bCs/>
          <w:sz w:val="28"/>
          <w:szCs w:val="28"/>
        </w:rPr>
        <w:t xml:space="preserve">) </w:t>
      </w:r>
      <w:proofErr w:type="spellStart"/>
      <w:r w:rsidRPr="00E808F9">
        <w:rPr>
          <w:rFonts w:ascii="Times New Roman" w:hAnsi="Times New Roman"/>
          <w:bCs/>
          <w:sz w:val="28"/>
          <w:szCs w:val="28"/>
        </w:rPr>
        <w:t>обрано</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такі</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модулі</w:t>
      </w:r>
      <w:proofErr w:type="spellEnd"/>
      <w:r w:rsidRPr="00E808F9">
        <w:rPr>
          <w:rFonts w:ascii="Times New Roman" w:hAnsi="Times New Roman"/>
          <w:bCs/>
          <w:sz w:val="28"/>
          <w:szCs w:val="28"/>
        </w:rPr>
        <w:t xml:space="preserve"> для </w:t>
      </w:r>
      <w:proofErr w:type="spellStart"/>
      <w:r w:rsidRPr="00E808F9">
        <w:rPr>
          <w:rFonts w:ascii="Times New Roman" w:hAnsi="Times New Roman"/>
          <w:bCs/>
          <w:sz w:val="28"/>
          <w:szCs w:val="28"/>
        </w:rPr>
        <w:t>вивчення</w:t>
      </w:r>
      <w:proofErr w:type="spellEnd"/>
      <w:r w:rsidRPr="00E808F9">
        <w:rPr>
          <w:rFonts w:ascii="Times New Roman" w:hAnsi="Times New Roman"/>
          <w:bCs/>
          <w:sz w:val="28"/>
          <w:szCs w:val="28"/>
        </w:rPr>
        <w:t xml:space="preserve"> предмета «</w:t>
      </w:r>
      <w:proofErr w:type="spellStart"/>
      <w:r w:rsidRPr="00E808F9">
        <w:rPr>
          <w:rFonts w:ascii="Times New Roman" w:hAnsi="Times New Roman"/>
          <w:bCs/>
          <w:sz w:val="28"/>
          <w:szCs w:val="28"/>
        </w:rPr>
        <w:t>Трудове</w:t>
      </w:r>
      <w:proofErr w:type="spellEnd"/>
      <w:r w:rsidRPr="00E808F9">
        <w:rPr>
          <w:rFonts w:ascii="Times New Roman" w:hAnsi="Times New Roman"/>
          <w:bCs/>
          <w:sz w:val="28"/>
          <w:szCs w:val="28"/>
        </w:rPr>
        <w:t xml:space="preserve"> </w:t>
      </w:r>
      <w:proofErr w:type="spellStart"/>
      <w:r w:rsidRPr="00E808F9">
        <w:rPr>
          <w:rFonts w:ascii="Times New Roman" w:hAnsi="Times New Roman"/>
          <w:bCs/>
          <w:sz w:val="28"/>
          <w:szCs w:val="28"/>
        </w:rPr>
        <w:t>навчання</w:t>
      </w:r>
      <w:proofErr w:type="spellEnd"/>
      <w:r w:rsidRPr="00E808F9">
        <w:rPr>
          <w:rFonts w:ascii="Times New Roman" w:hAnsi="Times New Roman"/>
          <w:bCs/>
          <w:sz w:val="28"/>
          <w:szCs w:val="28"/>
        </w:rPr>
        <w:t>»:</w:t>
      </w:r>
      <w:r w:rsidRPr="00E808F9">
        <w:rPr>
          <w:rFonts w:ascii="Times New Roman" w:hAnsi="Times New Roman"/>
          <w:bCs/>
          <w:sz w:val="28"/>
          <w:szCs w:val="28"/>
          <w:lang w:val="uk-UA"/>
        </w:rPr>
        <w:t xml:space="preserve"> 11 клас – «Вишивка шовковими стрічками».</w:t>
      </w:r>
    </w:p>
    <w:p w:rsidR="003222C0" w:rsidRPr="00064877" w:rsidRDefault="003222C0" w:rsidP="003222C0">
      <w:pPr>
        <w:pStyle w:val="a3"/>
        <w:spacing w:after="0"/>
        <w:ind w:left="709" w:hanging="567"/>
        <w:jc w:val="both"/>
        <w:rPr>
          <w:rFonts w:ascii="Times New Roman" w:hAnsi="Times New Roman"/>
          <w:bCs/>
          <w:sz w:val="28"/>
          <w:szCs w:val="28"/>
          <w:lang w:val="uk-UA"/>
        </w:rPr>
      </w:pPr>
    </w:p>
    <w:p w:rsidR="003222C0" w:rsidRPr="00064877" w:rsidRDefault="003222C0" w:rsidP="003222C0">
      <w:pPr>
        <w:pStyle w:val="a3"/>
        <w:tabs>
          <w:tab w:val="left" w:pos="284"/>
          <w:tab w:val="left" w:pos="426"/>
        </w:tabs>
        <w:ind w:left="709" w:hanging="567"/>
        <w:jc w:val="both"/>
        <w:rPr>
          <w:rFonts w:ascii="Times New Roman" w:hAnsi="Times New Roman" w:cs="Times New Roman"/>
          <w:sz w:val="28"/>
          <w:szCs w:val="28"/>
          <w:lang w:val="uk-UA"/>
        </w:rPr>
      </w:pPr>
      <w:r>
        <w:rPr>
          <w:rFonts w:ascii="Times New Roman" w:hAnsi="Times New Roman"/>
          <w:b/>
          <w:bCs/>
          <w:sz w:val="28"/>
          <w:szCs w:val="28"/>
          <w:lang w:val="en-US"/>
        </w:rPr>
        <w:t>VII</w:t>
      </w:r>
      <w:r w:rsidRPr="009E757F">
        <w:rPr>
          <w:rFonts w:ascii="Times New Roman" w:hAnsi="Times New Roman"/>
          <w:b/>
          <w:bCs/>
          <w:sz w:val="28"/>
          <w:szCs w:val="28"/>
          <w:lang w:val="uk-UA"/>
        </w:rPr>
        <w:t xml:space="preserve">. </w:t>
      </w:r>
      <w:r w:rsidRPr="00064877">
        <w:rPr>
          <w:rFonts w:ascii="Times New Roman" w:hAnsi="Times New Roman"/>
          <w:b/>
          <w:bCs/>
          <w:sz w:val="28"/>
          <w:szCs w:val="28"/>
          <w:lang w:val="uk-UA"/>
        </w:rPr>
        <w:t>Вирішили:</w:t>
      </w:r>
      <w:r w:rsidRPr="00064877">
        <w:rPr>
          <w:rFonts w:ascii="Times New Roman" w:hAnsi="Times New Roman" w:cs="Times New Roman"/>
          <w:sz w:val="28"/>
          <w:szCs w:val="28"/>
          <w:lang w:val="uk-UA"/>
        </w:rPr>
        <w:t xml:space="preserve"> 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sidRPr="00064877">
        <w:rPr>
          <w:rFonts w:ascii="Times New Roman" w:hAnsi="Times New Roman" w:cs="Times New Roman"/>
          <w:sz w:val="28"/>
          <w:szCs w:val="28"/>
          <w:lang w:val="uk-UA"/>
        </w:rPr>
        <w:t xml:space="preserve"> Л.В., яка познайомила присутніх з вибором навчальних предметів варіативної частини навчального плану, педагогічна рада вирішила:</w:t>
      </w:r>
    </w:p>
    <w:tbl>
      <w:tblPr>
        <w:tblStyle w:val="a4"/>
        <w:tblW w:w="0" w:type="auto"/>
        <w:tblInd w:w="108" w:type="dxa"/>
        <w:tblLook w:val="04A0" w:firstRow="1" w:lastRow="0" w:firstColumn="1" w:lastColumn="0" w:noHBand="0" w:noVBand="1"/>
      </w:tblPr>
      <w:tblGrid>
        <w:gridCol w:w="569"/>
        <w:gridCol w:w="968"/>
        <w:gridCol w:w="3131"/>
        <w:gridCol w:w="2350"/>
        <w:gridCol w:w="2729"/>
      </w:tblGrid>
      <w:tr w:rsidR="003222C0" w:rsidRPr="004E4D0B" w:rsidTr="003B05AB">
        <w:tc>
          <w:tcPr>
            <w:tcW w:w="567" w:type="dxa"/>
            <w:vAlign w:val="center"/>
          </w:tcPr>
          <w:p w:rsidR="003222C0" w:rsidRPr="004E4D0B" w:rsidRDefault="003222C0" w:rsidP="003B05AB">
            <w:pPr>
              <w:jc w:val="center"/>
              <w:rPr>
                <w:rFonts w:ascii="Times New Roman" w:hAnsi="Times New Roman" w:cs="Times New Roman"/>
                <w:b/>
                <w:sz w:val="28"/>
                <w:szCs w:val="28"/>
              </w:rPr>
            </w:pPr>
            <w:r w:rsidRPr="004E4D0B">
              <w:rPr>
                <w:rFonts w:ascii="Times New Roman" w:hAnsi="Times New Roman" w:cs="Times New Roman"/>
                <w:b/>
                <w:sz w:val="28"/>
                <w:szCs w:val="28"/>
              </w:rPr>
              <w:t>№ з/</w:t>
            </w:r>
            <w:proofErr w:type="gramStart"/>
            <w:r w:rsidRPr="004E4D0B">
              <w:rPr>
                <w:rFonts w:ascii="Times New Roman" w:hAnsi="Times New Roman" w:cs="Times New Roman"/>
                <w:b/>
                <w:sz w:val="28"/>
                <w:szCs w:val="28"/>
              </w:rPr>
              <w:t>п</w:t>
            </w:r>
            <w:proofErr w:type="gramEnd"/>
          </w:p>
        </w:tc>
        <w:tc>
          <w:tcPr>
            <w:tcW w:w="993" w:type="dxa"/>
            <w:vAlign w:val="center"/>
          </w:tcPr>
          <w:p w:rsidR="003222C0" w:rsidRPr="004E4D0B" w:rsidRDefault="003222C0" w:rsidP="003B05AB">
            <w:pPr>
              <w:jc w:val="center"/>
              <w:rPr>
                <w:rFonts w:ascii="Times New Roman" w:hAnsi="Times New Roman" w:cs="Times New Roman"/>
                <w:b/>
                <w:sz w:val="28"/>
                <w:szCs w:val="28"/>
              </w:rPr>
            </w:pPr>
            <w:proofErr w:type="spellStart"/>
            <w:r w:rsidRPr="004E4D0B">
              <w:rPr>
                <w:rFonts w:ascii="Times New Roman" w:hAnsi="Times New Roman" w:cs="Times New Roman"/>
                <w:b/>
                <w:sz w:val="28"/>
                <w:szCs w:val="28"/>
              </w:rPr>
              <w:t>Клас</w:t>
            </w:r>
            <w:proofErr w:type="spellEnd"/>
          </w:p>
        </w:tc>
        <w:tc>
          <w:tcPr>
            <w:tcW w:w="3260" w:type="dxa"/>
            <w:vAlign w:val="center"/>
          </w:tcPr>
          <w:p w:rsidR="003222C0" w:rsidRPr="004E4D0B" w:rsidRDefault="003222C0" w:rsidP="003B05AB">
            <w:pPr>
              <w:jc w:val="center"/>
              <w:rPr>
                <w:rFonts w:ascii="Times New Roman" w:hAnsi="Times New Roman" w:cs="Times New Roman"/>
                <w:b/>
                <w:sz w:val="28"/>
                <w:szCs w:val="28"/>
              </w:rPr>
            </w:pPr>
            <w:proofErr w:type="spellStart"/>
            <w:r w:rsidRPr="004E4D0B">
              <w:rPr>
                <w:rFonts w:ascii="Times New Roman" w:hAnsi="Times New Roman" w:cs="Times New Roman"/>
                <w:b/>
                <w:sz w:val="28"/>
                <w:szCs w:val="28"/>
              </w:rPr>
              <w:t>Назва</w:t>
            </w:r>
            <w:proofErr w:type="spellEnd"/>
          </w:p>
        </w:tc>
        <w:tc>
          <w:tcPr>
            <w:tcW w:w="2410" w:type="dxa"/>
            <w:vAlign w:val="center"/>
          </w:tcPr>
          <w:p w:rsidR="003222C0" w:rsidRPr="004E4D0B" w:rsidRDefault="003222C0" w:rsidP="003B05AB">
            <w:pPr>
              <w:jc w:val="center"/>
              <w:rPr>
                <w:rFonts w:ascii="Times New Roman" w:hAnsi="Times New Roman" w:cs="Times New Roman"/>
                <w:b/>
                <w:sz w:val="28"/>
                <w:szCs w:val="28"/>
              </w:rPr>
            </w:pPr>
            <w:r w:rsidRPr="004E4D0B">
              <w:rPr>
                <w:rFonts w:ascii="Times New Roman" w:hAnsi="Times New Roman" w:cs="Times New Roman"/>
                <w:b/>
                <w:sz w:val="28"/>
                <w:szCs w:val="28"/>
              </w:rPr>
              <w:t xml:space="preserve">Форма (факультатив, курс за </w:t>
            </w:r>
            <w:proofErr w:type="spellStart"/>
            <w:r w:rsidRPr="004E4D0B">
              <w:rPr>
                <w:rFonts w:ascii="Times New Roman" w:hAnsi="Times New Roman" w:cs="Times New Roman"/>
                <w:b/>
                <w:sz w:val="28"/>
                <w:szCs w:val="28"/>
              </w:rPr>
              <w:t>вибором</w:t>
            </w:r>
            <w:proofErr w:type="spellEnd"/>
            <w:r w:rsidRPr="004E4D0B">
              <w:rPr>
                <w:rFonts w:ascii="Times New Roman" w:hAnsi="Times New Roman" w:cs="Times New Roman"/>
                <w:b/>
                <w:sz w:val="28"/>
                <w:szCs w:val="28"/>
              </w:rPr>
              <w:t>, спецкурс)</w:t>
            </w:r>
          </w:p>
        </w:tc>
        <w:tc>
          <w:tcPr>
            <w:tcW w:w="2976" w:type="dxa"/>
            <w:vAlign w:val="center"/>
          </w:tcPr>
          <w:p w:rsidR="003222C0" w:rsidRPr="004E4D0B" w:rsidRDefault="003222C0" w:rsidP="003B05AB">
            <w:pPr>
              <w:jc w:val="center"/>
              <w:rPr>
                <w:rFonts w:ascii="Times New Roman" w:hAnsi="Times New Roman" w:cs="Times New Roman"/>
                <w:b/>
                <w:sz w:val="28"/>
                <w:szCs w:val="28"/>
              </w:rPr>
            </w:pPr>
            <w:proofErr w:type="spellStart"/>
            <w:r w:rsidRPr="004E4D0B">
              <w:rPr>
                <w:rFonts w:ascii="Times New Roman" w:hAnsi="Times New Roman" w:cs="Times New Roman"/>
                <w:b/>
                <w:sz w:val="28"/>
                <w:szCs w:val="28"/>
              </w:rPr>
              <w:t>Реквізити</w:t>
            </w:r>
            <w:proofErr w:type="spellEnd"/>
            <w:r w:rsidRPr="004E4D0B">
              <w:rPr>
                <w:rFonts w:ascii="Times New Roman" w:hAnsi="Times New Roman" w:cs="Times New Roman"/>
                <w:b/>
                <w:sz w:val="28"/>
                <w:szCs w:val="28"/>
              </w:rPr>
              <w:t xml:space="preserve"> грифу </w:t>
            </w:r>
            <w:proofErr w:type="spellStart"/>
            <w:r w:rsidRPr="004E4D0B">
              <w:rPr>
                <w:rFonts w:ascii="Times New Roman" w:hAnsi="Times New Roman" w:cs="Times New Roman"/>
                <w:b/>
                <w:sz w:val="28"/>
                <w:szCs w:val="28"/>
              </w:rPr>
              <w:t>МОНу</w:t>
            </w:r>
            <w:proofErr w:type="spellEnd"/>
            <w:r w:rsidRPr="004E4D0B">
              <w:rPr>
                <w:rFonts w:ascii="Times New Roman" w:hAnsi="Times New Roman" w:cs="Times New Roman"/>
                <w:b/>
                <w:sz w:val="28"/>
                <w:szCs w:val="28"/>
              </w:rPr>
              <w:t xml:space="preserve"> (для </w:t>
            </w:r>
            <w:proofErr w:type="spellStart"/>
            <w:r w:rsidRPr="004E4D0B">
              <w:rPr>
                <w:rFonts w:ascii="Times New Roman" w:hAnsi="Times New Roman" w:cs="Times New Roman"/>
                <w:b/>
                <w:sz w:val="28"/>
                <w:szCs w:val="28"/>
              </w:rPr>
              <w:t>кожної</w:t>
            </w:r>
            <w:proofErr w:type="spellEnd"/>
            <w:r w:rsidRPr="004E4D0B">
              <w:rPr>
                <w:rFonts w:ascii="Times New Roman" w:hAnsi="Times New Roman" w:cs="Times New Roman"/>
                <w:b/>
                <w:sz w:val="28"/>
                <w:szCs w:val="28"/>
              </w:rPr>
              <w:t xml:space="preserve">  </w:t>
            </w:r>
            <w:proofErr w:type="spellStart"/>
            <w:r w:rsidRPr="004E4D0B">
              <w:rPr>
                <w:rFonts w:ascii="Times New Roman" w:hAnsi="Times New Roman" w:cs="Times New Roman"/>
                <w:b/>
                <w:sz w:val="28"/>
                <w:szCs w:val="28"/>
              </w:rPr>
              <w:t>програми</w:t>
            </w:r>
            <w:proofErr w:type="spellEnd"/>
            <w:r w:rsidRPr="004E4D0B">
              <w:rPr>
                <w:rFonts w:ascii="Times New Roman" w:hAnsi="Times New Roman" w:cs="Times New Roman"/>
                <w:b/>
                <w:sz w:val="28"/>
                <w:szCs w:val="28"/>
              </w:rPr>
              <w:t xml:space="preserve"> </w:t>
            </w:r>
            <w:proofErr w:type="spellStart"/>
            <w:r w:rsidRPr="004E4D0B">
              <w:rPr>
                <w:rFonts w:ascii="Times New Roman" w:hAnsi="Times New Roman" w:cs="Times New Roman"/>
                <w:b/>
                <w:sz w:val="28"/>
                <w:szCs w:val="28"/>
              </w:rPr>
              <w:t>окремий</w:t>
            </w:r>
            <w:proofErr w:type="spellEnd"/>
            <w:r w:rsidRPr="004E4D0B">
              <w:rPr>
                <w:rFonts w:ascii="Times New Roman" w:hAnsi="Times New Roman" w:cs="Times New Roman"/>
                <w:b/>
                <w:sz w:val="28"/>
                <w:szCs w:val="28"/>
              </w:rPr>
              <w:t>)</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 xml:space="preserve">1-4 </w:t>
            </w:r>
            <w:proofErr w:type="spellStart"/>
            <w:r w:rsidRPr="004E4D0B">
              <w:rPr>
                <w:rFonts w:ascii="Times New Roman" w:hAnsi="Times New Roman" w:cs="Times New Roman"/>
                <w:sz w:val="28"/>
                <w:szCs w:val="28"/>
              </w:rPr>
              <w:t>кл</w:t>
            </w:r>
            <w:proofErr w:type="spellEnd"/>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Індивідуально-групові</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заняття</w:t>
            </w:r>
            <w:proofErr w:type="spellEnd"/>
          </w:p>
        </w:tc>
        <w:tc>
          <w:tcPr>
            <w:tcW w:w="2410" w:type="dxa"/>
          </w:tcPr>
          <w:p w:rsidR="003222C0" w:rsidRPr="004E4D0B" w:rsidRDefault="003222C0" w:rsidP="003B05AB">
            <w:pPr>
              <w:rPr>
                <w:rFonts w:ascii="Times New Roman" w:hAnsi="Times New Roman" w:cs="Times New Roman"/>
                <w:sz w:val="28"/>
                <w:szCs w:val="28"/>
              </w:rPr>
            </w:pPr>
          </w:p>
        </w:tc>
        <w:tc>
          <w:tcPr>
            <w:tcW w:w="2976" w:type="dxa"/>
          </w:tcPr>
          <w:p w:rsidR="003222C0" w:rsidRPr="004E4D0B" w:rsidRDefault="003222C0" w:rsidP="003B05AB">
            <w:pPr>
              <w:rPr>
                <w:rFonts w:ascii="Times New Roman" w:hAnsi="Times New Roman" w:cs="Times New Roman"/>
                <w:sz w:val="28"/>
                <w:szCs w:val="28"/>
              </w:rPr>
            </w:pP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2</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7-А</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Фінансова</w:t>
            </w:r>
            <w:proofErr w:type="spellEnd"/>
            <w:r w:rsidRPr="004E4D0B">
              <w:rPr>
                <w:rFonts w:ascii="Times New Roman" w:hAnsi="Times New Roman" w:cs="Times New Roman"/>
                <w:sz w:val="28"/>
                <w:szCs w:val="28"/>
              </w:rPr>
              <w:t xml:space="preserve"> культура</w:t>
            </w:r>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Факультатив </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29.05. 2015р. №14.1/12-330</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3</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7-Б</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Фінансова</w:t>
            </w:r>
            <w:proofErr w:type="spellEnd"/>
            <w:r w:rsidRPr="004E4D0B">
              <w:rPr>
                <w:rFonts w:ascii="Times New Roman" w:hAnsi="Times New Roman" w:cs="Times New Roman"/>
                <w:sz w:val="28"/>
                <w:szCs w:val="28"/>
              </w:rPr>
              <w:t xml:space="preserve"> культура</w:t>
            </w:r>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Факультатив</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29.05. 2015р. №14.1/12-331</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4</w:t>
            </w:r>
          </w:p>
        </w:tc>
        <w:tc>
          <w:tcPr>
            <w:tcW w:w="993" w:type="dxa"/>
            <w:tcBorders>
              <w:bottom w:val="single" w:sz="4" w:space="0" w:color="auto"/>
            </w:tcBorders>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8-А</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Прикладні</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фінанси</w:t>
            </w:r>
            <w:proofErr w:type="spellEnd"/>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Факультатив</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29.05. 2015р. №14.1/12-332</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5</w:t>
            </w:r>
          </w:p>
        </w:tc>
        <w:tc>
          <w:tcPr>
            <w:tcW w:w="993" w:type="dxa"/>
            <w:tcBorders>
              <w:top w:val="single" w:sz="4" w:space="0" w:color="auto"/>
            </w:tcBorders>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8- А</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Основи</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захисту</w:t>
            </w:r>
            <w:proofErr w:type="spellEnd"/>
            <w:proofErr w:type="gramStart"/>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В</w:t>
            </w:r>
            <w:proofErr w:type="gramEnd"/>
            <w:r w:rsidRPr="004E4D0B">
              <w:rPr>
                <w:rFonts w:ascii="Times New Roman" w:hAnsi="Times New Roman" w:cs="Times New Roman"/>
                <w:sz w:val="28"/>
                <w:szCs w:val="28"/>
              </w:rPr>
              <w:t>ітчизни</w:t>
            </w:r>
            <w:proofErr w:type="spellEnd"/>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Факультатив</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02.12.2014 №14.1/12-Г-1831</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6</w:t>
            </w:r>
          </w:p>
        </w:tc>
        <w:tc>
          <w:tcPr>
            <w:tcW w:w="993" w:type="dxa"/>
            <w:tcBorders>
              <w:top w:val="single" w:sz="4" w:space="0" w:color="auto"/>
            </w:tcBorders>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8-А</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Індивідуально-групові</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занятт</w:t>
            </w:r>
            <w:proofErr w:type="gramStart"/>
            <w:r w:rsidRPr="004E4D0B">
              <w:rPr>
                <w:rFonts w:ascii="Times New Roman" w:hAnsi="Times New Roman" w:cs="Times New Roman"/>
                <w:sz w:val="28"/>
                <w:szCs w:val="28"/>
              </w:rPr>
              <w:t>я</w:t>
            </w:r>
            <w:proofErr w:type="spellEnd"/>
            <w:r w:rsidRPr="004E4D0B">
              <w:rPr>
                <w:rFonts w:ascii="Times New Roman" w:hAnsi="Times New Roman" w:cs="Times New Roman"/>
                <w:sz w:val="28"/>
                <w:szCs w:val="28"/>
              </w:rPr>
              <w:t>(</w:t>
            </w:r>
            <w:proofErr w:type="spellStart"/>
            <w:proofErr w:type="gramEnd"/>
            <w:r w:rsidRPr="004E4D0B">
              <w:rPr>
                <w:rFonts w:ascii="Times New Roman" w:hAnsi="Times New Roman" w:cs="Times New Roman"/>
                <w:sz w:val="28"/>
                <w:szCs w:val="28"/>
              </w:rPr>
              <w:t>українська</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мова</w:t>
            </w:r>
            <w:proofErr w:type="spellEnd"/>
            <w:r w:rsidRPr="004E4D0B">
              <w:rPr>
                <w:rFonts w:ascii="Times New Roman" w:hAnsi="Times New Roman" w:cs="Times New Roman"/>
                <w:sz w:val="28"/>
                <w:szCs w:val="28"/>
              </w:rPr>
              <w:t>)</w:t>
            </w:r>
          </w:p>
        </w:tc>
        <w:tc>
          <w:tcPr>
            <w:tcW w:w="2410" w:type="dxa"/>
          </w:tcPr>
          <w:p w:rsidR="003222C0" w:rsidRPr="004E4D0B" w:rsidRDefault="003222C0" w:rsidP="003B05AB">
            <w:pPr>
              <w:rPr>
                <w:rFonts w:ascii="Times New Roman" w:hAnsi="Times New Roman" w:cs="Times New Roman"/>
                <w:sz w:val="28"/>
                <w:szCs w:val="28"/>
              </w:rPr>
            </w:pPr>
          </w:p>
        </w:tc>
        <w:tc>
          <w:tcPr>
            <w:tcW w:w="2976" w:type="dxa"/>
          </w:tcPr>
          <w:p w:rsidR="003222C0" w:rsidRPr="004E4D0B" w:rsidRDefault="003222C0" w:rsidP="003B05AB">
            <w:pPr>
              <w:rPr>
                <w:rFonts w:ascii="Times New Roman" w:hAnsi="Times New Roman" w:cs="Times New Roman"/>
                <w:sz w:val="28"/>
                <w:szCs w:val="28"/>
              </w:rPr>
            </w:pP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7</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8-Б</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Прикладні</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фінанси</w:t>
            </w:r>
            <w:proofErr w:type="spellEnd"/>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Факультатив </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29.05. 2015р. </w:t>
            </w:r>
            <w:r w:rsidRPr="004E4D0B">
              <w:rPr>
                <w:rFonts w:ascii="Times New Roman" w:hAnsi="Times New Roman" w:cs="Times New Roman"/>
                <w:sz w:val="28"/>
                <w:szCs w:val="28"/>
              </w:rPr>
              <w:lastRenderedPageBreak/>
              <w:t>№14.1/12-331</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lastRenderedPageBreak/>
              <w:t>8</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8-Б</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Основи</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захисту</w:t>
            </w:r>
            <w:proofErr w:type="spellEnd"/>
            <w:proofErr w:type="gramStart"/>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В</w:t>
            </w:r>
            <w:proofErr w:type="gramEnd"/>
            <w:r w:rsidRPr="004E4D0B">
              <w:rPr>
                <w:rFonts w:ascii="Times New Roman" w:hAnsi="Times New Roman" w:cs="Times New Roman"/>
                <w:sz w:val="28"/>
                <w:szCs w:val="28"/>
              </w:rPr>
              <w:t>ітчизни</w:t>
            </w:r>
            <w:proofErr w:type="spellEnd"/>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Факультатив </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02.12.2014 №14.1/12-Г-1831</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9</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8-Б</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Індивідуально-групові</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занятт</w:t>
            </w:r>
            <w:proofErr w:type="gramStart"/>
            <w:r w:rsidRPr="004E4D0B">
              <w:rPr>
                <w:rFonts w:ascii="Times New Roman" w:hAnsi="Times New Roman" w:cs="Times New Roman"/>
                <w:sz w:val="28"/>
                <w:szCs w:val="28"/>
              </w:rPr>
              <w:t>я</w:t>
            </w:r>
            <w:proofErr w:type="spellEnd"/>
            <w:r w:rsidRPr="004E4D0B">
              <w:rPr>
                <w:rFonts w:ascii="Times New Roman" w:hAnsi="Times New Roman" w:cs="Times New Roman"/>
                <w:sz w:val="28"/>
                <w:szCs w:val="28"/>
              </w:rPr>
              <w:t>(</w:t>
            </w:r>
            <w:proofErr w:type="spellStart"/>
            <w:proofErr w:type="gramEnd"/>
            <w:r w:rsidRPr="004E4D0B">
              <w:rPr>
                <w:rFonts w:ascii="Times New Roman" w:hAnsi="Times New Roman" w:cs="Times New Roman"/>
                <w:sz w:val="28"/>
                <w:szCs w:val="28"/>
              </w:rPr>
              <w:t>українська</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мова</w:t>
            </w:r>
            <w:proofErr w:type="spellEnd"/>
            <w:r w:rsidRPr="004E4D0B">
              <w:rPr>
                <w:rFonts w:ascii="Times New Roman" w:hAnsi="Times New Roman" w:cs="Times New Roman"/>
                <w:sz w:val="28"/>
                <w:szCs w:val="28"/>
              </w:rPr>
              <w:t>)</w:t>
            </w:r>
          </w:p>
        </w:tc>
        <w:tc>
          <w:tcPr>
            <w:tcW w:w="2410" w:type="dxa"/>
          </w:tcPr>
          <w:p w:rsidR="003222C0" w:rsidRPr="004E4D0B" w:rsidRDefault="003222C0" w:rsidP="003B05AB">
            <w:pPr>
              <w:rPr>
                <w:rFonts w:ascii="Times New Roman" w:hAnsi="Times New Roman" w:cs="Times New Roman"/>
                <w:sz w:val="28"/>
                <w:szCs w:val="28"/>
              </w:rPr>
            </w:pPr>
          </w:p>
        </w:tc>
        <w:tc>
          <w:tcPr>
            <w:tcW w:w="2976" w:type="dxa"/>
          </w:tcPr>
          <w:p w:rsidR="003222C0" w:rsidRPr="004E4D0B" w:rsidRDefault="003222C0" w:rsidP="003B05AB">
            <w:pPr>
              <w:rPr>
                <w:rFonts w:ascii="Times New Roman" w:hAnsi="Times New Roman" w:cs="Times New Roman"/>
                <w:sz w:val="28"/>
                <w:szCs w:val="28"/>
              </w:rPr>
            </w:pP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10</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9-А</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Індивідуально-групові</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занятт</w:t>
            </w:r>
            <w:proofErr w:type="gramStart"/>
            <w:r w:rsidRPr="004E4D0B">
              <w:rPr>
                <w:rFonts w:ascii="Times New Roman" w:hAnsi="Times New Roman" w:cs="Times New Roman"/>
                <w:sz w:val="28"/>
                <w:szCs w:val="28"/>
              </w:rPr>
              <w:t>я</w:t>
            </w:r>
            <w:proofErr w:type="spellEnd"/>
            <w:r w:rsidRPr="004E4D0B">
              <w:rPr>
                <w:rFonts w:ascii="Times New Roman" w:hAnsi="Times New Roman" w:cs="Times New Roman"/>
                <w:sz w:val="28"/>
                <w:szCs w:val="28"/>
              </w:rPr>
              <w:t>(</w:t>
            </w:r>
            <w:proofErr w:type="spellStart"/>
            <w:proofErr w:type="gramEnd"/>
            <w:r w:rsidRPr="004E4D0B">
              <w:rPr>
                <w:rFonts w:ascii="Times New Roman" w:hAnsi="Times New Roman" w:cs="Times New Roman"/>
                <w:sz w:val="28"/>
                <w:szCs w:val="28"/>
              </w:rPr>
              <w:t>українська</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мова</w:t>
            </w:r>
            <w:proofErr w:type="spellEnd"/>
            <w:r w:rsidRPr="004E4D0B">
              <w:rPr>
                <w:rFonts w:ascii="Times New Roman" w:hAnsi="Times New Roman" w:cs="Times New Roman"/>
                <w:sz w:val="28"/>
                <w:szCs w:val="28"/>
              </w:rPr>
              <w:t>)</w:t>
            </w:r>
          </w:p>
        </w:tc>
        <w:tc>
          <w:tcPr>
            <w:tcW w:w="2410" w:type="dxa"/>
          </w:tcPr>
          <w:p w:rsidR="003222C0" w:rsidRPr="004E4D0B" w:rsidRDefault="003222C0" w:rsidP="003B05AB">
            <w:pPr>
              <w:rPr>
                <w:rFonts w:ascii="Times New Roman" w:hAnsi="Times New Roman" w:cs="Times New Roman"/>
                <w:sz w:val="28"/>
                <w:szCs w:val="28"/>
              </w:rPr>
            </w:pPr>
          </w:p>
        </w:tc>
        <w:tc>
          <w:tcPr>
            <w:tcW w:w="2976" w:type="dxa"/>
          </w:tcPr>
          <w:p w:rsidR="003222C0" w:rsidRPr="004E4D0B" w:rsidRDefault="003222C0" w:rsidP="003B05AB">
            <w:pPr>
              <w:rPr>
                <w:rFonts w:ascii="Times New Roman" w:hAnsi="Times New Roman" w:cs="Times New Roman"/>
                <w:sz w:val="28"/>
                <w:szCs w:val="28"/>
              </w:rPr>
            </w:pP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11</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9-А</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Основи</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захисту</w:t>
            </w:r>
            <w:proofErr w:type="spellEnd"/>
            <w:proofErr w:type="gramStart"/>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В</w:t>
            </w:r>
            <w:proofErr w:type="gramEnd"/>
            <w:r w:rsidRPr="004E4D0B">
              <w:rPr>
                <w:rFonts w:ascii="Times New Roman" w:hAnsi="Times New Roman" w:cs="Times New Roman"/>
                <w:sz w:val="28"/>
                <w:szCs w:val="28"/>
              </w:rPr>
              <w:t>ітчизни</w:t>
            </w:r>
            <w:proofErr w:type="spellEnd"/>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Факультатив</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02.12.2014 №14.1/12-Г-1831</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12</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9-Б</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Індивідуально-групові</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заняття</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українська</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мова</w:t>
            </w:r>
            <w:proofErr w:type="spellEnd"/>
            <w:r w:rsidRPr="004E4D0B">
              <w:rPr>
                <w:rFonts w:ascii="Times New Roman" w:hAnsi="Times New Roman" w:cs="Times New Roman"/>
                <w:sz w:val="28"/>
                <w:szCs w:val="28"/>
              </w:rPr>
              <w:t>)</w:t>
            </w:r>
          </w:p>
        </w:tc>
        <w:tc>
          <w:tcPr>
            <w:tcW w:w="2410" w:type="dxa"/>
          </w:tcPr>
          <w:p w:rsidR="003222C0" w:rsidRPr="004E4D0B" w:rsidRDefault="003222C0" w:rsidP="003B05AB">
            <w:pPr>
              <w:rPr>
                <w:rFonts w:ascii="Times New Roman" w:hAnsi="Times New Roman" w:cs="Times New Roman"/>
                <w:sz w:val="28"/>
                <w:szCs w:val="28"/>
              </w:rPr>
            </w:pPr>
          </w:p>
        </w:tc>
        <w:tc>
          <w:tcPr>
            <w:tcW w:w="2976" w:type="dxa"/>
          </w:tcPr>
          <w:p w:rsidR="003222C0" w:rsidRPr="004E4D0B" w:rsidRDefault="003222C0" w:rsidP="003B05AB">
            <w:pPr>
              <w:rPr>
                <w:rFonts w:ascii="Times New Roman" w:hAnsi="Times New Roman" w:cs="Times New Roman"/>
                <w:sz w:val="28"/>
                <w:szCs w:val="28"/>
              </w:rPr>
            </w:pP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13</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9-Б</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Основи</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захисту</w:t>
            </w:r>
            <w:proofErr w:type="spellEnd"/>
            <w:proofErr w:type="gramStart"/>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В</w:t>
            </w:r>
            <w:proofErr w:type="gramEnd"/>
            <w:r w:rsidRPr="004E4D0B">
              <w:rPr>
                <w:rFonts w:ascii="Times New Roman" w:hAnsi="Times New Roman" w:cs="Times New Roman"/>
                <w:sz w:val="28"/>
                <w:szCs w:val="28"/>
              </w:rPr>
              <w:t>ітчизни</w:t>
            </w:r>
            <w:proofErr w:type="spellEnd"/>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Факультатив</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02.12.2014 №14.1/12-Г-1831</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14</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10</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Формування</w:t>
            </w:r>
            <w:proofErr w:type="spellEnd"/>
            <w:r w:rsidRPr="004E4D0B">
              <w:rPr>
                <w:rFonts w:ascii="Times New Roman" w:hAnsi="Times New Roman" w:cs="Times New Roman"/>
                <w:sz w:val="28"/>
                <w:szCs w:val="28"/>
              </w:rPr>
              <w:t xml:space="preserve"> здорового способу </w:t>
            </w:r>
            <w:proofErr w:type="spellStart"/>
            <w:r w:rsidRPr="004E4D0B">
              <w:rPr>
                <w:rFonts w:ascii="Times New Roman" w:hAnsi="Times New Roman" w:cs="Times New Roman"/>
                <w:sz w:val="28"/>
                <w:szCs w:val="28"/>
              </w:rPr>
              <w:t>життя</w:t>
            </w:r>
            <w:proofErr w:type="spellEnd"/>
            <w:r w:rsidRPr="004E4D0B">
              <w:rPr>
                <w:rFonts w:ascii="Times New Roman" w:hAnsi="Times New Roman" w:cs="Times New Roman"/>
                <w:sz w:val="28"/>
                <w:szCs w:val="28"/>
              </w:rPr>
              <w:t xml:space="preserve"> та </w:t>
            </w:r>
            <w:proofErr w:type="spellStart"/>
            <w:r w:rsidRPr="004E4D0B">
              <w:rPr>
                <w:rFonts w:ascii="Times New Roman" w:hAnsi="Times New Roman" w:cs="Times New Roman"/>
                <w:sz w:val="28"/>
                <w:szCs w:val="28"/>
              </w:rPr>
              <w:t>профілактика</w:t>
            </w:r>
            <w:proofErr w:type="spellEnd"/>
            <w:proofErr w:type="gramStart"/>
            <w:r w:rsidRPr="004E4D0B">
              <w:rPr>
                <w:rFonts w:ascii="Times New Roman" w:hAnsi="Times New Roman" w:cs="Times New Roman"/>
                <w:sz w:val="28"/>
                <w:szCs w:val="28"/>
              </w:rPr>
              <w:t xml:space="preserve"> В</w:t>
            </w:r>
            <w:proofErr w:type="gramEnd"/>
            <w:r w:rsidRPr="004E4D0B">
              <w:rPr>
                <w:rFonts w:ascii="Times New Roman" w:hAnsi="Times New Roman" w:cs="Times New Roman"/>
                <w:sz w:val="28"/>
                <w:szCs w:val="28"/>
              </w:rPr>
              <w:t>ІЛ/</w:t>
            </w:r>
            <w:proofErr w:type="spellStart"/>
            <w:r w:rsidRPr="004E4D0B">
              <w:rPr>
                <w:rFonts w:ascii="Times New Roman" w:hAnsi="Times New Roman" w:cs="Times New Roman"/>
                <w:sz w:val="28"/>
                <w:szCs w:val="28"/>
              </w:rPr>
              <w:t>СНІДу</w:t>
            </w:r>
            <w:proofErr w:type="spellEnd"/>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Факультатив </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26.06.2015 №14.1/12-Г-741</w:t>
            </w: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15</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10</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Індивідуально</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групові</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заняття</w:t>
            </w:r>
            <w:proofErr w:type="spellEnd"/>
            <w:r w:rsidRPr="004E4D0B">
              <w:rPr>
                <w:rFonts w:ascii="Times New Roman" w:hAnsi="Times New Roman" w:cs="Times New Roman"/>
                <w:sz w:val="28"/>
                <w:szCs w:val="28"/>
              </w:rPr>
              <w:t xml:space="preserve"> з </w:t>
            </w:r>
            <w:proofErr w:type="spellStart"/>
            <w:r w:rsidRPr="004E4D0B">
              <w:rPr>
                <w:rFonts w:ascii="Times New Roman" w:hAnsi="Times New Roman" w:cs="Times New Roman"/>
                <w:sz w:val="28"/>
                <w:szCs w:val="28"/>
              </w:rPr>
              <w:t>історії</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України</w:t>
            </w:r>
            <w:proofErr w:type="spellEnd"/>
          </w:p>
        </w:tc>
        <w:tc>
          <w:tcPr>
            <w:tcW w:w="2410" w:type="dxa"/>
          </w:tcPr>
          <w:p w:rsidR="003222C0" w:rsidRPr="004E4D0B" w:rsidRDefault="003222C0" w:rsidP="003B05AB">
            <w:pPr>
              <w:rPr>
                <w:rFonts w:ascii="Times New Roman" w:hAnsi="Times New Roman" w:cs="Times New Roman"/>
                <w:sz w:val="28"/>
                <w:szCs w:val="28"/>
              </w:rPr>
            </w:pPr>
          </w:p>
        </w:tc>
        <w:tc>
          <w:tcPr>
            <w:tcW w:w="2976" w:type="dxa"/>
          </w:tcPr>
          <w:p w:rsidR="003222C0" w:rsidRPr="004E4D0B" w:rsidRDefault="003222C0" w:rsidP="003B05AB">
            <w:pPr>
              <w:rPr>
                <w:rFonts w:ascii="Times New Roman" w:hAnsi="Times New Roman" w:cs="Times New Roman"/>
                <w:sz w:val="28"/>
                <w:szCs w:val="28"/>
              </w:rPr>
            </w:pP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16</w:t>
            </w:r>
          </w:p>
          <w:p w:rsidR="003222C0" w:rsidRPr="004E4D0B" w:rsidRDefault="003222C0" w:rsidP="003B05AB">
            <w:pPr>
              <w:jc w:val="center"/>
              <w:rPr>
                <w:rFonts w:ascii="Times New Roman" w:hAnsi="Times New Roman" w:cs="Times New Roman"/>
                <w:sz w:val="28"/>
                <w:szCs w:val="28"/>
              </w:rPr>
            </w:pP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11</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Безпека</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дорожнього</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руху</w:t>
            </w:r>
            <w:proofErr w:type="spellEnd"/>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Факультатив </w:t>
            </w:r>
          </w:p>
        </w:tc>
        <w:tc>
          <w:tcPr>
            <w:tcW w:w="2976" w:type="dxa"/>
          </w:tcPr>
          <w:p w:rsidR="003222C0" w:rsidRPr="004E4D0B" w:rsidRDefault="003222C0" w:rsidP="003B05AB">
            <w:pPr>
              <w:rPr>
                <w:rFonts w:ascii="Times New Roman" w:hAnsi="Times New Roman" w:cs="Times New Roman"/>
                <w:sz w:val="28"/>
                <w:szCs w:val="28"/>
              </w:rPr>
            </w:pPr>
          </w:p>
        </w:tc>
      </w:tr>
      <w:tr w:rsidR="003222C0" w:rsidRPr="004E4D0B" w:rsidTr="003B05AB">
        <w:tc>
          <w:tcPr>
            <w:tcW w:w="567"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17</w:t>
            </w:r>
          </w:p>
        </w:tc>
        <w:tc>
          <w:tcPr>
            <w:tcW w:w="993" w:type="dxa"/>
            <w:vAlign w:val="center"/>
          </w:tcPr>
          <w:p w:rsidR="003222C0" w:rsidRPr="004E4D0B" w:rsidRDefault="003222C0" w:rsidP="003B05AB">
            <w:pPr>
              <w:jc w:val="center"/>
              <w:rPr>
                <w:rFonts w:ascii="Times New Roman" w:hAnsi="Times New Roman" w:cs="Times New Roman"/>
                <w:sz w:val="28"/>
                <w:szCs w:val="28"/>
              </w:rPr>
            </w:pPr>
            <w:r w:rsidRPr="004E4D0B">
              <w:rPr>
                <w:rFonts w:ascii="Times New Roman" w:hAnsi="Times New Roman" w:cs="Times New Roman"/>
                <w:sz w:val="28"/>
                <w:szCs w:val="28"/>
              </w:rPr>
              <w:t>11</w:t>
            </w:r>
          </w:p>
        </w:tc>
        <w:tc>
          <w:tcPr>
            <w:tcW w:w="3260" w:type="dxa"/>
          </w:tcPr>
          <w:p w:rsidR="003222C0" w:rsidRPr="004E4D0B" w:rsidRDefault="003222C0" w:rsidP="003B05AB">
            <w:pPr>
              <w:rPr>
                <w:rFonts w:ascii="Times New Roman" w:hAnsi="Times New Roman" w:cs="Times New Roman"/>
                <w:sz w:val="28"/>
                <w:szCs w:val="28"/>
              </w:rPr>
            </w:pPr>
            <w:proofErr w:type="spellStart"/>
            <w:r w:rsidRPr="004E4D0B">
              <w:rPr>
                <w:rFonts w:ascii="Times New Roman" w:hAnsi="Times New Roman" w:cs="Times New Roman"/>
                <w:sz w:val="28"/>
                <w:szCs w:val="28"/>
              </w:rPr>
              <w:t>Становлення</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української</w:t>
            </w:r>
            <w:proofErr w:type="spellEnd"/>
            <w:r w:rsidRPr="004E4D0B">
              <w:rPr>
                <w:rFonts w:ascii="Times New Roman" w:hAnsi="Times New Roman" w:cs="Times New Roman"/>
                <w:sz w:val="28"/>
                <w:szCs w:val="28"/>
              </w:rPr>
              <w:t xml:space="preserve"> </w:t>
            </w:r>
            <w:proofErr w:type="spellStart"/>
            <w:r w:rsidRPr="004E4D0B">
              <w:rPr>
                <w:rFonts w:ascii="Times New Roman" w:hAnsi="Times New Roman" w:cs="Times New Roman"/>
                <w:sz w:val="28"/>
                <w:szCs w:val="28"/>
              </w:rPr>
              <w:t>державності</w:t>
            </w:r>
            <w:proofErr w:type="spellEnd"/>
          </w:p>
        </w:tc>
        <w:tc>
          <w:tcPr>
            <w:tcW w:w="2410"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Факультатив</w:t>
            </w:r>
          </w:p>
        </w:tc>
        <w:tc>
          <w:tcPr>
            <w:tcW w:w="2976" w:type="dxa"/>
          </w:tcPr>
          <w:p w:rsidR="003222C0" w:rsidRPr="004E4D0B" w:rsidRDefault="003222C0" w:rsidP="003B05AB">
            <w:pPr>
              <w:rPr>
                <w:rFonts w:ascii="Times New Roman" w:hAnsi="Times New Roman" w:cs="Times New Roman"/>
                <w:sz w:val="28"/>
                <w:szCs w:val="28"/>
              </w:rPr>
            </w:pPr>
            <w:r w:rsidRPr="004E4D0B">
              <w:rPr>
                <w:rFonts w:ascii="Times New Roman" w:hAnsi="Times New Roman" w:cs="Times New Roman"/>
                <w:sz w:val="28"/>
                <w:szCs w:val="28"/>
              </w:rPr>
              <w:t xml:space="preserve">Лист ІІТЗО </w:t>
            </w:r>
            <w:proofErr w:type="spellStart"/>
            <w:r w:rsidRPr="004E4D0B">
              <w:rPr>
                <w:rFonts w:ascii="Times New Roman" w:hAnsi="Times New Roman" w:cs="Times New Roman"/>
                <w:sz w:val="28"/>
                <w:szCs w:val="28"/>
              </w:rPr>
              <w:t>від</w:t>
            </w:r>
            <w:proofErr w:type="spellEnd"/>
            <w:r w:rsidRPr="004E4D0B">
              <w:rPr>
                <w:rFonts w:ascii="Times New Roman" w:hAnsi="Times New Roman" w:cs="Times New Roman"/>
                <w:sz w:val="28"/>
                <w:szCs w:val="28"/>
              </w:rPr>
              <w:t xml:space="preserve"> 25.03.2014 №14.1/12-Г-469</w:t>
            </w:r>
          </w:p>
        </w:tc>
      </w:tr>
    </w:tbl>
    <w:p w:rsidR="003222C0" w:rsidRPr="00064877" w:rsidRDefault="003222C0" w:rsidP="003222C0">
      <w:pPr>
        <w:pStyle w:val="a3"/>
        <w:tabs>
          <w:tab w:val="left" w:pos="284"/>
          <w:tab w:val="left" w:pos="426"/>
        </w:tabs>
        <w:ind w:left="1080" w:hanging="654"/>
        <w:rPr>
          <w:rFonts w:ascii="Times New Roman" w:hAnsi="Times New Roman" w:cs="Times New Roman"/>
          <w:sz w:val="28"/>
          <w:szCs w:val="28"/>
          <w:lang w:val="uk-UA"/>
        </w:rPr>
      </w:pPr>
    </w:p>
    <w:p w:rsidR="003222C0" w:rsidRDefault="003222C0" w:rsidP="003222C0">
      <w:pPr>
        <w:pStyle w:val="a3"/>
        <w:numPr>
          <w:ilvl w:val="0"/>
          <w:numId w:val="2"/>
        </w:numPr>
        <w:tabs>
          <w:tab w:val="left" w:pos="284"/>
          <w:tab w:val="left" w:pos="426"/>
        </w:tabs>
        <w:ind w:left="709" w:hanging="142"/>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Тишкевич</w:t>
      </w:r>
      <w:proofErr w:type="spellEnd"/>
      <w:r w:rsidRPr="00064877">
        <w:rPr>
          <w:rFonts w:ascii="Times New Roman" w:hAnsi="Times New Roman" w:cs="Times New Roman"/>
          <w:sz w:val="28"/>
          <w:szCs w:val="28"/>
          <w:lang w:val="uk-UA"/>
        </w:rPr>
        <w:t xml:space="preserve"> Л.А., соціального педагога школи, яка поінформувала присутніх про те, які учні школи потребують особливої уваги, розказала про порядок організації безплатного харчування учнів пільгових категорій у 201</w:t>
      </w:r>
      <w:r w:rsidRPr="004E4D0B">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Pr="004E4D0B">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rsidR="003222C0" w:rsidRPr="004E4D0B" w:rsidRDefault="003222C0" w:rsidP="003222C0">
      <w:pPr>
        <w:pStyle w:val="a3"/>
        <w:tabs>
          <w:tab w:val="left" w:pos="284"/>
          <w:tab w:val="left" w:pos="426"/>
        </w:tabs>
        <w:ind w:left="709"/>
        <w:jc w:val="both"/>
        <w:rPr>
          <w:rFonts w:ascii="Times New Roman" w:hAnsi="Times New Roman" w:cs="Times New Roman"/>
          <w:sz w:val="28"/>
          <w:szCs w:val="28"/>
          <w:lang w:val="uk-UA"/>
        </w:rPr>
      </w:pPr>
    </w:p>
    <w:p w:rsidR="003222C0" w:rsidRDefault="003222C0" w:rsidP="003222C0">
      <w:pPr>
        <w:pStyle w:val="a3"/>
        <w:tabs>
          <w:tab w:val="left" w:pos="284"/>
          <w:tab w:val="left" w:pos="426"/>
        </w:tabs>
        <w:ind w:left="709" w:hanging="709"/>
        <w:jc w:val="both"/>
        <w:rPr>
          <w:rFonts w:ascii="Times New Roman" w:hAnsi="Times New Roman" w:cs="Times New Roman"/>
          <w:sz w:val="28"/>
          <w:szCs w:val="28"/>
          <w:lang w:val="uk-UA"/>
        </w:rPr>
      </w:pPr>
      <w:r>
        <w:rPr>
          <w:rFonts w:ascii="Times New Roman" w:hAnsi="Times New Roman" w:cs="Times New Roman"/>
          <w:b/>
          <w:sz w:val="28"/>
          <w:szCs w:val="28"/>
          <w:lang w:val="en-US"/>
        </w:rPr>
        <w:t>VIII</w:t>
      </w:r>
      <w:r w:rsidRPr="004E4D0B">
        <w:rPr>
          <w:rFonts w:ascii="Times New Roman" w:hAnsi="Times New Roman" w:cs="Times New Roman"/>
          <w:b/>
          <w:sz w:val="28"/>
          <w:szCs w:val="28"/>
          <w:lang w:val="uk-UA"/>
        </w:rPr>
        <w:t>. Вирішили:</w:t>
      </w:r>
      <w:r w:rsidRPr="004E4D0B">
        <w:rPr>
          <w:rFonts w:ascii="Times New Roman" w:hAnsi="Times New Roman" w:cs="Times New Roman"/>
          <w:sz w:val="28"/>
          <w:szCs w:val="28"/>
          <w:lang w:val="uk-UA"/>
        </w:rPr>
        <w:t xml:space="preserve"> заслухавши інформацію соціального педагога школи                      </w:t>
      </w:r>
      <w:proofErr w:type="spellStart"/>
      <w:r w:rsidRPr="004E4D0B">
        <w:rPr>
          <w:rFonts w:ascii="Times New Roman" w:hAnsi="Times New Roman" w:cs="Times New Roman"/>
          <w:sz w:val="28"/>
          <w:szCs w:val="28"/>
          <w:lang w:val="uk-UA"/>
        </w:rPr>
        <w:t>Тишкевич</w:t>
      </w:r>
      <w:proofErr w:type="spellEnd"/>
      <w:r w:rsidRPr="004E4D0B">
        <w:rPr>
          <w:rFonts w:ascii="Times New Roman" w:hAnsi="Times New Roman" w:cs="Times New Roman"/>
          <w:sz w:val="28"/>
          <w:szCs w:val="28"/>
          <w:lang w:val="uk-UA"/>
        </w:rPr>
        <w:t xml:space="preserve"> Л.А. про дітей, що потребують особливої уваги, про порядок організації безплатного харчування учнів пільгового контингенту у 2018-2019 </w:t>
      </w:r>
      <w:proofErr w:type="spellStart"/>
      <w:r w:rsidRPr="004E4D0B">
        <w:rPr>
          <w:rFonts w:ascii="Times New Roman" w:hAnsi="Times New Roman" w:cs="Times New Roman"/>
          <w:sz w:val="28"/>
          <w:szCs w:val="28"/>
          <w:lang w:val="uk-UA"/>
        </w:rPr>
        <w:t>н.р</w:t>
      </w:r>
      <w:proofErr w:type="spellEnd"/>
      <w:r w:rsidRPr="004E4D0B">
        <w:rPr>
          <w:rFonts w:ascii="Times New Roman" w:hAnsi="Times New Roman" w:cs="Times New Roman"/>
          <w:sz w:val="28"/>
          <w:szCs w:val="28"/>
          <w:lang w:val="uk-UA"/>
        </w:rPr>
        <w:t>., педагогічна рада вирішила відповідно чинного законодавства щодо надання безплатного харчування пільгового контингенту надати безплатне харчування учням пільгового контингенту у 2018-201</w:t>
      </w:r>
      <w:r w:rsidRPr="00667B22">
        <w:rPr>
          <w:rFonts w:ascii="Times New Roman" w:hAnsi="Times New Roman" w:cs="Times New Roman"/>
          <w:sz w:val="28"/>
          <w:szCs w:val="28"/>
          <w:lang w:val="uk-UA"/>
        </w:rPr>
        <w:t>9</w:t>
      </w:r>
      <w:r w:rsidRPr="004E4D0B">
        <w:rPr>
          <w:rFonts w:ascii="Times New Roman" w:hAnsi="Times New Roman" w:cs="Times New Roman"/>
          <w:sz w:val="28"/>
          <w:szCs w:val="28"/>
          <w:lang w:val="uk-UA"/>
        </w:rPr>
        <w:t xml:space="preserve"> </w:t>
      </w:r>
      <w:proofErr w:type="spellStart"/>
      <w:r w:rsidRPr="004E4D0B">
        <w:rPr>
          <w:rFonts w:ascii="Times New Roman" w:hAnsi="Times New Roman" w:cs="Times New Roman"/>
          <w:sz w:val="28"/>
          <w:szCs w:val="28"/>
          <w:lang w:val="uk-UA"/>
        </w:rPr>
        <w:t>н.р</w:t>
      </w:r>
      <w:proofErr w:type="spellEnd"/>
      <w:r w:rsidRPr="004E4D0B">
        <w:rPr>
          <w:rFonts w:ascii="Times New Roman" w:hAnsi="Times New Roman" w:cs="Times New Roman"/>
          <w:sz w:val="28"/>
          <w:szCs w:val="28"/>
          <w:lang w:val="uk-UA"/>
        </w:rPr>
        <w:t>.</w:t>
      </w:r>
    </w:p>
    <w:p w:rsidR="003222C0" w:rsidRPr="004E4D0B" w:rsidRDefault="003222C0" w:rsidP="003222C0">
      <w:pPr>
        <w:pStyle w:val="a3"/>
        <w:tabs>
          <w:tab w:val="left" w:pos="284"/>
          <w:tab w:val="left" w:pos="426"/>
        </w:tabs>
        <w:ind w:left="709" w:hanging="709"/>
        <w:jc w:val="both"/>
        <w:rPr>
          <w:rFonts w:ascii="Times New Roman" w:hAnsi="Times New Roman" w:cs="Times New Roman"/>
          <w:sz w:val="28"/>
          <w:szCs w:val="28"/>
          <w:lang w:val="uk-UA"/>
        </w:rPr>
      </w:pPr>
    </w:p>
    <w:tbl>
      <w:tblPr>
        <w:tblStyle w:val="a4"/>
        <w:tblW w:w="0" w:type="auto"/>
        <w:tblInd w:w="817" w:type="dxa"/>
        <w:tblLook w:val="04A0" w:firstRow="1" w:lastRow="0" w:firstColumn="1" w:lastColumn="0" w:noHBand="0" w:noVBand="1"/>
      </w:tblPr>
      <w:tblGrid>
        <w:gridCol w:w="618"/>
        <w:gridCol w:w="3771"/>
        <w:gridCol w:w="2397"/>
        <w:gridCol w:w="2252"/>
      </w:tblGrid>
      <w:tr w:rsidR="003222C0" w:rsidRPr="00064877" w:rsidTr="003B05AB">
        <w:tc>
          <w:tcPr>
            <w:tcW w:w="425" w:type="dxa"/>
          </w:tcPr>
          <w:p w:rsidR="003222C0" w:rsidRPr="00371B5D" w:rsidRDefault="003222C0" w:rsidP="003B05AB">
            <w:pPr>
              <w:tabs>
                <w:tab w:val="left" w:pos="284"/>
                <w:tab w:val="left" w:pos="426"/>
              </w:tabs>
              <w:spacing w:line="276" w:lineRule="auto"/>
              <w:rPr>
                <w:rFonts w:ascii="Times New Roman" w:hAnsi="Times New Roman" w:cs="Times New Roman"/>
                <w:b/>
                <w:sz w:val="28"/>
                <w:szCs w:val="28"/>
              </w:rPr>
            </w:pPr>
            <w:r w:rsidRPr="00371B5D">
              <w:rPr>
                <w:rFonts w:ascii="Times New Roman" w:hAnsi="Times New Roman" w:cs="Times New Roman"/>
                <w:b/>
                <w:sz w:val="28"/>
                <w:szCs w:val="28"/>
              </w:rPr>
              <w:lastRenderedPageBreak/>
              <w:t xml:space="preserve">№ </w:t>
            </w:r>
            <w:proofErr w:type="gramStart"/>
            <w:r w:rsidRPr="00371B5D">
              <w:rPr>
                <w:rFonts w:ascii="Times New Roman" w:hAnsi="Times New Roman" w:cs="Times New Roman"/>
                <w:b/>
                <w:sz w:val="28"/>
                <w:szCs w:val="28"/>
              </w:rPr>
              <w:t>п</w:t>
            </w:r>
            <w:proofErr w:type="gramEnd"/>
            <w:r w:rsidRPr="00371B5D">
              <w:rPr>
                <w:rFonts w:ascii="Times New Roman" w:hAnsi="Times New Roman" w:cs="Times New Roman"/>
                <w:b/>
                <w:sz w:val="28"/>
                <w:szCs w:val="28"/>
              </w:rPr>
              <w:t>/п</w:t>
            </w:r>
          </w:p>
        </w:tc>
        <w:tc>
          <w:tcPr>
            <w:tcW w:w="4111" w:type="dxa"/>
            <w:vAlign w:val="center"/>
          </w:tcPr>
          <w:p w:rsidR="003222C0" w:rsidRPr="00371B5D" w:rsidRDefault="003222C0" w:rsidP="003B05AB">
            <w:pPr>
              <w:tabs>
                <w:tab w:val="left" w:pos="284"/>
                <w:tab w:val="left" w:pos="426"/>
              </w:tabs>
              <w:spacing w:line="276" w:lineRule="auto"/>
              <w:jc w:val="center"/>
              <w:rPr>
                <w:rFonts w:ascii="Times New Roman" w:hAnsi="Times New Roman" w:cs="Times New Roman"/>
                <w:b/>
                <w:sz w:val="28"/>
                <w:szCs w:val="28"/>
              </w:rPr>
            </w:pPr>
            <w:proofErr w:type="spellStart"/>
            <w:proofErr w:type="gramStart"/>
            <w:r w:rsidRPr="00371B5D">
              <w:rPr>
                <w:rFonts w:ascii="Times New Roman" w:hAnsi="Times New Roman" w:cs="Times New Roman"/>
                <w:b/>
                <w:sz w:val="28"/>
                <w:szCs w:val="28"/>
              </w:rPr>
              <w:t>Пр</w:t>
            </w:r>
            <w:proofErr w:type="gramEnd"/>
            <w:r w:rsidRPr="00371B5D">
              <w:rPr>
                <w:rFonts w:ascii="Times New Roman" w:hAnsi="Times New Roman" w:cs="Times New Roman"/>
                <w:b/>
                <w:sz w:val="28"/>
                <w:szCs w:val="28"/>
              </w:rPr>
              <w:t>ізвище</w:t>
            </w:r>
            <w:proofErr w:type="spellEnd"/>
            <w:r w:rsidRPr="00371B5D">
              <w:rPr>
                <w:rFonts w:ascii="Times New Roman" w:hAnsi="Times New Roman" w:cs="Times New Roman"/>
                <w:b/>
                <w:sz w:val="28"/>
                <w:szCs w:val="28"/>
              </w:rPr>
              <w:t xml:space="preserve">, </w:t>
            </w:r>
            <w:proofErr w:type="spellStart"/>
            <w:r w:rsidRPr="00371B5D">
              <w:rPr>
                <w:rFonts w:ascii="Times New Roman" w:hAnsi="Times New Roman" w:cs="Times New Roman"/>
                <w:b/>
                <w:sz w:val="28"/>
                <w:szCs w:val="28"/>
              </w:rPr>
              <w:t>ім’я</w:t>
            </w:r>
            <w:proofErr w:type="spellEnd"/>
            <w:r w:rsidRPr="00371B5D">
              <w:rPr>
                <w:rFonts w:ascii="Times New Roman" w:hAnsi="Times New Roman" w:cs="Times New Roman"/>
                <w:b/>
                <w:sz w:val="28"/>
                <w:szCs w:val="28"/>
              </w:rPr>
              <w:t xml:space="preserve"> </w:t>
            </w:r>
            <w:proofErr w:type="spellStart"/>
            <w:r w:rsidRPr="00371B5D">
              <w:rPr>
                <w:rFonts w:ascii="Times New Roman" w:hAnsi="Times New Roman" w:cs="Times New Roman"/>
                <w:b/>
                <w:sz w:val="28"/>
                <w:szCs w:val="28"/>
              </w:rPr>
              <w:t>учня</w:t>
            </w:r>
            <w:proofErr w:type="spellEnd"/>
          </w:p>
        </w:tc>
        <w:tc>
          <w:tcPr>
            <w:tcW w:w="2552"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sidRPr="00064877">
              <w:rPr>
                <w:rFonts w:ascii="Times New Roman" w:hAnsi="Times New Roman" w:cs="Times New Roman"/>
                <w:sz w:val="28"/>
                <w:szCs w:val="28"/>
              </w:rPr>
              <w:t>Паржніцька</w:t>
            </w:r>
            <w:proofErr w:type="spellEnd"/>
            <w:proofErr w:type="gramStart"/>
            <w:r w:rsidRPr="00064877">
              <w:rPr>
                <w:rFonts w:ascii="Times New Roman" w:hAnsi="Times New Roman" w:cs="Times New Roman"/>
                <w:sz w:val="28"/>
                <w:szCs w:val="28"/>
              </w:rPr>
              <w:t xml:space="preserve"> </w:t>
            </w:r>
            <w:proofErr w:type="spellStart"/>
            <w:r w:rsidRPr="00064877">
              <w:rPr>
                <w:rFonts w:ascii="Times New Roman" w:hAnsi="Times New Roman" w:cs="Times New Roman"/>
                <w:sz w:val="28"/>
                <w:szCs w:val="28"/>
              </w:rPr>
              <w:t>В</w:t>
            </w:r>
            <w:proofErr w:type="gramEnd"/>
            <w:r>
              <w:rPr>
                <w:rFonts w:ascii="Times New Roman" w:hAnsi="Times New Roman" w:cs="Times New Roman"/>
                <w:sz w:val="28"/>
                <w:szCs w:val="28"/>
              </w:rPr>
              <w:t>ікторія</w:t>
            </w:r>
            <w:proofErr w:type="spellEnd"/>
          </w:p>
        </w:tc>
        <w:tc>
          <w:tcPr>
            <w:tcW w:w="2552"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gramStart"/>
            <w:r w:rsidRPr="00064877">
              <w:rPr>
                <w:rFonts w:ascii="Times New Roman" w:hAnsi="Times New Roman" w:cs="Times New Roman"/>
                <w:sz w:val="28"/>
                <w:szCs w:val="28"/>
              </w:rPr>
              <w:t>б</w:t>
            </w:r>
            <w:proofErr w:type="gramEnd"/>
            <w:r w:rsidRPr="00064877">
              <w:rPr>
                <w:rFonts w:ascii="Times New Roman" w:hAnsi="Times New Roman" w:cs="Times New Roman"/>
                <w:sz w:val="28"/>
                <w:szCs w:val="28"/>
              </w:rPr>
              <w:t>/о</w:t>
            </w: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 xml:space="preserve">до </w:t>
            </w:r>
            <w:r>
              <w:rPr>
                <w:rFonts w:ascii="Times New Roman" w:hAnsi="Times New Roman" w:cs="Times New Roman"/>
                <w:sz w:val="28"/>
                <w:szCs w:val="28"/>
              </w:rPr>
              <w:t>3</w:t>
            </w:r>
            <w:r w:rsidRPr="00064877">
              <w:rPr>
                <w:rFonts w:ascii="Times New Roman" w:hAnsi="Times New Roman" w:cs="Times New Roman"/>
                <w:sz w:val="28"/>
                <w:szCs w:val="28"/>
              </w:rPr>
              <w:t>1.11.1</w:t>
            </w:r>
            <w:r>
              <w:rPr>
                <w:rFonts w:ascii="Times New Roman" w:hAnsi="Times New Roman" w:cs="Times New Roman"/>
                <w:sz w:val="28"/>
                <w:szCs w:val="28"/>
              </w:rPr>
              <w:t>8</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Машталі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Андрій</w:t>
            </w:r>
            <w:proofErr w:type="spellEnd"/>
          </w:p>
        </w:tc>
        <w:tc>
          <w:tcPr>
            <w:tcW w:w="2552"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gramStart"/>
            <w:r w:rsidRPr="00064877">
              <w:rPr>
                <w:rFonts w:ascii="Times New Roman" w:hAnsi="Times New Roman" w:cs="Times New Roman"/>
                <w:sz w:val="28"/>
                <w:szCs w:val="28"/>
              </w:rPr>
              <w:t>б</w:t>
            </w:r>
            <w:proofErr w:type="gramEnd"/>
            <w:r w:rsidRPr="00064877">
              <w:rPr>
                <w:rFonts w:ascii="Times New Roman" w:hAnsi="Times New Roman" w:cs="Times New Roman"/>
                <w:sz w:val="28"/>
                <w:szCs w:val="28"/>
              </w:rPr>
              <w:t xml:space="preserve">/о </w:t>
            </w: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 xml:space="preserve">до </w:t>
            </w:r>
            <w:r>
              <w:rPr>
                <w:rFonts w:ascii="Times New Roman" w:hAnsi="Times New Roman" w:cs="Times New Roman"/>
                <w:sz w:val="28"/>
                <w:szCs w:val="28"/>
              </w:rPr>
              <w:t>3</w:t>
            </w:r>
            <w:r w:rsidRPr="00064877">
              <w:rPr>
                <w:rFonts w:ascii="Times New Roman" w:hAnsi="Times New Roman" w:cs="Times New Roman"/>
                <w:sz w:val="28"/>
                <w:szCs w:val="28"/>
              </w:rPr>
              <w:t>1.</w:t>
            </w:r>
            <w:r>
              <w:rPr>
                <w:rFonts w:ascii="Times New Roman" w:hAnsi="Times New Roman" w:cs="Times New Roman"/>
                <w:sz w:val="28"/>
                <w:szCs w:val="28"/>
              </w:rPr>
              <w:t>05</w:t>
            </w:r>
            <w:r w:rsidRPr="00064877">
              <w:rPr>
                <w:rFonts w:ascii="Times New Roman" w:hAnsi="Times New Roman" w:cs="Times New Roman"/>
                <w:sz w:val="28"/>
                <w:szCs w:val="28"/>
              </w:rPr>
              <w:t>.1</w:t>
            </w:r>
            <w:r>
              <w:rPr>
                <w:rFonts w:ascii="Times New Roman" w:hAnsi="Times New Roman" w:cs="Times New Roman"/>
                <w:sz w:val="28"/>
                <w:szCs w:val="28"/>
              </w:rPr>
              <w:t>9</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3</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Качалко</w:t>
            </w:r>
            <w:proofErr w:type="spellEnd"/>
            <w:r>
              <w:rPr>
                <w:rFonts w:ascii="Times New Roman" w:hAnsi="Times New Roman" w:cs="Times New Roman"/>
                <w:sz w:val="28"/>
                <w:szCs w:val="28"/>
              </w:rPr>
              <w:t xml:space="preserve"> Анна</w:t>
            </w:r>
          </w:p>
        </w:tc>
        <w:tc>
          <w:tcPr>
            <w:tcW w:w="2552"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gramStart"/>
            <w:r w:rsidRPr="00064877">
              <w:rPr>
                <w:rFonts w:ascii="Times New Roman" w:hAnsi="Times New Roman" w:cs="Times New Roman"/>
                <w:sz w:val="28"/>
                <w:szCs w:val="28"/>
              </w:rPr>
              <w:t>б</w:t>
            </w:r>
            <w:proofErr w:type="gramEnd"/>
            <w:r w:rsidRPr="00064877">
              <w:rPr>
                <w:rFonts w:ascii="Times New Roman" w:hAnsi="Times New Roman" w:cs="Times New Roman"/>
                <w:sz w:val="28"/>
                <w:szCs w:val="28"/>
              </w:rPr>
              <w:t>/</w:t>
            </w:r>
            <w:proofErr w:type="spellStart"/>
            <w:r w:rsidRPr="00064877">
              <w:rPr>
                <w:rFonts w:ascii="Times New Roman" w:hAnsi="Times New Roman" w:cs="Times New Roman"/>
                <w:sz w:val="28"/>
                <w:szCs w:val="28"/>
              </w:rPr>
              <w:t>о</w:t>
            </w:r>
            <w:r>
              <w:rPr>
                <w:rFonts w:ascii="Times New Roman" w:hAnsi="Times New Roman" w:cs="Times New Roman"/>
                <w:sz w:val="28"/>
                <w:szCs w:val="28"/>
              </w:rPr>
              <w:t>+інвал</w:t>
            </w:r>
            <w:proofErr w:type="spellEnd"/>
            <w:r>
              <w:rPr>
                <w:rFonts w:ascii="Times New Roman" w:hAnsi="Times New Roman" w:cs="Times New Roman"/>
                <w:sz w:val="28"/>
                <w:szCs w:val="28"/>
              </w:rPr>
              <w:t>.</w:t>
            </w: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4</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sidRPr="00064877">
              <w:rPr>
                <w:rFonts w:ascii="Times New Roman" w:hAnsi="Times New Roman" w:cs="Times New Roman"/>
                <w:sz w:val="28"/>
                <w:szCs w:val="28"/>
              </w:rPr>
              <w:t>Клунський</w:t>
            </w:r>
            <w:proofErr w:type="spellEnd"/>
            <w:r w:rsidRPr="00064877">
              <w:rPr>
                <w:rFonts w:ascii="Times New Roman" w:hAnsi="Times New Roman" w:cs="Times New Roman"/>
                <w:sz w:val="28"/>
                <w:szCs w:val="28"/>
              </w:rPr>
              <w:t xml:space="preserve"> </w:t>
            </w:r>
            <w:proofErr w:type="spellStart"/>
            <w:r w:rsidRPr="00064877">
              <w:rPr>
                <w:rFonts w:ascii="Times New Roman" w:hAnsi="Times New Roman" w:cs="Times New Roman"/>
                <w:sz w:val="28"/>
                <w:szCs w:val="28"/>
              </w:rPr>
              <w:t>О</w:t>
            </w:r>
            <w:r>
              <w:rPr>
                <w:rFonts w:ascii="Times New Roman" w:hAnsi="Times New Roman" w:cs="Times New Roman"/>
                <w:sz w:val="28"/>
                <w:szCs w:val="28"/>
              </w:rPr>
              <w:t>лександр</w:t>
            </w:r>
            <w:proofErr w:type="spellEnd"/>
          </w:p>
        </w:tc>
        <w:tc>
          <w:tcPr>
            <w:tcW w:w="2552" w:type="dxa"/>
          </w:tcPr>
          <w:p w:rsidR="003222C0" w:rsidRPr="00064877" w:rsidRDefault="003222C0" w:rsidP="003B05AB">
            <w:pPr>
              <w:spacing w:line="276" w:lineRule="auto"/>
            </w:pPr>
            <w:proofErr w:type="spellStart"/>
            <w:r>
              <w:rPr>
                <w:rFonts w:ascii="Times New Roman" w:hAnsi="Times New Roman" w:cs="Times New Roman"/>
                <w:sz w:val="28"/>
                <w:szCs w:val="28"/>
              </w:rPr>
              <w:t>інвал</w:t>
            </w:r>
            <w:proofErr w:type="spellEnd"/>
            <w:r>
              <w:rPr>
                <w:rFonts w:ascii="Times New Roman" w:hAnsi="Times New Roman" w:cs="Times New Roman"/>
                <w:sz w:val="28"/>
                <w:szCs w:val="28"/>
              </w:rPr>
              <w:t>.</w:t>
            </w: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 xml:space="preserve">до </w:t>
            </w:r>
            <w:r>
              <w:rPr>
                <w:rFonts w:ascii="Times New Roman" w:hAnsi="Times New Roman" w:cs="Times New Roman"/>
                <w:sz w:val="28"/>
                <w:szCs w:val="28"/>
              </w:rPr>
              <w:t>2</w:t>
            </w:r>
            <w:r w:rsidRPr="00064877">
              <w:rPr>
                <w:rFonts w:ascii="Times New Roman" w:hAnsi="Times New Roman" w:cs="Times New Roman"/>
                <w:sz w:val="28"/>
                <w:szCs w:val="28"/>
              </w:rPr>
              <w:t>1.0</w:t>
            </w:r>
            <w:r>
              <w:rPr>
                <w:rFonts w:ascii="Times New Roman" w:hAnsi="Times New Roman" w:cs="Times New Roman"/>
                <w:sz w:val="28"/>
                <w:szCs w:val="28"/>
              </w:rPr>
              <w:t>2</w:t>
            </w:r>
            <w:r w:rsidRPr="00064877">
              <w:rPr>
                <w:rFonts w:ascii="Times New Roman" w:hAnsi="Times New Roman" w:cs="Times New Roman"/>
                <w:sz w:val="28"/>
                <w:szCs w:val="28"/>
              </w:rPr>
              <w:t>.</w:t>
            </w:r>
            <w:r>
              <w:rPr>
                <w:rFonts w:ascii="Times New Roman" w:hAnsi="Times New Roman" w:cs="Times New Roman"/>
                <w:sz w:val="28"/>
                <w:szCs w:val="28"/>
              </w:rPr>
              <w:t>20</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5</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proofErr w:type="gramStart"/>
            <w:r w:rsidRPr="00064877">
              <w:rPr>
                <w:rFonts w:ascii="Times New Roman" w:hAnsi="Times New Roman" w:cs="Times New Roman"/>
                <w:sz w:val="28"/>
                <w:szCs w:val="28"/>
              </w:rPr>
              <w:t>Нов</w:t>
            </w:r>
            <w:proofErr w:type="gramEnd"/>
            <w:r w:rsidRPr="00064877">
              <w:rPr>
                <w:rFonts w:ascii="Times New Roman" w:hAnsi="Times New Roman" w:cs="Times New Roman"/>
                <w:sz w:val="28"/>
                <w:szCs w:val="28"/>
              </w:rPr>
              <w:t>іцька</w:t>
            </w:r>
            <w:proofErr w:type="spellEnd"/>
            <w:r w:rsidRPr="00064877">
              <w:rPr>
                <w:rFonts w:ascii="Times New Roman" w:hAnsi="Times New Roman" w:cs="Times New Roman"/>
                <w:sz w:val="28"/>
                <w:szCs w:val="28"/>
              </w:rPr>
              <w:t xml:space="preserve"> </w:t>
            </w:r>
            <w:proofErr w:type="spellStart"/>
            <w:r w:rsidRPr="00064877">
              <w:rPr>
                <w:rFonts w:ascii="Times New Roman" w:hAnsi="Times New Roman" w:cs="Times New Roman"/>
                <w:sz w:val="28"/>
                <w:szCs w:val="28"/>
              </w:rPr>
              <w:t>Каріна</w:t>
            </w:r>
            <w:proofErr w:type="spellEnd"/>
          </w:p>
        </w:tc>
        <w:tc>
          <w:tcPr>
            <w:tcW w:w="2552"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sidRPr="00064877">
              <w:rPr>
                <w:rFonts w:ascii="Times New Roman" w:hAnsi="Times New Roman" w:cs="Times New Roman"/>
                <w:sz w:val="28"/>
                <w:szCs w:val="28"/>
              </w:rPr>
              <w:t>інвал</w:t>
            </w:r>
            <w:proofErr w:type="spellEnd"/>
            <w:r w:rsidRPr="00064877">
              <w:rPr>
                <w:rFonts w:ascii="Times New Roman" w:hAnsi="Times New Roman" w:cs="Times New Roman"/>
                <w:sz w:val="28"/>
                <w:szCs w:val="28"/>
              </w:rPr>
              <w:t>.</w:t>
            </w: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 xml:space="preserve">до </w:t>
            </w:r>
            <w:r>
              <w:rPr>
                <w:rFonts w:ascii="Times New Roman" w:hAnsi="Times New Roman" w:cs="Times New Roman"/>
                <w:sz w:val="28"/>
                <w:szCs w:val="28"/>
              </w:rPr>
              <w:t>1</w:t>
            </w:r>
            <w:r w:rsidRPr="00064877">
              <w:rPr>
                <w:rFonts w:ascii="Times New Roman" w:hAnsi="Times New Roman" w:cs="Times New Roman"/>
                <w:sz w:val="28"/>
                <w:szCs w:val="28"/>
              </w:rPr>
              <w:t>3.0</w:t>
            </w:r>
            <w:r>
              <w:rPr>
                <w:rFonts w:ascii="Times New Roman" w:hAnsi="Times New Roman" w:cs="Times New Roman"/>
                <w:sz w:val="28"/>
                <w:szCs w:val="28"/>
              </w:rPr>
              <w:t>4</w:t>
            </w:r>
            <w:r w:rsidRPr="00064877">
              <w:rPr>
                <w:rFonts w:ascii="Times New Roman" w:hAnsi="Times New Roman" w:cs="Times New Roman"/>
                <w:sz w:val="28"/>
                <w:szCs w:val="28"/>
              </w:rPr>
              <w:t>.</w:t>
            </w:r>
            <w:r>
              <w:rPr>
                <w:rFonts w:ascii="Times New Roman" w:hAnsi="Times New Roman" w:cs="Times New Roman"/>
                <w:sz w:val="28"/>
                <w:szCs w:val="28"/>
              </w:rPr>
              <w:t>21</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6</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Круду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Андрій</w:t>
            </w:r>
            <w:proofErr w:type="spellEnd"/>
          </w:p>
        </w:tc>
        <w:tc>
          <w:tcPr>
            <w:tcW w:w="2552"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gramStart"/>
            <w:r w:rsidRPr="00064877">
              <w:rPr>
                <w:rFonts w:ascii="Times New Roman" w:hAnsi="Times New Roman" w:cs="Times New Roman"/>
                <w:sz w:val="28"/>
                <w:szCs w:val="28"/>
              </w:rPr>
              <w:t>м</w:t>
            </w:r>
            <w:proofErr w:type="gramEnd"/>
            <w:r w:rsidRPr="00064877">
              <w:rPr>
                <w:rFonts w:ascii="Times New Roman" w:hAnsi="Times New Roman" w:cs="Times New Roman"/>
                <w:sz w:val="28"/>
                <w:szCs w:val="28"/>
              </w:rPr>
              <w:t>/з</w:t>
            </w: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Pr>
                <w:rFonts w:ascii="Times New Roman" w:hAnsi="Times New Roman" w:cs="Times New Roman"/>
                <w:sz w:val="28"/>
                <w:szCs w:val="28"/>
              </w:rPr>
              <w:t>до 31.12.18</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7</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Круду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Євгеній</w:t>
            </w:r>
            <w:proofErr w:type="spellEnd"/>
          </w:p>
        </w:tc>
        <w:tc>
          <w:tcPr>
            <w:tcW w:w="2552"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gramStart"/>
            <w:r w:rsidRPr="00064877">
              <w:rPr>
                <w:rFonts w:ascii="Times New Roman" w:hAnsi="Times New Roman" w:cs="Times New Roman"/>
                <w:sz w:val="28"/>
                <w:szCs w:val="28"/>
              </w:rPr>
              <w:t>м</w:t>
            </w:r>
            <w:proofErr w:type="gramEnd"/>
            <w:r w:rsidRPr="00064877">
              <w:rPr>
                <w:rFonts w:ascii="Times New Roman" w:hAnsi="Times New Roman" w:cs="Times New Roman"/>
                <w:sz w:val="28"/>
                <w:szCs w:val="28"/>
              </w:rPr>
              <w:t>/з</w:t>
            </w: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Pr>
                <w:rFonts w:ascii="Times New Roman" w:hAnsi="Times New Roman" w:cs="Times New Roman"/>
                <w:sz w:val="28"/>
                <w:szCs w:val="28"/>
              </w:rPr>
              <w:t>до 31.12.18</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8</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Блонський</w:t>
            </w:r>
            <w:proofErr w:type="spellEnd"/>
            <w:r>
              <w:rPr>
                <w:rFonts w:ascii="Times New Roman" w:hAnsi="Times New Roman" w:cs="Times New Roman"/>
                <w:sz w:val="28"/>
                <w:szCs w:val="28"/>
              </w:rPr>
              <w:t xml:space="preserve"> Олег</w:t>
            </w:r>
          </w:p>
        </w:tc>
        <w:tc>
          <w:tcPr>
            <w:tcW w:w="2552"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Pr>
                <w:rFonts w:ascii="Times New Roman" w:hAnsi="Times New Roman" w:cs="Times New Roman"/>
                <w:sz w:val="28"/>
                <w:szCs w:val="28"/>
              </w:rPr>
              <w:t>до 31.12.18</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9</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Блонський</w:t>
            </w:r>
            <w:proofErr w:type="spellEnd"/>
            <w:r>
              <w:rPr>
                <w:rFonts w:ascii="Times New Roman" w:hAnsi="Times New Roman" w:cs="Times New Roman"/>
                <w:sz w:val="28"/>
                <w:szCs w:val="28"/>
              </w:rPr>
              <w:t xml:space="preserve"> Денис</w:t>
            </w:r>
          </w:p>
        </w:tc>
        <w:tc>
          <w:tcPr>
            <w:tcW w:w="2552"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Pr>
                <w:rFonts w:ascii="Times New Roman" w:hAnsi="Times New Roman" w:cs="Times New Roman"/>
                <w:sz w:val="28"/>
                <w:szCs w:val="28"/>
              </w:rPr>
              <w:t>до 31.12.18</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10</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Pr>
                <w:rFonts w:ascii="Times New Roman" w:hAnsi="Times New Roman" w:cs="Times New Roman"/>
                <w:sz w:val="28"/>
                <w:szCs w:val="28"/>
              </w:rPr>
              <w:t>Коваленко Владислав</w:t>
            </w:r>
          </w:p>
        </w:tc>
        <w:tc>
          <w:tcPr>
            <w:tcW w:w="2552" w:type="dxa"/>
          </w:tcPr>
          <w:p w:rsidR="003222C0" w:rsidRPr="00064877" w:rsidRDefault="003222C0" w:rsidP="003B05AB">
            <w:pPr>
              <w:spacing w:line="276" w:lineRule="auto"/>
            </w:pP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Pr>
                <w:rFonts w:ascii="Times New Roman" w:hAnsi="Times New Roman" w:cs="Times New Roman"/>
                <w:sz w:val="28"/>
                <w:szCs w:val="28"/>
              </w:rPr>
              <w:t>до 31.07.19</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11</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Pr>
                <w:rFonts w:ascii="Times New Roman" w:hAnsi="Times New Roman" w:cs="Times New Roman"/>
                <w:sz w:val="28"/>
                <w:szCs w:val="28"/>
              </w:rPr>
              <w:t>Король Роман</w:t>
            </w:r>
          </w:p>
        </w:tc>
        <w:tc>
          <w:tcPr>
            <w:tcW w:w="2552" w:type="dxa"/>
          </w:tcPr>
          <w:p w:rsidR="003222C0" w:rsidRPr="00064877" w:rsidRDefault="003222C0" w:rsidP="003B05AB">
            <w:pPr>
              <w:spacing w:line="276" w:lineRule="auto"/>
            </w:pPr>
          </w:p>
        </w:tc>
        <w:tc>
          <w:tcPr>
            <w:tcW w:w="2409"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 xml:space="preserve">до </w:t>
            </w:r>
            <w:r>
              <w:rPr>
                <w:rFonts w:ascii="Times New Roman" w:hAnsi="Times New Roman" w:cs="Times New Roman"/>
                <w:sz w:val="28"/>
                <w:szCs w:val="28"/>
              </w:rPr>
              <w:t>31</w:t>
            </w:r>
            <w:r w:rsidRPr="00064877">
              <w:rPr>
                <w:rFonts w:ascii="Times New Roman" w:hAnsi="Times New Roman" w:cs="Times New Roman"/>
                <w:sz w:val="28"/>
                <w:szCs w:val="28"/>
              </w:rPr>
              <w:t>.</w:t>
            </w:r>
            <w:r>
              <w:rPr>
                <w:rFonts w:ascii="Times New Roman" w:hAnsi="Times New Roman" w:cs="Times New Roman"/>
                <w:sz w:val="28"/>
                <w:szCs w:val="28"/>
              </w:rPr>
              <w:t>1</w:t>
            </w:r>
            <w:r w:rsidRPr="00064877">
              <w:rPr>
                <w:rFonts w:ascii="Times New Roman" w:hAnsi="Times New Roman" w:cs="Times New Roman"/>
                <w:sz w:val="28"/>
                <w:szCs w:val="28"/>
              </w:rPr>
              <w:t>2.18</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12</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Є</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ікова</w:t>
            </w:r>
            <w:proofErr w:type="spellEnd"/>
            <w:r>
              <w:rPr>
                <w:rFonts w:ascii="Times New Roman" w:hAnsi="Times New Roman" w:cs="Times New Roman"/>
                <w:sz w:val="28"/>
                <w:szCs w:val="28"/>
              </w:rPr>
              <w:t xml:space="preserve"> Катерина</w:t>
            </w:r>
          </w:p>
        </w:tc>
        <w:tc>
          <w:tcPr>
            <w:tcW w:w="2552" w:type="dxa"/>
          </w:tcPr>
          <w:p w:rsidR="003222C0" w:rsidRPr="00064877" w:rsidRDefault="003222C0" w:rsidP="003B05AB">
            <w:pPr>
              <w:spacing w:line="276" w:lineRule="auto"/>
            </w:pPr>
          </w:p>
        </w:tc>
        <w:tc>
          <w:tcPr>
            <w:tcW w:w="2409" w:type="dxa"/>
          </w:tcPr>
          <w:p w:rsidR="003222C0" w:rsidRPr="00064877" w:rsidRDefault="003222C0" w:rsidP="003B05AB">
            <w:pPr>
              <w:spacing w:line="276" w:lineRule="auto"/>
            </w:pPr>
            <w:r>
              <w:rPr>
                <w:rFonts w:ascii="Times New Roman" w:hAnsi="Times New Roman" w:cs="Times New Roman"/>
                <w:sz w:val="28"/>
                <w:szCs w:val="28"/>
              </w:rPr>
              <w:t>до 31.01.19</w:t>
            </w:r>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13</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Поліщук</w:t>
            </w:r>
            <w:proofErr w:type="spellEnd"/>
            <w:r>
              <w:rPr>
                <w:rFonts w:ascii="Times New Roman" w:hAnsi="Times New Roman" w:cs="Times New Roman"/>
                <w:sz w:val="28"/>
                <w:szCs w:val="28"/>
              </w:rPr>
              <w:t xml:space="preserve"> Ольга</w:t>
            </w:r>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14</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sidRPr="00064877">
              <w:rPr>
                <w:rFonts w:ascii="Times New Roman" w:hAnsi="Times New Roman" w:cs="Times New Roman"/>
                <w:sz w:val="28"/>
                <w:szCs w:val="28"/>
              </w:rPr>
              <w:t>Решетко</w:t>
            </w:r>
            <w:proofErr w:type="spellEnd"/>
            <w:r w:rsidRPr="00064877">
              <w:rPr>
                <w:rFonts w:ascii="Times New Roman" w:hAnsi="Times New Roman" w:cs="Times New Roman"/>
                <w:sz w:val="28"/>
                <w:szCs w:val="28"/>
              </w:rPr>
              <w:t xml:space="preserve"> Оксана</w:t>
            </w:r>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15</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Чичирко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Дар’я</w:t>
            </w:r>
            <w:proofErr w:type="spellEnd"/>
            <w:proofErr w:type="gramEnd"/>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16</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sidRPr="00064877">
              <w:rPr>
                <w:rFonts w:ascii="Times New Roman" w:hAnsi="Times New Roman" w:cs="Times New Roman"/>
                <w:sz w:val="28"/>
                <w:szCs w:val="28"/>
              </w:rPr>
              <w:t>Мацюк</w:t>
            </w:r>
            <w:proofErr w:type="spellEnd"/>
            <w:r w:rsidRPr="00064877">
              <w:rPr>
                <w:rFonts w:ascii="Times New Roman" w:hAnsi="Times New Roman" w:cs="Times New Roman"/>
                <w:sz w:val="28"/>
                <w:szCs w:val="28"/>
              </w:rPr>
              <w:t xml:space="preserve"> </w:t>
            </w:r>
            <w:proofErr w:type="spellStart"/>
            <w:r w:rsidRPr="00064877">
              <w:rPr>
                <w:rFonts w:ascii="Times New Roman" w:hAnsi="Times New Roman" w:cs="Times New Roman"/>
                <w:sz w:val="28"/>
                <w:szCs w:val="28"/>
              </w:rPr>
              <w:t>Гнат</w:t>
            </w:r>
            <w:proofErr w:type="spellEnd"/>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17</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Pr>
                <w:rFonts w:ascii="Times New Roman" w:hAnsi="Times New Roman" w:cs="Times New Roman"/>
                <w:sz w:val="28"/>
                <w:szCs w:val="28"/>
              </w:rPr>
              <w:t xml:space="preserve">Мала </w:t>
            </w:r>
            <w:proofErr w:type="spellStart"/>
            <w:r>
              <w:rPr>
                <w:rFonts w:ascii="Times New Roman" w:hAnsi="Times New Roman" w:cs="Times New Roman"/>
                <w:sz w:val="28"/>
                <w:szCs w:val="28"/>
              </w:rPr>
              <w:t>Андріана</w:t>
            </w:r>
            <w:proofErr w:type="spellEnd"/>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18</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Ковальчук Ольга</w:t>
            </w:r>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19</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Кравченко Маргарита</w:t>
            </w:r>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20</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 xml:space="preserve">Кравченко </w:t>
            </w:r>
            <w:proofErr w:type="spellStart"/>
            <w:r w:rsidRPr="00064877">
              <w:rPr>
                <w:rFonts w:ascii="Times New Roman" w:hAnsi="Times New Roman" w:cs="Times New Roman"/>
                <w:sz w:val="28"/>
                <w:szCs w:val="28"/>
              </w:rPr>
              <w:t>Вероніка</w:t>
            </w:r>
            <w:proofErr w:type="spellEnd"/>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21</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proofErr w:type="gramStart"/>
            <w:r w:rsidRPr="00064877">
              <w:rPr>
                <w:rFonts w:ascii="Times New Roman" w:hAnsi="Times New Roman" w:cs="Times New Roman"/>
                <w:sz w:val="28"/>
                <w:szCs w:val="28"/>
              </w:rPr>
              <w:t>П</w:t>
            </w:r>
            <w:proofErr w:type="gramEnd"/>
            <w:r w:rsidRPr="00064877">
              <w:rPr>
                <w:rFonts w:ascii="Times New Roman" w:hAnsi="Times New Roman" w:cs="Times New Roman"/>
                <w:sz w:val="28"/>
                <w:szCs w:val="28"/>
              </w:rPr>
              <w:t>іралова</w:t>
            </w:r>
            <w:proofErr w:type="spellEnd"/>
            <w:r w:rsidRPr="00064877">
              <w:rPr>
                <w:rFonts w:ascii="Times New Roman" w:hAnsi="Times New Roman" w:cs="Times New Roman"/>
                <w:sz w:val="28"/>
                <w:szCs w:val="28"/>
              </w:rPr>
              <w:t xml:space="preserve"> Марина</w:t>
            </w:r>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22</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Тимчик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Анастасія</w:t>
            </w:r>
            <w:proofErr w:type="spellEnd"/>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r w:rsidR="003222C0" w:rsidRPr="00064877" w:rsidTr="003B05AB">
        <w:tc>
          <w:tcPr>
            <w:tcW w:w="425"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23</w:t>
            </w:r>
          </w:p>
        </w:tc>
        <w:tc>
          <w:tcPr>
            <w:tcW w:w="4111" w:type="dxa"/>
          </w:tcPr>
          <w:p w:rsidR="003222C0" w:rsidRPr="00064877" w:rsidRDefault="003222C0" w:rsidP="003B05AB">
            <w:pPr>
              <w:tabs>
                <w:tab w:val="left" w:pos="284"/>
                <w:tab w:val="left" w:pos="426"/>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Дудюк</w:t>
            </w:r>
            <w:proofErr w:type="spellEnd"/>
            <w:r>
              <w:rPr>
                <w:rFonts w:ascii="Times New Roman" w:hAnsi="Times New Roman" w:cs="Times New Roman"/>
                <w:sz w:val="28"/>
                <w:szCs w:val="28"/>
              </w:rPr>
              <w:t xml:space="preserve"> Роман</w:t>
            </w:r>
          </w:p>
        </w:tc>
        <w:tc>
          <w:tcPr>
            <w:tcW w:w="2552" w:type="dxa"/>
          </w:tcPr>
          <w:p w:rsidR="003222C0" w:rsidRPr="00064877" w:rsidRDefault="003222C0" w:rsidP="003B05AB">
            <w:pPr>
              <w:spacing w:line="276" w:lineRule="auto"/>
            </w:pPr>
            <w:r w:rsidRPr="00064877">
              <w:rPr>
                <w:rFonts w:ascii="Times New Roman" w:hAnsi="Times New Roman" w:cs="Times New Roman"/>
                <w:sz w:val="28"/>
                <w:szCs w:val="28"/>
              </w:rPr>
              <w:t>АТО</w:t>
            </w:r>
          </w:p>
        </w:tc>
        <w:tc>
          <w:tcPr>
            <w:tcW w:w="2409" w:type="dxa"/>
          </w:tcPr>
          <w:p w:rsidR="003222C0" w:rsidRPr="00064877" w:rsidRDefault="003222C0" w:rsidP="003B05AB">
            <w:pPr>
              <w:spacing w:line="276" w:lineRule="auto"/>
            </w:pPr>
            <w:proofErr w:type="spellStart"/>
            <w:r w:rsidRPr="00064877">
              <w:rPr>
                <w:rFonts w:ascii="Times New Roman" w:hAnsi="Times New Roman" w:cs="Times New Roman"/>
                <w:sz w:val="28"/>
                <w:szCs w:val="28"/>
              </w:rPr>
              <w:t>постійно</w:t>
            </w:r>
            <w:proofErr w:type="spellEnd"/>
          </w:p>
        </w:tc>
      </w:tr>
    </w:tbl>
    <w:p w:rsidR="003222C0" w:rsidRPr="00064877" w:rsidRDefault="003222C0" w:rsidP="003222C0">
      <w:pPr>
        <w:pStyle w:val="a3"/>
        <w:tabs>
          <w:tab w:val="left" w:pos="284"/>
          <w:tab w:val="left" w:pos="426"/>
        </w:tabs>
        <w:ind w:left="709" w:hanging="567"/>
        <w:rPr>
          <w:rFonts w:ascii="Times New Roman" w:hAnsi="Times New Roman" w:cs="Times New Roman"/>
          <w:sz w:val="28"/>
          <w:szCs w:val="28"/>
          <w:lang w:val="uk-UA"/>
        </w:rPr>
      </w:pPr>
    </w:p>
    <w:p w:rsidR="003222C0" w:rsidRPr="00064877" w:rsidRDefault="003222C0" w:rsidP="003222C0">
      <w:pPr>
        <w:pStyle w:val="a3"/>
        <w:tabs>
          <w:tab w:val="left" w:pos="284"/>
          <w:tab w:val="left" w:pos="426"/>
        </w:tabs>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Насамкінець соціальний педагог додала, що ці списки дітей щомісяця поновлюються згідно довідок із управління соціального захисту населення.</w:t>
      </w:r>
    </w:p>
    <w:p w:rsidR="003222C0" w:rsidRPr="00064877" w:rsidRDefault="003222C0" w:rsidP="003222C0">
      <w:pPr>
        <w:pStyle w:val="a3"/>
        <w:tabs>
          <w:tab w:val="left" w:pos="284"/>
          <w:tab w:val="left" w:pos="426"/>
        </w:tabs>
        <w:ind w:left="1080"/>
        <w:rPr>
          <w:rFonts w:ascii="Times New Roman" w:hAnsi="Times New Roman" w:cs="Times New Roman"/>
          <w:sz w:val="28"/>
          <w:szCs w:val="28"/>
          <w:lang w:val="uk-UA"/>
        </w:rPr>
      </w:pPr>
    </w:p>
    <w:p w:rsidR="003222C0" w:rsidRPr="00B22E01" w:rsidRDefault="003222C0" w:rsidP="003222C0">
      <w:pPr>
        <w:jc w:val="both"/>
        <w:rPr>
          <w:rFonts w:ascii="Times New Roman" w:hAnsi="Times New Roman" w:cs="Times New Roman"/>
          <w:sz w:val="28"/>
          <w:szCs w:val="28"/>
          <w:u w:val="single"/>
          <w:lang w:val="uk-UA"/>
        </w:rPr>
      </w:pPr>
      <w:r w:rsidRPr="00B22E01">
        <w:rPr>
          <w:rFonts w:ascii="Times New Roman" w:hAnsi="Times New Roman" w:cs="Times New Roman"/>
          <w:b/>
          <w:sz w:val="28"/>
          <w:szCs w:val="28"/>
          <w:lang w:val="uk-UA"/>
        </w:rPr>
        <w:t xml:space="preserve">ІХ. </w:t>
      </w:r>
      <w:r w:rsidRPr="00B22E01">
        <w:rPr>
          <w:rFonts w:ascii="Times New Roman" w:hAnsi="Times New Roman" w:cs="Times New Roman"/>
          <w:sz w:val="28"/>
          <w:szCs w:val="28"/>
          <w:u w:val="single"/>
          <w:lang w:val="uk-UA"/>
        </w:rPr>
        <w:t xml:space="preserve">Про вербальну форму оцінювання учениці 3-Б класу </w:t>
      </w:r>
      <w:proofErr w:type="spellStart"/>
      <w:r w:rsidRPr="00B22E01">
        <w:rPr>
          <w:rFonts w:ascii="Times New Roman" w:hAnsi="Times New Roman" w:cs="Times New Roman"/>
          <w:sz w:val="28"/>
          <w:szCs w:val="28"/>
          <w:u w:val="single"/>
          <w:lang w:val="uk-UA"/>
        </w:rPr>
        <w:t>Новіцької</w:t>
      </w:r>
      <w:proofErr w:type="spellEnd"/>
      <w:r w:rsidRPr="00B22E01">
        <w:rPr>
          <w:rFonts w:ascii="Times New Roman" w:hAnsi="Times New Roman" w:cs="Times New Roman"/>
          <w:sz w:val="28"/>
          <w:szCs w:val="28"/>
          <w:u w:val="single"/>
          <w:lang w:val="uk-UA"/>
        </w:rPr>
        <w:t xml:space="preserve"> Мирослави (інклюзивне навчання)</w:t>
      </w:r>
    </w:p>
    <w:p w:rsidR="003222C0" w:rsidRDefault="003222C0" w:rsidP="003222C0">
      <w:pPr>
        <w:pStyle w:val="a3"/>
        <w:tabs>
          <w:tab w:val="left" w:pos="284"/>
          <w:tab w:val="left" w:pos="426"/>
        </w:tabs>
        <w:ind w:left="709" w:hanging="567"/>
        <w:jc w:val="both"/>
        <w:rPr>
          <w:rFonts w:ascii="Times New Roman" w:hAnsi="Times New Roman" w:cs="Times New Roman"/>
          <w:b/>
          <w:sz w:val="28"/>
          <w:szCs w:val="28"/>
          <w:lang w:val="uk-UA"/>
        </w:rPr>
      </w:pPr>
    </w:p>
    <w:p w:rsidR="003222C0" w:rsidRDefault="003222C0" w:rsidP="003222C0">
      <w:pPr>
        <w:pStyle w:val="a3"/>
        <w:tabs>
          <w:tab w:val="left" w:pos="284"/>
          <w:tab w:val="left" w:pos="426"/>
        </w:tabs>
        <w:ind w:left="709" w:hanging="567"/>
        <w:jc w:val="both"/>
        <w:rPr>
          <w:rFonts w:ascii="Times New Roman" w:hAnsi="Times New Roman" w:cs="Times New Roman"/>
          <w:b/>
          <w:sz w:val="28"/>
          <w:szCs w:val="28"/>
          <w:lang w:val="uk-UA"/>
        </w:rPr>
      </w:pPr>
    </w:p>
    <w:p w:rsidR="003222C0" w:rsidRPr="00064877" w:rsidRDefault="003222C0" w:rsidP="003222C0">
      <w:pPr>
        <w:pStyle w:val="a3"/>
        <w:tabs>
          <w:tab w:val="left" w:pos="284"/>
          <w:tab w:val="left" w:pos="426"/>
        </w:tabs>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Х.   </w:t>
      </w: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директора школи, яка виступила з доповіддю «Особливості нового державного стандарту базової та повної загальної середньої освіти у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методичні рекомендації щодо вивчення навчальних предметів у даному навчальному році, зміни до навчальних програм».</w:t>
      </w:r>
    </w:p>
    <w:p w:rsidR="003222C0" w:rsidRPr="00064877" w:rsidRDefault="003222C0" w:rsidP="003222C0">
      <w:pPr>
        <w:pStyle w:val="a3"/>
        <w:tabs>
          <w:tab w:val="left" w:pos="284"/>
          <w:tab w:val="left" w:pos="426"/>
        </w:tabs>
        <w:ind w:left="709" w:hanging="567"/>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lastRenderedPageBreak/>
        <w:t xml:space="preserve">(Доповідь додається)  </w:t>
      </w:r>
    </w:p>
    <w:p w:rsidR="003222C0" w:rsidRPr="00064877" w:rsidRDefault="003222C0" w:rsidP="003222C0">
      <w:pPr>
        <w:tabs>
          <w:tab w:val="left" w:pos="284"/>
          <w:tab w:val="left" w:pos="709"/>
        </w:tabs>
        <w:ind w:left="709" w:hanging="567"/>
        <w:jc w:val="both"/>
        <w:rPr>
          <w:rFonts w:ascii="Times New Roman" w:hAnsi="Times New Roman" w:cs="Times New Roman"/>
          <w:sz w:val="28"/>
          <w:szCs w:val="28"/>
          <w:lang w:val="uk-UA"/>
        </w:rPr>
      </w:pPr>
      <w:r w:rsidRPr="00667B22">
        <w:rPr>
          <w:rFonts w:ascii="Times New Roman" w:hAnsi="Times New Roman" w:cs="Times New Roman"/>
          <w:b/>
          <w:sz w:val="28"/>
          <w:szCs w:val="28"/>
          <w:lang w:val="uk-UA"/>
        </w:rPr>
        <w:t>Х.</w:t>
      </w:r>
      <w:r>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доповідь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.В. «Особливості нового державного стандарту базової та повної загальної середньої освіти у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методичні рекомендації щодо вивчення навчальних предметів у даному навчальному році, зміни до навчальних програм», педагогічна рада вирішила: </w:t>
      </w:r>
    </w:p>
    <w:p w:rsidR="003222C0" w:rsidRPr="00064877" w:rsidRDefault="003222C0" w:rsidP="003222C0">
      <w:pPr>
        <w:pStyle w:val="a3"/>
        <w:numPr>
          <w:ilvl w:val="0"/>
          <w:numId w:val="6"/>
        </w:numPr>
        <w:tabs>
          <w:tab w:val="left" w:pos="284"/>
          <w:tab w:val="left" w:pos="426"/>
        </w:tabs>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Інформувати </w:t>
      </w:r>
      <w:proofErr w:type="spellStart"/>
      <w:r w:rsidRPr="00064877">
        <w:rPr>
          <w:rFonts w:ascii="Times New Roman" w:hAnsi="Times New Roman" w:cs="Times New Roman"/>
          <w:sz w:val="28"/>
          <w:szCs w:val="28"/>
          <w:lang w:val="uk-UA"/>
        </w:rPr>
        <w:t>педколектив</w:t>
      </w:r>
      <w:proofErr w:type="spellEnd"/>
      <w:r w:rsidRPr="00064877">
        <w:rPr>
          <w:rFonts w:ascii="Times New Roman" w:hAnsi="Times New Roman" w:cs="Times New Roman"/>
          <w:sz w:val="28"/>
          <w:szCs w:val="28"/>
          <w:lang w:val="uk-UA"/>
        </w:rPr>
        <w:t xml:space="preserve"> школи з нормативними інструктивно-методичними документами щодо впровадження Держстандарту базової і повної загальної середньої освіти.</w:t>
      </w:r>
    </w:p>
    <w:p w:rsidR="003222C0" w:rsidRPr="00064877" w:rsidRDefault="003222C0" w:rsidP="003222C0">
      <w:pPr>
        <w:pStyle w:val="a3"/>
        <w:tabs>
          <w:tab w:val="left" w:pos="284"/>
          <w:tab w:val="left" w:pos="426"/>
        </w:tabs>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(постійно; ЗДНВР, бібліотекар)</w:t>
      </w:r>
    </w:p>
    <w:p w:rsidR="003222C0" w:rsidRPr="00064877" w:rsidRDefault="003222C0" w:rsidP="003222C0">
      <w:pPr>
        <w:pStyle w:val="a3"/>
        <w:numPr>
          <w:ilvl w:val="0"/>
          <w:numId w:val="6"/>
        </w:numPr>
        <w:tabs>
          <w:tab w:val="left" w:pos="284"/>
          <w:tab w:val="left" w:pos="426"/>
        </w:tabs>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Ознайомити вчителів із нормативно-правовим, організаційним, науково-методичним забезпеченням навчально-виховного процесу відповідно до вимог освітніх стандартів.</w:t>
      </w:r>
    </w:p>
    <w:p w:rsidR="003222C0" w:rsidRPr="00064877" w:rsidRDefault="003222C0" w:rsidP="003222C0">
      <w:pPr>
        <w:pStyle w:val="a3"/>
        <w:tabs>
          <w:tab w:val="left" w:pos="284"/>
          <w:tab w:val="left" w:pos="426"/>
        </w:tabs>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(серпень 201</w:t>
      </w:r>
      <w:r>
        <w:rPr>
          <w:rFonts w:ascii="Times New Roman" w:hAnsi="Times New Roman" w:cs="Times New Roman"/>
          <w:i/>
          <w:sz w:val="28"/>
          <w:szCs w:val="28"/>
          <w:lang w:val="uk-UA"/>
        </w:rPr>
        <w:t>8</w:t>
      </w:r>
      <w:r w:rsidRPr="00064877">
        <w:rPr>
          <w:rFonts w:ascii="Times New Roman" w:hAnsi="Times New Roman" w:cs="Times New Roman"/>
          <w:i/>
          <w:sz w:val="28"/>
          <w:szCs w:val="28"/>
          <w:lang w:val="uk-UA"/>
        </w:rPr>
        <w:t xml:space="preserve"> р., ад</w:t>
      </w:r>
      <w:r>
        <w:rPr>
          <w:rFonts w:ascii="Times New Roman" w:hAnsi="Times New Roman" w:cs="Times New Roman"/>
          <w:i/>
          <w:sz w:val="28"/>
          <w:szCs w:val="28"/>
          <w:lang w:val="uk-UA"/>
        </w:rPr>
        <w:t>міністрація</w:t>
      </w:r>
      <w:r w:rsidRPr="00064877">
        <w:rPr>
          <w:rFonts w:ascii="Times New Roman" w:hAnsi="Times New Roman" w:cs="Times New Roman"/>
          <w:i/>
          <w:sz w:val="28"/>
          <w:szCs w:val="28"/>
          <w:lang w:val="uk-UA"/>
        </w:rPr>
        <w:t>)</w:t>
      </w:r>
    </w:p>
    <w:p w:rsidR="003222C0" w:rsidRPr="00064877" w:rsidRDefault="003222C0" w:rsidP="003222C0">
      <w:pPr>
        <w:pStyle w:val="a3"/>
        <w:numPr>
          <w:ilvl w:val="0"/>
          <w:numId w:val="6"/>
        </w:numPr>
        <w:tabs>
          <w:tab w:val="left" w:pos="284"/>
          <w:tab w:val="left" w:pos="426"/>
        </w:tabs>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Забезпечити участь учителів у різних формах підвищення кваліфікації з питань упровадження Державного стандарту базової і повної загальної середньої освіти.</w:t>
      </w:r>
    </w:p>
    <w:p w:rsidR="003222C0" w:rsidRPr="00064877" w:rsidRDefault="003222C0" w:rsidP="003222C0">
      <w:pPr>
        <w:pStyle w:val="a3"/>
        <w:tabs>
          <w:tab w:val="left" w:pos="284"/>
          <w:tab w:val="left" w:pos="426"/>
        </w:tabs>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(постійно; адміністрація школи) </w:t>
      </w:r>
    </w:p>
    <w:p w:rsidR="003222C0" w:rsidRPr="00064877" w:rsidRDefault="003222C0" w:rsidP="003222C0">
      <w:pPr>
        <w:pStyle w:val="a3"/>
        <w:numPr>
          <w:ilvl w:val="0"/>
          <w:numId w:val="6"/>
        </w:numPr>
        <w:tabs>
          <w:tab w:val="left" w:pos="284"/>
          <w:tab w:val="left" w:pos="426"/>
        </w:tabs>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Забезпечити належні умови для організацій навчально-виховного процесу учнів 5-9 класів та 1-4 класів відповідно до вимог Держстандарту базової і повної загальної середньої освіти.</w:t>
      </w:r>
    </w:p>
    <w:p w:rsidR="003222C0" w:rsidRPr="00667B22" w:rsidRDefault="003222C0" w:rsidP="003222C0">
      <w:pPr>
        <w:pStyle w:val="a3"/>
        <w:tabs>
          <w:tab w:val="left" w:pos="284"/>
          <w:tab w:val="left" w:pos="426"/>
        </w:tabs>
        <w:ind w:left="709"/>
        <w:jc w:val="right"/>
        <w:rPr>
          <w:rFonts w:ascii="Times New Roman" w:hAnsi="Times New Roman" w:cs="Times New Roman"/>
          <w:i/>
          <w:sz w:val="28"/>
          <w:szCs w:val="28"/>
          <w:lang w:val="uk-UA"/>
        </w:rPr>
      </w:pPr>
      <w:r w:rsidRPr="00667B22">
        <w:rPr>
          <w:rFonts w:ascii="Times New Roman" w:hAnsi="Times New Roman" w:cs="Times New Roman"/>
          <w:i/>
          <w:sz w:val="28"/>
          <w:szCs w:val="28"/>
          <w:lang w:val="uk-UA"/>
        </w:rPr>
        <w:t>(до 1 вересня 201</w:t>
      </w:r>
      <w:r>
        <w:rPr>
          <w:rFonts w:ascii="Times New Roman" w:hAnsi="Times New Roman" w:cs="Times New Roman"/>
          <w:i/>
          <w:sz w:val="28"/>
          <w:szCs w:val="28"/>
          <w:lang w:val="uk-UA"/>
        </w:rPr>
        <w:t>8</w:t>
      </w:r>
      <w:r w:rsidRPr="00667B22">
        <w:rPr>
          <w:rFonts w:ascii="Times New Roman" w:hAnsi="Times New Roman" w:cs="Times New Roman"/>
          <w:i/>
          <w:sz w:val="28"/>
          <w:szCs w:val="28"/>
          <w:lang w:val="uk-UA"/>
        </w:rPr>
        <w:t xml:space="preserve"> р., директор школи)  </w:t>
      </w:r>
    </w:p>
    <w:p w:rsidR="003222C0" w:rsidRPr="005F5765" w:rsidRDefault="003222C0" w:rsidP="003222C0">
      <w:pPr>
        <w:spacing w:after="0"/>
        <w:ind w:left="709" w:hanging="709"/>
        <w:jc w:val="both"/>
        <w:rPr>
          <w:rFonts w:ascii="Times New Roman" w:hAnsi="Times New Roman" w:cs="Times New Roman"/>
          <w:sz w:val="28"/>
          <w:szCs w:val="28"/>
          <w:lang w:val="uk-UA"/>
        </w:rPr>
      </w:pPr>
      <w:r w:rsidRPr="00F34D9E">
        <w:rPr>
          <w:rFonts w:ascii="Times New Roman" w:hAnsi="Times New Roman" w:cs="Times New Roman"/>
          <w:b/>
          <w:sz w:val="28"/>
          <w:szCs w:val="28"/>
          <w:lang w:val="uk-UA"/>
        </w:rPr>
        <w:t>Х</w:t>
      </w:r>
      <w:r>
        <w:rPr>
          <w:rFonts w:ascii="Times New Roman" w:hAnsi="Times New Roman" w:cs="Times New Roman"/>
          <w:b/>
          <w:sz w:val="28"/>
          <w:szCs w:val="28"/>
          <w:lang w:val="uk-UA"/>
        </w:rPr>
        <w:t>І</w:t>
      </w:r>
      <w:r w:rsidRPr="000648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 xml:space="preserve">Слухали: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директора школи, яка розповіла про</w:t>
      </w:r>
      <w:r>
        <w:rPr>
          <w:rFonts w:ascii="Times New Roman" w:hAnsi="Times New Roman" w:cs="Times New Roman"/>
          <w:sz w:val="28"/>
          <w:szCs w:val="28"/>
          <w:lang w:val="uk-UA"/>
        </w:rPr>
        <w:t xml:space="preserve"> затвердження освітньої програми для учнів школи. Сказала, що м</w:t>
      </w:r>
      <w:r w:rsidRPr="005F5765">
        <w:rPr>
          <w:rFonts w:ascii="Times New Roman" w:hAnsi="Times New Roman" w:cs="Times New Roman"/>
          <w:sz w:val="28"/>
          <w:szCs w:val="28"/>
          <w:lang w:val="uk-UA"/>
        </w:rPr>
        <w:t xml:space="preserve">етою </w:t>
      </w:r>
      <w:r>
        <w:rPr>
          <w:rFonts w:ascii="Times New Roman" w:hAnsi="Times New Roman" w:cs="Times New Roman"/>
          <w:sz w:val="28"/>
          <w:szCs w:val="28"/>
          <w:lang w:val="uk-UA"/>
        </w:rPr>
        <w:t>Глуховецької середньої загальноосвітньої школи І-ІІІ ступенів</w:t>
      </w:r>
      <w:r w:rsidRPr="005F5765">
        <w:rPr>
          <w:rFonts w:ascii="Times New Roman" w:hAnsi="Times New Roman" w:cs="Times New Roman"/>
          <w:sz w:val="28"/>
          <w:szCs w:val="28"/>
          <w:lang w:val="uk-UA"/>
        </w:rPr>
        <w:t>, яка дає повну загальну середню освіту,</w:t>
      </w:r>
      <w:r w:rsidRPr="005F5765">
        <w:rPr>
          <w:rFonts w:ascii="Times New Roman" w:hAnsi="Times New Roman" w:cs="Times New Roman"/>
          <w:sz w:val="28"/>
          <w:szCs w:val="28"/>
        </w:rPr>
        <w:t> </w:t>
      </w:r>
      <w:r w:rsidRPr="005F5765">
        <w:rPr>
          <w:rFonts w:ascii="Times New Roman" w:hAnsi="Times New Roman" w:cs="Times New Roman"/>
          <w:sz w:val="28"/>
          <w:szCs w:val="28"/>
          <w:lang w:val="uk-UA"/>
        </w:rPr>
        <w:t xml:space="preserve">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3222C0" w:rsidRPr="005F5765" w:rsidRDefault="003222C0" w:rsidP="003222C0">
      <w:pPr>
        <w:spacing w:after="0"/>
        <w:ind w:left="709" w:firstLine="707"/>
        <w:jc w:val="both"/>
        <w:rPr>
          <w:rFonts w:ascii="Times New Roman" w:hAnsi="Times New Roman" w:cs="Times New Roman"/>
          <w:sz w:val="28"/>
          <w:szCs w:val="28"/>
        </w:rPr>
      </w:pPr>
      <w:r w:rsidRPr="005F5765">
        <w:rPr>
          <w:rFonts w:ascii="Times New Roman" w:hAnsi="Times New Roman" w:cs="Times New Roman"/>
          <w:sz w:val="28"/>
          <w:szCs w:val="28"/>
          <w:lang w:val="uk-UA"/>
        </w:rPr>
        <w:t xml:space="preserve">Повна загальна середня освіта </w:t>
      </w:r>
      <w:r>
        <w:rPr>
          <w:rFonts w:ascii="Times New Roman" w:hAnsi="Times New Roman" w:cs="Times New Roman"/>
          <w:sz w:val="28"/>
          <w:szCs w:val="28"/>
          <w:lang w:val="uk-UA"/>
        </w:rPr>
        <w:t xml:space="preserve">Глуховецької СЗШ І-ІІІ ступенів є </w:t>
      </w:r>
      <w:r w:rsidRPr="005F5765">
        <w:rPr>
          <w:rFonts w:ascii="Times New Roman" w:hAnsi="Times New Roman" w:cs="Times New Roman"/>
          <w:sz w:val="28"/>
          <w:szCs w:val="28"/>
          <w:lang w:val="uk-UA"/>
        </w:rPr>
        <w:t xml:space="preserve">три рівні освіти, визначені нормативно-правовою базою </w:t>
      </w:r>
      <w:proofErr w:type="spellStart"/>
      <w:r w:rsidRPr="005F5765">
        <w:rPr>
          <w:rFonts w:ascii="Times New Roman" w:hAnsi="Times New Roman" w:cs="Times New Roman"/>
          <w:sz w:val="28"/>
          <w:szCs w:val="28"/>
        </w:rPr>
        <w:t>України</w:t>
      </w:r>
      <w:proofErr w:type="spellEnd"/>
      <w:r w:rsidRPr="005F5765">
        <w:rPr>
          <w:rFonts w:ascii="Times New Roman" w:hAnsi="Times New Roman" w:cs="Times New Roman"/>
          <w:sz w:val="28"/>
          <w:szCs w:val="28"/>
        </w:rPr>
        <w:t>:</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початкова освіта тривалістю чотири роки;</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базова середня освіта тривалістю п’ять років;</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профільна середня освіта тривалістю три роки.</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xml:space="preserve">Досягнення мети, тим самим призначення школи, забезпечується шляхом формування ключових </w:t>
      </w:r>
      <w:proofErr w:type="spellStart"/>
      <w:r w:rsidRPr="00831BE3">
        <w:rPr>
          <w:rFonts w:ascii="Times New Roman" w:hAnsi="Times New Roman" w:cs="Times New Roman"/>
          <w:sz w:val="28"/>
          <w:szCs w:val="28"/>
          <w:lang w:val="uk-UA"/>
        </w:rPr>
        <w:t>компетентностей</w:t>
      </w:r>
      <w:proofErr w:type="spellEnd"/>
      <w:r w:rsidRPr="00831BE3">
        <w:rPr>
          <w:rFonts w:ascii="Times New Roman" w:hAnsi="Times New Roman" w:cs="Times New Roman"/>
          <w:sz w:val="28"/>
          <w:szCs w:val="28"/>
          <w:lang w:val="uk-UA"/>
        </w:rPr>
        <w:t xml:space="preserve">, необхідних кожній сучасній </w:t>
      </w:r>
      <w:r w:rsidRPr="00831BE3">
        <w:rPr>
          <w:rFonts w:ascii="Times New Roman" w:hAnsi="Times New Roman" w:cs="Times New Roman"/>
          <w:sz w:val="28"/>
          <w:szCs w:val="28"/>
          <w:lang w:val="uk-UA"/>
        </w:rPr>
        <w:lastRenderedPageBreak/>
        <w:t>людині для успішної життєдіяльності, визначених Законом України «Про освіту»:</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вільне володіння державною мовою;</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здатність спілкуватися рідною та іноземними мовами;</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математична компетентність;</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компетентності у галузі природничих наук, техніки і технологій;</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xml:space="preserve">-       </w:t>
      </w:r>
      <w:proofErr w:type="spellStart"/>
      <w:r w:rsidRPr="00831BE3">
        <w:rPr>
          <w:rFonts w:ascii="Times New Roman" w:hAnsi="Times New Roman" w:cs="Times New Roman"/>
          <w:sz w:val="28"/>
          <w:szCs w:val="28"/>
          <w:lang w:val="uk-UA"/>
        </w:rPr>
        <w:t>інноваційність</w:t>
      </w:r>
      <w:proofErr w:type="spellEnd"/>
      <w:r w:rsidRPr="00831BE3">
        <w:rPr>
          <w:rFonts w:ascii="Times New Roman" w:hAnsi="Times New Roman" w:cs="Times New Roman"/>
          <w:sz w:val="28"/>
          <w:szCs w:val="28"/>
          <w:lang w:val="uk-UA"/>
        </w:rPr>
        <w:t>;</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екологічна компетентність;</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інформаційно-комунікаційна компетентність;</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навчання впродовж життя;</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культурна компетентність;</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підприємливість та фінансова грамотність;</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інші компетентності, передбачені  Державним стандартом освіти.</w:t>
      </w:r>
    </w:p>
    <w:p w:rsidR="003222C0" w:rsidRPr="005C7509" w:rsidRDefault="003222C0" w:rsidP="003222C0">
      <w:pPr>
        <w:spacing w:after="0"/>
        <w:ind w:left="709" w:firstLine="707"/>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 xml:space="preserve">Спільними для всіх </w:t>
      </w:r>
      <w:proofErr w:type="spellStart"/>
      <w:r w:rsidRPr="00831BE3">
        <w:rPr>
          <w:rFonts w:ascii="Times New Roman" w:hAnsi="Times New Roman" w:cs="Times New Roman"/>
          <w:sz w:val="28"/>
          <w:szCs w:val="28"/>
          <w:lang w:val="uk-UA"/>
        </w:rPr>
        <w:t>компетентностей</w:t>
      </w:r>
      <w:proofErr w:type="spellEnd"/>
      <w:r w:rsidRPr="005C7509">
        <w:rPr>
          <w:rFonts w:ascii="Times New Roman" w:hAnsi="Times New Roman" w:cs="Times New Roman"/>
          <w:sz w:val="28"/>
          <w:szCs w:val="28"/>
          <w:lang w:val="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3222C0" w:rsidRPr="005C7509" w:rsidRDefault="003222C0" w:rsidP="003222C0">
      <w:pPr>
        <w:spacing w:after="0"/>
        <w:ind w:left="709" w:hanging="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5C7509">
        <w:rPr>
          <w:rFonts w:ascii="Times New Roman" w:hAnsi="Times New Roman" w:cs="Times New Roman"/>
          <w:sz w:val="28"/>
          <w:szCs w:val="28"/>
          <w:lang w:val="uk-UA"/>
        </w:rPr>
        <w:t>Дана Освітня програма створена</w:t>
      </w:r>
      <w:r w:rsidRPr="005C7509">
        <w:rPr>
          <w:rFonts w:ascii="Times New Roman" w:hAnsi="Times New Roman" w:cs="Times New Roman"/>
          <w:sz w:val="28"/>
          <w:szCs w:val="28"/>
        </w:rPr>
        <w:t> </w:t>
      </w:r>
      <w:r>
        <w:rPr>
          <w:rFonts w:ascii="Times New Roman" w:hAnsi="Times New Roman" w:cs="Times New Roman"/>
          <w:sz w:val="28"/>
          <w:szCs w:val="28"/>
          <w:lang w:val="uk-UA"/>
        </w:rPr>
        <w:t xml:space="preserve"> на 2018-2019</w:t>
      </w:r>
      <w:r w:rsidRPr="005C7509">
        <w:rPr>
          <w:rFonts w:ascii="Times New Roman" w:hAnsi="Times New Roman" w:cs="Times New Roman"/>
          <w:sz w:val="28"/>
          <w:szCs w:val="28"/>
          <w:lang w:val="uk-UA"/>
        </w:rPr>
        <w:t xml:space="preserve"> навчальний рік</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відповідно до статті 33 Закону України «Про освіту», прийнятого 05.09.2017, що набув чинності 28.09.2017,</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постанови Кабінету Міністрів України від 21 лютого 2018 №87 «Про затвердження Державного стандарту початкової освіти», наказів Міністерства освіти і науки України №268 від 21.03.2018 «Про затвердження типових освітніх та навчальних програм для 1-2 класів закладів загальної середньої освіти»,</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відповідно до</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наказів №405,406,407,408 від 20.04.2018, згідно рекомендацій листа Міністерства освіти і науки України №1/9-254 від 20.04.2018 «Щодо типових освітніх програм для 2-11 класів» та наказу департаменту освіти та гуманітарної політики №388 від 16.05.2018 «Про зарахування дітей до 1 класу загальної середньої освіти», складається на основі навчальних планів, які подані у таких документах:</w:t>
      </w:r>
    </w:p>
    <w:p w:rsidR="003222C0" w:rsidRPr="005C7509" w:rsidRDefault="003222C0" w:rsidP="003222C0">
      <w:pPr>
        <w:spacing w:after="0"/>
        <w:ind w:left="709" w:hanging="1"/>
        <w:jc w:val="both"/>
        <w:rPr>
          <w:rFonts w:ascii="Times New Roman" w:hAnsi="Times New Roman" w:cs="Times New Roman"/>
          <w:sz w:val="28"/>
          <w:szCs w:val="28"/>
          <w:lang w:val="uk-UA"/>
        </w:rPr>
      </w:pPr>
      <w:r w:rsidRPr="005C7509">
        <w:rPr>
          <w:rFonts w:ascii="Times New Roman" w:hAnsi="Times New Roman" w:cs="Times New Roman"/>
          <w:sz w:val="28"/>
          <w:szCs w:val="28"/>
          <w:lang w:val="uk-UA"/>
        </w:rPr>
        <w:t>-</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Для учнів 1-х класів відповідно Типової освітньої програми НУШ-2 авторського колективу під керівництвом Шияна Р.Б., затвердженої наказом</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 268 від 21.03.2018;</w:t>
      </w:r>
    </w:p>
    <w:p w:rsidR="003222C0" w:rsidRPr="005C7509" w:rsidRDefault="003222C0" w:rsidP="003222C0">
      <w:pPr>
        <w:spacing w:after="0"/>
        <w:ind w:left="709" w:hanging="1"/>
        <w:jc w:val="both"/>
        <w:rPr>
          <w:rFonts w:ascii="Times New Roman" w:hAnsi="Times New Roman" w:cs="Times New Roman"/>
          <w:sz w:val="28"/>
          <w:szCs w:val="28"/>
          <w:lang w:val="uk-UA"/>
        </w:rPr>
      </w:pPr>
      <w:r w:rsidRPr="005C7509">
        <w:rPr>
          <w:rFonts w:ascii="Times New Roman" w:hAnsi="Times New Roman" w:cs="Times New Roman"/>
          <w:sz w:val="28"/>
          <w:szCs w:val="28"/>
          <w:lang w:val="uk-UA"/>
        </w:rPr>
        <w:t>-</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Для учнів 2-4</w:t>
      </w:r>
      <w:r>
        <w:rPr>
          <w:rFonts w:ascii="Times New Roman" w:hAnsi="Times New Roman" w:cs="Times New Roman"/>
          <w:sz w:val="28"/>
          <w:szCs w:val="28"/>
          <w:lang w:val="uk-UA"/>
        </w:rPr>
        <w:t xml:space="preserve"> класів відповідно</w:t>
      </w:r>
      <w:r w:rsidRPr="005C7509">
        <w:rPr>
          <w:rFonts w:ascii="Times New Roman" w:hAnsi="Times New Roman" w:cs="Times New Roman"/>
          <w:sz w:val="28"/>
          <w:szCs w:val="28"/>
          <w:lang w:val="uk-UA"/>
        </w:rPr>
        <w:t xml:space="preserve"> до типової освітньої програми</w:t>
      </w:r>
      <w:r>
        <w:rPr>
          <w:rFonts w:ascii="Times New Roman" w:hAnsi="Times New Roman" w:cs="Times New Roman"/>
          <w:sz w:val="28"/>
          <w:szCs w:val="28"/>
          <w:lang w:val="uk-UA"/>
        </w:rPr>
        <w:t xml:space="preserve"> закладів загальної середньої освіти І ступеня</w:t>
      </w:r>
      <w:r w:rsidRPr="005C7509">
        <w:rPr>
          <w:rFonts w:ascii="Times New Roman" w:hAnsi="Times New Roman" w:cs="Times New Roman"/>
          <w:sz w:val="28"/>
          <w:szCs w:val="28"/>
          <w:lang w:val="uk-UA"/>
        </w:rPr>
        <w:t>, затвердженої наказом</w:t>
      </w:r>
      <w:r>
        <w:rPr>
          <w:rFonts w:ascii="Times New Roman" w:hAnsi="Times New Roman" w:cs="Times New Roman"/>
          <w:sz w:val="28"/>
          <w:szCs w:val="28"/>
          <w:lang w:val="uk-UA"/>
        </w:rPr>
        <w:t xml:space="preserve"> МОН</w:t>
      </w:r>
      <w:r w:rsidRPr="005C7509">
        <w:rPr>
          <w:rFonts w:ascii="Times New Roman" w:hAnsi="Times New Roman" w:cs="Times New Roman"/>
          <w:sz w:val="28"/>
          <w:szCs w:val="28"/>
          <w:lang w:val="uk-UA"/>
        </w:rPr>
        <w:t xml:space="preserve"> №407 від 20.04.2018;</w:t>
      </w:r>
    </w:p>
    <w:p w:rsidR="003222C0" w:rsidRPr="00FE5938" w:rsidRDefault="003222C0" w:rsidP="003222C0">
      <w:pPr>
        <w:spacing w:after="0"/>
        <w:ind w:left="709" w:hanging="1"/>
        <w:jc w:val="both"/>
        <w:rPr>
          <w:rFonts w:ascii="Times New Roman" w:hAnsi="Times New Roman" w:cs="Times New Roman"/>
          <w:sz w:val="28"/>
          <w:szCs w:val="28"/>
          <w:lang w:val="uk-UA"/>
        </w:rPr>
      </w:pPr>
      <w:r w:rsidRPr="00FE5938">
        <w:rPr>
          <w:rFonts w:ascii="Times New Roman" w:hAnsi="Times New Roman" w:cs="Times New Roman"/>
          <w:sz w:val="28"/>
          <w:szCs w:val="28"/>
          <w:lang w:val="uk-UA"/>
        </w:rPr>
        <w:lastRenderedPageBreak/>
        <w:t>-</w:t>
      </w:r>
      <w:r w:rsidRPr="005C7509">
        <w:rPr>
          <w:rFonts w:ascii="Times New Roman" w:hAnsi="Times New Roman" w:cs="Times New Roman"/>
          <w:sz w:val="28"/>
          <w:szCs w:val="28"/>
        </w:rPr>
        <w:t>         </w:t>
      </w:r>
      <w:r w:rsidRPr="00FE5938">
        <w:rPr>
          <w:rFonts w:ascii="Times New Roman" w:hAnsi="Times New Roman" w:cs="Times New Roman"/>
          <w:sz w:val="28"/>
          <w:szCs w:val="28"/>
          <w:lang w:val="uk-UA"/>
        </w:rPr>
        <w:t xml:space="preserve"> Для учнів 5-9-х класів</w:t>
      </w:r>
      <w:r w:rsidRPr="005C7509">
        <w:rPr>
          <w:rFonts w:ascii="Times New Roman" w:hAnsi="Times New Roman" w:cs="Times New Roman"/>
          <w:sz w:val="28"/>
          <w:szCs w:val="28"/>
        </w:rPr>
        <w:t> </w:t>
      </w:r>
      <w:r w:rsidRPr="00FE5938">
        <w:rPr>
          <w:rFonts w:ascii="Times New Roman" w:hAnsi="Times New Roman" w:cs="Times New Roman"/>
          <w:sz w:val="28"/>
          <w:szCs w:val="28"/>
          <w:lang w:val="uk-UA"/>
        </w:rPr>
        <w:t xml:space="preserve"> відповідно </w:t>
      </w:r>
      <w:r>
        <w:rPr>
          <w:rFonts w:ascii="Times New Roman" w:hAnsi="Times New Roman" w:cs="Times New Roman"/>
          <w:sz w:val="28"/>
          <w:szCs w:val="28"/>
          <w:lang w:val="uk-UA"/>
        </w:rPr>
        <w:t xml:space="preserve">до </w:t>
      </w:r>
      <w:r w:rsidRPr="00FE5938">
        <w:rPr>
          <w:rFonts w:ascii="Times New Roman" w:hAnsi="Times New Roman" w:cs="Times New Roman"/>
          <w:sz w:val="28"/>
          <w:szCs w:val="28"/>
          <w:lang w:val="uk-UA"/>
        </w:rPr>
        <w:t>типової освітньої програми закладів загальної середньої освіти І</w:t>
      </w:r>
      <w:r>
        <w:rPr>
          <w:rFonts w:ascii="Times New Roman" w:hAnsi="Times New Roman" w:cs="Times New Roman"/>
          <w:sz w:val="28"/>
          <w:szCs w:val="28"/>
          <w:lang w:val="uk-UA"/>
        </w:rPr>
        <w:t>І</w:t>
      </w:r>
      <w:r w:rsidRPr="00FE5938">
        <w:rPr>
          <w:rFonts w:ascii="Times New Roman" w:hAnsi="Times New Roman" w:cs="Times New Roman"/>
          <w:sz w:val="28"/>
          <w:szCs w:val="28"/>
          <w:lang w:val="uk-UA"/>
        </w:rPr>
        <w:t xml:space="preserve"> ступеня, затвердженої наказом</w:t>
      </w:r>
      <w:r>
        <w:rPr>
          <w:rFonts w:ascii="Times New Roman" w:hAnsi="Times New Roman" w:cs="Times New Roman"/>
          <w:sz w:val="28"/>
          <w:szCs w:val="28"/>
          <w:lang w:val="uk-UA"/>
        </w:rPr>
        <w:t xml:space="preserve"> МОН</w:t>
      </w:r>
      <w:r w:rsidRPr="00FE5938">
        <w:rPr>
          <w:rFonts w:ascii="Times New Roman" w:hAnsi="Times New Roman" w:cs="Times New Roman"/>
          <w:sz w:val="28"/>
          <w:szCs w:val="28"/>
          <w:lang w:val="uk-UA"/>
        </w:rPr>
        <w:t xml:space="preserve"> №405 від 20.04.2018;</w:t>
      </w:r>
    </w:p>
    <w:p w:rsidR="003222C0" w:rsidRPr="00FE5938" w:rsidRDefault="003222C0" w:rsidP="003222C0">
      <w:pPr>
        <w:spacing w:after="0"/>
        <w:ind w:left="709" w:hanging="1"/>
        <w:jc w:val="both"/>
        <w:rPr>
          <w:rFonts w:ascii="Times New Roman" w:hAnsi="Times New Roman" w:cs="Times New Roman"/>
          <w:sz w:val="28"/>
          <w:szCs w:val="28"/>
          <w:lang w:val="uk-UA"/>
        </w:rPr>
      </w:pPr>
      <w:r w:rsidRPr="00FE5938">
        <w:rPr>
          <w:rFonts w:ascii="Times New Roman" w:hAnsi="Times New Roman" w:cs="Times New Roman"/>
          <w:sz w:val="28"/>
          <w:szCs w:val="28"/>
          <w:lang w:val="uk-UA"/>
        </w:rPr>
        <w:t>-</w:t>
      </w:r>
      <w:r>
        <w:rPr>
          <w:rFonts w:ascii="Times New Roman" w:hAnsi="Times New Roman" w:cs="Times New Roman"/>
          <w:sz w:val="28"/>
          <w:szCs w:val="28"/>
        </w:rPr>
        <w:t>    </w:t>
      </w:r>
      <w:r w:rsidRPr="005C7509">
        <w:rPr>
          <w:rFonts w:ascii="Times New Roman" w:hAnsi="Times New Roman" w:cs="Times New Roman"/>
          <w:sz w:val="28"/>
          <w:szCs w:val="28"/>
        </w:rPr>
        <w:t>    </w:t>
      </w:r>
      <w:r w:rsidRPr="00FE5938">
        <w:rPr>
          <w:rFonts w:ascii="Times New Roman" w:hAnsi="Times New Roman" w:cs="Times New Roman"/>
          <w:sz w:val="28"/>
          <w:szCs w:val="28"/>
          <w:lang w:val="uk-UA"/>
        </w:rPr>
        <w:t xml:space="preserve"> Для 10-х класів відповідно </w:t>
      </w:r>
      <w:r>
        <w:rPr>
          <w:rFonts w:ascii="Times New Roman" w:hAnsi="Times New Roman" w:cs="Times New Roman"/>
          <w:sz w:val="28"/>
          <w:szCs w:val="28"/>
          <w:lang w:val="uk-UA"/>
        </w:rPr>
        <w:t xml:space="preserve">до </w:t>
      </w:r>
      <w:r w:rsidRPr="00FE5938">
        <w:rPr>
          <w:rFonts w:ascii="Times New Roman" w:hAnsi="Times New Roman" w:cs="Times New Roman"/>
          <w:sz w:val="28"/>
          <w:szCs w:val="28"/>
          <w:lang w:val="uk-UA"/>
        </w:rPr>
        <w:t>типової освітньої програми закладів загальної середньої освіти І</w:t>
      </w:r>
      <w:r>
        <w:rPr>
          <w:rFonts w:ascii="Times New Roman" w:hAnsi="Times New Roman" w:cs="Times New Roman"/>
          <w:sz w:val="28"/>
          <w:szCs w:val="28"/>
          <w:lang w:val="uk-UA"/>
        </w:rPr>
        <w:t>ІІ</w:t>
      </w:r>
      <w:r w:rsidRPr="00FE5938">
        <w:rPr>
          <w:rFonts w:ascii="Times New Roman" w:hAnsi="Times New Roman" w:cs="Times New Roman"/>
          <w:sz w:val="28"/>
          <w:szCs w:val="28"/>
          <w:lang w:val="uk-UA"/>
        </w:rPr>
        <w:t xml:space="preserve"> ступеня, затвердженої наказом</w:t>
      </w:r>
      <w:r>
        <w:rPr>
          <w:rFonts w:ascii="Times New Roman" w:hAnsi="Times New Roman" w:cs="Times New Roman"/>
          <w:sz w:val="28"/>
          <w:szCs w:val="28"/>
          <w:lang w:val="uk-UA"/>
        </w:rPr>
        <w:t xml:space="preserve"> МОН</w:t>
      </w:r>
      <w:r w:rsidRPr="00FE5938">
        <w:rPr>
          <w:rFonts w:ascii="Times New Roman" w:hAnsi="Times New Roman" w:cs="Times New Roman"/>
          <w:sz w:val="28"/>
          <w:szCs w:val="28"/>
          <w:lang w:val="uk-UA"/>
        </w:rPr>
        <w:t xml:space="preserve"> №408 від 20.04.2018;</w:t>
      </w:r>
    </w:p>
    <w:p w:rsidR="003222C0" w:rsidRPr="00FE5938" w:rsidRDefault="003222C0" w:rsidP="003222C0">
      <w:pPr>
        <w:spacing w:after="0"/>
        <w:ind w:left="709" w:hanging="1"/>
        <w:jc w:val="both"/>
        <w:rPr>
          <w:rFonts w:ascii="Times New Roman" w:hAnsi="Times New Roman" w:cs="Times New Roman"/>
          <w:sz w:val="28"/>
          <w:szCs w:val="28"/>
          <w:lang w:val="uk-UA"/>
        </w:rPr>
      </w:pPr>
      <w:r w:rsidRPr="00FE5938">
        <w:rPr>
          <w:rFonts w:ascii="Times New Roman" w:hAnsi="Times New Roman" w:cs="Times New Roman"/>
          <w:sz w:val="28"/>
          <w:szCs w:val="28"/>
          <w:lang w:val="uk-UA"/>
        </w:rPr>
        <w:t>-</w:t>
      </w:r>
      <w:r w:rsidRPr="005C7509">
        <w:rPr>
          <w:rFonts w:ascii="Times New Roman" w:hAnsi="Times New Roman" w:cs="Times New Roman"/>
          <w:sz w:val="28"/>
          <w:szCs w:val="28"/>
        </w:rPr>
        <w:t>         </w:t>
      </w:r>
      <w:r w:rsidRPr="00FE5938">
        <w:rPr>
          <w:rFonts w:ascii="Times New Roman" w:hAnsi="Times New Roman" w:cs="Times New Roman"/>
          <w:sz w:val="28"/>
          <w:szCs w:val="28"/>
          <w:lang w:val="uk-UA"/>
        </w:rPr>
        <w:t xml:space="preserve"> Для 11-го класу відповідно </w:t>
      </w:r>
      <w:r>
        <w:rPr>
          <w:rFonts w:ascii="Times New Roman" w:hAnsi="Times New Roman" w:cs="Times New Roman"/>
          <w:sz w:val="28"/>
          <w:szCs w:val="28"/>
          <w:lang w:val="uk-UA"/>
        </w:rPr>
        <w:t xml:space="preserve">до </w:t>
      </w:r>
      <w:r w:rsidRPr="00FE5938">
        <w:rPr>
          <w:rFonts w:ascii="Times New Roman" w:hAnsi="Times New Roman" w:cs="Times New Roman"/>
          <w:sz w:val="28"/>
          <w:szCs w:val="28"/>
          <w:lang w:val="uk-UA"/>
        </w:rPr>
        <w:t>типової освітньої програми закладів загальної середньої освіти І</w:t>
      </w:r>
      <w:r>
        <w:rPr>
          <w:rFonts w:ascii="Times New Roman" w:hAnsi="Times New Roman" w:cs="Times New Roman"/>
          <w:sz w:val="28"/>
          <w:szCs w:val="28"/>
          <w:lang w:val="uk-UA"/>
        </w:rPr>
        <w:t>ІІ</w:t>
      </w:r>
      <w:r w:rsidRPr="00FE5938">
        <w:rPr>
          <w:rFonts w:ascii="Times New Roman" w:hAnsi="Times New Roman" w:cs="Times New Roman"/>
          <w:sz w:val="28"/>
          <w:szCs w:val="28"/>
          <w:lang w:val="uk-UA"/>
        </w:rPr>
        <w:t xml:space="preserve"> ступеня, затвердженої наказом</w:t>
      </w:r>
      <w:r>
        <w:rPr>
          <w:rFonts w:ascii="Times New Roman" w:hAnsi="Times New Roman" w:cs="Times New Roman"/>
          <w:sz w:val="28"/>
          <w:szCs w:val="28"/>
          <w:lang w:val="uk-UA"/>
        </w:rPr>
        <w:t xml:space="preserve"> МОН</w:t>
      </w:r>
      <w:r w:rsidRPr="00FE5938">
        <w:rPr>
          <w:rFonts w:ascii="Times New Roman" w:hAnsi="Times New Roman" w:cs="Times New Roman"/>
          <w:sz w:val="28"/>
          <w:szCs w:val="28"/>
          <w:lang w:val="uk-UA"/>
        </w:rPr>
        <w:t xml:space="preserve"> №406 від 20.04.2018.</w:t>
      </w:r>
    </w:p>
    <w:p w:rsidR="003222C0" w:rsidRPr="00831BE3" w:rsidRDefault="003222C0" w:rsidP="003222C0">
      <w:pPr>
        <w:spacing w:after="0"/>
        <w:ind w:left="709" w:firstLine="707"/>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Освітня програма складена на 2018-2019 навчальний рік  і затверджена  рішенням педагогічної ради від 28.08.2018 (протокол №6).</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Освітня програма визначає:</w:t>
      </w:r>
      <w:r w:rsidRPr="00831BE3">
        <w:rPr>
          <w:rFonts w:ascii="Times New Roman" w:hAnsi="Times New Roman" w:cs="Times New Roman"/>
          <w:sz w:val="28"/>
          <w:szCs w:val="28"/>
          <w:lang w:val="uk-UA"/>
        </w:rPr>
        <w:tab/>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2)    очікувані результати навчання учнів подані в рамках навчальних програм, перелік яких наведено в додатку;</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3)    пропонований зміст навчальних програм, які мають гриф «Затверджено Міністерством освіти і науки України»;</w:t>
      </w:r>
    </w:p>
    <w:p w:rsidR="003222C0" w:rsidRPr="00831BE3" w:rsidRDefault="003222C0" w:rsidP="003222C0">
      <w:pPr>
        <w:spacing w:after="0"/>
        <w:ind w:left="709" w:hanging="1"/>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4)    рекомендовані форми організації освітнього процесу та інструменти системи внутрішнього забезпечення якості освіти;</w:t>
      </w:r>
    </w:p>
    <w:p w:rsidR="003222C0" w:rsidRPr="00831BE3" w:rsidRDefault="003222C0" w:rsidP="003222C0">
      <w:pPr>
        <w:spacing w:after="0"/>
        <w:ind w:left="709" w:hanging="1"/>
        <w:jc w:val="both"/>
        <w:rPr>
          <w:lang w:val="uk-UA"/>
        </w:rPr>
      </w:pPr>
      <w:r w:rsidRPr="00831BE3">
        <w:rPr>
          <w:rFonts w:ascii="Times New Roman" w:hAnsi="Times New Roman" w:cs="Times New Roman"/>
          <w:sz w:val="28"/>
          <w:szCs w:val="28"/>
          <w:lang w:val="uk-UA"/>
        </w:rPr>
        <w:t>5)    вимоги до осіб, які можуть розпочати навчання за цією Освітньою програмою</w:t>
      </w:r>
      <w:r w:rsidRPr="00831BE3">
        <w:rPr>
          <w:lang w:val="uk-UA"/>
        </w:rPr>
        <w:t xml:space="preserve"> </w:t>
      </w:r>
    </w:p>
    <w:p w:rsidR="003222C0" w:rsidRPr="00831BE3" w:rsidRDefault="003222C0" w:rsidP="003222C0">
      <w:pPr>
        <w:spacing w:after="0"/>
        <w:ind w:left="709" w:firstLine="707"/>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Ми пишаємося нашими дітьми, усміхненими, радісними і захопленими, які кожного дня поспішають до закладу. Радіємо успіхам громади, впевнено рухаємося в завтрашній день своєї країни, щоб разом досягти успіху на шляху реформувань.</w:t>
      </w:r>
    </w:p>
    <w:p w:rsidR="003222C0" w:rsidRPr="00831BE3" w:rsidRDefault="003222C0" w:rsidP="003222C0">
      <w:pPr>
        <w:spacing w:after="0"/>
        <w:ind w:left="709" w:firstLine="707"/>
        <w:jc w:val="both"/>
        <w:rPr>
          <w:rFonts w:ascii="Times New Roman" w:hAnsi="Times New Roman" w:cs="Times New Roman"/>
          <w:sz w:val="28"/>
          <w:szCs w:val="28"/>
          <w:lang w:val="uk-UA"/>
        </w:rPr>
      </w:pPr>
      <w:r w:rsidRPr="00831BE3">
        <w:rPr>
          <w:rFonts w:ascii="Times New Roman" w:hAnsi="Times New Roman" w:cs="Times New Roman"/>
          <w:sz w:val="28"/>
          <w:szCs w:val="28"/>
          <w:lang w:val="uk-UA"/>
        </w:rPr>
        <w:t>Місія закладу: Створення сучасного освітнього середовища, спрямованого на пошук та впровадження ефективних способів розкриття, вдосконалення та реалізації творчого потенціалу дитини через навчання , сім’ю, громаду. Кожній дитині – гідні й необхідні умови розвитку та реалізації свого потенціалу для власного та суспільного блага.</w:t>
      </w:r>
    </w:p>
    <w:p w:rsidR="003222C0" w:rsidRPr="00CA72D7" w:rsidRDefault="003222C0" w:rsidP="003222C0">
      <w:pPr>
        <w:spacing w:after="0"/>
        <w:ind w:left="709" w:firstLine="70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г</w:t>
      </w:r>
      <w:r w:rsidRPr="00CA72D7">
        <w:rPr>
          <w:rFonts w:ascii="Times New Roman" w:hAnsi="Times New Roman" w:cs="Times New Roman"/>
          <w:sz w:val="28"/>
          <w:szCs w:val="28"/>
          <w:lang w:val="uk-UA"/>
        </w:rPr>
        <w:t xml:space="preserve">енеральна мета </w:t>
      </w:r>
      <w:r>
        <w:rPr>
          <w:rFonts w:ascii="Times New Roman" w:hAnsi="Times New Roman" w:cs="Times New Roman"/>
          <w:sz w:val="28"/>
          <w:szCs w:val="28"/>
          <w:lang w:val="uk-UA"/>
        </w:rPr>
        <w:t>Глуховецької СЗ</w:t>
      </w:r>
      <w:r w:rsidRPr="00E41916">
        <w:rPr>
          <w:rFonts w:ascii="Times New Roman" w:hAnsi="Times New Roman" w:cs="Times New Roman"/>
          <w:sz w:val="28"/>
          <w:szCs w:val="28"/>
          <w:lang w:val="uk-UA"/>
        </w:rPr>
        <w:t>Ш I-III ступенів</w:t>
      </w:r>
      <w:r w:rsidRPr="00CA72D7">
        <w:rPr>
          <w:rFonts w:ascii="Times New Roman" w:hAnsi="Times New Roman" w:cs="Times New Roman"/>
          <w:sz w:val="28"/>
          <w:szCs w:val="28"/>
          <w:lang w:val="uk-UA"/>
        </w:rPr>
        <w:t xml:space="preserve">: Шляхом співпраці дітей, батьків, учителів, громади, розуміючи, що кожен є </w:t>
      </w:r>
      <w:proofErr w:type="spellStart"/>
      <w:r w:rsidRPr="00CA72D7">
        <w:rPr>
          <w:rFonts w:ascii="Times New Roman" w:hAnsi="Times New Roman" w:cs="Times New Roman"/>
          <w:sz w:val="28"/>
          <w:szCs w:val="28"/>
          <w:lang w:val="uk-UA"/>
        </w:rPr>
        <w:t>самоцінною</w:t>
      </w:r>
      <w:proofErr w:type="spellEnd"/>
      <w:r w:rsidRPr="00CA72D7">
        <w:rPr>
          <w:rFonts w:ascii="Times New Roman" w:hAnsi="Times New Roman" w:cs="Times New Roman"/>
          <w:sz w:val="28"/>
          <w:szCs w:val="28"/>
          <w:lang w:val="uk-UA"/>
        </w:rPr>
        <w:t xml:space="preserve"> особистістю, через відкриті щирі стосунки, беззаперечне прийняття дитини, свободу і творчість учителя створити умови для гармонійного розвитку дитини.</w:t>
      </w:r>
    </w:p>
    <w:p w:rsidR="003222C0" w:rsidRDefault="003222C0" w:rsidP="003222C0">
      <w:pPr>
        <w:spacing w:after="0"/>
        <w:ind w:left="709" w:firstLine="707"/>
        <w:jc w:val="both"/>
        <w:rPr>
          <w:rFonts w:ascii="Times New Roman" w:hAnsi="Times New Roman" w:cs="Times New Roman"/>
          <w:sz w:val="28"/>
          <w:szCs w:val="28"/>
          <w:lang w:val="uk-UA"/>
        </w:rPr>
      </w:pPr>
      <w:r w:rsidRPr="00E41916">
        <w:rPr>
          <w:rFonts w:ascii="Times New Roman" w:hAnsi="Times New Roman" w:cs="Times New Roman"/>
          <w:sz w:val="28"/>
          <w:szCs w:val="28"/>
          <w:lang w:val="uk-UA"/>
        </w:rPr>
        <w:lastRenderedPageBreak/>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3222C0" w:rsidRDefault="003222C0" w:rsidP="003222C0">
      <w:pPr>
        <w:spacing w:after="0"/>
        <w:ind w:left="709" w:firstLine="707"/>
        <w:jc w:val="both"/>
        <w:rPr>
          <w:rFonts w:ascii="Times New Roman" w:hAnsi="Times New Roman" w:cs="Times New Roman"/>
          <w:sz w:val="28"/>
          <w:szCs w:val="28"/>
          <w:lang w:val="uk-UA"/>
        </w:rPr>
      </w:pPr>
    </w:p>
    <w:p w:rsidR="003222C0" w:rsidRPr="00831BE3" w:rsidRDefault="003222C0" w:rsidP="003222C0">
      <w:pPr>
        <w:spacing w:after="0"/>
        <w:ind w:left="709" w:hanging="425"/>
        <w:jc w:val="both"/>
        <w:rPr>
          <w:rFonts w:ascii="Times New Roman" w:hAnsi="Times New Roman" w:cs="Times New Roman"/>
          <w:sz w:val="28"/>
          <w:szCs w:val="28"/>
          <w:lang w:val="uk-UA"/>
        </w:rPr>
      </w:pPr>
      <w:r w:rsidRPr="00831BE3">
        <w:rPr>
          <w:rFonts w:ascii="Times New Roman" w:hAnsi="Times New Roman" w:cs="Times New Roman"/>
          <w:b/>
          <w:sz w:val="28"/>
          <w:szCs w:val="28"/>
          <w:lang w:val="uk-UA"/>
        </w:rPr>
        <w:t>ХІ. Вирішили:</w:t>
      </w:r>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заслухавши </w:t>
      </w:r>
      <w:r>
        <w:rPr>
          <w:rFonts w:ascii="Times New Roman" w:hAnsi="Times New Roman" w:cs="Times New Roman"/>
          <w:sz w:val="28"/>
          <w:szCs w:val="28"/>
          <w:lang w:val="uk-UA"/>
        </w:rPr>
        <w:t>інформацію</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.В.</w:t>
      </w:r>
      <w:r>
        <w:rPr>
          <w:rFonts w:ascii="Times New Roman" w:hAnsi="Times New Roman" w:cs="Times New Roman"/>
          <w:sz w:val="28"/>
          <w:szCs w:val="28"/>
          <w:lang w:val="uk-UA"/>
        </w:rPr>
        <w:t xml:space="preserve"> про затвердження освітньої програми для учнів школи, педагогічна рада вирішила </w:t>
      </w:r>
      <w:r w:rsidRPr="00831BE3">
        <w:rPr>
          <w:rFonts w:ascii="Times New Roman" w:hAnsi="Times New Roman" w:cs="Times New Roman"/>
          <w:color w:val="000000"/>
          <w:sz w:val="28"/>
          <w:szCs w:val="28"/>
          <w:shd w:val="clear" w:color="auto" w:fill="FFFFFF"/>
          <w:lang w:val="uk-UA"/>
        </w:rPr>
        <w:t>с</w:t>
      </w:r>
      <w:proofErr w:type="spellStart"/>
      <w:r w:rsidRPr="00831BE3">
        <w:rPr>
          <w:rFonts w:ascii="Times New Roman" w:hAnsi="Times New Roman" w:cs="Times New Roman"/>
          <w:color w:val="000000"/>
          <w:sz w:val="28"/>
          <w:szCs w:val="28"/>
          <w:shd w:val="clear" w:color="auto" w:fill="FFFFFF"/>
        </w:rPr>
        <w:t>хвалити</w:t>
      </w:r>
      <w:proofErr w:type="spellEnd"/>
      <w:r w:rsidRPr="00831BE3">
        <w:rPr>
          <w:rFonts w:ascii="Times New Roman" w:hAnsi="Times New Roman" w:cs="Times New Roman"/>
          <w:color w:val="000000"/>
          <w:sz w:val="28"/>
          <w:szCs w:val="28"/>
          <w:shd w:val="clear" w:color="auto" w:fill="FFFFFF"/>
        </w:rPr>
        <w:t xml:space="preserve"> </w:t>
      </w:r>
      <w:proofErr w:type="spellStart"/>
      <w:r w:rsidRPr="00831BE3">
        <w:rPr>
          <w:rFonts w:ascii="Times New Roman" w:hAnsi="Times New Roman" w:cs="Times New Roman"/>
          <w:color w:val="000000"/>
          <w:sz w:val="28"/>
          <w:szCs w:val="28"/>
          <w:shd w:val="clear" w:color="auto" w:fill="FFFFFF"/>
        </w:rPr>
        <w:t>Освітню</w:t>
      </w:r>
      <w:proofErr w:type="spellEnd"/>
      <w:r w:rsidRPr="00831BE3">
        <w:rPr>
          <w:rFonts w:ascii="Times New Roman" w:hAnsi="Times New Roman" w:cs="Times New Roman"/>
          <w:color w:val="000000"/>
          <w:sz w:val="28"/>
          <w:szCs w:val="28"/>
          <w:shd w:val="clear" w:color="auto" w:fill="FFFFFF"/>
        </w:rPr>
        <w:t xml:space="preserve"> </w:t>
      </w:r>
      <w:proofErr w:type="spellStart"/>
      <w:r w:rsidRPr="00831BE3">
        <w:rPr>
          <w:rFonts w:ascii="Times New Roman" w:hAnsi="Times New Roman" w:cs="Times New Roman"/>
          <w:color w:val="000000"/>
          <w:sz w:val="28"/>
          <w:szCs w:val="28"/>
          <w:shd w:val="clear" w:color="auto" w:fill="FFFFFF"/>
        </w:rPr>
        <w:t>програму</w:t>
      </w:r>
      <w:proofErr w:type="spellEnd"/>
      <w:r w:rsidRPr="00831BE3">
        <w:rPr>
          <w:rFonts w:ascii="Times New Roman" w:hAnsi="Times New Roman" w:cs="Times New Roman"/>
          <w:color w:val="000000"/>
          <w:sz w:val="28"/>
          <w:szCs w:val="28"/>
          <w:shd w:val="clear" w:color="auto" w:fill="FFFFFF"/>
        </w:rPr>
        <w:t xml:space="preserve"> для </w:t>
      </w:r>
      <w:r w:rsidRPr="00831BE3">
        <w:rPr>
          <w:rFonts w:ascii="Times New Roman" w:hAnsi="Times New Roman" w:cs="Times New Roman"/>
          <w:color w:val="000000"/>
          <w:sz w:val="28"/>
          <w:szCs w:val="28"/>
          <w:shd w:val="clear" w:color="auto" w:fill="FFFFFF"/>
          <w:lang w:val="uk-UA"/>
        </w:rPr>
        <w:t>учнів</w:t>
      </w:r>
      <w:r w:rsidRPr="00831BE3">
        <w:rPr>
          <w:rFonts w:ascii="Times New Roman" w:hAnsi="Times New Roman" w:cs="Times New Roman"/>
          <w:color w:val="000000"/>
          <w:sz w:val="28"/>
          <w:szCs w:val="28"/>
          <w:shd w:val="clear" w:color="auto" w:fill="FFFFFF"/>
        </w:rPr>
        <w:t xml:space="preserve"> </w:t>
      </w:r>
      <w:proofErr w:type="spellStart"/>
      <w:r w:rsidRPr="00831BE3">
        <w:rPr>
          <w:rFonts w:ascii="Times New Roman" w:hAnsi="Times New Roman" w:cs="Times New Roman"/>
          <w:color w:val="000000"/>
          <w:sz w:val="28"/>
          <w:szCs w:val="28"/>
          <w:shd w:val="clear" w:color="auto" w:fill="FFFFFF"/>
        </w:rPr>
        <w:t>школи</w:t>
      </w:r>
      <w:proofErr w:type="spellEnd"/>
      <w:r w:rsidRPr="00831BE3">
        <w:rPr>
          <w:rFonts w:ascii="Times New Roman" w:hAnsi="Times New Roman" w:cs="Times New Roman"/>
          <w:color w:val="000000"/>
          <w:sz w:val="28"/>
          <w:szCs w:val="28"/>
          <w:shd w:val="clear" w:color="auto" w:fill="FFFFFF"/>
        </w:rPr>
        <w:t>.</w:t>
      </w:r>
    </w:p>
    <w:p w:rsidR="003222C0" w:rsidRDefault="003222C0" w:rsidP="003222C0">
      <w:pPr>
        <w:tabs>
          <w:tab w:val="left" w:pos="709"/>
        </w:tabs>
        <w:spacing w:after="0"/>
        <w:ind w:left="709" w:hanging="425"/>
        <w:jc w:val="both"/>
        <w:rPr>
          <w:rFonts w:ascii="Times New Roman" w:hAnsi="Times New Roman" w:cs="Times New Roman"/>
          <w:sz w:val="28"/>
          <w:szCs w:val="28"/>
          <w:lang w:val="uk-UA"/>
        </w:rPr>
      </w:pPr>
    </w:p>
    <w:p w:rsidR="003222C0" w:rsidRDefault="003222C0" w:rsidP="003222C0">
      <w:pPr>
        <w:tabs>
          <w:tab w:val="left" w:pos="709"/>
        </w:tabs>
        <w:spacing w:after="0"/>
        <w:ind w:left="709" w:hanging="425"/>
        <w:jc w:val="both"/>
        <w:rPr>
          <w:rFonts w:ascii="Times New Roman" w:hAnsi="Times New Roman" w:cs="Times New Roman"/>
          <w:b/>
          <w:sz w:val="28"/>
          <w:szCs w:val="28"/>
          <w:lang w:val="uk-UA"/>
        </w:rPr>
      </w:pPr>
    </w:p>
    <w:p w:rsidR="003222C0" w:rsidRPr="00064877" w:rsidRDefault="003222C0" w:rsidP="003222C0">
      <w:pPr>
        <w:tabs>
          <w:tab w:val="left" w:pos="709"/>
        </w:tabs>
        <w:spacing w:after="0"/>
        <w:ind w:left="709" w:hanging="42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ХІІ. </w:t>
      </w:r>
      <w:r w:rsidRPr="00064877">
        <w:rPr>
          <w:rFonts w:ascii="Times New Roman" w:hAnsi="Times New Roman" w:cs="Times New Roman"/>
          <w:b/>
          <w:sz w:val="28"/>
          <w:szCs w:val="28"/>
          <w:lang w:val="uk-UA"/>
        </w:rPr>
        <w:t xml:space="preserve">Слухали: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директора школи, яка розповіла про орфографічний режим у школі, або єдиний мовний режим – сукупність єдиних організаційних і методичних вимог, виконання яких учителями та учнями сприяє зміцненню й розвитку навичок грамотного письма й культури мови школярів.</w:t>
      </w:r>
    </w:p>
    <w:p w:rsidR="003222C0" w:rsidRPr="00064877" w:rsidRDefault="003222C0" w:rsidP="003222C0">
      <w:pPr>
        <w:pStyle w:val="a3"/>
        <w:tabs>
          <w:tab w:val="left" w:pos="284"/>
          <w:tab w:val="left" w:pos="426"/>
        </w:tabs>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Зауважила, що український народ упродовж тисячоліть виборював право бути незалежним. Шлях, пройдений від об’єднання племен в націю, був сповнений перешкод з боку вороже настроєних сил. Противники української державності розуміли, що мова служить засобом консолідації патріотично налаштованих сил. Видатний український педагог і психолог Г. Ващенко висловив думку про те, що «кожна нація виробляє свій національний світогляд, свою мову, свою національну культуру… Змінити мову – це означає певною мірою змінити свій світогляд і світовідчування». Саме тому сучасний етап становлення соціально-економічних і політичних відносин у нашій державі ставить перед освітою завдання виховати україномовну особистість. Дитина має здобувати знання про мову не лише під час уроків. Усе, що оточує, має налаштовувати на вивчення рідного слова. Для цього у кожній школі як осередку виховання молодої людини має бути створений мовний режим.</w:t>
      </w:r>
    </w:p>
    <w:p w:rsidR="003222C0" w:rsidRPr="00064877" w:rsidRDefault="003222C0" w:rsidP="003222C0">
      <w:pPr>
        <w:pStyle w:val="a3"/>
        <w:tabs>
          <w:tab w:val="left" w:pos="284"/>
          <w:tab w:val="left" w:pos="426"/>
        </w:tabs>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Єдиний мовний режим у школах впливає на формування мовної особистості учня. Встановлено пряму залежність, взаємовплив між мовним режимом у сім’ї, регіоні та школі.</w:t>
      </w:r>
    </w:p>
    <w:p w:rsidR="003222C0" w:rsidRPr="00064877" w:rsidRDefault="003222C0" w:rsidP="003222C0">
      <w:pPr>
        <w:pStyle w:val="a3"/>
        <w:tabs>
          <w:tab w:val="left" w:pos="284"/>
          <w:tab w:val="left" w:pos="426"/>
        </w:tabs>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Для зменшення іншомовного впливу на особистість учня пропонуємо вжити заходів щодо поліпшення мовного режиму у шкільній практиці: використовувати варіативну частину навчального плану з метою вдосконалення культури української мови, а саме прод</w:t>
      </w:r>
      <w:r>
        <w:rPr>
          <w:rFonts w:ascii="Times New Roman" w:hAnsi="Times New Roman" w:cs="Times New Roman"/>
          <w:sz w:val="28"/>
          <w:szCs w:val="28"/>
          <w:lang w:val="uk-UA"/>
        </w:rPr>
        <w:t>овжувати практику індивідуально-</w:t>
      </w:r>
      <w:r w:rsidRPr="00064877">
        <w:rPr>
          <w:rFonts w:ascii="Times New Roman" w:hAnsi="Times New Roman" w:cs="Times New Roman"/>
          <w:sz w:val="28"/>
          <w:szCs w:val="28"/>
          <w:lang w:val="uk-UA"/>
        </w:rPr>
        <w:t>групових занять з української мови в 9 класах</w:t>
      </w:r>
      <w:r>
        <w:rPr>
          <w:rFonts w:ascii="Times New Roman" w:hAnsi="Times New Roman" w:cs="Times New Roman"/>
          <w:sz w:val="28"/>
          <w:szCs w:val="28"/>
          <w:lang w:val="uk-UA"/>
        </w:rPr>
        <w:t xml:space="preserve"> та ввести індивідуально-групові заняття у 8-х класах. Навчанню учнів </w:t>
      </w:r>
      <w:r w:rsidRPr="00064877">
        <w:rPr>
          <w:rFonts w:ascii="Times New Roman" w:hAnsi="Times New Roman" w:cs="Times New Roman"/>
          <w:sz w:val="28"/>
          <w:szCs w:val="28"/>
          <w:lang w:val="uk-UA"/>
        </w:rPr>
        <w:t xml:space="preserve"> 11-х класів за профілем «Українська філологія в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забезпечити  належний рівень розвитку мовленнєвих навичок учнів; зосередити увагу на формуванні сприятливого мовного середовища не тільки під час уроків, але і в позаурочний час; дирекції школи посилити контроль за </w:t>
      </w:r>
      <w:r w:rsidRPr="00064877">
        <w:rPr>
          <w:rFonts w:ascii="Times New Roman" w:hAnsi="Times New Roman" w:cs="Times New Roman"/>
          <w:sz w:val="28"/>
          <w:szCs w:val="28"/>
          <w:lang w:val="uk-UA"/>
        </w:rPr>
        <w:lastRenderedPageBreak/>
        <w:t>виконанням мовного законодавства; звернути увагу батьків на мовну ситуацію і закликати їх не бути байдужими до того, громадянами якої країни виростають їхні діти.</w:t>
      </w:r>
    </w:p>
    <w:p w:rsidR="003222C0" w:rsidRPr="00064877" w:rsidRDefault="003222C0" w:rsidP="003222C0">
      <w:pPr>
        <w:pStyle w:val="a3"/>
        <w:tabs>
          <w:tab w:val="left" w:pos="284"/>
          <w:tab w:val="left" w:pos="426"/>
        </w:tabs>
        <w:ind w:left="1080" w:hanging="654"/>
        <w:rPr>
          <w:rFonts w:ascii="Times New Roman" w:hAnsi="Times New Roman" w:cs="Times New Roman"/>
          <w:sz w:val="28"/>
          <w:szCs w:val="28"/>
          <w:lang w:val="uk-UA"/>
        </w:rPr>
      </w:pPr>
    </w:p>
    <w:p w:rsidR="003222C0" w:rsidRPr="00831BE3" w:rsidRDefault="003222C0" w:rsidP="003222C0">
      <w:pPr>
        <w:tabs>
          <w:tab w:val="left" w:pos="284"/>
          <w:tab w:val="left" w:pos="709"/>
        </w:tabs>
        <w:ind w:left="709" w:hanging="567"/>
        <w:jc w:val="both"/>
        <w:rPr>
          <w:rFonts w:ascii="Times New Roman" w:hAnsi="Times New Roman" w:cs="Times New Roman"/>
          <w:b/>
          <w:sz w:val="28"/>
          <w:szCs w:val="28"/>
          <w:lang w:val="uk-UA"/>
        </w:rPr>
      </w:pPr>
      <w:r w:rsidRPr="00F47BFB">
        <w:rPr>
          <w:rFonts w:ascii="Times New Roman" w:hAnsi="Times New Roman" w:cs="Times New Roman"/>
          <w:b/>
          <w:sz w:val="28"/>
          <w:szCs w:val="28"/>
          <w:lang w:val="uk-UA"/>
        </w:rPr>
        <w:t>ХІ</w:t>
      </w:r>
      <w:r>
        <w:rPr>
          <w:rFonts w:ascii="Times New Roman" w:hAnsi="Times New Roman" w:cs="Times New Roman"/>
          <w:b/>
          <w:sz w:val="28"/>
          <w:szCs w:val="28"/>
          <w:lang w:val="uk-UA"/>
        </w:rPr>
        <w:t>ІІ</w:t>
      </w:r>
      <w:r w:rsidRPr="00F47BFB">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Житник</w:t>
      </w:r>
      <w:proofErr w:type="spellEnd"/>
      <w:r w:rsidRPr="00064877">
        <w:rPr>
          <w:rFonts w:ascii="Times New Roman" w:hAnsi="Times New Roman" w:cs="Times New Roman"/>
          <w:sz w:val="28"/>
          <w:szCs w:val="28"/>
          <w:lang w:val="uk-UA"/>
        </w:rPr>
        <w:t xml:space="preserve"> Л.В,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заступника директора з навчально-виховної роботи, яка познайомила присутніх з вимогами щодо ведення ділової документації.</w:t>
      </w:r>
    </w:p>
    <w:p w:rsidR="003222C0" w:rsidRPr="00064877" w:rsidRDefault="003222C0" w:rsidP="003222C0">
      <w:pPr>
        <w:pStyle w:val="a3"/>
        <w:tabs>
          <w:tab w:val="left" w:pos="284"/>
          <w:tab w:val="left" w:pos="426"/>
        </w:tabs>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ХІІІ.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sidRPr="00064877">
        <w:rPr>
          <w:rFonts w:ascii="Times New Roman" w:hAnsi="Times New Roman" w:cs="Times New Roman"/>
          <w:sz w:val="28"/>
          <w:szCs w:val="28"/>
          <w:lang w:val="uk-UA"/>
        </w:rPr>
        <w:t xml:space="preserve"> Л.В, про вимоги щодо ведення ділової документації, педагогічна рада постановляє неухильно дотримуватись вимог щодо ведення ділової документації.</w:t>
      </w:r>
    </w:p>
    <w:p w:rsidR="003222C0" w:rsidRPr="00064877" w:rsidRDefault="003222C0" w:rsidP="003222C0">
      <w:pPr>
        <w:pStyle w:val="a3"/>
        <w:tabs>
          <w:tab w:val="left" w:pos="284"/>
          <w:tab w:val="left" w:pos="426"/>
        </w:tabs>
        <w:ind w:left="1440"/>
        <w:jc w:val="right"/>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w:t>
      </w:r>
    </w:p>
    <w:p w:rsidR="003222C0" w:rsidRPr="00064877" w:rsidRDefault="003222C0" w:rsidP="003222C0">
      <w:pPr>
        <w:tabs>
          <w:tab w:val="left" w:pos="284"/>
          <w:tab w:val="left" w:pos="426"/>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Голова педради                                    </w:t>
      </w:r>
      <w:r>
        <w:rPr>
          <w:rFonts w:ascii="Times New Roman" w:hAnsi="Times New Roman" w:cs="Times New Roman"/>
          <w:b/>
          <w:sz w:val="28"/>
          <w:szCs w:val="28"/>
          <w:lang w:val="uk-UA"/>
        </w:rPr>
        <w:t>Дрижук Л.В.</w:t>
      </w:r>
    </w:p>
    <w:p w:rsidR="003222C0" w:rsidRPr="00394B9A" w:rsidRDefault="003222C0" w:rsidP="003222C0">
      <w:pPr>
        <w:tabs>
          <w:tab w:val="left" w:pos="284"/>
          <w:tab w:val="left" w:pos="426"/>
          <w:tab w:val="left" w:pos="3667"/>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      Секретар </w:t>
      </w:r>
      <w:r w:rsidRPr="00064877">
        <w:rPr>
          <w:rFonts w:ascii="Times New Roman" w:hAnsi="Times New Roman" w:cs="Times New Roman"/>
          <w:b/>
          <w:sz w:val="28"/>
          <w:szCs w:val="28"/>
          <w:lang w:val="uk-UA"/>
        </w:rPr>
        <w:tab/>
        <w:t xml:space="preserve">                </w:t>
      </w:r>
      <w:proofErr w:type="spellStart"/>
      <w:r w:rsidRPr="00064877">
        <w:rPr>
          <w:rFonts w:ascii="Times New Roman" w:hAnsi="Times New Roman" w:cs="Times New Roman"/>
          <w:b/>
          <w:sz w:val="28"/>
          <w:szCs w:val="28"/>
          <w:lang w:val="uk-UA"/>
        </w:rPr>
        <w:t>Холоденко</w:t>
      </w:r>
      <w:proofErr w:type="spellEnd"/>
      <w:r w:rsidRPr="00064877">
        <w:rPr>
          <w:rFonts w:ascii="Times New Roman" w:hAnsi="Times New Roman" w:cs="Times New Roman"/>
          <w:b/>
          <w:sz w:val="28"/>
          <w:szCs w:val="28"/>
          <w:lang w:val="uk-UA"/>
        </w:rPr>
        <w:t xml:space="preserve"> Н.І.</w:t>
      </w:r>
    </w:p>
    <w:p w:rsidR="00C2052D" w:rsidRDefault="00C2052D"/>
    <w:sectPr w:rsidR="00C2052D" w:rsidSect="00C205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0ECE"/>
    <w:multiLevelType w:val="hybridMultilevel"/>
    <w:tmpl w:val="74CAFF3A"/>
    <w:lvl w:ilvl="0" w:tplc="5D9806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A962529"/>
    <w:multiLevelType w:val="hybridMultilevel"/>
    <w:tmpl w:val="60921DDE"/>
    <w:lvl w:ilvl="0" w:tplc="AE5CA0D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7D677D1"/>
    <w:multiLevelType w:val="hybridMultilevel"/>
    <w:tmpl w:val="A3545274"/>
    <w:lvl w:ilvl="0" w:tplc="3DEA9E54">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9319F4"/>
    <w:multiLevelType w:val="hybridMultilevel"/>
    <w:tmpl w:val="C71046B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276E63"/>
    <w:multiLevelType w:val="hybridMultilevel"/>
    <w:tmpl w:val="46441478"/>
    <w:lvl w:ilvl="0" w:tplc="A88A3F56">
      <w:start w:val="1"/>
      <w:numFmt w:val="upperRoman"/>
      <w:lvlText w:val="%1."/>
      <w:lvlJc w:val="right"/>
      <w:pPr>
        <w:ind w:left="502"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645C6FE7"/>
    <w:multiLevelType w:val="hybridMultilevel"/>
    <w:tmpl w:val="96E2C1B0"/>
    <w:lvl w:ilvl="0" w:tplc="3DEA9E54">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DBA43CD"/>
    <w:multiLevelType w:val="hybridMultilevel"/>
    <w:tmpl w:val="FB7C80F4"/>
    <w:lvl w:ilvl="0" w:tplc="A232D1E0">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D63040A"/>
    <w:multiLevelType w:val="hybridMultilevel"/>
    <w:tmpl w:val="298A0FFA"/>
    <w:lvl w:ilvl="0" w:tplc="227C367A">
      <w:start w:val="3"/>
      <w:numFmt w:val="bullet"/>
      <w:lvlText w:val="-"/>
      <w:lvlJc w:val="left"/>
      <w:pPr>
        <w:ind w:left="927" w:hanging="360"/>
      </w:pPr>
      <w:rPr>
        <w:rFonts w:ascii="Times New Roman" w:eastAsiaTheme="minorHAnsi" w:hAnsi="Times New Roman" w:cs="Times New Roman" w:hint="default"/>
      </w:rPr>
    </w:lvl>
    <w:lvl w:ilvl="1" w:tplc="42C28138">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3222C0"/>
    <w:rsid w:val="003222C0"/>
    <w:rsid w:val="00520D95"/>
    <w:rsid w:val="0077007A"/>
    <w:rsid w:val="00C2052D"/>
    <w:rsid w:val="00C717B9"/>
    <w:rsid w:val="00EB6748"/>
    <w:rsid w:val="00F97C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C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2C0"/>
    <w:pPr>
      <w:ind w:left="720"/>
      <w:contextualSpacing/>
    </w:pPr>
  </w:style>
  <w:style w:type="character" w:customStyle="1" w:styleId="FontStyle12">
    <w:name w:val="Font Style12"/>
    <w:basedOn w:val="a0"/>
    <w:rsid w:val="003222C0"/>
    <w:rPr>
      <w:rFonts w:ascii="Sylfaen" w:hAnsi="Sylfaen" w:cs="Sylfaen"/>
      <w:b/>
      <w:bCs/>
      <w:sz w:val="26"/>
      <w:szCs w:val="26"/>
    </w:rPr>
  </w:style>
  <w:style w:type="paragraph" w:customStyle="1" w:styleId="Style2">
    <w:name w:val="Style2"/>
    <w:basedOn w:val="a"/>
    <w:rsid w:val="003222C0"/>
    <w:pPr>
      <w:widowControl w:val="0"/>
      <w:autoSpaceDE w:val="0"/>
      <w:autoSpaceDN w:val="0"/>
      <w:adjustRightInd w:val="0"/>
      <w:spacing w:after="0" w:line="288" w:lineRule="exact"/>
      <w:jc w:val="both"/>
    </w:pPr>
    <w:rPr>
      <w:rFonts w:ascii="Sylfaen" w:eastAsia="Times New Roman" w:hAnsi="Sylfaen" w:cs="Times New Roman"/>
      <w:sz w:val="24"/>
      <w:szCs w:val="24"/>
      <w:lang w:eastAsia="ru-RU"/>
    </w:rPr>
  </w:style>
  <w:style w:type="table" w:styleId="a4">
    <w:name w:val="Table Grid"/>
    <w:basedOn w:val="a1"/>
    <w:uiPriority w:val="59"/>
    <w:rsid w:val="00322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3222C0"/>
    <w:pPr>
      <w:widowControl w:val="0"/>
      <w:suppressAutoHyphens/>
      <w:autoSpaceDN w:val="0"/>
      <w:spacing w:after="0" w:line="240" w:lineRule="auto"/>
      <w:textAlignment w:val="baseline"/>
    </w:pPr>
    <w:rPr>
      <w:rFonts w:ascii="Arial" w:eastAsia="SimSun" w:hAnsi="Arial" w:cs="Mangal"/>
      <w:kern w:val="3"/>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4402</Words>
  <Characters>25098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dcterms:created xsi:type="dcterms:W3CDTF">2019-05-25T14:06:00Z</dcterms:created>
  <dcterms:modified xsi:type="dcterms:W3CDTF">2019-09-13T11:14:00Z</dcterms:modified>
</cp:coreProperties>
</file>