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7140E" w14:textId="77777777" w:rsidR="00535364" w:rsidRPr="00535364" w:rsidRDefault="00535364" w:rsidP="007D41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</w:pPr>
      <w:r w:rsidRPr="00535364">
        <w:rPr>
          <w:rFonts w:ascii="Times New Roman" w:eastAsia="Times New Roman" w:hAnsi="Times New Roman" w:cs="Times New Roman"/>
          <w:b/>
          <w:bCs/>
          <w:color w:val="0E1D2F"/>
          <w:sz w:val="30"/>
          <w:szCs w:val="30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E794131" w14:textId="77777777" w:rsidR="005633C0" w:rsidRPr="00553CEF" w:rsidRDefault="005633C0" w:rsidP="005633C0">
      <w:pPr>
        <w:jc w:val="both"/>
        <w:rPr>
          <w:rFonts w:ascii="Times New Roman" w:eastAsia="Times New Roman" w:hAnsi="Times New Roman"/>
          <w:i/>
          <w:sz w:val="28"/>
          <w:szCs w:val="28"/>
          <w:lang w:val="ru-RU" w:eastAsia="uk-UA"/>
        </w:rPr>
      </w:pP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Найменування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,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місцезнаходження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та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ідентифікаційний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код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замовника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в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Єдиному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державному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реєстрі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юридичних</w:t>
      </w:r>
      <w:proofErr w:type="spellEnd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 xml:space="preserve"> </w:t>
      </w:r>
      <w:proofErr w:type="spellStart"/>
      <w:r w:rsidRPr="005633C0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осіб</w:t>
      </w:r>
      <w:proofErr w:type="spellEnd"/>
      <w:r w:rsidRPr="005633C0">
        <w:rPr>
          <w:rStyle w:val="a6"/>
          <w:rFonts w:ascii="Times New Roman" w:hAnsi="Times New Roman"/>
          <w:bCs/>
          <w:sz w:val="28"/>
          <w:szCs w:val="28"/>
          <w:lang w:val="ru-RU"/>
        </w:rPr>
        <w:t xml:space="preserve">: </w:t>
      </w:r>
      <w:proofErr w:type="spellStart"/>
      <w:r w:rsidR="00C316D6">
        <w:rPr>
          <w:rFonts w:ascii="Times New Roman" w:hAnsi="Times New Roman"/>
          <w:sz w:val="28"/>
          <w:szCs w:val="28"/>
          <w:lang w:val="ru-RU"/>
        </w:rPr>
        <w:t>Глуховецький</w:t>
      </w:r>
      <w:proofErr w:type="spellEnd"/>
      <w:r w:rsidR="00C316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16D6">
        <w:rPr>
          <w:rFonts w:ascii="Times New Roman" w:hAnsi="Times New Roman"/>
          <w:sz w:val="28"/>
          <w:szCs w:val="28"/>
          <w:lang w:val="ru-RU"/>
        </w:rPr>
        <w:t>ліцей</w:t>
      </w:r>
      <w:proofErr w:type="spellEnd"/>
      <w:r w:rsidR="00C316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16D6">
        <w:rPr>
          <w:rFonts w:ascii="Times New Roman" w:hAnsi="Times New Roman"/>
          <w:sz w:val="28"/>
          <w:szCs w:val="28"/>
          <w:lang w:val="ru-RU"/>
        </w:rPr>
        <w:t>Глухівецької</w:t>
      </w:r>
      <w:proofErr w:type="spellEnd"/>
      <w:r w:rsidR="00C316D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316D6">
        <w:rPr>
          <w:rFonts w:ascii="Times New Roman" w:hAnsi="Times New Roman"/>
          <w:sz w:val="28"/>
          <w:szCs w:val="28"/>
          <w:lang w:val="ru-RU"/>
        </w:rPr>
        <w:t>селищної</w:t>
      </w:r>
      <w:proofErr w:type="spellEnd"/>
      <w:r w:rsidR="00C316D6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Pr="005633C0">
        <w:rPr>
          <w:rFonts w:ascii="Times New Roman" w:hAnsi="Times New Roman"/>
          <w:sz w:val="28"/>
          <w:szCs w:val="28"/>
          <w:lang w:val="ru-RU"/>
        </w:rPr>
        <w:t xml:space="preserve">, 22130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вулиця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Шкільна</w:t>
      </w:r>
      <w:proofErr w:type="spellEnd"/>
      <w:r w:rsidRPr="005633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633C0">
        <w:rPr>
          <w:rFonts w:ascii="Times New Roman" w:hAnsi="Times New Roman"/>
          <w:sz w:val="28"/>
          <w:szCs w:val="28"/>
          <w:lang w:val="ru-RU"/>
        </w:rPr>
        <w:t xml:space="preserve">4,  </w:t>
      </w:r>
      <w:proofErr w:type="spellStart"/>
      <w:r w:rsidRPr="005633C0">
        <w:rPr>
          <w:rFonts w:ascii="Times New Roman" w:hAnsi="Times New Roman"/>
          <w:sz w:val="28"/>
          <w:szCs w:val="28"/>
          <w:lang w:val="ru-RU"/>
        </w:rPr>
        <w:t>смт</w:t>
      </w:r>
      <w:proofErr w:type="spellEnd"/>
      <w:proofErr w:type="gramEnd"/>
      <w:r w:rsidRPr="005633C0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Глухівці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Хмільницького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району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Вінницької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553CEF">
        <w:rPr>
          <w:rFonts w:ascii="Times New Roman" w:hAnsi="Times New Roman"/>
          <w:sz w:val="28"/>
          <w:szCs w:val="28"/>
          <w:lang w:val="ru-RU"/>
        </w:rPr>
        <w:t>код  ЄДРПОУ</w:t>
      </w:r>
      <w:proofErr w:type="gramEnd"/>
      <w:r w:rsidRPr="00553CEF">
        <w:rPr>
          <w:rFonts w:ascii="Times New Roman" w:hAnsi="Times New Roman"/>
          <w:sz w:val="28"/>
          <w:szCs w:val="28"/>
          <w:lang w:val="ru-RU"/>
        </w:rPr>
        <w:t>: 34377328</w:t>
      </w:r>
      <w:r w:rsidRPr="00553CEF">
        <w:rPr>
          <w:rStyle w:val="a6"/>
          <w:rFonts w:ascii="Times New Roman" w:hAnsi="Times New Roman"/>
          <w:bCs/>
          <w:i w:val="0"/>
          <w:sz w:val="28"/>
          <w:szCs w:val="28"/>
          <w:lang w:val="ru-RU"/>
        </w:rPr>
        <w:t>.</w:t>
      </w:r>
    </w:p>
    <w:p w14:paraId="2CC6C20E" w14:textId="77777777" w:rsidR="00535364" w:rsidRDefault="00535364" w:rsidP="005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</w:pPr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Предмет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закупівлі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: ДК 021:2015: </w:t>
      </w:r>
      <w:r w:rsidRPr="0053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 xml:space="preserve">44620000-2 Радіатори і котли для систем центрального опалення та їх </w:t>
      </w:r>
      <w:proofErr w:type="gramStart"/>
      <w:r w:rsidRPr="0053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деталі(</w:t>
      </w:r>
      <w:proofErr w:type="spellStart"/>
      <w:proofErr w:type="gramEnd"/>
      <w:r w:rsidRPr="0053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дет</w:t>
      </w:r>
      <w:proofErr w:type="spellEnd"/>
      <w:r w:rsidRPr="00535364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. 44621200-1 Котли</w:t>
      </w:r>
      <w:r w:rsidR="00CA151F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uk-UA"/>
        </w:rPr>
        <w:t>)</w:t>
      </w:r>
    </w:p>
    <w:p w14:paraId="600F50FA" w14:textId="77777777" w:rsidR="00553CEF" w:rsidRPr="00535364" w:rsidRDefault="00553CEF" w:rsidP="005353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ru-RU"/>
        </w:rPr>
      </w:pPr>
      <w:r w:rsidRPr="00553CEF">
        <w:rPr>
          <w:rFonts w:ascii="Times New Roman" w:hAnsi="Times New Roman"/>
          <w:sz w:val="28"/>
          <w:szCs w:val="28"/>
          <w:lang w:val="ru-RU"/>
        </w:rPr>
        <w:t xml:space="preserve">Вид та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ідентифікатор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процедури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закупівлі</w:t>
      </w:r>
      <w:proofErr w:type="spellEnd"/>
      <w:r w:rsidRPr="00553CEF"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553CE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53CEF">
        <w:rPr>
          <w:rFonts w:ascii="Times New Roman" w:hAnsi="Times New Roman"/>
          <w:sz w:val="28"/>
          <w:szCs w:val="28"/>
          <w:lang w:val="ru-RU"/>
        </w:rPr>
        <w:t>відкриті</w:t>
      </w:r>
      <w:proofErr w:type="spellEnd"/>
      <w:r w:rsidRPr="00553CEF">
        <w:rPr>
          <w:rFonts w:ascii="Times New Roman" w:hAnsi="Times New Roman"/>
          <w:sz w:val="28"/>
          <w:szCs w:val="28"/>
          <w:lang w:val="ru-RU"/>
        </w:rPr>
        <w:t xml:space="preserve"> торги</w:t>
      </w:r>
    </w:p>
    <w:p w14:paraId="46A26202" w14:textId="77777777" w:rsidR="00535364" w:rsidRDefault="00535364" w:rsidP="00C31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</w:pPr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Для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свого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функціонування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Глуховецький</w:t>
      </w:r>
      <w:proofErr w:type="spellEnd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ліцей</w:t>
      </w:r>
      <w:proofErr w:type="spellEnd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Глуховецької</w:t>
      </w:r>
      <w:proofErr w:type="spellEnd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селищної</w:t>
      </w:r>
      <w:proofErr w:type="spellEnd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C316D6" w:rsidRPr="00C316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ради</w:t>
      </w:r>
      <w:r w:rsidR="00213C34" w:rsidRPr="00213C34">
        <w:rPr>
          <w:rFonts w:ascii="Times New Roman" w:eastAsia="Times New Roman" w:hAnsi="Times New Roman" w:cs="Times New Roman"/>
          <w:color w:val="0E1D2F"/>
          <w:sz w:val="28"/>
          <w:szCs w:val="28"/>
          <w:lang w:val="ru-RU"/>
        </w:rPr>
        <w:t xml:space="preserve">  </w:t>
      </w:r>
      <w:r w:rsidR="00C316D6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повинен</w:t>
      </w:r>
      <w:proofErr w:type="gram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,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зокрема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,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забезпечити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себе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твердопаливним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котлом</w:t>
      </w:r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з метою </w:t>
      </w:r>
      <w:proofErr w:type="spellStart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здійснення</w:t>
      </w:r>
      <w:proofErr w:type="spellEnd"/>
      <w:r w:rsidRPr="0053536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опалення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приміщень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школи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протягом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опалювального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періоду</w:t>
      </w:r>
      <w:proofErr w:type="spellEnd"/>
      <w:r w:rsidR="00CA151F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202</w:t>
      </w:r>
      <w:r w:rsidR="00C316D6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3</w:t>
      </w:r>
      <w:r w:rsidR="00CA151F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-202</w:t>
      </w:r>
      <w:r w:rsidR="00C316D6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4</w:t>
      </w:r>
      <w:r w:rsidR="00B93801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та </w:t>
      </w:r>
      <w:proofErr w:type="spellStart"/>
      <w:r w:rsidR="00B93801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наступних</w:t>
      </w:r>
      <w:proofErr w:type="spellEnd"/>
      <w:r w:rsidR="00CA151F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 xml:space="preserve"> </w:t>
      </w:r>
      <w:proofErr w:type="spellStart"/>
      <w:r w:rsidR="00CA151F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років</w:t>
      </w:r>
      <w:proofErr w:type="spellEnd"/>
      <w:r w:rsidR="00213C34">
        <w:rPr>
          <w:rFonts w:ascii="Times New Roman" w:eastAsia="Times New Roman" w:hAnsi="Times New Roman" w:cs="Times New Roman"/>
          <w:color w:val="0E1D2F"/>
          <w:sz w:val="30"/>
          <w:szCs w:val="30"/>
          <w:lang w:val="ru-RU"/>
        </w:rPr>
        <w:t>.</w:t>
      </w:r>
    </w:p>
    <w:p w14:paraId="5E96C2BD" w14:textId="77777777" w:rsidR="00213C34" w:rsidRPr="00213C34" w:rsidRDefault="00213C34" w:rsidP="00C3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поставки товару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Договору до </w:t>
      </w:r>
      <w:r w:rsidR="00C316D6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316D6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C316D6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включно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8B9A899" w14:textId="77777777" w:rsidR="00213C34" w:rsidRPr="00213C34" w:rsidRDefault="00213C34" w:rsidP="00C31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A151F">
        <w:rPr>
          <w:rStyle w:val="FontStyle27"/>
          <w:rFonts w:cs="Times New Roman"/>
          <w:sz w:val="28"/>
          <w:szCs w:val="28"/>
          <w:lang w:val="ru-RU"/>
        </w:rPr>
        <w:t>Оплата</w:t>
      </w:r>
      <w:r w:rsidRPr="00213C34">
        <w:rPr>
          <w:rStyle w:val="FontStyle27"/>
          <w:rFonts w:cs="Times New Roman"/>
          <w:b/>
          <w:sz w:val="28"/>
          <w:szCs w:val="28"/>
          <w:lang w:val="ru-RU"/>
        </w:rPr>
        <w:t xml:space="preserve"> </w:t>
      </w:r>
      <w:r w:rsidRPr="00213C34">
        <w:rPr>
          <w:rStyle w:val="FontStyle27"/>
          <w:rFonts w:cs="Times New Roman"/>
          <w:sz w:val="28"/>
          <w:szCs w:val="28"/>
          <w:lang w:val="ru-RU"/>
        </w:rPr>
        <w:t xml:space="preserve">-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розрахунки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ru-RU"/>
        </w:rPr>
        <w:t>товар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проводяться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шляхом оплат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Замовником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днів</w:t>
      </w:r>
      <w:proofErr w:type="spellEnd"/>
      <w:proofErr w:type="gram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підписання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Сторонами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видаткової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накладної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товар</w:t>
      </w:r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виставленим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Виконавцем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13C34">
        <w:rPr>
          <w:rFonts w:ascii="Times New Roman" w:hAnsi="Times New Roman" w:cs="Times New Roman"/>
          <w:sz w:val="28"/>
          <w:szCs w:val="28"/>
          <w:lang w:val="ru-RU"/>
        </w:rPr>
        <w:t>рахунком</w:t>
      </w:r>
      <w:proofErr w:type="spellEnd"/>
      <w:r w:rsidRPr="00213C34">
        <w:rPr>
          <w:rFonts w:ascii="Times New Roman" w:hAnsi="Times New Roman" w:cs="Times New Roman"/>
          <w:sz w:val="28"/>
          <w:szCs w:val="28"/>
          <w:lang w:val="ru-RU"/>
        </w:rPr>
        <w:t xml:space="preserve"> на оплату.</w:t>
      </w:r>
    </w:p>
    <w:p w14:paraId="6585CA8C" w14:textId="77777777" w:rsidR="00535364" w:rsidRPr="00535364" w:rsidRDefault="00535364" w:rsidP="00CA15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Обґрунтування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технічних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Якісні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характеристики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особливостей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151F" w:rsidRPr="00945F11">
        <w:rPr>
          <w:rFonts w:ascii="Times New Roman" w:eastAsia="Times New Roman" w:hAnsi="Times New Roman" w:cs="Times New Roman"/>
          <w:sz w:val="28"/>
          <w:szCs w:val="28"/>
          <w:lang w:val="ru-RU"/>
        </w:rPr>
        <w:t>котлових</w:t>
      </w:r>
      <w:proofErr w:type="spellEnd"/>
      <w:r w:rsidR="00CA151F" w:rsidRPr="00945F1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151F" w:rsidRPr="00945F11">
        <w:rPr>
          <w:rFonts w:ascii="Times New Roman" w:eastAsia="Times New Roman" w:hAnsi="Times New Roman" w:cs="Times New Roman"/>
          <w:sz w:val="28"/>
          <w:szCs w:val="28"/>
          <w:lang w:val="ru-RU"/>
        </w:rPr>
        <w:t>агрегатів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 з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урахуванням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загальноприйнятих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 і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зазначеного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53536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B85C50" w14:textId="77777777" w:rsidR="00542183" w:rsidRPr="00542183" w:rsidRDefault="00542183" w:rsidP="00542183">
      <w:pPr>
        <w:pStyle w:val="a4"/>
        <w:jc w:val="both"/>
        <w:rPr>
          <w:sz w:val="28"/>
          <w:szCs w:val="28"/>
          <w:lang w:val="uk-UA"/>
        </w:rPr>
      </w:pPr>
      <w:r w:rsidRPr="00542183">
        <w:rPr>
          <w:rFonts w:eastAsia="Times New Roman"/>
          <w:sz w:val="28"/>
          <w:szCs w:val="28"/>
          <w:lang w:val="uk-UA"/>
        </w:rPr>
        <w:t>Очікувана вартість предмета закупівлі на 202</w:t>
      </w:r>
      <w:r w:rsidR="00C316D6">
        <w:rPr>
          <w:rFonts w:eastAsia="Times New Roman"/>
          <w:sz w:val="28"/>
          <w:szCs w:val="28"/>
          <w:lang w:val="uk-UA"/>
        </w:rPr>
        <w:t>3</w:t>
      </w:r>
      <w:r w:rsidRPr="00542183">
        <w:rPr>
          <w:rFonts w:eastAsia="Times New Roman"/>
          <w:sz w:val="28"/>
          <w:szCs w:val="28"/>
          <w:lang w:val="uk-UA"/>
        </w:rPr>
        <w:t xml:space="preserve"> рік сформована </w:t>
      </w:r>
      <w:r w:rsidRPr="00542183">
        <w:rPr>
          <w:sz w:val="28"/>
          <w:szCs w:val="28"/>
          <w:lang w:val="uk-UA"/>
        </w:rPr>
        <w:t>на підставі «Примірної методики визначення очікуваної вартості предмета закупівлі», затвердженої Наказом Міністерства розвитку економіки, торгівлі та сільського господарства за №275 від 18.02.2020 року.</w:t>
      </w:r>
    </w:p>
    <w:p w14:paraId="33BA41C7" w14:textId="77777777" w:rsidR="00542183" w:rsidRDefault="00542183" w:rsidP="00542183">
      <w:pPr>
        <w:pStyle w:val="a4"/>
        <w:jc w:val="both"/>
        <w:rPr>
          <w:sz w:val="28"/>
          <w:szCs w:val="28"/>
          <w:lang w:val="uk-UA"/>
        </w:rPr>
      </w:pPr>
    </w:p>
    <w:p w14:paraId="0B7A4B89" w14:textId="77777777" w:rsidR="00542183" w:rsidRDefault="00542183" w:rsidP="00542183">
      <w:pPr>
        <w:pStyle w:val="a4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542183">
        <w:rPr>
          <w:sz w:val="28"/>
          <w:szCs w:val="28"/>
          <w:lang w:val="uk-UA"/>
        </w:rPr>
        <w:t xml:space="preserve">У зв’язку з індивідуальністю котлових агрегатів та систем опалення очікувана вартість предмета закупівлі визначена </w:t>
      </w:r>
      <w:r>
        <w:rPr>
          <w:rFonts w:eastAsia="Times New Roman"/>
          <w:sz w:val="28"/>
          <w:szCs w:val="28"/>
          <w:lang w:val="uk-UA"/>
        </w:rPr>
        <w:t xml:space="preserve">з </w:t>
      </w:r>
      <w:r w:rsidRPr="00542183">
        <w:rPr>
          <w:rFonts w:eastAsia="Times New Roman"/>
          <w:sz w:val="28"/>
          <w:szCs w:val="28"/>
          <w:lang w:val="uk-UA"/>
        </w:rPr>
        <w:t>урахуванням можливого фінансування та на підставі аналізу ринкових пропозицій на вказаний товар</w:t>
      </w:r>
      <w:r w:rsidRPr="00542183">
        <w:rPr>
          <w:bCs/>
          <w:sz w:val="28"/>
          <w:szCs w:val="28"/>
          <w:shd w:val="clear" w:color="auto" w:fill="FFFFFF"/>
          <w:lang w:val="uk-UA"/>
        </w:rPr>
        <w:t xml:space="preserve">. </w:t>
      </w:r>
    </w:p>
    <w:p w14:paraId="6DB06AE2" w14:textId="77777777" w:rsidR="007D4165" w:rsidRDefault="007D4165" w:rsidP="00542183">
      <w:pPr>
        <w:pStyle w:val="a4"/>
        <w:jc w:val="both"/>
        <w:rPr>
          <w:bCs/>
          <w:sz w:val="28"/>
          <w:szCs w:val="28"/>
          <w:shd w:val="clear" w:color="auto" w:fill="FFFFFF"/>
          <w:lang w:val="uk-UA"/>
        </w:rPr>
      </w:pPr>
    </w:p>
    <w:p w14:paraId="24014F13" w14:textId="77777777" w:rsidR="007D4165" w:rsidRPr="007D4165" w:rsidRDefault="007D4165" w:rsidP="00542183">
      <w:pPr>
        <w:pStyle w:val="a4"/>
        <w:jc w:val="both"/>
        <w:rPr>
          <w:sz w:val="28"/>
          <w:szCs w:val="28"/>
          <w:lang w:val="uk-UA"/>
        </w:rPr>
      </w:pPr>
      <w:proofErr w:type="spellStart"/>
      <w:r w:rsidRPr="007D4165">
        <w:rPr>
          <w:rFonts w:eastAsia="Times New Roman"/>
          <w:sz w:val="28"/>
          <w:szCs w:val="28"/>
          <w:lang w:val="uk-UA"/>
        </w:rPr>
        <w:t>Виходячиз</w:t>
      </w:r>
      <w:proofErr w:type="spellEnd"/>
      <w:r w:rsidRPr="007D4165">
        <w:rPr>
          <w:rFonts w:eastAsia="Times New Roman"/>
          <w:sz w:val="28"/>
          <w:szCs w:val="28"/>
          <w:lang w:val="uk-UA"/>
        </w:rPr>
        <w:t xml:space="preserve"> з можливого фінансування </w:t>
      </w:r>
      <w:r w:rsidRPr="007D4165">
        <w:rPr>
          <w:bCs/>
          <w:sz w:val="28"/>
          <w:szCs w:val="28"/>
          <w:shd w:val="clear" w:color="auto" w:fill="FFFFFF"/>
          <w:lang w:val="uk-UA"/>
        </w:rPr>
        <w:t>о</w:t>
      </w:r>
      <w:r w:rsidRPr="007D4165">
        <w:rPr>
          <w:rFonts w:eastAsia="Times New Roman"/>
          <w:sz w:val="28"/>
          <w:szCs w:val="28"/>
          <w:lang w:val="uk-UA"/>
        </w:rPr>
        <w:t>чікувана вартість предмета закупівлі на 202</w:t>
      </w:r>
      <w:r w:rsidR="00C316D6">
        <w:rPr>
          <w:rFonts w:eastAsia="Times New Roman"/>
          <w:sz w:val="28"/>
          <w:szCs w:val="28"/>
          <w:lang w:val="uk-UA"/>
        </w:rPr>
        <w:t>3</w:t>
      </w:r>
      <w:r w:rsidRPr="007D4165">
        <w:rPr>
          <w:rFonts w:eastAsia="Times New Roman"/>
          <w:sz w:val="28"/>
          <w:szCs w:val="28"/>
          <w:lang w:val="uk-UA"/>
        </w:rPr>
        <w:t xml:space="preserve"> рік </w:t>
      </w:r>
      <w:r w:rsidRPr="007D4165">
        <w:rPr>
          <w:rFonts w:eastAsia="Times New Roman"/>
          <w:b/>
          <w:sz w:val="28"/>
          <w:szCs w:val="28"/>
          <w:lang w:val="uk-UA"/>
        </w:rPr>
        <w:t xml:space="preserve">запланована у сумі </w:t>
      </w:r>
      <w:r w:rsidR="00C316D6">
        <w:rPr>
          <w:rFonts w:eastAsia="Times New Roman"/>
          <w:b/>
          <w:sz w:val="28"/>
          <w:szCs w:val="28"/>
          <w:lang w:val="uk-UA"/>
        </w:rPr>
        <w:t>600</w:t>
      </w:r>
      <w:r w:rsidRPr="007D4165">
        <w:rPr>
          <w:rFonts w:eastAsia="Times New Roman"/>
          <w:b/>
          <w:sz w:val="28"/>
          <w:szCs w:val="28"/>
          <w:lang w:val="uk-UA"/>
        </w:rPr>
        <w:t xml:space="preserve"> 000,00грн</w:t>
      </w:r>
    </w:p>
    <w:p w14:paraId="61433FD3" w14:textId="77777777" w:rsidR="000D7333" w:rsidRPr="00542183" w:rsidRDefault="00000000">
      <w:pPr>
        <w:rPr>
          <w:sz w:val="28"/>
          <w:szCs w:val="28"/>
          <w:lang w:val="uk-UA"/>
        </w:rPr>
      </w:pPr>
    </w:p>
    <w:sectPr w:rsidR="000D7333" w:rsidRPr="00542183" w:rsidSect="00535364">
      <w:pgSz w:w="12240" w:h="15840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43E"/>
    <w:multiLevelType w:val="hybridMultilevel"/>
    <w:tmpl w:val="4B54606C"/>
    <w:lvl w:ilvl="0" w:tplc="92C29A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317C52"/>
    <w:multiLevelType w:val="multilevel"/>
    <w:tmpl w:val="453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87725">
    <w:abstractNumId w:val="1"/>
  </w:num>
  <w:num w:numId="2" w16cid:durableId="2163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364"/>
    <w:rsid w:val="00213C34"/>
    <w:rsid w:val="00535364"/>
    <w:rsid w:val="00542183"/>
    <w:rsid w:val="00553CEF"/>
    <w:rsid w:val="005633C0"/>
    <w:rsid w:val="007D4165"/>
    <w:rsid w:val="00945F11"/>
    <w:rsid w:val="00B34094"/>
    <w:rsid w:val="00B93801"/>
    <w:rsid w:val="00C316D6"/>
    <w:rsid w:val="00C946E0"/>
    <w:rsid w:val="00CA151F"/>
    <w:rsid w:val="00CF5BDA"/>
    <w:rsid w:val="00D25E81"/>
    <w:rsid w:val="00DE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16861"/>
  <w15:chartTrackingRefBased/>
  <w15:docId w15:val="{93FBDB45-090B-414B-8051-E078DF7F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213C34"/>
    <w:rPr>
      <w:rFonts w:ascii="Times New Roman" w:hAnsi="Times New Roman"/>
      <w:sz w:val="20"/>
    </w:rPr>
  </w:style>
  <w:style w:type="paragraph" w:styleId="a4">
    <w:name w:val="No Spacing"/>
    <w:link w:val="a5"/>
    <w:uiPriority w:val="1"/>
    <w:qFormat/>
    <w:rsid w:val="00542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a5">
    <w:name w:val="Без інтервалів Знак"/>
    <w:link w:val="a4"/>
    <w:uiPriority w:val="1"/>
    <w:rsid w:val="00542183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6">
    <w:name w:val="Emphasis"/>
    <w:uiPriority w:val="20"/>
    <w:qFormat/>
    <w:rsid w:val="00563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Пользователь</cp:lastModifiedBy>
  <cp:revision>2</cp:revision>
  <dcterms:created xsi:type="dcterms:W3CDTF">2023-04-12T08:46:00Z</dcterms:created>
  <dcterms:modified xsi:type="dcterms:W3CDTF">2023-04-12T08:46:00Z</dcterms:modified>
</cp:coreProperties>
</file>