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E3" w:rsidRPr="006C51E3" w:rsidRDefault="006C51E3" w:rsidP="006C51E3">
      <w:pPr>
        <w:spacing w:after="0" w:line="240" w:lineRule="auto"/>
        <w:ind w:left="40" w:right="60" w:firstLine="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51E3">
        <w:rPr>
          <w:rFonts w:ascii="Times New Roman" w:eastAsia="Times New Roman" w:hAnsi="Times New Roman" w:cs="Times New Roman"/>
          <w:b/>
          <w:sz w:val="28"/>
          <w:szCs w:val="28"/>
        </w:rPr>
        <w:t>МЕТОДИКИ ПІЗНАННЯ ТВОРЧОЇ, ОБДАРОВАНОЇ ДИТИНИ</w:t>
      </w:r>
    </w:p>
    <w:p w:rsidR="006C51E3" w:rsidRDefault="006C51E3" w:rsidP="00DF71A9">
      <w:pPr>
        <w:spacing w:after="0" w:line="240" w:lineRule="auto"/>
        <w:ind w:left="40" w:right="60" w:firstLine="4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71A9" w:rsidRPr="00953A47" w:rsidRDefault="00DF71A9" w:rsidP="00DF71A9">
      <w:pPr>
        <w:spacing w:after="0" w:line="240" w:lineRule="auto"/>
        <w:ind w:left="40" w:right="60" w:firstLine="4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47">
        <w:rPr>
          <w:rFonts w:ascii="Times New Roman" w:eastAsia="Times New Roman" w:hAnsi="Times New Roman" w:cs="Times New Roman"/>
          <w:sz w:val="28"/>
          <w:szCs w:val="28"/>
        </w:rPr>
        <w:t xml:space="preserve">Розвиток творчих здібностей слід розпочинати з ранніх років, використовуючи наявний нахил дитини до праці, саме цей нахил, на думку Н. </w:t>
      </w:r>
      <w:proofErr w:type="spellStart"/>
      <w:r w:rsidRPr="00953A47">
        <w:rPr>
          <w:rFonts w:ascii="Times New Roman" w:eastAsia="Times New Roman" w:hAnsi="Times New Roman" w:cs="Times New Roman"/>
          <w:sz w:val="28"/>
          <w:szCs w:val="28"/>
        </w:rPr>
        <w:t>Лейтеса</w:t>
      </w:r>
      <w:proofErr w:type="spellEnd"/>
      <w:r w:rsidRPr="00953A47">
        <w:rPr>
          <w:rFonts w:ascii="Times New Roman" w:eastAsia="Times New Roman" w:hAnsi="Times New Roman" w:cs="Times New Roman"/>
          <w:sz w:val="28"/>
          <w:szCs w:val="28"/>
        </w:rPr>
        <w:t>, є дитячої обдарованості.</w:t>
      </w:r>
    </w:p>
    <w:p w:rsidR="00DF71A9" w:rsidRPr="00953A47" w:rsidRDefault="00DF71A9" w:rsidP="00DF71A9">
      <w:pPr>
        <w:spacing w:after="0" w:line="240" w:lineRule="auto"/>
        <w:ind w:left="40" w:right="60" w:firstLine="4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47">
        <w:rPr>
          <w:rFonts w:ascii="Times New Roman" w:eastAsia="Times New Roman" w:hAnsi="Times New Roman" w:cs="Times New Roman"/>
          <w:sz w:val="28"/>
          <w:szCs w:val="28"/>
        </w:rPr>
        <w:t xml:space="preserve">Для оцінки соціального розвитку дитини, творчих здібностей, інтелекту практичні психологи повинні використовувати різні </w:t>
      </w:r>
      <w:proofErr w:type="spellStart"/>
      <w:r w:rsidRPr="006C51E3">
        <w:rPr>
          <w:rFonts w:ascii="Times New Roman" w:eastAsia="Times New Roman" w:hAnsi="Times New Roman" w:cs="Times New Roman"/>
          <w:b/>
          <w:i/>
          <w:sz w:val="28"/>
          <w:szCs w:val="28"/>
        </w:rPr>
        <w:t>психодіагностичні</w:t>
      </w:r>
      <w:proofErr w:type="spellEnd"/>
      <w:r w:rsidRPr="006C51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методи</w:t>
      </w:r>
      <w:r w:rsidRPr="00953A47">
        <w:rPr>
          <w:rFonts w:ascii="Times New Roman" w:eastAsia="Times New Roman" w:hAnsi="Times New Roman" w:cs="Times New Roman"/>
          <w:sz w:val="28"/>
          <w:szCs w:val="28"/>
        </w:rPr>
        <w:t>, що доповнюються відомостями батьків, даними спостережень за дитиною.</w:t>
      </w:r>
    </w:p>
    <w:p w:rsidR="00DF71A9" w:rsidRPr="00953A47" w:rsidRDefault="00DF71A9" w:rsidP="00DF71A9">
      <w:pPr>
        <w:spacing w:after="0" w:line="240" w:lineRule="auto"/>
        <w:ind w:left="40" w:right="60" w:firstLine="4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47">
        <w:rPr>
          <w:rFonts w:ascii="Times New Roman" w:eastAsia="Times New Roman" w:hAnsi="Times New Roman" w:cs="Times New Roman"/>
          <w:sz w:val="28"/>
          <w:szCs w:val="28"/>
        </w:rPr>
        <w:t>Існує багато методик, які допомагають пізнати творчу, обдаровану дитину з креативністю її мислення.</w:t>
      </w:r>
    </w:p>
    <w:p w:rsidR="00DF71A9" w:rsidRPr="00953A47" w:rsidRDefault="00DF71A9" w:rsidP="00DF71A9">
      <w:pPr>
        <w:spacing w:after="0" w:line="240" w:lineRule="auto"/>
        <w:ind w:left="800" w:hanging="3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47">
        <w:rPr>
          <w:rFonts w:ascii="Times New Roman" w:eastAsia="Times New Roman" w:hAnsi="Times New Roman" w:cs="Times New Roman"/>
          <w:sz w:val="28"/>
          <w:szCs w:val="28"/>
        </w:rPr>
        <w:t>Зокрема:</w:t>
      </w:r>
    </w:p>
    <w:p w:rsidR="00DF71A9" w:rsidRPr="006C51E3" w:rsidRDefault="00DF71A9" w:rsidP="006C51E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1E3">
        <w:rPr>
          <w:rFonts w:ascii="Times New Roman" w:eastAsia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6C51E3">
        <w:rPr>
          <w:rFonts w:ascii="Times New Roman" w:eastAsia="Times New Roman" w:hAnsi="Times New Roman" w:cs="Times New Roman"/>
          <w:sz w:val="28"/>
          <w:szCs w:val="28"/>
        </w:rPr>
        <w:t>Векслера</w:t>
      </w:r>
      <w:proofErr w:type="spellEnd"/>
      <w:r w:rsidRPr="006C51E3">
        <w:rPr>
          <w:rFonts w:ascii="Times New Roman" w:eastAsia="Times New Roman" w:hAnsi="Times New Roman" w:cs="Times New Roman"/>
          <w:sz w:val="28"/>
          <w:szCs w:val="28"/>
        </w:rPr>
        <w:t xml:space="preserve"> допоможе визначити рівень інтелектуальних здібностей.</w:t>
      </w:r>
    </w:p>
    <w:p w:rsidR="00DF71A9" w:rsidRPr="006C51E3" w:rsidRDefault="00DF71A9" w:rsidP="006C51E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1E3">
        <w:rPr>
          <w:rFonts w:ascii="Times New Roman" w:eastAsia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6C51E3">
        <w:rPr>
          <w:rFonts w:ascii="Times New Roman" w:eastAsia="Times New Roman" w:hAnsi="Times New Roman" w:cs="Times New Roman"/>
          <w:sz w:val="28"/>
          <w:szCs w:val="28"/>
        </w:rPr>
        <w:t>Кетелла</w:t>
      </w:r>
      <w:proofErr w:type="spellEnd"/>
      <w:r w:rsidRPr="006C51E3">
        <w:rPr>
          <w:rFonts w:ascii="Times New Roman" w:eastAsia="Times New Roman" w:hAnsi="Times New Roman" w:cs="Times New Roman"/>
          <w:sz w:val="28"/>
          <w:szCs w:val="28"/>
        </w:rPr>
        <w:t xml:space="preserve"> допоможе оцінити інтелектуальні можливості дитини.</w:t>
      </w:r>
    </w:p>
    <w:p w:rsidR="00DF71A9" w:rsidRPr="006C51E3" w:rsidRDefault="00DF71A9" w:rsidP="006C51E3">
      <w:pPr>
        <w:pStyle w:val="a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1E3">
        <w:rPr>
          <w:rFonts w:ascii="Times New Roman" w:eastAsia="Times New Roman" w:hAnsi="Times New Roman" w:cs="Times New Roman"/>
          <w:sz w:val="28"/>
          <w:szCs w:val="28"/>
        </w:rPr>
        <w:t>Методика Айзенка допоможе визначити рівень інтелекту.</w:t>
      </w:r>
    </w:p>
    <w:p w:rsidR="00DF71A9" w:rsidRPr="006C51E3" w:rsidRDefault="00DF71A9" w:rsidP="006C51E3">
      <w:pPr>
        <w:pStyle w:val="a3"/>
        <w:numPr>
          <w:ilvl w:val="0"/>
          <w:numId w:val="3"/>
        </w:numPr>
        <w:spacing w:after="0" w:line="240" w:lineRule="auto"/>
        <w:ind w:left="709" w:right="60" w:hanging="283"/>
        <w:rPr>
          <w:rFonts w:ascii="Times New Roman" w:eastAsia="Times New Roman" w:hAnsi="Times New Roman" w:cs="Times New Roman"/>
          <w:sz w:val="28"/>
          <w:szCs w:val="28"/>
        </w:rPr>
      </w:pPr>
      <w:r w:rsidRPr="006C51E3">
        <w:rPr>
          <w:rFonts w:ascii="Times New Roman" w:eastAsia="Times New Roman" w:hAnsi="Times New Roman" w:cs="Times New Roman"/>
          <w:sz w:val="28"/>
          <w:szCs w:val="28"/>
        </w:rPr>
        <w:t>Методика "Неіснуюча тварина" допоможе визначити, наскільки в дитини розвинена творча уява, оригінальність мислення, емоційний стан.</w:t>
      </w:r>
    </w:p>
    <w:p w:rsidR="00DF71A9" w:rsidRPr="006C51E3" w:rsidRDefault="00DF71A9" w:rsidP="006C51E3">
      <w:pPr>
        <w:pStyle w:val="a3"/>
        <w:numPr>
          <w:ilvl w:val="0"/>
          <w:numId w:val="3"/>
        </w:numPr>
        <w:spacing w:after="0" w:line="240" w:lineRule="auto"/>
        <w:ind w:left="709" w:right="60" w:hanging="283"/>
        <w:rPr>
          <w:rFonts w:ascii="Times New Roman" w:eastAsia="Times New Roman" w:hAnsi="Times New Roman" w:cs="Times New Roman"/>
          <w:sz w:val="28"/>
          <w:szCs w:val="28"/>
        </w:rPr>
      </w:pPr>
      <w:r w:rsidRPr="006C51E3">
        <w:rPr>
          <w:rFonts w:ascii="Times New Roman" w:eastAsia="Times New Roman" w:hAnsi="Times New Roman" w:cs="Times New Roman"/>
          <w:sz w:val="28"/>
          <w:szCs w:val="28"/>
        </w:rPr>
        <w:t xml:space="preserve">Методика "Прогресивні матриці </w:t>
      </w:r>
      <w:proofErr w:type="spellStart"/>
      <w:r w:rsidRPr="006C51E3">
        <w:rPr>
          <w:rFonts w:ascii="Times New Roman" w:eastAsia="Times New Roman" w:hAnsi="Times New Roman" w:cs="Times New Roman"/>
          <w:sz w:val="28"/>
          <w:szCs w:val="28"/>
        </w:rPr>
        <w:t>Равена</w:t>
      </w:r>
      <w:proofErr w:type="spellEnd"/>
      <w:r w:rsidRPr="006C51E3">
        <w:rPr>
          <w:rFonts w:ascii="Times New Roman" w:eastAsia="Times New Roman" w:hAnsi="Times New Roman" w:cs="Times New Roman"/>
          <w:sz w:val="28"/>
          <w:szCs w:val="28"/>
        </w:rPr>
        <w:t>" допоможе визначити рівень аналітико- синтетичних умінь.</w:t>
      </w:r>
    </w:p>
    <w:p w:rsidR="00DF71A9" w:rsidRPr="006C51E3" w:rsidRDefault="00DF71A9" w:rsidP="006C51E3">
      <w:pPr>
        <w:pStyle w:val="a3"/>
        <w:numPr>
          <w:ilvl w:val="0"/>
          <w:numId w:val="3"/>
        </w:numPr>
        <w:spacing w:after="0" w:line="240" w:lineRule="auto"/>
        <w:ind w:left="709" w:right="60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1E3">
        <w:rPr>
          <w:rFonts w:ascii="Times New Roman" w:eastAsia="Times New Roman" w:hAnsi="Times New Roman" w:cs="Times New Roman"/>
          <w:sz w:val="28"/>
          <w:szCs w:val="28"/>
        </w:rPr>
        <w:t xml:space="preserve">Анкета з визначення здібностей учнів за методикою американських вчених </w:t>
      </w:r>
      <w:proofErr w:type="spellStart"/>
      <w:r w:rsidRPr="006C51E3">
        <w:rPr>
          <w:rFonts w:ascii="Times New Roman" w:eastAsia="Times New Roman" w:hAnsi="Times New Roman" w:cs="Times New Roman"/>
          <w:sz w:val="28"/>
          <w:szCs w:val="28"/>
        </w:rPr>
        <w:t>Хаана</w:t>
      </w:r>
      <w:proofErr w:type="spellEnd"/>
      <w:r w:rsidRPr="006C51E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6C51E3">
        <w:rPr>
          <w:rFonts w:ascii="Times New Roman" w:eastAsia="Times New Roman" w:hAnsi="Times New Roman" w:cs="Times New Roman"/>
          <w:sz w:val="28"/>
          <w:szCs w:val="28"/>
        </w:rPr>
        <w:t>Кафа</w:t>
      </w:r>
      <w:proofErr w:type="spellEnd"/>
      <w:r w:rsidRPr="006C51E3">
        <w:rPr>
          <w:rFonts w:ascii="Times New Roman" w:eastAsia="Times New Roman" w:hAnsi="Times New Roman" w:cs="Times New Roman"/>
          <w:sz w:val="28"/>
          <w:szCs w:val="28"/>
        </w:rPr>
        <w:t xml:space="preserve"> допоможе визначити на основі співставлення з інтересами одноліток особливості спрямованості даної особистості.</w:t>
      </w:r>
    </w:p>
    <w:p w:rsidR="00DF71A9" w:rsidRPr="00953A47" w:rsidRDefault="00DF71A9" w:rsidP="00DF71A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F71A9" w:rsidRPr="00953A47" w:rsidSect="001F1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285"/>
    <w:multiLevelType w:val="hybridMultilevel"/>
    <w:tmpl w:val="A67A1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15998"/>
    <w:multiLevelType w:val="hybridMultilevel"/>
    <w:tmpl w:val="2B466ECA"/>
    <w:lvl w:ilvl="0" w:tplc="DE608AC8">
      <w:start w:val="1"/>
      <w:numFmt w:val="decimal"/>
      <w:lvlText w:val="%1."/>
      <w:lvlJc w:val="left"/>
      <w:pPr>
        <w:ind w:left="120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3E1029C7"/>
    <w:multiLevelType w:val="hybridMultilevel"/>
    <w:tmpl w:val="E22674B0"/>
    <w:lvl w:ilvl="0" w:tplc="1CFEAF3A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63A6360C"/>
    <w:multiLevelType w:val="hybridMultilevel"/>
    <w:tmpl w:val="655CF9A6"/>
    <w:lvl w:ilvl="0" w:tplc="C7E2B878">
      <w:numFmt w:val="bullet"/>
      <w:lvlText w:val="•"/>
      <w:lvlJc w:val="left"/>
      <w:pPr>
        <w:ind w:left="2235" w:hanging="1035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A9"/>
    <w:rsid w:val="001F126C"/>
    <w:rsid w:val="005F19EE"/>
    <w:rsid w:val="006C51E3"/>
    <w:rsid w:val="00953A47"/>
    <w:rsid w:val="00D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7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71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DF7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71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71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DF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4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userrr</dc:creator>
  <cp:lastModifiedBy>Ksushenka</cp:lastModifiedBy>
  <cp:revision>2</cp:revision>
  <dcterms:created xsi:type="dcterms:W3CDTF">2025-11-04T07:54:00Z</dcterms:created>
  <dcterms:modified xsi:type="dcterms:W3CDTF">2025-11-04T07:54:00Z</dcterms:modified>
</cp:coreProperties>
</file>