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3700D8">
        <w:rPr>
          <w:rFonts w:ascii="Times New Roman" w:eastAsia="Times New Roman" w:hAnsi="Times New Roman" w:cs="Times New Roman"/>
          <w:sz w:val="56"/>
          <w:szCs w:val="56"/>
          <w:lang w:eastAsia="ru-RU" w:bidi="en-US"/>
        </w:rPr>
        <w:t>ЗВІТ</w:t>
      </w: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3700D8">
        <w:rPr>
          <w:rFonts w:ascii="Times New Roman" w:eastAsia="Times New Roman" w:hAnsi="Times New Roman" w:cs="Times New Roman"/>
          <w:sz w:val="56"/>
          <w:szCs w:val="56"/>
          <w:lang w:eastAsia="ru-RU" w:bidi="en-US"/>
        </w:rPr>
        <w:t xml:space="preserve">директора Глуховецької </w:t>
      </w:r>
      <w:r w:rsidRPr="00D5775F">
        <w:rPr>
          <w:rFonts w:ascii="Times New Roman" w:eastAsia="Times New Roman" w:hAnsi="Times New Roman" w:cs="Times New Roman"/>
          <w:sz w:val="56"/>
          <w:szCs w:val="56"/>
          <w:lang w:val="uk-UA" w:eastAsia="ru-RU" w:bidi="en-US"/>
        </w:rPr>
        <w:t>С</w:t>
      </w:r>
      <w:r w:rsidRPr="003700D8">
        <w:rPr>
          <w:rFonts w:ascii="Times New Roman" w:eastAsia="Times New Roman" w:hAnsi="Times New Roman" w:cs="Times New Roman"/>
          <w:sz w:val="56"/>
          <w:szCs w:val="56"/>
          <w:lang w:eastAsia="ru-RU" w:bidi="en-US"/>
        </w:rPr>
        <w:t>ЗШ</w:t>
      </w: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3700D8">
        <w:rPr>
          <w:rFonts w:ascii="Times New Roman" w:eastAsia="Times New Roman" w:hAnsi="Times New Roman" w:cs="Times New Roman"/>
          <w:sz w:val="56"/>
          <w:szCs w:val="56"/>
          <w:lang w:eastAsia="ru-RU" w:bidi="en-US"/>
        </w:rPr>
        <w:t>І – ІІІ ступенів</w:t>
      </w: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3700D8">
        <w:rPr>
          <w:rFonts w:ascii="Times New Roman" w:eastAsia="Times New Roman" w:hAnsi="Times New Roman" w:cs="Times New Roman"/>
          <w:sz w:val="56"/>
          <w:szCs w:val="56"/>
          <w:lang w:eastAsia="ru-RU" w:bidi="en-US"/>
        </w:rPr>
        <w:t>Дрижук</w:t>
      </w: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3700D8">
        <w:rPr>
          <w:rFonts w:ascii="Times New Roman" w:eastAsia="Times New Roman" w:hAnsi="Times New Roman" w:cs="Times New Roman"/>
          <w:sz w:val="56"/>
          <w:szCs w:val="56"/>
          <w:lang w:eastAsia="ru-RU" w:bidi="en-US"/>
        </w:rPr>
        <w:t>Людмили Василівни</w:t>
      </w: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proofErr w:type="gramStart"/>
      <w:r w:rsidRPr="003700D8">
        <w:rPr>
          <w:rFonts w:ascii="Times New Roman" w:eastAsia="Times New Roman" w:hAnsi="Times New Roman" w:cs="Times New Roman"/>
          <w:sz w:val="56"/>
          <w:szCs w:val="56"/>
          <w:lang w:eastAsia="ru-RU" w:bidi="en-US"/>
        </w:rPr>
        <w:t>перед</w:t>
      </w:r>
      <w:proofErr w:type="gramEnd"/>
      <w:r w:rsidRPr="003700D8">
        <w:rPr>
          <w:rFonts w:ascii="Times New Roman" w:eastAsia="Times New Roman" w:hAnsi="Times New Roman" w:cs="Times New Roman"/>
          <w:sz w:val="56"/>
          <w:szCs w:val="56"/>
          <w:lang w:eastAsia="ru-RU" w:bidi="en-US"/>
        </w:rPr>
        <w:t xml:space="preserve"> педагогічним колективом та</w:t>
      </w:r>
    </w:p>
    <w:p w:rsidR="003700D8" w:rsidRPr="003700D8" w:rsidRDefault="003700D8" w:rsidP="003700D8">
      <w:pPr>
        <w:tabs>
          <w:tab w:val="left" w:pos="5580"/>
        </w:tabs>
        <w:spacing w:after="0" w:line="240" w:lineRule="auto"/>
        <w:jc w:val="center"/>
        <w:rPr>
          <w:rFonts w:ascii="Times New Roman" w:eastAsia="Times New Roman" w:hAnsi="Times New Roman" w:cs="Times New Roman"/>
          <w:sz w:val="56"/>
          <w:szCs w:val="56"/>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3700D8">
        <w:rPr>
          <w:rFonts w:ascii="Times New Roman" w:eastAsia="Times New Roman" w:hAnsi="Times New Roman" w:cs="Times New Roman"/>
          <w:sz w:val="56"/>
          <w:szCs w:val="56"/>
          <w:lang w:eastAsia="ru-RU" w:bidi="en-US"/>
        </w:rPr>
        <w:t>громадськістю</w:t>
      </w: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56"/>
          <w:szCs w:val="56"/>
          <w:lang w:eastAsia="ru-RU" w:bidi="en-US"/>
        </w:rPr>
      </w:pPr>
      <w:r w:rsidRPr="00D5775F">
        <w:rPr>
          <w:rFonts w:ascii="Times New Roman" w:eastAsia="Times New Roman" w:hAnsi="Times New Roman" w:cs="Times New Roman"/>
          <w:sz w:val="56"/>
          <w:szCs w:val="56"/>
          <w:lang w:eastAsia="ru-RU" w:bidi="en-US"/>
        </w:rPr>
        <w:t>за 202</w:t>
      </w:r>
      <w:r w:rsidRPr="00D5775F">
        <w:rPr>
          <w:rFonts w:ascii="Times New Roman" w:eastAsia="Times New Roman" w:hAnsi="Times New Roman" w:cs="Times New Roman"/>
          <w:sz w:val="56"/>
          <w:szCs w:val="56"/>
          <w:lang w:val="uk-UA" w:eastAsia="ru-RU" w:bidi="en-US"/>
        </w:rPr>
        <w:t>1</w:t>
      </w:r>
      <w:r w:rsidRPr="00D5775F">
        <w:rPr>
          <w:rFonts w:ascii="Times New Roman" w:eastAsia="Times New Roman" w:hAnsi="Times New Roman" w:cs="Times New Roman"/>
          <w:sz w:val="56"/>
          <w:szCs w:val="56"/>
          <w:lang w:eastAsia="ru-RU" w:bidi="en-US"/>
        </w:rPr>
        <w:t>/202</w:t>
      </w:r>
      <w:r w:rsidRPr="00D5775F">
        <w:rPr>
          <w:rFonts w:ascii="Times New Roman" w:eastAsia="Times New Roman" w:hAnsi="Times New Roman" w:cs="Times New Roman"/>
          <w:sz w:val="56"/>
          <w:szCs w:val="56"/>
          <w:lang w:val="uk-UA" w:eastAsia="ru-RU" w:bidi="en-US"/>
        </w:rPr>
        <w:t>2</w:t>
      </w:r>
      <w:r w:rsidRPr="003700D8">
        <w:rPr>
          <w:rFonts w:ascii="Times New Roman" w:eastAsia="Times New Roman" w:hAnsi="Times New Roman" w:cs="Times New Roman"/>
          <w:sz w:val="56"/>
          <w:szCs w:val="56"/>
          <w:lang w:eastAsia="ru-RU" w:bidi="en-US"/>
        </w:rPr>
        <w:t xml:space="preserve"> навчальний </w:t>
      </w:r>
      <w:proofErr w:type="gramStart"/>
      <w:r w:rsidRPr="003700D8">
        <w:rPr>
          <w:rFonts w:ascii="Times New Roman" w:eastAsia="Times New Roman" w:hAnsi="Times New Roman" w:cs="Times New Roman"/>
          <w:sz w:val="56"/>
          <w:szCs w:val="56"/>
          <w:lang w:eastAsia="ru-RU" w:bidi="en-US"/>
        </w:rPr>
        <w:t>р</w:t>
      </w:r>
      <w:proofErr w:type="gramEnd"/>
      <w:r w:rsidRPr="003700D8">
        <w:rPr>
          <w:rFonts w:ascii="Times New Roman" w:eastAsia="Times New Roman" w:hAnsi="Times New Roman" w:cs="Times New Roman"/>
          <w:sz w:val="56"/>
          <w:szCs w:val="56"/>
          <w:lang w:eastAsia="ru-RU" w:bidi="en-US"/>
        </w:rPr>
        <w:t>ік</w:t>
      </w:r>
    </w:p>
    <w:p w:rsidR="003700D8" w:rsidRPr="003700D8" w:rsidRDefault="003700D8" w:rsidP="003700D8">
      <w:pPr>
        <w:spacing w:after="0" w:line="240" w:lineRule="auto"/>
        <w:jc w:val="center"/>
        <w:rPr>
          <w:rFonts w:ascii="Monotype Corsiva" w:eastAsia="Times New Roman" w:hAnsi="Monotype Corsiva" w:cs="Times New Roman"/>
          <w:sz w:val="56"/>
          <w:szCs w:val="56"/>
          <w:lang w:eastAsia="ru-RU" w:bidi="en-US"/>
        </w:rPr>
      </w:pPr>
    </w:p>
    <w:p w:rsidR="003700D8" w:rsidRPr="003700D8" w:rsidRDefault="003700D8" w:rsidP="003700D8">
      <w:pPr>
        <w:spacing w:after="0" w:line="240" w:lineRule="auto"/>
        <w:jc w:val="center"/>
        <w:rPr>
          <w:rFonts w:ascii="Monotype Corsiva" w:eastAsia="Times New Roman" w:hAnsi="Monotype Corsiva" w:cs="Times New Roman"/>
          <w:sz w:val="56"/>
          <w:szCs w:val="56"/>
          <w:lang w:eastAsia="ru-RU" w:bidi="en-US"/>
        </w:rPr>
      </w:pPr>
    </w:p>
    <w:p w:rsidR="003700D8" w:rsidRPr="003700D8" w:rsidRDefault="003700D8" w:rsidP="003700D8">
      <w:pPr>
        <w:spacing w:after="0" w:line="240" w:lineRule="auto"/>
        <w:jc w:val="center"/>
        <w:rPr>
          <w:rFonts w:ascii="Monotype Corsiva" w:eastAsia="Times New Roman" w:hAnsi="Monotype Corsiva" w:cs="Times New Roman"/>
          <w:sz w:val="56"/>
          <w:szCs w:val="56"/>
          <w:lang w:eastAsia="ru-RU" w:bidi="en-US"/>
        </w:rPr>
      </w:pPr>
    </w:p>
    <w:p w:rsidR="003700D8" w:rsidRPr="003700D8" w:rsidRDefault="003700D8" w:rsidP="003700D8">
      <w:pPr>
        <w:spacing w:after="0" w:line="240" w:lineRule="auto"/>
        <w:jc w:val="center"/>
        <w:rPr>
          <w:rFonts w:ascii="Monotype Corsiva" w:eastAsia="Times New Roman" w:hAnsi="Monotype Corsiva" w:cs="Times New Roman"/>
          <w:sz w:val="56"/>
          <w:szCs w:val="56"/>
          <w:lang w:eastAsia="ru-RU" w:bidi="en-US"/>
        </w:rPr>
      </w:pPr>
    </w:p>
    <w:p w:rsidR="003700D8" w:rsidRPr="003700D8" w:rsidRDefault="003700D8" w:rsidP="003700D8">
      <w:pPr>
        <w:spacing w:after="0" w:line="240" w:lineRule="auto"/>
        <w:jc w:val="center"/>
        <w:rPr>
          <w:rFonts w:ascii="Monotype Corsiva" w:eastAsia="Times New Roman" w:hAnsi="Monotype Corsiva" w:cs="Times New Roman"/>
          <w:sz w:val="56"/>
          <w:szCs w:val="56"/>
          <w:lang w:eastAsia="ru-RU" w:bidi="en-US"/>
        </w:rPr>
      </w:pPr>
    </w:p>
    <w:p w:rsidR="003700D8" w:rsidRPr="003700D8" w:rsidRDefault="003700D8" w:rsidP="003700D8">
      <w:pPr>
        <w:spacing w:after="0" w:line="240" w:lineRule="auto"/>
        <w:jc w:val="center"/>
        <w:rPr>
          <w:rFonts w:ascii="Monotype Corsiva" w:eastAsia="Times New Roman" w:hAnsi="Monotype Corsiva" w:cs="Times New Roman"/>
          <w:sz w:val="56"/>
          <w:szCs w:val="56"/>
          <w:lang w:eastAsia="ru-RU" w:bidi="en-US"/>
        </w:rPr>
      </w:pPr>
    </w:p>
    <w:p w:rsidR="003700D8" w:rsidRPr="003700D8" w:rsidRDefault="003700D8" w:rsidP="003700D8">
      <w:pPr>
        <w:spacing w:after="0" w:line="240" w:lineRule="auto"/>
        <w:jc w:val="center"/>
        <w:rPr>
          <w:rFonts w:ascii="Monotype Corsiva" w:eastAsia="Times New Roman" w:hAnsi="Monotype Corsiva" w:cs="Times New Roman"/>
          <w:sz w:val="24"/>
          <w:szCs w:val="24"/>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24"/>
          <w:szCs w:val="24"/>
          <w:lang w:eastAsia="ru-RU" w:bidi="en-US"/>
        </w:rPr>
      </w:pPr>
      <w:r w:rsidRPr="003700D8">
        <w:rPr>
          <w:rFonts w:ascii="Times New Roman" w:eastAsia="Times New Roman" w:hAnsi="Times New Roman" w:cs="Times New Roman"/>
          <w:sz w:val="24"/>
          <w:szCs w:val="24"/>
          <w:lang w:eastAsia="ru-RU" w:bidi="en-US"/>
        </w:rPr>
        <w:t>смт. Глухівці</w:t>
      </w:r>
    </w:p>
    <w:p w:rsidR="003700D8" w:rsidRPr="003700D8" w:rsidRDefault="003700D8" w:rsidP="003700D8">
      <w:pPr>
        <w:spacing w:after="0" w:line="240" w:lineRule="auto"/>
        <w:jc w:val="center"/>
        <w:rPr>
          <w:rFonts w:ascii="Times New Roman" w:eastAsia="Times New Roman" w:hAnsi="Times New Roman" w:cs="Times New Roman"/>
          <w:sz w:val="24"/>
          <w:szCs w:val="24"/>
          <w:lang w:eastAsia="ru-RU" w:bidi="en-US"/>
        </w:rPr>
      </w:pPr>
    </w:p>
    <w:p w:rsidR="003700D8" w:rsidRPr="003700D8" w:rsidRDefault="003700D8" w:rsidP="003700D8">
      <w:pPr>
        <w:spacing w:after="0" w:line="240" w:lineRule="auto"/>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28.06.202</w:t>
      </w:r>
      <w:r>
        <w:rPr>
          <w:rFonts w:ascii="Times New Roman" w:eastAsia="Times New Roman" w:hAnsi="Times New Roman" w:cs="Times New Roman"/>
          <w:sz w:val="24"/>
          <w:szCs w:val="24"/>
          <w:lang w:val="uk-UA" w:eastAsia="ru-RU" w:bidi="en-US"/>
        </w:rPr>
        <w:t>2</w:t>
      </w:r>
      <w:r w:rsidRPr="003700D8">
        <w:rPr>
          <w:rFonts w:ascii="Times New Roman" w:eastAsia="Times New Roman" w:hAnsi="Times New Roman" w:cs="Times New Roman"/>
          <w:sz w:val="24"/>
          <w:szCs w:val="24"/>
          <w:lang w:eastAsia="ru-RU" w:bidi="en-US"/>
        </w:rPr>
        <w:t xml:space="preserve"> р.</w:t>
      </w:r>
    </w:p>
    <w:p w:rsidR="009F3072" w:rsidRDefault="009F3072">
      <w:pPr>
        <w:rPr>
          <w:lang w:val="uk-UA"/>
        </w:rPr>
      </w:pP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val="uk-UA" w:eastAsia="uk-UA"/>
        </w:rPr>
      </w:pPr>
      <w:r w:rsidRPr="00D5775F">
        <w:rPr>
          <w:rFonts w:ascii="Times New Roman" w:eastAsia="Times New Roman" w:hAnsi="Times New Roman" w:cs="Times New Roman"/>
          <w:sz w:val="28"/>
          <w:szCs w:val="28"/>
          <w:lang w:val="uk-UA" w:eastAsia="uk-UA"/>
        </w:rPr>
        <w:lastRenderedPageBreak/>
        <w:t xml:space="preserve">Шановні </w:t>
      </w:r>
      <w:r>
        <w:rPr>
          <w:rFonts w:ascii="Times New Roman" w:eastAsia="Times New Roman" w:hAnsi="Times New Roman" w:cs="Times New Roman"/>
          <w:sz w:val="28"/>
          <w:szCs w:val="28"/>
          <w:lang w:val="uk-UA" w:eastAsia="uk-UA"/>
        </w:rPr>
        <w:t xml:space="preserve"> батьки, вчителі, всі, хто вболівають за розвиток освіти в селищі</w:t>
      </w:r>
      <w:r w:rsidRPr="00D5775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Підводячи підсумок 2020-2021 н.р.</w:t>
      </w:r>
      <w:r w:rsidRPr="00D5775F">
        <w:rPr>
          <w:rFonts w:ascii="Times New Roman" w:eastAsia="Times New Roman" w:hAnsi="Times New Roman" w:cs="Times New Roman"/>
          <w:sz w:val="28"/>
          <w:szCs w:val="28"/>
          <w:lang w:val="uk-UA" w:eastAsia="uk-UA"/>
        </w:rPr>
        <w:t xml:space="preserve"> ми керуємося Положен</w:t>
      </w:r>
      <w:r w:rsidRPr="00D5775F">
        <w:rPr>
          <w:rFonts w:ascii="Times New Roman" w:eastAsia="Times New Roman" w:hAnsi="Times New Roman" w:cs="Times New Roman"/>
          <w:sz w:val="28"/>
          <w:szCs w:val="28"/>
          <w:lang w:val="uk-UA" w:eastAsia="uk-UA"/>
        </w:rPr>
        <w:softHyphen/>
        <w:t xml:space="preserve">ням про порядок звітування директора Глуховецької СЗШ І - </w:t>
      </w:r>
      <w:r w:rsidRPr="00D5775F">
        <w:rPr>
          <w:rFonts w:ascii="Times New Roman" w:eastAsia="Times New Roman" w:hAnsi="Times New Roman" w:cs="Times New Roman"/>
          <w:sz w:val="28"/>
          <w:szCs w:val="28"/>
          <w:lang w:eastAsia="uk-UA"/>
        </w:rPr>
        <w:t>II</w:t>
      </w:r>
      <w:r w:rsidRPr="00D5775F">
        <w:rPr>
          <w:rFonts w:ascii="Times New Roman" w:eastAsia="Times New Roman" w:hAnsi="Times New Roman" w:cs="Times New Roman"/>
          <w:sz w:val="28"/>
          <w:szCs w:val="28"/>
          <w:lang w:val="uk-UA" w:eastAsia="uk-UA"/>
        </w:rPr>
        <w:t>І ступенів перед трудовим колективом, представниками громадського самоврядування школи щодо своєї діяльності на посаді протягом навчаль</w:t>
      </w:r>
      <w:r w:rsidRPr="00D5775F">
        <w:rPr>
          <w:rFonts w:ascii="Times New Roman" w:eastAsia="Times New Roman" w:hAnsi="Times New Roman" w:cs="Times New Roman"/>
          <w:sz w:val="28"/>
          <w:szCs w:val="28"/>
          <w:lang w:val="uk-UA" w:eastAsia="uk-UA"/>
        </w:rPr>
        <w:softHyphen/>
        <w:t>ного року, яке було затверджено наказом №178 від 23.03.2005 року Міністерством освіти і науки України.</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r w:rsidRPr="00D5775F">
        <w:rPr>
          <w:rFonts w:ascii="Times New Roman" w:eastAsia="Times New Roman" w:hAnsi="Times New Roman" w:cs="Times New Roman"/>
          <w:sz w:val="28"/>
          <w:szCs w:val="28"/>
          <w:lang w:eastAsia="uk-UA"/>
        </w:rPr>
        <w:t xml:space="preserve">Як директор школи у </w:t>
      </w:r>
      <w:proofErr w:type="gramStart"/>
      <w:r w:rsidRPr="00D5775F">
        <w:rPr>
          <w:rFonts w:ascii="Times New Roman" w:eastAsia="Times New Roman" w:hAnsi="Times New Roman" w:cs="Times New Roman"/>
          <w:sz w:val="28"/>
          <w:szCs w:val="28"/>
          <w:lang w:eastAsia="uk-UA"/>
        </w:rPr>
        <w:t>своїй</w:t>
      </w:r>
      <w:proofErr w:type="gramEnd"/>
      <w:r w:rsidRPr="00D5775F">
        <w:rPr>
          <w:rFonts w:ascii="Times New Roman" w:eastAsia="Times New Roman" w:hAnsi="Times New Roman" w:cs="Times New Roman"/>
          <w:sz w:val="28"/>
          <w:szCs w:val="28"/>
          <w:lang w:eastAsia="uk-UA"/>
        </w:rPr>
        <w:t xml:space="preserve"> діяльності протягом звітного періоду я керувалася Статутом школи, Прави</w:t>
      </w:r>
      <w:r w:rsidRPr="00D5775F">
        <w:rPr>
          <w:rFonts w:ascii="Times New Roman" w:eastAsia="Times New Roman" w:hAnsi="Times New Roman" w:cs="Times New Roman"/>
          <w:sz w:val="28"/>
          <w:szCs w:val="28"/>
          <w:lang w:eastAsia="uk-UA"/>
        </w:rPr>
        <w:softHyphen/>
        <w:t>лами внутрішнього трудового розпорядку, посадовими обов'язками директора школи, законодавством Украї</w:t>
      </w:r>
      <w:r w:rsidRPr="00D5775F">
        <w:rPr>
          <w:rFonts w:ascii="Times New Roman" w:eastAsia="Times New Roman" w:hAnsi="Times New Roman" w:cs="Times New Roman"/>
          <w:sz w:val="28"/>
          <w:szCs w:val="28"/>
          <w:lang w:eastAsia="uk-UA"/>
        </w:rPr>
        <w:softHyphen/>
        <w:t>ни, іншими нормативними актами, що регламентують роботу керівника загальноосвітнього навчального закладу.</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p>
    <w:p w:rsidR="00D5775F" w:rsidRPr="00D5775F" w:rsidRDefault="00D5775F" w:rsidP="00D5775F">
      <w:pPr>
        <w:spacing w:after="0" w:line="240" w:lineRule="auto"/>
        <w:jc w:val="both"/>
        <w:rPr>
          <w:rFonts w:ascii="Times New Roman" w:eastAsia="Times New Roman" w:hAnsi="Times New Roman" w:cs="Times New Roman"/>
          <w:b/>
          <w:color w:val="0070C0"/>
          <w:sz w:val="28"/>
          <w:szCs w:val="28"/>
          <w:lang w:eastAsia="uk-UA"/>
        </w:rPr>
      </w:pPr>
      <w:r w:rsidRPr="00D5775F">
        <w:rPr>
          <w:rFonts w:ascii="Times New Roman" w:eastAsia="Times New Roman" w:hAnsi="Times New Roman" w:cs="Times New Roman"/>
          <w:b/>
          <w:color w:val="0070C0"/>
          <w:sz w:val="28"/>
          <w:szCs w:val="28"/>
          <w:lang w:eastAsia="uk-UA"/>
        </w:rPr>
        <w:t>І. ЗАГАЛЬНА ІНФОРМАЦІЯ ПРО ШКОЛУ.</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r w:rsidRPr="00D5775F">
        <w:rPr>
          <w:rFonts w:ascii="Times New Roman" w:eastAsia="Times New Roman" w:hAnsi="Times New Roman" w:cs="Times New Roman"/>
          <w:sz w:val="28"/>
          <w:szCs w:val="28"/>
          <w:lang w:eastAsia="uk-UA"/>
        </w:rPr>
        <w:t>Глуховецька середня загальноосвітня школа І—IIІ сту</w:t>
      </w:r>
      <w:r w:rsidRPr="00D5775F">
        <w:rPr>
          <w:rFonts w:ascii="Times New Roman" w:eastAsia="Times New Roman" w:hAnsi="Times New Roman" w:cs="Times New Roman"/>
          <w:sz w:val="28"/>
          <w:szCs w:val="28"/>
          <w:lang w:eastAsia="uk-UA"/>
        </w:rPr>
        <w:softHyphen/>
        <w:t>пенів є комунальною власністю  Глуховецької селищної ради</w:t>
      </w:r>
      <w:proofErr w:type="gramStart"/>
      <w:r w:rsidRPr="00D5775F">
        <w:rPr>
          <w:rFonts w:ascii="Times New Roman" w:eastAsia="Times New Roman" w:hAnsi="Times New Roman" w:cs="Times New Roman"/>
          <w:sz w:val="28"/>
          <w:szCs w:val="28"/>
          <w:lang w:eastAsia="uk-UA"/>
        </w:rPr>
        <w:t xml:space="preserve"> В</w:t>
      </w:r>
      <w:proofErr w:type="gramEnd"/>
      <w:r w:rsidRPr="00D5775F">
        <w:rPr>
          <w:rFonts w:ascii="Times New Roman" w:eastAsia="Times New Roman" w:hAnsi="Times New Roman" w:cs="Times New Roman"/>
          <w:sz w:val="28"/>
          <w:szCs w:val="28"/>
          <w:lang w:eastAsia="uk-UA"/>
        </w:rPr>
        <w:t>інницької області. Управління та фінансування здійснюється відділом освіти, культури, молоді та спорту Глуховецької селищної ради,  якому делеговані відповідні повноваження.</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r w:rsidRPr="00D5775F">
        <w:rPr>
          <w:rFonts w:ascii="Times New Roman" w:eastAsia="Times New Roman" w:hAnsi="Times New Roman" w:cs="Times New Roman"/>
          <w:sz w:val="28"/>
          <w:szCs w:val="28"/>
          <w:lang w:eastAsia="uk-UA"/>
        </w:rPr>
        <w:t>Будівля школи прийнята в експлуатацію в 1976 р., земельна ділянка, яка належить школі, має площу 2,00 га.</w:t>
      </w:r>
    </w:p>
    <w:p w:rsidR="00D5775F" w:rsidRPr="00D5775F" w:rsidRDefault="00D5775F" w:rsidP="00D5775F">
      <w:pPr>
        <w:spacing w:after="0" w:line="240" w:lineRule="auto"/>
        <w:ind w:firstLine="708"/>
        <w:rPr>
          <w:rFonts w:ascii="Times New Roman" w:eastAsia="Times New Roman" w:hAnsi="Times New Roman" w:cs="Times New Roman"/>
          <w:sz w:val="28"/>
          <w:szCs w:val="28"/>
          <w:lang w:eastAsia="uk-UA"/>
        </w:rPr>
      </w:pPr>
      <w:r w:rsidRPr="00D5775F">
        <w:rPr>
          <w:rFonts w:ascii="Times New Roman" w:eastAsia="Times New Roman" w:hAnsi="Times New Roman" w:cs="Times New Roman"/>
          <w:snapToGrid w:val="0"/>
          <w:sz w:val="28"/>
          <w:szCs w:val="28"/>
          <w:lang w:eastAsia="ru-RU"/>
        </w:rPr>
        <w:t xml:space="preserve">У школі визначена українська мова навчання. </w:t>
      </w:r>
      <w:r w:rsidRPr="00D5775F">
        <w:rPr>
          <w:rFonts w:ascii="Times New Roman" w:eastAsia="Times New Roman" w:hAnsi="Times New Roman" w:cs="Times New Roman"/>
          <w:sz w:val="28"/>
          <w:szCs w:val="28"/>
          <w:lang w:eastAsia="uk-UA"/>
        </w:rPr>
        <w:t xml:space="preserve">Навчальний заклад працює в І зміну, навчальний тиждень – п’ятиденний. </w:t>
      </w:r>
    </w:p>
    <w:p w:rsidR="00D5775F" w:rsidRPr="00D5775F" w:rsidRDefault="00D5775F" w:rsidP="00D5775F">
      <w:pPr>
        <w:spacing w:after="0" w:line="240" w:lineRule="auto"/>
        <w:ind w:firstLine="708"/>
        <w:jc w:val="both"/>
        <w:rPr>
          <w:rFonts w:ascii="Times New Roman" w:eastAsia="Times New Roman" w:hAnsi="Times New Roman" w:cs="Times New Roman"/>
          <w:b/>
          <w:sz w:val="28"/>
          <w:szCs w:val="28"/>
          <w:lang w:eastAsia="uk-UA"/>
        </w:rPr>
      </w:pPr>
      <w:r w:rsidRPr="00D5775F">
        <w:rPr>
          <w:rFonts w:ascii="Times New Roman" w:eastAsia="Times New Roman" w:hAnsi="Times New Roman" w:cs="Times New Roman"/>
          <w:b/>
          <w:sz w:val="28"/>
          <w:szCs w:val="28"/>
          <w:lang w:eastAsia="uk-UA"/>
        </w:rPr>
        <w:t xml:space="preserve">Виконання ст.53 Конституції України, ст.35 Закону України «Про освіту», </w:t>
      </w:r>
      <w:r w:rsidRPr="00D5775F">
        <w:rPr>
          <w:rFonts w:ascii="Times New Roman" w:eastAsia="Times New Roman" w:hAnsi="Times New Roman" w:cs="Times New Roman"/>
          <w:b/>
          <w:bCs/>
          <w:sz w:val="28"/>
          <w:szCs w:val="28"/>
          <w:lang w:eastAsia="uk-UA"/>
        </w:rPr>
        <w:t xml:space="preserve">ст.6 </w:t>
      </w:r>
      <w:r w:rsidRPr="00D5775F">
        <w:rPr>
          <w:rFonts w:ascii="Times New Roman" w:eastAsia="Times New Roman" w:hAnsi="Times New Roman" w:cs="Times New Roman"/>
          <w:b/>
          <w:sz w:val="28"/>
          <w:szCs w:val="28"/>
          <w:lang w:eastAsia="uk-UA"/>
        </w:rPr>
        <w:t>Закону України «Про загальну середню освіту»</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r w:rsidRPr="00D5775F">
        <w:rPr>
          <w:rFonts w:ascii="Times New Roman" w:eastAsia="Times New Roman" w:hAnsi="Times New Roman" w:cs="Times New Roman"/>
          <w:sz w:val="28"/>
          <w:szCs w:val="28"/>
          <w:lang w:eastAsia="uk-UA"/>
        </w:rPr>
        <w:t>На виконання статті 35 Закону України  «Про  освіту», статті 6 ЗУ «Про загальну середню освіту», статті 19 ЗУ «Про охорону дитинства», постанови Кабінету Міні</w:t>
      </w:r>
      <w:proofErr w:type="gramStart"/>
      <w:r w:rsidRPr="00D5775F">
        <w:rPr>
          <w:rFonts w:ascii="Times New Roman" w:eastAsia="Times New Roman" w:hAnsi="Times New Roman" w:cs="Times New Roman"/>
          <w:sz w:val="28"/>
          <w:szCs w:val="28"/>
          <w:lang w:eastAsia="uk-UA"/>
        </w:rPr>
        <w:t>стр</w:t>
      </w:r>
      <w:proofErr w:type="gramEnd"/>
      <w:r w:rsidRPr="00D5775F">
        <w:rPr>
          <w:rFonts w:ascii="Times New Roman" w:eastAsia="Times New Roman" w:hAnsi="Times New Roman" w:cs="Times New Roman"/>
          <w:sz w:val="28"/>
          <w:szCs w:val="28"/>
          <w:lang w:eastAsia="uk-UA"/>
        </w:rPr>
        <w:t>ів України від 12.04.2000 року №646 «Про затвердження Інструкції з обліку дітей і підлітків шкільного віку»,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p>
    <w:p w:rsidR="00D5775F" w:rsidRPr="00D5775F" w:rsidRDefault="00D5775F" w:rsidP="00D5775F">
      <w:pPr>
        <w:spacing w:after="0" w:line="240" w:lineRule="auto"/>
        <w:jc w:val="both"/>
        <w:rPr>
          <w:rFonts w:ascii="Times New Roman" w:eastAsia="Times New Roman" w:hAnsi="Times New Roman" w:cs="Times New Roman"/>
          <w:b/>
          <w:bCs/>
          <w:color w:val="0070C0"/>
          <w:sz w:val="28"/>
          <w:szCs w:val="28"/>
          <w:lang w:eastAsia="uk-UA"/>
        </w:rPr>
      </w:pPr>
      <w:r w:rsidRPr="00D5775F">
        <w:rPr>
          <w:rFonts w:ascii="Times New Roman" w:eastAsia="Times New Roman" w:hAnsi="Times New Roman" w:cs="Times New Roman"/>
          <w:b/>
          <w:color w:val="0070C0"/>
          <w:sz w:val="28"/>
          <w:szCs w:val="28"/>
          <w:lang w:eastAsia="uk-UA"/>
        </w:rPr>
        <w:t xml:space="preserve">ІІ. </w:t>
      </w:r>
      <w:r w:rsidRPr="00D5775F">
        <w:rPr>
          <w:rFonts w:ascii="Times New Roman" w:eastAsia="Times New Roman" w:hAnsi="Times New Roman" w:cs="Times New Roman"/>
          <w:b/>
          <w:bCs/>
          <w:color w:val="0070C0"/>
          <w:sz w:val="28"/>
          <w:szCs w:val="28"/>
          <w:lang w:eastAsia="uk-UA"/>
        </w:rPr>
        <w:t>СТАН І РОЗВИТОК ШКІЛЬНОЇ МЕРЕЖІ.</w:t>
      </w:r>
    </w:p>
    <w:p w:rsidR="00D5775F" w:rsidRPr="00D5775F" w:rsidRDefault="00D5775F" w:rsidP="00D5775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У   202</w:t>
      </w:r>
      <w:r>
        <w:rPr>
          <w:rFonts w:ascii="Times New Roman" w:eastAsia="Times New Roman" w:hAnsi="Times New Roman" w:cs="Times New Roman"/>
          <w:sz w:val="28"/>
          <w:szCs w:val="28"/>
          <w:lang w:val="uk-UA" w:eastAsia="ru-RU"/>
        </w:rPr>
        <w:t>1</w:t>
      </w:r>
      <w:r w:rsidRPr="00D5775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2</w:t>
      </w:r>
      <w:r w:rsidRPr="00D5775F">
        <w:rPr>
          <w:rFonts w:ascii="Times New Roman" w:eastAsia="Times New Roman" w:hAnsi="Times New Roman" w:cs="Times New Roman"/>
          <w:sz w:val="28"/>
          <w:szCs w:val="28"/>
          <w:lang w:eastAsia="ru-RU"/>
        </w:rPr>
        <w:t xml:space="preserve"> навчально</w:t>
      </w:r>
      <w:r>
        <w:rPr>
          <w:rFonts w:ascii="Times New Roman" w:eastAsia="Times New Roman" w:hAnsi="Times New Roman" w:cs="Times New Roman"/>
          <w:sz w:val="28"/>
          <w:szCs w:val="28"/>
          <w:lang w:eastAsia="ru-RU"/>
        </w:rPr>
        <w:t>му  році  в   школі працювало 4</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педагогічни</w:t>
      </w:r>
      <w:r>
        <w:rPr>
          <w:rFonts w:ascii="Times New Roman" w:eastAsia="Times New Roman" w:hAnsi="Times New Roman" w:cs="Times New Roman"/>
          <w:sz w:val="28"/>
          <w:szCs w:val="28"/>
          <w:lang w:val="uk-UA" w:eastAsia="ru-RU"/>
        </w:rPr>
        <w:t>й</w:t>
      </w:r>
      <w:r>
        <w:rPr>
          <w:rFonts w:ascii="Times New Roman" w:eastAsia="Times New Roman" w:hAnsi="Times New Roman" w:cs="Times New Roman"/>
          <w:sz w:val="28"/>
          <w:szCs w:val="28"/>
          <w:lang w:eastAsia="ru-RU"/>
        </w:rPr>
        <w:t xml:space="preserve"> працівник</w:t>
      </w:r>
      <w:r w:rsidRPr="00D5775F">
        <w:rPr>
          <w:rFonts w:ascii="Times New Roman" w:eastAsia="Times New Roman" w:hAnsi="Times New Roman" w:cs="Times New Roman"/>
          <w:sz w:val="28"/>
          <w:szCs w:val="28"/>
          <w:lang w:eastAsia="ru-RU"/>
        </w:rPr>
        <w:t>,</w:t>
      </w:r>
      <w:r w:rsidRPr="00D5775F">
        <w:rPr>
          <w:rFonts w:ascii="Times New Roman" w:eastAsia="Times New Roman" w:hAnsi="Times New Roman" w:cs="Times New Roman"/>
          <w:sz w:val="28"/>
          <w:szCs w:val="28"/>
          <w:lang w:val="uk-UA" w:eastAsia="ru-RU"/>
        </w:rPr>
        <w:t xml:space="preserve"> </w:t>
      </w:r>
      <w:r w:rsidRPr="00D5775F">
        <w:rPr>
          <w:rFonts w:ascii="Times New Roman" w:eastAsia="Times New Roman" w:hAnsi="Times New Roman" w:cs="Times New Roman"/>
          <w:sz w:val="28"/>
          <w:szCs w:val="28"/>
          <w:lang w:eastAsia="ru-RU"/>
        </w:rPr>
        <w:t xml:space="preserve">3 сумісники, педагог-організатор, </w:t>
      </w:r>
      <w:proofErr w:type="gramStart"/>
      <w:r w:rsidRPr="00D5775F">
        <w:rPr>
          <w:rFonts w:ascii="Times New Roman" w:eastAsia="Times New Roman" w:hAnsi="Times New Roman" w:cs="Times New Roman"/>
          <w:sz w:val="28"/>
          <w:szCs w:val="28"/>
          <w:lang w:eastAsia="ru-RU"/>
        </w:rPr>
        <w:t>соц</w:t>
      </w:r>
      <w:proofErr w:type="gramEnd"/>
      <w:r w:rsidRPr="00D5775F">
        <w:rPr>
          <w:rFonts w:ascii="Times New Roman" w:eastAsia="Times New Roman" w:hAnsi="Times New Roman" w:cs="Times New Roman"/>
          <w:sz w:val="28"/>
          <w:szCs w:val="28"/>
          <w:lang w:eastAsia="ru-RU"/>
        </w:rPr>
        <w:t>іальний педагог, практичний пси</w:t>
      </w:r>
      <w:r w:rsidRPr="00D5775F">
        <w:rPr>
          <w:rFonts w:ascii="Times New Roman" w:eastAsia="Times New Roman" w:hAnsi="Times New Roman" w:cs="Times New Roman"/>
          <w:sz w:val="28"/>
          <w:szCs w:val="28"/>
          <w:lang w:eastAsia="ru-RU"/>
        </w:rPr>
        <w:softHyphen/>
        <w:t>холо</w:t>
      </w:r>
      <w:r>
        <w:rPr>
          <w:rFonts w:ascii="Times New Roman" w:eastAsia="Times New Roman" w:hAnsi="Times New Roman" w:cs="Times New Roman"/>
          <w:sz w:val="28"/>
          <w:szCs w:val="28"/>
          <w:lang w:eastAsia="ru-RU"/>
        </w:rPr>
        <w:t>г,  бібліотекар, медсестра та 2</w:t>
      </w:r>
      <w:r>
        <w:rPr>
          <w:rFonts w:ascii="Times New Roman" w:eastAsia="Times New Roman" w:hAnsi="Times New Roman" w:cs="Times New Roman"/>
          <w:sz w:val="28"/>
          <w:szCs w:val="28"/>
          <w:lang w:val="uk-UA" w:eastAsia="ru-RU"/>
        </w:rPr>
        <w:t>4</w:t>
      </w:r>
      <w:r w:rsidRPr="00D5775F">
        <w:rPr>
          <w:rFonts w:ascii="Times New Roman" w:eastAsia="Times New Roman" w:hAnsi="Times New Roman" w:cs="Times New Roman"/>
          <w:sz w:val="28"/>
          <w:szCs w:val="28"/>
          <w:lang w:eastAsia="ru-RU"/>
        </w:rPr>
        <w:t xml:space="preserve"> чоловіки обслуговуючого персоналу</w:t>
      </w:r>
      <w:r w:rsidRPr="00D5775F">
        <w:rPr>
          <w:rFonts w:ascii="Times New Roman" w:eastAsia="Times New Roman" w:hAnsi="Times New Roman" w:cs="Times New Roman"/>
          <w:sz w:val="28"/>
          <w:szCs w:val="28"/>
          <w:lang w:eastAsia="uk-UA"/>
        </w:rPr>
        <w:t>.</w:t>
      </w:r>
    </w:p>
    <w:p w:rsidR="00D5775F" w:rsidRDefault="00D5775F" w:rsidP="00D5775F">
      <w:pPr>
        <w:spacing w:after="0" w:line="240" w:lineRule="auto"/>
        <w:ind w:firstLine="708"/>
        <w:jc w:val="both"/>
        <w:rPr>
          <w:rFonts w:ascii="Times New Roman" w:eastAsia="Times New Roman" w:hAnsi="Times New Roman" w:cs="Times New Roman"/>
          <w:sz w:val="28"/>
          <w:szCs w:val="28"/>
          <w:lang w:val="uk-UA" w:eastAsia="uk-UA"/>
        </w:rPr>
      </w:pPr>
      <w:r w:rsidRPr="00D5775F">
        <w:rPr>
          <w:rFonts w:ascii="Times New Roman" w:eastAsia="Times New Roman" w:hAnsi="Times New Roman" w:cs="Times New Roman"/>
          <w:sz w:val="28"/>
          <w:szCs w:val="28"/>
          <w:lang w:eastAsia="uk-UA"/>
        </w:rPr>
        <w:t>Середня наповнюваність класі</w:t>
      </w:r>
      <w:proofErr w:type="gramStart"/>
      <w:r w:rsidRPr="00D5775F">
        <w:rPr>
          <w:rFonts w:ascii="Times New Roman" w:eastAsia="Times New Roman" w:hAnsi="Times New Roman" w:cs="Times New Roman"/>
          <w:sz w:val="28"/>
          <w:szCs w:val="28"/>
          <w:lang w:eastAsia="uk-UA"/>
        </w:rPr>
        <w:t>в</w:t>
      </w:r>
      <w:proofErr w:type="gramEnd"/>
      <w:r w:rsidRPr="00D5775F">
        <w:rPr>
          <w:rFonts w:ascii="Times New Roman" w:eastAsia="Times New Roman" w:hAnsi="Times New Roman" w:cs="Times New Roman"/>
          <w:sz w:val="28"/>
          <w:szCs w:val="28"/>
          <w:lang w:eastAsia="uk-UA"/>
        </w:rPr>
        <w:t xml:space="preserve"> становила </w:t>
      </w:r>
      <w:r>
        <w:rPr>
          <w:rFonts w:ascii="Times New Roman" w:eastAsia="Times New Roman" w:hAnsi="Times New Roman" w:cs="Times New Roman"/>
          <w:sz w:val="28"/>
          <w:szCs w:val="28"/>
          <w:lang w:val="uk-UA" w:eastAsia="uk-UA"/>
        </w:rPr>
        <w:t>17,9</w:t>
      </w:r>
      <w:r w:rsidRPr="00D5775F">
        <w:rPr>
          <w:rFonts w:ascii="Times New Roman" w:eastAsia="Times New Roman" w:hAnsi="Times New Roman" w:cs="Times New Roman"/>
          <w:sz w:val="28"/>
          <w:szCs w:val="28"/>
          <w:lang w:eastAsia="uk-UA"/>
        </w:rPr>
        <w:t xml:space="preserve"> учнів, що відповідає наповнюваності </w:t>
      </w:r>
      <w:proofErr w:type="gramStart"/>
      <w:r w:rsidRPr="00D5775F">
        <w:rPr>
          <w:rFonts w:ascii="Times New Roman" w:eastAsia="Times New Roman" w:hAnsi="Times New Roman" w:cs="Times New Roman"/>
          <w:sz w:val="28"/>
          <w:szCs w:val="28"/>
          <w:lang w:eastAsia="uk-UA"/>
        </w:rPr>
        <w:t>пор</w:t>
      </w:r>
      <w:proofErr w:type="gramEnd"/>
      <w:r w:rsidRPr="00D5775F">
        <w:rPr>
          <w:rFonts w:ascii="Times New Roman" w:eastAsia="Times New Roman" w:hAnsi="Times New Roman" w:cs="Times New Roman"/>
          <w:sz w:val="28"/>
          <w:szCs w:val="28"/>
          <w:lang w:eastAsia="uk-UA"/>
        </w:rPr>
        <w:t xml:space="preserve">івняно з попередніми роками. </w:t>
      </w:r>
    </w:p>
    <w:p w:rsidR="00D5775F" w:rsidRDefault="00D5775F" w:rsidP="00D5775F">
      <w:pPr>
        <w:spacing w:after="0" w:line="240" w:lineRule="auto"/>
        <w:ind w:firstLine="708"/>
        <w:jc w:val="both"/>
        <w:rPr>
          <w:rFonts w:ascii="Times New Roman" w:eastAsia="Times New Roman" w:hAnsi="Times New Roman" w:cs="Times New Roman"/>
          <w:sz w:val="28"/>
          <w:szCs w:val="28"/>
          <w:lang w:val="uk-UA" w:eastAsia="uk-UA"/>
        </w:rPr>
      </w:pPr>
    </w:p>
    <w:p w:rsidR="00D5775F" w:rsidRDefault="00D5775F" w:rsidP="00D5775F">
      <w:pPr>
        <w:spacing w:after="0" w:line="240" w:lineRule="auto"/>
        <w:ind w:firstLine="708"/>
        <w:jc w:val="both"/>
        <w:rPr>
          <w:rFonts w:ascii="Times New Roman" w:eastAsia="Times New Roman" w:hAnsi="Times New Roman" w:cs="Times New Roman"/>
          <w:sz w:val="28"/>
          <w:szCs w:val="28"/>
          <w:lang w:val="uk-UA" w:eastAsia="uk-UA"/>
        </w:rPr>
      </w:pPr>
    </w:p>
    <w:p w:rsidR="00D5775F" w:rsidRDefault="00D5775F" w:rsidP="00D5775F">
      <w:pPr>
        <w:spacing w:after="0" w:line="240" w:lineRule="auto"/>
        <w:ind w:firstLine="708"/>
        <w:jc w:val="both"/>
        <w:rPr>
          <w:rFonts w:ascii="Times New Roman" w:eastAsia="Times New Roman" w:hAnsi="Times New Roman" w:cs="Times New Roman"/>
          <w:sz w:val="28"/>
          <w:szCs w:val="28"/>
          <w:lang w:val="uk-UA" w:eastAsia="uk-UA"/>
        </w:rPr>
      </w:pPr>
    </w:p>
    <w:p w:rsidR="00D5775F" w:rsidRDefault="00D5775F" w:rsidP="00D5775F">
      <w:pPr>
        <w:spacing w:after="0" w:line="240" w:lineRule="auto"/>
        <w:ind w:firstLine="708"/>
        <w:jc w:val="both"/>
        <w:rPr>
          <w:rFonts w:ascii="Times New Roman" w:eastAsia="Times New Roman" w:hAnsi="Times New Roman" w:cs="Times New Roman"/>
          <w:sz w:val="28"/>
          <w:szCs w:val="28"/>
          <w:lang w:val="uk-UA" w:eastAsia="uk-UA"/>
        </w:rPr>
      </w:pPr>
    </w:p>
    <w:p w:rsidR="00D5775F" w:rsidRPr="00D5775F" w:rsidRDefault="00D5775F" w:rsidP="00D5775F">
      <w:pPr>
        <w:spacing w:after="0" w:line="240" w:lineRule="auto"/>
        <w:jc w:val="both"/>
        <w:rPr>
          <w:rFonts w:ascii="Times New Roman" w:eastAsia="Times New Roman" w:hAnsi="Times New Roman" w:cs="Times New Roman"/>
          <w:b/>
          <w:color w:val="0070C0"/>
          <w:sz w:val="28"/>
          <w:szCs w:val="28"/>
          <w:lang w:val="uk-UA" w:eastAsia="uk-UA"/>
        </w:rPr>
      </w:pPr>
      <w:r w:rsidRPr="00D5775F">
        <w:rPr>
          <w:rFonts w:ascii="Times New Roman" w:eastAsia="Times New Roman" w:hAnsi="Times New Roman" w:cs="Times New Roman"/>
          <w:b/>
          <w:color w:val="0070C0"/>
          <w:sz w:val="28"/>
          <w:szCs w:val="28"/>
          <w:lang w:val="uk-UA" w:eastAsia="uk-UA"/>
        </w:rPr>
        <w:lastRenderedPageBreak/>
        <w:t>ІІІ. КАДРОВЕ ЗАБЕЗПЕЧЕННЯ.</w:t>
      </w:r>
    </w:p>
    <w:p w:rsidR="00124C8F" w:rsidRDefault="00124C8F" w:rsidP="00124C8F">
      <w:pPr>
        <w:tabs>
          <w:tab w:val="left" w:pos="0"/>
        </w:tabs>
        <w:spacing w:after="0"/>
        <w:contextualSpacing/>
        <w:rPr>
          <w:rFonts w:ascii="Times New Roman" w:eastAsia="Times New Roman" w:hAnsi="Times New Roman" w:cs="Times New Roman"/>
          <w:b/>
          <w:sz w:val="28"/>
          <w:szCs w:val="28"/>
          <w:lang w:val="uk-UA" w:eastAsia="ru-RU"/>
        </w:rPr>
      </w:pPr>
    </w:p>
    <w:p w:rsidR="00124C8F" w:rsidRPr="00124C8F" w:rsidRDefault="00124C8F" w:rsidP="00124C8F">
      <w:pPr>
        <w:spacing w:after="0"/>
        <w:jc w:val="center"/>
        <w:rPr>
          <w:rFonts w:ascii="Times New Roman" w:hAnsi="Times New Roman" w:cs="Times New Roman"/>
          <w:b/>
          <w:i/>
          <w:sz w:val="28"/>
          <w:szCs w:val="28"/>
        </w:rPr>
      </w:pPr>
      <w:r w:rsidRPr="00124C8F">
        <w:rPr>
          <w:rFonts w:ascii="Times New Roman" w:hAnsi="Times New Roman" w:cs="Times New Roman"/>
          <w:b/>
          <w:i/>
          <w:sz w:val="28"/>
          <w:szCs w:val="28"/>
        </w:rPr>
        <w:t>ОСВІТА ВЧИТЕЛІ</w:t>
      </w:r>
      <w:proofErr w:type="gramStart"/>
      <w:r w:rsidRPr="00124C8F">
        <w:rPr>
          <w:rFonts w:ascii="Times New Roman" w:hAnsi="Times New Roman" w:cs="Times New Roman"/>
          <w:b/>
          <w:i/>
          <w:sz w:val="28"/>
          <w:szCs w:val="28"/>
        </w:rPr>
        <w:t>В</w:t>
      </w:r>
      <w:proofErr w:type="gramEnd"/>
    </w:p>
    <w:tbl>
      <w:tblPr>
        <w:tblW w:w="0" w:type="auto"/>
        <w:jc w:val="center"/>
        <w:tblLook w:val="01E0" w:firstRow="1" w:lastRow="1" w:firstColumn="1" w:lastColumn="1" w:noHBand="0" w:noVBand="0"/>
      </w:tblPr>
      <w:tblGrid>
        <w:gridCol w:w="828"/>
        <w:gridCol w:w="4178"/>
        <w:gridCol w:w="2503"/>
      </w:tblGrid>
      <w:tr w:rsidR="00124C8F" w:rsidTr="009F3072">
        <w:trPr>
          <w:trHeight w:val="297"/>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Вища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40</w:t>
            </w:r>
          </w:p>
        </w:tc>
      </w:tr>
      <w:tr w:rsidR="00124C8F" w:rsidTr="009F3072">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 xml:space="preserve">Середня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іальна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0</w:t>
            </w:r>
          </w:p>
        </w:tc>
      </w:tr>
      <w:tr w:rsidR="00124C8F" w:rsidTr="009F3072">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Незакінчена вища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C8F" w:rsidRDefault="00124C8F" w:rsidP="009F3072">
            <w:pPr>
              <w:spacing w:after="0"/>
              <w:jc w:val="both"/>
              <w:rPr>
                <w:rFonts w:ascii="Times New Roman" w:hAnsi="Times New Roman" w:cs="Times New Roman"/>
                <w:sz w:val="28"/>
                <w:szCs w:val="28"/>
              </w:rPr>
            </w:pPr>
            <w:r>
              <w:rPr>
                <w:rFonts w:ascii="Times New Roman" w:hAnsi="Times New Roman" w:cs="Times New Roman"/>
                <w:sz w:val="28"/>
                <w:szCs w:val="28"/>
              </w:rPr>
              <w:t>1</w:t>
            </w:r>
          </w:p>
        </w:tc>
      </w:tr>
    </w:tbl>
    <w:p w:rsidR="00124C8F" w:rsidRDefault="00124C8F" w:rsidP="00124C8F">
      <w:pPr>
        <w:spacing w:after="0"/>
        <w:rPr>
          <w:rFonts w:ascii="Times New Roman" w:hAnsi="Times New Roman" w:cs="Times New Roman"/>
          <w:b/>
          <w:i/>
          <w:sz w:val="28"/>
          <w:szCs w:val="28"/>
          <w:lang w:val="uk-UA"/>
        </w:rPr>
      </w:pPr>
    </w:p>
    <w:p w:rsidR="00124C8F" w:rsidRPr="00124C8F" w:rsidRDefault="00124C8F" w:rsidP="00124C8F">
      <w:pPr>
        <w:spacing w:after="0"/>
        <w:jc w:val="center"/>
        <w:rPr>
          <w:rFonts w:ascii="Times New Roman" w:hAnsi="Times New Roman" w:cs="Times New Roman"/>
          <w:b/>
          <w:i/>
          <w:sz w:val="28"/>
          <w:szCs w:val="28"/>
        </w:rPr>
      </w:pPr>
      <w:r w:rsidRPr="00124C8F">
        <w:rPr>
          <w:rFonts w:ascii="Times New Roman" w:hAnsi="Times New Roman" w:cs="Times New Roman"/>
          <w:b/>
          <w:i/>
          <w:sz w:val="28"/>
          <w:szCs w:val="28"/>
        </w:rPr>
        <w:t>АТЕСТАЦІЯ ПЕДПРАЦІВНИКІ</w:t>
      </w:r>
      <w:proofErr w:type="gramStart"/>
      <w:r w:rsidRPr="00124C8F">
        <w:rPr>
          <w:rFonts w:ascii="Times New Roman" w:hAnsi="Times New Roman" w:cs="Times New Roman"/>
          <w:b/>
          <w:i/>
          <w:sz w:val="28"/>
          <w:szCs w:val="28"/>
        </w:rPr>
        <w:t>В</w:t>
      </w:r>
      <w:proofErr w:type="gramEnd"/>
    </w:p>
    <w:p w:rsidR="00124C8F" w:rsidRDefault="00124C8F" w:rsidP="00124C8F">
      <w:pPr>
        <w:spacing w:after="0"/>
        <w:jc w:val="center"/>
        <w:rPr>
          <w:rFonts w:ascii="Times New Roman" w:hAnsi="Times New Roman" w:cs="Times New Roman"/>
          <w:b/>
          <w:i/>
          <w:sz w:val="28"/>
          <w:szCs w:val="28"/>
          <w:lang w:val="uk-UA"/>
        </w:rPr>
      </w:pPr>
      <w:r>
        <w:rPr>
          <w:noProof/>
          <w:lang w:eastAsia="ru-RU"/>
        </w:rPr>
        <w:drawing>
          <wp:inline distT="0" distB="0" distL="0" distR="0" wp14:anchorId="228560B8" wp14:editId="71DC4556">
            <wp:extent cx="4930140" cy="2689860"/>
            <wp:effectExtent l="0" t="0" r="22860" b="152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4C8F" w:rsidRDefault="00124C8F" w:rsidP="00124C8F">
      <w:pPr>
        <w:spacing w:after="0"/>
        <w:rPr>
          <w:rFonts w:ascii="Times New Roman" w:hAnsi="Times New Roman" w:cs="Times New Roman"/>
          <w:b/>
          <w:i/>
          <w:color w:val="C00000"/>
          <w:sz w:val="28"/>
          <w:szCs w:val="28"/>
          <w:lang w:val="uk-UA"/>
        </w:rPr>
      </w:pPr>
    </w:p>
    <w:p w:rsidR="00124C8F" w:rsidRPr="00124C8F" w:rsidRDefault="00124C8F" w:rsidP="00124C8F">
      <w:pPr>
        <w:spacing w:after="0"/>
        <w:jc w:val="center"/>
        <w:rPr>
          <w:rFonts w:ascii="Times New Roman" w:hAnsi="Times New Roman" w:cs="Times New Roman"/>
          <w:b/>
          <w:i/>
          <w:sz w:val="28"/>
          <w:szCs w:val="28"/>
        </w:rPr>
      </w:pPr>
      <w:r w:rsidRPr="00124C8F">
        <w:rPr>
          <w:rFonts w:ascii="Times New Roman" w:hAnsi="Times New Roman" w:cs="Times New Roman"/>
          <w:b/>
          <w:i/>
          <w:sz w:val="28"/>
          <w:szCs w:val="28"/>
        </w:rPr>
        <w:t>СТАЖ РОБОТИ</w:t>
      </w:r>
    </w:p>
    <w:p w:rsidR="00124C8F" w:rsidRDefault="00124C8F" w:rsidP="00124C8F">
      <w:pPr>
        <w:pStyle w:val="5"/>
        <w:shd w:val="clear" w:color="auto" w:fill="auto"/>
        <w:tabs>
          <w:tab w:val="left" w:pos="0"/>
        </w:tabs>
        <w:spacing w:after="0" w:line="276" w:lineRule="auto"/>
        <w:contextualSpacing/>
        <w:jc w:val="center"/>
        <w:rPr>
          <w:b/>
          <w:sz w:val="28"/>
          <w:szCs w:val="28"/>
        </w:rPr>
      </w:pPr>
      <w:r>
        <w:rPr>
          <w:noProof/>
          <w:lang w:eastAsia="ru-RU"/>
        </w:rPr>
        <w:drawing>
          <wp:inline distT="0" distB="0" distL="0" distR="0" wp14:anchorId="2A5CF3EC" wp14:editId="4B066BFE">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4C8F" w:rsidRPr="00D5775F" w:rsidRDefault="00124C8F" w:rsidP="00D5775F">
      <w:pPr>
        <w:tabs>
          <w:tab w:val="left" w:pos="0"/>
        </w:tabs>
        <w:spacing w:after="0"/>
        <w:contextualSpacing/>
        <w:jc w:val="center"/>
        <w:rPr>
          <w:rFonts w:ascii="Times New Roman" w:eastAsia="Times New Roman" w:hAnsi="Times New Roman" w:cs="Times New Roman"/>
          <w:b/>
          <w:sz w:val="28"/>
          <w:szCs w:val="28"/>
          <w:lang w:val="uk-UA" w:eastAsia="ru-RU"/>
        </w:rPr>
      </w:pPr>
    </w:p>
    <w:p w:rsidR="00B311D3" w:rsidRPr="00B311D3" w:rsidRDefault="00B311D3" w:rsidP="00B311D3">
      <w:pPr>
        <w:spacing w:after="0"/>
        <w:jc w:val="both"/>
        <w:rPr>
          <w:rFonts w:ascii="Times New Roman" w:eastAsia="Times New Roman" w:hAnsi="Times New Roman" w:cs="Times New Roman"/>
          <w:sz w:val="28"/>
          <w:szCs w:val="28"/>
          <w:lang w:val="uk-UA" w:eastAsia="ru-RU"/>
        </w:rPr>
      </w:pPr>
      <w:r w:rsidRPr="00B311D3">
        <w:rPr>
          <w:rFonts w:ascii="Times New Roman" w:eastAsia="Times New Roman" w:hAnsi="Times New Roman" w:cs="Times New Roman"/>
          <w:sz w:val="28"/>
          <w:szCs w:val="28"/>
          <w:lang w:val="uk-UA" w:eastAsia="ru-RU"/>
        </w:rPr>
        <w:t>У   2021-2022 навчальному  році  в   школі працювало 38 педагогічних працівників, педагог-організатор, соціальний педагог, практичний пси</w:t>
      </w:r>
      <w:r w:rsidRPr="00B311D3">
        <w:rPr>
          <w:rFonts w:ascii="Times New Roman" w:eastAsia="Times New Roman" w:hAnsi="Times New Roman" w:cs="Times New Roman"/>
          <w:sz w:val="28"/>
          <w:szCs w:val="28"/>
          <w:lang w:val="uk-UA" w:eastAsia="ru-RU"/>
        </w:rPr>
        <w:softHyphen/>
        <w:t>холо</w:t>
      </w:r>
      <w:r>
        <w:rPr>
          <w:rFonts w:ascii="Times New Roman" w:eastAsia="Times New Roman" w:hAnsi="Times New Roman" w:cs="Times New Roman"/>
          <w:sz w:val="28"/>
          <w:szCs w:val="28"/>
          <w:lang w:val="uk-UA" w:eastAsia="ru-RU"/>
        </w:rPr>
        <w:t xml:space="preserve">г,  бібліотекар, медсестра та 24 </w:t>
      </w:r>
      <w:r w:rsidRPr="00B311D3">
        <w:rPr>
          <w:rFonts w:ascii="Times New Roman" w:eastAsia="Times New Roman" w:hAnsi="Times New Roman" w:cs="Times New Roman"/>
          <w:sz w:val="28"/>
          <w:szCs w:val="28"/>
          <w:lang w:val="uk-UA" w:eastAsia="ru-RU"/>
        </w:rPr>
        <w:t xml:space="preserve"> чоловіки обслуговуючого персоналу.</w:t>
      </w:r>
    </w:p>
    <w:p w:rsidR="00B311D3" w:rsidRPr="00B311D3" w:rsidRDefault="00B311D3" w:rsidP="00B311D3">
      <w:pPr>
        <w:spacing w:after="0"/>
        <w:jc w:val="both"/>
        <w:rPr>
          <w:rFonts w:ascii="Times New Roman" w:eastAsia="Times New Roman" w:hAnsi="Times New Roman" w:cs="Times New Roman"/>
          <w:sz w:val="28"/>
          <w:szCs w:val="28"/>
          <w:lang w:val="uk-UA" w:eastAsia="ru-RU"/>
        </w:rPr>
      </w:pPr>
      <w:r w:rsidRPr="00B311D3">
        <w:rPr>
          <w:rFonts w:ascii="Times New Roman" w:eastAsia="Times New Roman" w:hAnsi="Times New Roman" w:cs="Times New Roman"/>
          <w:sz w:val="28"/>
          <w:szCs w:val="28"/>
          <w:lang w:val="uk-UA" w:eastAsia="ru-RU"/>
        </w:rPr>
        <w:lastRenderedPageBreak/>
        <w:t xml:space="preserve">За навчальний рік  вибуло </w:t>
      </w:r>
      <w:r>
        <w:rPr>
          <w:rFonts w:ascii="Times New Roman" w:eastAsia="Times New Roman" w:hAnsi="Times New Roman" w:cs="Times New Roman"/>
          <w:sz w:val="28"/>
          <w:szCs w:val="28"/>
          <w:lang w:val="uk-UA" w:eastAsia="ru-RU"/>
        </w:rPr>
        <w:t>2</w:t>
      </w:r>
      <w:r w:rsidRPr="00B311D3">
        <w:rPr>
          <w:rFonts w:ascii="Times New Roman" w:eastAsia="Times New Roman" w:hAnsi="Times New Roman" w:cs="Times New Roman"/>
          <w:sz w:val="28"/>
          <w:szCs w:val="28"/>
          <w:lang w:val="uk-UA" w:eastAsia="ru-RU"/>
        </w:rPr>
        <w:t xml:space="preserve"> педагогічних  працівників (Лавренюк А.Ю., Гурик О.М.).</w:t>
      </w:r>
    </w:p>
    <w:p w:rsidR="00B311D3" w:rsidRPr="00B311D3" w:rsidRDefault="00B311D3" w:rsidP="00B311D3">
      <w:pPr>
        <w:spacing w:after="0"/>
        <w:jc w:val="both"/>
        <w:rPr>
          <w:rFonts w:ascii="Times New Roman" w:eastAsia="Times New Roman" w:hAnsi="Times New Roman" w:cs="Times New Roman"/>
          <w:sz w:val="28"/>
          <w:szCs w:val="28"/>
          <w:lang w:val="uk-UA" w:eastAsia="ru-RU"/>
        </w:rPr>
      </w:pPr>
      <w:r w:rsidRPr="00B311D3">
        <w:rPr>
          <w:rFonts w:ascii="Times New Roman" w:eastAsia="Times New Roman" w:hAnsi="Times New Roman" w:cs="Times New Roman"/>
          <w:sz w:val="28"/>
          <w:szCs w:val="28"/>
          <w:lang w:val="uk-UA" w:eastAsia="ru-RU"/>
        </w:rPr>
        <w:t>У школі  працювало:</w:t>
      </w:r>
    </w:p>
    <w:p w:rsidR="00B311D3" w:rsidRPr="00B311D3" w:rsidRDefault="00B311D3" w:rsidP="00B311D3">
      <w:pPr>
        <w:numPr>
          <w:ilvl w:val="0"/>
          <w:numId w:val="1"/>
        </w:numPr>
        <w:spacing w:after="0"/>
        <w:jc w:val="both"/>
        <w:rPr>
          <w:rFonts w:ascii="Times New Roman" w:eastAsia="Times New Roman" w:hAnsi="Times New Roman" w:cs="Times New Roman"/>
          <w:sz w:val="28"/>
          <w:szCs w:val="28"/>
          <w:lang w:val="uk-UA" w:eastAsia="ru-RU"/>
        </w:rPr>
      </w:pPr>
      <w:r w:rsidRPr="00B311D3">
        <w:rPr>
          <w:rFonts w:ascii="Times New Roman" w:eastAsia="Times New Roman" w:hAnsi="Times New Roman" w:cs="Times New Roman"/>
          <w:sz w:val="28"/>
          <w:szCs w:val="28"/>
          <w:lang w:val="uk-UA" w:eastAsia="ru-RU"/>
        </w:rPr>
        <w:t>педагогів пенсійного віку - 7 ;  ( Скороходова М.Д., Петрова І.М., Козюк Є.Б., Заведія М.Г., Тишкевич Л.А., Семенюк В.А., Лещук Н.В.)</w:t>
      </w:r>
    </w:p>
    <w:p w:rsidR="00D5775F" w:rsidRPr="00D5775F" w:rsidRDefault="00B311D3" w:rsidP="00D5775F">
      <w:pPr>
        <w:numPr>
          <w:ilvl w:val="0"/>
          <w:numId w:val="1"/>
        </w:numPr>
        <w:spacing w:after="0"/>
        <w:jc w:val="both"/>
        <w:rPr>
          <w:rFonts w:ascii="Times New Roman" w:eastAsia="Times New Roman" w:hAnsi="Times New Roman" w:cs="Times New Roman"/>
          <w:sz w:val="28"/>
          <w:szCs w:val="28"/>
          <w:lang w:val="uk-UA" w:eastAsia="ru-RU"/>
        </w:rPr>
      </w:pPr>
      <w:r w:rsidRPr="00B311D3">
        <w:rPr>
          <w:rFonts w:ascii="Times New Roman" w:eastAsia="Times New Roman" w:hAnsi="Times New Roman" w:cs="Times New Roman"/>
          <w:sz w:val="28"/>
          <w:szCs w:val="28"/>
          <w:lang w:val="uk-UA" w:eastAsia="ru-RU"/>
        </w:rPr>
        <w:t>технічних працівників  пен</w:t>
      </w:r>
      <w:r w:rsidRPr="00B311D3">
        <w:rPr>
          <w:rFonts w:ascii="Times New Roman" w:eastAsia="Times New Roman" w:hAnsi="Times New Roman" w:cs="Times New Roman"/>
          <w:sz w:val="28"/>
          <w:szCs w:val="28"/>
          <w:lang w:val="uk-UA" w:eastAsia="ru-RU"/>
        </w:rPr>
        <w:softHyphen/>
        <w:t>сійного віку -2.</w:t>
      </w:r>
    </w:p>
    <w:p w:rsidR="00D5775F" w:rsidRPr="00D5775F" w:rsidRDefault="00D5775F" w:rsidP="00D5775F">
      <w:pPr>
        <w:spacing w:after="0"/>
        <w:ind w:firstLine="567"/>
        <w:jc w:val="both"/>
        <w:rPr>
          <w:rFonts w:ascii="Times New Roman" w:eastAsia="Times New Roman" w:hAnsi="Times New Roman" w:cs="Times New Roman"/>
          <w:sz w:val="28"/>
          <w:szCs w:val="28"/>
          <w:lang w:val="uk-UA" w:eastAsia="ru-RU"/>
        </w:rPr>
      </w:pPr>
      <w:r w:rsidRPr="00D5775F">
        <w:rPr>
          <w:rFonts w:ascii="Times New Roman" w:eastAsia="Times New Roman" w:hAnsi="Times New Roman" w:cs="Times New Roman"/>
          <w:sz w:val="28"/>
          <w:szCs w:val="28"/>
          <w:lang w:val="uk-UA" w:eastAsia="ru-RU"/>
        </w:rPr>
        <w:t xml:space="preserve">       Всі педагоги опрацювали теоретичні матеріали про інновації в освіті, уміють творчо застосовувати інтерактивні методики в практичній діяльності. Учителі основ здоров’я, біології, фізичної культури, хімії, географії працюють над впровадженням в навчально-виховну роботу елементів школи сприяння здоров’ю. </w:t>
      </w:r>
      <w:r w:rsidRPr="00D5775F">
        <w:rPr>
          <w:rFonts w:ascii="Times New Roman" w:eastAsia="Times New Roman" w:hAnsi="Times New Roman" w:cs="Times New Roman"/>
          <w:sz w:val="28"/>
          <w:szCs w:val="28"/>
          <w:lang w:eastAsia="ru-RU"/>
        </w:rPr>
        <w:t xml:space="preserve">Учителями школи було проведено ряд відкритих уроків  </w:t>
      </w:r>
      <w:proofErr w:type="gramStart"/>
      <w:r w:rsidRPr="00D5775F">
        <w:rPr>
          <w:rFonts w:ascii="Times New Roman" w:eastAsia="Times New Roman" w:hAnsi="Times New Roman" w:cs="Times New Roman"/>
          <w:sz w:val="28"/>
          <w:szCs w:val="28"/>
          <w:lang w:eastAsia="ru-RU"/>
        </w:rPr>
        <w:t>в</w:t>
      </w:r>
      <w:proofErr w:type="gramEnd"/>
      <w:r w:rsidRPr="00D5775F">
        <w:rPr>
          <w:rFonts w:ascii="Times New Roman" w:eastAsia="Times New Roman" w:hAnsi="Times New Roman" w:cs="Times New Roman"/>
          <w:sz w:val="28"/>
          <w:szCs w:val="28"/>
          <w:lang w:eastAsia="ru-RU"/>
        </w:rPr>
        <w:t xml:space="preserve"> ході вивчення навчальних предметів (зарубіжна література, хімія, музичне мистецтво, математика, астрономія) та фахової атестації:</w:t>
      </w:r>
    </w:p>
    <w:p w:rsidR="00897BDF" w:rsidRPr="008339A1" w:rsidRDefault="00897BDF" w:rsidP="00897BDF">
      <w:pPr>
        <w:spacing w:after="0"/>
        <w:ind w:firstLine="567"/>
        <w:jc w:val="center"/>
        <w:rPr>
          <w:rFonts w:ascii="Times New Roman" w:hAnsi="Times New Roman" w:cs="Times New Roman"/>
          <w:b/>
          <w:i/>
          <w:sz w:val="28"/>
          <w:szCs w:val="28"/>
        </w:rPr>
      </w:pPr>
      <w:r w:rsidRPr="008339A1">
        <w:rPr>
          <w:rFonts w:ascii="Times New Roman" w:hAnsi="Times New Roman" w:cs="Times New Roman"/>
          <w:b/>
          <w:i/>
          <w:sz w:val="28"/>
          <w:szCs w:val="28"/>
        </w:rPr>
        <w:t>ПРОВЕДЕННЯ ВІДКРИТИХ УРОКІ</w:t>
      </w:r>
      <w:proofErr w:type="gramStart"/>
      <w:r w:rsidRPr="008339A1">
        <w:rPr>
          <w:rFonts w:ascii="Times New Roman" w:hAnsi="Times New Roman" w:cs="Times New Roman"/>
          <w:b/>
          <w:i/>
          <w:sz w:val="28"/>
          <w:szCs w:val="28"/>
        </w:rPr>
        <w:t>В</w:t>
      </w:r>
      <w:proofErr w:type="gramEnd"/>
    </w:p>
    <w:tbl>
      <w:tblPr>
        <w:tblStyle w:val="1"/>
        <w:tblW w:w="9640" w:type="dxa"/>
        <w:tblInd w:w="-114" w:type="dxa"/>
        <w:tblLayout w:type="fixed"/>
        <w:tblLook w:val="04A0" w:firstRow="1" w:lastRow="0" w:firstColumn="1" w:lastColumn="0" w:noHBand="0" w:noVBand="1"/>
      </w:tblPr>
      <w:tblGrid>
        <w:gridCol w:w="568"/>
        <w:gridCol w:w="2126"/>
        <w:gridCol w:w="2410"/>
        <w:gridCol w:w="850"/>
        <w:gridCol w:w="3686"/>
      </w:tblGrid>
      <w:tr w:rsidR="00897BDF" w:rsidRPr="00B422A3" w:rsidTr="009F307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jc w:val="center"/>
              <w:rPr>
                <w:rFonts w:ascii="Times New Roman" w:eastAsiaTheme="minorHAnsi" w:hAnsi="Times New Roman" w:cs="Times New Roman"/>
                <w:b/>
                <w:color w:val="1F497D" w:themeColor="text2"/>
                <w:sz w:val="28"/>
                <w:szCs w:val="28"/>
                <w:lang w:bidi="ar-SA"/>
              </w:rPr>
            </w:pPr>
            <w:r>
              <w:rPr>
                <w:rFonts w:ascii="Times New Roman" w:eastAsiaTheme="minorHAnsi" w:hAnsi="Times New Roman" w:cs="Times New Roman"/>
                <w:b/>
                <w:color w:val="1F497D" w:themeColor="text2"/>
                <w:sz w:val="28"/>
                <w:szCs w:val="28"/>
                <w:lang w:bidi="ar-SA"/>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rPr>
                <w:rFonts w:ascii="Times New Roman" w:eastAsiaTheme="minorHAnsi" w:hAnsi="Times New Roman" w:cs="Times New Roman"/>
                <w:b/>
                <w:color w:val="1F497D" w:themeColor="text2"/>
                <w:sz w:val="28"/>
                <w:szCs w:val="28"/>
                <w:lang w:bidi="ar-SA"/>
              </w:rPr>
            </w:pPr>
            <w:r>
              <w:rPr>
                <w:rFonts w:ascii="Times New Roman" w:eastAsiaTheme="minorHAnsi" w:hAnsi="Times New Roman" w:cs="Times New Roman"/>
                <w:b/>
                <w:color w:val="1F497D" w:themeColor="text2"/>
                <w:sz w:val="28"/>
                <w:szCs w:val="28"/>
                <w:lang w:bidi="ar-SA"/>
              </w:rPr>
              <w:t xml:space="preserve">  </w:t>
            </w:r>
            <w:r w:rsidRPr="00B422A3">
              <w:rPr>
                <w:rFonts w:ascii="Times New Roman" w:eastAsiaTheme="minorHAnsi" w:hAnsi="Times New Roman" w:cs="Times New Roman"/>
                <w:b/>
                <w:color w:val="1F497D" w:themeColor="text2"/>
                <w:sz w:val="28"/>
                <w:szCs w:val="28"/>
                <w:lang w:bidi="ar-SA"/>
              </w:rPr>
              <w:t>ПІП</w:t>
            </w:r>
            <w:r>
              <w:rPr>
                <w:rFonts w:ascii="Times New Roman" w:eastAsiaTheme="minorHAnsi" w:hAnsi="Times New Roman" w:cs="Times New Roman"/>
                <w:b/>
                <w:color w:val="1F497D" w:themeColor="text2"/>
                <w:sz w:val="28"/>
                <w:szCs w:val="28"/>
                <w:lang w:bidi="ar-SA"/>
              </w:rPr>
              <w:t xml:space="preserve"> вчителя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rPr>
                <w:rFonts w:ascii="Times New Roman" w:eastAsiaTheme="minorHAnsi" w:hAnsi="Times New Roman" w:cs="Times New Roman"/>
                <w:b/>
                <w:color w:val="1F497D" w:themeColor="text2"/>
                <w:sz w:val="28"/>
                <w:szCs w:val="28"/>
                <w:lang w:bidi="ar-SA"/>
              </w:rPr>
            </w:pPr>
            <w:r>
              <w:rPr>
                <w:rFonts w:ascii="Times New Roman" w:eastAsiaTheme="minorHAnsi" w:hAnsi="Times New Roman" w:cs="Times New Roman"/>
                <w:b/>
                <w:color w:val="1F497D" w:themeColor="text2"/>
                <w:sz w:val="28"/>
                <w:szCs w:val="28"/>
                <w:lang w:bidi="ar-SA"/>
              </w:rPr>
              <w:t xml:space="preserve">    Фах</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b/>
                <w:color w:val="1F497D" w:themeColor="text2"/>
                <w:sz w:val="28"/>
                <w:szCs w:val="28"/>
                <w:lang w:bidi="ar-SA"/>
              </w:rPr>
            </w:pPr>
            <w:r>
              <w:rPr>
                <w:rFonts w:ascii="Times New Roman" w:eastAsiaTheme="minorHAnsi" w:hAnsi="Times New Roman" w:cs="Times New Roman"/>
                <w:b/>
                <w:color w:val="1F497D" w:themeColor="text2"/>
                <w:sz w:val="28"/>
                <w:szCs w:val="28"/>
                <w:lang w:bidi="ar-SA"/>
              </w:rPr>
              <w:t>К</w:t>
            </w:r>
            <w:r w:rsidRPr="00B422A3">
              <w:rPr>
                <w:rFonts w:ascii="Times New Roman" w:eastAsiaTheme="minorHAnsi" w:hAnsi="Times New Roman" w:cs="Times New Roman"/>
                <w:b/>
                <w:color w:val="1F497D" w:themeColor="text2"/>
                <w:sz w:val="28"/>
                <w:szCs w:val="28"/>
                <w:lang w:bidi="ar-SA"/>
              </w:rPr>
              <w:t>лас</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B422A3" w:rsidRDefault="00897BDF" w:rsidP="00897BDF">
            <w:pPr>
              <w:spacing w:after="0"/>
              <w:jc w:val="center"/>
              <w:rPr>
                <w:rFonts w:ascii="Times New Roman" w:eastAsiaTheme="minorHAnsi" w:hAnsi="Times New Roman" w:cs="Times New Roman"/>
                <w:b/>
                <w:color w:val="1F497D" w:themeColor="text2"/>
                <w:sz w:val="28"/>
                <w:szCs w:val="28"/>
                <w:lang w:bidi="ar-SA"/>
              </w:rPr>
            </w:pPr>
            <w:r w:rsidRPr="00B422A3">
              <w:rPr>
                <w:rFonts w:ascii="Times New Roman" w:eastAsiaTheme="minorHAnsi" w:hAnsi="Times New Roman" w:cs="Times New Roman"/>
                <w:b/>
                <w:color w:val="1F497D" w:themeColor="text2"/>
                <w:sz w:val="28"/>
                <w:szCs w:val="28"/>
                <w:lang w:bidi="ar-SA"/>
              </w:rPr>
              <w:t xml:space="preserve">Тема відкритого уроку </w:t>
            </w:r>
          </w:p>
          <w:p w:rsidR="00897BDF" w:rsidRPr="00B422A3" w:rsidRDefault="00897BDF" w:rsidP="00897BDF">
            <w:pPr>
              <w:spacing w:after="0"/>
              <w:jc w:val="center"/>
              <w:rPr>
                <w:rFonts w:ascii="Times New Roman" w:eastAsiaTheme="minorHAnsi" w:hAnsi="Times New Roman" w:cs="Times New Roman"/>
                <w:b/>
                <w:color w:val="1F497D" w:themeColor="text2"/>
                <w:sz w:val="28"/>
                <w:szCs w:val="28"/>
                <w:lang w:bidi="ar-SA"/>
              </w:rPr>
            </w:pPr>
          </w:p>
        </w:tc>
      </w:tr>
      <w:tr w:rsidR="00897BDF" w:rsidRPr="00B422A3" w:rsidTr="00897BD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jc w:val="center"/>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ind w:hanging="30"/>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Локазюк </w:t>
            </w:r>
          </w:p>
          <w:p w:rsidR="00897BDF" w:rsidRPr="00B422A3" w:rsidRDefault="00897BDF" w:rsidP="00897BDF">
            <w:pPr>
              <w:spacing w:after="0"/>
              <w:ind w:hanging="30"/>
              <w:rPr>
                <w:rFonts w:ascii="Times New Roman" w:eastAsiaTheme="minorHAnsi" w:hAnsi="Times New Roman" w:cs="Times New Roman"/>
                <w:sz w:val="26"/>
                <w:szCs w:val="26"/>
                <w:lang w:bidi="ar-SA"/>
              </w:rPr>
            </w:pPr>
            <w:r>
              <w:rPr>
                <w:rFonts w:ascii="Times New Roman" w:eastAsiaTheme="minorHAnsi" w:hAnsi="Times New Roman" w:cs="Times New Roman"/>
                <w:sz w:val="26"/>
                <w:szCs w:val="26"/>
                <w:lang w:bidi="ar-SA"/>
              </w:rPr>
              <w:t>Любов Леонідівна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Вч</w:t>
            </w:r>
            <w:r>
              <w:rPr>
                <w:rFonts w:ascii="Times New Roman" w:eastAsiaTheme="minorHAnsi" w:hAnsi="Times New Roman" w:cs="Times New Roman"/>
                <w:sz w:val="26"/>
                <w:szCs w:val="26"/>
                <w:lang w:bidi="ar-SA"/>
              </w:rPr>
              <w:t>итель біології та природознавст</w:t>
            </w:r>
            <w:r w:rsidRPr="00B422A3">
              <w:rPr>
                <w:rFonts w:ascii="Times New Roman" w:eastAsiaTheme="minorHAnsi" w:hAnsi="Times New Roman" w:cs="Times New Roman"/>
                <w:sz w:val="26"/>
                <w:szCs w:val="26"/>
                <w:lang w:bidi="ar-SA"/>
              </w:rPr>
              <w:t>ва</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bCs/>
                <w:sz w:val="26"/>
                <w:szCs w:val="26"/>
                <w:lang w:bidi="ar-SA"/>
              </w:rPr>
            </w:pPr>
            <w:r w:rsidRPr="00B422A3">
              <w:rPr>
                <w:rFonts w:ascii="Times New Roman" w:eastAsiaTheme="minorHAnsi" w:hAnsi="Times New Roman" w:cs="Times New Roman"/>
                <w:bCs/>
                <w:sz w:val="26"/>
                <w:szCs w:val="26"/>
                <w:lang w:bidi="ar-SA"/>
              </w:rPr>
              <w:t>9-Б</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897BDF" w:rsidRDefault="00897BDF" w:rsidP="00897BDF">
            <w:pPr>
              <w:spacing w:after="0"/>
              <w:rPr>
                <w:rFonts w:ascii="Times New Roman" w:eastAsiaTheme="minorHAnsi" w:hAnsi="Times New Roman" w:cs="Times New Roman"/>
                <w:bCs/>
                <w:sz w:val="26"/>
                <w:szCs w:val="26"/>
                <w:lang w:val="ru-RU" w:bidi="ar-SA"/>
              </w:rPr>
            </w:pPr>
            <w:r w:rsidRPr="00897BDF">
              <w:rPr>
                <w:rFonts w:ascii="Times New Roman" w:eastAsiaTheme="minorHAnsi" w:hAnsi="Times New Roman" w:cs="Times New Roman"/>
                <w:bCs/>
                <w:sz w:val="26"/>
                <w:szCs w:val="26"/>
                <w:lang w:val="ru-RU" w:bidi="ar-SA"/>
              </w:rPr>
              <w:t>Біологія</w:t>
            </w:r>
            <w:proofErr w:type="gramStart"/>
            <w:r w:rsidRPr="00897BDF">
              <w:rPr>
                <w:rFonts w:ascii="Times New Roman" w:eastAsiaTheme="minorHAnsi" w:hAnsi="Times New Roman" w:cs="Times New Roman"/>
                <w:bCs/>
                <w:sz w:val="26"/>
                <w:szCs w:val="26"/>
                <w:lang w:val="ru-RU" w:bidi="ar-SA"/>
              </w:rPr>
              <w:t xml:space="preserve"> ,</w:t>
            </w:r>
            <w:proofErr w:type="gramEnd"/>
            <w:r w:rsidRPr="00897BDF">
              <w:rPr>
                <w:rFonts w:ascii="Times New Roman" w:eastAsiaTheme="minorHAnsi" w:hAnsi="Times New Roman" w:cs="Times New Roman"/>
                <w:bCs/>
                <w:sz w:val="26"/>
                <w:szCs w:val="26"/>
                <w:lang w:val="ru-RU" w:bidi="ar-SA"/>
              </w:rPr>
              <w:t xml:space="preserve"> тема: «Фотосинтез: </w:t>
            </w:r>
            <w:proofErr w:type="gramStart"/>
            <w:r w:rsidRPr="00897BDF">
              <w:rPr>
                <w:rFonts w:ascii="Times New Roman" w:eastAsiaTheme="minorHAnsi" w:hAnsi="Times New Roman" w:cs="Times New Roman"/>
                <w:bCs/>
                <w:sz w:val="26"/>
                <w:szCs w:val="26"/>
                <w:lang w:val="ru-RU" w:bidi="ar-SA"/>
              </w:rPr>
              <w:t>св</w:t>
            </w:r>
            <w:proofErr w:type="gramEnd"/>
            <w:r w:rsidRPr="00897BDF">
              <w:rPr>
                <w:rFonts w:ascii="Times New Roman" w:eastAsiaTheme="minorHAnsi" w:hAnsi="Times New Roman" w:cs="Times New Roman"/>
                <w:bCs/>
                <w:sz w:val="26"/>
                <w:szCs w:val="26"/>
                <w:lang w:val="ru-RU" w:bidi="ar-SA"/>
              </w:rPr>
              <w:t>ітлова та темнова фази»</w:t>
            </w:r>
          </w:p>
        </w:tc>
      </w:tr>
      <w:tr w:rsidR="00897BDF" w:rsidRPr="00B422A3" w:rsidTr="00897BDF">
        <w:trPr>
          <w:trHeight w:val="166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tabs>
                <w:tab w:val="left" w:pos="0"/>
              </w:tabs>
              <w:spacing w:after="0"/>
              <w:ind w:left="142"/>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Луцюк </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Зоя </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Анатоліївна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Вчитель початкових класів</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bCs/>
                <w:sz w:val="26"/>
                <w:szCs w:val="26"/>
                <w:lang w:bidi="ar-SA"/>
              </w:rPr>
            </w:pPr>
            <w:r w:rsidRPr="00B422A3">
              <w:rPr>
                <w:rFonts w:ascii="Times New Roman" w:eastAsiaTheme="minorHAnsi" w:hAnsi="Times New Roman" w:cs="Times New Roman"/>
                <w:bCs/>
                <w:sz w:val="26"/>
                <w:szCs w:val="26"/>
                <w:lang w:bidi="ar-SA"/>
              </w:rPr>
              <w:t>2-А</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97BDF" w:rsidRPr="00B422A3" w:rsidRDefault="00897BDF" w:rsidP="00897BDF">
            <w:pPr>
              <w:spacing w:after="0"/>
              <w:rPr>
                <w:rFonts w:ascii="Times New Roman" w:eastAsiaTheme="minorHAnsi" w:hAnsi="Times New Roman" w:cs="Times New Roman"/>
                <w:bCs/>
                <w:sz w:val="26"/>
                <w:szCs w:val="26"/>
                <w:lang w:bidi="ar-SA"/>
              </w:rPr>
            </w:pPr>
            <w:r w:rsidRPr="00897BDF">
              <w:rPr>
                <w:rFonts w:ascii="Times New Roman" w:eastAsiaTheme="minorHAnsi" w:hAnsi="Times New Roman" w:cs="Times New Roman"/>
                <w:bCs/>
                <w:sz w:val="26"/>
                <w:szCs w:val="26"/>
                <w:lang w:val="ru-RU" w:bidi="ar-SA"/>
              </w:rPr>
              <w:t xml:space="preserve">Виразне читання (слухання тексту, обговорення прослуханого та прочитаного). </w:t>
            </w:r>
            <w:proofErr w:type="gramStart"/>
            <w:r w:rsidRPr="00B422A3">
              <w:rPr>
                <w:rFonts w:ascii="Times New Roman" w:eastAsiaTheme="minorHAnsi" w:hAnsi="Times New Roman" w:cs="Times New Roman"/>
                <w:bCs/>
                <w:sz w:val="26"/>
                <w:szCs w:val="26"/>
                <w:lang w:bidi="ar-SA"/>
              </w:rPr>
              <w:t xml:space="preserve">Наголос </w:t>
            </w:r>
            <w:r>
              <w:rPr>
                <w:rFonts w:ascii="Times New Roman" w:eastAsiaTheme="minorHAnsi" w:hAnsi="Times New Roman" w:cs="Times New Roman"/>
                <w:bCs/>
                <w:sz w:val="26"/>
                <w:szCs w:val="26"/>
                <w:lang w:bidi="ar-SA"/>
              </w:rPr>
              <w:t xml:space="preserve"> -</w:t>
            </w:r>
            <w:proofErr w:type="gramEnd"/>
            <w:r w:rsidRPr="00B422A3">
              <w:rPr>
                <w:rFonts w:ascii="Times New Roman" w:eastAsiaTheme="minorHAnsi" w:hAnsi="Times New Roman" w:cs="Times New Roman"/>
                <w:bCs/>
                <w:sz w:val="26"/>
                <w:szCs w:val="26"/>
                <w:lang w:bidi="ar-SA"/>
              </w:rPr>
              <w:t xml:space="preserve"> Вибіркове списування.</w:t>
            </w:r>
          </w:p>
        </w:tc>
      </w:tr>
      <w:tr w:rsidR="00897BDF" w:rsidRPr="00B422A3" w:rsidTr="00897BD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ind w:left="142"/>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Мельничук Олександр Анатолійович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897BDF" w:rsidRDefault="00897BDF" w:rsidP="00897BDF">
            <w:pPr>
              <w:spacing w:after="0"/>
              <w:ind w:firstLine="34"/>
              <w:rPr>
                <w:rFonts w:ascii="Times New Roman" w:eastAsiaTheme="minorHAnsi" w:hAnsi="Times New Roman" w:cs="Times New Roman"/>
                <w:sz w:val="26"/>
                <w:szCs w:val="26"/>
                <w:lang w:val="ru-RU" w:bidi="ar-SA"/>
              </w:rPr>
            </w:pPr>
            <w:r w:rsidRPr="00897BDF">
              <w:rPr>
                <w:rFonts w:ascii="Times New Roman" w:eastAsiaTheme="minorHAnsi" w:hAnsi="Times New Roman" w:cs="Times New Roman"/>
                <w:sz w:val="26"/>
                <w:szCs w:val="26"/>
                <w:lang w:val="ru-RU" w:bidi="ar-SA"/>
              </w:rPr>
              <w:t>Вчитель фізичної культури та курсу «Захист України»</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sz w:val="26"/>
                <w:szCs w:val="26"/>
                <w:lang w:eastAsia="uk-UA" w:bidi="ar-SA"/>
              </w:rPr>
            </w:pPr>
            <w:r w:rsidRPr="00B422A3">
              <w:rPr>
                <w:rFonts w:ascii="Times New Roman" w:eastAsiaTheme="minorHAnsi" w:hAnsi="Times New Roman" w:cs="Times New Roman"/>
                <w:sz w:val="26"/>
                <w:szCs w:val="26"/>
                <w:lang w:eastAsia="uk-UA" w:bidi="ar-SA"/>
              </w:rPr>
              <w:t>7-Б</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897BDF" w:rsidRDefault="00897BDF" w:rsidP="00897BDF">
            <w:pPr>
              <w:spacing w:after="0"/>
              <w:rPr>
                <w:rFonts w:ascii="Times New Roman" w:eastAsiaTheme="minorHAnsi" w:hAnsi="Times New Roman" w:cs="Times New Roman"/>
                <w:sz w:val="26"/>
                <w:szCs w:val="26"/>
                <w:lang w:val="ru-RU" w:eastAsia="uk-UA" w:bidi="ar-SA"/>
              </w:rPr>
            </w:pPr>
            <w:r w:rsidRPr="00897BDF">
              <w:rPr>
                <w:rFonts w:ascii="Times New Roman" w:eastAsiaTheme="minorHAnsi" w:hAnsi="Times New Roman" w:cs="Times New Roman"/>
                <w:sz w:val="26"/>
                <w:szCs w:val="26"/>
                <w:lang w:val="ru-RU" w:eastAsia="uk-UA" w:bidi="ar-SA"/>
              </w:rPr>
              <w:t xml:space="preserve">Фізична культура, тема: «Баскетбол. Кидки у кошик </w:t>
            </w:r>
            <w:proofErr w:type="gramStart"/>
            <w:r w:rsidRPr="00897BDF">
              <w:rPr>
                <w:rFonts w:ascii="Times New Roman" w:eastAsiaTheme="minorHAnsi" w:hAnsi="Times New Roman" w:cs="Times New Roman"/>
                <w:sz w:val="26"/>
                <w:szCs w:val="26"/>
                <w:lang w:val="ru-RU" w:eastAsia="uk-UA" w:bidi="ar-SA"/>
              </w:rPr>
              <w:t>п</w:t>
            </w:r>
            <w:proofErr w:type="gramEnd"/>
            <w:r w:rsidRPr="00897BDF">
              <w:rPr>
                <w:rFonts w:ascii="Times New Roman" w:eastAsiaTheme="minorHAnsi" w:hAnsi="Times New Roman" w:cs="Times New Roman"/>
                <w:sz w:val="26"/>
                <w:szCs w:val="26"/>
                <w:lang w:val="ru-RU" w:eastAsia="uk-UA" w:bidi="ar-SA"/>
              </w:rPr>
              <w:t>ісля подвійного кроку»</w:t>
            </w:r>
          </w:p>
        </w:tc>
      </w:tr>
      <w:tr w:rsidR="00897BDF" w:rsidRPr="00B422A3" w:rsidTr="00897BD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ind w:left="142"/>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Огороднійчук Галина Костянтинівна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Вчитель англійської мови</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2-А</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«Школа»</w:t>
            </w:r>
          </w:p>
        </w:tc>
      </w:tr>
      <w:tr w:rsidR="00897BDF" w:rsidRPr="00B422A3" w:rsidTr="009F307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ind w:left="142"/>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Соловйова</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Ірина Володимирівна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Практичний психолог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vAlign w:val="center"/>
          </w:tcPr>
          <w:p w:rsidR="00897BDF" w:rsidRPr="00B422A3" w:rsidRDefault="00897BDF" w:rsidP="00897BDF">
            <w:pPr>
              <w:spacing w:after="0"/>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5-Б</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97BDF" w:rsidRPr="00897BDF" w:rsidRDefault="00897BDF" w:rsidP="00897BDF">
            <w:pPr>
              <w:spacing w:after="0"/>
              <w:rPr>
                <w:rFonts w:ascii="Times New Roman" w:eastAsiaTheme="minorHAnsi" w:hAnsi="Times New Roman" w:cs="Times New Roman"/>
                <w:sz w:val="26"/>
                <w:szCs w:val="26"/>
                <w:lang w:val="ru-RU" w:bidi="ar-SA"/>
              </w:rPr>
            </w:pPr>
            <w:r w:rsidRPr="00897BDF">
              <w:rPr>
                <w:rFonts w:ascii="Times New Roman" w:eastAsiaTheme="minorHAnsi" w:hAnsi="Times New Roman" w:cs="Times New Roman"/>
                <w:sz w:val="26"/>
                <w:szCs w:val="26"/>
                <w:lang w:val="ru-RU" w:bidi="ar-SA"/>
              </w:rPr>
              <w:t>Тренінгове заняття із формування навичок толерантності «Крок на зустріч»</w:t>
            </w:r>
          </w:p>
        </w:tc>
      </w:tr>
      <w:tr w:rsidR="00897BDF" w:rsidRPr="00B422A3" w:rsidTr="00897BD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ind w:left="142"/>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Миклін </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Юрій </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Петрович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Вчитель фізики та інформатики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vAlign w:val="center"/>
          </w:tcPr>
          <w:p w:rsidR="00897BDF" w:rsidRPr="00B422A3" w:rsidRDefault="00897BDF" w:rsidP="00897BDF">
            <w:pPr>
              <w:spacing w:after="0"/>
              <w:rPr>
                <w:rFonts w:ascii="Times New Roman" w:eastAsiaTheme="minorHAnsi" w:hAnsi="Times New Roman" w:cs="Times New Roman"/>
                <w:sz w:val="26"/>
                <w:szCs w:val="26"/>
                <w:lang w:eastAsia="uk-UA" w:bidi="ar-SA"/>
              </w:rPr>
            </w:pPr>
            <w:r w:rsidRPr="00B422A3">
              <w:rPr>
                <w:rFonts w:ascii="Times New Roman" w:eastAsiaTheme="minorHAnsi" w:hAnsi="Times New Roman" w:cs="Times New Roman"/>
                <w:sz w:val="26"/>
                <w:szCs w:val="26"/>
                <w:lang w:eastAsia="uk-UA" w:bidi="ar-SA"/>
              </w:rPr>
              <w:t>8-А</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97BDF" w:rsidRPr="00B422A3" w:rsidRDefault="00897BDF" w:rsidP="00897BDF">
            <w:pPr>
              <w:spacing w:after="0"/>
              <w:rPr>
                <w:rFonts w:ascii="Times New Roman" w:eastAsiaTheme="minorHAnsi" w:hAnsi="Times New Roman" w:cs="Times New Roman"/>
                <w:sz w:val="26"/>
                <w:szCs w:val="26"/>
                <w:lang w:eastAsia="uk-UA" w:bidi="ar-SA"/>
              </w:rPr>
            </w:pPr>
            <w:r w:rsidRPr="00B422A3">
              <w:rPr>
                <w:rFonts w:ascii="Times New Roman" w:eastAsiaTheme="minorHAnsi" w:hAnsi="Times New Roman" w:cs="Times New Roman"/>
                <w:sz w:val="26"/>
                <w:szCs w:val="26"/>
                <w:lang w:eastAsia="uk-UA" w:bidi="ar-SA"/>
              </w:rPr>
              <w:t>Розв’язування задач</w:t>
            </w:r>
          </w:p>
        </w:tc>
      </w:tr>
      <w:tr w:rsidR="00897BDF" w:rsidRPr="00B422A3" w:rsidTr="00897BD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Тишкевич Лариса Анатоліївна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Вчитель зарубіжної літератури</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5-Б</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897BDF" w:rsidRDefault="00897BDF" w:rsidP="00897BDF">
            <w:pPr>
              <w:spacing w:after="0"/>
              <w:ind w:firstLine="34"/>
              <w:rPr>
                <w:rFonts w:ascii="Times New Roman" w:eastAsiaTheme="minorHAnsi" w:hAnsi="Times New Roman" w:cs="Times New Roman"/>
                <w:sz w:val="26"/>
                <w:szCs w:val="26"/>
                <w:lang w:val="ru-RU" w:bidi="ar-SA"/>
              </w:rPr>
            </w:pPr>
            <w:r w:rsidRPr="00897BDF">
              <w:rPr>
                <w:rFonts w:ascii="Times New Roman" w:eastAsiaTheme="minorHAnsi" w:hAnsi="Times New Roman" w:cs="Times New Roman"/>
                <w:sz w:val="26"/>
                <w:szCs w:val="26"/>
                <w:lang w:val="ru-RU" w:bidi="ar-SA"/>
              </w:rPr>
              <w:t xml:space="preserve">Генріх Гейне «Задзвени із глибини…»Втілення краси весняної природи </w:t>
            </w:r>
            <w:proofErr w:type="gramStart"/>
            <w:r w:rsidRPr="00897BDF">
              <w:rPr>
                <w:rFonts w:ascii="Times New Roman" w:eastAsiaTheme="minorHAnsi" w:hAnsi="Times New Roman" w:cs="Times New Roman"/>
                <w:sz w:val="26"/>
                <w:szCs w:val="26"/>
                <w:lang w:val="ru-RU" w:bidi="ar-SA"/>
              </w:rPr>
              <w:t>у</w:t>
            </w:r>
            <w:proofErr w:type="gramEnd"/>
            <w:r w:rsidRPr="00897BDF">
              <w:rPr>
                <w:rFonts w:ascii="Times New Roman" w:eastAsiaTheme="minorHAnsi" w:hAnsi="Times New Roman" w:cs="Times New Roman"/>
                <w:sz w:val="26"/>
                <w:szCs w:val="26"/>
                <w:lang w:val="ru-RU" w:bidi="ar-SA"/>
              </w:rPr>
              <w:t xml:space="preserve"> вірші</w:t>
            </w:r>
          </w:p>
        </w:tc>
      </w:tr>
      <w:tr w:rsidR="00897BDF" w:rsidRPr="00B422A3" w:rsidTr="009F307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jc w:val="center"/>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lastRenderedPageBreak/>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Козак </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Тетяна Артемівна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Бібліотекар</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6-Б</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897BDF" w:rsidRDefault="00897BDF" w:rsidP="00897BDF">
            <w:pPr>
              <w:spacing w:after="0"/>
              <w:ind w:firstLine="34"/>
              <w:rPr>
                <w:rFonts w:ascii="Times New Roman" w:eastAsiaTheme="minorHAnsi" w:hAnsi="Times New Roman" w:cs="Times New Roman"/>
                <w:sz w:val="26"/>
                <w:szCs w:val="26"/>
                <w:lang w:val="ru-RU" w:bidi="ar-SA"/>
              </w:rPr>
            </w:pPr>
            <w:r w:rsidRPr="00897BDF">
              <w:rPr>
                <w:rFonts w:ascii="Times New Roman" w:eastAsiaTheme="minorHAnsi" w:hAnsi="Times New Roman" w:cs="Times New Roman"/>
                <w:sz w:val="26"/>
                <w:szCs w:val="26"/>
                <w:lang w:val="ru-RU" w:bidi="ar-SA"/>
              </w:rPr>
              <w:t xml:space="preserve">Інтелектуальна гра «Як добре ти знаєш свою </w:t>
            </w:r>
            <w:proofErr w:type="gramStart"/>
            <w:r w:rsidRPr="00897BDF">
              <w:rPr>
                <w:rFonts w:ascii="Times New Roman" w:eastAsiaTheme="minorHAnsi" w:hAnsi="Times New Roman" w:cs="Times New Roman"/>
                <w:sz w:val="26"/>
                <w:szCs w:val="26"/>
                <w:lang w:val="ru-RU" w:bidi="ar-SA"/>
              </w:rPr>
              <w:t>країну</w:t>
            </w:r>
            <w:proofErr w:type="gramEnd"/>
            <w:r w:rsidRPr="00897BDF">
              <w:rPr>
                <w:rFonts w:ascii="Times New Roman" w:eastAsiaTheme="minorHAnsi" w:hAnsi="Times New Roman" w:cs="Times New Roman"/>
                <w:sz w:val="26"/>
                <w:szCs w:val="26"/>
                <w:lang w:val="ru-RU" w:bidi="ar-SA"/>
              </w:rPr>
              <w:t>»</w:t>
            </w:r>
          </w:p>
        </w:tc>
      </w:tr>
      <w:tr w:rsidR="00897BDF" w:rsidRPr="00B422A3" w:rsidTr="009F307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897BDF" w:rsidRDefault="00897BDF" w:rsidP="00897BDF">
            <w:pPr>
              <w:spacing w:after="0"/>
              <w:jc w:val="center"/>
              <w:rPr>
                <w:rFonts w:ascii="Times New Roman" w:eastAsiaTheme="minorHAnsi" w:hAnsi="Times New Roman" w:cs="Times New Roman"/>
                <w:sz w:val="26"/>
                <w:szCs w:val="26"/>
                <w:lang w:val="uk-UA" w:bidi="ar-SA"/>
              </w:rPr>
            </w:pPr>
            <w:r>
              <w:rPr>
                <w:rFonts w:ascii="Times New Roman" w:eastAsiaTheme="minorHAnsi" w:hAnsi="Times New Roman" w:cs="Times New Roman"/>
                <w:sz w:val="26"/>
                <w:szCs w:val="26"/>
                <w:lang w:val="uk-UA" w:bidi="ar-SA"/>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 xml:space="preserve">Гудзь </w:t>
            </w:r>
          </w:p>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Оксана Костянтинівна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Вчитель англійської мови</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28" w:type="dxa"/>
              <w:bottom w:w="0" w:type="dxa"/>
              <w:right w:w="28" w:type="dxa"/>
            </w:tcMar>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9-А</w:t>
            </w:r>
          </w:p>
        </w:tc>
        <w:tc>
          <w:tcPr>
            <w:tcW w:w="3686" w:type="dxa"/>
            <w:tcBorders>
              <w:top w:val="single" w:sz="4" w:space="0" w:color="000000" w:themeColor="text1"/>
              <w:left w:val="single" w:sz="4" w:space="0" w:color="auto"/>
              <w:bottom w:val="single" w:sz="4" w:space="0" w:color="000000" w:themeColor="text1"/>
              <w:right w:val="single" w:sz="4" w:space="0" w:color="000000" w:themeColor="text1"/>
            </w:tcBorders>
          </w:tcPr>
          <w:p w:rsidR="00897BDF" w:rsidRPr="00B422A3" w:rsidRDefault="00897BDF" w:rsidP="00897BDF">
            <w:pPr>
              <w:spacing w:after="0"/>
              <w:ind w:firstLine="34"/>
              <w:rPr>
                <w:rFonts w:ascii="Times New Roman" w:eastAsiaTheme="minorHAnsi" w:hAnsi="Times New Roman" w:cs="Times New Roman"/>
                <w:sz w:val="26"/>
                <w:szCs w:val="26"/>
                <w:lang w:bidi="ar-SA"/>
              </w:rPr>
            </w:pPr>
            <w:r w:rsidRPr="00B422A3">
              <w:rPr>
                <w:rFonts w:ascii="Times New Roman" w:eastAsiaTheme="minorHAnsi" w:hAnsi="Times New Roman" w:cs="Times New Roman"/>
                <w:sz w:val="26"/>
                <w:szCs w:val="26"/>
                <w:lang w:bidi="ar-SA"/>
              </w:rPr>
              <w:t>«Поговоримо про майбутню професію»</w:t>
            </w:r>
          </w:p>
        </w:tc>
      </w:tr>
    </w:tbl>
    <w:p w:rsidR="00D5775F" w:rsidRPr="00D5775F" w:rsidRDefault="00D5775F" w:rsidP="00D5775F">
      <w:pPr>
        <w:spacing w:after="0"/>
        <w:ind w:firstLine="567"/>
        <w:jc w:val="both"/>
        <w:rPr>
          <w:rFonts w:ascii="Times New Roman" w:eastAsia="Times New Roman" w:hAnsi="Times New Roman" w:cs="Times New Roman"/>
          <w:sz w:val="28"/>
          <w:szCs w:val="28"/>
          <w:lang w:eastAsia="ru-RU"/>
        </w:rPr>
      </w:pPr>
    </w:p>
    <w:p w:rsidR="00D5775F" w:rsidRDefault="00D5775F" w:rsidP="00D5775F">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D5775F">
        <w:rPr>
          <w:rFonts w:ascii="Times New Roman" w:eastAsia="Times New Roman" w:hAnsi="Times New Roman" w:cs="Times New Roman"/>
          <w:sz w:val="28"/>
          <w:szCs w:val="28"/>
          <w:lang w:eastAsia="ru-RU"/>
        </w:rPr>
        <w:t xml:space="preserve">  У школі добре налагоджено взаємовідвідування уроків, виховних заходів та їх систематичний </w:t>
      </w:r>
      <w:proofErr w:type="gramStart"/>
      <w:r w:rsidRPr="00D5775F">
        <w:rPr>
          <w:rFonts w:ascii="Times New Roman" w:eastAsia="Times New Roman" w:hAnsi="Times New Roman" w:cs="Times New Roman"/>
          <w:sz w:val="28"/>
          <w:szCs w:val="28"/>
          <w:lang w:eastAsia="ru-RU"/>
        </w:rPr>
        <w:t>обл</w:t>
      </w:r>
      <w:proofErr w:type="gramEnd"/>
      <w:r w:rsidRPr="00D5775F">
        <w:rPr>
          <w:rFonts w:ascii="Times New Roman" w:eastAsia="Times New Roman" w:hAnsi="Times New Roman" w:cs="Times New Roman"/>
          <w:sz w:val="28"/>
          <w:szCs w:val="28"/>
          <w:lang w:eastAsia="ru-RU"/>
        </w:rPr>
        <w:t xml:space="preserve">ік. Також продовжується облік методичної роботи кожного вчителя. Усі педагоги мають індивідуальні плани </w:t>
      </w:r>
      <w:proofErr w:type="gramStart"/>
      <w:r w:rsidRPr="00D5775F">
        <w:rPr>
          <w:rFonts w:ascii="Times New Roman" w:eastAsia="Times New Roman" w:hAnsi="Times New Roman" w:cs="Times New Roman"/>
          <w:sz w:val="28"/>
          <w:szCs w:val="28"/>
          <w:lang w:eastAsia="ru-RU"/>
        </w:rPr>
        <w:t>психолого-педагог</w:t>
      </w:r>
      <w:proofErr w:type="gramEnd"/>
      <w:r w:rsidRPr="00D5775F">
        <w:rPr>
          <w:rFonts w:ascii="Times New Roman" w:eastAsia="Times New Roman" w:hAnsi="Times New Roman" w:cs="Times New Roman"/>
          <w:sz w:val="28"/>
          <w:szCs w:val="28"/>
          <w:lang w:eastAsia="ru-RU"/>
        </w:rPr>
        <w:t>ічної роботи, ведуть методичні щоденники, накопичують матеріали самоосвіти. Майже всі педагоги мають власні бібліотеки методичної, наукової педагогічної літератури.</w:t>
      </w:r>
    </w:p>
    <w:p w:rsidR="00897BDF" w:rsidRPr="00D5775F" w:rsidRDefault="00897BDF" w:rsidP="00D5775F">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p>
    <w:p w:rsidR="003B6884" w:rsidRPr="003B6884" w:rsidRDefault="003B6884" w:rsidP="003B6884">
      <w:pPr>
        <w:pStyle w:val="5"/>
        <w:shd w:val="clear" w:color="auto" w:fill="auto"/>
        <w:tabs>
          <w:tab w:val="left" w:pos="0"/>
        </w:tabs>
        <w:spacing w:after="0" w:line="276" w:lineRule="auto"/>
        <w:contextualSpacing/>
        <w:jc w:val="center"/>
        <w:rPr>
          <w:b/>
          <w:i/>
          <w:sz w:val="28"/>
          <w:szCs w:val="28"/>
        </w:rPr>
      </w:pPr>
      <w:r w:rsidRPr="003B6884">
        <w:rPr>
          <w:b/>
          <w:i/>
          <w:sz w:val="28"/>
          <w:szCs w:val="28"/>
        </w:rPr>
        <w:t>АНАЛІЗУЮЧИ РОБОТУ</w:t>
      </w:r>
      <w:r w:rsidRPr="003B6884">
        <w:rPr>
          <w:rStyle w:val="10"/>
          <w:b/>
          <w:i/>
          <w:sz w:val="28"/>
          <w:szCs w:val="28"/>
        </w:rPr>
        <w:t xml:space="preserve"> ШКОЛИ</w:t>
      </w:r>
      <w:r w:rsidRPr="003B6884">
        <w:rPr>
          <w:b/>
          <w:i/>
          <w:sz w:val="28"/>
          <w:szCs w:val="28"/>
        </w:rPr>
        <w:t xml:space="preserve"> ЗА 2021 – 2022  НАВЧАЛЬНИЙ </w:t>
      </w:r>
      <w:proofErr w:type="gramStart"/>
      <w:r w:rsidRPr="003B6884">
        <w:rPr>
          <w:b/>
          <w:i/>
          <w:sz w:val="28"/>
          <w:szCs w:val="28"/>
        </w:rPr>
        <w:t>Р</w:t>
      </w:r>
      <w:proofErr w:type="gramEnd"/>
      <w:r w:rsidRPr="003B6884">
        <w:rPr>
          <w:b/>
          <w:i/>
          <w:sz w:val="28"/>
          <w:szCs w:val="28"/>
        </w:rPr>
        <w:t>ІК, ЗВЕРНЕМОСЯ ДО СТАТИСТИЧНИХ ДАНИХ:</w:t>
      </w:r>
    </w:p>
    <w:tbl>
      <w:tblPr>
        <w:tblW w:w="10491" w:type="dxa"/>
        <w:tblInd w:w="-416" w:type="dxa"/>
        <w:tblLayout w:type="fixed"/>
        <w:tblCellMar>
          <w:left w:w="10" w:type="dxa"/>
          <w:right w:w="10" w:type="dxa"/>
        </w:tblCellMar>
        <w:tblLook w:val="04A0" w:firstRow="1" w:lastRow="0" w:firstColumn="1" w:lastColumn="0" w:noHBand="0" w:noVBand="1"/>
      </w:tblPr>
      <w:tblGrid>
        <w:gridCol w:w="4821"/>
        <w:gridCol w:w="1134"/>
        <w:gridCol w:w="1134"/>
        <w:gridCol w:w="1134"/>
        <w:gridCol w:w="1134"/>
        <w:gridCol w:w="1134"/>
      </w:tblGrid>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tabs>
                <w:tab w:val="left" w:pos="0"/>
                <w:tab w:val="left" w:pos="252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2017-</w:t>
            </w:r>
          </w:p>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2018-</w:t>
            </w:r>
          </w:p>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2019 -2020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2020-2021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b/>
                <w:color w:val="0070C0"/>
                <w:sz w:val="28"/>
                <w:szCs w:val="28"/>
                <w:lang w:eastAsia="ru-RU"/>
              </w:rPr>
            </w:pPr>
            <w:r>
              <w:rPr>
                <w:b/>
                <w:color w:val="0070C0"/>
                <w:sz w:val="28"/>
                <w:szCs w:val="28"/>
                <w:lang w:eastAsia="ru-RU"/>
              </w:rPr>
              <w:t>2021-2022</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чисельність учні</w:t>
            </w:r>
            <w:proofErr w:type="gramStart"/>
            <w:r>
              <w:rPr>
                <w:sz w:val="28"/>
                <w:szCs w:val="28"/>
                <w:lang w:eastAsia="ru-RU"/>
              </w:rPr>
              <w:t>в</w:t>
            </w:r>
            <w:proofErr w:type="gramEnd"/>
            <w:r>
              <w:rPr>
                <w:sz w:val="28"/>
                <w:szCs w:val="28"/>
                <w:lang w:eastAsia="ru-RU"/>
              </w:rPr>
              <w:t xml:space="preserve"> на кінець року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376</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tabs>
                <w:tab w:val="left" w:pos="0"/>
              </w:tabs>
              <w:spacing w:after="0" w:line="276" w:lineRule="auto"/>
              <w:contextualSpacing/>
              <w:jc w:val="both"/>
              <w:rPr>
                <w:sz w:val="28"/>
                <w:szCs w:val="28"/>
                <w:lang w:eastAsia="ru-RU"/>
              </w:rPr>
            </w:pPr>
            <w:r>
              <w:rPr>
                <w:sz w:val="28"/>
                <w:szCs w:val="28"/>
                <w:lang w:eastAsia="ru-RU"/>
              </w:rPr>
              <w:t>- навчання</w:t>
            </w:r>
            <w:proofErr w:type="gramStart"/>
            <w:r>
              <w:rPr>
                <w:sz w:val="28"/>
                <w:szCs w:val="28"/>
                <w:lang w:eastAsia="ru-RU"/>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tabs>
                <w:tab w:val="left" w:pos="0"/>
              </w:tabs>
              <w:spacing w:after="0" w:line="276" w:lineRule="auto"/>
              <w:contextualSpacing/>
              <w:jc w:val="both"/>
              <w:rPr>
                <w:sz w:val="28"/>
                <w:szCs w:val="28"/>
                <w:lang w:eastAsia="ru-RU"/>
              </w:rPr>
            </w:pPr>
            <w:r>
              <w:rPr>
                <w:sz w:val="28"/>
                <w:szCs w:val="28"/>
                <w:lang w:eastAsia="ru-RU"/>
              </w:rPr>
              <w:t xml:space="preserve">- на високому </w:t>
            </w:r>
            <w:proofErr w:type="gramStart"/>
            <w:r>
              <w:rPr>
                <w:sz w:val="28"/>
                <w:szCs w:val="28"/>
                <w:lang w:eastAsia="ru-RU"/>
              </w:rPr>
              <w:t>р</w:t>
            </w:r>
            <w:proofErr w:type="gramEnd"/>
            <w:r>
              <w:rPr>
                <w:sz w:val="28"/>
                <w:szCs w:val="28"/>
                <w:lang w:eastAsia="ru-RU"/>
              </w:rPr>
              <w:t>івні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40</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xml:space="preserve"> -  </w:t>
            </w:r>
            <w:proofErr w:type="gramStart"/>
            <w:r>
              <w:rPr>
                <w:sz w:val="28"/>
                <w:szCs w:val="28"/>
                <w:lang w:eastAsia="ru-RU"/>
              </w:rPr>
              <w:t>р</w:t>
            </w:r>
            <w:proofErr w:type="gramEnd"/>
            <w:r>
              <w:rPr>
                <w:sz w:val="28"/>
                <w:szCs w:val="28"/>
                <w:lang w:eastAsia="ru-RU"/>
              </w:rPr>
              <w:t>івень конструктивних знань: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360" w:lineRule="auto"/>
              <w:contextualSpacing/>
              <w:jc w:val="center"/>
              <w:rPr>
                <w:sz w:val="28"/>
                <w:szCs w:val="28"/>
                <w:lang w:eastAsia="ru-RU"/>
              </w:rPr>
            </w:pPr>
            <w:r>
              <w:rPr>
                <w:sz w:val="28"/>
                <w:szCs w:val="28"/>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360" w:lineRule="auto"/>
              <w:contextualSpacing/>
              <w:jc w:val="center"/>
              <w:rPr>
                <w:sz w:val="28"/>
                <w:szCs w:val="28"/>
                <w:lang w:eastAsia="ru-RU"/>
              </w:rPr>
            </w:pPr>
            <w:r>
              <w:rPr>
                <w:sz w:val="28"/>
                <w:szCs w:val="28"/>
                <w:lang w:eastAsia="ru-RU"/>
              </w:rPr>
              <w:t>50,5%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360" w:lineRule="auto"/>
              <w:contextualSpacing/>
              <w:jc w:val="center"/>
              <w:rPr>
                <w:sz w:val="28"/>
                <w:szCs w:val="28"/>
                <w:lang w:eastAsia="ru-RU"/>
              </w:rPr>
            </w:pPr>
            <w:r>
              <w:rPr>
                <w:sz w:val="28"/>
                <w:szCs w:val="28"/>
                <w:lang w:eastAsia="ru-RU"/>
              </w:rPr>
              <w:t>47,7%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360" w:lineRule="auto"/>
              <w:contextualSpacing/>
              <w:jc w:val="center"/>
              <w:rPr>
                <w:sz w:val="28"/>
                <w:szCs w:val="28"/>
                <w:lang w:eastAsia="ru-RU"/>
              </w:rPr>
            </w:pPr>
            <w:r>
              <w:rPr>
                <w:sz w:val="28"/>
                <w:szCs w:val="28"/>
                <w:lang w:eastAsia="ru-RU"/>
              </w:rPr>
              <w:t>48,5%</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переможців районних олімпіад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21</w:t>
            </w:r>
          </w:p>
        </w:tc>
      </w:tr>
      <w:tr w:rsidR="003B6884" w:rsidTr="009F3072">
        <w:trPr>
          <w:trHeight w:val="751"/>
        </w:trPr>
        <w:tc>
          <w:tcPr>
            <w:tcW w:w="4821" w:type="dxa"/>
            <w:tcBorders>
              <w:top w:val="single" w:sz="4" w:space="0" w:color="auto"/>
              <w:left w:val="single" w:sz="4" w:space="0" w:color="auto"/>
              <w:bottom w:val="nil"/>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переможців обласних олімпіад, конкурсі</w:t>
            </w:r>
            <w:proofErr w:type="gramStart"/>
            <w:r>
              <w:rPr>
                <w:sz w:val="28"/>
                <w:szCs w:val="28"/>
                <w:lang w:eastAsia="ru-RU"/>
              </w:rPr>
              <w:t>в</w:t>
            </w:r>
            <w:proofErr w:type="gramEnd"/>
            <w:r>
              <w:rPr>
                <w:sz w:val="28"/>
                <w:szCs w:val="28"/>
                <w:lang w:eastAsia="ru-RU"/>
              </w:rPr>
              <w:t xml:space="preserve"> </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сирі</w:t>
            </w:r>
            <w:proofErr w:type="gramStart"/>
            <w:r>
              <w:rPr>
                <w:sz w:val="28"/>
                <w:szCs w:val="28"/>
                <w:lang w:eastAsia="ru-RU"/>
              </w:rPr>
              <w:t>т</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w:t>
            </w:r>
            <w:proofErr w:type="gramStart"/>
            <w:r>
              <w:rPr>
                <w:sz w:val="28"/>
                <w:szCs w:val="28"/>
                <w:lang w:eastAsia="ru-RU"/>
              </w:rPr>
              <w:t>п</w:t>
            </w:r>
            <w:proofErr w:type="gramEnd"/>
            <w:r>
              <w:rPr>
                <w:sz w:val="28"/>
                <w:szCs w:val="28"/>
                <w:lang w:eastAsia="ru-RU"/>
              </w:rPr>
              <w:t xml:space="preserve">ід опікою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чорнобильців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напівсиріт /дітей учасників АТО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6/19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16/16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15/17</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малозабезпечених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з багатодітних </w:t>
            </w:r>
            <w:proofErr w:type="gramStart"/>
            <w:r>
              <w:rPr>
                <w:sz w:val="28"/>
                <w:szCs w:val="28"/>
                <w:lang w:eastAsia="ru-RU"/>
              </w:rPr>
              <w:t>сімей</w:t>
            </w:r>
            <w:proofErr w:type="gramEnd"/>
            <w:r>
              <w:rPr>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87</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кількість класів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21</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змінність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чисельність вчителів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41</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з вищою кв.  категорією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19</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з 1 кв. категорією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 з 2 кв. категорією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r>
      <w:tr w:rsidR="003B6884" w:rsidTr="009F3072">
        <w:tc>
          <w:tcPr>
            <w:tcW w:w="4821" w:type="dxa"/>
            <w:tcBorders>
              <w:top w:val="single" w:sz="4" w:space="0" w:color="auto"/>
              <w:left w:val="single" w:sz="4" w:space="0" w:color="auto"/>
              <w:bottom w:val="nil"/>
              <w:right w:val="single" w:sz="4" w:space="0" w:color="auto"/>
            </w:tcBorders>
            <w:shd w:val="clear" w:color="auto" w:fill="FFFFFF"/>
            <w:hideMark/>
          </w:tcPr>
          <w:p w:rsidR="003B6884" w:rsidRDefault="003B6884" w:rsidP="009F3072">
            <w:pPr>
              <w:pStyle w:val="20"/>
              <w:tabs>
                <w:tab w:val="left" w:pos="0"/>
              </w:tabs>
              <w:spacing w:after="0" w:line="276" w:lineRule="auto"/>
              <w:contextualSpacing/>
              <w:jc w:val="both"/>
              <w:rPr>
                <w:sz w:val="28"/>
                <w:szCs w:val="28"/>
                <w:lang w:eastAsia="ru-RU"/>
              </w:rPr>
            </w:pPr>
            <w:r>
              <w:rPr>
                <w:sz w:val="28"/>
                <w:szCs w:val="28"/>
                <w:lang w:eastAsia="ru-RU"/>
              </w:rPr>
              <w:t xml:space="preserve"> - ст. вчителі </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9</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9</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9</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10</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11</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 учителі — методисти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6</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lastRenderedPageBreak/>
              <w:t>- кількість навчальних кабінетів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29</w:t>
            </w:r>
          </w:p>
        </w:tc>
      </w:tr>
      <w:tr w:rsidR="003B6884" w:rsidTr="009F3072">
        <w:tc>
          <w:tcPr>
            <w:tcW w:w="4821" w:type="dxa"/>
            <w:tcBorders>
              <w:top w:val="single" w:sz="4" w:space="0" w:color="auto"/>
              <w:left w:val="single" w:sz="4" w:space="0" w:color="auto"/>
              <w:bottom w:val="nil"/>
              <w:right w:val="single" w:sz="4" w:space="0" w:color="auto"/>
            </w:tcBorders>
            <w:shd w:val="clear" w:color="auto" w:fill="FFFFFF"/>
            <w:hideMark/>
          </w:tcPr>
          <w:p w:rsidR="003B6884" w:rsidRDefault="003B6884" w:rsidP="009F3072">
            <w:pPr>
              <w:pStyle w:val="20"/>
              <w:tabs>
                <w:tab w:val="left" w:pos="0"/>
              </w:tabs>
              <w:spacing w:after="0" w:line="276" w:lineRule="auto"/>
              <w:contextualSpacing/>
              <w:jc w:val="both"/>
              <w:rPr>
                <w:sz w:val="28"/>
                <w:szCs w:val="28"/>
                <w:lang w:eastAsia="ru-RU"/>
              </w:rPr>
            </w:pPr>
            <w:r>
              <w:rPr>
                <w:sz w:val="28"/>
                <w:szCs w:val="28"/>
                <w:lang w:eastAsia="ru-RU"/>
              </w:rPr>
              <w:t>- спортзали -</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майстерні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3</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комп'ютери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10+1, 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10+1, 5+1</w:t>
            </w:r>
          </w:p>
        </w:tc>
      </w:tr>
      <w:tr w:rsidR="003B6884" w:rsidTr="009F3072">
        <w:tc>
          <w:tcPr>
            <w:tcW w:w="4821" w:type="dxa"/>
            <w:tcBorders>
              <w:top w:val="single" w:sz="4" w:space="0" w:color="auto"/>
              <w:left w:val="single" w:sz="4" w:space="0" w:color="auto"/>
              <w:bottom w:val="nil"/>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випускників 11 -х класів,</w:t>
            </w:r>
          </w:p>
          <w:p w:rsidR="003B6884" w:rsidRDefault="003B6884" w:rsidP="009F3072">
            <w:pPr>
              <w:pStyle w:val="20"/>
              <w:tabs>
                <w:tab w:val="left" w:pos="0"/>
              </w:tabs>
              <w:spacing w:after="0" w:line="240" w:lineRule="auto"/>
              <w:contextualSpacing/>
              <w:jc w:val="both"/>
              <w:rPr>
                <w:sz w:val="28"/>
                <w:szCs w:val="28"/>
                <w:lang w:eastAsia="ru-RU"/>
              </w:rPr>
            </w:pPr>
            <w:r>
              <w:rPr>
                <w:sz w:val="28"/>
                <w:szCs w:val="28"/>
                <w:lang w:eastAsia="ru-RU"/>
              </w:rPr>
              <w:t>нагороджених медалями:</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nil"/>
              <w:right w:val="single" w:sz="4" w:space="0" w:color="auto"/>
            </w:tcBorders>
            <w:shd w:val="clear" w:color="auto" w:fill="FFFFFF"/>
          </w:tcPr>
          <w:p w:rsidR="003B6884" w:rsidRDefault="003B6884" w:rsidP="009F3072">
            <w:pPr>
              <w:tabs>
                <w:tab w:val="left" w:pos="0"/>
              </w:tabs>
              <w:spacing w:after="0"/>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 золотою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shd w:val="clear" w:color="auto" w:fill="auto"/>
              <w:tabs>
                <w:tab w:val="left" w:pos="0"/>
              </w:tabs>
              <w:spacing w:after="0" w:line="276" w:lineRule="auto"/>
              <w:contextualSpacing/>
              <w:jc w:val="center"/>
              <w:rPr>
                <w:sz w:val="28"/>
                <w:szCs w:val="28"/>
                <w:lang w:eastAsia="ru-RU"/>
              </w:rPr>
            </w:pPr>
            <w:r>
              <w:rPr>
                <w:sz w:val="28"/>
                <w:szCs w:val="28"/>
                <w:lang w:eastAsia="ru-RU"/>
              </w:rPr>
              <w:t>0</w:t>
            </w:r>
          </w:p>
        </w:tc>
      </w:tr>
      <w:tr w:rsidR="003B6884" w:rsidTr="009F3072">
        <w:tc>
          <w:tcPr>
            <w:tcW w:w="4821" w:type="dxa"/>
            <w:tcBorders>
              <w:top w:val="nil"/>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76" w:lineRule="auto"/>
              <w:contextualSpacing/>
              <w:jc w:val="both"/>
              <w:rPr>
                <w:sz w:val="28"/>
                <w:szCs w:val="28"/>
                <w:lang w:eastAsia="ru-RU"/>
              </w:rPr>
            </w:pPr>
            <w:r>
              <w:rPr>
                <w:sz w:val="28"/>
                <w:szCs w:val="28"/>
                <w:lang w:eastAsia="ru-RU"/>
              </w:rPr>
              <w:t xml:space="preserve"> - </w:t>
            </w:r>
            <w:proofErr w:type="gramStart"/>
            <w:r>
              <w:rPr>
                <w:sz w:val="28"/>
                <w:szCs w:val="28"/>
                <w:lang w:eastAsia="ru-RU"/>
              </w:rPr>
              <w:t>ср</w:t>
            </w:r>
            <w:proofErr w:type="gramEnd"/>
            <w:r>
              <w:rPr>
                <w:sz w:val="28"/>
                <w:szCs w:val="28"/>
                <w:lang w:eastAsia="ru-RU"/>
              </w:rPr>
              <w:t>ібною -</w:t>
            </w:r>
          </w:p>
        </w:tc>
        <w:tc>
          <w:tcPr>
            <w:tcW w:w="1134" w:type="dxa"/>
            <w:tcBorders>
              <w:top w:val="nil"/>
              <w:left w:val="single" w:sz="4" w:space="0" w:color="auto"/>
              <w:bottom w:val="single" w:sz="4" w:space="0" w:color="auto"/>
              <w:right w:val="single" w:sz="4" w:space="0" w:color="auto"/>
            </w:tcBorders>
            <w:shd w:val="clear" w:color="auto" w:fill="FFFFFF"/>
          </w:tcPr>
          <w:p w:rsidR="003B6884" w:rsidRDefault="003B6884" w:rsidP="009F3072">
            <w:pPr>
              <w:pStyle w:val="130"/>
              <w:shd w:val="clear" w:color="auto" w:fill="auto"/>
              <w:tabs>
                <w:tab w:val="left" w:pos="0"/>
              </w:tabs>
              <w:spacing w:after="0" w:line="276" w:lineRule="auto"/>
              <w:contextualSpacing/>
              <w:jc w:val="center"/>
              <w:rPr>
                <w:sz w:val="28"/>
                <w:szCs w:val="28"/>
                <w:lang w:eastAsia="ru-RU"/>
              </w:rPr>
            </w:pPr>
            <w:r>
              <w:rPr>
                <w:sz w:val="28"/>
                <w:szCs w:val="28"/>
                <w:lang w:eastAsia="ru-RU"/>
              </w:rPr>
              <w:t>0</w:t>
            </w:r>
          </w:p>
        </w:tc>
        <w:tc>
          <w:tcPr>
            <w:tcW w:w="1134" w:type="dxa"/>
            <w:tcBorders>
              <w:top w:val="nil"/>
              <w:left w:val="single" w:sz="4" w:space="0" w:color="auto"/>
              <w:bottom w:val="single" w:sz="4" w:space="0" w:color="auto"/>
              <w:right w:val="single" w:sz="4" w:space="0" w:color="auto"/>
            </w:tcBorders>
            <w:shd w:val="clear" w:color="auto" w:fill="FFFFFF"/>
          </w:tcPr>
          <w:p w:rsidR="003B6884" w:rsidRDefault="003B6884" w:rsidP="009F3072">
            <w:pPr>
              <w:pStyle w:val="130"/>
              <w:shd w:val="clear" w:color="auto" w:fill="auto"/>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nil"/>
              <w:left w:val="single" w:sz="4" w:space="0" w:color="auto"/>
              <w:bottom w:val="single" w:sz="4" w:space="0" w:color="auto"/>
              <w:right w:val="single" w:sz="4" w:space="0" w:color="auto"/>
            </w:tcBorders>
            <w:shd w:val="clear" w:color="auto" w:fill="FFFFFF"/>
          </w:tcPr>
          <w:p w:rsidR="003B6884" w:rsidRDefault="003B6884" w:rsidP="009F3072">
            <w:pPr>
              <w:pStyle w:val="130"/>
              <w:shd w:val="clear" w:color="auto" w:fill="auto"/>
              <w:tabs>
                <w:tab w:val="left" w:pos="0"/>
              </w:tabs>
              <w:spacing w:after="0" w:line="276" w:lineRule="auto"/>
              <w:contextualSpacing/>
              <w:jc w:val="center"/>
              <w:rPr>
                <w:sz w:val="28"/>
                <w:szCs w:val="28"/>
                <w:lang w:eastAsia="ru-RU"/>
              </w:rPr>
            </w:pPr>
            <w:r>
              <w:rPr>
                <w:sz w:val="28"/>
                <w:szCs w:val="28"/>
                <w:lang w:eastAsia="ru-RU"/>
              </w:rPr>
              <w:t>0</w:t>
            </w:r>
          </w:p>
        </w:tc>
        <w:tc>
          <w:tcPr>
            <w:tcW w:w="1134" w:type="dxa"/>
            <w:tcBorders>
              <w:top w:val="nil"/>
              <w:left w:val="single" w:sz="4" w:space="0" w:color="auto"/>
              <w:bottom w:val="single" w:sz="4" w:space="0" w:color="auto"/>
              <w:right w:val="single" w:sz="4" w:space="0" w:color="auto"/>
            </w:tcBorders>
            <w:shd w:val="clear" w:color="auto" w:fill="FFFFFF"/>
          </w:tcPr>
          <w:p w:rsidR="003B6884" w:rsidRDefault="003B6884" w:rsidP="009F3072">
            <w:pPr>
              <w:pStyle w:val="130"/>
              <w:shd w:val="clear" w:color="auto" w:fill="auto"/>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nil"/>
              <w:left w:val="single" w:sz="4" w:space="0" w:color="auto"/>
              <w:bottom w:val="single" w:sz="4" w:space="0" w:color="auto"/>
              <w:right w:val="single" w:sz="4" w:space="0" w:color="auto"/>
            </w:tcBorders>
            <w:shd w:val="clear" w:color="auto" w:fill="FFFFFF"/>
          </w:tcPr>
          <w:p w:rsidR="003B6884" w:rsidRDefault="003B6884" w:rsidP="009F3072">
            <w:pPr>
              <w:pStyle w:val="130"/>
              <w:shd w:val="clear" w:color="auto" w:fill="auto"/>
              <w:tabs>
                <w:tab w:val="left" w:pos="0"/>
              </w:tabs>
              <w:spacing w:after="0" w:line="276" w:lineRule="auto"/>
              <w:contextualSpacing/>
              <w:jc w:val="center"/>
              <w:rPr>
                <w:sz w:val="28"/>
                <w:szCs w:val="28"/>
                <w:lang w:eastAsia="ru-RU"/>
              </w:rPr>
            </w:pPr>
            <w:r>
              <w:rPr>
                <w:sz w:val="28"/>
                <w:szCs w:val="28"/>
                <w:lang w:eastAsia="ru-RU"/>
              </w:rPr>
              <w:t>0</w:t>
            </w:r>
          </w:p>
        </w:tc>
      </w:tr>
      <w:tr w:rsidR="003B6884" w:rsidTr="009F3072">
        <w:tc>
          <w:tcPr>
            <w:tcW w:w="4821" w:type="dxa"/>
            <w:tcBorders>
              <w:top w:val="nil"/>
              <w:left w:val="single" w:sz="4" w:space="0" w:color="auto"/>
              <w:bottom w:val="nil"/>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випускників, нагороджених</w:t>
            </w:r>
          </w:p>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Грамотою «За особливі успіхи у вивченні окремих предметі</w:t>
            </w:r>
            <w:proofErr w:type="gramStart"/>
            <w:r>
              <w:rPr>
                <w:sz w:val="28"/>
                <w:szCs w:val="28"/>
                <w:lang w:eastAsia="ru-RU"/>
              </w:rPr>
              <w:t>в</w:t>
            </w:r>
            <w:proofErr w:type="gramEnd"/>
            <w:r>
              <w:rPr>
                <w:sz w:val="28"/>
                <w:szCs w:val="28"/>
                <w:lang w:eastAsia="ru-RU"/>
              </w:rPr>
              <w:t xml:space="preserve">» </w:t>
            </w:r>
          </w:p>
        </w:tc>
        <w:tc>
          <w:tcPr>
            <w:tcW w:w="1134" w:type="dxa"/>
            <w:tcBorders>
              <w:top w:val="nil"/>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8</w:t>
            </w:r>
          </w:p>
        </w:tc>
        <w:tc>
          <w:tcPr>
            <w:tcW w:w="1134" w:type="dxa"/>
            <w:tcBorders>
              <w:top w:val="nil"/>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nil"/>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nil"/>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nil"/>
              <w:left w:val="single" w:sz="4" w:space="0" w:color="auto"/>
              <w:bottom w:val="nil"/>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r>
      <w:tr w:rsidR="003B6884" w:rsidTr="009F3072">
        <w:tc>
          <w:tcPr>
            <w:tcW w:w="4821" w:type="dxa"/>
            <w:tcBorders>
              <w:top w:val="single" w:sz="4" w:space="0" w:color="auto"/>
              <w:left w:val="single" w:sz="4" w:space="0" w:color="auto"/>
              <w:bottom w:val="single" w:sz="4" w:space="0" w:color="auto"/>
              <w:right w:val="single" w:sz="4" w:space="0" w:color="auto"/>
            </w:tcBorders>
            <w:shd w:val="clear" w:color="auto" w:fill="FFFFFF"/>
            <w:hideMark/>
          </w:tcPr>
          <w:p w:rsidR="003B6884" w:rsidRDefault="003B6884" w:rsidP="009F3072">
            <w:pPr>
              <w:pStyle w:val="20"/>
              <w:shd w:val="clear" w:color="auto" w:fill="auto"/>
              <w:tabs>
                <w:tab w:val="left" w:pos="0"/>
              </w:tabs>
              <w:spacing w:after="0" w:line="240" w:lineRule="auto"/>
              <w:contextualSpacing/>
              <w:jc w:val="both"/>
              <w:rPr>
                <w:sz w:val="28"/>
                <w:szCs w:val="28"/>
                <w:lang w:eastAsia="ru-RU"/>
              </w:rPr>
            </w:pPr>
            <w:r>
              <w:rPr>
                <w:sz w:val="28"/>
                <w:szCs w:val="28"/>
                <w:lang w:eastAsia="ru-RU"/>
              </w:rPr>
              <w:t xml:space="preserve">- вручено </w:t>
            </w:r>
            <w:proofErr w:type="gramStart"/>
            <w:r>
              <w:rPr>
                <w:sz w:val="28"/>
                <w:szCs w:val="28"/>
                <w:lang w:eastAsia="ru-RU"/>
              </w:rPr>
              <w:t>св</w:t>
            </w:r>
            <w:proofErr w:type="gramEnd"/>
            <w:r>
              <w:rPr>
                <w:sz w:val="28"/>
                <w:szCs w:val="28"/>
                <w:lang w:eastAsia="ru-RU"/>
              </w:rPr>
              <w:t>ідоцтв з відзнакою випускникам 9 кл.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6884" w:rsidRDefault="003B6884" w:rsidP="009F3072">
            <w:pPr>
              <w:pStyle w:val="20"/>
              <w:tabs>
                <w:tab w:val="left" w:pos="0"/>
              </w:tabs>
              <w:spacing w:after="0" w:line="276" w:lineRule="auto"/>
              <w:contextualSpacing/>
              <w:jc w:val="center"/>
              <w:rPr>
                <w:sz w:val="28"/>
                <w:szCs w:val="28"/>
                <w:lang w:eastAsia="ru-RU"/>
              </w:rPr>
            </w:pPr>
            <w:r>
              <w:rPr>
                <w:sz w:val="28"/>
                <w:szCs w:val="28"/>
                <w:lang w:eastAsia="ru-RU"/>
              </w:rPr>
              <w:t>8</w:t>
            </w:r>
          </w:p>
        </w:tc>
      </w:tr>
    </w:tbl>
    <w:p w:rsidR="003B6884" w:rsidRDefault="003B6884" w:rsidP="003B6884">
      <w:pPr>
        <w:pStyle w:val="5"/>
        <w:shd w:val="clear" w:color="auto" w:fill="auto"/>
        <w:tabs>
          <w:tab w:val="left" w:pos="0"/>
        </w:tabs>
        <w:spacing w:after="0" w:line="276" w:lineRule="auto"/>
        <w:contextualSpacing/>
        <w:jc w:val="both"/>
        <w:rPr>
          <w:sz w:val="28"/>
          <w:szCs w:val="28"/>
        </w:rPr>
      </w:pPr>
    </w:p>
    <w:p w:rsidR="003B6884" w:rsidRDefault="003B6884" w:rsidP="003B6884">
      <w:pPr>
        <w:pStyle w:val="5"/>
        <w:shd w:val="clear" w:color="auto" w:fill="auto"/>
        <w:tabs>
          <w:tab w:val="left" w:pos="0"/>
        </w:tabs>
        <w:spacing w:after="0" w:line="276" w:lineRule="auto"/>
        <w:contextualSpacing/>
        <w:jc w:val="both"/>
        <w:rPr>
          <w:sz w:val="28"/>
          <w:szCs w:val="28"/>
        </w:rPr>
      </w:pPr>
      <w:r>
        <w:rPr>
          <w:sz w:val="28"/>
          <w:szCs w:val="28"/>
        </w:rPr>
        <w:tab/>
        <w:t>Із 376 учнів атестовано</w:t>
      </w:r>
      <w:r>
        <w:rPr>
          <w:rStyle w:val="21"/>
          <w:sz w:val="28"/>
          <w:szCs w:val="28"/>
        </w:rPr>
        <w:t xml:space="preserve"> 227, з них</w:t>
      </w:r>
      <w:r>
        <w:rPr>
          <w:sz w:val="28"/>
          <w:szCs w:val="28"/>
        </w:rPr>
        <w:t xml:space="preserve"> вчаться</w:t>
      </w:r>
      <w:r>
        <w:rPr>
          <w:rStyle w:val="21"/>
          <w:sz w:val="28"/>
          <w:szCs w:val="28"/>
        </w:rPr>
        <w:t xml:space="preserve"> на</w:t>
      </w:r>
      <w:r>
        <w:rPr>
          <w:sz w:val="28"/>
          <w:szCs w:val="28"/>
        </w:rPr>
        <w:t xml:space="preserve"> високому </w:t>
      </w:r>
      <w:proofErr w:type="gramStart"/>
      <w:r>
        <w:rPr>
          <w:sz w:val="28"/>
          <w:szCs w:val="28"/>
        </w:rPr>
        <w:t>р</w:t>
      </w:r>
      <w:proofErr w:type="gramEnd"/>
      <w:r>
        <w:rPr>
          <w:sz w:val="28"/>
          <w:szCs w:val="28"/>
        </w:rPr>
        <w:t>івні  40, на достатньому - 70,</w:t>
      </w:r>
      <w:r>
        <w:rPr>
          <w:rStyle w:val="21"/>
          <w:sz w:val="28"/>
          <w:szCs w:val="28"/>
        </w:rPr>
        <w:t xml:space="preserve"> на середньому – 101,</w:t>
      </w:r>
      <w:r>
        <w:rPr>
          <w:sz w:val="28"/>
          <w:szCs w:val="28"/>
        </w:rPr>
        <w:t xml:space="preserve"> на початковому 15.</w:t>
      </w:r>
    </w:p>
    <w:p w:rsidR="003B6884" w:rsidRDefault="003B6884" w:rsidP="003B6884">
      <w:pPr>
        <w:spacing w:after="0"/>
        <w:jc w:val="both"/>
        <w:rPr>
          <w:rFonts w:ascii="Times New Roman" w:hAnsi="Times New Roman" w:cs="Times New Roman"/>
          <w:b/>
          <w:sz w:val="28"/>
          <w:szCs w:val="28"/>
          <w:lang w:val="uk-UA"/>
        </w:rPr>
      </w:pPr>
      <w:r>
        <w:rPr>
          <w:rFonts w:ascii="Times New Roman" w:hAnsi="Times New Roman" w:cs="Times New Roman"/>
          <w:sz w:val="28"/>
          <w:szCs w:val="28"/>
        </w:rPr>
        <w:t xml:space="preserve">    Усі діти, що проживають в мікрорайоні школи і можуть навчатися, охоплені навчанням (1 навчався  індивідуально через хворобу )</w:t>
      </w:r>
      <w:proofErr w:type="gramStart"/>
      <w:r>
        <w:rPr>
          <w:rFonts w:ascii="Times New Roman" w:hAnsi="Times New Roman" w:cs="Times New Roman"/>
          <w:sz w:val="28"/>
          <w:szCs w:val="28"/>
        </w:rPr>
        <w:t xml:space="preserve"> .</w:t>
      </w:r>
      <w:proofErr w:type="gramEnd"/>
      <w:r>
        <w:rPr>
          <w:rFonts w:ascii="Times New Roman" w:hAnsi="Times New Roman" w:cs="Times New Roman"/>
          <w:b/>
          <w:sz w:val="28"/>
          <w:szCs w:val="28"/>
        </w:rPr>
        <w:t xml:space="preserve"> </w:t>
      </w:r>
    </w:p>
    <w:p w:rsidR="008339A1" w:rsidRPr="008339A1" w:rsidRDefault="008339A1" w:rsidP="003B6884">
      <w:pPr>
        <w:spacing w:after="0"/>
        <w:jc w:val="both"/>
        <w:rPr>
          <w:rFonts w:ascii="Times New Roman" w:hAnsi="Times New Roman" w:cs="Times New Roman"/>
          <w:b/>
          <w:sz w:val="28"/>
          <w:szCs w:val="28"/>
          <w:lang w:val="uk-UA"/>
        </w:rPr>
      </w:pPr>
    </w:p>
    <w:p w:rsidR="008339A1" w:rsidRPr="008339A1" w:rsidRDefault="008339A1" w:rsidP="008339A1">
      <w:pPr>
        <w:pStyle w:val="5"/>
        <w:shd w:val="clear" w:color="auto" w:fill="auto"/>
        <w:tabs>
          <w:tab w:val="left" w:pos="0"/>
        </w:tabs>
        <w:spacing w:after="0" w:line="276" w:lineRule="auto"/>
        <w:contextualSpacing/>
        <w:jc w:val="center"/>
        <w:rPr>
          <w:b/>
          <w:color w:val="0070C0"/>
          <w:sz w:val="28"/>
          <w:szCs w:val="28"/>
          <w:lang w:val="uk-UA"/>
        </w:rPr>
      </w:pPr>
      <w:r>
        <w:rPr>
          <w:b/>
          <w:color w:val="0070C0"/>
          <w:sz w:val="28"/>
          <w:szCs w:val="28"/>
          <w:lang w:val="en-US"/>
        </w:rPr>
        <w:t>IV</w:t>
      </w:r>
      <w:r w:rsidRPr="00756543">
        <w:rPr>
          <w:b/>
          <w:color w:val="0070C0"/>
          <w:sz w:val="28"/>
          <w:szCs w:val="28"/>
          <w:lang w:val="uk-UA"/>
        </w:rPr>
        <w:t>.</w:t>
      </w:r>
      <w:r w:rsidRPr="008339A1">
        <w:rPr>
          <w:b/>
          <w:color w:val="0070C0"/>
          <w:sz w:val="28"/>
          <w:szCs w:val="28"/>
          <w:lang w:val="uk-UA"/>
        </w:rPr>
        <w:t xml:space="preserve">АНАЛІЗ МЕТОДИЧНОЇ </w:t>
      </w:r>
      <w:proofErr w:type="gramStart"/>
      <w:r w:rsidRPr="008339A1">
        <w:rPr>
          <w:b/>
          <w:color w:val="0070C0"/>
          <w:sz w:val="28"/>
          <w:szCs w:val="28"/>
          <w:lang w:val="uk-UA"/>
        </w:rPr>
        <w:t>РОБОТИ .</w:t>
      </w:r>
      <w:proofErr w:type="gramEnd"/>
    </w:p>
    <w:p w:rsidR="008339A1" w:rsidRPr="008339A1" w:rsidRDefault="008339A1" w:rsidP="008339A1">
      <w:pPr>
        <w:spacing w:after="0"/>
        <w:ind w:firstLine="567"/>
        <w:jc w:val="both"/>
        <w:rPr>
          <w:rFonts w:ascii="Times New Roman" w:hAnsi="Times New Roman" w:cs="Times New Roman"/>
          <w:sz w:val="28"/>
          <w:szCs w:val="28"/>
          <w:lang w:val="uk-UA"/>
        </w:rPr>
      </w:pPr>
      <w:r w:rsidRPr="008339A1">
        <w:rPr>
          <w:rFonts w:ascii="Times New Roman" w:hAnsi="Times New Roman" w:cs="Times New Roman"/>
          <w:sz w:val="28"/>
          <w:szCs w:val="28"/>
          <w:lang w:val="uk-UA"/>
        </w:rPr>
        <w:t>У 2021-2022 н.р. методична робота  проводилася на основі діагностування та відповідно до плану заходів з підвищення педагогічного, психологічного, методичного та фахового рівня педагогічних працівників школи.</w:t>
      </w:r>
    </w:p>
    <w:p w:rsidR="008339A1" w:rsidRDefault="008339A1" w:rsidP="008339A1">
      <w:pPr>
        <w:ind w:firstLine="567"/>
        <w:jc w:val="both"/>
        <w:rPr>
          <w:rFonts w:ascii="Times New Roman" w:hAnsi="Times New Roman" w:cs="Times New Roman"/>
          <w:sz w:val="28"/>
          <w:szCs w:val="28"/>
        </w:rPr>
      </w:pPr>
      <w:r w:rsidRPr="008339A1">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реалізації методичної  теми, над якою працював педагогічний колектив, було визначено тематику засідань педагогічної ради, роботи творчих груп, методичної ради школи.  У 2021-2022 навчальному році колектив працював  над науково-методичною темою "Формування інноваційного освітнього середовища на основі педагогіки партнерства в умовах реалізації компетентнісного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ідходу та принципу дитиноцентризма", що розрахована до 2025 року. Також продовжувалося впровадження  в практику роботи школи елементів школи сприяння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’ю.</w:t>
      </w:r>
    </w:p>
    <w:p w:rsidR="008339A1" w:rsidRPr="008339A1" w:rsidRDefault="008339A1" w:rsidP="008339A1">
      <w:pPr>
        <w:spacing w:after="0"/>
        <w:ind w:firstLine="567"/>
        <w:jc w:val="both"/>
        <w:rPr>
          <w:rFonts w:ascii="Times New Roman" w:hAnsi="Times New Roman" w:cs="Times New Roman"/>
          <w:i/>
          <w:color w:val="C00000"/>
          <w:sz w:val="28"/>
          <w:szCs w:val="28"/>
        </w:rPr>
      </w:pPr>
      <w:r w:rsidRPr="008339A1">
        <w:rPr>
          <w:rFonts w:ascii="Times New Roman" w:hAnsi="Times New Roman" w:cs="Times New Roman"/>
          <w:i/>
          <w:color w:val="C00000"/>
          <w:sz w:val="28"/>
          <w:szCs w:val="28"/>
        </w:rPr>
        <w:t>ГОЛОВНИМИ НАПРЯМАМИ МЕТОДИЧНОЇ РОБОТИ БУЛИ ТАКІ:</w:t>
      </w:r>
    </w:p>
    <w:p w:rsidR="008339A1" w:rsidRDefault="008339A1" w:rsidP="008339A1">
      <w:pPr>
        <w:spacing w:after="0"/>
        <w:ind w:firstLine="567"/>
        <w:jc w:val="both"/>
        <w:rPr>
          <w:rFonts w:ascii="Times New Roman" w:hAnsi="Times New Roman" w:cs="Times New Roman"/>
          <w:color w:val="C00000"/>
          <w:sz w:val="28"/>
          <w:szCs w:val="28"/>
        </w:rPr>
      </w:pPr>
    </w:p>
    <w:p w:rsidR="008339A1" w:rsidRDefault="008339A1" w:rsidP="008339A1">
      <w:pPr>
        <w:spacing w:after="0"/>
        <w:ind w:firstLine="567"/>
        <w:jc w:val="both"/>
        <w:rPr>
          <w:rFonts w:ascii="Times New Roman" w:hAnsi="Times New Roman" w:cs="Times New Roman"/>
          <w:color w:val="C00000"/>
          <w:sz w:val="28"/>
          <w:szCs w:val="28"/>
        </w:rPr>
      </w:pPr>
      <w:r>
        <w:rPr>
          <w:rFonts w:ascii="Times New Roman" w:hAnsi="Times New Roman" w:cs="Times New Roman"/>
          <w:noProof/>
          <w:sz w:val="28"/>
          <w:szCs w:val="28"/>
          <w:lang w:eastAsia="ru-RU"/>
        </w:rPr>
        <w:lastRenderedPageBreak/>
        <w:drawing>
          <wp:inline distT="0" distB="0" distL="0" distR="0" wp14:anchorId="0E288A1F" wp14:editId="44477258">
            <wp:extent cx="5802630" cy="3239135"/>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План методичної роботи школи було складено відповідно до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ічного плану. Учителі школи брали активну участь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робот</w:t>
      </w:r>
      <w:proofErr w:type="gramEnd"/>
      <w:r>
        <w:rPr>
          <w:rFonts w:ascii="Times New Roman" w:hAnsi="Times New Roman" w:cs="Times New Roman"/>
          <w:sz w:val="28"/>
          <w:szCs w:val="28"/>
        </w:rPr>
        <w:t xml:space="preserve">і МО та творчих груп. </w:t>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Організовано готувалися і проводилися засідання педагогічної </w:t>
      </w:r>
      <w:proofErr w:type="gramStart"/>
      <w:r>
        <w:rPr>
          <w:rFonts w:ascii="Times New Roman" w:hAnsi="Times New Roman" w:cs="Times New Roman"/>
          <w:sz w:val="28"/>
          <w:szCs w:val="28"/>
        </w:rPr>
        <w:t>ради</w:t>
      </w:r>
      <w:proofErr w:type="gramEnd"/>
      <w:r>
        <w:rPr>
          <w:rFonts w:ascii="Times New Roman" w:hAnsi="Times New Roman" w:cs="Times New Roman"/>
          <w:sz w:val="28"/>
          <w:szCs w:val="28"/>
        </w:rPr>
        <w:t xml:space="preserve">. Для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ідготовки до педрад створювалися творчі групи, складався розширений план, що включав розгляд теоретичних питань, проблеми, інновації, досвід роботи. </w:t>
      </w:r>
      <w:proofErr w:type="gramStart"/>
      <w:r>
        <w:rPr>
          <w:rFonts w:ascii="Times New Roman" w:hAnsi="Times New Roman" w:cs="Times New Roman"/>
          <w:sz w:val="28"/>
          <w:szCs w:val="28"/>
        </w:rPr>
        <w:t xml:space="preserve">Обговорювався стан роботи над темою  школи, накреслювалися шляхи реалізації. При цьому планувалися проведення окремих питань педради у вигляді  круглих столів та використання елементів тренінгових занять. </w:t>
      </w:r>
      <w:proofErr w:type="gramEnd"/>
    </w:p>
    <w:p w:rsidR="008339A1" w:rsidRPr="008339A1" w:rsidRDefault="008339A1" w:rsidP="008339A1">
      <w:pPr>
        <w:spacing w:after="0"/>
        <w:ind w:firstLine="567"/>
        <w:jc w:val="both"/>
        <w:rPr>
          <w:rFonts w:ascii="Times New Roman" w:hAnsi="Times New Roman" w:cs="Times New Roman"/>
          <w:color w:val="C00000"/>
          <w:sz w:val="28"/>
          <w:szCs w:val="28"/>
          <w:lang w:val="uk-UA"/>
        </w:rPr>
      </w:pPr>
    </w:p>
    <w:p w:rsidR="008339A1" w:rsidRPr="008339A1" w:rsidRDefault="008339A1" w:rsidP="008339A1">
      <w:pPr>
        <w:spacing w:after="0"/>
        <w:ind w:firstLine="567"/>
        <w:jc w:val="center"/>
        <w:rPr>
          <w:rFonts w:ascii="Times New Roman" w:hAnsi="Times New Roman" w:cs="Times New Roman"/>
          <w:b/>
          <w:i/>
          <w:sz w:val="28"/>
          <w:szCs w:val="28"/>
        </w:rPr>
      </w:pPr>
      <w:r w:rsidRPr="008339A1">
        <w:rPr>
          <w:rFonts w:ascii="Times New Roman" w:hAnsi="Times New Roman" w:cs="Times New Roman"/>
          <w:b/>
          <w:i/>
          <w:sz w:val="28"/>
          <w:szCs w:val="28"/>
        </w:rPr>
        <w:t xml:space="preserve">ПРОТЯГОМ 2021-2022 НАВЧАЛЬНОГО  РОКУ </w:t>
      </w:r>
      <w:proofErr w:type="gramStart"/>
      <w:r w:rsidRPr="008339A1">
        <w:rPr>
          <w:rFonts w:ascii="Times New Roman" w:hAnsi="Times New Roman" w:cs="Times New Roman"/>
          <w:b/>
          <w:i/>
          <w:sz w:val="28"/>
          <w:szCs w:val="28"/>
        </w:rPr>
        <w:t>НА</w:t>
      </w:r>
      <w:proofErr w:type="gramEnd"/>
      <w:r w:rsidRPr="008339A1">
        <w:rPr>
          <w:rFonts w:ascii="Times New Roman" w:hAnsi="Times New Roman" w:cs="Times New Roman"/>
          <w:b/>
          <w:i/>
          <w:sz w:val="28"/>
          <w:szCs w:val="28"/>
        </w:rPr>
        <w:t xml:space="preserve"> </w:t>
      </w:r>
      <w:proofErr w:type="gramStart"/>
      <w:r w:rsidRPr="008339A1">
        <w:rPr>
          <w:rFonts w:ascii="Times New Roman" w:hAnsi="Times New Roman" w:cs="Times New Roman"/>
          <w:b/>
          <w:i/>
          <w:sz w:val="28"/>
          <w:szCs w:val="28"/>
        </w:rPr>
        <w:t>ПЕДАГОГ</w:t>
      </w:r>
      <w:proofErr w:type="gramEnd"/>
      <w:r w:rsidRPr="008339A1">
        <w:rPr>
          <w:rFonts w:ascii="Times New Roman" w:hAnsi="Times New Roman" w:cs="Times New Roman"/>
          <w:b/>
          <w:i/>
          <w:sz w:val="28"/>
          <w:szCs w:val="28"/>
        </w:rPr>
        <w:t>ІЧНИХ РАДАХ БУЛО РОЗГЛЯНУТО ТАКІ ТЕМАТИЧНІ ПИТАННЯ:</w:t>
      </w:r>
    </w:p>
    <w:tbl>
      <w:tblPr>
        <w:tblW w:w="0" w:type="auto"/>
        <w:tblLook w:val="04A0" w:firstRow="1" w:lastRow="0" w:firstColumn="1" w:lastColumn="0" w:noHBand="0" w:noVBand="1"/>
      </w:tblPr>
      <w:tblGrid>
        <w:gridCol w:w="658"/>
        <w:gridCol w:w="8913"/>
      </w:tblGrid>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Змі</w:t>
            </w:r>
            <w:proofErr w:type="gramStart"/>
            <w:r>
              <w:rPr>
                <w:rFonts w:ascii="Times New Roman" w:hAnsi="Times New Roman" w:cs="Times New Roman"/>
                <w:sz w:val="28"/>
                <w:szCs w:val="28"/>
              </w:rPr>
              <w:t>ст</w:t>
            </w:r>
            <w:proofErr w:type="gramEnd"/>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 xml:space="preserve">Вибори секретаря педагогічної </w:t>
            </w:r>
            <w:proofErr w:type="gramStart"/>
            <w:r w:rsidRPr="00B17B19">
              <w:rPr>
                <w:rFonts w:ascii="Times New Roman" w:hAnsi="Times New Roman" w:cs="Times New Roman"/>
                <w:sz w:val="28"/>
                <w:szCs w:val="28"/>
              </w:rPr>
              <w:t>ради</w:t>
            </w:r>
            <w:proofErr w:type="gramEnd"/>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 xml:space="preserve">Про виконання </w:t>
            </w:r>
            <w:proofErr w:type="gramStart"/>
            <w:r w:rsidRPr="00B17B19">
              <w:rPr>
                <w:rFonts w:ascii="Times New Roman" w:hAnsi="Times New Roman" w:cs="Times New Roman"/>
                <w:sz w:val="28"/>
                <w:szCs w:val="28"/>
              </w:rPr>
              <w:t>р</w:t>
            </w:r>
            <w:proofErr w:type="gramEnd"/>
            <w:r w:rsidRPr="00B17B19">
              <w:rPr>
                <w:rFonts w:ascii="Times New Roman" w:hAnsi="Times New Roman" w:cs="Times New Roman"/>
                <w:sz w:val="28"/>
                <w:szCs w:val="28"/>
              </w:rPr>
              <w:t>ічного плану роботи за 2020-2021 н.р</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 xml:space="preserve">Обговорення та затвердження </w:t>
            </w:r>
            <w:proofErr w:type="gramStart"/>
            <w:r w:rsidRPr="00B17B19">
              <w:rPr>
                <w:rFonts w:ascii="Times New Roman" w:hAnsi="Times New Roman" w:cs="Times New Roman"/>
                <w:sz w:val="28"/>
                <w:szCs w:val="28"/>
              </w:rPr>
              <w:t>р</w:t>
            </w:r>
            <w:proofErr w:type="gramEnd"/>
            <w:r w:rsidRPr="00B17B19">
              <w:rPr>
                <w:rFonts w:ascii="Times New Roman" w:hAnsi="Times New Roman" w:cs="Times New Roman"/>
                <w:sz w:val="28"/>
                <w:szCs w:val="28"/>
              </w:rPr>
              <w:t>ічного плану роботи на 2021-2022 н.р</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Структура та розпорядок роботи школи.</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Про погодження Освітньої програми закладу осві</w:t>
            </w:r>
            <w:proofErr w:type="gramStart"/>
            <w:r w:rsidRPr="00B17B19">
              <w:rPr>
                <w:rFonts w:ascii="Times New Roman" w:hAnsi="Times New Roman" w:cs="Times New Roman"/>
                <w:sz w:val="28"/>
                <w:szCs w:val="28"/>
              </w:rPr>
              <w:t>ти на</w:t>
            </w:r>
            <w:proofErr w:type="gramEnd"/>
            <w:r w:rsidRPr="00B17B19">
              <w:rPr>
                <w:rFonts w:ascii="Times New Roman" w:hAnsi="Times New Roman" w:cs="Times New Roman"/>
                <w:sz w:val="28"/>
                <w:szCs w:val="28"/>
              </w:rPr>
              <w:t xml:space="preserve"> 2021-2022 н.р.</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Про вибі</w:t>
            </w:r>
            <w:proofErr w:type="gramStart"/>
            <w:r w:rsidRPr="00B17B19">
              <w:rPr>
                <w:rFonts w:ascii="Times New Roman" w:hAnsi="Times New Roman" w:cs="Times New Roman"/>
                <w:sz w:val="28"/>
                <w:szCs w:val="28"/>
              </w:rPr>
              <w:t>р</w:t>
            </w:r>
            <w:proofErr w:type="gramEnd"/>
            <w:r w:rsidRPr="00B17B19">
              <w:rPr>
                <w:rFonts w:ascii="Times New Roman" w:hAnsi="Times New Roman" w:cs="Times New Roman"/>
                <w:sz w:val="28"/>
                <w:szCs w:val="28"/>
              </w:rPr>
              <w:t xml:space="preserve"> навчальних предметів варіативної частини навчального плану.</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17B19" w:rsidRDefault="008339A1" w:rsidP="009F3072">
            <w:pPr>
              <w:spacing w:after="0" w:line="240" w:lineRule="auto"/>
              <w:jc w:val="both"/>
              <w:rPr>
                <w:rFonts w:ascii="Times New Roman" w:hAnsi="Times New Roman" w:cs="Times New Roman"/>
                <w:sz w:val="28"/>
                <w:szCs w:val="28"/>
              </w:rPr>
            </w:pPr>
            <w:r w:rsidRPr="00B17B19">
              <w:rPr>
                <w:rFonts w:ascii="Times New Roman" w:hAnsi="Times New Roman" w:cs="Times New Roman"/>
                <w:sz w:val="28"/>
                <w:szCs w:val="28"/>
              </w:rPr>
              <w:t>Про обговорення та затвердження основних вимог оцінювання</w:t>
            </w:r>
          </w:p>
          <w:p w:rsidR="008339A1" w:rsidRDefault="008339A1" w:rsidP="009F3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навчальних досягнень учнів.</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Про дітей, що потребують особливої ува</w:t>
            </w:r>
            <w:r>
              <w:rPr>
                <w:rFonts w:ascii="Times New Roman" w:hAnsi="Times New Roman" w:cs="Times New Roman"/>
                <w:color w:val="111111"/>
                <w:sz w:val="28"/>
                <w:szCs w:val="28"/>
                <w:shd w:val="clear" w:color="auto" w:fill="FFFFFF"/>
              </w:rPr>
              <w:t xml:space="preserve">ги (індивідуальна та </w:t>
            </w:r>
            <w:r>
              <w:rPr>
                <w:rFonts w:ascii="Times New Roman" w:hAnsi="Times New Roman" w:cs="Times New Roman"/>
                <w:color w:val="111111"/>
                <w:sz w:val="28"/>
                <w:szCs w:val="28"/>
                <w:shd w:val="clear" w:color="auto" w:fill="FFFFFF"/>
              </w:rPr>
              <w:lastRenderedPageBreak/>
              <w:t xml:space="preserve">інклюзивна </w:t>
            </w:r>
            <w:r w:rsidRPr="00B17B19">
              <w:rPr>
                <w:rFonts w:ascii="Times New Roman" w:hAnsi="Times New Roman" w:cs="Times New Roman"/>
                <w:color w:val="111111"/>
                <w:sz w:val="28"/>
                <w:szCs w:val="28"/>
                <w:shd w:val="clear" w:color="auto" w:fill="FFFFFF"/>
              </w:rPr>
              <w:t>освіта).</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Мовний режим. </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10</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Про </w:t>
            </w:r>
            <w:proofErr w:type="gramStart"/>
            <w:r>
              <w:rPr>
                <w:rFonts w:ascii="Times New Roman" w:hAnsi="Times New Roman" w:cs="Times New Roman"/>
                <w:color w:val="111111"/>
                <w:sz w:val="28"/>
                <w:szCs w:val="28"/>
                <w:shd w:val="clear" w:color="auto" w:fill="FFFFFF"/>
              </w:rPr>
              <w:t>доц</w:t>
            </w:r>
            <w:proofErr w:type="gramEnd"/>
            <w:r>
              <w:rPr>
                <w:rFonts w:ascii="Times New Roman" w:hAnsi="Times New Roman" w:cs="Times New Roman"/>
                <w:color w:val="111111"/>
                <w:sz w:val="28"/>
                <w:szCs w:val="28"/>
                <w:shd w:val="clear" w:color="auto" w:fill="FFFFFF"/>
              </w:rPr>
              <w:t xml:space="preserve">ільність проведення навчальних екскурсій та навчальної практики протягом навчального року.  </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17B19"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 xml:space="preserve">Про затвердження щорічного плану </w:t>
            </w:r>
            <w:proofErr w:type="gramStart"/>
            <w:r w:rsidRPr="00B17B19">
              <w:rPr>
                <w:rFonts w:ascii="Times New Roman" w:hAnsi="Times New Roman" w:cs="Times New Roman"/>
                <w:color w:val="111111"/>
                <w:sz w:val="28"/>
                <w:szCs w:val="28"/>
                <w:shd w:val="clear" w:color="auto" w:fill="FFFFFF"/>
              </w:rPr>
              <w:t>п</w:t>
            </w:r>
            <w:proofErr w:type="gramEnd"/>
            <w:r w:rsidRPr="00B17B19">
              <w:rPr>
                <w:rFonts w:ascii="Times New Roman" w:hAnsi="Times New Roman" w:cs="Times New Roman"/>
                <w:color w:val="111111"/>
                <w:sz w:val="28"/>
                <w:szCs w:val="28"/>
                <w:shd w:val="clear" w:color="auto" w:fill="FFFFFF"/>
              </w:rPr>
              <w:t>ідвищення кваліфікації</w:t>
            </w:r>
          </w:p>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педагогічних працівникі</w:t>
            </w:r>
            <w:proofErr w:type="gramStart"/>
            <w:r w:rsidRPr="00B17B19">
              <w:rPr>
                <w:rFonts w:ascii="Times New Roman" w:hAnsi="Times New Roman" w:cs="Times New Roman"/>
                <w:color w:val="111111"/>
                <w:sz w:val="28"/>
                <w:szCs w:val="28"/>
                <w:shd w:val="clear" w:color="auto" w:fill="FFFFFF"/>
              </w:rPr>
              <w:t>в</w:t>
            </w:r>
            <w:proofErr w:type="gramEnd"/>
            <w:r>
              <w:rPr>
                <w:rFonts w:ascii="Times New Roman" w:hAnsi="Times New Roman" w:cs="Times New Roman"/>
                <w:color w:val="111111"/>
                <w:sz w:val="28"/>
                <w:szCs w:val="28"/>
                <w:shd w:val="clear" w:color="auto" w:fill="FFFFFF"/>
              </w:rPr>
              <w:t>.</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Ведення ділової документації.</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Аналіз проходження ЗНО 2021 учнями Глуховецької СЗШ І-ІІІступенів</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Обговорення нового Положення про атестацію педагогічних працівникі</w:t>
            </w:r>
            <w:proofErr w:type="gramStart"/>
            <w:r w:rsidRPr="00B17B19">
              <w:rPr>
                <w:rFonts w:ascii="Times New Roman" w:hAnsi="Times New Roman" w:cs="Times New Roman"/>
                <w:color w:val="111111"/>
                <w:sz w:val="28"/>
                <w:szCs w:val="28"/>
                <w:shd w:val="clear" w:color="auto" w:fill="FFFFFF"/>
              </w:rPr>
              <w:t>в</w:t>
            </w:r>
            <w:proofErr w:type="gramEnd"/>
            <w:r w:rsidRPr="00B17B19">
              <w:rPr>
                <w:rFonts w:ascii="Times New Roman" w:hAnsi="Times New Roman" w:cs="Times New Roman"/>
                <w:color w:val="111111"/>
                <w:sz w:val="28"/>
                <w:szCs w:val="28"/>
                <w:shd w:val="clear" w:color="auto" w:fill="FFFFFF"/>
              </w:rPr>
              <w:t>.</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 xml:space="preserve">Шляхи </w:t>
            </w:r>
            <w:proofErr w:type="gramStart"/>
            <w:r w:rsidRPr="00B17B19">
              <w:rPr>
                <w:rFonts w:ascii="Times New Roman" w:hAnsi="Times New Roman" w:cs="Times New Roman"/>
                <w:color w:val="111111"/>
                <w:sz w:val="28"/>
                <w:szCs w:val="28"/>
                <w:shd w:val="clear" w:color="auto" w:fill="FFFFFF"/>
              </w:rPr>
              <w:t>п</w:t>
            </w:r>
            <w:proofErr w:type="gramEnd"/>
            <w:r w:rsidRPr="00B17B19">
              <w:rPr>
                <w:rFonts w:ascii="Times New Roman" w:hAnsi="Times New Roman" w:cs="Times New Roman"/>
                <w:color w:val="111111"/>
                <w:sz w:val="28"/>
                <w:szCs w:val="28"/>
                <w:shd w:val="clear" w:color="auto" w:fill="FFFFFF"/>
              </w:rPr>
              <w:t>ідвищення професійної компетентності педагогів.</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proofErr w:type="gramStart"/>
            <w:r w:rsidRPr="00B17B19">
              <w:rPr>
                <w:rFonts w:ascii="Times New Roman" w:hAnsi="Times New Roman" w:cs="Times New Roman"/>
                <w:color w:val="111111"/>
                <w:sz w:val="28"/>
                <w:szCs w:val="28"/>
                <w:shd w:val="clear" w:color="auto" w:fill="FFFFFF"/>
              </w:rPr>
              <w:t>Про заходи</w:t>
            </w:r>
            <w:proofErr w:type="gramEnd"/>
            <w:r w:rsidRPr="00B17B19">
              <w:rPr>
                <w:rFonts w:ascii="Times New Roman" w:hAnsi="Times New Roman" w:cs="Times New Roman"/>
                <w:color w:val="111111"/>
                <w:sz w:val="28"/>
                <w:szCs w:val="28"/>
                <w:shd w:val="clear" w:color="auto" w:fill="FFFFFF"/>
              </w:rPr>
              <w:t xml:space="preserve"> охорони безпеки життєдіяльності.</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proofErr w:type="gramStart"/>
            <w:r w:rsidRPr="00B17B19">
              <w:rPr>
                <w:rFonts w:ascii="Times New Roman" w:hAnsi="Times New Roman" w:cs="Times New Roman"/>
                <w:color w:val="111111"/>
                <w:sz w:val="28"/>
                <w:szCs w:val="28"/>
                <w:shd w:val="clear" w:color="auto" w:fill="FFFFFF"/>
              </w:rPr>
              <w:t>П</w:t>
            </w:r>
            <w:proofErr w:type="gramEnd"/>
            <w:r w:rsidRPr="00B17B19">
              <w:rPr>
                <w:rFonts w:ascii="Times New Roman" w:hAnsi="Times New Roman" w:cs="Times New Roman"/>
                <w:color w:val="111111"/>
                <w:sz w:val="28"/>
                <w:szCs w:val="28"/>
                <w:shd w:val="clear" w:color="auto" w:fill="FFFFFF"/>
              </w:rPr>
              <w:t>ідсумки анкетування про вибір предметів ДПА у формі ЗНО.</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Нормативні документи про організацію та п</w:t>
            </w:r>
            <w:r>
              <w:rPr>
                <w:rFonts w:ascii="Times New Roman" w:hAnsi="Times New Roman" w:cs="Times New Roman"/>
                <w:color w:val="111111"/>
                <w:sz w:val="28"/>
                <w:szCs w:val="28"/>
                <w:shd w:val="clear" w:color="auto" w:fill="FFFFFF"/>
              </w:rPr>
              <w:t xml:space="preserve">роведення в 2021-2022 н.р. ЗНО, </w:t>
            </w:r>
            <w:r w:rsidRPr="00B17B19">
              <w:rPr>
                <w:rFonts w:ascii="Times New Roman" w:hAnsi="Times New Roman" w:cs="Times New Roman"/>
                <w:color w:val="111111"/>
                <w:sz w:val="28"/>
                <w:szCs w:val="28"/>
                <w:shd w:val="clear" w:color="auto" w:fill="FFFFFF"/>
              </w:rPr>
              <w:t xml:space="preserve">результатів навчання здобутих </w:t>
            </w:r>
            <w:proofErr w:type="gramStart"/>
            <w:r w:rsidRPr="00B17B19">
              <w:rPr>
                <w:rFonts w:ascii="Times New Roman" w:hAnsi="Times New Roman" w:cs="Times New Roman"/>
                <w:color w:val="111111"/>
                <w:sz w:val="28"/>
                <w:szCs w:val="28"/>
                <w:shd w:val="clear" w:color="auto" w:fill="FFFFFF"/>
              </w:rPr>
              <w:t>на</w:t>
            </w:r>
            <w:proofErr w:type="gramEnd"/>
            <w:r w:rsidRPr="00B17B19">
              <w:rPr>
                <w:rFonts w:ascii="Times New Roman" w:hAnsi="Times New Roman" w:cs="Times New Roman"/>
                <w:color w:val="111111"/>
                <w:sz w:val="28"/>
                <w:szCs w:val="28"/>
                <w:shd w:val="clear" w:color="auto" w:fill="FFFFFF"/>
              </w:rPr>
              <w:t xml:space="preserve"> основі повної ЗСО.</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19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Особливості проведення ЗНО в 2022році(графік)</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20</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Про внесення змін до структури навчального року.</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B17B19">
              <w:rPr>
                <w:rFonts w:ascii="Times New Roman" w:hAnsi="Times New Roman" w:cs="Times New Roman"/>
                <w:color w:val="111111"/>
                <w:sz w:val="28"/>
                <w:szCs w:val="28"/>
                <w:shd w:val="clear" w:color="auto" w:fill="FFFFFF"/>
              </w:rPr>
              <w:t xml:space="preserve">Про виконання плану </w:t>
            </w:r>
            <w:proofErr w:type="gramStart"/>
            <w:r w:rsidRPr="00B17B19">
              <w:rPr>
                <w:rFonts w:ascii="Times New Roman" w:hAnsi="Times New Roman" w:cs="Times New Roman"/>
                <w:color w:val="111111"/>
                <w:sz w:val="28"/>
                <w:szCs w:val="28"/>
                <w:shd w:val="clear" w:color="auto" w:fill="FFFFFF"/>
              </w:rPr>
              <w:t>п</w:t>
            </w:r>
            <w:proofErr w:type="gramEnd"/>
            <w:r w:rsidRPr="00B17B19">
              <w:rPr>
                <w:rFonts w:ascii="Times New Roman" w:hAnsi="Times New Roman" w:cs="Times New Roman"/>
                <w:color w:val="111111"/>
                <w:sz w:val="28"/>
                <w:szCs w:val="28"/>
                <w:shd w:val="clear" w:color="auto" w:fill="FFFFFF"/>
              </w:rPr>
              <w:t>ідвищення кваліфікації п</w:t>
            </w:r>
            <w:r>
              <w:rPr>
                <w:rFonts w:ascii="Times New Roman" w:hAnsi="Times New Roman" w:cs="Times New Roman"/>
                <w:color w:val="111111"/>
                <w:sz w:val="28"/>
                <w:szCs w:val="28"/>
                <w:shd w:val="clear" w:color="auto" w:fill="FFFFFF"/>
              </w:rPr>
              <w:t xml:space="preserve">едагогічних працівників за 2021 </w:t>
            </w:r>
            <w:r w:rsidRPr="00B17B19">
              <w:rPr>
                <w:rFonts w:ascii="Times New Roman" w:hAnsi="Times New Roman" w:cs="Times New Roman"/>
                <w:color w:val="111111"/>
                <w:sz w:val="28"/>
                <w:szCs w:val="28"/>
                <w:shd w:val="clear" w:color="auto" w:fill="FFFFFF"/>
              </w:rPr>
              <w:t>рік</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Професійний розвиток педагогі</w:t>
            </w:r>
            <w:proofErr w:type="gramStart"/>
            <w:r w:rsidRPr="00FD542E">
              <w:rPr>
                <w:rFonts w:ascii="Times New Roman" w:hAnsi="Times New Roman" w:cs="Times New Roman"/>
                <w:color w:val="111111"/>
                <w:sz w:val="28"/>
                <w:szCs w:val="28"/>
                <w:shd w:val="clear" w:color="auto" w:fill="FFFFFF"/>
              </w:rPr>
              <w:t>в</w:t>
            </w:r>
            <w:proofErr w:type="gramEnd"/>
            <w:r w:rsidRPr="00FD542E">
              <w:rPr>
                <w:rFonts w:ascii="Times New Roman" w:hAnsi="Times New Roman" w:cs="Times New Roman"/>
                <w:color w:val="111111"/>
                <w:sz w:val="28"/>
                <w:szCs w:val="28"/>
                <w:shd w:val="clear" w:color="auto" w:fill="FFFFFF"/>
              </w:rPr>
              <w:t xml:space="preserve"> нової української школи.</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.Результат моніторингу якості освіти за І семестр 2021-2022 н.р.</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FD542E"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Про затвердження плану-графіка </w:t>
            </w:r>
            <w:proofErr w:type="gramStart"/>
            <w:r w:rsidRPr="00FD542E">
              <w:rPr>
                <w:rFonts w:ascii="Times New Roman" w:hAnsi="Times New Roman" w:cs="Times New Roman"/>
                <w:color w:val="111111"/>
                <w:sz w:val="28"/>
                <w:szCs w:val="28"/>
                <w:shd w:val="clear" w:color="auto" w:fill="FFFFFF"/>
              </w:rPr>
              <w:t>п</w:t>
            </w:r>
            <w:proofErr w:type="gramEnd"/>
            <w:r w:rsidRPr="00FD542E">
              <w:rPr>
                <w:rFonts w:ascii="Times New Roman" w:hAnsi="Times New Roman" w:cs="Times New Roman"/>
                <w:color w:val="111111"/>
                <w:sz w:val="28"/>
                <w:szCs w:val="28"/>
                <w:shd w:val="clear" w:color="auto" w:fill="FFFFFF"/>
              </w:rPr>
              <w:t>ідвищення кваліфікації педагогічних</w:t>
            </w:r>
          </w:p>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працівників освіти Глуховецької СЗШ І-ІІІ ступенів на 2022 </w:t>
            </w:r>
            <w:proofErr w:type="gramStart"/>
            <w:r w:rsidRPr="00FD542E">
              <w:rPr>
                <w:rFonts w:ascii="Times New Roman" w:hAnsi="Times New Roman" w:cs="Times New Roman"/>
                <w:color w:val="111111"/>
                <w:sz w:val="28"/>
                <w:szCs w:val="28"/>
                <w:shd w:val="clear" w:color="auto" w:fill="FFFFFF"/>
              </w:rPr>
              <w:t>р</w:t>
            </w:r>
            <w:proofErr w:type="gramEnd"/>
            <w:r w:rsidRPr="00FD542E">
              <w:rPr>
                <w:rFonts w:ascii="Times New Roman" w:hAnsi="Times New Roman" w:cs="Times New Roman"/>
                <w:color w:val="111111"/>
                <w:sz w:val="28"/>
                <w:szCs w:val="28"/>
                <w:shd w:val="clear" w:color="auto" w:fill="FFFFFF"/>
              </w:rPr>
              <w:t>ік</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Про замовлення </w:t>
            </w:r>
            <w:proofErr w:type="gramStart"/>
            <w:r w:rsidRPr="00FD542E">
              <w:rPr>
                <w:rFonts w:ascii="Times New Roman" w:hAnsi="Times New Roman" w:cs="Times New Roman"/>
                <w:color w:val="111111"/>
                <w:sz w:val="28"/>
                <w:szCs w:val="28"/>
                <w:shd w:val="clear" w:color="auto" w:fill="FFFFFF"/>
              </w:rPr>
              <w:t>п</w:t>
            </w:r>
            <w:proofErr w:type="gramEnd"/>
            <w:r w:rsidRPr="00FD542E">
              <w:rPr>
                <w:rFonts w:ascii="Times New Roman" w:hAnsi="Times New Roman" w:cs="Times New Roman"/>
                <w:color w:val="111111"/>
                <w:sz w:val="28"/>
                <w:szCs w:val="28"/>
                <w:shd w:val="clear" w:color="auto" w:fill="FFFFFF"/>
              </w:rPr>
              <w:t>ідручників для 9-х класів.</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внесення змін до структури навчального року.</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Система виховної роботи </w:t>
            </w:r>
            <w:proofErr w:type="gramStart"/>
            <w:r w:rsidRPr="00FD542E">
              <w:rPr>
                <w:rFonts w:ascii="Times New Roman" w:hAnsi="Times New Roman" w:cs="Times New Roman"/>
                <w:color w:val="111111"/>
                <w:sz w:val="28"/>
                <w:szCs w:val="28"/>
                <w:shd w:val="clear" w:color="auto" w:fill="FFFFFF"/>
              </w:rPr>
              <w:t>школи в</w:t>
            </w:r>
            <w:proofErr w:type="gramEnd"/>
            <w:r w:rsidRPr="00FD542E">
              <w:rPr>
                <w:rFonts w:ascii="Times New Roman" w:hAnsi="Times New Roman" w:cs="Times New Roman"/>
                <w:color w:val="111111"/>
                <w:sz w:val="28"/>
                <w:szCs w:val="28"/>
                <w:shd w:val="clear" w:color="auto" w:fill="FFFFFF"/>
              </w:rPr>
              <w:t xml:space="preserve"> умовах воєнного часу.</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Адаптація учнів 1-х та 5-х класі</w:t>
            </w:r>
            <w:proofErr w:type="gramStart"/>
            <w:r w:rsidRPr="00FD542E">
              <w:rPr>
                <w:rFonts w:ascii="Times New Roman" w:hAnsi="Times New Roman" w:cs="Times New Roman"/>
                <w:color w:val="111111"/>
                <w:sz w:val="28"/>
                <w:szCs w:val="28"/>
                <w:shd w:val="clear" w:color="auto" w:fill="FFFFFF"/>
              </w:rPr>
              <w:t>в</w:t>
            </w:r>
            <w:proofErr w:type="gramEnd"/>
            <w:r w:rsidRPr="00FD542E">
              <w:rPr>
                <w:rFonts w:ascii="Times New Roman" w:hAnsi="Times New Roman" w:cs="Times New Roman"/>
                <w:color w:val="111111"/>
                <w:sz w:val="28"/>
                <w:szCs w:val="28"/>
                <w:shd w:val="clear" w:color="auto" w:fill="FFFFFF"/>
              </w:rPr>
              <w:t>.</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29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звільнення від проходження ДПА учнів 4-х, 9-х та 11-х класі</w:t>
            </w:r>
            <w:proofErr w:type="gramStart"/>
            <w:r w:rsidRPr="00FD542E">
              <w:rPr>
                <w:rFonts w:ascii="Times New Roman" w:hAnsi="Times New Roman" w:cs="Times New Roman"/>
                <w:color w:val="111111"/>
                <w:sz w:val="28"/>
                <w:szCs w:val="28"/>
                <w:shd w:val="clear" w:color="auto" w:fill="FFFFFF"/>
              </w:rPr>
              <w:t>в</w:t>
            </w:r>
            <w:proofErr w:type="gramEnd"/>
            <w:r w:rsidRPr="00FD542E">
              <w:rPr>
                <w:rFonts w:ascii="Times New Roman" w:hAnsi="Times New Roman" w:cs="Times New Roman"/>
                <w:color w:val="111111"/>
                <w:sz w:val="28"/>
                <w:szCs w:val="28"/>
                <w:shd w:val="clear" w:color="auto" w:fill="FFFFFF"/>
              </w:rPr>
              <w:t>.</w:t>
            </w:r>
          </w:p>
        </w:tc>
      </w:tr>
      <w:tr w:rsidR="008339A1" w:rsidTr="009F3072">
        <w:trPr>
          <w:trHeight w:val="558"/>
        </w:trPr>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30</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хід атестації педагогічних працівникі</w:t>
            </w:r>
            <w:proofErr w:type="gramStart"/>
            <w:r w:rsidRPr="00FD542E">
              <w:rPr>
                <w:rFonts w:ascii="Times New Roman" w:hAnsi="Times New Roman" w:cs="Times New Roman"/>
                <w:color w:val="111111"/>
                <w:sz w:val="28"/>
                <w:szCs w:val="28"/>
                <w:shd w:val="clear" w:color="auto" w:fill="FFFFFF"/>
              </w:rPr>
              <w:t>в</w:t>
            </w:r>
            <w:proofErr w:type="gramEnd"/>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31</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деякі питання організації здобуття загальної середньої освіт</w:t>
            </w:r>
            <w:r>
              <w:rPr>
                <w:rFonts w:ascii="Times New Roman" w:hAnsi="Times New Roman" w:cs="Times New Roman"/>
                <w:color w:val="111111"/>
                <w:sz w:val="28"/>
                <w:szCs w:val="28"/>
                <w:shd w:val="clear" w:color="auto" w:fill="FFFFFF"/>
              </w:rPr>
              <w:t xml:space="preserve">и та освітнього </w:t>
            </w:r>
            <w:r w:rsidRPr="00FD542E">
              <w:rPr>
                <w:rFonts w:ascii="Times New Roman" w:hAnsi="Times New Roman" w:cs="Times New Roman"/>
                <w:color w:val="111111"/>
                <w:sz w:val="28"/>
                <w:szCs w:val="28"/>
                <w:shd w:val="clear" w:color="auto" w:fill="FFFFFF"/>
              </w:rPr>
              <w:t>процесу в умовах воєнного стану в Україні</w:t>
            </w:r>
            <w:r>
              <w:rPr>
                <w:rFonts w:ascii="Times New Roman" w:hAnsi="Times New Roman" w:cs="Times New Roman"/>
                <w:color w:val="111111"/>
                <w:sz w:val="28"/>
                <w:szCs w:val="28"/>
                <w:shd w:val="clear" w:color="auto" w:fill="FFFFFF"/>
              </w:rPr>
              <w:t xml:space="preserve"> </w:t>
            </w:r>
            <w:r w:rsidRPr="00FD542E">
              <w:rPr>
                <w:rFonts w:ascii="Times New Roman" w:hAnsi="Times New Roman" w:cs="Times New Roman"/>
                <w:color w:val="111111"/>
                <w:sz w:val="28"/>
                <w:szCs w:val="28"/>
                <w:shd w:val="clear" w:color="auto" w:fill="FFFFFF"/>
              </w:rPr>
              <w:t>(Наказ МОН № 274 від 28.03.2022 року)</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32</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вибі</w:t>
            </w:r>
            <w:proofErr w:type="gramStart"/>
            <w:r w:rsidRPr="00FD542E">
              <w:rPr>
                <w:rFonts w:ascii="Times New Roman" w:hAnsi="Times New Roman" w:cs="Times New Roman"/>
                <w:color w:val="111111"/>
                <w:sz w:val="28"/>
                <w:szCs w:val="28"/>
                <w:shd w:val="clear" w:color="auto" w:fill="FFFFFF"/>
              </w:rPr>
              <w:t>р</w:t>
            </w:r>
            <w:proofErr w:type="gramEnd"/>
            <w:r w:rsidRPr="00FD542E">
              <w:rPr>
                <w:rFonts w:ascii="Times New Roman" w:hAnsi="Times New Roman" w:cs="Times New Roman"/>
                <w:color w:val="111111"/>
                <w:sz w:val="28"/>
                <w:szCs w:val="28"/>
                <w:shd w:val="clear" w:color="auto" w:fill="FFFFFF"/>
              </w:rPr>
              <w:t xml:space="preserve"> і замовлення підручників для учнів 5-х класів на 2022-2023 н.р</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33</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FD542E"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Наказ МОН № 290 від 01.04.2022 року «Про затвердження методичних</w:t>
            </w:r>
          </w:p>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рекомендацій щодо окремих питань завершення 2021/2022 навчального року»</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34</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Про закінчення і </w:t>
            </w:r>
            <w:proofErr w:type="gramStart"/>
            <w:r w:rsidRPr="00FD542E">
              <w:rPr>
                <w:rFonts w:ascii="Times New Roman" w:hAnsi="Times New Roman" w:cs="Times New Roman"/>
                <w:color w:val="111111"/>
                <w:sz w:val="28"/>
                <w:szCs w:val="28"/>
                <w:shd w:val="clear" w:color="auto" w:fill="FFFFFF"/>
              </w:rPr>
              <w:t>перев</w:t>
            </w:r>
            <w:proofErr w:type="gramEnd"/>
            <w:r w:rsidRPr="00FD542E">
              <w:rPr>
                <w:rFonts w:ascii="Times New Roman" w:hAnsi="Times New Roman" w:cs="Times New Roman"/>
                <w:color w:val="111111"/>
                <w:sz w:val="28"/>
                <w:szCs w:val="28"/>
                <w:shd w:val="clear" w:color="auto" w:fill="FFFFFF"/>
              </w:rPr>
              <w:t>ід учнів 1-10-х класів</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35</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FD542E"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закінчення та випуск зі школи учнів 11 класу та нагородження їх</w:t>
            </w:r>
          </w:p>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Похвальними грамотами «За вивчення окремих предметі</w:t>
            </w:r>
            <w:proofErr w:type="gramStart"/>
            <w:r w:rsidRPr="00FD542E">
              <w:rPr>
                <w:rFonts w:ascii="Times New Roman" w:hAnsi="Times New Roman" w:cs="Times New Roman"/>
                <w:color w:val="111111"/>
                <w:sz w:val="28"/>
                <w:szCs w:val="28"/>
                <w:shd w:val="clear" w:color="auto" w:fill="FFFFFF"/>
              </w:rPr>
              <w:t>в</w:t>
            </w:r>
            <w:proofErr w:type="gramEnd"/>
            <w:r w:rsidRPr="00FD542E">
              <w:rPr>
                <w:rFonts w:ascii="Times New Roman" w:hAnsi="Times New Roman" w:cs="Times New Roman"/>
                <w:color w:val="111111"/>
                <w:sz w:val="28"/>
                <w:szCs w:val="28"/>
                <w:shd w:val="clear" w:color="auto" w:fill="FFFFFF"/>
              </w:rPr>
              <w:t>»</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36</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Про нагородження учнів 5-8, 10-х класів</w:t>
            </w:r>
            <w:r>
              <w:rPr>
                <w:rFonts w:ascii="Times New Roman" w:hAnsi="Times New Roman" w:cs="Times New Roman"/>
                <w:color w:val="111111"/>
                <w:sz w:val="28"/>
                <w:szCs w:val="28"/>
                <w:shd w:val="clear" w:color="auto" w:fill="FFFFFF"/>
              </w:rPr>
              <w:t xml:space="preserve"> Похвальними листами</w:t>
            </w:r>
            <w:proofErr w:type="gramStart"/>
            <w:r>
              <w:rPr>
                <w:rFonts w:ascii="Times New Roman" w:hAnsi="Times New Roman" w:cs="Times New Roman"/>
                <w:color w:val="111111"/>
                <w:sz w:val="28"/>
                <w:szCs w:val="28"/>
                <w:shd w:val="clear" w:color="auto" w:fill="FFFFFF"/>
              </w:rPr>
              <w:t xml:space="preserve"> „З</w:t>
            </w:r>
            <w:proofErr w:type="gramEnd"/>
            <w:r>
              <w:rPr>
                <w:rFonts w:ascii="Times New Roman" w:hAnsi="Times New Roman" w:cs="Times New Roman"/>
                <w:color w:val="111111"/>
                <w:sz w:val="28"/>
                <w:szCs w:val="28"/>
                <w:shd w:val="clear" w:color="auto" w:fill="FFFFFF"/>
              </w:rPr>
              <w:t xml:space="preserve">а </w:t>
            </w:r>
            <w:r>
              <w:rPr>
                <w:rFonts w:ascii="Times New Roman" w:hAnsi="Times New Roman" w:cs="Times New Roman"/>
                <w:color w:val="111111"/>
                <w:sz w:val="28"/>
                <w:szCs w:val="28"/>
                <w:shd w:val="clear" w:color="auto" w:fill="FFFFFF"/>
              </w:rPr>
              <w:lastRenderedPageBreak/>
              <w:t xml:space="preserve">високі </w:t>
            </w:r>
            <w:r w:rsidRPr="00FD542E">
              <w:rPr>
                <w:rFonts w:ascii="Times New Roman" w:hAnsi="Times New Roman" w:cs="Times New Roman"/>
                <w:color w:val="111111"/>
                <w:sz w:val="28"/>
                <w:szCs w:val="28"/>
                <w:shd w:val="clear" w:color="auto" w:fill="FFFFFF"/>
              </w:rPr>
              <w:t>досягнення у навчанні“.</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37</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FD542E"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Про вручення </w:t>
            </w:r>
            <w:proofErr w:type="gramStart"/>
            <w:r w:rsidRPr="00FD542E">
              <w:rPr>
                <w:rFonts w:ascii="Times New Roman" w:hAnsi="Times New Roman" w:cs="Times New Roman"/>
                <w:color w:val="111111"/>
                <w:sz w:val="28"/>
                <w:szCs w:val="28"/>
                <w:shd w:val="clear" w:color="auto" w:fill="FFFFFF"/>
              </w:rPr>
              <w:t>св</w:t>
            </w:r>
            <w:proofErr w:type="gramEnd"/>
            <w:r w:rsidRPr="00FD542E">
              <w:rPr>
                <w:rFonts w:ascii="Times New Roman" w:hAnsi="Times New Roman" w:cs="Times New Roman"/>
                <w:color w:val="111111"/>
                <w:sz w:val="28"/>
                <w:szCs w:val="28"/>
                <w:shd w:val="clear" w:color="auto" w:fill="FFFFFF"/>
              </w:rPr>
              <w:t>ідоцтв про базову загальну середню освіту учням 9-х</w:t>
            </w:r>
          </w:p>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класів.</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38</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 xml:space="preserve">Про безпеку життєдіяльності учнів </w:t>
            </w:r>
            <w:proofErr w:type="gramStart"/>
            <w:r w:rsidRPr="00FD542E">
              <w:rPr>
                <w:rFonts w:ascii="Times New Roman" w:hAnsi="Times New Roman" w:cs="Times New Roman"/>
                <w:color w:val="111111"/>
                <w:sz w:val="28"/>
                <w:szCs w:val="28"/>
                <w:shd w:val="clear" w:color="auto" w:fill="FFFFFF"/>
              </w:rPr>
              <w:t>п</w:t>
            </w:r>
            <w:proofErr w:type="gramEnd"/>
            <w:r w:rsidRPr="00FD542E">
              <w:rPr>
                <w:rFonts w:ascii="Times New Roman" w:hAnsi="Times New Roman" w:cs="Times New Roman"/>
                <w:color w:val="111111"/>
                <w:sz w:val="28"/>
                <w:szCs w:val="28"/>
                <w:shd w:val="clear" w:color="auto" w:fill="FFFFFF"/>
              </w:rPr>
              <w:t>ід час літніх канікул.</w:t>
            </w:r>
          </w:p>
        </w:tc>
      </w:tr>
      <w:tr w:rsidR="008339A1" w:rsidTr="009F3072">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39</w:t>
            </w:r>
          </w:p>
        </w:tc>
        <w:tc>
          <w:tcPr>
            <w:tcW w:w="8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FD542E"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Закон України «Про організацію трудових відносин в умовах воєнного</w:t>
            </w:r>
          </w:p>
          <w:p w:rsidR="008339A1" w:rsidRDefault="008339A1" w:rsidP="009F3072">
            <w:pPr>
              <w:spacing w:after="0" w:line="240" w:lineRule="auto"/>
              <w:jc w:val="both"/>
              <w:rPr>
                <w:rFonts w:ascii="Times New Roman" w:hAnsi="Times New Roman" w:cs="Times New Roman"/>
                <w:color w:val="111111"/>
                <w:sz w:val="28"/>
                <w:szCs w:val="28"/>
                <w:shd w:val="clear" w:color="auto" w:fill="FFFFFF"/>
              </w:rPr>
            </w:pPr>
            <w:r w:rsidRPr="00FD542E">
              <w:rPr>
                <w:rFonts w:ascii="Times New Roman" w:hAnsi="Times New Roman" w:cs="Times New Roman"/>
                <w:color w:val="111111"/>
                <w:sz w:val="28"/>
                <w:szCs w:val="28"/>
                <w:shd w:val="clear" w:color="auto" w:fill="FFFFFF"/>
              </w:rPr>
              <w:t>стану».</w:t>
            </w:r>
          </w:p>
        </w:tc>
      </w:tr>
      <w:tr w:rsidR="008339A1" w:rsidTr="009F3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2"/>
        </w:trPr>
        <w:tc>
          <w:tcPr>
            <w:tcW w:w="658" w:type="dxa"/>
          </w:tcPr>
          <w:p w:rsidR="008339A1" w:rsidRDefault="008339A1" w:rsidP="009F3072">
            <w:pPr>
              <w:spacing w:after="0"/>
              <w:jc w:val="both"/>
              <w:rPr>
                <w:rFonts w:ascii="Times New Roman" w:hAnsi="Times New Roman" w:cs="Times New Roman"/>
                <w:sz w:val="28"/>
                <w:szCs w:val="28"/>
              </w:rPr>
            </w:pPr>
            <w:r>
              <w:rPr>
                <w:rFonts w:ascii="Times New Roman" w:hAnsi="Times New Roman" w:cs="Times New Roman"/>
                <w:sz w:val="28"/>
                <w:szCs w:val="28"/>
              </w:rPr>
              <w:t>40</w:t>
            </w:r>
          </w:p>
        </w:tc>
        <w:tc>
          <w:tcPr>
            <w:tcW w:w="8909" w:type="dxa"/>
            <w:shd w:val="clear" w:color="auto" w:fill="auto"/>
          </w:tcPr>
          <w:p w:rsidR="008339A1" w:rsidRDefault="008339A1" w:rsidP="009F3072">
            <w:pPr>
              <w:rPr>
                <w:rFonts w:ascii="Times New Roman" w:hAnsi="Times New Roman" w:cs="Times New Roman"/>
                <w:sz w:val="28"/>
                <w:szCs w:val="28"/>
              </w:rPr>
            </w:pPr>
            <w:r w:rsidRPr="00FD542E">
              <w:rPr>
                <w:rFonts w:ascii="Times New Roman" w:hAnsi="Times New Roman" w:cs="Times New Roman"/>
                <w:sz w:val="28"/>
                <w:szCs w:val="28"/>
              </w:rPr>
              <w:t>Щодо надання рекомендацій учениці 11 кла</w:t>
            </w:r>
            <w:r>
              <w:rPr>
                <w:rFonts w:ascii="Times New Roman" w:hAnsi="Times New Roman" w:cs="Times New Roman"/>
                <w:sz w:val="28"/>
                <w:szCs w:val="28"/>
              </w:rPr>
              <w:t xml:space="preserve">су Родюк Руслані Євгеніївні для </w:t>
            </w:r>
            <w:r w:rsidRPr="00FD542E">
              <w:rPr>
                <w:rFonts w:ascii="Times New Roman" w:hAnsi="Times New Roman" w:cs="Times New Roman"/>
                <w:sz w:val="28"/>
                <w:szCs w:val="28"/>
              </w:rPr>
              <w:t>вступу у Харківський національний університет внутрішніх справ</w:t>
            </w:r>
            <w:r>
              <w:rPr>
                <w:rFonts w:ascii="Times New Roman" w:hAnsi="Times New Roman" w:cs="Times New Roman"/>
                <w:sz w:val="28"/>
                <w:szCs w:val="28"/>
              </w:rPr>
              <w:t>.</w:t>
            </w:r>
          </w:p>
        </w:tc>
      </w:tr>
    </w:tbl>
    <w:p w:rsidR="008339A1" w:rsidRDefault="008339A1" w:rsidP="008339A1">
      <w:pPr>
        <w:spacing w:after="0"/>
        <w:ind w:firstLine="567"/>
        <w:jc w:val="both"/>
        <w:rPr>
          <w:rFonts w:ascii="Times New Roman" w:hAnsi="Times New Roman" w:cs="Times New Roman"/>
          <w:sz w:val="28"/>
          <w:szCs w:val="28"/>
        </w:rPr>
      </w:pPr>
    </w:p>
    <w:p w:rsidR="008339A1" w:rsidRPr="008339A1" w:rsidRDefault="008339A1" w:rsidP="008339A1">
      <w:pPr>
        <w:pStyle w:val="a7"/>
        <w:shd w:val="clear" w:color="auto" w:fill="FFFFFF"/>
        <w:spacing w:after="0"/>
        <w:ind w:left="567"/>
        <w:jc w:val="center"/>
        <w:rPr>
          <w:rFonts w:ascii="Times New Roman" w:hAnsi="Times New Roman" w:cs="Times New Roman"/>
          <w:b/>
          <w:bCs/>
          <w:i/>
          <w:spacing w:val="-3"/>
          <w:sz w:val="28"/>
          <w:szCs w:val="28"/>
        </w:rPr>
      </w:pPr>
      <w:r w:rsidRPr="008339A1">
        <w:rPr>
          <w:rFonts w:ascii="Times New Roman" w:hAnsi="Times New Roman" w:cs="Times New Roman"/>
          <w:b/>
          <w:i/>
          <w:sz w:val="28"/>
          <w:szCs w:val="28"/>
        </w:rPr>
        <w:t>У 2021-2022 Н.Р.   ПРАЦЮВАЛИ ШКІЛЬНІ</w:t>
      </w:r>
      <w:r>
        <w:rPr>
          <w:rFonts w:ascii="Times New Roman" w:hAnsi="Times New Roman" w:cs="Times New Roman"/>
          <w:b/>
          <w:bCs/>
          <w:i/>
          <w:spacing w:val="-3"/>
          <w:sz w:val="28"/>
          <w:szCs w:val="28"/>
        </w:rPr>
        <w:t xml:space="preserve"> МЕТОДИЧНІ ОБ'ЄДНАННЯ </w:t>
      </w:r>
      <w:r w:rsidRPr="008339A1">
        <w:rPr>
          <w:rFonts w:ascii="Times New Roman" w:hAnsi="Times New Roman" w:cs="Times New Roman"/>
          <w:b/>
          <w:bCs/>
          <w:i/>
          <w:spacing w:val="-3"/>
          <w:sz w:val="28"/>
          <w:szCs w:val="28"/>
        </w:rPr>
        <w:t>ТА КОМІСІЇ  ВЧИТЕЛІВ</w:t>
      </w:r>
      <w:r w:rsidRPr="008339A1">
        <w:rPr>
          <w:rFonts w:ascii="Times New Roman" w:hAnsi="Times New Roman" w:cs="Times New Roman"/>
          <w:b/>
          <w:bCs/>
          <w:i/>
          <w:spacing w:val="-2"/>
          <w:sz w:val="28"/>
          <w:szCs w:val="28"/>
        </w:rPr>
        <w:t>:</w:t>
      </w:r>
    </w:p>
    <w:p w:rsidR="008339A1" w:rsidRDefault="008339A1" w:rsidP="008339A1">
      <w:pPr>
        <w:pStyle w:val="a7"/>
        <w:shd w:val="clear" w:color="auto" w:fill="FFFFFF"/>
        <w:spacing w:after="0"/>
        <w:ind w:left="567"/>
        <w:jc w:val="both"/>
        <w:rPr>
          <w:rFonts w:ascii="Times New Roman" w:hAnsi="Times New Roman" w:cs="Times New Roman"/>
          <w:bCs/>
          <w:color w:val="000000"/>
          <w:spacing w:val="-2"/>
          <w:sz w:val="28"/>
          <w:szCs w:val="28"/>
        </w:rPr>
      </w:pPr>
      <w:r>
        <w:rPr>
          <w:noProof/>
          <w:lang w:val="ru-RU" w:eastAsia="ru-RU" w:bidi="ar-SA"/>
        </w:rPr>
        <mc:AlternateContent>
          <mc:Choice Requires="wps">
            <w:drawing>
              <wp:anchor distT="0" distB="0" distL="114300" distR="114300" simplePos="0" relativeHeight="251659264" behindDoc="0" locked="0" layoutInCell="1" allowOverlap="1" wp14:anchorId="7E4FA13C" wp14:editId="4FE988DC">
                <wp:simplePos x="0" y="0"/>
                <wp:positionH relativeFrom="column">
                  <wp:posOffset>-213360</wp:posOffset>
                </wp:positionH>
                <wp:positionV relativeFrom="paragraph">
                  <wp:posOffset>3810</wp:posOffset>
                </wp:positionV>
                <wp:extent cx="6537960" cy="1143000"/>
                <wp:effectExtent l="0" t="0" r="15240"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1143000"/>
                        </a:xfrm>
                        <a:prstGeom prst="horizontalScroll">
                          <a:avLst>
                            <a:gd name="adj" fmla="val 12500"/>
                          </a:avLst>
                        </a:prstGeom>
                        <a:solidFill>
                          <a:schemeClr val="accent5">
                            <a:lumMod val="20000"/>
                            <a:lumOff val="80000"/>
                          </a:schemeClr>
                        </a:solidFill>
                        <a:ln w="12700">
                          <a:solidFill>
                            <a:schemeClr val="tx1"/>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МО вчителів початкових класів, керівник  Луцюк З.А. Науково-методична тема: "Використання особистісно-орієнтованих методів і прийомів навчання в початкових класах";</w:t>
                            </w:r>
                          </w:p>
                          <w:p w:rsidR="009F3072" w:rsidRDefault="009F3072" w:rsidP="00833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2" o:spid="_x0000_s1026" type="#_x0000_t98" style="position:absolute;left:0;text-align:left;margin-left:-16.8pt;margin-top:.3pt;width:514.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" fillcolor="#daeef3 [664]" strokecolor="black [3213]" strokeweight="1pt">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МО вчителів початкових класів, керівник  Луцюк З.А. Науково-методична тема: "Використання особистісно-орієнтованих методів і прийомів навчання в початкових класах";</w:t>
                      </w:r>
                    </w:p>
                    <w:p w:rsidR="009F3072" w:rsidRDefault="009F3072" w:rsidP="008339A1"/>
                  </w:txbxContent>
                </v:textbox>
              </v:shape>
            </w:pict>
          </mc:Fallback>
        </mc:AlternateContent>
      </w:r>
      <w:r>
        <w:rPr>
          <w:noProof/>
          <w:lang w:val="ru-RU" w:eastAsia="ru-RU" w:bidi="ar-SA"/>
        </w:rPr>
        <mc:AlternateContent>
          <mc:Choice Requires="wps">
            <w:drawing>
              <wp:anchor distT="0" distB="0" distL="114300" distR="114300" simplePos="0" relativeHeight="251661312" behindDoc="0" locked="0" layoutInCell="1" allowOverlap="1" wp14:anchorId="17784783" wp14:editId="7C5C1FC3">
                <wp:simplePos x="0" y="0"/>
                <wp:positionH relativeFrom="column">
                  <wp:posOffset>-140970</wp:posOffset>
                </wp:positionH>
                <wp:positionV relativeFrom="paragraph">
                  <wp:posOffset>7743825</wp:posOffset>
                </wp:positionV>
                <wp:extent cx="6461760" cy="1346200"/>
                <wp:effectExtent l="11430" t="9525" r="13335" b="6350"/>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346200"/>
                        </a:xfrm>
                        <a:prstGeom prst="horizontalScroll">
                          <a:avLst>
                            <a:gd name="adj" fmla="val 12500"/>
                          </a:avLst>
                        </a:prstGeom>
                        <a:solidFill>
                          <a:srgbClr val="FFFFFF"/>
                        </a:solidFill>
                        <a:ln w="9525">
                          <a:solidFill>
                            <a:srgbClr val="000000"/>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6"/>
                                <w:szCs w:val="26"/>
                              </w:rPr>
                              <w:t xml:space="preserve">ШМК </w:t>
                            </w:r>
                            <w:r>
                              <w:rPr>
                                <w:rFonts w:ascii="Times New Roman" w:hAnsi="Times New Roman" w:cs="Times New Roman"/>
                                <w:sz w:val="28"/>
                                <w:szCs w:val="28"/>
                              </w:rPr>
                              <w:t>Вчителів фізичної культури, основ здоров'я, трудового навчання, захисту України керівник  Козюк Є.Б. Науково-методична тема "Вдосконалення технологічної майстерності вчителів на основі особистісно-орієнтованого підходу".</w:t>
                            </w:r>
                            <w:r>
                              <w:rPr>
                                <w:rFonts w:ascii="Times New Roman" w:hAnsi="Times New Roman" w:cs="Times New Roman"/>
                                <w:bCs/>
                                <w:spacing w:val="-1"/>
                                <w:sz w:val="28"/>
                                <w:szCs w:val="28"/>
                              </w:rPr>
                              <w:t xml:space="preserve">    </w:t>
                            </w:r>
                          </w:p>
                          <w:p w:rsidR="009F3072" w:rsidRDefault="009F3072" w:rsidP="008339A1">
                            <w:pPr>
                              <w:widowControl w:val="0"/>
                              <w:autoSpaceDE w:val="0"/>
                              <w:autoSpaceDN w:val="0"/>
                              <w:adjustRightInd w:val="0"/>
                              <w:spacing w:after="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27" type="#_x0000_t98" style="position:absolute;left:0;text-align:left;margin-left:-11.1pt;margin-top:609.75pt;width:508.8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">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6"/>
                          <w:szCs w:val="26"/>
                        </w:rPr>
                        <w:t xml:space="preserve">ШМК </w:t>
                      </w:r>
                      <w:r>
                        <w:rPr>
                          <w:rFonts w:ascii="Times New Roman" w:hAnsi="Times New Roman" w:cs="Times New Roman"/>
                          <w:sz w:val="28"/>
                          <w:szCs w:val="28"/>
                        </w:rPr>
                        <w:t>Вчителів фізичної культури, основ здоров'я, трудового навчання, захисту України керівник  Козюк Є.Б. Науково-методична тема "Вдосконалення технологічної майстерності вчителів на основі особистісно-орієнтованого підходу".</w:t>
                      </w:r>
                      <w:r>
                        <w:rPr>
                          <w:rFonts w:ascii="Times New Roman" w:hAnsi="Times New Roman" w:cs="Times New Roman"/>
                          <w:bCs/>
                          <w:spacing w:val="-1"/>
                          <w:sz w:val="28"/>
                          <w:szCs w:val="28"/>
                        </w:rPr>
                        <w:t xml:space="preserve">    </w:t>
                      </w:r>
                    </w:p>
                    <w:p w:rsidR="009F3072" w:rsidRDefault="009F3072" w:rsidP="008339A1">
                      <w:pPr>
                        <w:widowControl w:val="0"/>
                        <w:autoSpaceDE w:val="0"/>
                        <w:autoSpaceDN w:val="0"/>
                        <w:adjustRightInd w:val="0"/>
                        <w:spacing w:after="0"/>
                        <w:jc w:val="both"/>
                      </w:pPr>
                    </w:p>
                  </w:txbxContent>
                </v:textbox>
              </v:shape>
            </w:pict>
          </mc:Fallback>
        </mc:AlternateContent>
      </w:r>
    </w:p>
    <w:p w:rsidR="008339A1" w:rsidRDefault="008339A1"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p>
    <w:p w:rsidR="008339A1" w:rsidRDefault="008339A1"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p>
    <w:p w:rsidR="008339A1" w:rsidRDefault="008339A1"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753B7E5D" wp14:editId="066B9FAA">
                <wp:simplePos x="0" y="0"/>
                <wp:positionH relativeFrom="column">
                  <wp:posOffset>-217010</wp:posOffset>
                </wp:positionH>
                <wp:positionV relativeFrom="paragraph">
                  <wp:posOffset>126460</wp:posOffset>
                </wp:positionV>
                <wp:extent cx="6538566" cy="1264920"/>
                <wp:effectExtent l="0" t="0" r="15240" b="11430"/>
                <wp:wrapNone/>
                <wp:docPr id="13" name="Горизонтальный свито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8566" cy="126492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Постійно діючий семінар класних керівників (керівник Костюк Г.В.), науково-методична тема: </w:t>
                            </w:r>
                            <w:r>
                              <w:rPr>
                                <w:rFonts w:ascii="Times New Roman" w:hAnsi="Times New Roman" w:cs="Times New Roman"/>
                                <w:bCs/>
                                <w:spacing w:val="-7"/>
                                <w:sz w:val="28"/>
                                <w:szCs w:val="28"/>
                              </w:rPr>
                              <w:t>"Використання нетрадиційних форм роботи у виховному процесі";</w:t>
                            </w:r>
                          </w:p>
                          <w:p w:rsidR="009F3072" w:rsidRDefault="009F3072" w:rsidP="00833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3" o:spid="_x0000_s1028" type="#_x0000_t98" style="position:absolute;left:0;text-align:left;margin-left:-17.1pt;margin-top:9.95pt;width:514.85pt;height: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" fillcolor="#daeef3 [664]">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Постійно діючий семінар класних керівників (керівник Костюк Г.В.), науково-методична тема: </w:t>
                      </w:r>
                      <w:r>
                        <w:rPr>
                          <w:rFonts w:ascii="Times New Roman" w:hAnsi="Times New Roman" w:cs="Times New Roman"/>
                          <w:bCs/>
                          <w:spacing w:val="-7"/>
                          <w:sz w:val="28"/>
                          <w:szCs w:val="28"/>
                        </w:rPr>
                        <w:t>"Використання нетрадиційних форм роботи у виховному процесі";</w:t>
                      </w:r>
                    </w:p>
                    <w:p w:rsidR="009F3072" w:rsidRDefault="009F3072" w:rsidP="008339A1"/>
                  </w:txbxContent>
                </v:textbox>
              </v:shape>
            </w:pict>
          </mc:Fallback>
        </mc:AlternateContent>
      </w: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14:anchorId="69D8E332" wp14:editId="4090D5F9">
                <wp:simplePos x="0" y="0"/>
                <wp:positionH relativeFrom="column">
                  <wp:posOffset>-217011</wp:posOffset>
                </wp:positionH>
                <wp:positionV relativeFrom="paragraph">
                  <wp:posOffset>130395</wp:posOffset>
                </wp:positionV>
                <wp:extent cx="6465677" cy="1333500"/>
                <wp:effectExtent l="0" t="0" r="11430" b="19050"/>
                <wp:wrapNone/>
                <wp:docPr id="14" name="Горизонтальный свито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677" cy="133350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6"/>
                                <w:szCs w:val="26"/>
                              </w:rPr>
                            </w:pPr>
                            <w:r>
                              <w:rPr>
                                <w:rFonts w:ascii="Times New Roman" w:hAnsi="Times New Roman" w:cs="Times New Roman"/>
                                <w:sz w:val="26"/>
                                <w:szCs w:val="26"/>
                              </w:rPr>
                              <w:t>ШМК вчителів математичного циклу, керівник   Шморгун Л.О. Науково-методична тема: "Вдосконалення педагогічної майстерності вчителів під час використання нестандартних форм організації інтелектуально-пізнавальної діяльності учнів у навчально-виховному процесі з метою розвитку їх творчих здібностей"</w:t>
                            </w:r>
                            <w:r>
                              <w:rPr>
                                <w:rFonts w:ascii="Times New Roman" w:hAnsi="Times New Roman" w:cs="Times New Roman"/>
                                <w:spacing w:val="2"/>
                                <w:sz w:val="26"/>
                                <w:szCs w:val="26"/>
                              </w:rPr>
                              <w:t>;</w:t>
                            </w:r>
                          </w:p>
                          <w:p w:rsidR="009F3072" w:rsidRDefault="009F3072" w:rsidP="00833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4" o:spid="_x0000_s1029" type="#_x0000_t98" style="position:absolute;left:0;text-align:left;margin-left:-17.1pt;margin-top:10.25pt;width:509.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" fillcolor="#daeef3 [664]">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6"/>
                          <w:szCs w:val="26"/>
                        </w:rPr>
                      </w:pPr>
                      <w:r>
                        <w:rPr>
                          <w:rFonts w:ascii="Times New Roman" w:hAnsi="Times New Roman" w:cs="Times New Roman"/>
                          <w:sz w:val="26"/>
                          <w:szCs w:val="26"/>
                        </w:rPr>
                        <w:t>ШМК вчителів математичного циклу, керівник   Шморгун Л.О. Науково-методична тема: "Вдосконалення педагогічної майстерності вчителів під час використання нестандартних форм організації інтелектуально-пізнавальної діяльності учнів у навчально-виховному процесі з метою розвитку їх творчих здібностей"</w:t>
                      </w:r>
                      <w:r>
                        <w:rPr>
                          <w:rFonts w:ascii="Times New Roman" w:hAnsi="Times New Roman" w:cs="Times New Roman"/>
                          <w:spacing w:val="2"/>
                          <w:sz w:val="26"/>
                          <w:szCs w:val="26"/>
                        </w:rPr>
                        <w:t>;</w:t>
                      </w:r>
                    </w:p>
                    <w:p w:rsidR="009F3072" w:rsidRDefault="009F3072" w:rsidP="008339A1"/>
                  </w:txbxContent>
                </v:textbox>
              </v:shape>
            </w:pict>
          </mc:Fallback>
        </mc:AlternateContent>
      </w: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4384" behindDoc="0" locked="0" layoutInCell="1" allowOverlap="1" wp14:anchorId="0F6D7F03" wp14:editId="76AE497D">
                <wp:simplePos x="0" y="0"/>
                <wp:positionH relativeFrom="column">
                  <wp:posOffset>-217010</wp:posOffset>
                </wp:positionH>
                <wp:positionV relativeFrom="paragraph">
                  <wp:posOffset>168512</wp:posOffset>
                </wp:positionV>
                <wp:extent cx="6417281" cy="1264920"/>
                <wp:effectExtent l="0" t="0" r="22225"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281" cy="126492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ШМК вчителів природничого циклу, керівник Локазюк Л.Л. Науково-методична тема: "Використання новітніх технологій навчання з урахуванням індивідуальних особливостей учнів з метою творчого саморозвитку і самореалізації дітей"</w:t>
                            </w:r>
                          </w:p>
                          <w:p w:rsidR="009F3072" w:rsidRDefault="009F3072" w:rsidP="00833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30" type="#_x0000_t98" style="position:absolute;left:0;text-align:left;margin-left:-17.1pt;margin-top:13.25pt;width:505.3pt;height:9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" fillcolor="#daeef3 [664]">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ШМК вчителів природничого циклу, керівник Локазюк Л.Л. Науково-методична тема: "Використання новітніх технологій навчання з урахуванням індивідуальних особливостей учнів з метою творчого саморозвитку і самореалізації дітей"</w:t>
                      </w:r>
                    </w:p>
                    <w:p w:rsidR="009F3072" w:rsidRDefault="009F3072" w:rsidP="008339A1"/>
                  </w:txbxContent>
                </v:textbox>
              </v:shape>
            </w:pict>
          </mc:Fallback>
        </mc:AlternateContent>
      </w: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widowControl w:val="0"/>
        <w:autoSpaceDE w:val="0"/>
        <w:autoSpaceDN w:val="0"/>
        <w:adjustRightInd w:val="0"/>
        <w:spacing w:after="0"/>
        <w:jc w:val="both"/>
        <w:rPr>
          <w:rFonts w:ascii="Times New Roman" w:hAnsi="Times New Roman" w:cs="Times New Roman"/>
          <w:sz w:val="28"/>
          <w:szCs w:val="28"/>
        </w:rPr>
      </w:pP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p>
    <w:p w:rsidR="008339A1" w:rsidRPr="008339A1" w:rsidRDefault="008339A1" w:rsidP="008339A1">
      <w:pPr>
        <w:widowControl w:val="0"/>
        <w:autoSpaceDE w:val="0"/>
        <w:autoSpaceDN w:val="0"/>
        <w:adjustRightInd w:val="0"/>
        <w:spacing w:after="0"/>
        <w:jc w:val="both"/>
        <w:rPr>
          <w:rFonts w:ascii="Times New Roman" w:hAnsi="Times New Roman" w:cs="Times New Roman"/>
          <w:sz w:val="28"/>
          <w:szCs w:val="28"/>
          <w:lang w:val="uk-UA"/>
        </w:rPr>
      </w:pP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r>
        <w:rPr>
          <w:rFonts w:ascii="Times New Roman" w:hAnsi="Times New Roman" w:cs="Times New Roman"/>
          <w:noProof/>
          <w:sz w:val="28"/>
          <w:szCs w:val="28"/>
          <w:lang w:val="ru-RU" w:eastAsia="ru-RU" w:bidi="ar-SA"/>
        </w:rPr>
        <mc:AlternateContent>
          <mc:Choice Requires="wps">
            <w:drawing>
              <wp:anchor distT="0" distB="0" distL="114300" distR="114300" simplePos="0" relativeHeight="251667456" behindDoc="0" locked="0" layoutInCell="1" allowOverlap="1" wp14:anchorId="1746317B" wp14:editId="7AE4F2E7">
                <wp:simplePos x="0" y="0"/>
                <wp:positionH relativeFrom="column">
                  <wp:posOffset>-318770</wp:posOffset>
                </wp:positionH>
                <wp:positionV relativeFrom="paragraph">
                  <wp:posOffset>-111125</wp:posOffset>
                </wp:positionV>
                <wp:extent cx="6461760" cy="1243330"/>
                <wp:effectExtent l="0" t="0" r="15240" b="13970"/>
                <wp:wrapNone/>
                <wp:docPr id="19" name="Горизонтальный свито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Pr="00A90047" w:rsidRDefault="009F3072" w:rsidP="008339A1">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Pr>
                                <w:rFonts w:ascii="Times New Roman" w:hAnsi="Times New Roman" w:cs="Times New Roman"/>
                                <w:sz w:val="26"/>
                                <w:szCs w:val="26"/>
                              </w:rPr>
                              <w:t>в</w:t>
                            </w:r>
                            <w:r>
                              <w:rPr>
                                <w:rFonts w:ascii="Times New Roman" w:hAnsi="Times New Roman" w:cs="Times New Roman"/>
                                <w:sz w:val="28"/>
                                <w:szCs w:val="28"/>
                              </w:rPr>
                              <w:t>чителів іноземних мов, керівник Огороднійчук Г.К. Науково-методична тема: «Розвиток мовленнєвих навичок учнів шляхом впровадження в навчальний процес інтерактивних методів навчання»</w:t>
                            </w:r>
                          </w:p>
                          <w:p w:rsidR="009F3072" w:rsidRDefault="009F3072" w:rsidP="008339A1">
                            <w:pPr>
                              <w:pStyle w:val="a7"/>
                              <w:widowControl w:val="0"/>
                              <w:numPr>
                                <w:ilvl w:val="0"/>
                                <w:numId w:val="4"/>
                              </w:numPr>
                              <w:autoSpaceDE w:val="0"/>
                              <w:autoSpaceDN w:val="0"/>
                              <w:adjustRightInd w:val="0"/>
                              <w:spacing w:after="0"/>
                              <w:ind w:left="0" w:firstLine="56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9" o:spid="_x0000_s1031" type="#_x0000_t98" style="position:absolute;left:0;text-align:left;margin-left:-25.1pt;margin-top:-8.75pt;width:508.8pt;height:9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" fillcolor="#daeef3 [664]">
                <v:textbox>
                  <w:txbxContent>
                    <w:p w:rsidR="009F3072" w:rsidRPr="00A90047" w:rsidRDefault="009F3072" w:rsidP="008339A1">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Pr>
                          <w:rFonts w:ascii="Times New Roman" w:hAnsi="Times New Roman" w:cs="Times New Roman"/>
                          <w:sz w:val="26"/>
                          <w:szCs w:val="26"/>
                        </w:rPr>
                        <w:t>в</w:t>
                      </w:r>
                      <w:r>
                        <w:rPr>
                          <w:rFonts w:ascii="Times New Roman" w:hAnsi="Times New Roman" w:cs="Times New Roman"/>
                          <w:sz w:val="28"/>
                          <w:szCs w:val="28"/>
                        </w:rPr>
                        <w:t>чителів іноземних мов, керівник Огороднійчук Г.К. Науково-методична тема: «Розвиток мовленнєвих навичок учнів шляхом впровадження в навчальний процес інтерактивних методів навчання»</w:t>
                      </w:r>
                    </w:p>
                    <w:p w:rsidR="009F3072" w:rsidRDefault="009F3072" w:rsidP="008339A1">
                      <w:pPr>
                        <w:pStyle w:val="a7"/>
                        <w:widowControl w:val="0"/>
                        <w:numPr>
                          <w:ilvl w:val="0"/>
                          <w:numId w:val="4"/>
                        </w:numPr>
                        <w:autoSpaceDE w:val="0"/>
                        <w:autoSpaceDN w:val="0"/>
                        <w:adjustRightInd w:val="0"/>
                        <w:spacing w:after="0"/>
                        <w:ind w:left="0" w:firstLine="567"/>
                        <w:jc w:val="both"/>
                      </w:pPr>
                    </w:p>
                  </w:txbxContent>
                </v:textbox>
              </v:shape>
            </w:pict>
          </mc:Fallback>
        </mc:AlternateContent>
      </w: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p>
    <w:p w:rsidR="008339A1" w:rsidRDefault="008339A1" w:rsidP="008339A1">
      <w:pPr>
        <w:pStyle w:val="a7"/>
        <w:widowControl w:val="0"/>
        <w:autoSpaceDE w:val="0"/>
        <w:autoSpaceDN w:val="0"/>
        <w:adjustRightInd w:val="0"/>
        <w:spacing w:after="0"/>
        <w:ind w:left="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5408" behindDoc="0" locked="0" layoutInCell="1" allowOverlap="1" wp14:anchorId="3C47831A" wp14:editId="1E7D479A">
                <wp:simplePos x="0" y="0"/>
                <wp:positionH relativeFrom="column">
                  <wp:posOffset>-317500</wp:posOffset>
                </wp:positionH>
                <wp:positionV relativeFrom="paragraph">
                  <wp:posOffset>161925</wp:posOffset>
                </wp:positionV>
                <wp:extent cx="6461760" cy="1243330"/>
                <wp:effectExtent l="0" t="0" r="15240" b="1397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Default="009F3072" w:rsidP="008339A1">
                            <w:pPr>
                              <w:pStyle w:val="a7"/>
                              <w:widowControl w:val="0"/>
                              <w:numPr>
                                <w:ilvl w:val="0"/>
                                <w:numId w:val="3"/>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6"/>
                                <w:szCs w:val="26"/>
                              </w:rPr>
                              <w:t>ШМК в</w:t>
                            </w:r>
                            <w:r>
                              <w:rPr>
                                <w:rFonts w:ascii="Times New Roman" w:hAnsi="Times New Roman" w:cs="Times New Roman"/>
                                <w:sz w:val="28"/>
                                <w:szCs w:val="28"/>
                              </w:rPr>
                              <w:t>чителів  мови та літератури, керівник Заведія М.Г. Науково-методична тема "Забезпечення особистісно-орієнтованого підходу в навчанні та вихованні учнів на уроках мови та літератури";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0" o:spid="_x0000_s1032" type="#_x0000_t98" style="position:absolute;left:0;text-align:left;margin-left:-25pt;margin-top:12.75pt;width:508.8pt;height:9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" fillcolor="#daeef3 [664]">
                <v:textbox>
                  <w:txbxContent>
                    <w:p w:rsidR="009F3072" w:rsidRDefault="009F3072" w:rsidP="008339A1">
                      <w:pPr>
                        <w:pStyle w:val="a7"/>
                        <w:widowControl w:val="0"/>
                        <w:numPr>
                          <w:ilvl w:val="0"/>
                          <w:numId w:val="3"/>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6"/>
                          <w:szCs w:val="26"/>
                        </w:rPr>
                        <w:t>ШМК в</w:t>
                      </w:r>
                      <w:r>
                        <w:rPr>
                          <w:rFonts w:ascii="Times New Roman" w:hAnsi="Times New Roman" w:cs="Times New Roman"/>
                          <w:sz w:val="28"/>
                          <w:szCs w:val="28"/>
                        </w:rPr>
                        <w:t>чителів  мови та літератури, керівник Заведія М.Г. Науково-методична тема "Забезпечення особистісно-орієнтованого підходу в навчанні та вихованні учнів на уроках мови та літератури";</w:t>
                      </w:r>
                    </w:p>
                  </w:txbxContent>
                </v:textbox>
              </v:shape>
            </w:pict>
          </mc:Fallback>
        </mc:AlternateContent>
      </w:r>
      <w:r>
        <w:rPr>
          <w:rFonts w:ascii="Times New Roman" w:hAnsi="Times New Roman" w:cs="Times New Roman"/>
          <w:sz w:val="28"/>
          <w:szCs w:val="28"/>
        </w:rPr>
        <w:tab/>
      </w:r>
    </w:p>
    <w:p w:rsidR="008339A1" w:rsidRDefault="008339A1" w:rsidP="008339A1">
      <w:pPr>
        <w:spacing w:after="0"/>
        <w:jc w:val="both"/>
        <w:rPr>
          <w:rFonts w:ascii="Times New Roman" w:hAnsi="Times New Roman" w:cs="Times New Roman"/>
          <w:sz w:val="28"/>
          <w:szCs w:val="28"/>
          <w:lang w:val="uk-UA"/>
        </w:rPr>
      </w:pPr>
    </w:p>
    <w:p w:rsidR="008339A1" w:rsidRPr="008339A1" w:rsidRDefault="008339A1" w:rsidP="008339A1">
      <w:pPr>
        <w:spacing w:after="0"/>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60288" behindDoc="0" locked="0" layoutInCell="1" allowOverlap="1" wp14:anchorId="17415D9F" wp14:editId="41B14992">
                <wp:simplePos x="0" y="0"/>
                <wp:positionH relativeFrom="column">
                  <wp:posOffset>-217170</wp:posOffset>
                </wp:positionH>
                <wp:positionV relativeFrom="paragraph">
                  <wp:posOffset>1109980</wp:posOffset>
                </wp:positionV>
                <wp:extent cx="6461760" cy="1243330"/>
                <wp:effectExtent l="0" t="0" r="15240" b="13970"/>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rgbClr val="FFFFFF"/>
                        </a:solidFill>
                        <a:ln w="9525">
                          <a:solidFill>
                            <a:srgbClr val="000000"/>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6"/>
                                <w:szCs w:val="26"/>
                              </w:rPr>
                              <w:t>ШМК в</w:t>
                            </w:r>
                            <w:r>
                              <w:rPr>
                                <w:rFonts w:ascii="Times New Roman" w:hAnsi="Times New Roman" w:cs="Times New Roman"/>
                                <w:sz w:val="28"/>
                                <w:szCs w:val="28"/>
                              </w:rPr>
                              <w:t>чителів іноземних мов, керівник Огороднійчук Г.К. Науково-методична тема: «Розвиток мовленнєвих навичок учнів шляхом впровадження в навчальний процес інтерактивних методів навчання»</w:t>
                            </w:r>
                          </w:p>
                          <w:p w:rsidR="009F3072" w:rsidRDefault="009F3072" w:rsidP="008339A1">
                            <w:pPr>
                              <w:pStyle w:val="a7"/>
                              <w:widowControl w:val="0"/>
                              <w:numPr>
                                <w:ilvl w:val="0"/>
                                <w:numId w:val="2"/>
                              </w:numPr>
                              <w:autoSpaceDE w:val="0"/>
                              <w:autoSpaceDN w:val="0"/>
                              <w:adjustRightInd w:val="0"/>
                              <w:spacing w:after="0"/>
                              <w:ind w:left="0" w:firstLine="56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33" type="#_x0000_t98" style="position:absolute;left:0;text-align:left;margin-left:-17.1pt;margin-top:87.4pt;width:508.8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">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6"/>
                          <w:szCs w:val="26"/>
                        </w:rPr>
                        <w:t>ШМК в</w:t>
                      </w:r>
                      <w:r>
                        <w:rPr>
                          <w:rFonts w:ascii="Times New Roman" w:hAnsi="Times New Roman" w:cs="Times New Roman"/>
                          <w:sz w:val="28"/>
                          <w:szCs w:val="28"/>
                        </w:rPr>
                        <w:t>чителів іноземних мов, керівник Огороднійчук Г.К. Науково-методична тема: «Розвиток мовленнєвих навичок учнів шляхом впровадження в навчальний процес інтерактивних методів навчання»</w:t>
                      </w:r>
                    </w:p>
                    <w:p w:rsidR="009F3072" w:rsidRDefault="009F3072" w:rsidP="008339A1">
                      <w:pPr>
                        <w:pStyle w:val="a7"/>
                        <w:widowControl w:val="0"/>
                        <w:numPr>
                          <w:ilvl w:val="0"/>
                          <w:numId w:val="2"/>
                        </w:numPr>
                        <w:autoSpaceDE w:val="0"/>
                        <w:autoSpaceDN w:val="0"/>
                        <w:adjustRightInd w:val="0"/>
                        <w:spacing w:after="0"/>
                        <w:ind w:left="0" w:firstLine="567"/>
                        <w:jc w:val="both"/>
                      </w:pPr>
                    </w:p>
                  </w:txbxContent>
                </v:textbox>
              </v:shape>
            </w:pict>
          </mc:Fallback>
        </mc:AlternateContent>
      </w:r>
    </w:p>
    <w:p w:rsidR="008339A1" w:rsidRDefault="008339A1" w:rsidP="008339A1">
      <w:pPr>
        <w:spacing w:after="0"/>
        <w:ind w:firstLine="567"/>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66432" behindDoc="0" locked="0" layoutInCell="1" allowOverlap="1" wp14:anchorId="3927ACF7" wp14:editId="42236316">
                <wp:simplePos x="0" y="0"/>
                <wp:positionH relativeFrom="column">
                  <wp:posOffset>-327297</wp:posOffset>
                </wp:positionH>
                <wp:positionV relativeFrom="paragraph">
                  <wp:posOffset>-280035</wp:posOffset>
                </wp:positionV>
                <wp:extent cx="6461760" cy="1243330"/>
                <wp:effectExtent l="0" t="0" r="15240" b="13970"/>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4333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6"/>
                                <w:szCs w:val="26"/>
                              </w:rPr>
                            </w:pPr>
                            <w:r>
                              <w:rPr>
                                <w:rFonts w:ascii="Times New Roman" w:hAnsi="Times New Roman" w:cs="Times New Roman"/>
                                <w:sz w:val="26"/>
                                <w:szCs w:val="26"/>
                              </w:rPr>
                              <w:t>ШМК вчителів суспільно-гуманітарного  та  художньо-естетичного циклу, керівник Сесмій О.Г..  Науково-методична тема: "Розвиток творчої особистості пепрацівників і учнів через впровадження інноваційних і традиційних освітніх технологій в процес навчання"</w:t>
                            </w:r>
                            <w:r>
                              <w:rPr>
                                <w:rFonts w:ascii="Times New Roman" w:hAnsi="Times New Roman" w:cs="Times New Roman"/>
                                <w:bCs/>
                                <w:sz w:val="26"/>
                                <w:szCs w:val="26"/>
                              </w:rPr>
                              <w:t>;</w:t>
                            </w:r>
                          </w:p>
                          <w:p w:rsidR="009F3072" w:rsidRPr="008339A1" w:rsidRDefault="009F3072" w:rsidP="008339A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4" type="#_x0000_t98" style="position:absolute;left:0;text-align:left;margin-left:-25.75pt;margin-top:-22.05pt;width:508.8pt;height:9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" fillcolor="#daeef3 [664]">
                <v:textbox>
                  <w:txbxContent>
                    <w:p w:rsidR="009F3072" w:rsidRDefault="009F3072" w:rsidP="008339A1">
                      <w:pPr>
                        <w:pStyle w:val="a7"/>
                        <w:widowControl w:val="0"/>
                        <w:numPr>
                          <w:ilvl w:val="0"/>
                          <w:numId w:val="2"/>
                        </w:numPr>
                        <w:autoSpaceDE w:val="0"/>
                        <w:autoSpaceDN w:val="0"/>
                        <w:adjustRightInd w:val="0"/>
                        <w:spacing w:after="0"/>
                        <w:ind w:left="0" w:firstLine="567"/>
                        <w:jc w:val="both"/>
                        <w:rPr>
                          <w:rFonts w:ascii="Times New Roman" w:hAnsi="Times New Roman" w:cs="Times New Roman"/>
                          <w:sz w:val="26"/>
                          <w:szCs w:val="26"/>
                        </w:rPr>
                      </w:pPr>
                      <w:r>
                        <w:rPr>
                          <w:rFonts w:ascii="Times New Roman" w:hAnsi="Times New Roman" w:cs="Times New Roman"/>
                          <w:sz w:val="26"/>
                          <w:szCs w:val="26"/>
                        </w:rPr>
                        <w:t>ШМК вчителів суспільно-гуманітарного  та  художньо-естетичного циклу, керівник Сесмій О.Г..  Науково-методична тема: "Розвиток творчої особистості пепрацівників і учнів через впровадження інноваційних і традиційних освітніх технологій в процес навчання"</w:t>
                      </w:r>
                      <w:r>
                        <w:rPr>
                          <w:rFonts w:ascii="Times New Roman" w:hAnsi="Times New Roman" w:cs="Times New Roman"/>
                          <w:bCs/>
                          <w:sz w:val="26"/>
                          <w:szCs w:val="26"/>
                        </w:rPr>
                        <w:t>;</w:t>
                      </w:r>
                    </w:p>
                    <w:p w:rsidR="009F3072" w:rsidRPr="008339A1" w:rsidRDefault="009F3072" w:rsidP="008339A1">
                      <w:pPr>
                        <w:rPr>
                          <w:lang w:val="uk-UA"/>
                        </w:rPr>
                      </w:pPr>
                    </w:p>
                  </w:txbxContent>
                </v:textbox>
              </v:shape>
            </w:pict>
          </mc:Fallback>
        </mc:AlternateContent>
      </w: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3013DD6" wp14:editId="31AE0094">
                <wp:simplePos x="0" y="0"/>
                <wp:positionH relativeFrom="column">
                  <wp:posOffset>-327025</wp:posOffset>
                </wp:positionH>
                <wp:positionV relativeFrom="paragraph">
                  <wp:posOffset>12700</wp:posOffset>
                </wp:positionV>
                <wp:extent cx="6461760" cy="1346200"/>
                <wp:effectExtent l="0" t="0" r="15240" b="25400"/>
                <wp:wrapNone/>
                <wp:docPr id="20" name="Горизонтальный свито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346200"/>
                        </a:xfrm>
                        <a:prstGeom prst="horizontalScroll">
                          <a:avLst>
                            <a:gd name="adj" fmla="val 12500"/>
                          </a:avLst>
                        </a:prstGeom>
                        <a:solidFill>
                          <a:schemeClr val="accent5">
                            <a:lumMod val="20000"/>
                            <a:lumOff val="80000"/>
                          </a:schemeClr>
                        </a:solidFill>
                        <a:ln w="9525">
                          <a:solidFill>
                            <a:srgbClr val="000000"/>
                          </a:solidFill>
                          <a:round/>
                          <a:headEnd/>
                          <a:tailEnd/>
                        </a:ln>
                      </wps:spPr>
                      <wps:txbx>
                        <w:txbxContent>
                          <w:p w:rsidR="009F3072" w:rsidRPr="00A90047" w:rsidRDefault="009F3072" w:rsidP="008339A1">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sidRPr="00A90047">
                              <w:rPr>
                                <w:rFonts w:ascii="Times New Roman" w:hAnsi="Times New Roman" w:cs="Times New Roman"/>
                                <w:sz w:val="28"/>
                                <w:szCs w:val="28"/>
                              </w:rPr>
                              <w:t>Вчителів фізичної культури, основ здоров'я, трудового навчання,</w:t>
                            </w:r>
                            <w:r>
                              <w:rPr>
                                <w:rFonts w:ascii="Times New Roman" w:hAnsi="Times New Roman" w:cs="Times New Roman"/>
                                <w:sz w:val="28"/>
                                <w:szCs w:val="28"/>
                              </w:rPr>
                              <w:t xml:space="preserve"> захисту України</w:t>
                            </w:r>
                            <w:r w:rsidRPr="00A90047">
                              <w:rPr>
                                <w:rFonts w:ascii="Times New Roman" w:hAnsi="Times New Roman" w:cs="Times New Roman"/>
                                <w:sz w:val="28"/>
                                <w:szCs w:val="28"/>
                              </w:rPr>
                              <w:t xml:space="preserve"> керівник  Козюк Є.Б. Науково-методична тема "Вдосконалення технологічної майстерності вчителів на основі особистісно-орієнтованого підходу".</w:t>
                            </w:r>
                            <w:r w:rsidRPr="00A90047">
                              <w:rPr>
                                <w:rFonts w:ascii="Times New Roman" w:hAnsi="Times New Roman" w:cs="Times New Roman"/>
                                <w:bCs/>
                                <w:spacing w:val="-1"/>
                                <w:sz w:val="28"/>
                                <w:szCs w:val="28"/>
                              </w:rPr>
                              <w:t xml:space="preserve">    </w:t>
                            </w:r>
                          </w:p>
                          <w:p w:rsidR="009F3072" w:rsidRDefault="009F3072" w:rsidP="008339A1">
                            <w:pPr>
                              <w:widowControl w:val="0"/>
                              <w:autoSpaceDE w:val="0"/>
                              <w:autoSpaceDN w:val="0"/>
                              <w:adjustRightInd w:val="0"/>
                              <w:spacing w:after="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0" o:spid="_x0000_s1035" type="#_x0000_t98" style="position:absolute;left:0;text-align:left;margin-left:-25.75pt;margin-top:1pt;width:508.8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" fillcolor="#daeef3 [664]">
                <v:textbox>
                  <w:txbxContent>
                    <w:p w:rsidR="009F3072" w:rsidRPr="00A90047" w:rsidRDefault="009F3072" w:rsidP="008339A1">
                      <w:pPr>
                        <w:pStyle w:val="a7"/>
                        <w:widowControl w:val="0"/>
                        <w:numPr>
                          <w:ilvl w:val="0"/>
                          <w:numId w:val="4"/>
                        </w:numPr>
                        <w:autoSpaceDE w:val="0"/>
                        <w:autoSpaceDN w:val="0"/>
                        <w:adjustRightInd w:val="0"/>
                        <w:spacing w:after="0"/>
                        <w:ind w:left="0" w:firstLine="567"/>
                        <w:jc w:val="both"/>
                        <w:rPr>
                          <w:rFonts w:ascii="Times New Roman" w:hAnsi="Times New Roman" w:cs="Times New Roman"/>
                          <w:sz w:val="28"/>
                          <w:szCs w:val="28"/>
                        </w:rPr>
                      </w:pPr>
                      <w:r w:rsidRPr="00BD0879">
                        <w:rPr>
                          <w:rFonts w:ascii="Times New Roman" w:hAnsi="Times New Roman" w:cs="Times New Roman"/>
                          <w:sz w:val="26"/>
                          <w:szCs w:val="26"/>
                        </w:rPr>
                        <w:t xml:space="preserve">ШМК </w:t>
                      </w:r>
                      <w:r w:rsidRPr="00A90047">
                        <w:rPr>
                          <w:rFonts w:ascii="Times New Roman" w:hAnsi="Times New Roman" w:cs="Times New Roman"/>
                          <w:sz w:val="28"/>
                          <w:szCs w:val="28"/>
                        </w:rPr>
                        <w:t>Вчителів фізичної культури, основ здоров'я, трудового навчання,</w:t>
                      </w:r>
                      <w:r>
                        <w:rPr>
                          <w:rFonts w:ascii="Times New Roman" w:hAnsi="Times New Roman" w:cs="Times New Roman"/>
                          <w:sz w:val="28"/>
                          <w:szCs w:val="28"/>
                        </w:rPr>
                        <w:t xml:space="preserve"> захисту України</w:t>
                      </w:r>
                      <w:r w:rsidRPr="00A90047">
                        <w:rPr>
                          <w:rFonts w:ascii="Times New Roman" w:hAnsi="Times New Roman" w:cs="Times New Roman"/>
                          <w:sz w:val="28"/>
                          <w:szCs w:val="28"/>
                        </w:rPr>
                        <w:t xml:space="preserve"> керівник  Козюк Є.Б. Науково-методична тема "Вдосконалення технологічної майстерності вчителів на основі особистісно-орієнтованого підходу".</w:t>
                      </w:r>
                      <w:r w:rsidRPr="00A90047">
                        <w:rPr>
                          <w:rFonts w:ascii="Times New Roman" w:hAnsi="Times New Roman" w:cs="Times New Roman"/>
                          <w:bCs/>
                          <w:spacing w:val="-1"/>
                          <w:sz w:val="28"/>
                          <w:szCs w:val="28"/>
                        </w:rPr>
                        <w:t xml:space="preserve">    </w:t>
                      </w:r>
                    </w:p>
                    <w:p w:rsidR="009F3072" w:rsidRDefault="009F3072" w:rsidP="008339A1">
                      <w:pPr>
                        <w:widowControl w:val="0"/>
                        <w:autoSpaceDE w:val="0"/>
                        <w:autoSpaceDN w:val="0"/>
                        <w:adjustRightInd w:val="0"/>
                        <w:spacing w:after="0"/>
                        <w:jc w:val="both"/>
                      </w:pPr>
                    </w:p>
                  </w:txbxContent>
                </v:textbox>
              </v:shape>
            </w:pict>
          </mc:Fallback>
        </mc:AlternateContent>
      </w: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плану проводилися засідання методичної ради, працював методичний кабінет. В кабінеті  зібрано періодику, бібліотечки науково-методичної літератури, пам’ятки з питань вивчення стану викладання предметів, контролю за веденням документації,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ізноманітні анкети, методичні рекомендації для учителів.  </w:t>
      </w:r>
    </w:p>
    <w:p w:rsidR="008339A1" w:rsidRDefault="008339A1" w:rsidP="008339A1">
      <w:pPr>
        <w:pStyle w:val="a7"/>
        <w:ind w:left="0" w:firstLine="36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Ведеться наставницька робота з молодими вчителями, учителями-нефахівцями ("Школа молодого вчителя"). </w:t>
      </w:r>
    </w:p>
    <w:p w:rsidR="008339A1" w:rsidRDefault="008339A1" w:rsidP="008339A1">
      <w:pPr>
        <w:pStyle w:val="a7"/>
        <w:ind w:left="0" w:firstLine="360"/>
        <w:jc w:val="both"/>
        <w:rPr>
          <w:rFonts w:ascii="Times New Roman" w:hAnsi="Times New Roman"/>
          <w:sz w:val="28"/>
          <w:szCs w:val="28"/>
        </w:rPr>
      </w:pPr>
    </w:p>
    <w:p w:rsidR="008339A1" w:rsidRPr="008339A1" w:rsidRDefault="008339A1" w:rsidP="008339A1">
      <w:pPr>
        <w:pStyle w:val="a7"/>
        <w:ind w:left="0" w:firstLine="360"/>
        <w:jc w:val="center"/>
        <w:rPr>
          <w:rFonts w:ascii="Times New Roman" w:hAnsi="Times New Roman"/>
          <w:b/>
          <w:i/>
          <w:sz w:val="28"/>
          <w:szCs w:val="28"/>
        </w:rPr>
      </w:pPr>
      <w:r w:rsidRPr="008339A1">
        <w:rPr>
          <w:rFonts w:ascii="Times New Roman" w:hAnsi="Times New Roman"/>
          <w:b/>
          <w:i/>
          <w:sz w:val="28"/>
          <w:szCs w:val="28"/>
        </w:rPr>
        <w:t>ПРИЗНАЧЕНО НАСТАВНИКАМИ МОЛОДИМ УЧИТЕЛЯМ:</w:t>
      </w:r>
    </w:p>
    <w:p w:rsidR="008339A1" w:rsidRDefault="008339A1" w:rsidP="008339A1">
      <w:pPr>
        <w:pStyle w:val="a7"/>
        <w:ind w:left="0" w:firstLine="360"/>
        <w:jc w:val="center"/>
        <w:rPr>
          <w:rStyle w:val="FontStyle11"/>
          <w:color w:val="FF0000"/>
          <w:sz w:val="28"/>
          <w:szCs w:val="28"/>
        </w:rPr>
      </w:pPr>
    </w:p>
    <w:p w:rsidR="008339A1" w:rsidRDefault="008339A1" w:rsidP="008339A1">
      <w:pPr>
        <w:pStyle w:val="a7"/>
        <w:ind w:left="0" w:firstLine="360"/>
        <w:jc w:val="both"/>
        <w:rPr>
          <w:rStyle w:val="FontStyle11"/>
          <w:sz w:val="28"/>
          <w:szCs w:val="28"/>
        </w:rPr>
      </w:pPr>
      <w:r>
        <w:rPr>
          <w:rFonts w:ascii="Times New Roman" w:hAnsi="Times New Roman" w:cs="Times New Roman"/>
          <w:noProof/>
          <w:sz w:val="28"/>
          <w:szCs w:val="28"/>
          <w:lang w:val="ru-RU" w:eastAsia="ru-RU" w:bidi="ar-SA"/>
        </w:rPr>
        <w:drawing>
          <wp:inline distT="0" distB="0" distL="0" distR="0" wp14:anchorId="716488C2" wp14:editId="38DF7655">
            <wp:extent cx="4836919" cy="1897167"/>
            <wp:effectExtent l="0" t="0" r="20955" b="2730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339A1" w:rsidRDefault="008339A1" w:rsidP="008339A1">
      <w:pPr>
        <w:pStyle w:val="a7"/>
        <w:ind w:left="0" w:firstLine="360"/>
        <w:jc w:val="both"/>
        <w:rPr>
          <w:rStyle w:val="FontStyle11"/>
          <w:sz w:val="28"/>
          <w:szCs w:val="28"/>
        </w:rPr>
      </w:pPr>
    </w:p>
    <w:p w:rsidR="008339A1" w:rsidRDefault="008339A1" w:rsidP="008339A1">
      <w:pPr>
        <w:pStyle w:val="a7"/>
        <w:ind w:left="0" w:firstLine="360"/>
        <w:jc w:val="both"/>
      </w:pPr>
      <w:r>
        <w:rPr>
          <w:rStyle w:val="FontStyle11"/>
          <w:sz w:val="28"/>
          <w:szCs w:val="28"/>
          <w:lang w:eastAsia="uk-UA"/>
        </w:rPr>
        <w:t xml:space="preserve">     </w:t>
      </w:r>
      <w:r>
        <w:rPr>
          <w:rFonts w:ascii="Times New Roman" w:hAnsi="Times New Roman" w:cs="Times New Roman"/>
          <w:sz w:val="28"/>
          <w:szCs w:val="28"/>
        </w:rPr>
        <w:t xml:space="preserve">Наставники  відвідують та аналізують уроки, виховні заходи, допомагають у їх плануванні та підготовці. </w:t>
      </w:r>
    </w:p>
    <w:p w:rsidR="008339A1" w:rsidRPr="008339A1" w:rsidRDefault="008339A1" w:rsidP="008339A1">
      <w:pPr>
        <w:autoSpaceDE w:val="0"/>
        <w:autoSpaceDN w:val="0"/>
        <w:adjustRightInd w:val="0"/>
        <w:spacing w:after="0"/>
        <w:ind w:firstLine="567"/>
        <w:jc w:val="center"/>
        <w:rPr>
          <w:rFonts w:ascii="Times New Roman" w:hAnsi="Times New Roman" w:cs="Times New Roman"/>
          <w:b/>
          <w:i/>
          <w:sz w:val="28"/>
          <w:szCs w:val="28"/>
        </w:rPr>
      </w:pPr>
      <w:r w:rsidRPr="008339A1">
        <w:rPr>
          <w:rFonts w:ascii="Times New Roman" w:hAnsi="Times New Roman" w:cs="Times New Roman"/>
          <w:b/>
          <w:i/>
          <w:sz w:val="28"/>
          <w:szCs w:val="28"/>
        </w:rPr>
        <w:t xml:space="preserve">ПРОВЕДЕНО РЯД ЗАСІДАНЬ "ШКОЛИ </w:t>
      </w:r>
      <w:proofErr w:type="gramStart"/>
      <w:r w:rsidRPr="008339A1">
        <w:rPr>
          <w:rFonts w:ascii="Times New Roman" w:hAnsi="Times New Roman" w:cs="Times New Roman"/>
          <w:b/>
          <w:i/>
          <w:sz w:val="28"/>
          <w:szCs w:val="28"/>
        </w:rPr>
        <w:t>МОЛОДОГО</w:t>
      </w:r>
      <w:proofErr w:type="gramEnd"/>
      <w:r w:rsidRPr="008339A1">
        <w:rPr>
          <w:rFonts w:ascii="Times New Roman" w:hAnsi="Times New Roman" w:cs="Times New Roman"/>
          <w:b/>
          <w:i/>
          <w:sz w:val="28"/>
          <w:szCs w:val="28"/>
        </w:rPr>
        <w:t xml:space="preserve"> ВЧИТЕЛЯ":</w:t>
      </w:r>
    </w:p>
    <w:p w:rsidR="008339A1" w:rsidRDefault="008339A1" w:rsidP="008339A1">
      <w:pPr>
        <w:autoSpaceDE w:val="0"/>
        <w:autoSpaceDN w:val="0"/>
        <w:adjustRightInd w:val="0"/>
        <w:spacing w:after="0"/>
        <w:ind w:firstLine="567"/>
        <w:jc w:val="center"/>
        <w:rPr>
          <w:rFonts w:ascii="Times New Roman" w:hAnsi="Times New Roman" w:cs="Times New Roman"/>
          <w:b/>
          <w:color w:val="FF0000"/>
          <w:sz w:val="28"/>
          <w:szCs w:val="28"/>
        </w:rPr>
      </w:pPr>
    </w:p>
    <w:tbl>
      <w:tblPr>
        <w:tblW w:w="9889" w:type="dxa"/>
        <w:tblLayout w:type="fixed"/>
        <w:tblLook w:val="04A0" w:firstRow="1" w:lastRow="0" w:firstColumn="1" w:lastColumn="0" w:noHBand="0" w:noVBand="1"/>
      </w:tblPr>
      <w:tblGrid>
        <w:gridCol w:w="494"/>
        <w:gridCol w:w="7411"/>
        <w:gridCol w:w="1984"/>
      </w:tblGrid>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sz w:val="28"/>
                <w:szCs w:val="28"/>
              </w:rPr>
            </w:pPr>
            <w:r>
              <w:rPr>
                <w:b/>
                <w:bCs/>
                <w:sz w:val="28"/>
                <w:szCs w:val="28"/>
              </w:rPr>
              <w:t>№</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sz w:val="28"/>
                <w:szCs w:val="28"/>
              </w:rPr>
            </w:pPr>
            <w:r>
              <w:rPr>
                <w:b/>
                <w:bCs/>
                <w:sz w:val="28"/>
                <w:szCs w:val="28"/>
              </w:rPr>
              <w:t>Зміст засідань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b/>
                <w:bCs/>
                <w:sz w:val="28"/>
                <w:szCs w:val="28"/>
              </w:rPr>
            </w:pPr>
            <w:r>
              <w:rPr>
                <w:b/>
                <w:bCs/>
                <w:sz w:val="28"/>
                <w:szCs w:val="28"/>
              </w:rPr>
              <w:t>Відпові</w:t>
            </w:r>
          </w:p>
          <w:p w:rsidR="008339A1" w:rsidRDefault="008339A1" w:rsidP="009F3072">
            <w:pPr>
              <w:pStyle w:val="Default"/>
              <w:jc w:val="center"/>
              <w:rPr>
                <w:sz w:val="28"/>
                <w:szCs w:val="28"/>
              </w:rPr>
            </w:pPr>
            <w:r>
              <w:rPr>
                <w:b/>
                <w:bCs/>
                <w:sz w:val="28"/>
                <w:szCs w:val="28"/>
              </w:rPr>
              <w:t>дальні</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7716" w:type="dxa"/>
              <w:tblLayout w:type="fixed"/>
              <w:tblLook w:val="04A0" w:firstRow="1" w:lastRow="0" w:firstColumn="1" w:lastColumn="0" w:noHBand="0" w:noVBand="1"/>
            </w:tblPr>
            <w:tblGrid>
              <w:gridCol w:w="7244"/>
              <w:gridCol w:w="236"/>
              <w:gridCol w:w="236"/>
            </w:tblGrid>
            <w:tr w:rsidR="008339A1" w:rsidTr="009F3072">
              <w:trPr>
                <w:trHeight w:val="328"/>
              </w:trPr>
              <w:tc>
                <w:tcPr>
                  <w:tcW w:w="7267" w:type="dxa"/>
                  <w:tcBorders>
                    <w:top w:val="nil"/>
                    <w:left w:val="nil"/>
                    <w:bottom w:val="nil"/>
                    <w:right w:val="nil"/>
                  </w:tcBorders>
                  <w:hideMark/>
                </w:tcPr>
                <w:p w:rsidR="008339A1" w:rsidRDefault="008339A1" w:rsidP="009F3072">
                  <w:pPr>
                    <w:pStyle w:val="Default"/>
                    <w:spacing w:line="276" w:lineRule="auto"/>
                    <w:jc w:val="center"/>
                    <w:rPr>
                      <w:color w:val="0070C0"/>
                      <w:sz w:val="28"/>
                      <w:szCs w:val="28"/>
                    </w:rPr>
                  </w:pPr>
                  <w:r>
                    <w:rPr>
                      <w:b/>
                      <w:bCs/>
                      <w:i/>
                      <w:iCs/>
                      <w:color w:val="0070C0"/>
                      <w:sz w:val="28"/>
                      <w:szCs w:val="28"/>
                    </w:rPr>
                    <w:t>Засідання 1 (серпень)</w:t>
                  </w:r>
                </w:p>
              </w:tc>
              <w:tc>
                <w:tcPr>
                  <w:tcW w:w="222" w:type="dxa"/>
                  <w:tcBorders>
                    <w:top w:val="nil"/>
                    <w:left w:val="nil"/>
                    <w:bottom w:val="nil"/>
                    <w:right w:val="nil"/>
                  </w:tcBorders>
                </w:tcPr>
                <w:p w:rsidR="008339A1" w:rsidRDefault="008339A1" w:rsidP="009F3072">
                  <w:pPr>
                    <w:autoSpaceDE w:val="0"/>
                    <w:autoSpaceDN w:val="0"/>
                    <w:adjustRightInd w:val="0"/>
                    <w:spacing w:after="0" w:line="240" w:lineRule="auto"/>
                    <w:jc w:val="both"/>
                    <w:rPr>
                      <w:rFonts w:ascii="Times New Roman" w:hAnsi="Times New Roman" w:cs="Times New Roman"/>
                      <w:color w:val="000000"/>
                      <w:sz w:val="32"/>
                      <w:szCs w:val="32"/>
                    </w:rPr>
                  </w:pPr>
                </w:p>
              </w:tc>
              <w:tc>
                <w:tcPr>
                  <w:tcW w:w="222" w:type="dxa"/>
                  <w:tcBorders>
                    <w:top w:val="nil"/>
                    <w:left w:val="nil"/>
                    <w:bottom w:val="nil"/>
                    <w:right w:val="nil"/>
                  </w:tcBorders>
                </w:tcPr>
                <w:p w:rsidR="008339A1" w:rsidRDefault="008339A1" w:rsidP="009F3072">
                  <w:pPr>
                    <w:autoSpaceDE w:val="0"/>
                    <w:autoSpaceDN w:val="0"/>
                    <w:adjustRightInd w:val="0"/>
                    <w:spacing w:after="0" w:line="240" w:lineRule="auto"/>
                    <w:jc w:val="both"/>
                    <w:rPr>
                      <w:rFonts w:ascii="Times New Roman" w:hAnsi="Times New Roman" w:cs="Times New Roman"/>
                      <w:color w:val="000000"/>
                      <w:sz w:val="32"/>
                      <w:szCs w:val="32"/>
                    </w:rPr>
                  </w:pPr>
                </w:p>
              </w:tc>
            </w:tr>
          </w:tbl>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Обговорення плану роботи ШМВ на навчальний </w:t>
            </w:r>
            <w:proofErr w:type="gramStart"/>
            <w:r>
              <w:rPr>
                <w:sz w:val="28"/>
                <w:szCs w:val="28"/>
                <w:lang w:val="ru-RU"/>
              </w:rPr>
              <w:t>р</w:t>
            </w:r>
            <w:proofErr w:type="gramEnd"/>
            <w:r>
              <w:rPr>
                <w:sz w:val="28"/>
                <w:szCs w:val="28"/>
                <w:lang w:val="ru-RU"/>
              </w:rPr>
              <w:t xml:space="preserve">ік.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Створення груп «наставник-молодий вчитель».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ЗДНВР,  вчител</w:t>
            </w:r>
            <w:proofErr w:type="gramStart"/>
            <w:r>
              <w:rPr>
                <w:sz w:val="28"/>
                <w:szCs w:val="28"/>
                <w:lang w:val="ru-RU"/>
              </w:rPr>
              <w:t>і-</w:t>
            </w:r>
            <w:proofErr w:type="gramEnd"/>
            <w:r>
              <w:rPr>
                <w:sz w:val="28"/>
                <w:szCs w:val="28"/>
                <w:lang w:val="ru-RU"/>
              </w:rPr>
              <w:t xml:space="preserve">наст </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lang w:val="ru-RU"/>
              </w:rPr>
              <w:t xml:space="preserve">Інструктаж молодих учителів « Планування роботи вчителя. Робота з навчальними програмами, пояснювальними записками до них, шкільною документацією. </w:t>
            </w:r>
            <w:r>
              <w:rPr>
                <w:sz w:val="28"/>
                <w:szCs w:val="28"/>
              </w:rPr>
              <w:t xml:space="preserve">Методичні рекомендації щодо викладання навчальних предметів у 2021-2022 навчальному році».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Поради психолога молодим або малодосвідченим вчителям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Практичний психолог </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2 (вересень)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Система вимог до сучасного уроку.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Проведення ділової гри "Моделювання структури уроку відповідно до обраного типу".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Молоді вчителі, вчителі – наст </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Консультація для молодого вчителя з проблеми професійного зростання (складання індивідуального плану роботи на </w:t>
            </w:r>
            <w:proofErr w:type="gramStart"/>
            <w:r>
              <w:rPr>
                <w:sz w:val="28"/>
                <w:szCs w:val="28"/>
                <w:lang w:val="ru-RU"/>
              </w:rPr>
              <w:t>р</w:t>
            </w:r>
            <w:proofErr w:type="gramEnd"/>
            <w:r>
              <w:rPr>
                <w:sz w:val="28"/>
                <w:szCs w:val="28"/>
                <w:lang w:val="ru-RU"/>
              </w:rPr>
              <w:t xml:space="preserve">ік)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вчителі – наставники</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3 ( жовтень)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Диференційне навчання та індивідуальний </w:t>
            </w:r>
            <w:proofErr w:type="gramStart"/>
            <w:r>
              <w:rPr>
                <w:sz w:val="28"/>
                <w:szCs w:val="28"/>
                <w:lang w:val="ru-RU"/>
              </w:rPr>
              <w:t>п</w:t>
            </w:r>
            <w:proofErr w:type="gramEnd"/>
            <w:r>
              <w:rPr>
                <w:sz w:val="28"/>
                <w:szCs w:val="28"/>
                <w:lang w:val="ru-RU"/>
              </w:rPr>
              <w:t xml:space="preserve">ідхід до навчання.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lang w:val="ru-RU"/>
              </w:rPr>
              <w:t xml:space="preserve">Консультація: проблеми оцінювання навчальних досягнень учнів. </w:t>
            </w:r>
            <w:r>
              <w:rPr>
                <w:sz w:val="28"/>
                <w:szCs w:val="28"/>
              </w:rPr>
              <w:t xml:space="preserve">Оцінювання в НУШ.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rPr>
          <w:trHeight w:val="684"/>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Ознайомлення з методичними рекомендаціями з питань самоаналізу уроку.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rPr>
          <w:trHeight w:val="339"/>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line="240" w:lineRule="auto"/>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4 ( листопад)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line="240" w:lineRule="auto"/>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Як провести класні батьківські збори. Організація індивідуальної роботи з батьками.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proofErr w:type="gramStart"/>
            <w:r>
              <w:rPr>
                <w:sz w:val="28"/>
                <w:szCs w:val="28"/>
                <w:lang w:val="ru-RU"/>
              </w:rPr>
              <w:t xml:space="preserve">Анкетування молодих вчителів з метою визначення труднощів, проблем в організації роботи вчителя. </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Педагогічна творчість як основа формування педагогічної майстерності вчителя: </w:t>
            </w:r>
          </w:p>
          <w:p w:rsidR="008339A1" w:rsidRDefault="008339A1" w:rsidP="009F3072">
            <w:pPr>
              <w:pStyle w:val="Default"/>
              <w:jc w:val="both"/>
              <w:rPr>
                <w:sz w:val="28"/>
                <w:szCs w:val="28"/>
                <w:lang w:val="ru-RU"/>
              </w:rPr>
            </w:pPr>
            <w:r>
              <w:rPr>
                <w:sz w:val="20"/>
                <w:szCs w:val="20"/>
              </w:rPr>
              <w:sym w:font="Times New Roman" w:char="F0B7"/>
            </w:r>
            <w:r>
              <w:rPr>
                <w:sz w:val="20"/>
                <w:szCs w:val="20"/>
                <w:lang w:val="ru-RU"/>
              </w:rPr>
              <w:t xml:space="preserve"> </w:t>
            </w:r>
            <w:r>
              <w:rPr>
                <w:sz w:val="28"/>
                <w:szCs w:val="28"/>
                <w:lang w:val="ru-RU"/>
              </w:rPr>
              <w:t xml:space="preserve">Що таке майстерність </w:t>
            </w:r>
            <w:proofErr w:type="gramStart"/>
            <w:r>
              <w:rPr>
                <w:sz w:val="28"/>
                <w:szCs w:val="28"/>
                <w:lang w:val="ru-RU"/>
              </w:rPr>
              <w:t>у</w:t>
            </w:r>
            <w:proofErr w:type="gramEnd"/>
            <w:r>
              <w:rPr>
                <w:sz w:val="28"/>
                <w:szCs w:val="28"/>
                <w:lang w:val="ru-RU"/>
              </w:rPr>
              <w:t xml:space="preserve"> педагогіці. </w:t>
            </w:r>
          </w:p>
          <w:p w:rsidR="008339A1" w:rsidRDefault="008339A1" w:rsidP="009F3072">
            <w:pPr>
              <w:pStyle w:val="Default"/>
              <w:jc w:val="both"/>
              <w:rPr>
                <w:sz w:val="28"/>
                <w:szCs w:val="28"/>
                <w:lang w:val="ru-RU"/>
              </w:rPr>
            </w:pPr>
            <w:r>
              <w:rPr>
                <w:sz w:val="20"/>
                <w:szCs w:val="20"/>
              </w:rPr>
              <w:sym w:font="Times New Roman" w:char="F0B7"/>
            </w:r>
            <w:r>
              <w:rPr>
                <w:sz w:val="20"/>
                <w:szCs w:val="20"/>
                <w:lang w:val="ru-RU"/>
              </w:rPr>
              <w:t xml:space="preserve"> </w:t>
            </w:r>
            <w:r>
              <w:rPr>
                <w:sz w:val="28"/>
                <w:szCs w:val="28"/>
                <w:lang w:val="ru-RU"/>
              </w:rPr>
              <w:t xml:space="preserve">Умови розвитку творчості вчителя. </w:t>
            </w:r>
          </w:p>
          <w:p w:rsidR="008339A1" w:rsidRDefault="008339A1" w:rsidP="009F3072">
            <w:pPr>
              <w:pStyle w:val="Default"/>
              <w:jc w:val="both"/>
              <w:rPr>
                <w:sz w:val="28"/>
                <w:szCs w:val="28"/>
                <w:lang w:val="ru-RU"/>
              </w:rPr>
            </w:pPr>
            <w:r>
              <w:rPr>
                <w:sz w:val="20"/>
                <w:szCs w:val="20"/>
              </w:rPr>
              <w:sym w:font="Times New Roman" w:char="F0B7"/>
            </w:r>
            <w:r>
              <w:rPr>
                <w:sz w:val="20"/>
                <w:szCs w:val="20"/>
                <w:lang w:val="ru-RU"/>
              </w:rPr>
              <w:t xml:space="preserve"> </w:t>
            </w:r>
            <w:r>
              <w:rPr>
                <w:sz w:val="28"/>
                <w:szCs w:val="28"/>
                <w:lang w:val="ru-RU"/>
              </w:rPr>
              <w:t xml:space="preserve">Знайомство з творчою лабораторією вчителя-наставника.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 вчител</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наставники</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5 (грудень)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Інноваційні педагогічні технології.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Консультпункт «Інші форми навчання: екскурсії, семінари, факультативи тощо.»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Практичне заняття: Мін</w:t>
            </w:r>
            <w:proofErr w:type="gramStart"/>
            <w:r>
              <w:rPr>
                <w:sz w:val="28"/>
                <w:szCs w:val="28"/>
                <w:lang w:val="ru-RU"/>
              </w:rPr>
              <w:t>і-</w:t>
            </w:r>
            <w:proofErr w:type="gramEnd"/>
            <w:r>
              <w:rPr>
                <w:sz w:val="28"/>
                <w:szCs w:val="28"/>
                <w:lang w:val="ru-RU"/>
              </w:rPr>
              <w:t>проєкт «Мій предмет найцікавіший»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Молоді вчителі</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6 ( січень)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Консультпункт «Психолог – </w:t>
            </w:r>
            <w:proofErr w:type="gramStart"/>
            <w:r>
              <w:rPr>
                <w:sz w:val="28"/>
                <w:szCs w:val="28"/>
                <w:lang w:val="ru-RU"/>
              </w:rPr>
              <w:t>молодому</w:t>
            </w:r>
            <w:proofErr w:type="gramEnd"/>
            <w:r>
              <w:rPr>
                <w:sz w:val="28"/>
                <w:szCs w:val="28"/>
                <w:lang w:val="ru-RU"/>
              </w:rPr>
              <w:t xml:space="preserve"> вчителеві: «Запобігання конфліктам в учнівському колективі»: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jc w:val="both"/>
              <w:rPr>
                <w:rFonts w:ascii="Times New Roman" w:hAnsi="Times New Roman" w:cs="Times New Roman"/>
              </w:rPr>
            </w:pPr>
            <w:r>
              <w:rPr>
                <w:rFonts w:ascii="Times New Roman" w:hAnsi="Times New Roman" w:cs="Times New Roman"/>
                <w:sz w:val="28"/>
                <w:szCs w:val="28"/>
              </w:rPr>
              <w:t>ЗДНВР</w:t>
            </w:r>
          </w:p>
        </w:tc>
      </w:tr>
      <w:tr w:rsidR="008339A1" w:rsidTr="008339A1">
        <w:trPr>
          <w:trHeight w:val="353"/>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Культура педагогічного спілкування.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jc w:val="both"/>
              <w:rPr>
                <w:rFonts w:ascii="Times New Roman" w:hAnsi="Times New Roman" w:cs="Times New Roman"/>
              </w:rPr>
            </w:pPr>
            <w:r>
              <w:rPr>
                <w:rFonts w:ascii="Times New Roman" w:hAnsi="Times New Roman" w:cs="Times New Roman"/>
                <w:sz w:val="28"/>
                <w:szCs w:val="28"/>
              </w:rPr>
              <w:t>ЗДНВР</w:t>
            </w:r>
          </w:p>
        </w:tc>
      </w:tr>
      <w:tr w:rsidR="008339A1" w:rsidTr="008339A1">
        <w:trPr>
          <w:trHeight w:val="347"/>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Самостійна навчальна діяльність учні</w:t>
            </w:r>
            <w:proofErr w:type="gramStart"/>
            <w:r>
              <w:rPr>
                <w:sz w:val="28"/>
                <w:szCs w:val="28"/>
                <w:lang w:val="ru-RU"/>
              </w:rPr>
              <w:t>в</w:t>
            </w:r>
            <w:proofErr w:type="gramEnd"/>
            <w:r>
              <w:rPr>
                <w:sz w:val="28"/>
                <w:szCs w:val="28"/>
                <w:lang w:val="ru-RU"/>
              </w:rPr>
              <w:t xml:space="preserve"> та її значення.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jc w:val="both"/>
              <w:rPr>
                <w:rFonts w:ascii="Times New Roman" w:hAnsi="Times New Roman" w:cs="Times New Roman"/>
              </w:rPr>
            </w:pPr>
            <w:r>
              <w:rPr>
                <w:rFonts w:ascii="Times New Roman" w:hAnsi="Times New Roman" w:cs="Times New Roman"/>
                <w:sz w:val="28"/>
                <w:szCs w:val="28"/>
              </w:rPr>
              <w:t>ЗДНВР</w:t>
            </w:r>
          </w:p>
        </w:tc>
      </w:tr>
      <w:tr w:rsidR="008339A1" w:rsidTr="008339A1">
        <w:trPr>
          <w:trHeight w:val="326"/>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Планування декади молодого вчителя.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jc w:val="both"/>
              <w:rPr>
                <w:rFonts w:ascii="Times New Roman" w:hAnsi="Times New Roman" w:cs="Times New Roman"/>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7 (лютий)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Вивчення професійної готовності вчителів до творчої роботи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 ПП</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Декада ШМВ «Ініціатива і творчість молодих педагогі</w:t>
            </w:r>
            <w:proofErr w:type="gramStart"/>
            <w:r>
              <w:rPr>
                <w:sz w:val="28"/>
                <w:szCs w:val="28"/>
                <w:lang w:val="ru-RU"/>
              </w:rPr>
              <w:t>в</w:t>
            </w:r>
            <w:proofErr w:type="gramEnd"/>
            <w:r>
              <w:rPr>
                <w:sz w:val="28"/>
                <w:szCs w:val="28"/>
                <w:lang w:val="ru-RU"/>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jc w:val="both"/>
              <w:rPr>
                <w:rFonts w:ascii="Times New Roman" w:hAnsi="Times New Roman" w:cs="Times New Roman"/>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Роль самоосвіти у </w:t>
            </w:r>
            <w:proofErr w:type="gramStart"/>
            <w:r>
              <w:rPr>
                <w:sz w:val="28"/>
                <w:szCs w:val="28"/>
                <w:lang w:val="ru-RU"/>
              </w:rPr>
              <w:t>п</w:t>
            </w:r>
            <w:proofErr w:type="gramEnd"/>
            <w:r>
              <w:rPr>
                <w:sz w:val="28"/>
                <w:szCs w:val="28"/>
                <w:lang w:val="ru-RU"/>
              </w:rPr>
              <w:t xml:space="preserve">ідвищенні професійної майстерності учителя.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jc w:val="both"/>
              <w:rPr>
                <w:rFonts w:ascii="Times New Roman" w:hAnsi="Times New Roman" w:cs="Times New Roman"/>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8 (березень)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Формування ключових компетентностей школярів.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Вчител</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наст., молоді вчителі</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764721" w:rsidRDefault="008339A1" w:rsidP="009F3072">
            <w:pPr>
              <w:pStyle w:val="Default"/>
              <w:jc w:val="both"/>
              <w:rPr>
                <w:sz w:val="28"/>
                <w:szCs w:val="28"/>
                <w:lang w:val="ru-RU"/>
              </w:rPr>
            </w:pPr>
            <w:r w:rsidRPr="00764721">
              <w:rPr>
                <w:sz w:val="28"/>
                <w:szCs w:val="28"/>
                <w:lang w:val="ru-RU"/>
              </w:rPr>
              <w:t>Тренінг адаптації молодих педагогі</w:t>
            </w:r>
            <w:proofErr w:type="gramStart"/>
            <w:r w:rsidRPr="00764721">
              <w:rPr>
                <w:sz w:val="28"/>
                <w:szCs w:val="28"/>
                <w:lang w:val="ru-RU"/>
              </w:rPr>
              <w:t>в</w:t>
            </w:r>
            <w:proofErr w:type="gramEnd"/>
            <w:r w:rsidRPr="00764721">
              <w:rPr>
                <w:sz w:val="28"/>
                <w:szCs w:val="28"/>
                <w:lang w:val="ru-RU"/>
              </w:rPr>
              <w:t xml:space="preserve"> до роботи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 молоді вчителі</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Підсумки декади молодого вчителя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9 (квітень)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Інтерактивний метод навчання та роль вчителя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rPr>
            </w:pPr>
            <w:r>
              <w:rPr>
                <w:sz w:val="28"/>
                <w:szCs w:val="28"/>
              </w:rPr>
              <w:t xml:space="preserve">Організація інтерактивного уроку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Вчител</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наст.</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center"/>
              <w:rPr>
                <w:color w:val="0070C0"/>
                <w:sz w:val="28"/>
                <w:szCs w:val="28"/>
              </w:rPr>
            </w:pPr>
            <w:r>
              <w:rPr>
                <w:b/>
                <w:bCs/>
                <w:i/>
                <w:iCs/>
                <w:color w:val="0070C0"/>
                <w:sz w:val="28"/>
                <w:szCs w:val="28"/>
              </w:rPr>
              <w:t>Засідання 10 (травень)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9A1" w:rsidRDefault="008339A1" w:rsidP="009F3072">
            <w:pPr>
              <w:autoSpaceDE w:val="0"/>
              <w:autoSpaceDN w:val="0"/>
              <w:adjustRightInd w:val="0"/>
              <w:spacing w:after="0"/>
              <w:jc w:val="both"/>
              <w:rPr>
                <w:rFonts w:ascii="Times New Roman" w:hAnsi="Times New Roman" w:cs="Times New Roman"/>
                <w:sz w:val="28"/>
                <w:szCs w:val="28"/>
              </w:rPr>
            </w:pP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 xml:space="preserve">Результативність роботи пари «наставник-молодий вчитель». Звіт про співпрацю з молодими фахівцями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 вчител</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наст.</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r>
              <w:rPr>
                <w:sz w:val="28"/>
                <w:szCs w:val="28"/>
                <w:lang w:val="ru-RU"/>
              </w:rPr>
              <w:t>Звіти молодих спеціалі</w:t>
            </w:r>
            <w:proofErr w:type="gramStart"/>
            <w:r>
              <w:rPr>
                <w:sz w:val="28"/>
                <w:szCs w:val="28"/>
                <w:lang w:val="ru-RU"/>
              </w:rPr>
              <w:t>ст</w:t>
            </w:r>
            <w:proofErr w:type="gramEnd"/>
            <w:r>
              <w:rPr>
                <w:sz w:val="28"/>
                <w:szCs w:val="28"/>
                <w:lang w:val="ru-RU"/>
              </w:rPr>
              <w:t xml:space="preserve">ів «Мої досягнення»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Молоді вчителі</w:t>
            </w:r>
          </w:p>
        </w:tc>
      </w:tr>
      <w:tr w:rsidR="008339A1" w:rsidTr="008339A1">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pStyle w:val="Default"/>
              <w:jc w:val="both"/>
              <w:rPr>
                <w:sz w:val="28"/>
                <w:szCs w:val="28"/>
                <w:lang w:val="ru-RU"/>
              </w:rPr>
            </w:pPr>
            <w:proofErr w:type="gramStart"/>
            <w:r>
              <w:rPr>
                <w:sz w:val="28"/>
                <w:szCs w:val="28"/>
                <w:lang w:val="ru-RU"/>
              </w:rPr>
              <w:t>П</w:t>
            </w:r>
            <w:proofErr w:type="gramEnd"/>
            <w:r>
              <w:rPr>
                <w:sz w:val="28"/>
                <w:szCs w:val="28"/>
                <w:lang w:val="ru-RU"/>
              </w:rPr>
              <w:t xml:space="preserve">ідсумки роботи ШМВ за рік. Визначення проблем та постановка завдань на наступний навчальний рік.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ЗДНВР</w:t>
            </w:r>
          </w:p>
        </w:tc>
      </w:tr>
    </w:tbl>
    <w:p w:rsidR="008339A1" w:rsidRDefault="008339A1" w:rsidP="008339A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339A1" w:rsidRP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Всі педагоги опрацювали теоретичні матеріали про інновації в освіті, уміють творчо застосовувати інтерактивні методики в практичній діяльності. Учителі основ здоров’я, біології, фізичної культури, хімії, географії працюють над впровадженням в навчально-виховну роботу елементі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школи сприяння здоров’ю. Учителями школи було проведено ряд відкритих уроків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ході вивчення навчальних предметів (зарубіжна література, хімія, музичне мистецтво, математика, астрономія) та фахової атестації:</w:t>
      </w:r>
    </w:p>
    <w:p w:rsidR="008339A1" w:rsidRPr="00756543" w:rsidRDefault="008339A1" w:rsidP="008339A1">
      <w:pPr>
        <w:widowControl w:val="0"/>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У школі добре налагоджено взаємовідвідування уроків, виховних заходів та їх систематичний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 xml:space="preserve">ік. Також продовжується облік методичної </w:t>
      </w:r>
      <w:r>
        <w:rPr>
          <w:rFonts w:ascii="Times New Roman" w:hAnsi="Times New Roman" w:cs="Times New Roman"/>
          <w:sz w:val="28"/>
          <w:szCs w:val="28"/>
        </w:rPr>
        <w:lastRenderedPageBreak/>
        <w:t xml:space="preserve">роботи кожного вчителя. Усі педагоги мають індивідуальні плани </w:t>
      </w:r>
      <w:proofErr w:type="gramStart"/>
      <w:r>
        <w:rPr>
          <w:rFonts w:ascii="Times New Roman" w:hAnsi="Times New Roman" w:cs="Times New Roman"/>
          <w:sz w:val="28"/>
          <w:szCs w:val="28"/>
        </w:rPr>
        <w:t>психолого-педагог</w:t>
      </w:r>
      <w:proofErr w:type="gramEnd"/>
      <w:r>
        <w:rPr>
          <w:rFonts w:ascii="Times New Roman" w:hAnsi="Times New Roman" w:cs="Times New Roman"/>
          <w:sz w:val="28"/>
          <w:szCs w:val="28"/>
        </w:rPr>
        <w:t>ічної роботи, ведуть методичні щоденники, на</w:t>
      </w:r>
      <w:r w:rsidR="008828CA">
        <w:rPr>
          <w:rFonts w:ascii="Times New Roman" w:hAnsi="Times New Roman" w:cs="Times New Roman"/>
          <w:sz w:val="28"/>
          <w:szCs w:val="28"/>
        </w:rPr>
        <w:t>копичують матеріали самоосвіти.</w:t>
      </w:r>
      <w:r w:rsidR="008828CA">
        <w:rPr>
          <w:rFonts w:ascii="Times New Roman" w:hAnsi="Times New Roman" w:cs="Times New Roman"/>
          <w:sz w:val="28"/>
          <w:szCs w:val="28"/>
          <w:lang w:val="uk-UA"/>
        </w:rPr>
        <w:t xml:space="preserve"> П</w:t>
      </w:r>
      <w:r w:rsidRPr="00756543">
        <w:rPr>
          <w:rFonts w:ascii="Times New Roman" w:hAnsi="Times New Roman" w:cs="Times New Roman"/>
          <w:sz w:val="28"/>
          <w:szCs w:val="28"/>
          <w:lang w:val="uk-UA"/>
        </w:rPr>
        <w:t>едагоги мають власні бібліотеки методичної, наукової педагогічної літератури.</w:t>
      </w:r>
    </w:p>
    <w:p w:rsidR="008339A1" w:rsidRDefault="008339A1" w:rsidP="008339A1">
      <w:pPr>
        <w:pStyle w:val="a7"/>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Повністю виконується план післядипломної освіти педпрацівників, вивчається її результативність, систематично ведеться облік.  Після курсів усі педагоги інформують колег про нововведення, новинки методичної та фахової літератури, періодики, діляться побаченим та почутим в інших школах. </w:t>
      </w:r>
    </w:p>
    <w:p w:rsidR="008339A1" w:rsidRDefault="008339A1" w:rsidP="008339A1">
      <w:pPr>
        <w:pStyle w:val="a7"/>
        <w:spacing w:after="0"/>
        <w:ind w:left="0" w:firstLine="708"/>
        <w:jc w:val="both"/>
        <w:rPr>
          <w:rFonts w:ascii="Times New Roman" w:hAnsi="Times New Roman" w:cs="Times New Roman"/>
          <w:sz w:val="28"/>
          <w:szCs w:val="28"/>
        </w:rPr>
      </w:pPr>
      <w:r>
        <w:rPr>
          <w:rFonts w:ascii="Times New Roman" w:hAnsi="Times New Roman" w:cs="Times New Roman"/>
          <w:sz w:val="28"/>
          <w:szCs w:val="28"/>
        </w:rPr>
        <w:t>У 2021р. курсове підвищення кваліфікації   пройшов 41 вчитель в КЗВО ВАБО.</w:t>
      </w:r>
    </w:p>
    <w:p w:rsidR="008339A1" w:rsidRDefault="008339A1" w:rsidP="008339A1">
      <w:pPr>
        <w:spacing w:after="0"/>
        <w:ind w:firstLine="567"/>
        <w:jc w:val="both"/>
        <w:rPr>
          <w:rFonts w:ascii="Times New Roman" w:hAnsi="Times New Roman"/>
          <w:sz w:val="28"/>
          <w:szCs w:val="28"/>
        </w:rPr>
      </w:pPr>
      <w:r w:rsidRPr="008339A1">
        <w:rPr>
          <w:rFonts w:ascii="Times New Roman" w:hAnsi="Times New Roman"/>
          <w:sz w:val="28"/>
          <w:szCs w:val="28"/>
          <w:lang w:val="uk-UA"/>
        </w:rPr>
        <w:t xml:space="preserve">З метою активізації творчої діяльності вчителів, залучення їх до науково-дослідницької роботи та випереджальних наукових експериментів, стимулювання неперервної післядипломної освіти, підвищення відповідальності за результати навчання й виховання у 2021-2022 н.р. проведено атестацію дев’яти  педагогічних працівників школи.  Атестація педагогічних працівників пройшла згідно графіка.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w:t>
      </w:r>
      <w:r>
        <w:rPr>
          <w:rFonts w:ascii="Times New Roman" w:hAnsi="Times New Roman"/>
          <w:sz w:val="28"/>
          <w:szCs w:val="28"/>
        </w:rPr>
        <w:t xml:space="preserve">Питання атестації та творчі звіти вчителів заслуховувалися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педагог</w:t>
      </w:r>
      <w:proofErr w:type="gramEnd"/>
      <w:r>
        <w:rPr>
          <w:rFonts w:ascii="Times New Roman" w:hAnsi="Times New Roman"/>
          <w:sz w:val="28"/>
          <w:szCs w:val="28"/>
        </w:rPr>
        <w:t xml:space="preserve">ічній раді. </w:t>
      </w:r>
    </w:p>
    <w:p w:rsidR="008339A1" w:rsidRPr="008339A1" w:rsidRDefault="008339A1" w:rsidP="008339A1">
      <w:pPr>
        <w:spacing w:after="0"/>
        <w:ind w:firstLine="567"/>
        <w:jc w:val="center"/>
        <w:rPr>
          <w:rFonts w:ascii="Times New Roman" w:hAnsi="Times New Roman"/>
          <w:b/>
          <w:i/>
          <w:sz w:val="28"/>
          <w:szCs w:val="28"/>
          <w:lang w:val="uk-UA"/>
        </w:rPr>
      </w:pPr>
      <w:r w:rsidRPr="008339A1">
        <w:rPr>
          <w:rFonts w:ascii="Times New Roman" w:hAnsi="Times New Roman"/>
          <w:b/>
          <w:i/>
          <w:sz w:val="28"/>
          <w:szCs w:val="28"/>
        </w:rPr>
        <w:t>ЗА РЕЗУЛЬТАТАМИ ФАХОВОЇ АТЕСТАЦІЇ:</w:t>
      </w:r>
    </w:p>
    <w:tbl>
      <w:tblPr>
        <w:tblW w:w="0" w:type="auto"/>
        <w:tblLook w:val="04A0" w:firstRow="1" w:lastRow="0" w:firstColumn="1" w:lastColumn="0" w:noHBand="0" w:noVBand="1"/>
      </w:tblPr>
      <w:tblGrid>
        <w:gridCol w:w="525"/>
        <w:gridCol w:w="1951"/>
        <w:gridCol w:w="1993"/>
        <w:gridCol w:w="5102"/>
      </w:tblGrid>
      <w:tr w:rsidR="008339A1" w:rsidTr="009F3072">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0070C0"/>
                <w:sz w:val="28"/>
                <w:szCs w:val="28"/>
              </w:rPr>
            </w:pPr>
            <w:r>
              <w:rPr>
                <w:rFonts w:ascii="Times New Roman" w:hAnsi="Times New Roman"/>
                <w:color w:val="0070C0"/>
                <w:sz w:val="28"/>
                <w:szCs w:val="28"/>
              </w:rPr>
              <w:t>№</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0070C0"/>
                <w:sz w:val="28"/>
                <w:szCs w:val="28"/>
              </w:rPr>
            </w:pPr>
            <w:r>
              <w:rPr>
                <w:rFonts w:ascii="Times New Roman" w:hAnsi="Times New Roman"/>
                <w:color w:val="0070C0"/>
                <w:sz w:val="28"/>
                <w:szCs w:val="28"/>
              </w:rPr>
              <w:t>ПІ</w:t>
            </w:r>
            <w:proofErr w:type="gramStart"/>
            <w:r>
              <w:rPr>
                <w:rFonts w:ascii="Times New Roman" w:hAnsi="Times New Roman"/>
                <w:color w:val="0070C0"/>
                <w:sz w:val="28"/>
                <w:szCs w:val="28"/>
              </w:rPr>
              <w:t>П</w:t>
            </w:r>
            <w:proofErr w:type="gramEnd"/>
            <w:r>
              <w:rPr>
                <w:rFonts w:ascii="Times New Roman" w:hAnsi="Times New Roman"/>
                <w:color w:val="0070C0"/>
                <w:sz w:val="28"/>
                <w:szCs w:val="28"/>
              </w:rPr>
              <w:t xml:space="preserve"> вчителя</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0070C0"/>
                <w:sz w:val="28"/>
                <w:szCs w:val="28"/>
              </w:rPr>
            </w:pPr>
            <w:r>
              <w:rPr>
                <w:rFonts w:ascii="Times New Roman" w:hAnsi="Times New Roman"/>
                <w:color w:val="0070C0"/>
                <w:sz w:val="28"/>
                <w:szCs w:val="28"/>
              </w:rPr>
              <w:t>фах</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0070C0"/>
                <w:sz w:val="28"/>
                <w:szCs w:val="28"/>
              </w:rPr>
            </w:pPr>
            <w:r>
              <w:rPr>
                <w:rFonts w:ascii="Times New Roman" w:hAnsi="Times New Roman"/>
                <w:color w:val="0070C0"/>
                <w:sz w:val="28"/>
                <w:szCs w:val="28"/>
              </w:rPr>
              <w:t>Результати атестації</w:t>
            </w:r>
          </w:p>
        </w:tc>
      </w:tr>
      <w:tr w:rsidR="008339A1" w:rsidTr="009F3072">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sz w:val="28"/>
                <w:szCs w:val="28"/>
              </w:rPr>
            </w:pPr>
            <w:r>
              <w:rPr>
                <w:rFonts w:ascii="Times New Roman" w:hAnsi="Times New Roman"/>
                <w:sz w:val="28"/>
                <w:szCs w:val="28"/>
              </w:rPr>
              <w:t>1</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hanging="30"/>
              <w:rPr>
                <w:rFonts w:ascii="Times New Roman" w:hAnsi="Times New Roman" w:cs="Times New Roman"/>
                <w:sz w:val="26"/>
                <w:szCs w:val="26"/>
              </w:rPr>
            </w:pPr>
            <w:r w:rsidRPr="00B422A3">
              <w:rPr>
                <w:rFonts w:ascii="Times New Roman" w:hAnsi="Times New Roman" w:cs="Times New Roman"/>
                <w:sz w:val="26"/>
                <w:szCs w:val="26"/>
              </w:rPr>
              <w:t xml:space="preserve">Локазюк </w:t>
            </w:r>
          </w:p>
          <w:p w:rsidR="008339A1" w:rsidRPr="00B422A3" w:rsidRDefault="008339A1" w:rsidP="009F3072">
            <w:pPr>
              <w:spacing w:after="0" w:line="240" w:lineRule="auto"/>
              <w:ind w:hanging="30"/>
              <w:rPr>
                <w:rFonts w:ascii="Times New Roman" w:hAnsi="Times New Roman" w:cs="Times New Roman"/>
                <w:sz w:val="26"/>
                <w:szCs w:val="26"/>
              </w:rPr>
            </w:pPr>
            <w:r w:rsidRPr="00B422A3">
              <w:rPr>
                <w:rFonts w:ascii="Times New Roman" w:hAnsi="Times New Roman" w:cs="Times New Roman"/>
                <w:sz w:val="26"/>
                <w:szCs w:val="26"/>
              </w:rPr>
              <w:t>Любов Леонідівнв</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rPr>
                <w:rFonts w:ascii="Times New Roman" w:hAnsi="Times New Roman" w:cs="Times New Roman"/>
                <w:sz w:val="26"/>
                <w:szCs w:val="26"/>
              </w:rPr>
            </w:pPr>
            <w:r w:rsidRPr="00B422A3">
              <w:rPr>
                <w:rFonts w:ascii="Times New Roman" w:hAnsi="Times New Roman" w:cs="Times New Roman"/>
                <w:sz w:val="26"/>
                <w:szCs w:val="26"/>
              </w:rPr>
              <w:t>Вчитель біології та природознавст-ва</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C00000"/>
                <w:sz w:val="28"/>
                <w:szCs w:val="28"/>
              </w:rPr>
            </w:pPr>
            <w:r>
              <w:rPr>
                <w:rFonts w:ascii="Times New Roman" w:hAnsi="Times New Roman"/>
                <w:sz w:val="28"/>
                <w:szCs w:val="28"/>
              </w:rPr>
              <w:t>відповідає раніше присвоєній кваліфікаційній категорії «спеціалі</w:t>
            </w:r>
            <w:proofErr w:type="gramStart"/>
            <w:r>
              <w:rPr>
                <w:rFonts w:ascii="Times New Roman" w:hAnsi="Times New Roman"/>
                <w:sz w:val="28"/>
                <w:szCs w:val="28"/>
              </w:rPr>
              <w:t>ст</w:t>
            </w:r>
            <w:proofErr w:type="gramEnd"/>
            <w:r>
              <w:rPr>
                <w:rFonts w:ascii="Times New Roman" w:hAnsi="Times New Roman"/>
                <w:sz w:val="28"/>
                <w:szCs w:val="28"/>
              </w:rPr>
              <w:t xml:space="preserve"> вищої категорії» та раніше присвоєному педагогічному званню «вчитель-методист»</w:t>
            </w:r>
          </w:p>
        </w:tc>
      </w:tr>
      <w:tr w:rsidR="008339A1" w:rsidTr="009F3072">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sz w:val="28"/>
                <w:szCs w:val="28"/>
              </w:rPr>
            </w:pPr>
            <w:r>
              <w:rPr>
                <w:rFonts w:ascii="Times New Roman" w:hAnsi="Times New Roman"/>
                <w:sz w:val="28"/>
                <w:szCs w:val="28"/>
              </w:rPr>
              <w:t>2</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Луцюк </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Зоя </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Анатоліївна</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Вчитель початкових класів</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C00000"/>
                <w:sz w:val="28"/>
                <w:szCs w:val="28"/>
              </w:rPr>
            </w:pPr>
            <w:r w:rsidRPr="00E52AFF">
              <w:rPr>
                <w:rFonts w:ascii="Times New Roman" w:hAnsi="Times New Roman"/>
                <w:sz w:val="28"/>
                <w:szCs w:val="28"/>
              </w:rPr>
              <w:t>відповідає раніше присвоєній кваліфікаційній категорії «спеціалі</w:t>
            </w:r>
            <w:proofErr w:type="gramStart"/>
            <w:r w:rsidRPr="00E52AFF">
              <w:rPr>
                <w:rFonts w:ascii="Times New Roman" w:hAnsi="Times New Roman"/>
                <w:sz w:val="28"/>
                <w:szCs w:val="28"/>
              </w:rPr>
              <w:t>ст</w:t>
            </w:r>
            <w:proofErr w:type="gramEnd"/>
            <w:r w:rsidRPr="00E52AFF">
              <w:rPr>
                <w:rFonts w:ascii="Times New Roman" w:hAnsi="Times New Roman"/>
                <w:sz w:val="28"/>
                <w:szCs w:val="28"/>
              </w:rPr>
              <w:t xml:space="preserve"> вищої категорії» та раніше присвоєному педагогічному званню </w:t>
            </w:r>
            <w:r>
              <w:rPr>
                <w:rFonts w:ascii="Times New Roman" w:hAnsi="Times New Roman"/>
                <w:sz w:val="28"/>
                <w:szCs w:val="28"/>
              </w:rPr>
              <w:t>«старший вчитель»</w:t>
            </w:r>
          </w:p>
        </w:tc>
      </w:tr>
      <w:tr w:rsidR="008339A1" w:rsidTr="009F3072">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sz w:val="28"/>
                <w:szCs w:val="28"/>
              </w:rPr>
            </w:pPr>
            <w:r>
              <w:rPr>
                <w:rFonts w:ascii="Times New Roman" w:hAnsi="Times New Roman"/>
                <w:sz w:val="28"/>
                <w:szCs w:val="28"/>
              </w:rPr>
              <w:t>3</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Мельничук Олександр Анатолійович</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Вчитель фізичної культури та курсу «Захист України»</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152F08" w:rsidRDefault="008339A1" w:rsidP="009F3072">
            <w:pPr>
              <w:spacing w:after="0"/>
              <w:jc w:val="both"/>
              <w:rPr>
                <w:rFonts w:ascii="Times New Roman" w:hAnsi="Times New Roman"/>
                <w:color w:val="C00000"/>
                <w:sz w:val="28"/>
                <w:szCs w:val="28"/>
              </w:rPr>
            </w:pPr>
            <w:r w:rsidRPr="00E52AFF">
              <w:rPr>
                <w:rFonts w:ascii="Times New Roman" w:hAnsi="Times New Roman"/>
                <w:sz w:val="28"/>
                <w:szCs w:val="28"/>
              </w:rPr>
              <w:t>відповідає раніше присвоєній кваліфікаційній категорії</w:t>
            </w:r>
            <w:r>
              <w:rPr>
                <w:rFonts w:ascii="Times New Roman" w:hAnsi="Times New Roman"/>
                <w:sz w:val="28"/>
                <w:szCs w:val="28"/>
              </w:rPr>
              <w:t xml:space="preserve"> «спеціалі</w:t>
            </w:r>
            <w:proofErr w:type="gramStart"/>
            <w:r>
              <w:rPr>
                <w:rFonts w:ascii="Times New Roman" w:hAnsi="Times New Roman"/>
                <w:sz w:val="28"/>
                <w:szCs w:val="28"/>
              </w:rPr>
              <w:t>ст</w:t>
            </w:r>
            <w:proofErr w:type="gramEnd"/>
            <w:r>
              <w:rPr>
                <w:rFonts w:ascii="Times New Roman" w:hAnsi="Times New Roman"/>
                <w:sz w:val="28"/>
                <w:szCs w:val="28"/>
              </w:rPr>
              <w:t xml:space="preserve"> вищої категорії»,</w:t>
            </w:r>
            <w:r w:rsidRPr="00E52AFF">
              <w:rPr>
                <w:rFonts w:ascii="Times New Roman" w:hAnsi="Times New Roman"/>
                <w:sz w:val="28"/>
                <w:szCs w:val="28"/>
              </w:rPr>
              <w:t xml:space="preserve"> присвоєно</w:t>
            </w:r>
            <w:r>
              <w:rPr>
                <w:rFonts w:ascii="Times New Roman" w:hAnsi="Times New Roman"/>
                <w:sz w:val="28"/>
                <w:szCs w:val="28"/>
              </w:rPr>
              <w:t xml:space="preserve"> педагогічне звання</w:t>
            </w:r>
            <w:r w:rsidRPr="00E52AFF">
              <w:rPr>
                <w:rFonts w:ascii="Times New Roman" w:hAnsi="Times New Roman"/>
                <w:sz w:val="28"/>
                <w:szCs w:val="28"/>
              </w:rPr>
              <w:t xml:space="preserve"> </w:t>
            </w:r>
            <w:r>
              <w:rPr>
                <w:rFonts w:ascii="Times New Roman" w:hAnsi="Times New Roman"/>
                <w:sz w:val="28"/>
                <w:szCs w:val="28"/>
              </w:rPr>
              <w:t>«старший вчитель»</w:t>
            </w:r>
          </w:p>
        </w:tc>
      </w:tr>
      <w:tr w:rsidR="008339A1" w:rsidTr="009F3072">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sz w:val="28"/>
                <w:szCs w:val="28"/>
              </w:rPr>
            </w:pPr>
            <w:r>
              <w:rPr>
                <w:rFonts w:ascii="Times New Roman" w:hAnsi="Times New Roman"/>
                <w:sz w:val="28"/>
                <w:szCs w:val="28"/>
              </w:rPr>
              <w:t>4</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rPr>
                <w:rFonts w:ascii="Times New Roman" w:hAnsi="Times New Roman" w:cs="Times New Roman"/>
                <w:sz w:val="26"/>
                <w:szCs w:val="26"/>
              </w:rPr>
            </w:pPr>
            <w:r w:rsidRPr="00B422A3">
              <w:rPr>
                <w:rFonts w:ascii="Times New Roman" w:hAnsi="Times New Roman" w:cs="Times New Roman"/>
                <w:sz w:val="26"/>
                <w:szCs w:val="26"/>
              </w:rPr>
              <w:t xml:space="preserve">Огороднійчук Галина </w:t>
            </w:r>
            <w:r w:rsidRPr="00B422A3">
              <w:rPr>
                <w:rFonts w:ascii="Times New Roman" w:hAnsi="Times New Roman" w:cs="Times New Roman"/>
                <w:sz w:val="26"/>
                <w:szCs w:val="26"/>
              </w:rPr>
              <w:lastRenderedPageBreak/>
              <w:t>Костянтинівна</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lastRenderedPageBreak/>
              <w:t xml:space="preserve">Вчитель </w:t>
            </w:r>
            <w:proofErr w:type="gramStart"/>
            <w:r w:rsidRPr="00B422A3">
              <w:rPr>
                <w:rFonts w:ascii="Times New Roman" w:hAnsi="Times New Roman" w:cs="Times New Roman"/>
                <w:sz w:val="26"/>
                <w:szCs w:val="26"/>
              </w:rPr>
              <w:t>англ</w:t>
            </w:r>
            <w:proofErr w:type="gramEnd"/>
            <w:r w:rsidRPr="00B422A3">
              <w:rPr>
                <w:rFonts w:ascii="Times New Roman" w:hAnsi="Times New Roman" w:cs="Times New Roman"/>
                <w:sz w:val="26"/>
                <w:szCs w:val="26"/>
              </w:rPr>
              <w:t xml:space="preserve">ійської </w:t>
            </w:r>
            <w:r w:rsidRPr="00B422A3">
              <w:rPr>
                <w:rFonts w:ascii="Times New Roman" w:hAnsi="Times New Roman" w:cs="Times New Roman"/>
                <w:sz w:val="26"/>
                <w:szCs w:val="26"/>
              </w:rPr>
              <w:lastRenderedPageBreak/>
              <w:t>мови</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color w:val="C00000"/>
                <w:sz w:val="28"/>
                <w:szCs w:val="28"/>
              </w:rPr>
            </w:pPr>
            <w:r>
              <w:rPr>
                <w:rFonts w:ascii="Times New Roman" w:hAnsi="Times New Roman"/>
                <w:sz w:val="28"/>
                <w:szCs w:val="28"/>
              </w:rPr>
              <w:lastRenderedPageBreak/>
              <w:t>відповідає раніше присвоєній кваліфікаційній категорії «спеціалі</w:t>
            </w:r>
            <w:proofErr w:type="gramStart"/>
            <w:r>
              <w:rPr>
                <w:rFonts w:ascii="Times New Roman" w:hAnsi="Times New Roman"/>
                <w:sz w:val="28"/>
                <w:szCs w:val="28"/>
              </w:rPr>
              <w:t>ст</w:t>
            </w:r>
            <w:proofErr w:type="gramEnd"/>
            <w:r>
              <w:rPr>
                <w:rFonts w:ascii="Times New Roman" w:hAnsi="Times New Roman"/>
                <w:sz w:val="28"/>
                <w:szCs w:val="28"/>
              </w:rPr>
              <w:t xml:space="preserve"> </w:t>
            </w:r>
            <w:r>
              <w:rPr>
                <w:rFonts w:ascii="Times New Roman" w:hAnsi="Times New Roman"/>
                <w:sz w:val="28"/>
                <w:szCs w:val="28"/>
              </w:rPr>
              <w:lastRenderedPageBreak/>
              <w:t>вищої категорії»,</w:t>
            </w:r>
            <w:r w:rsidRPr="00E52AFF">
              <w:rPr>
                <w:rFonts w:ascii="Times New Roman" w:hAnsi="Times New Roman"/>
                <w:sz w:val="28"/>
                <w:szCs w:val="28"/>
              </w:rPr>
              <w:t xml:space="preserve"> присвоєно</w:t>
            </w:r>
            <w:r>
              <w:rPr>
                <w:rFonts w:ascii="Times New Roman" w:hAnsi="Times New Roman"/>
                <w:sz w:val="28"/>
                <w:szCs w:val="28"/>
              </w:rPr>
              <w:t xml:space="preserve"> педагогічне звання</w:t>
            </w:r>
            <w:r w:rsidRPr="00E52AFF">
              <w:rPr>
                <w:rFonts w:ascii="Times New Roman" w:hAnsi="Times New Roman"/>
                <w:sz w:val="28"/>
                <w:szCs w:val="28"/>
              </w:rPr>
              <w:t xml:space="preserve"> </w:t>
            </w:r>
            <w:r>
              <w:rPr>
                <w:rFonts w:ascii="Times New Roman" w:hAnsi="Times New Roman"/>
                <w:sz w:val="28"/>
                <w:szCs w:val="28"/>
              </w:rPr>
              <w:t>«старший вчитель»</w:t>
            </w:r>
          </w:p>
        </w:tc>
      </w:tr>
      <w:tr w:rsidR="008339A1" w:rsidTr="009F3072">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Default="008339A1" w:rsidP="009F3072">
            <w:pPr>
              <w:spacing w:after="0"/>
              <w:jc w:val="both"/>
              <w:rPr>
                <w:rFonts w:ascii="Times New Roman" w:hAnsi="Times New Roman"/>
                <w:sz w:val="28"/>
                <w:szCs w:val="28"/>
              </w:rPr>
            </w:pPr>
            <w:r>
              <w:rPr>
                <w:rFonts w:ascii="Times New Roman" w:hAnsi="Times New Roman"/>
                <w:sz w:val="28"/>
                <w:szCs w:val="28"/>
              </w:rPr>
              <w:lastRenderedPageBreak/>
              <w:t>5</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rPr>
                <w:rFonts w:ascii="Times New Roman" w:hAnsi="Times New Roman" w:cs="Times New Roman"/>
                <w:sz w:val="26"/>
                <w:szCs w:val="26"/>
              </w:rPr>
            </w:pPr>
            <w:r w:rsidRPr="00B422A3">
              <w:rPr>
                <w:rFonts w:ascii="Times New Roman" w:hAnsi="Times New Roman" w:cs="Times New Roman"/>
                <w:sz w:val="26"/>
                <w:szCs w:val="26"/>
              </w:rPr>
              <w:t>Соловйова</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Ірина Володимирівна</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Практичний психолог</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9A1" w:rsidRPr="00E52AFF" w:rsidRDefault="008339A1" w:rsidP="009F3072">
            <w:pPr>
              <w:spacing w:after="0"/>
              <w:jc w:val="both"/>
              <w:rPr>
                <w:rFonts w:ascii="Times New Roman" w:hAnsi="Times New Roman"/>
                <w:color w:val="C00000"/>
                <w:sz w:val="28"/>
                <w:szCs w:val="28"/>
              </w:rPr>
            </w:pPr>
            <w:proofErr w:type="gramStart"/>
            <w:r>
              <w:rPr>
                <w:rFonts w:ascii="Times New Roman" w:hAnsi="Times New Roman"/>
                <w:sz w:val="28"/>
                <w:szCs w:val="28"/>
              </w:rPr>
              <w:t>п</w:t>
            </w:r>
            <w:proofErr w:type="gramEnd"/>
            <w:r>
              <w:rPr>
                <w:rFonts w:ascii="Times New Roman" w:hAnsi="Times New Roman"/>
                <w:sz w:val="28"/>
                <w:szCs w:val="28"/>
              </w:rPr>
              <w:t>ідтверджено</w:t>
            </w:r>
            <w:r w:rsidRPr="00E52AFF">
              <w:rPr>
                <w:rFonts w:ascii="Times New Roman" w:hAnsi="Times New Roman"/>
                <w:sz w:val="28"/>
                <w:szCs w:val="28"/>
              </w:rPr>
              <w:t xml:space="preserve"> кваліфікаційну категорію "спеціаліст першої  категорії"</w:t>
            </w:r>
          </w:p>
        </w:tc>
      </w:tr>
      <w:tr w:rsidR="008339A1" w:rsidTr="009F3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5" w:type="dxa"/>
          </w:tcPr>
          <w:p w:rsidR="008339A1" w:rsidRDefault="008339A1" w:rsidP="009F3072">
            <w:pPr>
              <w:spacing w:after="0"/>
              <w:jc w:val="both"/>
              <w:rPr>
                <w:rFonts w:ascii="Times New Roman" w:hAnsi="Times New Roman"/>
                <w:color w:val="C00000"/>
                <w:sz w:val="28"/>
                <w:szCs w:val="28"/>
              </w:rPr>
            </w:pPr>
            <w:r w:rsidRPr="00152F08">
              <w:rPr>
                <w:rFonts w:ascii="Times New Roman" w:hAnsi="Times New Roman"/>
                <w:sz w:val="28"/>
                <w:szCs w:val="28"/>
              </w:rPr>
              <w:t>6</w:t>
            </w:r>
          </w:p>
        </w:tc>
        <w:tc>
          <w:tcPr>
            <w:tcW w:w="1951"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Миклін </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Юрій </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Петрович</w:t>
            </w:r>
          </w:p>
        </w:tc>
        <w:tc>
          <w:tcPr>
            <w:tcW w:w="1993"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Вчитель фізики та інформатики</w:t>
            </w:r>
          </w:p>
        </w:tc>
        <w:tc>
          <w:tcPr>
            <w:tcW w:w="5102" w:type="dxa"/>
            <w:shd w:val="clear" w:color="auto" w:fill="auto"/>
          </w:tcPr>
          <w:p w:rsidR="008339A1" w:rsidRDefault="008339A1" w:rsidP="009F3072">
            <w:pPr>
              <w:rPr>
                <w:rFonts w:ascii="Times New Roman" w:hAnsi="Times New Roman"/>
                <w:color w:val="C00000"/>
                <w:sz w:val="28"/>
                <w:szCs w:val="28"/>
              </w:rPr>
            </w:pPr>
            <w:r w:rsidRPr="00152F08">
              <w:rPr>
                <w:rFonts w:ascii="Times New Roman" w:hAnsi="Times New Roman"/>
                <w:sz w:val="28"/>
                <w:szCs w:val="28"/>
              </w:rPr>
              <w:t>Встановлено кваліфікаційну категорію «спеціалі</w:t>
            </w:r>
            <w:proofErr w:type="gramStart"/>
            <w:r w:rsidRPr="00152F08">
              <w:rPr>
                <w:rFonts w:ascii="Times New Roman" w:hAnsi="Times New Roman"/>
                <w:sz w:val="28"/>
                <w:szCs w:val="28"/>
              </w:rPr>
              <w:t>ст</w:t>
            </w:r>
            <w:proofErr w:type="gramEnd"/>
            <w:r w:rsidRPr="00152F08">
              <w:rPr>
                <w:rFonts w:ascii="Times New Roman" w:hAnsi="Times New Roman"/>
                <w:sz w:val="28"/>
                <w:szCs w:val="28"/>
              </w:rPr>
              <w:t xml:space="preserve"> другої категорії»</w:t>
            </w:r>
          </w:p>
        </w:tc>
      </w:tr>
      <w:tr w:rsidR="008339A1" w:rsidTr="009F3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5" w:type="dxa"/>
          </w:tcPr>
          <w:p w:rsidR="008339A1" w:rsidRPr="00152F08" w:rsidRDefault="008339A1" w:rsidP="009F3072">
            <w:pPr>
              <w:spacing w:after="0"/>
              <w:jc w:val="both"/>
              <w:rPr>
                <w:rFonts w:ascii="Times New Roman" w:hAnsi="Times New Roman"/>
                <w:sz w:val="28"/>
                <w:szCs w:val="28"/>
              </w:rPr>
            </w:pPr>
            <w:r w:rsidRPr="00152F08">
              <w:rPr>
                <w:rFonts w:ascii="Times New Roman" w:hAnsi="Times New Roman"/>
                <w:sz w:val="28"/>
                <w:szCs w:val="28"/>
              </w:rPr>
              <w:t>7</w:t>
            </w:r>
          </w:p>
        </w:tc>
        <w:tc>
          <w:tcPr>
            <w:tcW w:w="1951"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Тишкевич Лариса Анатоліївна</w:t>
            </w:r>
          </w:p>
        </w:tc>
        <w:tc>
          <w:tcPr>
            <w:tcW w:w="1993"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Вчитель зарубіжної літератури</w:t>
            </w:r>
          </w:p>
        </w:tc>
        <w:tc>
          <w:tcPr>
            <w:tcW w:w="5102" w:type="dxa"/>
            <w:shd w:val="clear" w:color="auto" w:fill="auto"/>
          </w:tcPr>
          <w:p w:rsidR="008339A1" w:rsidRDefault="008339A1" w:rsidP="009F3072">
            <w:pPr>
              <w:rPr>
                <w:rFonts w:ascii="Times New Roman" w:hAnsi="Times New Roman"/>
                <w:color w:val="C00000"/>
                <w:sz w:val="28"/>
                <w:szCs w:val="28"/>
              </w:rPr>
            </w:pPr>
            <w:proofErr w:type="gramStart"/>
            <w:r>
              <w:rPr>
                <w:rFonts w:ascii="Times New Roman" w:hAnsi="Times New Roman"/>
                <w:sz w:val="28"/>
                <w:szCs w:val="28"/>
              </w:rPr>
              <w:t>п</w:t>
            </w:r>
            <w:proofErr w:type="gramEnd"/>
            <w:r>
              <w:rPr>
                <w:rFonts w:ascii="Times New Roman" w:hAnsi="Times New Roman"/>
                <w:sz w:val="28"/>
                <w:szCs w:val="28"/>
              </w:rPr>
              <w:t>ідтверджено</w:t>
            </w:r>
            <w:r w:rsidRPr="00E52AFF">
              <w:rPr>
                <w:rFonts w:ascii="Times New Roman" w:hAnsi="Times New Roman"/>
                <w:sz w:val="28"/>
                <w:szCs w:val="28"/>
              </w:rPr>
              <w:t xml:space="preserve"> кваліфікаційну категорію "спеціаліст першої  категорії"</w:t>
            </w:r>
          </w:p>
        </w:tc>
      </w:tr>
      <w:tr w:rsidR="008339A1" w:rsidTr="009F3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5" w:type="dxa"/>
          </w:tcPr>
          <w:p w:rsidR="008339A1" w:rsidRPr="00152F08" w:rsidRDefault="008339A1" w:rsidP="009F3072">
            <w:pPr>
              <w:spacing w:after="0"/>
              <w:jc w:val="both"/>
              <w:rPr>
                <w:rFonts w:ascii="Times New Roman" w:hAnsi="Times New Roman"/>
                <w:sz w:val="28"/>
                <w:szCs w:val="28"/>
              </w:rPr>
            </w:pPr>
            <w:r w:rsidRPr="00152F08">
              <w:rPr>
                <w:rFonts w:ascii="Times New Roman" w:hAnsi="Times New Roman"/>
                <w:sz w:val="28"/>
                <w:szCs w:val="28"/>
              </w:rPr>
              <w:t>8</w:t>
            </w:r>
          </w:p>
        </w:tc>
        <w:tc>
          <w:tcPr>
            <w:tcW w:w="1951"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Козак </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Тетяна Артемівна</w:t>
            </w:r>
          </w:p>
        </w:tc>
        <w:tc>
          <w:tcPr>
            <w:tcW w:w="1993"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proofErr w:type="gramStart"/>
            <w:r w:rsidRPr="00B422A3">
              <w:rPr>
                <w:rFonts w:ascii="Times New Roman" w:hAnsi="Times New Roman" w:cs="Times New Roman"/>
                <w:sz w:val="26"/>
                <w:szCs w:val="26"/>
              </w:rPr>
              <w:t>Б</w:t>
            </w:r>
            <w:proofErr w:type="gramEnd"/>
            <w:r w:rsidRPr="00B422A3">
              <w:rPr>
                <w:rFonts w:ascii="Times New Roman" w:hAnsi="Times New Roman" w:cs="Times New Roman"/>
                <w:sz w:val="26"/>
                <w:szCs w:val="26"/>
              </w:rPr>
              <w:t>ібліотекар</w:t>
            </w:r>
          </w:p>
        </w:tc>
        <w:tc>
          <w:tcPr>
            <w:tcW w:w="5102" w:type="dxa"/>
            <w:shd w:val="clear" w:color="auto" w:fill="auto"/>
          </w:tcPr>
          <w:p w:rsidR="008339A1" w:rsidRDefault="008339A1" w:rsidP="009F3072">
            <w:pPr>
              <w:rPr>
                <w:rFonts w:ascii="Times New Roman" w:hAnsi="Times New Roman"/>
                <w:color w:val="C00000"/>
                <w:sz w:val="28"/>
                <w:szCs w:val="28"/>
              </w:rPr>
            </w:pPr>
            <w:proofErr w:type="gramStart"/>
            <w:r>
              <w:rPr>
                <w:rFonts w:ascii="Times New Roman" w:hAnsi="Times New Roman"/>
                <w:sz w:val="28"/>
                <w:szCs w:val="28"/>
              </w:rPr>
              <w:t>п</w:t>
            </w:r>
            <w:proofErr w:type="gramEnd"/>
            <w:r>
              <w:rPr>
                <w:rFonts w:ascii="Times New Roman" w:hAnsi="Times New Roman"/>
                <w:sz w:val="28"/>
                <w:szCs w:val="28"/>
              </w:rPr>
              <w:t>ідтверджено</w:t>
            </w:r>
            <w:r w:rsidRPr="00E52AFF">
              <w:rPr>
                <w:rFonts w:ascii="Times New Roman" w:hAnsi="Times New Roman"/>
                <w:sz w:val="28"/>
                <w:szCs w:val="28"/>
              </w:rPr>
              <w:t xml:space="preserve"> кваліфікаційну категор</w:t>
            </w:r>
            <w:r>
              <w:rPr>
                <w:rFonts w:ascii="Times New Roman" w:hAnsi="Times New Roman"/>
                <w:sz w:val="28"/>
                <w:szCs w:val="28"/>
              </w:rPr>
              <w:t>ію "9 тарифний розряд</w:t>
            </w:r>
            <w:r w:rsidRPr="00E52AFF">
              <w:rPr>
                <w:rFonts w:ascii="Times New Roman" w:hAnsi="Times New Roman"/>
                <w:sz w:val="28"/>
                <w:szCs w:val="28"/>
              </w:rPr>
              <w:t>"</w:t>
            </w:r>
          </w:p>
        </w:tc>
      </w:tr>
      <w:tr w:rsidR="008339A1" w:rsidTr="009F3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5" w:type="dxa"/>
          </w:tcPr>
          <w:p w:rsidR="008339A1" w:rsidRPr="00152F08" w:rsidRDefault="008339A1" w:rsidP="009F3072">
            <w:pPr>
              <w:spacing w:after="0"/>
              <w:jc w:val="both"/>
              <w:rPr>
                <w:rFonts w:ascii="Times New Roman" w:hAnsi="Times New Roman"/>
                <w:sz w:val="28"/>
                <w:szCs w:val="28"/>
              </w:rPr>
            </w:pPr>
            <w:r w:rsidRPr="00152F08">
              <w:rPr>
                <w:rFonts w:ascii="Times New Roman" w:hAnsi="Times New Roman"/>
                <w:sz w:val="28"/>
                <w:szCs w:val="28"/>
              </w:rPr>
              <w:t>9</w:t>
            </w:r>
          </w:p>
        </w:tc>
        <w:tc>
          <w:tcPr>
            <w:tcW w:w="1951"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Гудзь </w:t>
            </w:r>
          </w:p>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Оксана Костянтинівна</w:t>
            </w:r>
          </w:p>
        </w:tc>
        <w:tc>
          <w:tcPr>
            <w:tcW w:w="1993" w:type="dxa"/>
            <w:shd w:val="clear" w:color="auto" w:fill="auto"/>
          </w:tcPr>
          <w:p w:rsidR="008339A1" w:rsidRPr="00B422A3" w:rsidRDefault="008339A1" w:rsidP="009F3072">
            <w:pPr>
              <w:spacing w:after="0" w:line="240" w:lineRule="auto"/>
              <w:ind w:firstLine="34"/>
              <w:rPr>
                <w:rFonts w:ascii="Times New Roman" w:hAnsi="Times New Roman" w:cs="Times New Roman"/>
                <w:sz w:val="26"/>
                <w:szCs w:val="26"/>
              </w:rPr>
            </w:pPr>
            <w:r w:rsidRPr="00B422A3">
              <w:rPr>
                <w:rFonts w:ascii="Times New Roman" w:hAnsi="Times New Roman" w:cs="Times New Roman"/>
                <w:sz w:val="26"/>
                <w:szCs w:val="26"/>
              </w:rPr>
              <w:t xml:space="preserve">Вчитель </w:t>
            </w:r>
            <w:proofErr w:type="gramStart"/>
            <w:r w:rsidRPr="00B422A3">
              <w:rPr>
                <w:rFonts w:ascii="Times New Roman" w:hAnsi="Times New Roman" w:cs="Times New Roman"/>
                <w:sz w:val="26"/>
                <w:szCs w:val="26"/>
              </w:rPr>
              <w:t>англ</w:t>
            </w:r>
            <w:proofErr w:type="gramEnd"/>
            <w:r w:rsidRPr="00B422A3">
              <w:rPr>
                <w:rFonts w:ascii="Times New Roman" w:hAnsi="Times New Roman" w:cs="Times New Roman"/>
                <w:sz w:val="26"/>
                <w:szCs w:val="26"/>
              </w:rPr>
              <w:t>ійської мови</w:t>
            </w:r>
          </w:p>
        </w:tc>
        <w:tc>
          <w:tcPr>
            <w:tcW w:w="5102" w:type="dxa"/>
            <w:shd w:val="clear" w:color="auto" w:fill="auto"/>
          </w:tcPr>
          <w:p w:rsidR="008339A1" w:rsidRDefault="008339A1" w:rsidP="009F3072">
            <w:pPr>
              <w:rPr>
                <w:rFonts w:ascii="Times New Roman" w:hAnsi="Times New Roman"/>
                <w:color w:val="C00000"/>
                <w:sz w:val="28"/>
                <w:szCs w:val="28"/>
              </w:rPr>
            </w:pPr>
            <w:r>
              <w:rPr>
                <w:rFonts w:ascii="Times New Roman" w:hAnsi="Times New Roman"/>
                <w:sz w:val="28"/>
                <w:szCs w:val="28"/>
              </w:rPr>
              <w:t>в</w:t>
            </w:r>
            <w:r w:rsidRPr="00152F08">
              <w:rPr>
                <w:rFonts w:ascii="Times New Roman" w:hAnsi="Times New Roman"/>
                <w:sz w:val="28"/>
                <w:szCs w:val="28"/>
              </w:rPr>
              <w:t>становлено кваліфікаційну категорію «</w:t>
            </w:r>
            <w:r>
              <w:rPr>
                <w:rFonts w:ascii="Times New Roman" w:hAnsi="Times New Roman"/>
                <w:sz w:val="28"/>
                <w:szCs w:val="28"/>
              </w:rPr>
              <w:t>спеціалі</w:t>
            </w:r>
            <w:proofErr w:type="gramStart"/>
            <w:r>
              <w:rPr>
                <w:rFonts w:ascii="Times New Roman" w:hAnsi="Times New Roman"/>
                <w:sz w:val="28"/>
                <w:szCs w:val="28"/>
              </w:rPr>
              <w:t>ст</w:t>
            </w:r>
            <w:proofErr w:type="gramEnd"/>
            <w:r>
              <w:rPr>
                <w:rFonts w:ascii="Times New Roman" w:hAnsi="Times New Roman"/>
                <w:sz w:val="28"/>
                <w:szCs w:val="28"/>
              </w:rPr>
              <w:t xml:space="preserve"> перш</w:t>
            </w:r>
            <w:r w:rsidRPr="00152F08">
              <w:rPr>
                <w:rFonts w:ascii="Times New Roman" w:hAnsi="Times New Roman"/>
                <w:sz w:val="28"/>
                <w:szCs w:val="28"/>
              </w:rPr>
              <w:t>ої категорії»</w:t>
            </w:r>
          </w:p>
        </w:tc>
      </w:tr>
    </w:tbl>
    <w:p w:rsidR="008339A1" w:rsidRDefault="008339A1" w:rsidP="008339A1">
      <w:pPr>
        <w:spacing w:after="0"/>
        <w:ind w:firstLine="567"/>
        <w:jc w:val="both"/>
        <w:rPr>
          <w:rFonts w:ascii="Times New Roman" w:hAnsi="Times New Roman"/>
          <w:color w:val="C00000"/>
          <w:sz w:val="28"/>
          <w:szCs w:val="28"/>
        </w:rPr>
      </w:pPr>
    </w:p>
    <w:p w:rsidR="008339A1" w:rsidRDefault="008339A1" w:rsidP="008339A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Протягом 2021-2022 н.р. учителями-предметниками організовано та проведено предметні тижні, до участі в яких залучено учні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та батьків:</w:t>
      </w:r>
    </w:p>
    <w:p w:rsidR="008339A1" w:rsidRDefault="008339A1" w:rsidP="008339A1">
      <w:pPr>
        <w:spacing w:after="0"/>
        <w:jc w:val="both"/>
        <w:rPr>
          <w:rFonts w:ascii="Times New Roman" w:hAnsi="Times New Roman" w:cs="Times New Roman"/>
          <w:sz w:val="28"/>
          <w:szCs w:val="28"/>
        </w:rPr>
      </w:pPr>
      <w:r>
        <w:rPr>
          <w:rFonts w:ascii="Times New Roman" w:hAnsi="Times New Roman" w:cs="Times New Roman"/>
          <w:sz w:val="28"/>
          <w:szCs w:val="28"/>
        </w:rPr>
        <w:t xml:space="preserve">        Жовтень – тиждень математики;</w:t>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Грудень – тиждень історії та правознавства;</w:t>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Березень – тиждень української мови та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ітератури</w:t>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Квітень – тиждень іноземних мов;</w:t>
      </w:r>
    </w:p>
    <w:p w:rsidR="008339A1" w:rsidRDefault="008339A1" w:rsidP="008339A1">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Матер</w:t>
      </w:r>
      <w:proofErr w:type="gramEnd"/>
      <w:r>
        <w:rPr>
          <w:rFonts w:ascii="Times New Roman" w:hAnsi="Times New Roman" w:cs="Times New Roman"/>
          <w:sz w:val="28"/>
          <w:szCs w:val="28"/>
        </w:rPr>
        <w:t>іали тижнів учителі систематизують в тематичних папках.</w:t>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Активно велася робота з обдарованими дітьми. Результати цієї роботи  - призові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ісця в предметних онлайн-олімпіадах,  в конкурсах дитячої творчості.</w:t>
      </w:r>
    </w:p>
    <w:p w:rsidR="008339A1" w:rsidRDefault="008339A1" w:rsidP="008339A1">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03 по 31 жовтня </w:t>
      </w:r>
      <w:r>
        <w:rPr>
          <w:rFonts w:ascii="Times New Roman" w:eastAsia="Calibri" w:hAnsi="Times New Roman" w:cs="Times New Roman"/>
          <w:sz w:val="28"/>
          <w:szCs w:val="28"/>
        </w:rPr>
        <w:t xml:space="preserve">2021 </w:t>
      </w:r>
      <w:r>
        <w:rPr>
          <w:rFonts w:ascii="Times New Roman" w:hAnsi="Times New Roman" w:cs="Times New Roman"/>
          <w:sz w:val="28"/>
          <w:szCs w:val="28"/>
        </w:rPr>
        <w:t>року в школі було проведено І (шкільний) етап Всеукраїнських предметних олімпіад з дисциплін інваріантної складової навчального плану, у яких учні школи взяли активну участь.</w:t>
      </w:r>
    </w:p>
    <w:p w:rsidR="008339A1" w:rsidRDefault="008339A1" w:rsidP="008339A1">
      <w:pPr>
        <w:spacing w:after="0"/>
        <w:ind w:right="39" w:firstLine="840"/>
        <w:jc w:val="both"/>
        <w:rPr>
          <w:rFonts w:ascii="Times New Roman" w:hAnsi="Times New Roman" w:cs="Times New Roman"/>
          <w:sz w:val="28"/>
          <w:szCs w:val="28"/>
        </w:rPr>
      </w:pPr>
      <w:r>
        <w:rPr>
          <w:rFonts w:ascii="Times New Roman" w:hAnsi="Times New Roman" w:cs="Times New Roman"/>
          <w:sz w:val="28"/>
          <w:szCs w:val="28"/>
        </w:rPr>
        <w:t>В І (шкільному) етапі взяли участь 125 учні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Переможцями стали 30 учнів. У ІІ етапі учні школи вибороли 21 </w:t>
      </w:r>
      <w:proofErr w:type="gramStart"/>
      <w:r>
        <w:rPr>
          <w:rFonts w:ascii="Times New Roman" w:hAnsi="Times New Roman" w:cs="Times New Roman"/>
          <w:sz w:val="28"/>
          <w:szCs w:val="28"/>
        </w:rPr>
        <w:t>призове м</w:t>
      </w:r>
      <w:proofErr w:type="gramEnd"/>
      <w:r>
        <w:rPr>
          <w:rFonts w:ascii="Times New Roman" w:hAnsi="Times New Roman" w:cs="Times New Roman"/>
          <w:sz w:val="28"/>
          <w:szCs w:val="28"/>
        </w:rPr>
        <w:t>ісце, з них: І – 9 місць, ІІ – 11 місць, ІІІ – 1 місце.</w:t>
      </w:r>
      <w:r>
        <w:tab/>
      </w:r>
    </w:p>
    <w:p w:rsidR="008339A1" w:rsidRDefault="008339A1" w:rsidP="008339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План методичної роботи школи виконано. Відповідно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плану проводилися засідання методичної ради, працював методичний кабінет. В кабінеті зібрано періодику, бібліотечки науково-методичної літератури, пам’ятки з питань вивчення стану викладання предметів, контролю за веденням документації,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ізноманітні анкети, методичні рекомендації для учителів. </w:t>
      </w:r>
    </w:p>
    <w:p w:rsidR="008828CA" w:rsidRDefault="008339A1" w:rsidP="008828CA">
      <w:pPr>
        <w:spacing w:after="0" w:line="240" w:lineRule="auto"/>
        <w:ind w:firstLine="708"/>
        <w:rPr>
          <w:rFonts w:ascii="Times New Roman" w:eastAsia="Times New Roman" w:hAnsi="Times New Roman" w:cs="Times New Roman"/>
          <w:b/>
          <w:color w:val="0070C0"/>
          <w:sz w:val="28"/>
          <w:szCs w:val="28"/>
          <w:lang w:val="uk-UA" w:eastAsia="uk-UA"/>
        </w:rPr>
      </w:pPr>
      <w:r>
        <w:rPr>
          <w:rFonts w:ascii="Times New Roman" w:hAnsi="Times New Roman" w:cs="Times New Roman"/>
          <w:sz w:val="28"/>
          <w:szCs w:val="28"/>
        </w:rPr>
        <w:lastRenderedPageBreak/>
        <w:t xml:space="preserve"> </w:t>
      </w:r>
      <w:proofErr w:type="gramStart"/>
      <w:r w:rsidR="008828CA" w:rsidRPr="008828CA">
        <w:rPr>
          <w:rFonts w:ascii="Times New Roman" w:eastAsia="Times New Roman" w:hAnsi="Times New Roman" w:cs="Times New Roman"/>
          <w:b/>
          <w:color w:val="0070C0"/>
          <w:sz w:val="28"/>
          <w:szCs w:val="28"/>
          <w:lang w:val="en-US" w:eastAsia="uk-UA"/>
        </w:rPr>
        <w:t>V</w:t>
      </w:r>
      <w:r w:rsidR="008828CA" w:rsidRPr="008828CA">
        <w:rPr>
          <w:rFonts w:ascii="Times New Roman" w:eastAsia="Times New Roman" w:hAnsi="Times New Roman" w:cs="Times New Roman"/>
          <w:b/>
          <w:color w:val="0070C0"/>
          <w:sz w:val="28"/>
          <w:szCs w:val="28"/>
          <w:lang w:val="uk-UA" w:eastAsia="uk-UA"/>
        </w:rPr>
        <w:t>. НАВЧАЛЬНА ДІЯЛЬНІСТЬ УЧНІВ.</w:t>
      </w:r>
      <w:proofErr w:type="gramEnd"/>
    </w:p>
    <w:p w:rsidR="00F35F6D" w:rsidRPr="008828CA" w:rsidRDefault="00F35F6D" w:rsidP="008828CA">
      <w:pPr>
        <w:spacing w:after="0" w:line="240" w:lineRule="auto"/>
        <w:ind w:firstLine="708"/>
        <w:rPr>
          <w:rFonts w:ascii="Times New Roman" w:eastAsia="Times New Roman" w:hAnsi="Times New Roman" w:cs="Times New Roman"/>
          <w:b/>
          <w:color w:val="0070C0"/>
          <w:sz w:val="28"/>
          <w:szCs w:val="28"/>
          <w:lang w:val="uk-UA" w:eastAsia="uk-UA"/>
        </w:rPr>
      </w:pPr>
    </w:p>
    <w:p w:rsidR="00F35F6D" w:rsidRPr="00F35F6D" w:rsidRDefault="00F35F6D" w:rsidP="00F35F6D">
      <w:pPr>
        <w:spacing w:after="0" w:line="240" w:lineRule="auto"/>
        <w:ind w:firstLine="708"/>
        <w:jc w:val="both"/>
        <w:rPr>
          <w:rFonts w:ascii="Times New Roman" w:eastAsia="Times New Roman" w:hAnsi="Times New Roman" w:cs="Times New Roman"/>
          <w:sz w:val="28"/>
          <w:szCs w:val="28"/>
          <w:lang w:val="uk-UA" w:eastAsia="uk-UA"/>
        </w:rPr>
      </w:pPr>
      <w:r w:rsidRPr="00F35F6D">
        <w:rPr>
          <w:rFonts w:ascii="Times New Roman" w:eastAsia="Times New Roman" w:hAnsi="Times New Roman" w:cs="Times New Roman"/>
          <w:sz w:val="28"/>
          <w:szCs w:val="28"/>
          <w:lang w:val="uk-UA" w:eastAsia="uk-UA"/>
        </w:rPr>
        <w:t>Упродовж 20</w:t>
      </w:r>
      <w:r>
        <w:rPr>
          <w:rFonts w:ascii="Times New Roman" w:eastAsia="Times New Roman" w:hAnsi="Times New Roman" w:cs="Times New Roman"/>
          <w:sz w:val="28"/>
          <w:szCs w:val="28"/>
          <w:lang w:val="uk-UA" w:eastAsia="uk-UA"/>
        </w:rPr>
        <w:t>21</w:t>
      </w:r>
      <w:r w:rsidRPr="00F35F6D">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2</w:t>
      </w:r>
      <w:r w:rsidRPr="00F35F6D">
        <w:rPr>
          <w:rFonts w:ascii="Times New Roman" w:eastAsia="Times New Roman" w:hAnsi="Times New Roman" w:cs="Times New Roman"/>
          <w:sz w:val="28"/>
          <w:szCs w:val="28"/>
          <w:lang w:val="uk-UA" w:eastAsia="uk-UA"/>
        </w:rPr>
        <w:t xml:space="preserve"> навчального року робота педколективу була спрямована на упровадження компетентнісного підходу до навчання та виховання учнів.</w:t>
      </w:r>
    </w:p>
    <w:p w:rsidR="00F35F6D" w:rsidRPr="00F35F6D" w:rsidRDefault="00F35F6D" w:rsidP="00F35F6D">
      <w:pPr>
        <w:spacing w:after="0" w:line="240" w:lineRule="auto"/>
        <w:ind w:firstLine="708"/>
        <w:jc w:val="both"/>
        <w:rPr>
          <w:rFonts w:ascii="Times New Roman" w:eastAsia="Times New Roman" w:hAnsi="Times New Roman" w:cs="Times New Roman"/>
          <w:sz w:val="28"/>
          <w:szCs w:val="28"/>
          <w:lang w:val="uk-UA" w:eastAsia="uk-UA"/>
        </w:rPr>
      </w:pPr>
      <w:r w:rsidRPr="00F35F6D">
        <w:rPr>
          <w:rFonts w:ascii="Times New Roman" w:eastAsia="Times New Roman" w:hAnsi="Times New Roman" w:cs="Times New Roman"/>
          <w:sz w:val="28"/>
          <w:szCs w:val="28"/>
          <w:lang w:val="uk-UA" w:eastAsia="uk-UA"/>
        </w:rPr>
        <w:t>Велика увага у школі приділяється включенню всіх дітей у навчально-виховний процес. Станом на 1 вересня 20</w:t>
      </w:r>
      <w:r>
        <w:rPr>
          <w:rFonts w:ascii="Times New Roman" w:eastAsia="Times New Roman" w:hAnsi="Times New Roman" w:cs="Times New Roman"/>
          <w:sz w:val="28"/>
          <w:szCs w:val="28"/>
          <w:lang w:val="uk-UA" w:eastAsia="uk-UA"/>
        </w:rPr>
        <w:t>21</w:t>
      </w:r>
      <w:r w:rsidRPr="00F35F6D">
        <w:rPr>
          <w:rFonts w:ascii="Times New Roman" w:eastAsia="Times New Roman" w:hAnsi="Times New Roman" w:cs="Times New Roman"/>
          <w:sz w:val="28"/>
          <w:szCs w:val="28"/>
          <w:lang w:val="uk-UA" w:eastAsia="uk-UA"/>
        </w:rPr>
        <w:t xml:space="preserve"> р. до 1-го класу були залучені всі діти, віком від 6, а  це  36 дітей. </w:t>
      </w:r>
    </w:p>
    <w:p w:rsidR="00F35F6D" w:rsidRPr="00F35F6D" w:rsidRDefault="00F35F6D" w:rsidP="00F35F6D">
      <w:pPr>
        <w:spacing w:after="0" w:line="240" w:lineRule="auto"/>
        <w:ind w:firstLine="708"/>
        <w:jc w:val="both"/>
        <w:rPr>
          <w:rFonts w:ascii="Times New Roman" w:eastAsia="Times New Roman" w:hAnsi="Times New Roman" w:cs="Times New Roman"/>
          <w:sz w:val="28"/>
          <w:szCs w:val="28"/>
          <w:lang w:val="uk-UA" w:eastAsia="uk-UA"/>
        </w:rPr>
      </w:pPr>
      <w:r w:rsidRPr="00F35F6D">
        <w:rPr>
          <w:rFonts w:ascii="Times New Roman" w:eastAsia="Times New Roman" w:hAnsi="Times New Roman" w:cs="Times New Roman"/>
          <w:sz w:val="28"/>
          <w:szCs w:val="28"/>
          <w:lang w:val="uk-UA" w:eastAsia="uk-UA"/>
        </w:rPr>
        <w:t>На індивідуальному навчанні у школі 1 учень</w:t>
      </w:r>
      <w:r>
        <w:rPr>
          <w:rFonts w:ascii="Times New Roman" w:eastAsia="Times New Roman" w:hAnsi="Times New Roman" w:cs="Times New Roman"/>
          <w:sz w:val="28"/>
          <w:szCs w:val="28"/>
          <w:lang w:val="uk-UA" w:eastAsia="uk-UA"/>
        </w:rPr>
        <w:t xml:space="preserve"> 7</w:t>
      </w:r>
      <w:r w:rsidRPr="00F35F6D">
        <w:rPr>
          <w:rFonts w:ascii="Times New Roman" w:eastAsia="Times New Roman" w:hAnsi="Times New Roman" w:cs="Times New Roman"/>
          <w:sz w:val="28"/>
          <w:szCs w:val="28"/>
          <w:lang w:val="uk-UA" w:eastAsia="uk-UA"/>
        </w:rPr>
        <w:t>-А класу</w:t>
      </w:r>
      <w:r>
        <w:rPr>
          <w:rFonts w:ascii="Times New Roman" w:eastAsia="Times New Roman" w:hAnsi="Times New Roman" w:cs="Times New Roman"/>
          <w:sz w:val="28"/>
          <w:szCs w:val="28"/>
          <w:lang w:val="uk-UA" w:eastAsia="uk-UA"/>
        </w:rPr>
        <w:t xml:space="preserve">  Мордюк Захар, 3 учнів на інклюзивній формі навчання: 1-Б клас Заволович Михайло, 3-А клас Яценко Владислав, 6</w:t>
      </w:r>
      <w:r w:rsidRPr="00F35F6D">
        <w:rPr>
          <w:rFonts w:ascii="Times New Roman" w:eastAsia="Times New Roman" w:hAnsi="Times New Roman" w:cs="Times New Roman"/>
          <w:sz w:val="28"/>
          <w:szCs w:val="28"/>
          <w:lang w:val="uk-UA" w:eastAsia="uk-UA"/>
        </w:rPr>
        <w:t>-Б клас Новіцька Мирослав</w:t>
      </w:r>
      <w:r>
        <w:rPr>
          <w:rFonts w:ascii="Times New Roman" w:eastAsia="Times New Roman" w:hAnsi="Times New Roman" w:cs="Times New Roman"/>
          <w:sz w:val="28"/>
          <w:szCs w:val="28"/>
          <w:lang w:val="uk-UA" w:eastAsia="uk-UA"/>
        </w:rPr>
        <w:t>а</w:t>
      </w:r>
      <w:r w:rsidRPr="00F35F6D">
        <w:rPr>
          <w:rFonts w:ascii="Times New Roman" w:eastAsia="Times New Roman" w:hAnsi="Times New Roman" w:cs="Times New Roman"/>
          <w:sz w:val="28"/>
          <w:szCs w:val="28"/>
          <w:lang w:val="uk-UA" w:eastAsia="uk-UA"/>
        </w:rPr>
        <w:t>.</w:t>
      </w:r>
    </w:p>
    <w:p w:rsidR="00F35F6D" w:rsidRPr="00F35F6D" w:rsidRDefault="00F35F6D" w:rsidP="00F35F6D">
      <w:pPr>
        <w:spacing w:after="0" w:line="240" w:lineRule="auto"/>
        <w:ind w:firstLine="708"/>
        <w:jc w:val="both"/>
        <w:rPr>
          <w:rFonts w:ascii="Times New Roman" w:eastAsia="Times New Roman" w:hAnsi="Times New Roman" w:cs="Times New Roman"/>
          <w:sz w:val="28"/>
          <w:szCs w:val="28"/>
          <w:lang w:val="uk-UA" w:eastAsia="uk-UA"/>
        </w:rPr>
      </w:pPr>
      <w:r w:rsidRPr="00F35F6D">
        <w:rPr>
          <w:rFonts w:ascii="Times New Roman" w:eastAsia="Times New Roman" w:hAnsi="Times New Roman" w:cs="Times New Roman"/>
          <w:sz w:val="28"/>
          <w:szCs w:val="28"/>
          <w:lang w:val="uk-UA" w:eastAsia="uk-UA"/>
        </w:rPr>
        <w:t>Навчальні досягнення учнів стимулюються грамотами, похвальними листами та свідоцтвами з відзнакою, грошовими винагородами та подарунками від наших благодійників.</w:t>
      </w:r>
    </w:p>
    <w:p w:rsidR="008828CA" w:rsidRPr="00F35F6D" w:rsidRDefault="008828CA" w:rsidP="00F35F6D">
      <w:pPr>
        <w:tabs>
          <w:tab w:val="left" w:pos="0"/>
        </w:tabs>
        <w:rPr>
          <w:rStyle w:val="FontStyle12"/>
          <w:rFonts w:ascii="Times New Roman" w:eastAsiaTheme="majorEastAsia" w:hAnsi="Times New Roman" w:cs="Times New Roman"/>
          <w:b w:val="0"/>
          <w:sz w:val="28"/>
          <w:szCs w:val="28"/>
          <w:lang w:val="uk-UA" w:eastAsia="uk-UA"/>
        </w:rPr>
      </w:pPr>
    </w:p>
    <w:p w:rsidR="008828CA" w:rsidRPr="008D226C" w:rsidRDefault="008828CA" w:rsidP="008828CA">
      <w:pPr>
        <w:spacing w:after="0"/>
        <w:jc w:val="center"/>
        <w:rPr>
          <w:rFonts w:ascii="Times New Roman" w:eastAsia="Times New Roman" w:hAnsi="Times New Roman" w:cs="Times New Roman"/>
          <w:b/>
          <w:bCs/>
          <w:i/>
          <w:sz w:val="28"/>
          <w:szCs w:val="28"/>
          <w:lang w:eastAsia="ru-RU"/>
        </w:rPr>
      </w:pPr>
      <w:proofErr w:type="gramStart"/>
      <w:r w:rsidRPr="008D226C">
        <w:rPr>
          <w:rFonts w:ascii="Times New Roman" w:eastAsia="Times New Roman" w:hAnsi="Times New Roman" w:cs="Times New Roman"/>
          <w:b/>
          <w:bCs/>
          <w:i/>
          <w:sz w:val="28"/>
          <w:szCs w:val="28"/>
          <w:lang w:eastAsia="ru-RU"/>
        </w:rPr>
        <w:t>Р</w:t>
      </w:r>
      <w:proofErr w:type="gramEnd"/>
      <w:r w:rsidRPr="008D226C">
        <w:rPr>
          <w:rFonts w:ascii="Times New Roman" w:eastAsia="Times New Roman" w:hAnsi="Times New Roman" w:cs="Times New Roman"/>
          <w:b/>
          <w:bCs/>
          <w:i/>
          <w:sz w:val="28"/>
          <w:szCs w:val="28"/>
          <w:lang w:eastAsia="ru-RU"/>
        </w:rPr>
        <w:t>ІВЕНЬ НАВЧАЛЬНИХ ДОСЯГНЕНЬ УЧНІВ</w:t>
      </w:r>
    </w:p>
    <w:p w:rsidR="008828CA" w:rsidRPr="008D226C" w:rsidRDefault="008828CA" w:rsidP="008D226C">
      <w:pPr>
        <w:spacing w:after="0"/>
        <w:jc w:val="center"/>
        <w:rPr>
          <w:rFonts w:ascii="Times New Roman" w:eastAsia="Times New Roman" w:hAnsi="Times New Roman" w:cs="Times New Roman"/>
          <w:b/>
          <w:bCs/>
          <w:i/>
          <w:sz w:val="28"/>
          <w:szCs w:val="28"/>
          <w:lang w:val="uk-UA" w:eastAsia="ru-RU"/>
        </w:rPr>
      </w:pPr>
      <w:r w:rsidRPr="008D226C">
        <w:rPr>
          <w:rFonts w:ascii="Times New Roman" w:eastAsia="Times New Roman" w:hAnsi="Times New Roman" w:cs="Times New Roman"/>
          <w:b/>
          <w:bCs/>
          <w:i/>
          <w:sz w:val="28"/>
          <w:szCs w:val="28"/>
          <w:lang w:eastAsia="ru-RU"/>
        </w:rPr>
        <w:t>ЗА  2021-2022 Н.Р. ПО КЛАСАХ</w:t>
      </w:r>
    </w:p>
    <w:tbl>
      <w:tblPr>
        <w:tblW w:w="10632" w:type="dxa"/>
        <w:tblInd w:w="-601" w:type="dxa"/>
        <w:tblLayout w:type="fixed"/>
        <w:tblLook w:val="04A0" w:firstRow="1" w:lastRow="0" w:firstColumn="1" w:lastColumn="0" w:noHBand="0" w:noVBand="1"/>
      </w:tblPr>
      <w:tblGrid>
        <w:gridCol w:w="1384"/>
        <w:gridCol w:w="851"/>
        <w:gridCol w:w="964"/>
        <w:gridCol w:w="964"/>
        <w:gridCol w:w="964"/>
        <w:gridCol w:w="1020"/>
        <w:gridCol w:w="964"/>
        <w:gridCol w:w="1021"/>
        <w:gridCol w:w="657"/>
        <w:gridCol w:w="992"/>
        <w:gridCol w:w="851"/>
      </w:tblGrid>
      <w:tr w:rsidR="008828CA" w:rsidTr="009F3072">
        <w:trPr>
          <w:trHeight w:val="65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Клас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Кіль-кість учнів</w:t>
            </w:r>
          </w:p>
        </w:tc>
        <w:tc>
          <w:tcPr>
            <w:tcW w:w="1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Високий </w:t>
            </w:r>
            <w:proofErr w:type="gramStart"/>
            <w:r>
              <w:rPr>
                <w:rFonts w:ascii="Times New Roman" w:hAnsi="Times New Roman" w:cs="Times New Roman"/>
                <w:b/>
                <w:color w:val="0070C0"/>
                <w:sz w:val="24"/>
                <w:szCs w:val="24"/>
              </w:rPr>
              <w:t>р</w:t>
            </w:r>
            <w:proofErr w:type="gramEnd"/>
            <w:r>
              <w:rPr>
                <w:rFonts w:ascii="Times New Roman" w:hAnsi="Times New Roman" w:cs="Times New Roman"/>
                <w:b/>
                <w:color w:val="0070C0"/>
                <w:sz w:val="24"/>
                <w:szCs w:val="24"/>
              </w:rPr>
              <w:t>івень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Достатній </w:t>
            </w:r>
            <w:proofErr w:type="gramStart"/>
            <w:r>
              <w:rPr>
                <w:rFonts w:ascii="Times New Roman" w:hAnsi="Times New Roman" w:cs="Times New Roman"/>
                <w:b/>
                <w:color w:val="0070C0"/>
                <w:sz w:val="24"/>
                <w:szCs w:val="24"/>
              </w:rPr>
              <w:t>р</w:t>
            </w:r>
            <w:proofErr w:type="gramEnd"/>
            <w:r>
              <w:rPr>
                <w:rFonts w:ascii="Times New Roman" w:hAnsi="Times New Roman" w:cs="Times New Roman"/>
                <w:b/>
                <w:color w:val="0070C0"/>
                <w:sz w:val="24"/>
                <w:szCs w:val="24"/>
              </w:rPr>
              <w:t>івень</w:t>
            </w:r>
          </w:p>
        </w:tc>
        <w:tc>
          <w:tcPr>
            <w:tcW w:w="1985" w:type="dxa"/>
            <w:gridSpan w:val="2"/>
            <w:tcBorders>
              <w:top w:val="single" w:sz="4" w:space="0" w:color="000000" w:themeColor="text1"/>
              <w:left w:val="single" w:sz="4" w:space="0" w:color="000000" w:themeColor="text1"/>
              <w:bottom w:val="single" w:sz="4" w:space="0" w:color="auto"/>
              <w:right w:val="single" w:sz="4" w:space="0" w:color="auto"/>
            </w:tcBorders>
            <w:hideMark/>
          </w:tcPr>
          <w:p w:rsidR="008828CA" w:rsidRDefault="008828CA" w:rsidP="009F3072">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Середній </w:t>
            </w:r>
            <w:proofErr w:type="gramStart"/>
            <w:r>
              <w:rPr>
                <w:rFonts w:ascii="Times New Roman" w:hAnsi="Times New Roman" w:cs="Times New Roman"/>
                <w:b/>
                <w:color w:val="0070C0"/>
                <w:sz w:val="24"/>
                <w:szCs w:val="24"/>
              </w:rPr>
              <w:t>р</w:t>
            </w:r>
            <w:proofErr w:type="gramEnd"/>
            <w:r>
              <w:rPr>
                <w:rFonts w:ascii="Times New Roman" w:hAnsi="Times New Roman" w:cs="Times New Roman"/>
                <w:b/>
                <w:color w:val="0070C0"/>
                <w:sz w:val="24"/>
                <w:szCs w:val="24"/>
              </w:rPr>
              <w:t>івень</w:t>
            </w:r>
          </w:p>
        </w:tc>
        <w:tc>
          <w:tcPr>
            <w:tcW w:w="1649" w:type="dxa"/>
            <w:gridSpan w:val="2"/>
            <w:tcBorders>
              <w:top w:val="single" w:sz="4" w:space="0" w:color="000000" w:themeColor="text1"/>
              <w:left w:val="single" w:sz="4" w:space="0" w:color="auto"/>
              <w:bottom w:val="single" w:sz="4" w:space="0" w:color="auto"/>
              <w:right w:val="single" w:sz="4" w:space="0" w:color="auto"/>
            </w:tcBorders>
            <w:hideMark/>
          </w:tcPr>
          <w:p w:rsidR="008828CA" w:rsidRDefault="008828CA" w:rsidP="009F3072">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Початковий </w:t>
            </w:r>
            <w:proofErr w:type="gramStart"/>
            <w:r>
              <w:rPr>
                <w:rFonts w:ascii="Times New Roman" w:hAnsi="Times New Roman" w:cs="Times New Roman"/>
                <w:b/>
                <w:color w:val="0070C0"/>
                <w:sz w:val="24"/>
                <w:szCs w:val="24"/>
              </w:rPr>
              <w:t>р</w:t>
            </w:r>
            <w:proofErr w:type="gramEnd"/>
            <w:r>
              <w:rPr>
                <w:rFonts w:ascii="Times New Roman" w:hAnsi="Times New Roman" w:cs="Times New Roman"/>
                <w:b/>
                <w:color w:val="0070C0"/>
                <w:sz w:val="24"/>
                <w:szCs w:val="24"/>
              </w:rPr>
              <w:t>івень</w:t>
            </w:r>
          </w:p>
        </w:tc>
        <w:tc>
          <w:tcPr>
            <w:tcW w:w="851" w:type="dxa"/>
            <w:vMerge w:val="restart"/>
            <w:tcBorders>
              <w:top w:val="single" w:sz="4" w:space="0" w:color="000000" w:themeColor="text1"/>
              <w:left w:val="single" w:sz="4" w:space="0" w:color="auto"/>
              <w:bottom w:val="single" w:sz="4" w:space="0" w:color="000000" w:themeColor="text1"/>
              <w:right w:val="single" w:sz="4" w:space="0" w:color="auto"/>
            </w:tcBorders>
            <w:textDirection w:val="btLr"/>
            <w:hideMark/>
          </w:tcPr>
          <w:p w:rsidR="008828CA" w:rsidRDefault="008828CA" w:rsidP="009F3072">
            <w:pPr>
              <w:spacing w:after="0"/>
              <w:ind w:left="113" w:right="113"/>
              <w:jc w:val="both"/>
              <w:rPr>
                <w:rFonts w:ascii="Times New Roman" w:hAnsi="Times New Roman" w:cs="Times New Roman"/>
                <w:color w:val="0070C0"/>
                <w:sz w:val="24"/>
                <w:szCs w:val="24"/>
              </w:rPr>
            </w:pPr>
            <w:proofErr w:type="gramStart"/>
            <w:r>
              <w:rPr>
                <w:rFonts w:ascii="Times New Roman" w:hAnsi="Times New Roman" w:cs="Times New Roman"/>
                <w:color w:val="0070C0"/>
                <w:sz w:val="24"/>
                <w:szCs w:val="24"/>
              </w:rPr>
              <w:t>Р</w:t>
            </w:r>
            <w:proofErr w:type="gramEnd"/>
            <w:r>
              <w:rPr>
                <w:rFonts w:ascii="Times New Roman" w:hAnsi="Times New Roman" w:cs="Times New Roman"/>
                <w:color w:val="0070C0"/>
                <w:sz w:val="24"/>
                <w:szCs w:val="24"/>
              </w:rPr>
              <w:t>івень  конструктив-них знань</w:t>
            </w:r>
          </w:p>
        </w:tc>
      </w:tr>
      <w:tr w:rsidR="008828CA" w:rsidTr="009F3072">
        <w:trPr>
          <w:trHeight w:val="670"/>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28CA" w:rsidRDefault="008828CA" w:rsidP="009F3072">
            <w:pPr>
              <w:spacing w:after="0" w:line="240" w:lineRule="auto"/>
              <w:rPr>
                <w:rFonts w:ascii="Times New Roman" w:hAnsi="Times New Roman" w:cs="Times New Roman"/>
                <w:b/>
                <w:color w:val="0070C0"/>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28CA" w:rsidRDefault="008828CA" w:rsidP="009F3072">
            <w:pPr>
              <w:spacing w:after="0" w:line="240" w:lineRule="auto"/>
              <w:rPr>
                <w:rFonts w:ascii="Times New Roman" w:hAnsi="Times New Roman" w:cs="Times New Roman"/>
                <w:b/>
                <w:color w:val="0070C0"/>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CA" w:rsidRDefault="008828CA" w:rsidP="009F3072">
            <w:pPr>
              <w:spacing w:after="0"/>
              <w:jc w:val="both"/>
              <w:rPr>
                <w:rFonts w:ascii="Times New Roman" w:hAnsi="Times New Roman" w:cs="Times New Roman"/>
                <w:b/>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CA" w:rsidRDefault="008828CA" w:rsidP="009F3072">
            <w:pPr>
              <w:spacing w:after="0"/>
              <w:jc w:val="both"/>
              <w:rPr>
                <w:rFonts w:ascii="Times New Roman" w:hAnsi="Times New Roman" w:cs="Times New Roman"/>
                <w:b/>
                <w:sz w:val="24"/>
                <w:szCs w:val="24"/>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CA" w:rsidRDefault="008828CA" w:rsidP="009F3072">
            <w:pPr>
              <w:spacing w:after="0"/>
              <w:jc w:val="both"/>
              <w:rPr>
                <w:rFonts w:ascii="Times New Roman" w:hAnsi="Times New Roman" w:cs="Times New Roman"/>
                <w:b/>
                <w:sz w:val="24"/>
                <w:szCs w:val="24"/>
              </w:rPr>
            </w:pPr>
          </w:p>
        </w:tc>
        <w:tc>
          <w:tcPr>
            <w:tcW w:w="1021" w:type="dxa"/>
            <w:tcBorders>
              <w:top w:val="single" w:sz="4" w:space="0" w:color="auto"/>
              <w:left w:val="single" w:sz="4" w:space="0" w:color="000000" w:themeColor="text1"/>
              <w:bottom w:val="single" w:sz="4" w:space="0" w:color="000000" w:themeColor="text1"/>
              <w:right w:val="single" w:sz="4" w:space="0" w:color="auto"/>
            </w:tcBorders>
            <w:hideMark/>
          </w:tcPr>
          <w:p w:rsidR="008828CA" w:rsidRDefault="008828CA" w:rsidP="009F3072">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657" w:type="dxa"/>
            <w:tcBorders>
              <w:top w:val="single" w:sz="4" w:space="0" w:color="auto"/>
              <w:left w:val="single" w:sz="4" w:space="0" w:color="auto"/>
              <w:bottom w:val="single" w:sz="4" w:space="0" w:color="000000" w:themeColor="text1"/>
              <w:right w:val="single" w:sz="4" w:space="0" w:color="auto"/>
            </w:tcBorders>
          </w:tcPr>
          <w:p w:rsidR="008828CA" w:rsidRDefault="008828CA" w:rsidP="009F3072">
            <w:pPr>
              <w:spacing w:after="0"/>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000000" w:themeColor="text1"/>
              <w:right w:val="single" w:sz="4" w:space="0" w:color="auto"/>
            </w:tcBorders>
            <w:hideMark/>
          </w:tcPr>
          <w:p w:rsidR="008828CA" w:rsidRDefault="008828CA" w:rsidP="009F3072">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851"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8828CA" w:rsidRDefault="008828CA" w:rsidP="009F3072">
            <w:pPr>
              <w:spacing w:after="0" w:line="240" w:lineRule="auto"/>
              <w:rPr>
                <w:rFonts w:ascii="Times New Roman" w:hAnsi="Times New Roman" w:cs="Times New Roman"/>
                <w:color w:val="0070C0"/>
                <w:sz w:val="24"/>
                <w:szCs w:val="24"/>
              </w:rPr>
            </w:pP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35,0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60,0</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33,3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23,8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33,3</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9,5</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57,1</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35,0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45,0</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40,0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50,0</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7-А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12,5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50,0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12,5</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37,5</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7-Б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17,6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35,3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47,1</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52,9</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8-А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14,3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35,7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42,9</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50,0</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8-Б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23,1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15,4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38,5</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23,1</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38,5</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9-А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21,1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31,6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47,4</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52,6</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9-Б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23,5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29,4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47,1</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52,9</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Pr="005F20F4" w:rsidRDefault="008828CA" w:rsidP="009F3072">
            <w:pPr>
              <w:spacing w:after="0" w:line="240" w:lineRule="auto"/>
              <w:jc w:val="both"/>
              <w:rPr>
                <w:rFonts w:ascii="Times New Roman" w:hAnsi="Times New Roman" w:cs="Times New Roman"/>
                <w:b/>
                <w:sz w:val="28"/>
                <w:szCs w:val="28"/>
              </w:rPr>
            </w:pPr>
            <w:r w:rsidRPr="005F20F4">
              <w:rPr>
                <w:rFonts w:ascii="Times New Roman" w:hAnsi="Times New Roman" w:cs="Times New Roman"/>
                <w:b/>
                <w:sz w:val="28"/>
                <w:szCs w:val="28"/>
              </w:rPr>
              <w:t>5-9 кл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177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36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20,3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53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29,9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73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41,2</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14</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7,9</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50,3</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10-А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13,3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33,3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53,3</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46,7</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11-А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15,4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38,5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38,5</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7,7</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53,8</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Default="008828CA" w:rsidP="009F3072">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11-Б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22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31,8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15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68,2</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color w:val="000000"/>
                <w:sz w:val="28"/>
                <w:szCs w:val="28"/>
              </w:rPr>
            </w:pPr>
            <w:r w:rsidRPr="00937EF6">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937EF6" w:rsidRDefault="008828CA" w:rsidP="009F3072">
            <w:pPr>
              <w:spacing w:line="240" w:lineRule="auto"/>
              <w:jc w:val="right"/>
              <w:rPr>
                <w:rFonts w:ascii="Times New Roman" w:hAnsi="Times New Roman" w:cs="Times New Roman"/>
                <w:i/>
                <w:iCs/>
                <w:color w:val="000000"/>
                <w:sz w:val="28"/>
                <w:szCs w:val="28"/>
              </w:rPr>
            </w:pPr>
            <w:r w:rsidRPr="00937EF6">
              <w:rPr>
                <w:rFonts w:ascii="Times New Roman" w:hAnsi="Times New Roman" w:cs="Times New Roman"/>
                <w:i/>
                <w:iCs/>
                <w:color w:val="000000"/>
                <w:sz w:val="28"/>
                <w:szCs w:val="28"/>
              </w:rPr>
              <w:t>31,8</w:t>
            </w:r>
          </w:p>
        </w:tc>
      </w:tr>
      <w:tr w:rsidR="008828CA" w:rsidRPr="007113B4"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Pr="005F20F4" w:rsidRDefault="008828CA" w:rsidP="009F3072">
            <w:pPr>
              <w:spacing w:after="0" w:line="240" w:lineRule="auto"/>
              <w:jc w:val="both"/>
              <w:rPr>
                <w:rFonts w:ascii="Times New Roman" w:hAnsi="Times New Roman" w:cs="Times New Roman"/>
                <w:b/>
                <w:sz w:val="28"/>
                <w:szCs w:val="28"/>
              </w:rPr>
            </w:pPr>
            <w:r w:rsidRPr="005F20F4">
              <w:rPr>
                <w:rFonts w:ascii="Times New Roman" w:hAnsi="Times New Roman" w:cs="Times New Roman"/>
                <w:b/>
                <w:sz w:val="28"/>
                <w:szCs w:val="28"/>
              </w:rPr>
              <w:t>10-11 кл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8,0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17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34,0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28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56,0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b/>
                <w:bCs/>
                <w:sz w:val="28"/>
                <w:szCs w:val="28"/>
              </w:rPr>
            </w:pPr>
            <w:r w:rsidRPr="005F20F4">
              <w:rPr>
                <w:rFonts w:ascii="Times New Roman" w:hAnsi="Times New Roman" w:cs="Times New Roman"/>
                <w:b/>
                <w:bCs/>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2,0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i/>
                <w:iCs/>
                <w:sz w:val="28"/>
                <w:szCs w:val="28"/>
              </w:rPr>
            </w:pPr>
            <w:r w:rsidRPr="005F20F4">
              <w:rPr>
                <w:rFonts w:ascii="Times New Roman" w:hAnsi="Times New Roman" w:cs="Times New Roman"/>
                <w:i/>
                <w:iCs/>
                <w:sz w:val="28"/>
                <w:szCs w:val="28"/>
              </w:rPr>
              <w:t>42,0</w:t>
            </w:r>
          </w:p>
        </w:tc>
      </w:tr>
      <w:tr w:rsidR="008828CA" w:rsidTr="009F307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CA" w:rsidRPr="005F20F4" w:rsidRDefault="008828CA" w:rsidP="009F3072">
            <w:pPr>
              <w:spacing w:after="0" w:line="240" w:lineRule="auto"/>
              <w:jc w:val="both"/>
              <w:rPr>
                <w:rFonts w:ascii="Times New Roman" w:hAnsi="Times New Roman" w:cs="Times New Roman"/>
                <w:b/>
                <w:sz w:val="28"/>
                <w:szCs w:val="28"/>
              </w:rPr>
            </w:pPr>
            <w:r w:rsidRPr="005F20F4">
              <w:rPr>
                <w:rFonts w:ascii="Times New Roman" w:hAnsi="Times New Roman" w:cs="Times New Roman"/>
                <w:b/>
                <w:i/>
                <w:sz w:val="28"/>
                <w:szCs w:val="28"/>
              </w:rPr>
              <w:t>Всього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227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40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17,6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70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30,8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101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44,5</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15</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sz w:val="28"/>
                <w:szCs w:val="28"/>
              </w:rPr>
            </w:pPr>
            <w:r w:rsidRPr="005F20F4">
              <w:rPr>
                <w:rFonts w:ascii="Times New Roman" w:hAnsi="Times New Roman" w:cs="Times New Roman"/>
                <w:sz w:val="28"/>
                <w:szCs w:val="28"/>
              </w:rPr>
              <w:t>6,6</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8828CA" w:rsidRPr="005F20F4" w:rsidRDefault="008828CA" w:rsidP="009F3072">
            <w:pPr>
              <w:spacing w:line="240" w:lineRule="auto"/>
              <w:jc w:val="right"/>
              <w:rPr>
                <w:rFonts w:ascii="Times New Roman" w:hAnsi="Times New Roman" w:cs="Times New Roman"/>
                <w:b/>
                <w:bCs/>
                <w:i/>
                <w:iCs/>
                <w:sz w:val="28"/>
                <w:szCs w:val="28"/>
              </w:rPr>
            </w:pPr>
            <w:r w:rsidRPr="005F20F4">
              <w:rPr>
                <w:rFonts w:ascii="Times New Roman" w:hAnsi="Times New Roman" w:cs="Times New Roman"/>
                <w:b/>
                <w:bCs/>
                <w:i/>
                <w:iCs/>
                <w:sz w:val="28"/>
                <w:szCs w:val="28"/>
              </w:rPr>
              <w:t>48,5</w:t>
            </w:r>
          </w:p>
        </w:tc>
      </w:tr>
    </w:tbl>
    <w:p w:rsidR="008828CA" w:rsidRDefault="008828CA" w:rsidP="008828CA">
      <w:pPr>
        <w:pStyle w:val="5"/>
        <w:shd w:val="clear" w:color="auto" w:fill="auto"/>
        <w:tabs>
          <w:tab w:val="left" w:pos="0"/>
          <w:tab w:val="left" w:pos="591"/>
        </w:tabs>
        <w:spacing w:after="0" w:line="276" w:lineRule="auto"/>
        <w:contextualSpacing/>
        <w:rPr>
          <w:rStyle w:val="131"/>
          <w:b w:val="0"/>
          <w:i w:val="0"/>
          <w:iCs w:val="0"/>
          <w:sz w:val="28"/>
          <w:szCs w:val="28"/>
          <w:lang w:val="uk-UA"/>
        </w:rPr>
      </w:pPr>
    </w:p>
    <w:p w:rsidR="005F20F4" w:rsidRPr="00ED3D10" w:rsidRDefault="005F20F4" w:rsidP="005F20F4">
      <w:pPr>
        <w:ind w:firstLine="993"/>
        <w:jc w:val="center"/>
        <w:rPr>
          <w:rStyle w:val="145pt"/>
          <w:rFonts w:eastAsiaTheme="minorEastAsia"/>
          <w:sz w:val="28"/>
          <w:szCs w:val="28"/>
        </w:rPr>
      </w:pPr>
      <w:r w:rsidRPr="00ED3D10">
        <w:rPr>
          <w:rStyle w:val="145pt"/>
          <w:rFonts w:eastAsiaTheme="minorEastAsia"/>
          <w:sz w:val="28"/>
          <w:szCs w:val="28"/>
        </w:rPr>
        <w:t xml:space="preserve">ДИНАМІКА </w:t>
      </w:r>
      <w:proofErr w:type="gramStart"/>
      <w:r w:rsidRPr="00ED3D10">
        <w:rPr>
          <w:rStyle w:val="145pt"/>
          <w:rFonts w:eastAsiaTheme="minorEastAsia"/>
          <w:sz w:val="28"/>
          <w:szCs w:val="28"/>
        </w:rPr>
        <w:t>Р</w:t>
      </w:r>
      <w:proofErr w:type="gramEnd"/>
      <w:r w:rsidRPr="00ED3D10">
        <w:rPr>
          <w:rStyle w:val="145pt"/>
          <w:rFonts w:eastAsiaTheme="minorEastAsia"/>
          <w:sz w:val="28"/>
          <w:szCs w:val="28"/>
        </w:rPr>
        <w:t>ІВНЯ КОНСТРУКТИВНИХ ЗНАНЬ УЧНІВ ШКОЛИ</w:t>
      </w:r>
    </w:p>
    <w:p w:rsidR="005F20F4" w:rsidRDefault="005F20F4" w:rsidP="005F20F4">
      <w:pPr>
        <w:pStyle w:val="5"/>
        <w:shd w:val="clear" w:color="auto" w:fill="auto"/>
        <w:tabs>
          <w:tab w:val="left" w:pos="0"/>
          <w:tab w:val="left" w:pos="591"/>
        </w:tabs>
        <w:spacing w:after="0" w:line="276" w:lineRule="auto"/>
        <w:contextualSpacing/>
        <w:jc w:val="center"/>
        <w:rPr>
          <w:rStyle w:val="145pt"/>
          <w:b w:val="0"/>
          <w:sz w:val="28"/>
          <w:szCs w:val="28"/>
        </w:rPr>
      </w:pPr>
      <w:r w:rsidRPr="00571439">
        <w:rPr>
          <w:bCs/>
          <w:noProof/>
          <w:sz w:val="28"/>
          <w:szCs w:val="28"/>
          <w:shd w:val="clear" w:color="auto" w:fill="FFFFFF"/>
          <w:lang w:eastAsia="ru-RU"/>
        </w:rPr>
        <w:drawing>
          <wp:inline distT="0" distB="0" distL="0" distR="0" wp14:anchorId="5D00CDC7" wp14:editId="02E33BEA">
            <wp:extent cx="5242560" cy="2095500"/>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20F4" w:rsidRPr="005F20F4" w:rsidRDefault="005F20F4" w:rsidP="008828CA">
      <w:pPr>
        <w:pStyle w:val="5"/>
        <w:shd w:val="clear" w:color="auto" w:fill="auto"/>
        <w:tabs>
          <w:tab w:val="left" w:pos="0"/>
          <w:tab w:val="left" w:pos="591"/>
        </w:tabs>
        <w:spacing w:after="0" w:line="276" w:lineRule="auto"/>
        <w:contextualSpacing/>
        <w:rPr>
          <w:rStyle w:val="131"/>
          <w:b w:val="0"/>
          <w:i w:val="0"/>
          <w:iCs w:val="0"/>
          <w:sz w:val="28"/>
          <w:szCs w:val="28"/>
          <w:lang w:val="uk-UA"/>
        </w:rPr>
      </w:pPr>
    </w:p>
    <w:p w:rsidR="008828CA" w:rsidRPr="008D226C" w:rsidRDefault="008828CA" w:rsidP="008828CA">
      <w:pPr>
        <w:pStyle w:val="5"/>
        <w:shd w:val="clear" w:color="auto" w:fill="auto"/>
        <w:tabs>
          <w:tab w:val="left" w:pos="0"/>
          <w:tab w:val="left" w:pos="591"/>
        </w:tabs>
        <w:spacing w:after="0" w:line="276" w:lineRule="auto"/>
        <w:contextualSpacing/>
        <w:jc w:val="both"/>
        <w:rPr>
          <w:rStyle w:val="131"/>
          <w:b w:val="0"/>
          <w:i w:val="0"/>
          <w:iCs w:val="0"/>
          <w:sz w:val="28"/>
          <w:szCs w:val="28"/>
        </w:rPr>
      </w:pPr>
      <w:r w:rsidRPr="008D226C">
        <w:rPr>
          <w:rStyle w:val="131"/>
          <w:b w:val="0"/>
          <w:i w:val="0"/>
          <w:sz w:val="28"/>
          <w:szCs w:val="28"/>
        </w:rPr>
        <w:t>Випущено зі школи 22 учні 11 класу</w:t>
      </w:r>
    </w:p>
    <w:p w:rsidR="008828CA" w:rsidRPr="008D226C" w:rsidRDefault="008828CA" w:rsidP="008828CA">
      <w:pPr>
        <w:pStyle w:val="5"/>
        <w:shd w:val="clear" w:color="auto" w:fill="auto"/>
        <w:tabs>
          <w:tab w:val="left" w:pos="0"/>
          <w:tab w:val="left" w:pos="591"/>
        </w:tabs>
        <w:spacing w:after="0" w:line="276" w:lineRule="auto"/>
        <w:contextualSpacing/>
        <w:jc w:val="both"/>
        <w:rPr>
          <w:rStyle w:val="131"/>
          <w:b w:val="0"/>
          <w:i w:val="0"/>
          <w:iCs w:val="0"/>
          <w:sz w:val="28"/>
          <w:szCs w:val="28"/>
        </w:rPr>
      </w:pPr>
      <w:r w:rsidRPr="008D226C">
        <w:rPr>
          <w:rStyle w:val="131"/>
          <w:b w:val="0"/>
          <w:i w:val="0"/>
          <w:sz w:val="28"/>
          <w:szCs w:val="28"/>
        </w:rPr>
        <w:t>Отримали:</w:t>
      </w:r>
    </w:p>
    <w:p w:rsidR="008828CA" w:rsidRPr="008D226C" w:rsidRDefault="008828CA" w:rsidP="008828CA">
      <w:pPr>
        <w:pStyle w:val="5"/>
        <w:shd w:val="clear" w:color="auto" w:fill="auto"/>
        <w:tabs>
          <w:tab w:val="left" w:pos="0"/>
          <w:tab w:val="left" w:pos="591"/>
        </w:tabs>
        <w:spacing w:after="0" w:line="276" w:lineRule="auto"/>
        <w:contextualSpacing/>
        <w:jc w:val="both"/>
        <w:rPr>
          <w:rStyle w:val="131"/>
          <w:b w:val="0"/>
          <w:i w:val="0"/>
          <w:iCs w:val="0"/>
          <w:sz w:val="28"/>
          <w:szCs w:val="28"/>
        </w:rPr>
      </w:pPr>
      <w:r w:rsidRPr="008D226C">
        <w:rPr>
          <w:rStyle w:val="131"/>
          <w:b w:val="0"/>
          <w:i w:val="0"/>
          <w:sz w:val="28"/>
          <w:szCs w:val="28"/>
        </w:rPr>
        <w:t xml:space="preserve">-  </w:t>
      </w:r>
      <w:proofErr w:type="gramStart"/>
      <w:r w:rsidRPr="008D226C">
        <w:rPr>
          <w:rStyle w:val="131"/>
          <w:b w:val="0"/>
          <w:i w:val="0"/>
          <w:sz w:val="28"/>
          <w:szCs w:val="28"/>
        </w:rPr>
        <w:t>св</w:t>
      </w:r>
      <w:proofErr w:type="gramEnd"/>
      <w:r w:rsidRPr="008D226C">
        <w:rPr>
          <w:rStyle w:val="131"/>
          <w:b w:val="0"/>
          <w:i w:val="0"/>
          <w:sz w:val="28"/>
          <w:szCs w:val="28"/>
        </w:rPr>
        <w:t>ідоцтв про повну загальну середню освіту  з відзнакою – 0;</w:t>
      </w:r>
    </w:p>
    <w:p w:rsidR="008828CA" w:rsidRPr="008D226C" w:rsidRDefault="008828CA" w:rsidP="008828CA">
      <w:pPr>
        <w:pStyle w:val="5"/>
        <w:shd w:val="clear" w:color="auto" w:fill="auto"/>
        <w:tabs>
          <w:tab w:val="left" w:pos="0"/>
          <w:tab w:val="left" w:pos="591"/>
        </w:tabs>
        <w:spacing w:after="0" w:line="276" w:lineRule="auto"/>
        <w:contextualSpacing/>
        <w:jc w:val="both"/>
        <w:rPr>
          <w:rStyle w:val="131"/>
          <w:b w:val="0"/>
          <w:bCs w:val="0"/>
          <w:i w:val="0"/>
          <w:iCs w:val="0"/>
          <w:sz w:val="28"/>
          <w:szCs w:val="28"/>
        </w:rPr>
      </w:pPr>
      <w:r w:rsidRPr="008D226C">
        <w:rPr>
          <w:rStyle w:val="131"/>
          <w:b w:val="0"/>
          <w:i w:val="0"/>
          <w:sz w:val="28"/>
          <w:szCs w:val="28"/>
        </w:rPr>
        <w:t xml:space="preserve">- </w:t>
      </w:r>
      <w:proofErr w:type="gramStart"/>
      <w:r w:rsidRPr="008D226C">
        <w:rPr>
          <w:rStyle w:val="131"/>
          <w:b w:val="0"/>
          <w:i w:val="0"/>
          <w:sz w:val="28"/>
          <w:szCs w:val="28"/>
        </w:rPr>
        <w:t>св</w:t>
      </w:r>
      <w:proofErr w:type="gramEnd"/>
      <w:r w:rsidRPr="008D226C">
        <w:rPr>
          <w:rStyle w:val="131"/>
          <w:b w:val="0"/>
          <w:i w:val="0"/>
          <w:sz w:val="28"/>
          <w:szCs w:val="28"/>
        </w:rPr>
        <w:t>ідоцтв про повну загальну середню освіту  звичайного зразка – 22;</w:t>
      </w:r>
    </w:p>
    <w:p w:rsidR="008828CA" w:rsidRPr="008D226C" w:rsidRDefault="008828CA" w:rsidP="008828CA">
      <w:pPr>
        <w:pStyle w:val="5"/>
        <w:shd w:val="clear" w:color="auto" w:fill="auto"/>
        <w:tabs>
          <w:tab w:val="left" w:pos="0"/>
          <w:tab w:val="left" w:pos="591"/>
        </w:tabs>
        <w:spacing w:after="0" w:line="276" w:lineRule="auto"/>
        <w:contextualSpacing/>
        <w:jc w:val="both"/>
        <w:rPr>
          <w:rStyle w:val="131"/>
          <w:b w:val="0"/>
          <w:i w:val="0"/>
          <w:iCs w:val="0"/>
          <w:sz w:val="28"/>
          <w:szCs w:val="28"/>
        </w:rPr>
      </w:pPr>
      <w:r w:rsidRPr="008D226C">
        <w:rPr>
          <w:rStyle w:val="131"/>
          <w:b w:val="0"/>
          <w:i w:val="0"/>
          <w:sz w:val="28"/>
          <w:szCs w:val="28"/>
        </w:rPr>
        <w:t>Переведено до 10 класу  35 учнів 9-х класів,</w:t>
      </w:r>
    </w:p>
    <w:p w:rsidR="008828CA" w:rsidRPr="008D226C" w:rsidRDefault="008828CA" w:rsidP="008828CA">
      <w:pPr>
        <w:pStyle w:val="5"/>
        <w:shd w:val="clear" w:color="auto" w:fill="auto"/>
        <w:tabs>
          <w:tab w:val="left" w:pos="0"/>
          <w:tab w:val="left" w:pos="591"/>
        </w:tabs>
        <w:spacing w:after="0" w:line="276" w:lineRule="auto"/>
        <w:contextualSpacing/>
        <w:jc w:val="both"/>
        <w:rPr>
          <w:rStyle w:val="131"/>
          <w:b w:val="0"/>
          <w:i w:val="0"/>
          <w:iCs w:val="0"/>
          <w:sz w:val="28"/>
          <w:szCs w:val="28"/>
        </w:rPr>
      </w:pPr>
      <w:r w:rsidRPr="008D226C">
        <w:rPr>
          <w:rStyle w:val="131"/>
          <w:b w:val="0"/>
          <w:i w:val="0"/>
          <w:sz w:val="28"/>
          <w:szCs w:val="28"/>
        </w:rPr>
        <w:t xml:space="preserve">Отримали:  </w:t>
      </w:r>
    </w:p>
    <w:p w:rsidR="008828CA" w:rsidRPr="008D226C" w:rsidRDefault="008828CA" w:rsidP="008828CA">
      <w:pPr>
        <w:pStyle w:val="5"/>
        <w:numPr>
          <w:ilvl w:val="0"/>
          <w:numId w:val="5"/>
        </w:numPr>
        <w:shd w:val="clear" w:color="auto" w:fill="auto"/>
        <w:tabs>
          <w:tab w:val="left" w:pos="0"/>
          <w:tab w:val="left" w:pos="142"/>
        </w:tabs>
        <w:spacing w:after="0" w:line="276" w:lineRule="auto"/>
        <w:ind w:left="0" w:firstLine="0"/>
        <w:contextualSpacing/>
        <w:jc w:val="both"/>
        <w:rPr>
          <w:rStyle w:val="131"/>
          <w:b w:val="0"/>
          <w:bCs w:val="0"/>
          <w:i w:val="0"/>
          <w:iCs w:val="0"/>
          <w:sz w:val="28"/>
          <w:szCs w:val="28"/>
        </w:rPr>
      </w:pPr>
      <w:r w:rsidRPr="008D226C">
        <w:rPr>
          <w:rStyle w:val="131"/>
          <w:b w:val="0"/>
          <w:i w:val="0"/>
          <w:sz w:val="28"/>
          <w:szCs w:val="28"/>
        </w:rPr>
        <w:t xml:space="preserve">       </w:t>
      </w:r>
      <w:proofErr w:type="gramStart"/>
      <w:r w:rsidRPr="008D226C">
        <w:rPr>
          <w:rStyle w:val="131"/>
          <w:b w:val="0"/>
          <w:i w:val="0"/>
          <w:sz w:val="28"/>
          <w:szCs w:val="28"/>
        </w:rPr>
        <w:t>Св</w:t>
      </w:r>
      <w:proofErr w:type="gramEnd"/>
      <w:r w:rsidRPr="008D226C">
        <w:rPr>
          <w:rStyle w:val="131"/>
          <w:b w:val="0"/>
          <w:i w:val="0"/>
          <w:sz w:val="28"/>
          <w:szCs w:val="28"/>
        </w:rPr>
        <w:t>ідоцтв звичайного зразка – 27;</w:t>
      </w:r>
    </w:p>
    <w:p w:rsidR="008828CA" w:rsidRPr="008D226C" w:rsidRDefault="008828CA" w:rsidP="008828CA">
      <w:pPr>
        <w:pStyle w:val="5"/>
        <w:numPr>
          <w:ilvl w:val="0"/>
          <w:numId w:val="5"/>
        </w:numPr>
        <w:shd w:val="clear" w:color="auto" w:fill="auto"/>
        <w:tabs>
          <w:tab w:val="left" w:pos="0"/>
          <w:tab w:val="left" w:pos="567"/>
        </w:tabs>
        <w:spacing w:after="0" w:line="276" w:lineRule="auto"/>
        <w:ind w:left="0" w:firstLine="0"/>
        <w:contextualSpacing/>
        <w:jc w:val="both"/>
        <w:rPr>
          <w:rStyle w:val="131"/>
          <w:b w:val="0"/>
          <w:bCs w:val="0"/>
          <w:i w:val="0"/>
          <w:iCs w:val="0"/>
          <w:sz w:val="28"/>
          <w:szCs w:val="28"/>
        </w:rPr>
      </w:pPr>
      <w:r w:rsidRPr="008D226C">
        <w:rPr>
          <w:rStyle w:val="131"/>
          <w:b w:val="0"/>
          <w:i w:val="0"/>
          <w:sz w:val="28"/>
          <w:szCs w:val="28"/>
        </w:rPr>
        <w:t xml:space="preserve"> </w:t>
      </w:r>
      <w:proofErr w:type="gramStart"/>
      <w:r w:rsidRPr="008D226C">
        <w:rPr>
          <w:rStyle w:val="131"/>
          <w:b w:val="0"/>
          <w:i w:val="0"/>
          <w:sz w:val="28"/>
          <w:szCs w:val="28"/>
        </w:rPr>
        <w:t>Св</w:t>
      </w:r>
      <w:proofErr w:type="gramEnd"/>
      <w:r w:rsidRPr="008D226C">
        <w:rPr>
          <w:rStyle w:val="131"/>
          <w:b w:val="0"/>
          <w:i w:val="0"/>
          <w:sz w:val="28"/>
          <w:szCs w:val="28"/>
        </w:rPr>
        <w:t>ідоцтв з відзнакою – 8.</w:t>
      </w:r>
    </w:p>
    <w:p w:rsidR="002B2656" w:rsidRDefault="009D0F98" w:rsidP="008828CA">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зв</w:t>
      </w:r>
      <w:r w:rsidRPr="009D0F9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язку із широкомасштабною військовою агресією російської федерації та в</w:t>
      </w:r>
      <w:r w:rsidR="00756543" w:rsidRPr="00756543">
        <w:rPr>
          <w:rFonts w:ascii="Times New Roman" w:eastAsia="Times New Roman" w:hAnsi="Times New Roman" w:cs="Times New Roman"/>
          <w:sz w:val="28"/>
          <w:szCs w:val="28"/>
        </w:rPr>
        <w:t xml:space="preserve">ідповідно до наказу МОН від </w:t>
      </w:r>
      <w:r>
        <w:rPr>
          <w:rFonts w:ascii="Times New Roman" w:eastAsia="Times New Roman" w:hAnsi="Times New Roman" w:cs="Times New Roman"/>
          <w:sz w:val="28"/>
          <w:szCs w:val="28"/>
          <w:lang w:val="uk-UA"/>
        </w:rPr>
        <w:t>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лютого</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року №2</w:t>
      </w:r>
      <w:r w:rsidR="00756543">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2</w:t>
      </w:r>
      <w:r w:rsidR="00756543">
        <w:rPr>
          <w:rFonts w:ascii="Times New Roman" w:eastAsia="Times New Roman" w:hAnsi="Times New Roman" w:cs="Times New Roman"/>
          <w:sz w:val="28"/>
          <w:szCs w:val="28"/>
        </w:rPr>
        <w:t>, у 202</w:t>
      </w:r>
      <w:r w:rsidR="00756543">
        <w:rPr>
          <w:rFonts w:ascii="Times New Roman" w:eastAsia="Times New Roman" w:hAnsi="Times New Roman" w:cs="Times New Roman"/>
          <w:sz w:val="28"/>
          <w:szCs w:val="28"/>
          <w:lang w:val="uk-UA"/>
        </w:rPr>
        <w:t>1</w:t>
      </w:r>
      <w:r w:rsidR="00756543">
        <w:rPr>
          <w:rFonts w:ascii="Times New Roman" w:eastAsia="Times New Roman" w:hAnsi="Times New Roman" w:cs="Times New Roman"/>
          <w:sz w:val="28"/>
          <w:szCs w:val="28"/>
        </w:rPr>
        <w:t>/202</w:t>
      </w:r>
      <w:r w:rsidR="00756543">
        <w:rPr>
          <w:rFonts w:ascii="Times New Roman" w:eastAsia="Times New Roman" w:hAnsi="Times New Roman" w:cs="Times New Roman"/>
          <w:sz w:val="28"/>
          <w:szCs w:val="28"/>
          <w:lang w:val="uk-UA"/>
        </w:rPr>
        <w:t>2</w:t>
      </w:r>
      <w:r w:rsidR="00756543" w:rsidRPr="00756543">
        <w:rPr>
          <w:rFonts w:ascii="Times New Roman" w:eastAsia="Times New Roman" w:hAnsi="Times New Roman" w:cs="Times New Roman"/>
          <w:sz w:val="28"/>
          <w:szCs w:val="28"/>
        </w:rPr>
        <w:t xml:space="preserve"> навчальному році від проходження ДПА звільнено учнів 4-х та 9-х класів за освітній рівень початкової та базової загальної середньої освіти.  </w:t>
      </w:r>
      <w:r>
        <w:rPr>
          <w:rFonts w:ascii="Times New Roman" w:eastAsia="Times New Roman" w:hAnsi="Times New Roman" w:cs="Times New Roman"/>
          <w:sz w:val="28"/>
          <w:szCs w:val="28"/>
          <w:lang w:val="uk-UA"/>
        </w:rPr>
        <w:t>А в</w:t>
      </w:r>
      <w:r w:rsidR="00756543" w:rsidRPr="00756543">
        <w:rPr>
          <w:rFonts w:ascii="Times New Roman" w:eastAsia="Times New Roman" w:hAnsi="Times New Roman" w:cs="Times New Roman"/>
          <w:sz w:val="28"/>
          <w:szCs w:val="28"/>
        </w:rPr>
        <w:t xml:space="preserve">ідповідно до </w:t>
      </w:r>
      <w:r w:rsidRPr="009D0F98">
        <w:rPr>
          <w:rFonts w:ascii="Times New Roman" w:eastAsia="Times New Roman" w:hAnsi="Times New Roman" w:cs="Times New Roman"/>
          <w:sz w:val="28"/>
          <w:szCs w:val="28"/>
        </w:rPr>
        <w:t>Закон</w:t>
      </w:r>
      <w:r>
        <w:rPr>
          <w:rFonts w:ascii="Times New Roman" w:eastAsia="Times New Roman" w:hAnsi="Times New Roman" w:cs="Times New Roman"/>
          <w:sz w:val="28"/>
          <w:szCs w:val="28"/>
          <w:lang w:val="uk-UA"/>
        </w:rPr>
        <w:t>у</w:t>
      </w:r>
      <w:r w:rsidRPr="009D0F98">
        <w:rPr>
          <w:rFonts w:ascii="Times New Roman" w:eastAsia="Times New Roman" w:hAnsi="Times New Roman" w:cs="Times New Roman"/>
          <w:sz w:val="28"/>
          <w:szCs w:val="28"/>
        </w:rPr>
        <w:t xml:space="preserve"> України «Про внесення змін до деяких законодавчих актів України в сфері освіти» (проект </w:t>
      </w:r>
      <w:hyperlink r:id="rId19" w:tgtFrame="_blank" w:history="1">
        <w:r w:rsidRPr="009D0F98">
          <w:rPr>
            <w:rStyle w:val="a8"/>
            <w:rFonts w:ascii="Times New Roman" w:eastAsia="Times New Roman" w:hAnsi="Times New Roman" w:cs="Times New Roman"/>
            <w:sz w:val="28"/>
            <w:szCs w:val="28"/>
          </w:rPr>
          <w:t>№ 7132</w:t>
        </w:r>
      </w:hyperlink>
      <w:r w:rsidRPr="009D0F98">
        <w:rPr>
          <w:rFonts w:ascii="Times New Roman" w:eastAsia="Times New Roman" w:hAnsi="Times New Roman" w:cs="Times New Roman"/>
          <w:sz w:val="28"/>
          <w:szCs w:val="28"/>
        </w:rPr>
        <w:t> </w:t>
      </w:r>
      <w:r>
        <w:rPr>
          <w:rFonts w:ascii="Times New Roman" w:eastAsia="Times New Roman" w:hAnsi="Times New Roman" w:cs="Times New Roman"/>
          <w:sz w:val="28"/>
          <w:szCs w:val="28"/>
        </w:rPr>
        <w:t>від 10.03.2022)</w:t>
      </w:r>
      <w:r w:rsidRPr="009D0F98">
        <w:rPr>
          <w:rFonts w:ascii="Times New Roman" w:eastAsia="Times New Roman" w:hAnsi="Times New Roman" w:cs="Times New Roman"/>
          <w:sz w:val="28"/>
          <w:szCs w:val="28"/>
        </w:rPr>
        <w:t xml:space="preserve"> здобувачі освіти, які завершу</w:t>
      </w:r>
      <w:r>
        <w:rPr>
          <w:rFonts w:ascii="Times New Roman" w:eastAsia="Times New Roman" w:hAnsi="Times New Roman" w:cs="Times New Roman"/>
          <w:sz w:val="28"/>
          <w:szCs w:val="28"/>
          <w:lang w:val="uk-UA"/>
        </w:rPr>
        <w:t>вали</w:t>
      </w:r>
      <w:r w:rsidRPr="009D0F98">
        <w:rPr>
          <w:rFonts w:ascii="Times New Roman" w:eastAsia="Times New Roman" w:hAnsi="Times New Roman" w:cs="Times New Roman"/>
          <w:sz w:val="28"/>
          <w:szCs w:val="28"/>
        </w:rPr>
        <w:t xml:space="preserve"> здобуття повної загальної середньої освіти у 2021/2022 навчальному році, звільняються від проходження д</w:t>
      </w:r>
      <w:r>
        <w:rPr>
          <w:rFonts w:ascii="Times New Roman" w:eastAsia="Times New Roman" w:hAnsi="Times New Roman" w:cs="Times New Roman"/>
          <w:sz w:val="28"/>
          <w:szCs w:val="28"/>
        </w:rPr>
        <w:t>ержавної підсумкової атестації</w:t>
      </w:r>
      <w:r>
        <w:rPr>
          <w:rFonts w:ascii="Times New Roman" w:eastAsia="Times New Roman" w:hAnsi="Times New Roman" w:cs="Times New Roman"/>
          <w:sz w:val="28"/>
          <w:szCs w:val="28"/>
          <w:lang w:val="uk-UA"/>
        </w:rPr>
        <w:t>.</w:t>
      </w:r>
    </w:p>
    <w:p w:rsidR="009D0F98" w:rsidRDefault="009D0F98" w:rsidP="008828CA">
      <w:pPr>
        <w:spacing w:after="0"/>
        <w:jc w:val="both"/>
        <w:rPr>
          <w:rFonts w:ascii="Times New Roman" w:eastAsia="Times New Roman" w:hAnsi="Times New Roman" w:cs="Times New Roman"/>
          <w:sz w:val="28"/>
          <w:szCs w:val="28"/>
          <w:lang w:val="uk-UA"/>
        </w:rPr>
      </w:pPr>
    </w:p>
    <w:p w:rsidR="009D0F98" w:rsidRDefault="009D0F98" w:rsidP="008828CA">
      <w:pPr>
        <w:spacing w:after="0"/>
        <w:jc w:val="both"/>
        <w:rPr>
          <w:rFonts w:ascii="Times New Roman" w:eastAsia="Times New Roman" w:hAnsi="Times New Roman" w:cs="Times New Roman"/>
          <w:sz w:val="28"/>
          <w:szCs w:val="28"/>
          <w:lang w:val="uk-UA"/>
        </w:rPr>
      </w:pPr>
    </w:p>
    <w:p w:rsidR="009D0F98" w:rsidRDefault="009D0F98" w:rsidP="008828CA">
      <w:pPr>
        <w:spacing w:after="0"/>
        <w:jc w:val="both"/>
        <w:rPr>
          <w:rFonts w:ascii="Times New Roman" w:eastAsia="Times New Roman" w:hAnsi="Times New Roman" w:cs="Times New Roman"/>
          <w:sz w:val="28"/>
          <w:szCs w:val="28"/>
          <w:lang w:val="uk-UA"/>
        </w:rPr>
      </w:pPr>
    </w:p>
    <w:p w:rsidR="009D0F98" w:rsidRPr="009D0F98" w:rsidRDefault="009D0F98" w:rsidP="008828CA">
      <w:pPr>
        <w:spacing w:after="0"/>
        <w:jc w:val="both"/>
        <w:rPr>
          <w:rFonts w:ascii="Times New Roman" w:eastAsia="Times New Roman" w:hAnsi="Times New Roman" w:cs="Times New Roman"/>
          <w:sz w:val="28"/>
          <w:szCs w:val="28"/>
          <w:lang w:val="uk-UA"/>
        </w:rPr>
      </w:pPr>
    </w:p>
    <w:p w:rsidR="008828CA" w:rsidRDefault="008D226C" w:rsidP="008828CA">
      <w:pPr>
        <w:tabs>
          <w:tab w:val="left" w:pos="0"/>
        </w:tabs>
        <w:spacing w:after="0"/>
        <w:contextualSpacing/>
        <w:jc w:val="center"/>
        <w:rPr>
          <w:rFonts w:ascii="Times New Roman" w:hAnsi="Times New Roman" w:cs="Times New Roman"/>
          <w:b/>
          <w:color w:val="0070C0"/>
          <w:sz w:val="28"/>
          <w:szCs w:val="28"/>
        </w:rPr>
      </w:pPr>
      <w:proofErr w:type="gramStart"/>
      <w:r>
        <w:rPr>
          <w:rFonts w:ascii="Times New Roman" w:hAnsi="Times New Roman" w:cs="Times New Roman"/>
          <w:b/>
          <w:color w:val="0070C0"/>
          <w:sz w:val="28"/>
          <w:szCs w:val="28"/>
          <w:lang w:val="en-US"/>
        </w:rPr>
        <w:lastRenderedPageBreak/>
        <w:t>V</w:t>
      </w:r>
      <w:r w:rsidR="009F3072">
        <w:rPr>
          <w:rFonts w:ascii="Times New Roman" w:hAnsi="Times New Roman" w:cs="Times New Roman"/>
          <w:b/>
          <w:color w:val="0070C0"/>
          <w:sz w:val="28"/>
          <w:szCs w:val="28"/>
          <w:lang w:val="uk-UA"/>
        </w:rPr>
        <w:t>І</w:t>
      </w:r>
      <w:r w:rsidRPr="008D226C">
        <w:rPr>
          <w:rFonts w:ascii="Times New Roman" w:hAnsi="Times New Roman" w:cs="Times New Roman"/>
          <w:b/>
          <w:color w:val="0070C0"/>
          <w:sz w:val="28"/>
          <w:szCs w:val="28"/>
        </w:rPr>
        <w:t>.</w:t>
      </w:r>
      <w:proofErr w:type="gramEnd"/>
      <w:r w:rsidR="008828CA">
        <w:rPr>
          <w:rFonts w:ascii="Times New Roman" w:hAnsi="Times New Roman" w:cs="Times New Roman"/>
          <w:b/>
          <w:color w:val="0070C0"/>
          <w:sz w:val="28"/>
          <w:szCs w:val="28"/>
        </w:rPr>
        <w:t xml:space="preserve"> АНАЛІЗ УПРАВЛІНСЬКОЇ ДІЯЛЬНОСТІ </w:t>
      </w:r>
    </w:p>
    <w:p w:rsidR="008828CA" w:rsidRDefault="008828CA" w:rsidP="008828CA">
      <w:pPr>
        <w:tabs>
          <w:tab w:val="left" w:pos="0"/>
        </w:tabs>
        <w:spacing w:after="0"/>
        <w:contextualSpacing/>
        <w:jc w:val="center"/>
        <w:rPr>
          <w:rFonts w:ascii="Times New Roman" w:hAnsi="Times New Roman" w:cs="Times New Roman"/>
          <w:b/>
          <w:color w:val="0070C0"/>
          <w:sz w:val="28"/>
          <w:szCs w:val="28"/>
        </w:rPr>
      </w:pPr>
      <w:proofErr w:type="gramStart"/>
      <w:r>
        <w:rPr>
          <w:rFonts w:ascii="Times New Roman" w:hAnsi="Times New Roman" w:cs="Times New Roman"/>
          <w:b/>
          <w:color w:val="0070C0"/>
          <w:sz w:val="28"/>
          <w:szCs w:val="28"/>
        </w:rPr>
        <w:t>АДМ</w:t>
      </w:r>
      <w:proofErr w:type="gramEnd"/>
      <w:r>
        <w:rPr>
          <w:rFonts w:ascii="Times New Roman" w:hAnsi="Times New Roman" w:cs="Times New Roman"/>
          <w:b/>
          <w:color w:val="0070C0"/>
          <w:sz w:val="28"/>
          <w:szCs w:val="28"/>
        </w:rPr>
        <w:t>ІНІСТРАЦІЇ ШКОЛИ</w:t>
      </w:r>
    </w:p>
    <w:p w:rsidR="008828CA" w:rsidRDefault="008828CA" w:rsidP="008828CA">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t>Шкільний контроль за навчально-виховним процесом здійсню</w:t>
      </w:r>
      <w:r>
        <w:rPr>
          <w:rFonts w:ascii="Times New Roman" w:hAnsi="Times New Roman" w:cs="Times New Roman"/>
          <w:sz w:val="28"/>
          <w:szCs w:val="28"/>
        </w:rPr>
        <w:softHyphen/>
        <w:t xml:space="preserve">вався відповідно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ічного плану, тижневих планів роботи адміністрації. Відвідувалися уроки і позакласні заходи директором і заступниками, добре організовано взаємовідвідування уроків учителями. </w:t>
      </w:r>
      <w:proofErr w:type="gramStart"/>
      <w:r>
        <w:rPr>
          <w:rFonts w:ascii="Times New Roman" w:hAnsi="Times New Roman" w:cs="Times New Roman"/>
          <w:sz w:val="28"/>
          <w:szCs w:val="28"/>
        </w:rPr>
        <w:t>Основними на</w:t>
      </w:r>
      <w:r>
        <w:rPr>
          <w:rFonts w:ascii="Times New Roman" w:hAnsi="Times New Roman" w:cs="Times New Roman"/>
          <w:sz w:val="28"/>
          <w:szCs w:val="28"/>
        </w:rPr>
        <w:softHyphen/>
        <w:t xml:space="preserve">прямками контрольно-аналітичної діяльності була адаптація учнів 1-х класів до  навчання та </w:t>
      </w:r>
      <w:r>
        <w:rPr>
          <w:rStyle w:val="3pt"/>
          <w:rFonts w:eastAsia="Arial Unicode MS"/>
          <w:sz w:val="28"/>
          <w:szCs w:val="28"/>
        </w:rPr>
        <w:t xml:space="preserve">5-х </w:t>
      </w:r>
      <w:r>
        <w:rPr>
          <w:rFonts w:ascii="Times New Roman" w:hAnsi="Times New Roman" w:cs="Times New Roman"/>
          <w:sz w:val="28"/>
          <w:szCs w:val="28"/>
        </w:rPr>
        <w:t>класів до навчання в основній школі, отримання інформації для педаго</w:t>
      </w:r>
      <w:r>
        <w:rPr>
          <w:rFonts w:ascii="Times New Roman" w:hAnsi="Times New Roman" w:cs="Times New Roman"/>
          <w:sz w:val="28"/>
          <w:szCs w:val="28"/>
        </w:rPr>
        <w:softHyphen/>
        <w:t>гічного аналізу, надання</w:t>
      </w:r>
      <w:r>
        <w:rPr>
          <w:rStyle w:val="0pt"/>
          <w:rFonts w:eastAsia="Arial Unicode MS"/>
          <w:sz w:val="28"/>
          <w:szCs w:val="28"/>
        </w:rPr>
        <w:t xml:space="preserve"> методичної</w:t>
      </w:r>
      <w:r>
        <w:rPr>
          <w:rFonts w:ascii="Times New Roman" w:hAnsi="Times New Roman" w:cs="Times New Roman"/>
          <w:sz w:val="28"/>
          <w:szCs w:val="28"/>
        </w:rPr>
        <w:t xml:space="preserve"> допомоги учителям, вивчення пере</w:t>
      </w:r>
      <w:r>
        <w:rPr>
          <w:rFonts w:ascii="Times New Roman" w:hAnsi="Times New Roman" w:cs="Times New Roman"/>
          <w:sz w:val="28"/>
          <w:szCs w:val="28"/>
        </w:rPr>
        <w:softHyphen/>
        <w:t>дового досвіду роботи окремих вчителів, контроль за створенням опти</w:t>
      </w:r>
      <w:r>
        <w:rPr>
          <w:rFonts w:ascii="Times New Roman" w:hAnsi="Times New Roman" w:cs="Times New Roman"/>
          <w:sz w:val="28"/>
          <w:szCs w:val="28"/>
        </w:rPr>
        <w:softHyphen/>
        <w:t>мальних умов для навчання й розвитку учнів, забезпечення безпеки їх житт</w:t>
      </w:r>
      <w:proofErr w:type="gramEnd"/>
      <w:r>
        <w:rPr>
          <w:rFonts w:ascii="Times New Roman" w:hAnsi="Times New Roman" w:cs="Times New Roman"/>
          <w:sz w:val="28"/>
          <w:szCs w:val="28"/>
        </w:rPr>
        <w:t>єдіяльності.</w:t>
      </w:r>
    </w:p>
    <w:p w:rsidR="008828CA" w:rsidRDefault="008828CA" w:rsidP="008828CA">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t>Проводились контрольні роботи з окремих предметів, в усіх класах - з української мови</w:t>
      </w:r>
      <w:r>
        <w:rPr>
          <w:rStyle w:val="0pt"/>
          <w:rFonts w:eastAsia="Arial Unicode MS"/>
          <w:sz w:val="28"/>
          <w:szCs w:val="28"/>
        </w:rPr>
        <w:t xml:space="preserve"> і</w:t>
      </w:r>
      <w:r>
        <w:rPr>
          <w:rFonts w:ascii="Times New Roman" w:hAnsi="Times New Roman" w:cs="Times New Roman"/>
          <w:sz w:val="28"/>
          <w:szCs w:val="28"/>
        </w:rPr>
        <w:t xml:space="preserve"> математики (за </w:t>
      </w:r>
      <w:r>
        <w:rPr>
          <w:rStyle w:val="1pt"/>
          <w:rFonts w:eastAsia="Arial Unicode MS"/>
          <w:sz w:val="28"/>
          <w:szCs w:val="28"/>
        </w:rPr>
        <w:t>I -II</w:t>
      </w:r>
      <w:r>
        <w:rPr>
          <w:rFonts w:ascii="Times New Roman" w:hAnsi="Times New Roman" w:cs="Times New Roman"/>
          <w:sz w:val="28"/>
          <w:szCs w:val="28"/>
        </w:rPr>
        <w:t xml:space="preserve"> семестри),  а також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ідсумкові контрольні роботи. Проконтрольовано стан ведення й </w:t>
      </w:r>
      <w:proofErr w:type="gramStart"/>
      <w:r>
        <w:rPr>
          <w:rFonts w:ascii="Times New Roman" w:hAnsi="Times New Roman" w:cs="Times New Roman"/>
          <w:sz w:val="28"/>
          <w:szCs w:val="28"/>
        </w:rPr>
        <w:t>перев</w:t>
      </w:r>
      <w:proofErr w:type="gramEnd"/>
      <w:r>
        <w:rPr>
          <w:rFonts w:ascii="Times New Roman" w:hAnsi="Times New Roman" w:cs="Times New Roman"/>
          <w:sz w:val="28"/>
          <w:szCs w:val="28"/>
        </w:rPr>
        <w:t>ірки зошитів з математики й української мови в усіх класах. Протягом року  перевірявся стан ведення класних журналі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8828CA" w:rsidRDefault="008828CA" w:rsidP="008828CA">
      <w:pPr>
        <w:numPr>
          <w:ilvl w:val="0"/>
          <w:numId w:val="6"/>
        </w:numPr>
        <w:tabs>
          <w:tab w:val="left" w:pos="0"/>
          <w:tab w:val="left" w:pos="580"/>
        </w:tabs>
        <w:spacing w:after="0"/>
        <w:contextualSpacing/>
        <w:jc w:val="both"/>
        <w:rPr>
          <w:rFonts w:ascii="Times New Roman" w:hAnsi="Times New Roman" w:cs="Times New Roman"/>
          <w:sz w:val="28"/>
          <w:szCs w:val="28"/>
        </w:rPr>
      </w:pPr>
      <w:r>
        <w:rPr>
          <w:rStyle w:val="20pt"/>
          <w:rFonts w:eastAsia="Arial Unicode MS"/>
          <w:sz w:val="28"/>
          <w:szCs w:val="28"/>
        </w:rPr>
        <w:t>стан оформлення</w:t>
      </w:r>
      <w:r>
        <w:rPr>
          <w:rFonts w:ascii="Times New Roman" w:hAnsi="Times New Roman" w:cs="Times New Roman"/>
          <w:sz w:val="28"/>
          <w:szCs w:val="28"/>
        </w:rPr>
        <w:t xml:space="preserve"> журналу класними  керівниками;</w:t>
      </w:r>
    </w:p>
    <w:p w:rsidR="008828CA" w:rsidRDefault="008828CA" w:rsidP="008828CA">
      <w:pPr>
        <w:numPr>
          <w:ilvl w:val="0"/>
          <w:numId w:val="6"/>
        </w:numPr>
        <w:tabs>
          <w:tab w:val="left" w:pos="0"/>
          <w:tab w:val="left" w:pos="580"/>
        </w:tabs>
        <w:spacing w:after="0"/>
        <w:contextualSpacing/>
        <w:jc w:val="both"/>
        <w:rPr>
          <w:rFonts w:ascii="Times New Roman" w:hAnsi="Times New Roman" w:cs="Times New Roman"/>
          <w:sz w:val="28"/>
          <w:szCs w:val="28"/>
        </w:rPr>
      </w:pPr>
      <w:r>
        <w:rPr>
          <w:rFonts w:ascii="Times New Roman" w:hAnsi="Times New Roman" w:cs="Times New Roman"/>
          <w:sz w:val="28"/>
          <w:szCs w:val="28"/>
        </w:rPr>
        <w:t>стан ведення журналу учителями-предметниками (наповнюваність оцінками, здійснення ТО, виконання програм, 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обсяг домашніх завдань, своєчасність та охайність записів на предметних сторінках;</w:t>
      </w:r>
    </w:p>
    <w:p w:rsidR="008828CA" w:rsidRDefault="008828CA" w:rsidP="008828CA">
      <w:pPr>
        <w:numPr>
          <w:ilvl w:val="0"/>
          <w:numId w:val="6"/>
        </w:numPr>
        <w:tabs>
          <w:tab w:val="left" w:pos="0"/>
          <w:tab w:val="left" w:pos="570"/>
        </w:tabs>
        <w:spacing w:after="0"/>
        <w:contextualSpacing/>
        <w:jc w:val="both"/>
        <w:rPr>
          <w:rFonts w:ascii="Times New Roman" w:hAnsi="Times New Roman" w:cs="Times New Roman"/>
          <w:sz w:val="28"/>
          <w:szCs w:val="28"/>
        </w:rPr>
      </w:pPr>
      <w:r>
        <w:rPr>
          <w:rFonts w:ascii="Times New Roman" w:hAnsi="Times New Roman" w:cs="Times New Roman"/>
          <w:sz w:val="28"/>
          <w:szCs w:val="28"/>
        </w:rPr>
        <w:t>оформлення записі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 вступний інструктаж та заходи з безпеки життєдіяльності учнів;</w:t>
      </w:r>
    </w:p>
    <w:p w:rsidR="008828CA" w:rsidRDefault="008828CA" w:rsidP="008828CA">
      <w:pPr>
        <w:numPr>
          <w:ilvl w:val="0"/>
          <w:numId w:val="6"/>
        </w:numPr>
        <w:tabs>
          <w:tab w:val="left" w:pos="0"/>
          <w:tab w:val="left" w:pos="5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оформлення відомостей про результати навчальних досягнень учнів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семестрах та за рік та рішень педради про переведення до наступних класів, загальних відомостей про учнів.</w:t>
      </w:r>
    </w:p>
    <w:p w:rsidR="008828CA" w:rsidRDefault="008828CA" w:rsidP="008828CA">
      <w:pPr>
        <w:tabs>
          <w:tab w:val="left" w:pos="0"/>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t>Контролювалась організація та якість виховної роботи класних керівни</w:t>
      </w:r>
      <w:r>
        <w:rPr>
          <w:rFonts w:ascii="Times New Roman" w:hAnsi="Times New Roman" w:cs="Times New Roman"/>
          <w:sz w:val="28"/>
          <w:szCs w:val="28"/>
        </w:rPr>
        <w:softHyphen/>
        <w:t>ків, учителів-предметників. Видано ряд наказі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 результати здій</w:t>
      </w:r>
      <w:r>
        <w:rPr>
          <w:rFonts w:ascii="Times New Roman" w:hAnsi="Times New Roman" w:cs="Times New Roman"/>
          <w:sz w:val="28"/>
          <w:szCs w:val="28"/>
        </w:rPr>
        <w:softHyphen/>
        <w:t>снення шкільного контролю. Контролювався стан відвідування учнями школи, робота шкільної бібліотеки, групи продовженого дня, санітарний стан шкільних приміщень.</w:t>
      </w:r>
    </w:p>
    <w:p w:rsidR="008339A1" w:rsidRDefault="008339A1" w:rsidP="008339A1">
      <w:pPr>
        <w:spacing w:after="0"/>
        <w:ind w:firstLine="567"/>
        <w:jc w:val="both"/>
        <w:rPr>
          <w:rFonts w:ascii="Times New Roman" w:hAnsi="Times New Roman" w:cs="Times New Roman"/>
          <w:sz w:val="28"/>
          <w:szCs w:val="28"/>
        </w:rPr>
      </w:pPr>
    </w:p>
    <w:p w:rsidR="00E13598" w:rsidRPr="00E13598" w:rsidRDefault="00E13598" w:rsidP="00E13598">
      <w:pPr>
        <w:tabs>
          <w:tab w:val="left" w:pos="0"/>
        </w:tabs>
        <w:spacing w:after="0" w:line="240" w:lineRule="auto"/>
        <w:ind w:left="720"/>
        <w:contextualSpacing/>
        <w:jc w:val="both"/>
        <w:rPr>
          <w:rFonts w:ascii="Times New Roman" w:eastAsia="Times New Roman" w:hAnsi="Times New Roman" w:cs="Times New Roman"/>
          <w:b/>
          <w:color w:val="0070C0"/>
          <w:sz w:val="28"/>
          <w:szCs w:val="28"/>
          <w:lang w:eastAsia="ru-RU"/>
        </w:rPr>
      </w:pPr>
      <w:r w:rsidRPr="00E13598">
        <w:rPr>
          <w:rFonts w:ascii="Times New Roman" w:eastAsia="Times New Roman" w:hAnsi="Times New Roman" w:cs="Times New Roman"/>
          <w:b/>
          <w:color w:val="0070C0"/>
          <w:sz w:val="28"/>
          <w:szCs w:val="28"/>
          <w:lang w:val="en-US" w:eastAsia="ru-RU"/>
        </w:rPr>
        <w:t>VI</w:t>
      </w:r>
      <w:r w:rsidR="009F3072">
        <w:rPr>
          <w:rFonts w:ascii="Times New Roman" w:eastAsia="Times New Roman" w:hAnsi="Times New Roman" w:cs="Times New Roman"/>
          <w:b/>
          <w:color w:val="0070C0"/>
          <w:sz w:val="28"/>
          <w:szCs w:val="28"/>
          <w:lang w:val="uk-UA" w:eastAsia="ru-RU"/>
        </w:rPr>
        <w:t>І</w:t>
      </w:r>
      <w:r w:rsidRPr="00E13598">
        <w:rPr>
          <w:rFonts w:ascii="Times New Roman" w:eastAsia="Times New Roman" w:hAnsi="Times New Roman" w:cs="Times New Roman"/>
          <w:b/>
          <w:color w:val="0070C0"/>
          <w:sz w:val="28"/>
          <w:szCs w:val="28"/>
          <w:lang w:eastAsia="ru-RU"/>
        </w:rPr>
        <w:t>.ВИХОВНА РОБОТА</w:t>
      </w:r>
    </w:p>
    <w:p w:rsidR="003600D5" w:rsidRPr="003600D5" w:rsidRDefault="003600D5" w:rsidP="003600D5">
      <w:pPr>
        <w:spacing w:after="0" w:line="240" w:lineRule="auto"/>
        <w:jc w:val="both"/>
        <w:outlineLvl w:val="0"/>
        <w:rPr>
          <w:rFonts w:ascii="Times New Roman" w:hAnsi="Times New Roman" w:cs="Times New Roman"/>
          <w:sz w:val="28"/>
          <w:szCs w:val="28"/>
        </w:rPr>
      </w:pPr>
    </w:p>
    <w:p w:rsidR="003600D5" w:rsidRPr="003600D5" w:rsidRDefault="003600D5" w:rsidP="003600D5">
      <w:pPr>
        <w:pStyle w:val="Default"/>
        <w:ind w:firstLine="426"/>
        <w:jc w:val="both"/>
        <w:rPr>
          <w:sz w:val="28"/>
          <w:szCs w:val="28"/>
        </w:rPr>
      </w:pPr>
      <w:r w:rsidRPr="003600D5">
        <w:rPr>
          <w:sz w:val="28"/>
          <w:szCs w:val="28"/>
        </w:rPr>
        <w:t xml:space="preserve">Виховна робота в Глуховецькій СЗШ І-ІІІ ступенів в 2021-2022 н.р.  здійснювалась відповідно до </w:t>
      </w:r>
      <w:r w:rsidRPr="003600D5">
        <w:rPr>
          <w:sz w:val="28"/>
          <w:szCs w:val="28"/>
          <w:shd w:val="clear" w:color="auto" w:fill="FFFFFF"/>
        </w:rPr>
        <w:t>Указу Президента України від 13 травня 2019 року № 286/2019 «Про Стратегію національно-патріотичного виховання» та</w:t>
      </w:r>
      <w:r w:rsidRPr="003600D5">
        <w:rPr>
          <w:rFonts w:eastAsia="Times New Roman"/>
          <w:bCs/>
          <w:sz w:val="28"/>
          <w:szCs w:val="28"/>
          <w:bdr w:val="none" w:sz="0" w:space="0" w:color="auto" w:frame="1"/>
          <w:lang w:eastAsia="uk-UA"/>
        </w:rPr>
        <w:t xml:space="preserve"> «</w:t>
      </w:r>
      <w:r w:rsidRPr="003600D5">
        <w:rPr>
          <w:sz w:val="28"/>
          <w:szCs w:val="28"/>
        </w:rPr>
        <w:t>Основних орієнтирів виховання учнів 1-11 кл. ЗНЗ України» (наказ від 31.10.11 № 1243).</w:t>
      </w:r>
    </w:p>
    <w:p w:rsidR="003600D5" w:rsidRPr="003600D5" w:rsidRDefault="003600D5" w:rsidP="003600D5">
      <w:pPr>
        <w:pStyle w:val="aa"/>
        <w:ind w:left="0" w:firstLine="567"/>
        <w:rPr>
          <w:szCs w:val="28"/>
        </w:rPr>
      </w:pPr>
      <w:r w:rsidRPr="003600D5">
        <w:rPr>
          <w:szCs w:val="28"/>
        </w:rPr>
        <w:lastRenderedPageBreak/>
        <w:t xml:space="preserve">Основним напрямком виховання в школі є </w:t>
      </w:r>
      <w:r w:rsidRPr="003600D5">
        <w:rPr>
          <w:b/>
          <w:i/>
          <w:szCs w:val="28"/>
        </w:rPr>
        <w:t>національно-патріотичне виховання.</w:t>
      </w:r>
      <w:r w:rsidRPr="003600D5">
        <w:rPr>
          <w:szCs w:val="28"/>
        </w:rPr>
        <w:t xml:space="preserve"> Традиційно, протягом навчального року відбувається </w:t>
      </w:r>
      <w:r w:rsidRPr="003600D5">
        <w:rPr>
          <w:b/>
          <w:i/>
          <w:szCs w:val="28"/>
        </w:rPr>
        <w:t>співпраця з громадськими організаціями.</w:t>
      </w:r>
      <w:r w:rsidRPr="003600D5">
        <w:rPr>
          <w:szCs w:val="28"/>
        </w:rPr>
        <w:t xml:space="preserve"> Карантинні обмеження та введення воєнного стану цього року суттєво вплинули на цей напрямок роботи, однак, нам вдалось продовжити співпрацю з Громадською організацією «Мольфар»  та зібрати продукти харчування (переважно картоплю та інші овочі, консервацію) в рамках благодійної акції «5 картоплин» для передачі благодійної допомоги від учнів школи бійцям АТО/ООС. </w:t>
      </w:r>
    </w:p>
    <w:p w:rsidR="003600D5" w:rsidRPr="003600D5" w:rsidRDefault="003600D5" w:rsidP="003600D5">
      <w:pPr>
        <w:pStyle w:val="Default"/>
        <w:ind w:firstLine="426"/>
        <w:jc w:val="both"/>
        <w:rPr>
          <w:sz w:val="28"/>
          <w:szCs w:val="28"/>
        </w:rPr>
      </w:pPr>
    </w:p>
    <w:p w:rsidR="003600D5" w:rsidRPr="003600D5" w:rsidRDefault="00E13598" w:rsidP="003600D5">
      <w:pPr>
        <w:spacing w:after="0" w:line="240" w:lineRule="auto"/>
        <w:ind w:firstLine="708"/>
        <w:rPr>
          <w:rFonts w:ascii="Times New Roman" w:hAnsi="Times New Roman" w:cs="Times New Roman"/>
          <w:b/>
          <w:i/>
          <w:sz w:val="28"/>
          <w:szCs w:val="28"/>
        </w:rPr>
      </w:pPr>
      <w:proofErr w:type="gramStart"/>
      <w:r w:rsidRPr="003600D5">
        <w:rPr>
          <w:rFonts w:ascii="Times New Roman" w:hAnsi="Times New Roman" w:cs="Times New Roman"/>
          <w:b/>
          <w:i/>
          <w:sz w:val="28"/>
          <w:szCs w:val="28"/>
        </w:rPr>
        <w:t>Ц</w:t>
      </w:r>
      <w:proofErr w:type="gramEnd"/>
      <w:r w:rsidRPr="003600D5">
        <w:rPr>
          <w:rFonts w:ascii="Times New Roman" w:hAnsi="Times New Roman" w:cs="Times New Roman"/>
          <w:b/>
          <w:i/>
          <w:sz w:val="28"/>
          <w:szCs w:val="28"/>
        </w:rPr>
        <w:t>ІННІСНЕ СТАВЛЕННЯ ОСОБИСТОСТІ ДО СУСПІЛЬСТВА І ДЕРЖАВИ: НАЦІОНАЛЬНО-ПАТРІОТИЧНЕ ВИХОВАННЯ</w:t>
      </w:r>
    </w:p>
    <w:p w:rsidR="003600D5" w:rsidRPr="003600D5" w:rsidRDefault="003600D5" w:rsidP="003600D5">
      <w:pPr>
        <w:spacing w:after="0" w:line="240" w:lineRule="auto"/>
        <w:ind w:firstLine="708"/>
        <w:jc w:val="both"/>
        <w:rPr>
          <w:rFonts w:ascii="Times New Roman" w:hAnsi="Times New Roman" w:cs="Times New Roman"/>
          <w:sz w:val="28"/>
          <w:szCs w:val="28"/>
        </w:rPr>
      </w:pPr>
      <w:proofErr w:type="gramStart"/>
      <w:r w:rsidRPr="003600D5">
        <w:rPr>
          <w:rFonts w:ascii="Times New Roman" w:hAnsi="Times New Roman" w:cs="Times New Roman"/>
          <w:sz w:val="28"/>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2021-2022 н.р. та з метою </w:t>
      </w:r>
      <w:r w:rsidRPr="003600D5">
        <w:rPr>
          <w:rFonts w:ascii="Times New Roman" w:hAnsi="Times New Roman" w:cs="Times New Roman"/>
          <w:color w:val="000000"/>
          <w:sz w:val="28"/>
          <w:szCs w:val="28"/>
          <w:shd w:val="clear" w:color="auto" w:fill="FFFFFF"/>
        </w:rPr>
        <w:t>формування в учнів школи основних</w:t>
      </w:r>
      <w:r w:rsidRPr="003600D5">
        <w:rPr>
          <w:rFonts w:ascii="Times New Roman" w:hAnsi="Times New Roman" w:cs="Times New Roman"/>
          <w:sz w:val="28"/>
          <w:szCs w:val="28"/>
        </w:rPr>
        <w:t xml:space="preserve"> понять про народ, націю</w:t>
      </w:r>
      <w:proofErr w:type="gramEnd"/>
      <w:r w:rsidRPr="003600D5">
        <w:rPr>
          <w:rFonts w:ascii="Times New Roman" w:hAnsi="Times New Roman" w:cs="Times New Roman"/>
          <w:sz w:val="28"/>
          <w:szCs w:val="28"/>
        </w:rPr>
        <w:t xml:space="preserve">, суспільство, державу; почуття поваги та гордості до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ідного краю, народу, мови; відчуття себе громадянином України, шанування державних символів, Конституції України; любові до культури свого народу, його традицій, звичаїв і обрядів; розуміння правил взаємодії людей у колективі, суспільстві та </w:t>
      </w:r>
      <w:r w:rsidRPr="003600D5">
        <w:rPr>
          <w:rFonts w:ascii="Times New Roman" w:hAnsi="Times New Roman" w:cs="Times New Roman"/>
          <w:color w:val="050505"/>
          <w:sz w:val="28"/>
          <w:szCs w:val="28"/>
          <w:shd w:val="clear" w:color="auto" w:fill="FFFFFF"/>
        </w:rPr>
        <w:t xml:space="preserve">безконфліктність їх спілкування, толерантного ставлення до представників інших національностей, шанобливого ставлення до їх культури, </w:t>
      </w:r>
      <w:proofErr w:type="gramStart"/>
      <w:r w:rsidRPr="003600D5">
        <w:rPr>
          <w:rFonts w:ascii="Times New Roman" w:hAnsi="Times New Roman" w:cs="Times New Roman"/>
          <w:color w:val="050505"/>
          <w:sz w:val="28"/>
          <w:szCs w:val="28"/>
          <w:shd w:val="clear" w:color="auto" w:fill="FFFFFF"/>
        </w:rPr>
        <w:t>рел</w:t>
      </w:r>
      <w:proofErr w:type="gramEnd"/>
      <w:r w:rsidRPr="003600D5">
        <w:rPr>
          <w:rFonts w:ascii="Times New Roman" w:hAnsi="Times New Roman" w:cs="Times New Roman"/>
          <w:color w:val="050505"/>
          <w:sz w:val="28"/>
          <w:szCs w:val="28"/>
          <w:shd w:val="clear" w:color="auto" w:fill="FFFFFF"/>
        </w:rPr>
        <w:t>ігій, традицій, у І семестрі 2021-2022 н.р. вивчався орієнтир виховання «Ціннісне ставлення особистості до суспільства і держави (національно-патріотичне виховання)».</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Питання розглядалось на нараді при директорові від 11 вересня 2020 року № 1 «</w:t>
      </w:r>
      <w:proofErr w:type="gramStart"/>
      <w:r w:rsidRPr="003600D5">
        <w:rPr>
          <w:rFonts w:ascii="Times New Roman" w:hAnsi="Times New Roman" w:cs="Times New Roman"/>
          <w:color w:val="050505"/>
          <w:sz w:val="28"/>
          <w:szCs w:val="28"/>
          <w:shd w:val="clear" w:color="auto" w:fill="FFFFFF"/>
        </w:rPr>
        <w:t>Ц</w:t>
      </w:r>
      <w:proofErr w:type="gramEnd"/>
      <w:r w:rsidRPr="003600D5">
        <w:rPr>
          <w:rFonts w:ascii="Times New Roman" w:hAnsi="Times New Roman" w:cs="Times New Roman"/>
          <w:color w:val="050505"/>
          <w:sz w:val="28"/>
          <w:szCs w:val="28"/>
          <w:shd w:val="clear" w:color="auto" w:fill="FFFFFF"/>
        </w:rPr>
        <w:t>іннісне ставлення особистості до суспільства і держави» та на засіданні постійно діючого семінару класних керівників у формі у розрізі практичного заняття: «Планування виховної роботи класного керівника на І семестр» (вересень 2020).</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Усі заходи, що відбувались протягом І семестру 2021-2022 н.р.  були поєднані ниточкою національно-патріотичного виховання та виховання ціннісного ставлення </w:t>
      </w:r>
      <w:r w:rsidRPr="003600D5">
        <w:rPr>
          <w:rFonts w:ascii="Times New Roman" w:hAnsi="Times New Roman" w:cs="Times New Roman"/>
          <w:sz w:val="28"/>
          <w:szCs w:val="28"/>
        </w:rPr>
        <w:t xml:space="preserve">учнів до суспільства і держави в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ізних аспектів цього питання: з культурно-масового, спортивного, трудового, інтелектуального та ін. </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proofErr w:type="gramStart"/>
      <w:r w:rsidRPr="003600D5">
        <w:rPr>
          <w:rFonts w:ascii="Times New Roman" w:hAnsi="Times New Roman" w:cs="Times New Roman"/>
          <w:color w:val="050505"/>
          <w:sz w:val="28"/>
          <w:szCs w:val="28"/>
          <w:shd w:val="clear" w:color="auto" w:fill="FFFFFF"/>
        </w:rPr>
        <w:t>З</w:t>
      </w:r>
      <w:proofErr w:type="gramEnd"/>
      <w:r w:rsidRPr="003600D5">
        <w:rPr>
          <w:rFonts w:ascii="Times New Roman" w:hAnsi="Times New Roman" w:cs="Times New Roman"/>
          <w:color w:val="050505"/>
          <w:sz w:val="28"/>
          <w:szCs w:val="28"/>
          <w:shd w:val="clear" w:color="auto" w:fill="FFFFFF"/>
        </w:rPr>
        <w:t xml:space="preserve"> метою формування в учнів школи почуття національної ідентичності та поваги до народних традицій і країни загалом, навчальний рік розпочався з урочистого Свята першого шкільного дзвінка, на яке учні школи прийшли у вишиванках чи з елементами традиційного українського одягу. В цьому році </w:t>
      </w:r>
      <w:r w:rsidRPr="003600D5">
        <w:rPr>
          <w:rFonts w:ascii="Times New Roman" w:eastAsia="Times New Roman" w:hAnsi="Times New Roman" w:cs="Times New Roman"/>
          <w:color w:val="111111"/>
          <w:sz w:val="28"/>
          <w:szCs w:val="28"/>
          <w:lang w:eastAsia="uk-UA"/>
        </w:rPr>
        <w:t>наша шкільна родина поповнилась ще 35 веселими, кмітливими, талановитими і життєрадісними першокласниками. Перший шкільний дзвінок урочисто пролунав для усіх учнів нашої школи – для когось вперше, а для 23 наших одинадцятикласників – востанн</w:t>
      </w:r>
      <w:proofErr w:type="gramStart"/>
      <w:r w:rsidRPr="003600D5">
        <w:rPr>
          <w:rFonts w:ascii="Times New Roman" w:eastAsia="Times New Roman" w:hAnsi="Times New Roman" w:cs="Times New Roman"/>
          <w:color w:val="111111"/>
          <w:sz w:val="28"/>
          <w:szCs w:val="28"/>
          <w:lang w:eastAsia="uk-UA"/>
        </w:rPr>
        <w:t>є.</w:t>
      </w:r>
      <w:proofErr w:type="gramEnd"/>
      <w:r w:rsidRPr="003600D5">
        <w:rPr>
          <w:rFonts w:ascii="Times New Roman" w:eastAsia="Times New Roman" w:hAnsi="Times New Roman" w:cs="Times New Roman"/>
          <w:color w:val="111111"/>
          <w:sz w:val="28"/>
          <w:szCs w:val="28"/>
          <w:lang w:eastAsia="uk-UA"/>
        </w:rPr>
        <w:t xml:space="preserve"> Свято є важливою стартовою точкою навчально-виховного процесу, налаштовує на робочий лад і нагадує кожному про тих, кому ми завдячуємо мирним небом над головою. </w:t>
      </w:r>
    </w:p>
    <w:p w:rsidR="003600D5" w:rsidRPr="003600D5" w:rsidRDefault="003600D5" w:rsidP="003600D5">
      <w:pPr>
        <w:shd w:val="clear" w:color="auto" w:fill="FFFFFF"/>
        <w:spacing w:after="45" w:line="240" w:lineRule="auto"/>
        <w:rPr>
          <w:rFonts w:ascii="Times New Roman" w:eastAsia="Times New Roman" w:hAnsi="Times New Roman" w:cs="Times New Roman"/>
          <w:b/>
          <w:bCs/>
          <w:color w:val="111111"/>
          <w:sz w:val="28"/>
          <w:szCs w:val="28"/>
          <w:lang w:eastAsia="uk-UA"/>
        </w:rPr>
      </w:pP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proofErr w:type="gramStart"/>
      <w:r w:rsidRPr="003600D5">
        <w:rPr>
          <w:rFonts w:ascii="Times New Roman" w:hAnsi="Times New Roman" w:cs="Times New Roman"/>
          <w:color w:val="050505"/>
          <w:sz w:val="28"/>
          <w:szCs w:val="28"/>
          <w:shd w:val="clear" w:color="auto" w:fill="FFFFFF"/>
        </w:rPr>
        <w:t>З</w:t>
      </w:r>
      <w:proofErr w:type="gramEnd"/>
      <w:r w:rsidRPr="003600D5">
        <w:rPr>
          <w:rFonts w:ascii="Times New Roman" w:hAnsi="Times New Roman" w:cs="Times New Roman"/>
          <w:color w:val="050505"/>
          <w:sz w:val="28"/>
          <w:szCs w:val="28"/>
          <w:shd w:val="clear" w:color="auto" w:fill="FFFFFF"/>
        </w:rPr>
        <w:t xml:space="preserve"> метою підвищення уваги учнів школи до здорового способу життя та спортивних надбань незалежної України, з 6 по 10 вересня згідно Плану роботи школи на 2021-2022 н.р. у Глуховецькій СЗШ І-ІІІ ступенів проходив Олімпійський тиждень під девізом «#BeActive». Спільна зарядка та емоційні й енергійні командні змагання допомогли привернути увагу учні</w:t>
      </w:r>
      <w:proofErr w:type="gramStart"/>
      <w:r w:rsidRPr="003600D5">
        <w:rPr>
          <w:rFonts w:ascii="Times New Roman" w:hAnsi="Times New Roman" w:cs="Times New Roman"/>
          <w:color w:val="050505"/>
          <w:sz w:val="28"/>
          <w:szCs w:val="28"/>
          <w:shd w:val="clear" w:color="auto" w:fill="FFFFFF"/>
        </w:rPr>
        <w:t>в</w:t>
      </w:r>
      <w:proofErr w:type="gramEnd"/>
      <w:r w:rsidRPr="003600D5">
        <w:rPr>
          <w:rFonts w:ascii="Times New Roman" w:hAnsi="Times New Roman" w:cs="Times New Roman"/>
          <w:color w:val="050505"/>
          <w:sz w:val="28"/>
          <w:szCs w:val="28"/>
          <w:shd w:val="clear" w:color="auto" w:fill="FFFFFF"/>
        </w:rPr>
        <w:t xml:space="preserve"> до необхідності фізичного розвитку та викликати інтерес до спорту. Розпочався тиждень із заході</w:t>
      </w:r>
      <w:proofErr w:type="gramStart"/>
      <w:r w:rsidRPr="003600D5">
        <w:rPr>
          <w:rFonts w:ascii="Times New Roman" w:hAnsi="Times New Roman" w:cs="Times New Roman"/>
          <w:color w:val="050505"/>
          <w:sz w:val="28"/>
          <w:szCs w:val="28"/>
          <w:shd w:val="clear" w:color="auto" w:fill="FFFFFF"/>
        </w:rPr>
        <w:t>в</w:t>
      </w:r>
      <w:proofErr w:type="gramEnd"/>
      <w:r w:rsidRPr="003600D5">
        <w:rPr>
          <w:rFonts w:ascii="Times New Roman" w:hAnsi="Times New Roman" w:cs="Times New Roman"/>
          <w:color w:val="050505"/>
          <w:sz w:val="28"/>
          <w:szCs w:val="28"/>
          <w:shd w:val="clear" w:color="auto" w:fill="FFFFFF"/>
        </w:rPr>
        <w:t xml:space="preserve"> для наймолодших. Класні керівники </w:t>
      </w:r>
      <w:proofErr w:type="gramStart"/>
      <w:r w:rsidRPr="003600D5">
        <w:rPr>
          <w:rFonts w:ascii="Times New Roman" w:hAnsi="Times New Roman" w:cs="Times New Roman"/>
          <w:color w:val="050505"/>
          <w:sz w:val="28"/>
          <w:szCs w:val="28"/>
          <w:shd w:val="clear" w:color="auto" w:fill="FFFFFF"/>
        </w:rPr>
        <w:t>Св</w:t>
      </w:r>
      <w:proofErr w:type="gramEnd"/>
      <w:r w:rsidRPr="003600D5">
        <w:rPr>
          <w:rFonts w:ascii="Times New Roman" w:hAnsi="Times New Roman" w:cs="Times New Roman"/>
          <w:color w:val="050505"/>
          <w:sz w:val="28"/>
          <w:szCs w:val="28"/>
          <w:shd w:val="clear" w:color="auto" w:fill="FFFFFF"/>
        </w:rPr>
        <w:t>ітлана КОЗЛОВСЬКА та Олена САМОЛЮК провели зарядку та веселі змагання для своїх першокласників. Далі естафету перейняли учні 2-4 класів, для яких вчитель фізкультури Олександр КОЗЮК спочатку провів загальну ранкову зарядку, а потім, спільно з Євгеном КОЗЮКОМ організували енергійні змагання між збірними командами початкової школи.</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Вчитель фізкультури Олександр МЕЛЬНИЧУК для учнів 7-8 класів </w:t>
      </w:r>
      <w:proofErr w:type="gramStart"/>
      <w:r w:rsidRPr="003600D5">
        <w:rPr>
          <w:rFonts w:ascii="Times New Roman" w:hAnsi="Times New Roman" w:cs="Times New Roman"/>
          <w:color w:val="050505"/>
          <w:sz w:val="28"/>
          <w:szCs w:val="28"/>
          <w:shd w:val="clear" w:color="auto" w:fill="FFFFFF"/>
        </w:rPr>
        <w:t>пров</w:t>
      </w:r>
      <w:proofErr w:type="gramEnd"/>
      <w:r w:rsidRPr="003600D5">
        <w:rPr>
          <w:rFonts w:ascii="Times New Roman" w:hAnsi="Times New Roman" w:cs="Times New Roman"/>
          <w:color w:val="050505"/>
          <w:sz w:val="28"/>
          <w:szCs w:val="28"/>
          <w:shd w:val="clear" w:color="auto" w:fill="FFFFFF"/>
        </w:rPr>
        <w:t>ів товариські зустрічі з міні-футболу, в яких активно брали участь як хлопці, так і дівчата!</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В рамках Олімпійського тижня відбулась першість школи з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ідтягування на перекладині. У фінал вийшли 8 учасників із 8-11 класів. Тож маємо трьох призерів першості:</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1 місце – Богдан ДОРОЩУК, 8-Б клас;</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2 місце – Олександр ГАРМАТЮК, 11 клас;</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3 місце – Андрій КРУДУ, 11 клас.</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Для вчителів школи Євген КОЗЮК організував чудову зарядку у формі вправ зі спортивної аеробіки, які педагоги мали змогу виконати разом із вихованцями гуртка «Подільський вітерець». Закінчився Олімпійський тиждень футбольним матчем-зустріччю </w:t>
      </w:r>
      <w:proofErr w:type="gramStart"/>
      <w:r w:rsidRPr="003600D5">
        <w:rPr>
          <w:rFonts w:ascii="Times New Roman" w:hAnsi="Times New Roman" w:cs="Times New Roman"/>
          <w:color w:val="050505"/>
          <w:sz w:val="28"/>
          <w:szCs w:val="28"/>
          <w:shd w:val="clear" w:color="auto" w:fill="FFFFFF"/>
        </w:rPr>
        <w:t>між</w:t>
      </w:r>
      <w:proofErr w:type="gramEnd"/>
      <w:r w:rsidRPr="003600D5">
        <w:rPr>
          <w:rFonts w:ascii="Times New Roman" w:hAnsi="Times New Roman" w:cs="Times New Roman"/>
          <w:color w:val="050505"/>
          <w:sz w:val="28"/>
          <w:szCs w:val="28"/>
          <w:shd w:val="clear" w:color="auto" w:fill="FFFFFF"/>
        </w:rPr>
        <w:t xml:space="preserve"> збірною школи та збірною 11 класу. </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 xml:space="preserve">8 вересня </w:t>
      </w:r>
      <w:proofErr w:type="gramStart"/>
      <w:r w:rsidRPr="003600D5">
        <w:rPr>
          <w:rFonts w:ascii="Times New Roman" w:eastAsia="Times New Roman" w:hAnsi="Times New Roman" w:cs="Times New Roman"/>
          <w:color w:val="050505"/>
          <w:sz w:val="28"/>
          <w:szCs w:val="28"/>
          <w:lang w:eastAsia="ru-RU"/>
        </w:rPr>
        <w:t>св</w:t>
      </w:r>
      <w:proofErr w:type="gramEnd"/>
      <w:r w:rsidRPr="003600D5">
        <w:rPr>
          <w:rFonts w:ascii="Times New Roman" w:eastAsia="Times New Roman" w:hAnsi="Times New Roman" w:cs="Times New Roman"/>
          <w:color w:val="050505"/>
          <w:sz w:val="28"/>
          <w:szCs w:val="28"/>
          <w:lang w:eastAsia="ru-RU"/>
        </w:rPr>
        <w:t xml:space="preserve">іт відзначає Міжнародний день грамотності. «Бути грамотним – круто, модно, престижно!» - під таким гаслом пройшов День грамотності у нашій школі. З метою підвищення загальної ерудованості учнів та їхнього інтересу і жаги до навчання, сьогодні при вході до школи кожному учню пропонувалось відповісти на запитання або доповнити прислів’я. За правильну відповідь учасники отримували солодкий бонус. За </w:t>
      </w:r>
      <w:proofErr w:type="gramStart"/>
      <w:r w:rsidRPr="003600D5">
        <w:rPr>
          <w:rFonts w:ascii="Times New Roman" w:eastAsia="Times New Roman" w:hAnsi="Times New Roman" w:cs="Times New Roman"/>
          <w:color w:val="050505"/>
          <w:sz w:val="28"/>
          <w:szCs w:val="28"/>
          <w:lang w:eastAsia="ru-RU"/>
        </w:rPr>
        <w:t>п</w:t>
      </w:r>
      <w:proofErr w:type="gramEnd"/>
      <w:r w:rsidRPr="003600D5">
        <w:rPr>
          <w:rFonts w:ascii="Times New Roman" w:eastAsia="Times New Roman" w:hAnsi="Times New Roman" w:cs="Times New Roman"/>
          <w:color w:val="050505"/>
          <w:sz w:val="28"/>
          <w:szCs w:val="28"/>
          <w:lang w:eastAsia="ru-RU"/>
        </w:rPr>
        <w:t>ідсумками акції було продовжено більше 20 прислів’їв, розгадано більше 50 запитань і з’їдено немало солодких бонусів. Захід сприяє формуванню образу українця як інтелектуально розвиненої та соціально активної особистості.</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proofErr w:type="gramStart"/>
      <w:r w:rsidRPr="003600D5">
        <w:rPr>
          <w:rFonts w:ascii="Times New Roman" w:eastAsia="Times New Roman" w:hAnsi="Times New Roman" w:cs="Times New Roman"/>
          <w:color w:val="050505"/>
          <w:sz w:val="28"/>
          <w:szCs w:val="28"/>
          <w:lang w:eastAsia="ru-RU"/>
        </w:rPr>
        <w:t>З</w:t>
      </w:r>
      <w:proofErr w:type="gramEnd"/>
      <w:r w:rsidRPr="003600D5">
        <w:rPr>
          <w:rFonts w:ascii="Times New Roman" w:eastAsia="Times New Roman" w:hAnsi="Times New Roman" w:cs="Times New Roman"/>
          <w:color w:val="050505"/>
          <w:sz w:val="28"/>
          <w:szCs w:val="28"/>
          <w:lang w:eastAsia="ru-RU"/>
        </w:rPr>
        <w:t xml:space="preserve"> метою виховання екологічно-свідомих українців Глуховецька СЗШ долучилась до проведення Міжнародної акції до Всесвітнього дня прибирання «Cleanup Day», що відбувається в усьому світі 18 вересня. Учні 6-их,7-их та 10-их класів організовано провели прибирання території біля школи та стадіону. Акція пройшла </w:t>
      </w:r>
      <w:proofErr w:type="gramStart"/>
      <w:r w:rsidRPr="003600D5">
        <w:rPr>
          <w:rFonts w:ascii="Times New Roman" w:eastAsia="Times New Roman" w:hAnsi="Times New Roman" w:cs="Times New Roman"/>
          <w:color w:val="050505"/>
          <w:sz w:val="28"/>
          <w:szCs w:val="28"/>
          <w:lang w:eastAsia="ru-RU"/>
        </w:rPr>
        <w:t>п</w:t>
      </w:r>
      <w:proofErr w:type="gramEnd"/>
      <w:r w:rsidRPr="003600D5">
        <w:rPr>
          <w:rFonts w:ascii="Times New Roman" w:eastAsia="Times New Roman" w:hAnsi="Times New Roman" w:cs="Times New Roman"/>
          <w:color w:val="050505"/>
          <w:sz w:val="28"/>
          <w:szCs w:val="28"/>
          <w:lang w:eastAsia="ru-RU"/>
        </w:rPr>
        <w:t xml:space="preserve">ід гаслом «Побачив? Прибери!» та стала ще одним приводом привернути увагу дітей та учнівської </w:t>
      </w:r>
      <w:proofErr w:type="gramStart"/>
      <w:r w:rsidRPr="003600D5">
        <w:rPr>
          <w:rFonts w:ascii="Times New Roman" w:eastAsia="Times New Roman" w:hAnsi="Times New Roman" w:cs="Times New Roman"/>
          <w:color w:val="050505"/>
          <w:sz w:val="28"/>
          <w:szCs w:val="28"/>
          <w:lang w:eastAsia="ru-RU"/>
        </w:rPr>
        <w:t>молод</w:t>
      </w:r>
      <w:proofErr w:type="gramEnd"/>
      <w:r w:rsidRPr="003600D5">
        <w:rPr>
          <w:rFonts w:ascii="Times New Roman" w:eastAsia="Times New Roman" w:hAnsi="Times New Roman" w:cs="Times New Roman"/>
          <w:color w:val="050505"/>
          <w:sz w:val="28"/>
          <w:szCs w:val="28"/>
          <w:lang w:eastAsia="ru-RU"/>
        </w:rPr>
        <w:t xml:space="preserve">і до </w:t>
      </w:r>
      <w:r w:rsidRPr="003600D5">
        <w:rPr>
          <w:rFonts w:ascii="Times New Roman" w:eastAsia="Times New Roman" w:hAnsi="Times New Roman" w:cs="Times New Roman"/>
          <w:color w:val="050505"/>
          <w:sz w:val="28"/>
          <w:szCs w:val="28"/>
          <w:lang w:eastAsia="ru-RU"/>
        </w:rPr>
        <w:lastRenderedPageBreak/>
        <w:t>проблеми відходів та чистоти навколишнього середовища і спонукати молодь до дій. Захід сприяє вихованню екологічно-свідомих юних українців.</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hAnsi="Times New Roman" w:cs="Times New Roman"/>
          <w:color w:val="050505"/>
          <w:sz w:val="28"/>
          <w:szCs w:val="28"/>
          <w:shd w:val="clear" w:color="auto" w:fill="FFFFFF"/>
        </w:rPr>
        <w:t xml:space="preserve">Третій тиждень вересня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 назвою </w:t>
      </w:r>
      <w:r w:rsidRPr="003600D5">
        <w:rPr>
          <w:rFonts w:ascii="Times New Roman" w:eastAsia="Times New Roman" w:hAnsi="Times New Roman" w:cs="Times New Roman"/>
          <w:color w:val="050505"/>
          <w:sz w:val="28"/>
          <w:szCs w:val="28"/>
          <w:lang w:eastAsia="ru-RU"/>
        </w:rPr>
        <w:t>«Хороших фільмів багато не буває»</w:t>
      </w:r>
      <w:r w:rsidRPr="003600D5">
        <w:rPr>
          <w:rFonts w:ascii="Times New Roman" w:hAnsi="Times New Roman" w:cs="Times New Roman"/>
          <w:color w:val="050505"/>
          <w:sz w:val="28"/>
          <w:szCs w:val="28"/>
          <w:shd w:val="clear" w:color="auto" w:fill="FFFFFF"/>
        </w:rPr>
        <w:t xml:space="preserve"> був присвячений підвищенню рівня культурної освіченості учнів школи та ближчого знайомства з українським та закордонним кінематографом та світом української мультиплікації. </w:t>
      </w:r>
      <w:r w:rsidRPr="003600D5">
        <w:rPr>
          <w:rFonts w:ascii="Times New Roman" w:eastAsia="Times New Roman" w:hAnsi="Times New Roman" w:cs="Times New Roman"/>
          <w:color w:val="050505"/>
          <w:sz w:val="28"/>
          <w:szCs w:val="28"/>
          <w:lang w:eastAsia="ru-RU"/>
        </w:rPr>
        <w:t xml:space="preserve">В умовах карантину зібрати учнів разом в актовій залі не було можливим. Тож учні 5-11 класів отримали чудову альтернативу – подивитись «Фільм просто неба». Для перегляду був обраний фільм українського виробництва «Пекельна хоругва або </w:t>
      </w:r>
      <w:proofErr w:type="gramStart"/>
      <w:r w:rsidRPr="003600D5">
        <w:rPr>
          <w:rFonts w:ascii="Times New Roman" w:eastAsia="Times New Roman" w:hAnsi="Times New Roman" w:cs="Times New Roman"/>
          <w:color w:val="050505"/>
          <w:sz w:val="28"/>
          <w:szCs w:val="28"/>
          <w:lang w:eastAsia="ru-RU"/>
        </w:rPr>
        <w:t>Р</w:t>
      </w:r>
      <w:proofErr w:type="gramEnd"/>
      <w:r w:rsidRPr="003600D5">
        <w:rPr>
          <w:rFonts w:ascii="Times New Roman" w:eastAsia="Times New Roman" w:hAnsi="Times New Roman" w:cs="Times New Roman"/>
          <w:color w:val="050505"/>
          <w:sz w:val="28"/>
          <w:szCs w:val="28"/>
          <w:lang w:eastAsia="ru-RU"/>
        </w:rPr>
        <w:t xml:space="preserve">іздво козацьке», який сприяє формуванню національно-патріотичних почуттів учнів та усвідомленню своєї національної ідентичності. Учні молодшої школи також долучились до відеоперегляду у класних кімнатах, поринувши у казковий світ дитинства з героями улюблених мультфільмів на екранах та цікавими </w:t>
      </w:r>
      <w:proofErr w:type="gramStart"/>
      <w:r w:rsidRPr="003600D5">
        <w:rPr>
          <w:rFonts w:ascii="Times New Roman" w:eastAsia="Times New Roman" w:hAnsi="Times New Roman" w:cs="Times New Roman"/>
          <w:color w:val="050505"/>
          <w:sz w:val="28"/>
          <w:szCs w:val="28"/>
          <w:lang w:eastAsia="ru-RU"/>
        </w:rPr>
        <w:t>п</w:t>
      </w:r>
      <w:proofErr w:type="gramEnd"/>
      <w:r w:rsidRPr="003600D5">
        <w:rPr>
          <w:rFonts w:ascii="Times New Roman" w:eastAsia="Times New Roman" w:hAnsi="Times New Roman" w:cs="Times New Roman"/>
          <w:color w:val="050505"/>
          <w:sz w:val="28"/>
          <w:szCs w:val="28"/>
          <w:lang w:eastAsia="ru-RU"/>
        </w:rPr>
        <w:t xml:space="preserve">ізнавальними сюжетами. Цикл проведених заходів сприяє </w:t>
      </w:r>
      <w:proofErr w:type="gramStart"/>
      <w:r w:rsidRPr="003600D5">
        <w:rPr>
          <w:rFonts w:ascii="Times New Roman" w:eastAsia="Times New Roman" w:hAnsi="Times New Roman" w:cs="Times New Roman"/>
          <w:color w:val="050505"/>
          <w:sz w:val="28"/>
          <w:szCs w:val="28"/>
          <w:lang w:eastAsia="ru-RU"/>
        </w:rPr>
        <w:t>п</w:t>
      </w:r>
      <w:proofErr w:type="gramEnd"/>
      <w:r w:rsidRPr="003600D5">
        <w:rPr>
          <w:rFonts w:ascii="Times New Roman" w:eastAsia="Times New Roman" w:hAnsi="Times New Roman" w:cs="Times New Roman"/>
          <w:color w:val="050505"/>
          <w:sz w:val="28"/>
          <w:szCs w:val="28"/>
          <w:lang w:eastAsia="ru-RU"/>
        </w:rPr>
        <w:t>ідвищенню інтересу юного покоління до надбань сучасної української культури та мистецтва.</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hAnsi="Times New Roman" w:cs="Times New Roman"/>
          <w:color w:val="050505"/>
          <w:sz w:val="28"/>
          <w:szCs w:val="28"/>
          <w:shd w:val="clear" w:color="auto" w:fill="FFFFFF"/>
        </w:rPr>
        <w:t xml:space="preserve">21 вересня в Україні урочисто відзначали День миру. </w:t>
      </w:r>
      <w:proofErr w:type="gramStart"/>
      <w:r w:rsidRPr="003600D5">
        <w:rPr>
          <w:rFonts w:ascii="Times New Roman" w:hAnsi="Times New Roman" w:cs="Times New Roman"/>
          <w:color w:val="050505"/>
          <w:sz w:val="28"/>
          <w:szCs w:val="28"/>
          <w:shd w:val="clear" w:color="auto" w:fill="FFFFFF"/>
        </w:rPr>
        <w:t>Учні нашої школи також не стали осторонь такої події. Діти власноруч виготовили паперових голубів, як символ миру та духовного розвитку нації. На кожному з них були написані побажання для нашої неньки-України.</w:t>
      </w:r>
      <w:proofErr w:type="gramEnd"/>
      <w:r w:rsidRPr="003600D5">
        <w:rPr>
          <w:rFonts w:ascii="Times New Roman" w:hAnsi="Times New Roman" w:cs="Times New Roman"/>
          <w:color w:val="050505"/>
          <w:sz w:val="28"/>
          <w:szCs w:val="28"/>
          <w:shd w:val="clear" w:color="auto" w:fill="FFFFFF"/>
        </w:rPr>
        <w:t xml:space="preserve"> </w:t>
      </w:r>
      <w:proofErr w:type="gramStart"/>
      <w:r w:rsidRPr="003600D5">
        <w:rPr>
          <w:rFonts w:ascii="Times New Roman" w:hAnsi="Times New Roman" w:cs="Times New Roman"/>
          <w:color w:val="050505"/>
          <w:sz w:val="28"/>
          <w:szCs w:val="28"/>
          <w:shd w:val="clear" w:color="auto" w:fill="FFFFFF"/>
        </w:rPr>
        <w:t>З</w:t>
      </w:r>
      <w:proofErr w:type="gramEnd"/>
      <w:r w:rsidRPr="003600D5">
        <w:rPr>
          <w:rFonts w:ascii="Times New Roman" w:hAnsi="Times New Roman" w:cs="Times New Roman"/>
          <w:color w:val="050505"/>
          <w:sz w:val="28"/>
          <w:szCs w:val="28"/>
          <w:shd w:val="clear" w:color="auto" w:fill="FFFFFF"/>
        </w:rPr>
        <w:t xml:space="preserve"> метою об’єднання усіх учнів школи в єдиній меті було вирішено об’єднати творчість із національно-патріотичним вихованням – кожен учень та вчитель школи мав скласти свій модуль оригамі, в результаті кропіткої праці школа отримала чудову патріотичну модель – символ миру (голуб) на серці України. Цей захід дав можливість привернути увагу дітей та молоді до питань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ідтримки миру у світі загалом та в Україні зокрема, прищеплювати дітям принципи гуманності, свободи, слави, добра і поваги до рівноправ'я і згуртувати усіх єдиною метою, відчути силу єдності.</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25 вересня у нашій школі відзначався День партизанської слави, як данина всенародної поваги та вшанування пам'яті усіх тих, хто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 час Другої Світової війни боровся за свободу своєї країни, свого народу не шкодуючи ні сил, ні власного життя. </w:t>
      </w:r>
      <w:proofErr w:type="gramStart"/>
      <w:r w:rsidRPr="003600D5">
        <w:rPr>
          <w:rFonts w:ascii="Times New Roman" w:hAnsi="Times New Roman" w:cs="Times New Roman"/>
          <w:color w:val="050505"/>
          <w:sz w:val="28"/>
          <w:szCs w:val="28"/>
          <w:shd w:val="clear" w:color="auto" w:fill="FFFFFF"/>
        </w:rPr>
        <w:t>Проведен</w:t>
      </w:r>
      <w:proofErr w:type="gramEnd"/>
      <w:r w:rsidRPr="003600D5">
        <w:rPr>
          <w:rFonts w:ascii="Times New Roman" w:hAnsi="Times New Roman" w:cs="Times New Roman"/>
          <w:color w:val="050505"/>
          <w:sz w:val="28"/>
          <w:szCs w:val="28"/>
          <w:shd w:val="clear" w:color="auto" w:fill="FFFFFF"/>
        </w:rPr>
        <w:t>і класними керівниками заходи сприяють вихованню національно-патріотичних почуттів учнів та любові до держави та нації.</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Протягом вересня уся шкільна родина мала можливість долучитися до Всеукраїнської благодійної акції зі збору монет «Монетки дітям» (за ініціативи Національного банку України та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ідтримки благодійного фонду «Таблеточки», який надає допомогу дітям від народження до 18 років з онкологічними хворобами).. Акції проходила дуже активно. Збирали монети по 25 коп., хоча дехто </w:t>
      </w:r>
      <w:proofErr w:type="gramStart"/>
      <w:r w:rsidRPr="003600D5">
        <w:rPr>
          <w:rFonts w:ascii="Times New Roman" w:hAnsi="Times New Roman" w:cs="Times New Roman"/>
          <w:color w:val="050505"/>
          <w:sz w:val="28"/>
          <w:szCs w:val="28"/>
          <w:shd w:val="clear" w:color="auto" w:fill="FFFFFF"/>
        </w:rPr>
        <w:t>приносив</w:t>
      </w:r>
      <w:proofErr w:type="gramEnd"/>
      <w:r w:rsidRPr="003600D5">
        <w:rPr>
          <w:rFonts w:ascii="Times New Roman" w:hAnsi="Times New Roman" w:cs="Times New Roman"/>
          <w:color w:val="050505"/>
          <w:sz w:val="28"/>
          <w:szCs w:val="28"/>
          <w:shd w:val="clear" w:color="auto" w:fill="FFFFFF"/>
        </w:rPr>
        <w:t xml:space="preserve"> ще монети номіналом 5 копійок та ін. Усі вони були враховані та прийняті банківською установою. Загалом було </w:t>
      </w:r>
      <w:r w:rsidRPr="003600D5">
        <w:rPr>
          <w:rFonts w:ascii="Times New Roman" w:hAnsi="Times New Roman" w:cs="Times New Roman"/>
          <w:color w:val="050505"/>
          <w:sz w:val="28"/>
          <w:szCs w:val="28"/>
          <w:shd w:val="clear" w:color="auto" w:fill="FFFFFF"/>
        </w:rPr>
        <w:lastRenderedPageBreak/>
        <w:t>зібрано монет у сумі 982 грн. 30 коп. (За словами працівника банку – рекордсмени Козятинського району!). Захід сприяє формуванню в учнів почуттів толерантності, співпереживання і важливості допомоги кожного у досягненні спільної мети.</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Традиційно щороку перед Днем працівників освіти наша школа проводить День учнівського самоврядування. Це час – коли кожен учень може спробувати себе в ролі вчителя і разом з цим замислитись – чи до душі і до снаги йому ця професія. 1 жовтня за ініціативи учнів та за згодою вчителів учні старших класів спробували себе в ролі вчителів. Ретельна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ідготовка до обраного уроку разом із вчителем і проведення уроку (звичайно, із </w:t>
      </w:r>
      <w:proofErr w:type="gramStart"/>
      <w:r w:rsidRPr="003600D5">
        <w:rPr>
          <w:rFonts w:ascii="Times New Roman" w:hAnsi="Times New Roman" w:cs="Times New Roman"/>
          <w:color w:val="050505"/>
          <w:sz w:val="28"/>
          <w:szCs w:val="28"/>
          <w:shd w:val="clear" w:color="auto" w:fill="FFFFFF"/>
        </w:rPr>
        <w:t>присутністю відповідального вчителя) – це чудовий досвід, нові враження, позитивні емоції та відчуття в усіх учасників навчально-виховного процесу.</w:t>
      </w:r>
      <w:proofErr w:type="gramEnd"/>
      <w:r w:rsidRPr="003600D5">
        <w:rPr>
          <w:rFonts w:ascii="Times New Roman" w:hAnsi="Times New Roman" w:cs="Times New Roman"/>
          <w:color w:val="050505"/>
          <w:sz w:val="28"/>
          <w:szCs w:val="28"/>
          <w:shd w:val="clear" w:color="auto" w:fill="FFFFFF"/>
        </w:rPr>
        <w:t xml:space="preserve"> Таким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ідхід до виховання підростаючого покоління сприяє активізації уваги учнів до важливості та цінності педагогічної праці та сприяє зростанню престижності професії педагога, підвищенню цінності української освіти в свідомості учнів. І яким би не було рішення, яскраві емоції цієї шкільної події не залишать байдужим жодного її учасника, а навички «юних вчителів», отримані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 час підготовки та проведення уроків, залишать важливий слід у їх житті. Захід сприяє професійному самовизначенню учнів та вихованню поваги до професії вчителя. </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5 жовтня на базі Вернигородоцького ЗНВК пройшли туристичні змагання серед школярі</w:t>
      </w:r>
      <w:proofErr w:type="gramStart"/>
      <w:r w:rsidRPr="003600D5">
        <w:rPr>
          <w:rFonts w:ascii="Times New Roman" w:hAnsi="Times New Roman" w:cs="Times New Roman"/>
          <w:color w:val="050505"/>
          <w:sz w:val="28"/>
          <w:szCs w:val="28"/>
          <w:shd w:val="clear" w:color="auto" w:fill="FFFFFF"/>
        </w:rPr>
        <w:t>в</w:t>
      </w:r>
      <w:proofErr w:type="gramEnd"/>
      <w:r w:rsidRPr="003600D5">
        <w:rPr>
          <w:rFonts w:ascii="Times New Roman" w:hAnsi="Times New Roman" w:cs="Times New Roman"/>
          <w:color w:val="050505"/>
          <w:sz w:val="28"/>
          <w:szCs w:val="28"/>
          <w:shd w:val="clear" w:color="auto" w:fill="FFFFFF"/>
        </w:rPr>
        <w:t xml:space="preserve"> та вчителів Глуховецької громади. Учасники змагалися на смузі перешкод, </w:t>
      </w:r>
      <w:proofErr w:type="gramStart"/>
      <w:r w:rsidRPr="003600D5">
        <w:rPr>
          <w:rFonts w:ascii="Times New Roman" w:hAnsi="Times New Roman" w:cs="Times New Roman"/>
          <w:color w:val="050505"/>
          <w:sz w:val="28"/>
          <w:szCs w:val="28"/>
          <w:shd w:val="clear" w:color="auto" w:fill="FFFFFF"/>
        </w:rPr>
        <w:t>у</w:t>
      </w:r>
      <w:proofErr w:type="gramEnd"/>
      <w:r w:rsidRPr="003600D5">
        <w:rPr>
          <w:rFonts w:ascii="Times New Roman" w:hAnsi="Times New Roman" w:cs="Times New Roman"/>
          <w:color w:val="050505"/>
          <w:sz w:val="28"/>
          <w:szCs w:val="28"/>
          <w:shd w:val="clear" w:color="auto" w:fill="FFFFFF"/>
        </w:rPr>
        <w:t xml:space="preserve"> в’язанні вузлів, встановленні намету, демонстрували туристські навички, вкладали наплічник. Учасники </w:t>
      </w:r>
      <w:proofErr w:type="gramStart"/>
      <w:r w:rsidRPr="003600D5">
        <w:rPr>
          <w:rFonts w:ascii="Times New Roman" w:hAnsi="Times New Roman" w:cs="Times New Roman"/>
          <w:color w:val="050505"/>
          <w:sz w:val="28"/>
          <w:szCs w:val="28"/>
          <w:shd w:val="clear" w:color="auto" w:fill="FFFFFF"/>
        </w:rPr>
        <w:t>р</w:t>
      </w:r>
      <w:proofErr w:type="gramEnd"/>
      <w:r w:rsidRPr="003600D5">
        <w:rPr>
          <w:rFonts w:ascii="Times New Roman" w:hAnsi="Times New Roman" w:cs="Times New Roman"/>
          <w:color w:val="050505"/>
          <w:sz w:val="28"/>
          <w:szCs w:val="28"/>
          <w:shd w:val="clear" w:color="auto" w:fill="FFFFFF"/>
        </w:rPr>
        <w:t xml:space="preserve">ізних вікових категорій з великим запалом та задоволенням, неприхованою радістю та морем позитиву проходили усі випробування. Наша школа вперше взяла участь у змаганням подібного роду, але уже має свою перемогу – учениця 9-Б класу Анастасія ТИМЧИК здобула першість у проходженні </w:t>
      </w:r>
      <w:proofErr w:type="gramStart"/>
      <w:r w:rsidRPr="003600D5">
        <w:rPr>
          <w:rFonts w:ascii="Times New Roman" w:hAnsi="Times New Roman" w:cs="Times New Roman"/>
          <w:color w:val="050505"/>
          <w:sz w:val="28"/>
          <w:szCs w:val="28"/>
          <w:shd w:val="clear" w:color="auto" w:fill="FFFFFF"/>
        </w:rPr>
        <w:t>лаб</w:t>
      </w:r>
      <w:proofErr w:type="gramEnd"/>
      <w:r w:rsidRPr="003600D5">
        <w:rPr>
          <w:rFonts w:ascii="Times New Roman" w:hAnsi="Times New Roman" w:cs="Times New Roman"/>
          <w:color w:val="050505"/>
          <w:sz w:val="28"/>
          <w:szCs w:val="28"/>
          <w:shd w:val="clear" w:color="auto" w:fill="FFFFFF"/>
        </w:rPr>
        <w:t xml:space="preserve">іринту. Участь у цих змаганнях сприяє напрацюванню навичок командної роботи, спортивному гарту учнів та формуванню навичок </w:t>
      </w:r>
      <w:proofErr w:type="gramStart"/>
      <w:r w:rsidRPr="003600D5">
        <w:rPr>
          <w:rFonts w:ascii="Times New Roman" w:hAnsi="Times New Roman" w:cs="Times New Roman"/>
          <w:color w:val="050505"/>
          <w:sz w:val="28"/>
          <w:szCs w:val="28"/>
          <w:shd w:val="clear" w:color="auto" w:fill="FFFFFF"/>
        </w:rPr>
        <w:t>здорового</w:t>
      </w:r>
      <w:proofErr w:type="gramEnd"/>
      <w:r w:rsidRPr="003600D5">
        <w:rPr>
          <w:rFonts w:ascii="Times New Roman" w:hAnsi="Times New Roman" w:cs="Times New Roman"/>
          <w:color w:val="050505"/>
          <w:sz w:val="28"/>
          <w:szCs w:val="28"/>
          <w:shd w:val="clear" w:color="auto" w:fill="FFFFFF"/>
        </w:rPr>
        <w:t xml:space="preserve"> способу життя.</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День захисника України завжди асоціюється з мужністю, силою та відвагою сильної половини людства. І нашим юним захисникам є чим похвалитись – їм притаманні чудова спортивна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ідготовка і прагнення до перемоги, що вони продемонстрували під час спортивно-військових змагань, організованих вчителем фізичного виховання і захисту України Олександром МЕЛЬНИЧУКОМ. 12 жовтня збірні команди 6-8 класів «Козаки» та «Леви» змагались у футбольних, баскетбольних вправах, «козацькому хокеї», влучних кидках, перетягуванні линви та пробували спорядити магазин. Перемогу здобули «Леви», а гарний настрій і заряд бадьорості – усі учасники змагань. Динамічний спортивно-патріотичний захід сприяє вихованню патріотично-налаштованого та фізично </w:t>
      </w:r>
      <w:proofErr w:type="gramStart"/>
      <w:r w:rsidRPr="003600D5">
        <w:rPr>
          <w:rFonts w:ascii="Times New Roman" w:hAnsi="Times New Roman" w:cs="Times New Roman"/>
          <w:color w:val="050505"/>
          <w:sz w:val="28"/>
          <w:szCs w:val="28"/>
          <w:shd w:val="clear" w:color="auto" w:fill="FFFFFF"/>
        </w:rPr>
        <w:t>здорового</w:t>
      </w:r>
      <w:proofErr w:type="gramEnd"/>
      <w:r w:rsidRPr="003600D5">
        <w:rPr>
          <w:rFonts w:ascii="Times New Roman" w:hAnsi="Times New Roman" w:cs="Times New Roman"/>
          <w:color w:val="050505"/>
          <w:sz w:val="28"/>
          <w:szCs w:val="28"/>
          <w:shd w:val="clear" w:color="auto" w:fill="FFFFFF"/>
        </w:rPr>
        <w:t xml:space="preserve"> покоління.</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roofErr w:type="gramStart"/>
      <w:r w:rsidRPr="003600D5">
        <w:rPr>
          <w:rFonts w:ascii="Times New Roman" w:eastAsia="Times New Roman" w:hAnsi="Times New Roman" w:cs="Times New Roman"/>
          <w:color w:val="111111"/>
          <w:sz w:val="28"/>
          <w:szCs w:val="28"/>
          <w:lang w:eastAsia="uk-UA"/>
        </w:rPr>
        <w:lastRenderedPageBreak/>
        <w:t>Перед початком осінніх канікул у нашій школі відбулась акція "5 картоплин".</w:t>
      </w:r>
      <w:proofErr w:type="gramEnd"/>
      <w:r w:rsidRPr="003600D5">
        <w:rPr>
          <w:rFonts w:ascii="Times New Roman" w:eastAsia="Times New Roman" w:hAnsi="Times New Roman" w:cs="Times New Roman"/>
          <w:color w:val="111111"/>
          <w:sz w:val="28"/>
          <w:szCs w:val="28"/>
          <w:lang w:eastAsia="uk-UA"/>
        </w:rPr>
        <w:t xml:space="preserve"> Учні приносили </w:t>
      </w:r>
      <w:proofErr w:type="gramStart"/>
      <w:r w:rsidRPr="003600D5">
        <w:rPr>
          <w:rFonts w:ascii="Times New Roman" w:eastAsia="Times New Roman" w:hAnsi="Times New Roman" w:cs="Times New Roman"/>
          <w:color w:val="111111"/>
          <w:sz w:val="28"/>
          <w:szCs w:val="28"/>
          <w:lang w:eastAsia="uk-UA"/>
        </w:rPr>
        <w:t>р</w:t>
      </w:r>
      <w:proofErr w:type="gramEnd"/>
      <w:r w:rsidRPr="003600D5">
        <w:rPr>
          <w:rFonts w:ascii="Times New Roman" w:eastAsia="Times New Roman" w:hAnsi="Times New Roman" w:cs="Times New Roman"/>
          <w:color w:val="111111"/>
          <w:sz w:val="28"/>
          <w:szCs w:val="28"/>
          <w:lang w:eastAsia="uk-UA"/>
        </w:rPr>
        <w:t xml:space="preserve">ізні овочі та інші продукти харчування, які ми сьогодні передали захисникам, які щохвилини бережуть наше мирне небо. </w:t>
      </w:r>
      <w:proofErr w:type="gramStart"/>
      <w:r w:rsidRPr="003600D5">
        <w:rPr>
          <w:rFonts w:ascii="Times New Roman" w:eastAsia="Times New Roman" w:hAnsi="Times New Roman" w:cs="Times New Roman"/>
          <w:color w:val="111111"/>
          <w:sz w:val="28"/>
          <w:szCs w:val="28"/>
          <w:lang w:eastAsia="uk-UA"/>
        </w:rPr>
        <w:t>Окр</w:t>
      </w:r>
      <w:proofErr w:type="gramEnd"/>
      <w:r w:rsidRPr="003600D5">
        <w:rPr>
          <w:rFonts w:ascii="Times New Roman" w:eastAsia="Times New Roman" w:hAnsi="Times New Roman" w:cs="Times New Roman"/>
          <w:color w:val="111111"/>
          <w:sz w:val="28"/>
          <w:szCs w:val="28"/>
          <w:lang w:eastAsia="uk-UA"/>
        </w:rPr>
        <w:t xml:space="preserve">ім продуктів, молодші школярі передали свої малюнки з побажаннями такої бажаної перемоги, а старші учні - листи із вдячністю. Уже традиційно ми знову передали продукти та листи </w:t>
      </w:r>
      <w:proofErr w:type="gramStart"/>
      <w:r w:rsidRPr="003600D5">
        <w:rPr>
          <w:rFonts w:ascii="Times New Roman" w:eastAsia="Times New Roman" w:hAnsi="Times New Roman" w:cs="Times New Roman"/>
          <w:color w:val="111111"/>
          <w:sz w:val="28"/>
          <w:szCs w:val="28"/>
          <w:lang w:eastAsia="uk-UA"/>
        </w:rPr>
        <w:t>через</w:t>
      </w:r>
      <w:proofErr w:type="gramEnd"/>
      <w:r w:rsidRPr="003600D5">
        <w:rPr>
          <w:rFonts w:ascii="Times New Roman" w:eastAsia="Times New Roman" w:hAnsi="Times New Roman" w:cs="Times New Roman"/>
          <w:color w:val="111111"/>
          <w:sz w:val="28"/>
          <w:szCs w:val="28"/>
          <w:lang w:eastAsia="uk-UA"/>
        </w:rPr>
        <w:t xml:space="preserve"> </w:t>
      </w:r>
      <w:proofErr w:type="gramStart"/>
      <w:r w:rsidRPr="003600D5">
        <w:rPr>
          <w:rFonts w:ascii="Times New Roman" w:eastAsia="Times New Roman" w:hAnsi="Times New Roman" w:cs="Times New Roman"/>
          <w:color w:val="111111"/>
          <w:sz w:val="28"/>
          <w:szCs w:val="28"/>
          <w:lang w:eastAsia="uk-UA"/>
        </w:rPr>
        <w:t>наших</w:t>
      </w:r>
      <w:proofErr w:type="gramEnd"/>
      <w:r w:rsidRPr="003600D5">
        <w:rPr>
          <w:rFonts w:ascii="Times New Roman" w:eastAsia="Times New Roman" w:hAnsi="Times New Roman" w:cs="Times New Roman"/>
          <w:color w:val="111111"/>
          <w:sz w:val="28"/>
          <w:szCs w:val="28"/>
          <w:lang w:eastAsia="uk-UA"/>
        </w:rPr>
        <w:t xml:space="preserve"> друзів – Громадську організацію «Мольфар». Цей традиційний захід є важливим моментом об’єднання учнів спільною метою та сприяє формуванню почуттів толерантності, взаємопідтримки, трудовому вихованню та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 xml:space="preserve">ідйому патріотичного духу. </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22 жовтня у Глуховецькій СЗШ відбувся квест з нагоди Дня цивільного захисту. Учні 9-11 класів отримали завдання швидко та правильно пройти 5 тематичних станцій. Команди показали знання із основних питань безпеки та дій в надзвичайних ситуаціях, вміння зупиняти кровотечі, надавати допомогу при переломах та </w:t>
      </w:r>
      <w:proofErr w:type="gramStart"/>
      <w:r w:rsidRPr="003600D5">
        <w:rPr>
          <w:rFonts w:ascii="Times New Roman" w:eastAsia="Times New Roman" w:hAnsi="Times New Roman" w:cs="Times New Roman"/>
          <w:color w:val="111111"/>
          <w:sz w:val="28"/>
          <w:szCs w:val="28"/>
          <w:lang w:eastAsia="uk-UA"/>
        </w:rPr>
        <w:t>оп</w:t>
      </w:r>
      <w:proofErr w:type="gramEnd"/>
      <w:r w:rsidRPr="003600D5">
        <w:rPr>
          <w:rFonts w:ascii="Times New Roman" w:eastAsia="Times New Roman" w:hAnsi="Times New Roman" w:cs="Times New Roman"/>
          <w:color w:val="111111"/>
          <w:sz w:val="28"/>
          <w:szCs w:val="28"/>
          <w:lang w:eastAsia="uk-UA"/>
        </w:rPr>
        <w:t xml:space="preserve">іках. Ерудованість, швидкість та злагодженість дій допомогли учням пройти всі станції. Вітаємо наших переможців! Ними стали команди 9-А та 9-Б класів, які за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ідсумками змагань отримали однакову кількість балів. Усі учні отримали чудову нагоду продемонструвати свої знання і вміння та здобули нові корисні навички.</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22 жовтня у Глуховецькій СЗШ відбувся квест з нагоди Дня цивільного захисту. Учні 9-11 класів отримали завдання швидко та правильно пройти 5 тематичних станцій. Команди показали знання із основних питань безпеки та дій в надзвичайних ситуаціях, вміння зупиняти кровотечі, надавати допомогу при переломах та </w:t>
      </w:r>
      <w:proofErr w:type="gramStart"/>
      <w:r w:rsidRPr="003600D5">
        <w:rPr>
          <w:rFonts w:ascii="Times New Roman" w:eastAsia="Times New Roman" w:hAnsi="Times New Roman" w:cs="Times New Roman"/>
          <w:color w:val="111111"/>
          <w:sz w:val="28"/>
          <w:szCs w:val="28"/>
          <w:lang w:eastAsia="uk-UA"/>
        </w:rPr>
        <w:t>оп</w:t>
      </w:r>
      <w:proofErr w:type="gramEnd"/>
      <w:r w:rsidRPr="003600D5">
        <w:rPr>
          <w:rFonts w:ascii="Times New Roman" w:eastAsia="Times New Roman" w:hAnsi="Times New Roman" w:cs="Times New Roman"/>
          <w:color w:val="111111"/>
          <w:sz w:val="28"/>
          <w:szCs w:val="28"/>
          <w:lang w:eastAsia="uk-UA"/>
        </w:rPr>
        <w:t xml:space="preserve">іках. Ерудованість, швидкість та злагодженість дій допомогли учням пройти всі станції. Вітаємо наших переможців! Ними стали команди 9-А та 9-Б класів, які за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ідсумками змагань отримали однакову кількість балів. Усі учні отримали чудову нагоду продемонструвати свої знання і вміння та здобули нові корисні навички. Захід має високу практичну та виховну цінність.</w:t>
      </w:r>
    </w:p>
    <w:p w:rsidR="003600D5" w:rsidRPr="003600D5" w:rsidRDefault="003600D5" w:rsidP="003600D5">
      <w:pPr>
        <w:shd w:val="clear" w:color="auto" w:fill="FFFFFF"/>
        <w:spacing w:after="0" w:line="240" w:lineRule="auto"/>
        <w:ind w:firstLine="708"/>
        <w:jc w:val="both"/>
        <w:rPr>
          <w:rFonts w:ascii="Times New Roman" w:hAnsi="Times New Roman" w:cs="Times New Roman"/>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sz w:val="28"/>
          <w:szCs w:val="28"/>
          <w:shd w:val="clear" w:color="auto" w:fill="FFFFFF"/>
        </w:rPr>
        <w:t xml:space="preserve">23 жовтня </w:t>
      </w:r>
      <w:r w:rsidRPr="003600D5">
        <w:rPr>
          <w:rFonts w:ascii="Times New Roman" w:hAnsi="Times New Roman" w:cs="Times New Roman"/>
          <w:color w:val="050505"/>
          <w:sz w:val="28"/>
          <w:szCs w:val="28"/>
          <w:shd w:val="clear" w:color="auto" w:fill="FFFFFF"/>
        </w:rPr>
        <w:t xml:space="preserve">педагогічний та </w:t>
      </w:r>
      <w:proofErr w:type="gramStart"/>
      <w:r w:rsidRPr="003600D5">
        <w:rPr>
          <w:rFonts w:ascii="Times New Roman" w:hAnsi="Times New Roman" w:cs="Times New Roman"/>
          <w:color w:val="050505"/>
          <w:sz w:val="28"/>
          <w:szCs w:val="28"/>
          <w:shd w:val="clear" w:color="auto" w:fill="FFFFFF"/>
        </w:rPr>
        <w:t>техн</w:t>
      </w:r>
      <w:proofErr w:type="gramEnd"/>
      <w:r w:rsidRPr="003600D5">
        <w:rPr>
          <w:rFonts w:ascii="Times New Roman" w:hAnsi="Times New Roman" w:cs="Times New Roman"/>
          <w:color w:val="050505"/>
          <w:sz w:val="28"/>
          <w:szCs w:val="28"/>
          <w:shd w:val="clear" w:color="auto" w:fill="FFFFFF"/>
        </w:rPr>
        <w:t xml:space="preserve">ічний колективи Глуховецької СЗШ та ДНЗ "Берізка" взяли участь в загальноселищній акції з благоустрою. Спільними зусиллями було прибрано, виметено, висапано, викошено та вивезено листя й сміття на території біля Братської могили, </w:t>
      </w:r>
      <w:proofErr w:type="gramStart"/>
      <w:r w:rsidRPr="003600D5">
        <w:rPr>
          <w:rFonts w:ascii="Times New Roman" w:hAnsi="Times New Roman" w:cs="Times New Roman"/>
          <w:color w:val="050505"/>
          <w:sz w:val="28"/>
          <w:szCs w:val="28"/>
          <w:shd w:val="clear" w:color="auto" w:fill="FFFFFF"/>
        </w:rPr>
        <w:t>пам'ятник</w:t>
      </w:r>
      <w:proofErr w:type="gramEnd"/>
      <w:r w:rsidRPr="003600D5">
        <w:rPr>
          <w:rFonts w:ascii="Times New Roman" w:hAnsi="Times New Roman" w:cs="Times New Roman"/>
          <w:color w:val="050505"/>
          <w:sz w:val="28"/>
          <w:szCs w:val="28"/>
          <w:shd w:val="clear" w:color="auto" w:fill="FFFFFF"/>
        </w:rPr>
        <w:t xml:space="preserve">ів жертвам Голодомору та політичних репресій, зупинки громадського транспорту, дитячого майданчика та прилеглої території. Дякуємо усім, хто долучився, а також кожному, хто зайвий папірець чи пляшку від води завжди викидає у відведене для цього місце. </w:t>
      </w:r>
      <w:proofErr w:type="gramStart"/>
      <w:r w:rsidRPr="003600D5">
        <w:rPr>
          <w:rFonts w:ascii="Times New Roman" w:hAnsi="Times New Roman" w:cs="Times New Roman"/>
          <w:color w:val="050505"/>
          <w:sz w:val="28"/>
          <w:szCs w:val="28"/>
          <w:shd w:val="clear" w:color="auto" w:fill="FFFFFF"/>
        </w:rPr>
        <w:t>Пам'ятаймо, що чиста громада - це здорова громада).</w:t>
      </w:r>
      <w:proofErr w:type="gramEnd"/>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9 листопада в усьому </w:t>
      </w:r>
      <w:proofErr w:type="gramStart"/>
      <w:r w:rsidRPr="003600D5">
        <w:rPr>
          <w:rFonts w:ascii="Times New Roman" w:eastAsia="Times New Roman" w:hAnsi="Times New Roman" w:cs="Times New Roman"/>
          <w:color w:val="111111"/>
          <w:sz w:val="28"/>
          <w:szCs w:val="28"/>
          <w:lang w:eastAsia="uk-UA"/>
        </w:rPr>
        <w:t>св</w:t>
      </w:r>
      <w:proofErr w:type="gramEnd"/>
      <w:r w:rsidRPr="003600D5">
        <w:rPr>
          <w:rFonts w:ascii="Times New Roman" w:eastAsia="Times New Roman" w:hAnsi="Times New Roman" w:cs="Times New Roman"/>
          <w:color w:val="111111"/>
          <w:sz w:val="28"/>
          <w:szCs w:val="28"/>
          <w:lang w:eastAsia="uk-UA"/>
        </w:rPr>
        <w:t xml:space="preserve">іті відзначають День української писемності та мови. Не випадково обрано і день святкування — це також день ушанування </w:t>
      </w:r>
      <w:r w:rsidRPr="003600D5">
        <w:rPr>
          <w:rFonts w:ascii="Times New Roman" w:eastAsia="Times New Roman" w:hAnsi="Times New Roman" w:cs="Times New Roman"/>
          <w:color w:val="111111"/>
          <w:sz w:val="28"/>
          <w:szCs w:val="28"/>
          <w:lang w:eastAsia="uk-UA"/>
        </w:rPr>
        <w:lastRenderedPageBreak/>
        <w:t xml:space="preserve">в Україні пам’яті Преподобного Нестора Літописця, </w:t>
      </w:r>
      <w:proofErr w:type="gramStart"/>
      <w:r w:rsidRPr="003600D5">
        <w:rPr>
          <w:rFonts w:ascii="Times New Roman" w:eastAsia="Times New Roman" w:hAnsi="Times New Roman" w:cs="Times New Roman"/>
          <w:color w:val="111111"/>
          <w:sz w:val="28"/>
          <w:szCs w:val="28"/>
          <w:lang w:eastAsia="uk-UA"/>
        </w:rPr>
        <w:t>посл</w:t>
      </w:r>
      <w:proofErr w:type="gramEnd"/>
      <w:r w:rsidRPr="003600D5">
        <w:rPr>
          <w:rFonts w:ascii="Times New Roman" w:eastAsia="Times New Roman" w:hAnsi="Times New Roman" w:cs="Times New Roman"/>
          <w:color w:val="111111"/>
          <w:sz w:val="28"/>
          <w:szCs w:val="28"/>
          <w:lang w:eastAsia="uk-UA"/>
        </w:rPr>
        <w:t>ідовника творців слов'янської писемності Кирила і Мефодія. Вважається, що саме з нього й починається писемна українська мова. Тож учні 9-11 класів Глуховецької СЗШ І-ІІІ ступенів разом з усією Украї</w:t>
      </w:r>
      <w:proofErr w:type="gramStart"/>
      <w:r w:rsidRPr="003600D5">
        <w:rPr>
          <w:rFonts w:ascii="Times New Roman" w:eastAsia="Times New Roman" w:hAnsi="Times New Roman" w:cs="Times New Roman"/>
          <w:color w:val="111111"/>
          <w:sz w:val="28"/>
          <w:szCs w:val="28"/>
          <w:lang w:eastAsia="uk-UA"/>
        </w:rPr>
        <w:t>ною</w:t>
      </w:r>
      <w:proofErr w:type="gramEnd"/>
      <w:r w:rsidRPr="003600D5">
        <w:rPr>
          <w:rFonts w:ascii="Times New Roman" w:eastAsia="Times New Roman" w:hAnsi="Times New Roman" w:cs="Times New Roman"/>
          <w:color w:val="111111"/>
          <w:sz w:val="28"/>
          <w:szCs w:val="28"/>
          <w:lang w:eastAsia="uk-UA"/>
        </w:rPr>
        <w:t xml:space="preserve"> писали Радіодиктант національної єдності, який українці в усіх куточках світу пишуть уже 21 рік поспіль, адже це дійсно – захід єднання. Захід має високу виховну цінність та сприяє національно-патріотичному вихованню, оскільки продовж історії нашого народу мова слугувала символом єдності, почуття власної гідності, прагнення до свободи та незалежності українців, адже це основа нашої самоідентичності.</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roofErr w:type="gramStart"/>
      <w:r w:rsidRPr="003600D5">
        <w:rPr>
          <w:rFonts w:ascii="Times New Roman" w:eastAsia="Times New Roman" w:hAnsi="Times New Roman" w:cs="Times New Roman"/>
          <w:sz w:val="28"/>
          <w:szCs w:val="28"/>
          <w:lang w:eastAsia="uk-UA"/>
        </w:rPr>
        <w:t xml:space="preserve">12 листопада </w:t>
      </w:r>
      <w:r w:rsidRPr="003600D5">
        <w:rPr>
          <w:rFonts w:ascii="Times New Roman" w:eastAsia="Times New Roman" w:hAnsi="Times New Roman" w:cs="Times New Roman"/>
          <w:color w:val="111111"/>
          <w:sz w:val="28"/>
          <w:szCs w:val="28"/>
          <w:lang w:eastAsia="uk-UA"/>
        </w:rPr>
        <w:t>у нашій школі відбувся День безпеки дорожнього руху.</w:t>
      </w:r>
      <w:proofErr w:type="gramEnd"/>
      <w:r w:rsidRPr="003600D5">
        <w:rPr>
          <w:rFonts w:ascii="Times New Roman" w:eastAsia="Times New Roman" w:hAnsi="Times New Roman" w:cs="Times New Roman"/>
          <w:color w:val="111111"/>
          <w:sz w:val="28"/>
          <w:szCs w:val="28"/>
          <w:lang w:eastAsia="uk-UA"/>
        </w:rPr>
        <w:t xml:space="preserve"> За традицією, учні 1-х класі</w:t>
      </w:r>
      <w:proofErr w:type="gramStart"/>
      <w:r w:rsidRPr="003600D5">
        <w:rPr>
          <w:rFonts w:ascii="Times New Roman" w:eastAsia="Times New Roman" w:hAnsi="Times New Roman" w:cs="Times New Roman"/>
          <w:color w:val="111111"/>
          <w:sz w:val="28"/>
          <w:szCs w:val="28"/>
          <w:lang w:eastAsia="uk-UA"/>
        </w:rPr>
        <w:t>в</w:t>
      </w:r>
      <w:proofErr w:type="gramEnd"/>
      <w:r w:rsidRPr="003600D5">
        <w:rPr>
          <w:rFonts w:ascii="Times New Roman" w:eastAsia="Times New Roman" w:hAnsi="Times New Roman" w:cs="Times New Roman"/>
          <w:color w:val="111111"/>
          <w:sz w:val="28"/>
          <w:szCs w:val="28"/>
          <w:lang w:eastAsia="uk-UA"/>
        </w:rPr>
        <w:t xml:space="preserve"> разом з класними керівниками та відповідальною з охорони праці Оленою ШИМОН ходили на навчальну екскурсію до регульованого та нерегульованого перехресть. В цей час учні 2-4 класів взяли участь в експрес-вікторині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ішохідний перехід» - згадували дорожні знаки, розгадували кросворди та «рятували» світлофора. В ігровій формі усі пригадали та закріпили правила дорожнього руху. Заходи мають важливе виховне та практичне значення, вчать учнів бути уважними та відпові</w:t>
      </w:r>
      <w:proofErr w:type="gramStart"/>
      <w:r w:rsidRPr="003600D5">
        <w:rPr>
          <w:rFonts w:ascii="Times New Roman" w:eastAsia="Times New Roman" w:hAnsi="Times New Roman" w:cs="Times New Roman"/>
          <w:color w:val="111111"/>
          <w:sz w:val="28"/>
          <w:szCs w:val="28"/>
          <w:lang w:eastAsia="uk-UA"/>
        </w:rPr>
        <w:t>дальними</w:t>
      </w:r>
      <w:proofErr w:type="gramEnd"/>
      <w:r w:rsidRPr="003600D5">
        <w:rPr>
          <w:rFonts w:ascii="Times New Roman" w:eastAsia="Times New Roman" w:hAnsi="Times New Roman" w:cs="Times New Roman"/>
          <w:color w:val="111111"/>
          <w:sz w:val="28"/>
          <w:szCs w:val="28"/>
          <w:lang w:eastAsia="uk-UA"/>
        </w:rPr>
        <w:t xml:space="preserve"> учасниками дорожнього руху.</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21 листопада наша </w:t>
      </w:r>
      <w:proofErr w:type="gramStart"/>
      <w:r w:rsidRPr="003600D5">
        <w:rPr>
          <w:rFonts w:ascii="Times New Roman" w:eastAsia="Times New Roman" w:hAnsi="Times New Roman" w:cs="Times New Roman"/>
          <w:color w:val="111111"/>
          <w:sz w:val="28"/>
          <w:szCs w:val="28"/>
          <w:lang w:eastAsia="uk-UA"/>
        </w:rPr>
        <w:t>країна</w:t>
      </w:r>
      <w:proofErr w:type="gramEnd"/>
      <w:r w:rsidRPr="003600D5">
        <w:rPr>
          <w:rFonts w:ascii="Times New Roman" w:eastAsia="Times New Roman" w:hAnsi="Times New Roman" w:cs="Times New Roman"/>
          <w:color w:val="111111"/>
          <w:sz w:val="28"/>
          <w:szCs w:val="28"/>
          <w:lang w:eastAsia="uk-UA"/>
        </w:rPr>
        <w:t xml:space="preserve"> відзначає День Гідності і Свободи. Цей день – символ боротьби і перемоги, символ єднання заради найвищих ідеалів цивілізованого демократичного </w:t>
      </w:r>
      <w:proofErr w:type="gramStart"/>
      <w:r w:rsidRPr="003600D5">
        <w:rPr>
          <w:rFonts w:ascii="Times New Roman" w:eastAsia="Times New Roman" w:hAnsi="Times New Roman" w:cs="Times New Roman"/>
          <w:color w:val="111111"/>
          <w:sz w:val="28"/>
          <w:szCs w:val="28"/>
          <w:lang w:eastAsia="uk-UA"/>
        </w:rPr>
        <w:t>св</w:t>
      </w:r>
      <w:proofErr w:type="gramEnd"/>
      <w:r w:rsidRPr="003600D5">
        <w:rPr>
          <w:rFonts w:ascii="Times New Roman" w:eastAsia="Times New Roman" w:hAnsi="Times New Roman" w:cs="Times New Roman"/>
          <w:color w:val="111111"/>
          <w:sz w:val="28"/>
          <w:szCs w:val="28"/>
          <w:lang w:eastAsia="uk-UA"/>
        </w:rPr>
        <w:t xml:space="preserve">іту. Сьогодні ми продовжуємо свою боротьбу за свободу і цілісність, за гідне майбутнє України, зокрема, прищеплюючи юному поколінню любов до </w:t>
      </w:r>
      <w:proofErr w:type="gramStart"/>
      <w:r w:rsidRPr="003600D5">
        <w:rPr>
          <w:rFonts w:ascii="Times New Roman" w:eastAsia="Times New Roman" w:hAnsi="Times New Roman" w:cs="Times New Roman"/>
          <w:color w:val="111111"/>
          <w:sz w:val="28"/>
          <w:szCs w:val="28"/>
          <w:lang w:eastAsia="uk-UA"/>
        </w:rPr>
        <w:t>р</w:t>
      </w:r>
      <w:proofErr w:type="gramEnd"/>
      <w:r w:rsidRPr="003600D5">
        <w:rPr>
          <w:rFonts w:ascii="Times New Roman" w:eastAsia="Times New Roman" w:hAnsi="Times New Roman" w:cs="Times New Roman"/>
          <w:color w:val="111111"/>
          <w:sz w:val="28"/>
          <w:szCs w:val="28"/>
          <w:lang w:eastAsia="uk-UA"/>
        </w:rPr>
        <w:t xml:space="preserve">ідної землі та усвідомлення себе як українця. Діти ж, як завжди, відповідають щирою вірою в мирне та </w:t>
      </w:r>
      <w:proofErr w:type="gramStart"/>
      <w:r w:rsidRPr="003600D5">
        <w:rPr>
          <w:rFonts w:ascii="Times New Roman" w:eastAsia="Times New Roman" w:hAnsi="Times New Roman" w:cs="Times New Roman"/>
          <w:color w:val="111111"/>
          <w:sz w:val="28"/>
          <w:szCs w:val="28"/>
          <w:lang w:eastAsia="uk-UA"/>
        </w:rPr>
        <w:t>г</w:t>
      </w:r>
      <w:proofErr w:type="gramEnd"/>
      <w:r w:rsidRPr="003600D5">
        <w:rPr>
          <w:rFonts w:ascii="Times New Roman" w:eastAsia="Times New Roman" w:hAnsi="Times New Roman" w:cs="Times New Roman"/>
          <w:color w:val="111111"/>
          <w:sz w:val="28"/>
          <w:szCs w:val="28"/>
          <w:lang w:eastAsia="uk-UA"/>
        </w:rPr>
        <w:t xml:space="preserve">ідне майбутнє України. «Хай панує завжди мир на всій землі» -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 таким гаслом пройшов День Гідності і Свободи в 4-Б класі (кл.керівник Оксана КАРМАЗІНА).</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hAnsi="Times New Roman" w:cs="Times New Roman"/>
          <w:color w:val="111111"/>
          <w:sz w:val="28"/>
          <w:szCs w:val="28"/>
          <w:shd w:val="clear" w:color="auto" w:fill="FFFFFF"/>
        </w:rPr>
      </w:pPr>
      <w:proofErr w:type="gramStart"/>
      <w:r w:rsidRPr="003600D5">
        <w:rPr>
          <w:rFonts w:ascii="Times New Roman" w:hAnsi="Times New Roman" w:cs="Times New Roman"/>
          <w:color w:val="050505"/>
          <w:sz w:val="28"/>
          <w:szCs w:val="28"/>
          <w:shd w:val="clear" w:color="auto" w:fill="FFFFFF"/>
        </w:rPr>
        <w:t>З</w:t>
      </w:r>
      <w:proofErr w:type="gramEnd"/>
      <w:r w:rsidRPr="003600D5">
        <w:rPr>
          <w:rFonts w:ascii="Times New Roman" w:hAnsi="Times New Roman" w:cs="Times New Roman"/>
          <w:color w:val="050505"/>
          <w:sz w:val="28"/>
          <w:szCs w:val="28"/>
          <w:shd w:val="clear" w:color="auto" w:fill="FFFFFF"/>
        </w:rPr>
        <w:t xml:space="preserve"> метою виховання поваги та любові до своєї країни та нетерпимості до насилля, вбивств та будь-яких незаконних дій проти всього національного 27.11 о 16.00 у</w:t>
      </w:r>
      <w:r w:rsidRPr="003600D5">
        <w:rPr>
          <w:rFonts w:ascii="Times New Roman" w:hAnsi="Times New Roman" w:cs="Times New Roman"/>
          <w:color w:val="111111"/>
          <w:sz w:val="28"/>
          <w:szCs w:val="28"/>
          <w:shd w:val="clear" w:color="auto" w:fill="FFFFFF"/>
        </w:rPr>
        <w:t>чнівський та педагогічний колективи школи взяли участь у загальноукраїнській акції «Засвіти свічку».</w:t>
      </w:r>
    </w:p>
    <w:p w:rsidR="003600D5" w:rsidRPr="003600D5" w:rsidRDefault="003600D5" w:rsidP="003600D5">
      <w:pPr>
        <w:shd w:val="clear" w:color="auto" w:fill="FFFFFF"/>
        <w:spacing w:after="45" w:line="240" w:lineRule="auto"/>
        <w:ind w:firstLine="708"/>
        <w:jc w:val="both"/>
        <w:rPr>
          <w:rFonts w:ascii="Times New Roman" w:hAnsi="Times New Roman" w:cs="Times New Roman"/>
          <w:sz w:val="28"/>
          <w:szCs w:val="28"/>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roofErr w:type="gramStart"/>
      <w:r w:rsidRPr="003600D5">
        <w:rPr>
          <w:rFonts w:ascii="Times New Roman" w:hAnsi="Times New Roman" w:cs="Times New Roman"/>
          <w:sz w:val="28"/>
          <w:szCs w:val="28"/>
        </w:rPr>
        <w:t>З</w:t>
      </w:r>
      <w:proofErr w:type="gramEnd"/>
      <w:r w:rsidRPr="003600D5">
        <w:rPr>
          <w:rFonts w:ascii="Times New Roman" w:hAnsi="Times New Roman" w:cs="Times New Roman"/>
          <w:sz w:val="28"/>
          <w:szCs w:val="28"/>
        </w:rPr>
        <w:t xml:space="preserve"> метою</w:t>
      </w:r>
      <w:r w:rsidRPr="003600D5">
        <w:rPr>
          <w:rFonts w:ascii="Times New Roman" w:eastAsia="Times New Roman" w:hAnsi="Times New Roman" w:cs="Times New Roman"/>
          <w:color w:val="1C1E21"/>
          <w:sz w:val="28"/>
          <w:szCs w:val="28"/>
          <w:lang w:eastAsia="ru-RU"/>
        </w:rPr>
        <w:t> виховання почуттів національної гордості та поваги учнів школи до звичаїв та традиції нашої держави ц</w:t>
      </w:r>
      <w:r w:rsidRPr="003600D5">
        <w:rPr>
          <w:rFonts w:ascii="Times New Roman" w:eastAsia="Times New Roman" w:hAnsi="Times New Roman" w:cs="Times New Roman"/>
          <w:color w:val="111111"/>
          <w:sz w:val="28"/>
          <w:szCs w:val="28"/>
          <w:lang w:eastAsia="uk-UA"/>
        </w:rPr>
        <w:t xml:space="preserve">ьогоріч уже втретє Глуховецька СЗШ долучилась до флешмобу української хустки. Вчителі початкової школи продемонстрували красу та чарівність української хустки, своїм прикладом викликали зацікавленість учнів народними традиціями і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 xml:space="preserve">ідтримали одне із наймолодших свят України. Відповідно й учні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 xml:space="preserve">ідхопили цю ідею.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ідтримка традицій – невід’ємний елемент національно-патріотичного виховання.</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proofErr w:type="gramStart"/>
      <w:r w:rsidRPr="003600D5">
        <w:rPr>
          <w:rFonts w:ascii="Times New Roman" w:eastAsia="Times New Roman" w:hAnsi="Times New Roman" w:cs="Times New Roman"/>
          <w:color w:val="111111"/>
          <w:sz w:val="28"/>
          <w:szCs w:val="28"/>
          <w:lang w:eastAsia="uk-UA"/>
        </w:rPr>
        <w:t>Іншою невід’ємною частиною виховання учнів на основі народних традицій та звичаїв є святкування Дня святого Миколая.</w:t>
      </w:r>
      <w:proofErr w:type="gramEnd"/>
      <w:r w:rsidRPr="003600D5">
        <w:rPr>
          <w:rFonts w:ascii="Times New Roman" w:eastAsia="Times New Roman" w:hAnsi="Times New Roman" w:cs="Times New Roman"/>
          <w:color w:val="111111"/>
          <w:sz w:val="28"/>
          <w:szCs w:val="28"/>
          <w:lang w:eastAsia="uk-UA"/>
        </w:rPr>
        <w:t xml:space="preserve"> Святкування проходило з дотриманням карантинних вимог почергово для кожного класу. Традиційним є Свято Миколая для учнів початкової школи. </w:t>
      </w:r>
      <w:proofErr w:type="gramStart"/>
      <w:r w:rsidRPr="003600D5">
        <w:rPr>
          <w:rFonts w:ascii="Times New Roman" w:eastAsia="Times New Roman" w:hAnsi="Times New Roman" w:cs="Times New Roman"/>
          <w:color w:val="111111"/>
          <w:sz w:val="28"/>
          <w:szCs w:val="28"/>
          <w:lang w:eastAsia="uk-UA"/>
        </w:rPr>
        <w:t>За</w:t>
      </w:r>
      <w:proofErr w:type="gramEnd"/>
      <w:r w:rsidRPr="003600D5">
        <w:rPr>
          <w:rFonts w:ascii="Times New Roman" w:eastAsia="Times New Roman" w:hAnsi="Times New Roman" w:cs="Times New Roman"/>
          <w:color w:val="111111"/>
          <w:sz w:val="28"/>
          <w:szCs w:val="28"/>
          <w:lang w:eastAsia="uk-UA"/>
        </w:rPr>
        <w:t xml:space="preserve"> активної участі учнівського </w:t>
      </w:r>
      <w:proofErr w:type="gramStart"/>
      <w:r w:rsidRPr="003600D5">
        <w:rPr>
          <w:rFonts w:ascii="Times New Roman" w:eastAsia="Times New Roman" w:hAnsi="Times New Roman" w:cs="Times New Roman"/>
          <w:color w:val="111111"/>
          <w:sz w:val="28"/>
          <w:szCs w:val="28"/>
          <w:lang w:eastAsia="uk-UA"/>
        </w:rPr>
        <w:t>активу</w:t>
      </w:r>
      <w:proofErr w:type="gramEnd"/>
      <w:r w:rsidRPr="003600D5">
        <w:rPr>
          <w:rFonts w:ascii="Times New Roman" w:eastAsia="Times New Roman" w:hAnsi="Times New Roman" w:cs="Times New Roman"/>
          <w:color w:val="111111"/>
          <w:sz w:val="28"/>
          <w:szCs w:val="28"/>
          <w:lang w:eastAsia="uk-UA"/>
        </w:rPr>
        <w:t xml:space="preserve"> було проведено цикл розважальних заходів до Дня Святого Миколая. Щедрий дідусь Миколай завітав із солодкими подарунками та масою радості і задоволення. </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Традиційно напередодні новорічно-різдвяних свят учнівський актив Глуховецької СЗШ вітає з прийдешніми святами наших однодумців та меценатів –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 xml:space="preserve">ідприємства та підприємців, які завжди допомагають та підтримують наші освітні ідеї та потреби. Цьогоріч із веселими вітаннями та побажаннями щастя учні знову завітали в гості. На завершення вітання пролунали і для нашої освітянської родини. Захід сприяє творчому розвитку особистості, художньо-естетичному вихованню та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ідтримці патріотичного духу, оскільки усі привітання відбувались в дусі українських традицій.</w:t>
      </w:r>
    </w:p>
    <w:p w:rsidR="003600D5" w:rsidRPr="003600D5" w:rsidRDefault="003600D5" w:rsidP="003600D5">
      <w:pPr>
        <w:shd w:val="clear" w:color="auto" w:fill="FFFFFF"/>
        <w:spacing w:after="45"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Цикл новорічно-різдвяних свят відбувся за активної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ідтримки наших однодумців та меценатів, співпраця з якими допомагає наших учням відчувати повну радість свята із солодкими подарунками. Подарунки на День Святого Миколая надані депутатом селищної ради Оленою КИРИЛЮК та депутатом ВР Петром ЮРЧИШИНИМ.</w:t>
      </w:r>
    </w:p>
    <w:p w:rsidR="003600D5" w:rsidRPr="003600D5" w:rsidRDefault="003600D5" w:rsidP="003600D5">
      <w:pPr>
        <w:spacing w:after="0" w:line="240" w:lineRule="auto"/>
        <w:ind w:firstLine="708"/>
        <w:jc w:val="both"/>
        <w:rPr>
          <w:rFonts w:ascii="Times New Roman" w:hAnsi="Times New Roman" w:cs="Times New Roman"/>
          <w:color w:val="FF0000"/>
          <w:sz w:val="28"/>
          <w:szCs w:val="28"/>
          <w:shd w:val="clear" w:color="auto" w:fill="FFFFFF"/>
        </w:rPr>
      </w:pP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shd w:val="clear" w:color="auto" w:fill="FFFFFF"/>
        </w:rPr>
        <w:t xml:space="preserve">Кожен проведений захід має високу виховну цінність. Сприяє формуванню </w:t>
      </w:r>
      <w:r w:rsidRPr="003600D5">
        <w:rPr>
          <w:rFonts w:ascii="Times New Roman" w:hAnsi="Times New Roman" w:cs="Times New Roman"/>
          <w:color w:val="000000"/>
          <w:sz w:val="28"/>
          <w:szCs w:val="28"/>
          <w:shd w:val="clear" w:color="auto" w:fill="FFFFFF"/>
        </w:rPr>
        <w:t>в учнів школи основних</w:t>
      </w:r>
      <w:r w:rsidRPr="003600D5">
        <w:rPr>
          <w:rFonts w:ascii="Times New Roman" w:hAnsi="Times New Roman" w:cs="Times New Roman"/>
          <w:sz w:val="28"/>
          <w:szCs w:val="28"/>
        </w:rPr>
        <w:t xml:space="preserve"> понять про народ, націю, суспільство, державу; почуття поваги та гордості до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ідного краю, народу, мови; відчуття себе громадянином України, шанування державних символів, любові до культури свого народу, його традицій, звичаїв і обрядів; розуміння правил взаємодії людей у колективі, суспільстві та </w:t>
      </w:r>
      <w:r w:rsidRPr="003600D5">
        <w:rPr>
          <w:rFonts w:ascii="Times New Roman" w:hAnsi="Times New Roman" w:cs="Times New Roman"/>
          <w:color w:val="050505"/>
          <w:sz w:val="28"/>
          <w:szCs w:val="28"/>
          <w:shd w:val="clear" w:color="auto" w:fill="FFFFFF"/>
        </w:rPr>
        <w:t>безконфліктність їх спілкування.</w:t>
      </w:r>
    </w:p>
    <w:p w:rsidR="003600D5" w:rsidRPr="003600D5" w:rsidRDefault="003600D5" w:rsidP="003600D5">
      <w:pPr>
        <w:spacing w:after="0" w:line="240" w:lineRule="auto"/>
        <w:ind w:firstLine="708"/>
        <w:rPr>
          <w:rFonts w:ascii="Times New Roman" w:hAnsi="Times New Roman" w:cs="Times New Roman"/>
          <w:b/>
          <w:i/>
          <w:sz w:val="28"/>
          <w:szCs w:val="28"/>
        </w:rPr>
      </w:pPr>
    </w:p>
    <w:p w:rsidR="003600D5" w:rsidRPr="003600D5" w:rsidRDefault="00E13598" w:rsidP="003600D5">
      <w:pPr>
        <w:spacing w:after="0" w:line="240" w:lineRule="auto"/>
        <w:ind w:firstLine="708"/>
        <w:rPr>
          <w:rFonts w:ascii="Times New Roman" w:hAnsi="Times New Roman" w:cs="Times New Roman"/>
          <w:b/>
          <w:i/>
          <w:sz w:val="28"/>
          <w:szCs w:val="28"/>
        </w:rPr>
      </w:pPr>
      <w:proofErr w:type="gramStart"/>
      <w:r w:rsidRPr="003600D5">
        <w:rPr>
          <w:rFonts w:ascii="Times New Roman" w:hAnsi="Times New Roman" w:cs="Times New Roman"/>
          <w:b/>
          <w:i/>
          <w:sz w:val="28"/>
          <w:szCs w:val="28"/>
        </w:rPr>
        <w:t>Ц</w:t>
      </w:r>
      <w:proofErr w:type="gramEnd"/>
      <w:r w:rsidRPr="003600D5">
        <w:rPr>
          <w:rFonts w:ascii="Times New Roman" w:hAnsi="Times New Roman" w:cs="Times New Roman"/>
          <w:b/>
          <w:i/>
          <w:sz w:val="28"/>
          <w:szCs w:val="28"/>
        </w:rPr>
        <w:t>ІННІСНЕ СТАВЛЕННЯ ОСОБИСТОСТІ ДО СУСПІЛЬСТВА І ДЕРЖАВИ: ВІЙСЬКОВО-ПАТРІОТИЧНЕ ВИХОВАННЯ</w:t>
      </w:r>
    </w:p>
    <w:p w:rsidR="003600D5" w:rsidRPr="003600D5" w:rsidRDefault="003600D5" w:rsidP="003600D5">
      <w:pPr>
        <w:shd w:val="clear" w:color="auto" w:fill="FFFFFF"/>
        <w:spacing w:after="0" w:line="240" w:lineRule="auto"/>
        <w:ind w:firstLine="567"/>
        <w:jc w:val="both"/>
        <w:rPr>
          <w:rFonts w:ascii="Times New Roman" w:hAnsi="Times New Roman" w:cs="Times New Roman"/>
          <w:sz w:val="28"/>
          <w:szCs w:val="28"/>
        </w:rPr>
      </w:pPr>
      <w:proofErr w:type="gramStart"/>
      <w:r w:rsidRPr="003600D5">
        <w:rPr>
          <w:rFonts w:ascii="Times New Roman" w:hAnsi="Times New Roman" w:cs="Times New Roman"/>
          <w:sz w:val="28"/>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2021-2022 н.р. та з метою </w:t>
      </w:r>
      <w:r w:rsidRPr="003600D5">
        <w:rPr>
          <w:rFonts w:ascii="Times New Roman" w:hAnsi="Times New Roman" w:cs="Times New Roman"/>
          <w:color w:val="000000"/>
          <w:sz w:val="28"/>
          <w:szCs w:val="28"/>
          <w:shd w:val="clear" w:color="auto" w:fill="FFFFFF"/>
        </w:rPr>
        <w:t xml:space="preserve">формування в учнів школи </w:t>
      </w:r>
      <w:r w:rsidRPr="003600D5">
        <w:rPr>
          <w:rFonts w:ascii="Times New Roman" w:hAnsi="Times New Roman" w:cs="Times New Roman"/>
          <w:sz w:val="28"/>
          <w:szCs w:val="28"/>
        </w:rPr>
        <w:t>формування почуття патріотизму, любові до</w:t>
      </w:r>
      <w:proofErr w:type="gramEnd"/>
      <w:r w:rsidRPr="003600D5">
        <w:rPr>
          <w:rFonts w:ascii="Times New Roman" w:hAnsi="Times New Roman" w:cs="Times New Roman"/>
          <w:sz w:val="28"/>
          <w:szCs w:val="28"/>
        </w:rPr>
        <w:t xml:space="preserve"> свого народу, його історії, культурних та історичних цінностей; виховання громадянських почуттів і </w:t>
      </w:r>
      <w:proofErr w:type="gramStart"/>
      <w:r w:rsidRPr="003600D5">
        <w:rPr>
          <w:rFonts w:ascii="Times New Roman" w:hAnsi="Times New Roman" w:cs="Times New Roman"/>
          <w:sz w:val="28"/>
          <w:szCs w:val="28"/>
        </w:rPr>
        <w:t>св</w:t>
      </w:r>
      <w:proofErr w:type="gramEnd"/>
      <w:r w:rsidRPr="003600D5">
        <w:rPr>
          <w:rFonts w:ascii="Times New Roman" w:hAnsi="Times New Roman" w:cs="Times New Roman"/>
          <w:sz w:val="28"/>
          <w:szCs w:val="28"/>
        </w:rPr>
        <w:t xml:space="preserve">ідомості, поваги до Конституції та інших законів України, соціальної активності і відповідальності за доручені державні та громадські справи; формування здібностей до аналізу зовнішнього та внутріполітичного становища, вміння на цій основі самостійно адекватно оцінювати події, що відбуваються у державі і </w:t>
      </w:r>
      <w:proofErr w:type="gramStart"/>
      <w:r w:rsidRPr="003600D5">
        <w:rPr>
          <w:rFonts w:ascii="Times New Roman" w:hAnsi="Times New Roman" w:cs="Times New Roman"/>
          <w:sz w:val="28"/>
          <w:szCs w:val="28"/>
        </w:rPr>
        <w:t>св</w:t>
      </w:r>
      <w:proofErr w:type="gramEnd"/>
      <w:r w:rsidRPr="003600D5">
        <w:rPr>
          <w:rFonts w:ascii="Times New Roman" w:hAnsi="Times New Roman" w:cs="Times New Roman"/>
          <w:sz w:val="28"/>
          <w:szCs w:val="28"/>
        </w:rPr>
        <w:t xml:space="preserve">іті, свою роль та місце в цих подіях; формування прагнення до оволодіння військовими знаннями, відповідного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івня фізичної підготовки та витривалості;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ідвищення престижу військової служби, </w:t>
      </w:r>
      <w:r w:rsidRPr="003600D5">
        <w:rPr>
          <w:rFonts w:ascii="Times New Roman" w:hAnsi="Times New Roman" w:cs="Times New Roman"/>
          <w:sz w:val="28"/>
          <w:szCs w:val="28"/>
        </w:rPr>
        <w:lastRenderedPageBreak/>
        <w:t>військова професійна орієнтація молоді, формування і розвиток мотивації, спрямованої на підготовку до захисту Української держави і служби у Збройних силах України та інших військових формуваннях,</w:t>
      </w:r>
      <w:r w:rsidRPr="003600D5">
        <w:rPr>
          <w:rFonts w:ascii="Times New Roman" w:hAnsi="Times New Roman" w:cs="Times New Roman"/>
          <w:color w:val="050505"/>
          <w:sz w:val="28"/>
          <w:szCs w:val="28"/>
          <w:shd w:val="clear" w:color="auto" w:fill="FFFFFF"/>
        </w:rPr>
        <w:t xml:space="preserve"> у ІІ семестрі 2021-2022 н.р. вивчався орієнтир виховання «Ціннісне ставлення особистості до суспільства і держави: військово-патріотичне виховання». </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Питання розглядалось на нараді при директорові від 12 січня 2022 року № 6 «</w:t>
      </w:r>
      <w:proofErr w:type="gramStart"/>
      <w:r w:rsidRPr="003600D5">
        <w:rPr>
          <w:rFonts w:ascii="Times New Roman" w:hAnsi="Times New Roman" w:cs="Times New Roman"/>
          <w:color w:val="050505"/>
          <w:sz w:val="28"/>
          <w:szCs w:val="28"/>
          <w:shd w:val="clear" w:color="auto" w:fill="FFFFFF"/>
        </w:rPr>
        <w:t>Ц</w:t>
      </w:r>
      <w:proofErr w:type="gramEnd"/>
      <w:r w:rsidRPr="003600D5">
        <w:rPr>
          <w:rFonts w:ascii="Times New Roman" w:hAnsi="Times New Roman" w:cs="Times New Roman"/>
          <w:color w:val="050505"/>
          <w:sz w:val="28"/>
          <w:szCs w:val="28"/>
          <w:shd w:val="clear" w:color="auto" w:fill="FFFFFF"/>
        </w:rPr>
        <w:t>іннісне ставлення особистості до суспільства і держави: військово-патріотичне виховання» та на засіданні постійно діючого семінару класних керівників у формі у розрізі практичного заняття: «Планування виховної роботи класного керівника на ІІ семестр» (січень 2022 року).</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Військово-патріотичне виховання передбачає п'ять основних компонентів — освітній, фізичний, психологічний, </w:t>
      </w: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іальний і духовний. Кожен впроваджувався у виховний процес відповідно до часу та вікових особливостей учні</w:t>
      </w:r>
      <w:proofErr w:type="gramStart"/>
      <w:r w:rsidRPr="003600D5">
        <w:rPr>
          <w:rFonts w:ascii="Times New Roman" w:hAnsi="Times New Roman" w:cs="Times New Roman"/>
          <w:sz w:val="28"/>
          <w:szCs w:val="28"/>
        </w:rPr>
        <w:t>в</w:t>
      </w:r>
      <w:proofErr w:type="gramEnd"/>
      <w:r w:rsidRPr="003600D5">
        <w:rPr>
          <w:rFonts w:ascii="Times New Roman" w:hAnsi="Times New Roman" w:cs="Times New Roman"/>
          <w:sz w:val="28"/>
          <w:szCs w:val="28"/>
        </w:rPr>
        <w:t>.</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Перший компонент – освітня готовність – це, передусім, обсяг знань героїчного минулого українського народу, історії його Збройних Сил. Вона передбачає також певний обсяг знань з допризовної підготовки, фізичної культури, спорту, гі</w:t>
      </w:r>
      <w:proofErr w:type="gramStart"/>
      <w:r w:rsidRPr="003600D5">
        <w:rPr>
          <w:rFonts w:ascii="Times New Roman" w:hAnsi="Times New Roman" w:cs="Times New Roman"/>
          <w:sz w:val="28"/>
          <w:szCs w:val="28"/>
        </w:rPr>
        <w:t>г</w:t>
      </w:r>
      <w:proofErr w:type="gramEnd"/>
      <w:r w:rsidRPr="003600D5">
        <w:rPr>
          <w:rFonts w:ascii="Times New Roman" w:hAnsi="Times New Roman" w:cs="Times New Roman"/>
          <w:sz w:val="28"/>
          <w:szCs w:val="28"/>
        </w:rPr>
        <w:t>ієни побуту, підвищений інтерес до українознавчих предметів, долання перешкод у їх засвоєнні.</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Усі учні школи – з 1(ЯДС) по 11(історія України, українська мова, українська література, Захист України) класи на уроках отримали знання з цього напрямку відповідно до програми.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У зв’язку із введенням воєнного стану на території України, юнаки 11 класу не мали можливості взяти участь у запланованих військо-польових зборах. Однак протягом семестру мали доступ до навчальних </w:t>
      </w:r>
      <w:proofErr w:type="gramStart"/>
      <w:r w:rsidRPr="003600D5">
        <w:rPr>
          <w:rFonts w:ascii="Times New Roman" w:hAnsi="Times New Roman" w:cs="Times New Roman"/>
          <w:sz w:val="28"/>
          <w:szCs w:val="28"/>
        </w:rPr>
        <w:t>матер</w:t>
      </w:r>
      <w:proofErr w:type="gramEnd"/>
      <w:r w:rsidRPr="003600D5">
        <w:rPr>
          <w:rFonts w:ascii="Times New Roman" w:hAnsi="Times New Roman" w:cs="Times New Roman"/>
          <w:sz w:val="28"/>
          <w:szCs w:val="28"/>
        </w:rPr>
        <w:t xml:space="preserve">іалів, що надавалися вчителями Захисту України Олександром МЕЛЬНИЧУКОМ (хлопці) та Тетяною ГОРОВЕНКО (дівчата) на платформі </w:t>
      </w:r>
      <w:r w:rsidRPr="003600D5">
        <w:rPr>
          <w:rFonts w:ascii="Times New Roman" w:hAnsi="Times New Roman" w:cs="Times New Roman"/>
          <w:sz w:val="28"/>
          <w:szCs w:val="28"/>
          <w:lang w:val="en-US"/>
        </w:rPr>
        <w:t>Google</w:t>
      </w:r>
      <w:r w:rsidRPr="003600D5">
        <w:rPr>
          <w:rFonts w:ascii="Times New Roman" w:hAnsi="Times New Roman" w:cs="Times New Roman"/>
          <w:sz w:val="28"/>
          <w:szCs w:val="28"/>
        </w:rPr>
        <w:t xml:space="preserve"> </w:t>
      </w:r>
      <w:r w:rsidRPr="003600D5">
        <w:rPr>
          <w:rFonts w:ascii="Times New Roman" w:hAnsi="Times New Roman" w:cs="Times New Roman"/>
          <w:sz w:val="28"/>
          <w:szCs w:val="28"/>
          <w:lang w:val="en-US"/>
        </w:rPr>
        <w:t>Classroom</w:t>
      </w:r>
      <w:r w:rsidRPr="003600D5">
        <w:rPr>
          <w:rFonts w:ascii="Times New Roman" w:hAnsi="Times New Roman" w:cs="Times New Roman"/>
          <w:sz w:val="28"/>
          <w:szCs w:val="28"/>
        </w:rPr>
        <w:t>.</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Важливою ланкою в структурі військово-патріотичного виховання учнівської </w:t>
      </w:r>
      <w:proofErr w:type="gramStart"/>
      <w:r w:rsidRPr="003600D5">
        <w:rPr>
          <w:rFonts w:ascii="Times New Roman" w:hAnsi="Times New Roman" w:cs="Times New Roman"/>
          <w:sz w:val="28"/>
          <w:szCs w:val="28"/>
        </w:rPr>
        <w:t>молод</w:t>
      </w:r>
      <w:proofErr w:type="gramEnd"/>
      <w:r w:rsidRPr="003600D5">
        <w:rPr>
          <w:rFonts w:ascii="Times New Roman" w:hAnsi="Times New Roman" w:cs="Times New Roman"/>
          <w:sz w:val="28"/>
          <w:szCs w:val="28"/>
        </w:rPr>
        <w:t xml:space="preserve">і школи є достовірне інформаційне забезпечення. В цьому апекті </w:t>
      </w:r>
      <w:proofErr w:type="gramStart"/>
      <w:r w:rsidRPr="003600D5">
        <w:rPr>
          <w:rFonts w:ascii="Times New Roman" w:hAnsi="Times New Roman" w:cs="Times New Roman"/>
          <w:sz w:val="28"/>
          <w:szCs w:val="28"/>
        </w:rPr>
        <w:t>в</w:t>
      </w:r>
      <w:proofErr w:type="gramEnd"/>
      <w:r w:rsidRPr="003600D5">
        <w:rPr>
          <w:rFonts w:ascii="Times New Roman" w:hAnsi="Times New Roman" w:cs="Times New Roman"/>
          <w:sz w:val="28"/>
          <w:szCs w:val="28"/>
        </w:rPr>
        <w:t xml:space="preserve"> </w:t>
      </w:r>
      <w:proofErr w:type="gramStart"/>
      <w:r w:rsidRPr="003600D5">
        <w:rPr>
          <w:rFonts w:ascii="Times New Roman" w:hAnsi="Times New Roman" w:cs="Times New Roman"/>
          <w:sz w:val="28"/>
          <w:szCs w:val="28"/>
        </w:rPr>
        <w:t>школ</w:t>
      </w:r>
      <w:proofErr w:type="gramEnd"/>
      <w:r w:rsidRPr="003600D5">
        <w:rPr>
          <w:rFonts w:ascii="Times New Roman" w:hAnsi="Times New Roman" w:cs="Times New Roman"/>
          <w:sz w:val="28"/>
          <w:szCs w:val="28"/>
        </w:rPr>
        <w:t xml:space="preserve">і організований освітній простій за трьома напрямами: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1) використання потенціалу українознавчого матеріалу на уроках з предметів навчального плану та в позаурочний час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 час виховних заходів;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2) стимулювання навчально-пізнавальної активності старшокласників із засвоєння матеріалу програми «Захист України» (хлопці);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3) вивчення старшокласниками курсу «Медико-санітарної допомоги» (дівчата), який озброює необхідними знаннями, що стосуються формування в учнів практичних навичок щодо здійснення та надання першої медичної допомоги </w:t>
      </w:r>
      <w:proofErr w:type="gramStart"/>
      <w:r w:rsidRPr="003600D5">
        <w:rPr>
          <w:rFonts w:ascii="Times New Roman" w:hAnsi="Times New Roman" w:cs="Times New Roman"/>
          <w:sz w:val="28"/>
          <w:szCs w:val="28"/>
        </w:rPr>
        <w:t>у</w:t>
      </w:r>
      <w:proofErr w:type="gramEnd"/>
      <w:r w:rsidRPr="003600D5">
        <w:rPr>
          <w:rFonts w:ascii="Times New Roman" w:hAnsi="Times New Roman" w:cs="Times New Roman"/>
          <w:sz w:val="28"/>
          <w:szCs w:val="28"/>
        </w:rPr>
        <w:t xml:space="preserve"> разі необхідності. </w:t>
      </w:r>
    </w:p>
    <w:p w:rsidR="003600D5" w:rsidRPr="003600D5" w:rsidRDefault="003600D5" w:rsidP="003600D5">
      <w:pPr>
        <w:spacing w:after="0" w:line="240" w:lineRule="auto"/>
        <w:ind w:firstLine="708"/>
        <w:jc w:val="both"/>
        <w:rPr>
          <w:rFonts w:ascii="Times New Roman" w:hAnsi="Times New Roman" w:cs="Times New Roman"/>
          <w:sz w:val="28"/>
          <w:szCs w:val="28"/>
        </w:rPr>
      </w:pP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Другий компонент - фізична готовність - передбачає певний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івень розвитку в юнаків фізичної сили, витривалості, спритності, швидкості в рухах; сформованість необхідних для військової діяльності рухових навичок та вмінь. Передумовою цього виступають достатній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івень фізично-оздоровчої активності учня на уроках фізичної культури, участь у спортивних секціях тощо.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lastRenderedPageBreak/>
        <w:t xml:space="preserve">Значна увага на уроках фізкультури з 1-го по 11-й клас приділялась мотивації учнів до ведення </w:t>
      </w:r>
      <w:proofErr w:type="gramStart"/>
      <w:r w:rsidRPr="003600D5">
        <w:rPr>
          <w:rFonts w:ascii="Times New Roman" w:hAnsi="Times New Roman" w:cs="Times New Roman"/>
          <w:sz w:val="28"/>
          <w:szCs w:val="28"/>
        </w:rPr>
        <w:t>здорового</w:t>
      </w:r>
      <w:proofErr w:type="gramEnd"/>
      <w:r w:rsidRPr="003600D5">
        <w:rPr>
          <w:rFonts w:ascii="Times New Roman" w:hAnsi="Times New Roman" w:cs="Times New Roman"/>
          <w:sz w:val="28"/>
          <w:szCs w:val="28"/>
        </w:rPr>
        <w:t xml:space="preserve"> способу життя та покращення свого фізичного стану. </w:t>
      </w:r>
      <w:proofErr w:type="gramStart"/>
      <w:r w:rsidRPr="003600D5">
        <w:rPr>
          <w:rFonts w:ascii="Times New Roman" w:hAnsi="Times New Roman" w:cs="Times New Roman"/>
          <w:sz w:val="28"/>
          <w:szCs w:val="28"/>
        </w:rPr>
        <w:t>Кр</w:t>
      </w:r>
      <w:proofErr w:type="gramEnd"/>
      <w:r w:rsidRPr="003600D5">
        <w:rPr>
          <w:rFonts w:ascii="Times New Roman" w:hAnsi="Times New Roman" w:cs="Times New Roman"/>
          <w:sz w:val="28"/>
          <w:szCs w:val="28"/>
        </w:rPr>
        <w:t>ім того, з метою покращення фізичного стану учнів, мотивації до нових спортивних досягненнь, реалізації інтересу учнів до фізкультури й спорту та активізації спортивної рухової діяльності, у школі функціонували спортивні гуртки:</w:t>
      </w:r>
    </w:p>
    <w:p w:rsidR="003600D5" w:rsidRPr="003600D5" w:rsidRDefault="003600D5" w:rsidP="003600D5">
      <w:pPr>
        <w:pStyle w:val="a7"/>
        <w:numPr>
          <w:ilvl w:val="0"/>
          <w:numId w:val="9"/>
        </w:numPr>
        <w:spacing w:after="0" w:line="240" w:lineRule="auto"/>
        <w:ind w:left="993" w:hanging="284"/>
        <w:jc w:val="both"/>
        <w:rPr>
          <w:rFonts w:ascii="Times New Roman" w:hAnsi="Times New Roman" w:cs="Times New Roman"/>
          <w:sz w:val="28"/>
          <w:szCs w:val="28"/>
        </w:rPr>
      </w:pPr>
      <w:r w:rsidRPr="003600D5">
        <w:rPr>
          <w:rFonts w:ascii="Times New Roman" w:hAnsi="Times New Roman" w:cs="Times New Roman"/>
          <w:sz w:val="28"/>
          <w:szCs w:val="28"/>
        </w:rPr>
        <w:t>Гурток фізичного виховання «Баскетбол» (керівник Євген КОЗЮК);</w:t>
      </w:r>
    </w:p>
    <w:p w:rsidR="003600D5" w:rsidRPr="003600D5" w:rsidRDefault="003600D5" w:rsidP="003600D5">
      <w:pPr>
        <w:pStyle w:val="a7"/>
        <w:numPr>
          <w:ilvl w:val="0"/>
          <w:numId w:val="9"/>
        </w:numPr>
        <w:spacing w:after="0" w:line="240" w:lineRule="auto"/>
        <w:ind w:left="993" w:hanging="284"/>
        <w:jc w:val="both"/>
        <w:rPr>
          <w:rFonts w:ascii="Times New Roman" w:hAnsi="Times New Roman" w:cs="Times New Roman"/>
          <w:sz w:val="28"/>
          <w:szCs w:val="28"/>
        </w:rPr>
      </w:pPr>
      <w:r w:rsidRPr="003600D5">
        <w:rPr>
          <w:rFonts w:ascii="Times New Roman" w:hAnsi="Times New Roman" w:cs="Times New Roman"/>
          <w:sz w:val="28"/>
          <w:szCs w:val="28"/>
        </w:rPr>
        <w:t>Гурток фізичного виховання «Футбол» (керівник Олександр КОЗЮК);</w:t>
      </w:r>
    </w:p>
    <w:p w:rsidR="003600D5" w:rsidRPr="003600D5" w:rsidRDefault="003600D5" w:rsidP="003600D5">
      <w:pPr>
        <w:pStyle w:val="a7"/>
        <w:numPr>
          <w:ilvl w:val="0"/>
          <w:numId w:val="9"/>
        </w:numPr>
        <w:spacing w:after="0" w:line="240" w:lineRule="auto"/>
        <w:ind w:left="993" w:hanging="284"/>
        <w:jc w:val="both"/>
        <w:rPr>
          <w:rFonts w:ascii="Times New Roman" w:hAnsi="Times New Roman" w:cs="Times New Roman"/>
          <w:sz w:val="28"/>
          <w:szCs w:val="28"/>
        </w:rPr>
      </w:pPr>
      <w:r w:rsidRPr="003600D5">
        <w:rPr>
          <w:rFonts w:ascii="Times New Roman" w:hAnsi="Times New Roman" w:cs="Times New Roman"/>
          <w:sz w:val="28"/>
          <w:szCs w:val="28"/>
        </w:rPr>
        <w:t>Гурток фізичного виховання «Легка атлетика» (керівник Олександр МЕЛЬНИЧУК);</w:t>
      </w:r>
    </w:p>
    <w:p w:rsidR="003600D5" w:rsidRPr="003600D5" w:rsidRDefault="003600D5" w:rsidP="003600D5">
      <w:pPr>
        <w:pStyle w:val="a7"/>
        <w:numPr>
          <w:ilvl w:val="0"/>
          <w:numId w:val="9"/>
        </w:numPr>
        <w:spacing w:after="0" w:line="240" w:lineRule="auto"/>
        <w:ind w:left="993" w:hanging="284"/>
        <w:jc w:val="both"/>
        <w:rPr>
          <w:rFonts w:ascii="Times New Roman" w:hAnsi="Times New Roman" w:cs="Times New Roman"/>
          <w:color w:val="4B4B4B"/>
          <w:sz w:val="28"/>
          <w:szCs w:val="28"/>
          <w:shd w:val="clear" w:color="auto" w:fill="FFFFFF"/>
        </w:rPr>
      </w:pPr>
      <w:r w:rsidRPr="003600D5">
        <w:rPr>
          <w:rFonts w:ascii="Times New Roman" w:hAnsi="Times New Roman" w:cs="Times New Roman"/>
          <w:sz w:val="28"/>
          <w:szCs w:val="28"/>
        </w:rPr>
        <w:t>Гурток настільного тенісу (керівник Іван ПОБЕРІЙ).</w:t>
      </w:r>
    </w:p>
    <w:p w:rsidR="003600D5" w:rsidRPr="003600D5" w:rsidRDefault="003600D5" w:rsidP="003600D5">
      <w:pPr>
        <w:spacing w:after="0" w:line="240" w:lineRule="auto"/>
        <w:ind w:firstLine="708"/>
        <w:jc w:val="both"/>
        <w:rPr>
          <w:rFonts w:ascii="Times New Roman" w:eastAsia="Times New Roman" w:hAnsi="Times New Roman" w:cs="Times New Roman"/>
          <w:color w:val="111111"/>
          <w:sz w:val="28"/>
          <w:szCs w:val="28"/>
          <w:lang w:eastAsia="uk-UA"/>
        </w:rPr>
      </w:pP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 час дистанційного навчання з 4 по 7 квітня в нашій школі проходив спортивний марафон «Разом - до перемоги», який завершився  у Всесвітній день здоров'я. Марафон був покликаний як реалізувати спортивні інтереси учнів, так і надати їм психологічне розвантаження, особливо актуальним та потрібним це було для учнів із числа ВПО. Розпочався цикл змагань із 1-х класі</w:t>
      </w:r>
      <w:proofErr w:type="gramStart"/>
      <w:r w:rsidRPr="003600D5">
        <w:rPr>
          <w:rFonts w:ascii="Times New Roman" w:eastAsia="Times New Roman" w:hAnsi="Times New Roman" w:cs="Times New Roman"/>
          <w:color w:val="111111"/>
          <w:sz w:val="28"/>
          <w:szCs w:val="28"/>
          <w:lang w:eastAsia="uk-UA"/>
        </w:rPr>
        <w:t>в</w:t>
      </w:r>
      <w:proofErr w:type="gramEnd"/>
      <w:r w:rsidRPr="003600D5">
        <w:rPr>
          <w:rFonts w:ascii="Times New Roman" w:eastAsia="Times New Roman" w:hAnsi="Times New Roman" w:cs="Times New Roman"/>
          <w:color w:val="111111"/>
          <w:sz w:val="28"/>
          <w:szCs w:val="28"/>
          <w:lang w:eastAsia="uk-UA"/>
        </w:rPr>
        <w:t xml:space="preserve">, а фінішували учні 4-х класів - наші завзяті козаки й козачки, драйвові українці і справжні патріоти. Кожен рух, кидок, кожен старт для них, як найважливіший у житті - от що значить "командна робота". Усі учасники - учні 1-4 класів були активними </w:t>
      </w:r>
      <w:proofErr w:type="gramStart"/>
      <w:r w:rsidRPr="003600D5">
        <w:rPr>
          <w:rFonts w:ascii="Times New Roman" w:eastAsia="Times New Roman" w:hAnsi="Times New Roman" w:cs="Times New Roman"/>
          <w:color w:val="111111"/>
          <w:sz w:val="28"/>
          <w:szCs w:val="28"/>
          <w:lang w:eastAsia="uk-UA"/>
        </w:rPr>
        <w:t>п</w:t>
      </w:r>
      <w:proofErr w:type="gramEnd"/>
      <w:r w:rsidRPr="003600D5">
        <w:rPr>
          <w:rFonts w:ascii="Times New Roman" w:eastAsia="Times New Roman" w:hAnsi="Times New Roman" w:cs="Times New Roman"/>
          <w:color w:val="111111"/>
          <w:sz w:val="28"/>
          <w:szCs w:val="28"/>
          <w:lang w:eastAsia="uk-UA"/>
        </w:rPr>
        <w:t>ід час марафону та отримали масу задоволення і позитиву, покращивши свої спортивні результати, та зміцнивши тіло і дух. Марафон сприяє формуванню розуміння молодших школярів важливості бути єдиними у нашому прагненні до перемоги та сміливими в ді</w:t>
      </w:r>
      <w:proofErr w:type="gramStart"/>
      <w:r w:rsidRPr="003600D5">
        <w:rPr>
          <w:rFonts w:ascii="Times New Roman" w:eastAsia="Times New Roman" w:hAnsi="Times New Roman" w:cs="Times New Roman"/>
          <w:color w:val="111111"/>
          <w:sz w:val="28"/>
          <w:szCs w:val="28"/>
          <w:lang w:eastAsia="uk-UA"/>
        </w:rPr>
        <w:t>ях та</w:t>
      </w:r>
      <w:proofErr w:type="gramEnd"/>
      <w:r w:rsidRPr="003600D5">
        <w:rPr>
          <w:rFonts w:ascii="Times New Roman" w:eastAsia="Times New Roman" w:hAnsi="Times New Roman" w:cs="Times New Roman"/>
          <w:color w:val="111111"/>
          <w:sz w:val="28"/>
          <w:szCs w:val="28"/>
          <w:lang w:eastAsia="uk-UA"/>
        </w:rPr>
        <w:t xml:space="preserve"> віри і впевненості у перемозі добра.</w:t>
      </w:r>
    </w:p>
    <w:p w:rsidR="003600D5" w:rsidRPr="003600D5" w:rsidRDefault="003600D5" w:rsidP="003600D5">
      <w:pPr>
        <w:spacing w:after="0" w:line="240" w:lineRule="auto"/>
        <w:ind w:firstLine="708"/>
        <w:jc w:val="both"/>
        <w:rPr>
          <w:rFonts w:ascii="Times New Roman" w:hAnsi="Times New Roman" w:cs="Times New Roman"/>
          <w:sz w:val="28"/>
          <w:szCs w:val="28"/>
        </w:rPr>
      </w:pP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Третій компонент - психологічна готовність - </w:t>
      </w:r>
      <w:proofErr w:type="gramStart"/>
      <w:r w:rsidRPr="003600D5">
        <w:rPr>
          <w:rFonts w:ascii="Times New Roman" w:hAnsi="Times New Roman" w:cs="Times New Roman"/>
          <w:sz w:val="28"/>
          <w:szCs w:val="28"/>
        </w:rPr>
        <w:t>включає в</w:t>
      </w:r>
      <w:proofErr w:type="gramEnd"/>
      <w:r w:rsidRPr="003600D5">
        <w:rPr>
          <w:rFonts w:ascii="Times New Roman" w:hAnsi="Times New Roman" w:cs="Times New Roman"/>
          <w:sz w:val="28"/>
          <w:szCs w:val="28"/>
        </w:rPr>
        <w:t xml:space="preserve"> себе позитивну мотивацію участі учнів у військово-патріотичних заходах. Разом з тим вона передбачає певний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івень сформованості таких якостей, як емоційна стійкість, розсудливість, сміливість, рішучість, мужність, цілеспрямованість. Над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івнем сформованості цих понять в індивідуальних та групових бесідах з учнями старших класів працювала практичний психолог Ірина  СОЛОВЙОВА.</w:t>
      </w:r>
    </w:p>
    <w:p w:rsidR="003600D5" w:rsidRPr="003600D5" w:rsidRDefault="003600D5" w:rsidP="003600D5">
      <w:pPr>
        <w:spacing w:after="0" w:line="240" w:lineRule="auto"/>
        <w:ind w:firstLine="708"/>
        <w:jc w:val="both"/>
        <w:rPr>
          <w:rFonts w:ascii="Times New Roman" w:hAnsi="Times New Roman" w:cs="Times New Roman"/>
          <w:sz w:val="28"/>
          <w:szCs w:val="28"/>
        </w:rPr>
      </w:pPr>
    </w:p>
    <w:p w:rsidR="003600D5" w:rsidRPr="003600D5" w:rsidRDefault="003600D5" w:rsidP="003600D5">
      <w:pPr>
        <w:spacing w:after="0" w:line="240" w:lineRule="auto"/>
        <w:ind w:firstLine="708"/>
        <w:jc w:val="both"/>
        <w:rPr>
          <w:rFonts w:ascii="Times New Roman" w:hAnsi="Times New Roman" w:cs="Times New Roman"/>
          <w:sz w:val="28"/>
          <w:szCs w:val="28"/>
        </w:rPr>
      </w:pP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 xml:space="preserve">іальна та духовна готовність проявляється в наявності ідеалу, в пошуках старшокласниками життєвого смислу і цінностей; самоусвідомленні свого Я - фізичного, психічного, соціального. Вплив на ці процеси має весь навчально-виховний процес та, ситуативно, – сучасний стан політичних та військових процесів у </w:t>
      </w:r>
      <w:proofErr w:type="gramStart"/>
      <w:r w:rsidRPr="003600D5">
        <w:rPr>
          <w:rFonts w:ascii="Times New Roman" w:hAnsi="Times New Roman" w:cs="Times New Roman"/>
          <w:sz w:val="28"/>
          <w:szCs w:val="28"/>
        </w:rPr>
        <w:t>країн</w:t>
      </w:r>
      <w:proofErr w:type="gramEnd"/>
      <w:r w:rsidRPr="003600D5">
        <w:rPr>
          <w:rFonts w:ascii="Times New Roman" w:hAnsi="Times New Roman" w:cs="Times New Roman"/>
          <w:sz w:val="28"/>
          <w:szCs w:val="28"/>
        </w:rPr>
        <w:t>і.</w:t>
      </w:r>
    </w:p>
    <w:p w:rsidR="003600D5" w:rsidRPr="003600D5" w:rsidRDefault="003600D5" w:rsidP="003600D5">
      <w:pPr>
        <w:spacing w:after="0" w:line="240" w:lineRule="auto"/>
        <w:ind w:firstLine="708"/>
        <w:jc w:val="both"/>
        <w:rPr>
          <w:rFonts w:ascii="Times New Roman" w:hAnsi="Times New Roman" w:cs="Times New Roman"/>
          <w:sz w:val="28"/>
          <w:szCs w:val="28"/>
        </w:rPr>
      </w:pPr>
    </w:p>
    <w:p w:rsidR="003600D5" w:rsidRPr="003600D5" w:rsidRDefault="003600D5" w:rsidP="003600D5">
      <w:pPr>
        <w:spacing w:after="0" w:line="240" w:lineRule="auto"/>
        <w:ind w:firstLine="708"/>
        <w:jc w:val="both"/>
        <w:rPr>
          <w:rFonts w:ascii="Times New Roman" w:eastAsia="Times New Roman" w:hAnsi="Times New Roman" w:cs="Times New Roman"/>
          <w:sz w:val="28"/>
          <w:szCs w:val="28"/>
          <w:lang w:eastAsia="uk-UA"/>
        </w:rPr>
      </w:pPr>
      <w:r w:rsidRPr="003600D5">
        <w:rPr>
          <w:rFonts w:ascii="Times New Roman" w:hAnsi="Times New Roman" w:cs="Times New Roman"/>
          <w:sz w:val="28"/>
          <w:szCs w:val="28"/>
        </w:rPr>
        <w:t xml:space="preserve">Військово-патріотичне виховання в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ізних формах відповідно до віку має охопити усіх учнів учасників НВП, тому в</w:t>
      </w:r>
      <w:r w:rsidRPr="003600D5">
        <w:rPr>
          <w:rFonts w:ascii="Times New Roman" w:eastAsia="Times New Roman" w:hAnsi="Times New Roman" w:cs="Times New Roman"/>
          <w:color w:val="111111"/>
          <w:sz w:val="28"/>
          <w:szCs w:val="28"/>
          <w:lang w:eastAsia="uk-UA"/>
        </w:rPr>
        <w:t xml:space="preserve">ідповідно до листа Департаменту гуманiтарної полiтики Вiнницького обласного центру туризму, спорту, краєзнавства та екскурсiй від 31 березня 2022 р. № 01-110  учні школи взяли участь у флешмобi «Благородне серце Вiнниччини разом з </w:t>
      </w:r>
      <w:r w:rsidRPr="003600D5">
        <w:rPr>
          <w:rFonts w:ascii="Times New Roman" w:eastAsia="Times New Roman" w:hAnsi="Times New Roman" w:cs="Times New Roman"/>
          <w:color w:val="111111"/>
          <w:sz w:val="28"/>
          <w:szCs w:val="28"/>
          <w:lang w:eastAsia="uk-UA"/>
        </w:rPr>
        <w:lastRenderedPageBreak/>
        <w:t xml:space="preserve">ЗСУ». Для участь кожен класний колектив мав записати вiдеоролик для </w:t>
      </w:r>
      <w:proofErr w:type="gramStart"/>
      <w:r w:rsidRPr="003600D5">
        <w:rPr>
          <w:rFonts w:ascii="Times New Roman" w:eastAsia="Times New Roman" w:hAnsi="Times New Roman" w:cs="Times New Roman"/>
          <w:color w:val="111111"/>
          <w:sz w:val="28"/>
          <w:szCs w:val="28"/>
          <w:lang w:eastAsia="uk-UA"/>
        </w:rPr>
        <w:t>наших</w:t>
      </w:r>
      <w:proofErr w:type="gramEnd"/>
      <w:r w:rsidRPr="003600D5">
        <w:rPr>
          <w:rFonts w:ascii="Times New Roman" w:eastAsia="Times New Roman" w:hAnsi="Times New Roman" w:cs="Times New Roman"/>
          <w:color w:val="111111"/>
          <w:sz w:val="28"/>
          <w:szCs w:val="28"/>
          <w:lang w:eastAsia="uk-UA"/>
        </w:rPr>
        <w:t xml:space="preserve"> захисників та захисниць зі словами пiдтримки та вдячностi за їхню вiдваry i за наше мирне небо та розмiстити вiдеоролик у Facebook з хештегом #ДоброДiтей</w:t>
      </w:r>
      <w:r w:rsidRPr="003600D5">
        <w:rPr>
          <w:rFonts w:ascii="Times New Roman" w:eastAsia="Times New Roman" w:hAnsi="Times New Roman" w:cs="Times New Roman"/>
          <w:sz w:val="28"/>
          <w:szCs w:val="28"/>
          <w:lang w:eastAsia="uk-UA"/>
        </w:rPr>
        <w:t xml:space="preserve">. Станом на 28.06.2022 року у флешмобі взяли участь класні колективи 1-А, 1-Б, 2-А, 2-Б, 3-А, 3-Б, 4-А, 4-Б, 5-Б, 7-А, 8-А, 8-Б, 9-А, 9-Б. Захід сприяє формуванню громадянської </w:t>
      </w:r>
      <w:proofErr w:type="gramStart"/>
      <w:r w:rsidRPr="003600D5">
        <w:rPr>
          <w:rFonts w:ascii="Times New Roman" w:eastAsia="Times New Roman" w:hAnsi="Times New Roman" w:cs="Times New Roman"/>
          <w:sz w:val="28"/>
          <w:szCs w:val="28"/>
          <w:lang w:eastAsia="uk-UA"/>
        </w:rPr>
        <w:t>св</w:t>
      </w:r>
      <w:proofErr w:type="gramEnd"/>
      <w:r w:rsidRPr="003600D5">
        <w:rPr>
          <w:rFonts w:ascii="Times New Roman" w:eastAsia="Times New Roman" w:hAnsi="Times New Roman" w:cs="Times New Roman"/>
          <w:sz w:val="28"/>
          <w:szCs w:val="28"/>
          <w:lang w:eastAsia="uk-UA"/>
        </w:rPr>
        <w:t>ідомості, усвідомленню своєї національної ідентичності та військово-патріотичному вихованню учнів.</w:t>
      </w:r>
    </w:p>
    <w:p w:rsidR="003600D5" w:rsidRPr="003600D5" w:rsidRDefault="003600D5" w:rsidP="003600D5">
      <w:pPr>
        <w:spacing w:after="0"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В травні 2022 р. колектив учителів початкової школи розпочав нову акцію на підтримку ЗСУ «Разом до перемоги» – учні разом з батьками вдома печуть для наших захисників смаколики, які поті</w:t>
      </w:r>
      <w:proofErr w:type="gramStart"/>
      <w:r w:rsidRPr="003600D5">
        <w:rPr>
          <w:rFonts w:ascii="Times New Roman" w:eastAsia="Times New Roman" w:hAnsi="Times New Roman" w:cs="Times New Roman"/>
          <w:color w:val="111111"/>
          <w:sz w:val="28"/>
          <w:szCs w:val="28"/>
          <w:lang w:eastAsia="uk-UA"/>
        </w:rPr>
        <w:t>м</w:t>
      </w:r>
      <w:proofErr w:type="gramEnd"/>
      <w:r w:rsidRPr="003600D5">
        <w:rPr>
          <w:rFonts w:ascii="Times New Roman" w:eastAsia="Times New Roman" w:hAnsi="Times New Roman" w:cs="Times New Roman"/>
          <w:color w:val="111111"/>
          <w:sz w:val="28"/>
          <w:szCs w:val="28"/>
          <w:lang w:eastAsia="uk-UA"/>
        </w:rPr>
        <w:t xml:space="preserve"> разом у школі пакують, доповнюючи символами перемоги та малюнками підтримки. Щотижня участь бере один із класів. Акція безстрокова і продовжуватиметься </w:t>
      </w:r>
      <w:proofErr w:type="gramStart"/>
      <w:r w:rsidRPr="003600D5">
        <w:rPr>
          <w:rFonts w:ascii="Times New Roman" w:eastAsia="Times New Roman" w:hAnsi="Times New Roman" w:cs="Times New Roman"/>
          <w:color w:val="111111"/>
          <w:sz w:val="28"/>
          <w:szCs w:val="28"/>
          <w:lang w:eastAsia="uk-UA"/>
        </w:rPr>
        <w:t>до</w:t>
      </w:r>
      <w:proofErr w:type="gramEnd"/>
      <w:r w:rsidRPr="003600D5">
        <w:rPr>
          <w:rFonts w:ascii="Times New Roman" w:eastAsia="Times New Roman" w:hAnsi="Times New Roman" w:cs="Times New Roman"/>
          <w:color w:val="111111"/>
          <w:sz w:val="28"/>
          <w:szCs w:val="28"/>
          <w:lang w:eastAsia="uk-UA"/>
        </w:rPr>
        <w:t xml:space="preserve"> перемоги.</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На виконання Указу Президента України №143/2022 "Про загальнонаціональну хвилину мовчання за загиблими внаслідок збройної агресії Російської Федерації проти України" та з метою вшанування </w:t>
      </w:r>
      <w:proofErr w:type="gramStart"/>
      <w:r w:rsidRPr="003600D5">
        <w:rPr>
          <w:rFonts w:ascii="Times New Roman" w:hAnsi="Times New Roman" w:cs="Times New Roman"/>
          <w:sz w:val="28"/>
          <w:szCs w:val="28"/>
        </w:rPr>
        <w:t>св</w:t>
      </w:r>
      <w:proofErr w:type="gramEnd"/>
      <w:r w:rsidRPr="003600D5">
        <w:rPr>
          <w:rFonts w:ascii="Times New Roman" w:hAnsi="Times New Roman" w:cs="Times New Roman"/>
          <w:sz w:val="28"/>
          <w:szCs w:val="28"/>
        </w:rPr>
        <w:t>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w:t>
      </w:r>
      <w:proofErr w:type="gramStart"/>
      <w:r w:rsidRPr="003600D5">
        <w:rPr>
          <w:rFonts w:ascii="Times New Roman" w:hAnsi="Times New Roman" w:cs="Times New Roman"/>
          <w:sz w:val="28"/>
          <w:szCs w:val="28"/>
        </w:rPr>
        <w:t>ії Р</w:t>
      </w:r>
      <w:proofErr w:type="gramEnd"/>
      <w:r w:rsidRPr="003600D5">
        <w:rPr>
          <w:rFonts w:ascii="Times New Roman" w:hAnsi="Times New Roman" w:cs="Times New Roman"/>
          <w:sz w:val="28"/>
          <w:szCs w:val="28"/>
        </w:rPr>
        <w:t>осійської Федерації проти України Глуховецька СЗШ І-ІІІ ст. долучилась до проведення Загальнонаціональної хвилини мовчання щоденно о 9 годині 00 хвилин.</w:t>
      </w:r>
    </w:p>
    <w:p w:rsidR="003600D5" w:rsidRPr="003600D5" w:rsidRDefault="003600D5" w:rsidP="003600D5">
      <w:pPr>
        <w:spacing w:after="0" w:line="240" w:lineRule="auto"/>
        <w:ind w:firstLine="708"/>
        <w:contextualSpacing/>
        <w:jc w:val="both"/>
        <w:rPr>
          <w:rFonts w:ascii="Times New Roman" w:hAnsi="Times New Roman" w:cs="Times New Roman"/>
          <w:sz w:val="28"/>
          <w:szCs w:val="28"/>
        </w:rPr>
      </w:pPr>
      <w:r w:rsidRPr="003600D5">
        <w:rPr>
          <w:rFonts w:ascii="Times New Roman" w:hAnsi="Times New Roman" w:cs="Times New Roman"/>
          <w:sz w:val="28"/>
          <w:szCs w:val="28"/>
        </w:rPr>
        <w:t xml:space="preserve">Окремим розділом роботи та викликом для вчителів та класних керівників стала робота з учнями із числа внутрішньо переміщених осіб.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 час другого семестру шкільна родина поповнилась 27 учнями із числа ВПО. Станом на 28.06 кількість учнів зменшилась до 11 чоловік, які планують навчатись в нашій школі в 2022-2023 н.р. </w:t>
      </w:r>
      <w:proofErr w:type="gramStart"/>
      <w:r w:rsidRPr="003600D5">
        <w:rPr>
          <w:rFonts w:ascii="Times New Roman" w:hAnsi="Times New Roman" w:cs="Times New Roman"/>
          <w:sz w:val="28"/>
          <w:szCs w:val="28"/>
        </w:rPr>
        <w:t>З</w:t>
      </w:r>
      <w:proofErr w:type="gramEnd"/>
      <w:r w:rsidRPr="003600D5">
        <w:rPr>
          <w:rFonts w:ascii="Times New Roman" w:hAnsi="Times New Roman" w:cs="Times New Roman"/>
          <w:sz w:val="28"/>
          <w:szCs w:val="28"/>
        </w:rPr>
        <w:t xml:space="preserve"> метою відповідної психологічної підтримки кожен класний керівник намагався встановити контакт із цими учнями та їх батьками, підтримував зв’язок та при потребі консультувався з практичним психологом Іриною СОЛОВЙОВОЮ та </w:t>
      </w: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іальним педагогом Ларисою ТИШКЕВИЧ, яка активно долучалась До надання змістовних пояснень та психологічної допомоги, надаючи актуальну і потрібну інформацію з метою психологічної підтримки усім учасникам НВП, зокрема: психологічні хвилинки для учнів початкових класів та учнів основної і старшої школи, (в тому числі на платформі «Всеукраїнської школи онлайн»), інформацію на теми «</w:t>
      </w: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 xml:space="preserve">іальне самоізолювання: норма чи психічний розлад?», «Вимушені переселенці: як не зламатися перед обставинами», «Як навіть під час війни підіймати собі та іншим настрій за допомогою гумору», «Як боротися з надмірним хвилюванням», «Практичні поради, що допоможуть зупинити панічні атаки», «Як знизити відчуття тривоги», «Як відповідати дітям на складні запитання», «Як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ідтримати дитину, якщо її рідні на війні», хвилинки арт-терапії та інше.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Заплановані на ІІ семестр заходи просвітницького характеру змінились на практичну волонтерську допомогу учнів із пошуку матеріалі та плетіння </w:t>
      </w:r>
      <w:r w:rsidRPr="003600D5">
        <w:rPr>
          <w:rFonts w:ascii="Times New Roman" w:hAnsi="Times New Roman" w:cs="Times New Roman"/>
          <w:sz w:val="28"/>
          <w:szCs w:val="28"/>
        </w:rPr>
        <w:lastRenderedPageBreak/>
        <w:t xml:space="preserve">сіток, збору матеріалів для «Узвару Бандери» та спільного виконання Гімну України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 час цих справ. Більшість учнів старших класів були охоплені цими процесами за їхньої ініціативи і бажання, що продемонструвало громадянську </w:t>
      </w:r>
      <w:proofErr w:type="gramStart"/>
      <w:r w:rsidRPr="003600D5">
        <w:rPr>
          <w:rFonts w:ascii="Times New Roman" w:hAnsi="Times New Roman" w:cs="Times New Roman"/>
          <w:sz w:val="28"/>
          <w:szCs w:val="28"/>
        </w:rPr>
        <w:t>св</w:t>
      </w:r>
      <w:proofErr w:type="gramEnd"/>
      <w:r w:rsidRPr="003600D5">
        <w:rPr>
          <w:rFonts w:ascii="Times New Roman" w:hAnsi="Times New Roman" w:cs="Times New Roman"/>
          <w:sz w:val="28"/>
          <w:szCs w:val="28"/>
        </w:rPr>
        <w:t xml:space="preserve">ідомість та патріотичну налаштованість учнів. </w:t>
      </w:r>
    </w:p>
    <w:p w:rsidR="003600D5" w:rsidRPr="003600D5" w:rsidRDefault="003600D5" w:rsidP="003600D5">
      <w:pPr>
        <w:spacing w:after="0" w:line="240" w:lineRule="auto"/>
        <w:ind w:firstLine="708"/>
        <w:jc w:val="both"/>
        <w:rPr>
          <w:rFonts w:ascii="Times New Roman" w:hAnsi="Times New Roman" w:cs="Times New Roman"/>
          <w:sz w:val="28"/>
          <w:szCs w:val="28"/>
        </w:rPr>
      </w:pPr>
      <w:proofErr w:type="gramStart"/>
      <w:r w:rsidRPr="003600D5">
        <w:rPr>
          <w:rFonts w:ascii="Times New Roman" w:hAnsi="Times New Roman" w:cs="Times New Roman"/>
          <w:sz w:val="28"/>
          <w:szCs w:val="28"/>
        </w:rPr>
        <w:t>З</w:t>
      </w:r>
      <w:proofErr w:type="gramEnd"/>
      <w:r w:rsidRPr="003600D5">
        <w:rPr>
          <w:rFonts w:ascii="Times New Roman" w:hAnsi="Times New Roman" w:cs="Times New Roman"/>
          <w:sz w:val="28"/>
          <w:szCs w:val="28"/>
        </w:rPr>
        <w:t xml:space="preserve"> початком війни виникла потреба у формуванні стійкої нетерпимості учнів до будь-яких проявів насилля і водночас підйому морального духу та психологічної стійкості учнів. З цією тетою ми організувати збір малюнків (учні 1-8 класів) та листів (9-11 класи) на підтримку ЗСУ. Десятки малюнків та листів були відправлені на передову разом із маскувальними сітками та гумані</w:t>
      </w:r>
      <w:proofErr w:type="gramStart"/>
      <w:r w:rsidRPr="003600D5">
        <w:rPr>
          <w:rFonts w:ascii="Times New Roman" w:hAnsi="Times New Roman" w:cs="Times New Roman"/>
          <w:sz w:val="28"/>
          <w:szCs w:val="28"/>
        </w:rPr>
        <w:t>тарною</w:t>
      </w:r>
      <w:proofErr w:type="gramEnd"/>
      <w:r w:rsidRPr="003600D5">
        <w:rPr>
          <w:rFonts w:ascii="Times New Roman" w:hAnsi="Times New Roman" w:cs="Times New Roman"/>
          <w:sz w:val="28"/>
          <w:szCs w:val="28"/>
        </w:rPr>
        <w:t xml:space="preserve"> допомогою від школи.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22 </w:t>
      </w:r>
      <w:proofErr w:type="gramStart"/>
      <w:r w:rsidRPr="003600D5">
        <w:rPr>
          <w:rFonts w:ascii="Times New Roman" w:hAnsi="Times New Roman" w:cs="Times New Roman"/>
          <w:sz w:val="28"/>
          <w:szCs w:val="28"/>
        </w:rPr>
        <w:t>лютого</w:t>
      </w:r>
      <w:proofErr w:type="gramEnd"/>
      <w:r w:rsidRPr="003600D5">
        <w:rPr>
          <w:rFonts w:ascii="Times New Roman" w:hAnsi="Times New Roman" w:cs="Times New Roman"/>
          <w:sz w:val="28"/>
          <w:szCs w:val="28"/>
        </w:rPr>
        <w:t xml:space="preserve"> в День Соборності України усі учні та вчителі школи  організували «Живий ланцюг», як символ єдності української нації та нерозривності ідеї вільної української держави. Захід такого формату був проведений вперше – короткий за тривалістю, але змістовний та суттєвий в умовах сьогодення, він нагадав усім, що кожен з нас важлива ланка в ланцюгу змін, </w:t>
      </w:r>
      <w:proofErr w:type="gramStart"/>
      <w:r w:rsidRPr="003600D5">
        <w:rPr>
          <w:rFonts w:ascii="Times New Roman" w:hAnsi="Times New Roman" w:cs="Times New Roman"/>
          <w:sz w:val="28"/>
          <w:szCs w:val="28"/>
        </w:rPr>
        <w:t>без</w:t>
      </w:r>
      <w:proofErr w:type="gramEnd"/>
      <w:r w:rsidRPr="003600D5">
        <w:rPr>
          <w:rFonts w:ascii="Times New Roman" w:hAnsi="Times New Roman" w:cs="Times New Roman"/>
          <w:sz w:val="28"/>
          <w:szCs w:val="28"/>
        </w:rPr>
        <w:t xml:space="preserve"> якої неможливий бажаний результат. Захід має високу виховну цінність та значення для формування патріотичних почуттів учні</w:t>
      </w:r>
      <w:proofErr w:type="gramStart"/>
      <w:r w:rsidRPr="003600D5">
        <w:rPr>
          <w:rFonts w:ascii="Times New Roman" w:hAnsi="Times New Roman" w:cs="Times New Roman"/>
          <w:sz w:val="28"/>
          <w:szCs w:val="28"/>
        </w:rPr>
        <w:t>в</w:t>
      </w:r>
      <w:proofErr w:type="gramEnd"/>
      <w:r w:rsidRPr="003600D5">
        <w:rPr>
          <w:rFonts w:ascii="Times New Roman" w:hAnsi="Times New Roman" w:cs="Times New Roman"/>
          <w:sz w:val="28"/>
          <w:szCs w:val="28"/>
        </w:rPr>
        <w:t xml:space="preserve">.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  16 </w:t>
      </w:r>
      <w:proofErr w:type="gramStart"/>
      <w:r w:rsidRPr="003600D5">
        <w:rPr>
          <w:rFonts w:ascii="Times New Roman" w:hAnsi="Times New Roman" w:cs="Times New Roman"/>
          <w:sz w:val="28"/>
          <w:szCs w:val="28"/>
        </w:rPr>
        <w:t>лютого</w:t>
      </w:r>
      <w:proofErr w:type="gramEnd"/>
      <w:r w:rsidRPr="003600D5">
        <w:rPr>
          <w:rFonts w:ascii="Times New Roman" w:hAnsi="Times New Roman" w:cs="Times New Roman"/>
          <w:sz w:val="28"/>
          <w:szCs w:val="28"/>
        </w:rPr>
        <w:t xml:space="preserve"> 2022р. в Україні вперше відбулася державна акція – День Єднання. Учні нашої школи теж приєдналися, виконавши Державний гімн України. Кожен клас початкової школи виконував гімн у </w:t>
      </w:r>
      <w:proofErr w:type="gramStart"/>
      <w:r w:rsidRPr="003600D5">
        <w:rPr>
          <w:rFonts w:ascii="Times New Roman" w:hAnsi="Times New Roman" w:cs="Times New Roman"/>
          <w:sz w:val="28"/>
          <w:szCs w:val="28"/>
        </w:rPr>
        <w:t>своїй</w:t>
      </w:r>
      <w:proofErr w:type="gramEnd"/>
      <w:r w:rsidRPr="003600D5">
        <w:rPr>
          <w:rFonts w:ascii="Times New Roman" w:hAnsi="Times New Roman" w:cs="Times New Roman"/>
          <w:sz w:val="28"/>
          <w:szCs w:val="28"/>
        </w:rPr>
        <w:t xml:space="preserve"> класній кімнаті, символізуючи єдність класного колективу.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ісля чого учні разом під музичний супровід від вчителя музики Володимира АФАНАСЬЄВА.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ісля чого учні початкової школи взяли участь у квесті "Україна в нас єдина!"</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21 лютого у день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ідної мови у нашій школі відбулося два змістовних заходи. У 4-Б класі проходив літературний вечі</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 присвячений багатогранній та невмирущій творчості Ліни Костенко. Юні декламатори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ідтримали проект "Доросла поезія голосами дітей". У Міжнародний день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 xml:space="preserve">ідної мови діти побажали всім щастя, добра та миру і щоб материнське слово було для всіх нас оберегом! Учні 4-А класу вшанували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ідну мову і провели квест-змагання «Мовознавці». Всі були активними учасниками, вболівали за свою команду. Обидва заходи мають високу виховну цінність та сприяють національно-патріотичному вихованню молодших школярі</w:t>
      </w:r>
      <w:proofErr w:type="gramStart"/>
      <w:r w:rsidRPr="003600D5">
        <w:rPr>
          <w:rFonts w:ascii="Times New Roman" w:hAnsi="Times New Roman" w:cs="Times New Roman"/>
          <w:sz w:val="28"/>
          <w:szCs w:val="28"/>
        </w:rPr>
        <w:t>в</w:t>
      </w:r>
      <w:proofErr w:type="gramEnd"/>
      <w:r w:rsidRPr="003600D5">
        <w:rPr>
          <w:rFonts w:ascii="Times New Roman" w:hAnsi="Times New Roman" w:cs="Times New Roman"/>
          <w:sz w:val="28"/>
          <w:szCs w:val="28"/>
        </w:rPr>
        <w:t xml:space="preserve">.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Учні старшої школи виконували гімн почергово на першому та </w:t>
      </w:r>
      <w:proofErr w:type="gramStart"/>
      <w:r w:rsidRPr="003600D5">
        <w:rPr>
          <w:rFonts w:ascii="Times New Roman" w:hAnsi="Times New Roman" w:cs="Times New Roman"/>
          <w:sz w:val="28"/>
          <w:szCs w:val="28"/>
        </w:rPr>
        <w:t>другому</w:t>
      </w:r>
      <w:proofErr w:type="gramEnd"/>
      <w:r w:rsidRPr="003600D5">
        <w:rPr>
          <w:rFonts w:ascii="Times New Roman" w:hAnsi="Times New Roman" w:cs="Times New Roman"/>
          <w:sz w:val="28"/>
          <w:szCs w:val="28"/>
        </w:rPr>
        <w:t xml:space="preserve"> поверхах. </w:t>
      </w:r>
      <w:proofErr w:type="gramStart"/>
      <w:r w:rsidRPr="003600D5">
        <w:rPr>
          <w:rFonts w:ascii="Times New Roman" w:hAnsi="Times New Roman" w:cs="Times New Roman"/>
          <w:sz w:val="28"/>
          <w:szCs w:val="28"/>
        </w:rPr>
        <w:t>Велик</w:t>
      </w:r>
      <w:proofErr w:type="gramEnd"/>
      <w:r w:rsidRPr="003600D5">
        <w:rPr>
          <w:rFonts w:ascii="Times New Roman" w:hAnsi="Times New Roman" w:cs="Times New Roman"/>
          <w:sz w:val="28"/>
          <w:szCs w:val="28"/>
        </w:rPr>
        <w:t xml:space="preserve">і перерви були пронизані духом свободи і патріотизму, гордості за свою державу і такого бажаного єднання. Захід об’єднав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ід єдиною метою усю класну родину, тож мета заходу досягнута повністю.</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У виховному процесі надважливий позитивний приклад. Таким прикладом в рамках військово-патріотичного виховання учні</w:t>
      </w:r>
      <w:proofErr w:type="gramStart"/>
      <w:r w:rsidRPr="003600D5">
        <w:rPr>
          <w:rFonts w:ascii="Times New Roman" w:hAnsi="Times New Roman" w:cs="Times New Roman"/>
          <w:sz w:val="28"/>
          <w:szCs w:val="28"/>
        </w:rPr>
        <w:t>в стала</w:t>
      </w:r>
      <w:proofErr w:type="gramEnd"/>
      <w:r w:rsidRPr="003600D5">
        <w:rPr>
          <w:rFonts w:ascii="Times New Roman" w:hAnsi="Times New Roman" w:cs="Times New Roman"/>
          <w:sz w:val="28"/>
          <w:szCs w:val="28"/>
        </w:rPr>
        <w:t xml:space="preserve"> волонтерська робота працівників нашої школи. </w:t>
      </w:r>
      <w:proofErr w:type="gramStart"/>
      <w:r w:rsidRPr="003600D5">
        <w:rPr>
          <w:rFonts w:ascii="Times New Roman" w:hAnsi="Times New Roman" w:cs="Times New Roman"/>
          <w:sz w:val="28"/>
          <w:szCs w:val="28"/>
        </w:rPr>
        <w:t>З</w:t>
      </w:r>
      <w:proofErr w:type="gramEnd"/>
      <w:r w:rsidRPr="003600D5">
        <w:rPr>
          <w:rFonts w:ascii="Times New Roman" w:hAnsi="Times New Roman" w:cs="Times New Roman"/>
          <w:sz w:val="28"/>
          <w:szCs w:val="28"/>
        </w:rPr>
        <w:t xml:space="preserve"> початку війни Глуховецька СЗШ І - ІІІ ступенів за активної підтримки волонтерів та благодійників продовжувала тримати волонтерський фронт у боротьбі з російською військовою агресією. Виготовлення сухих борщів, супів, швидкорозчинного какао, енергетичних батончиків набирає щоразу більшого попиту. Вчителі школи з власної ініціативи взялися </w:t>
      </w:r>
      <w:proofErr w:type="gramStart"/>
      <w:r w:rsidRPr="003600D5">
        <w:rPr>
          <w:rFonts w:ascii="Times New Roman" w:hAnsi="Times New Roman" w:cs="Times New Roman"/>
          <w:sz w:val="28"/>
          <w:szCs w:val="28"/>
        </w:rPr>
        <w:t>за</w:t>
      </w:r>
      <w:proofErr w:type="gramEnd"/>
      <w:r w:rsidRPr="003600D5">
        <w:rPr>
          <w:rFonts w:ascii="Times New Roman" w:hAnsi="Times New Roman" w:cs="Times New Roman"/>
          <w:sz w:val="28"/>
          <w:szCs w:val="28"/>
        </w:rPr>
        <w:t xml:space="preserve"> </w:t>
      </w:r>
      <w:proofErr w:type="gramStart"/>
      <w:r w:rsidRPr="003600D5">
        <w:rPr>
          <w:rFonts w:ascii="Times New Roman" w:hAnsi="Times New Roman" w:cs="Times New Roman"/>
          <w:sz w:val="28"/>
          <w:szCs w:val="28"/>
        </w:rPr>
        <w:t>суш</w:t>
      </w:r>
      <w:proofErr w:type="gramEnd"/>
      <w:r w:rsidRPr="003600D5">
        <w:rPr>
          <w:rFonts w:ascii="Times New Roman" w:hAnsi="Times New Roman" w:cs="Times New Roman"/>
          <w:sz w:val="28"/>
          <w:szCs w:val="28"/>
        </w:rPr>
        <w:t xml:space="preserve">іння овочів, виготовлення </w:t>
      </w:r>
      <w:r w:rsidRPr="003600D5">
        <w:rPr>
          <w:rFonts w:ascii="Times New Roman" w:hAnsi="Times New Roman" w:cs="Times New Roman"/>
          <w:sz w:val="28"/>
          <w:szCs w:val="28"/>
        </w:rPr>
        <w:lastRenderedPageBreak/>
        <w:t xml:space="preserve">енергетичних батончиків, тушкованок, домашнього печива, згущеного молока. Беззаперечно, справа волонтерства, як і справа благодійності - це покликання, і коли учні бачать, що їхні вчителі не опускають рук, працюють, допомагають, вірять, то, безсумнівно, ще залишає найвагоміший відбиток в серцях і патріотичних думках дітей. Тож учні разом з батьками активно брали участь у плетінні маскувальних сіток, організовували доставку </w:t>
      </w:r>
      <w:proofErr w:type="gramStart"/>
      <w:r w:rsidRPr="003600D5">
        <w:rPr>
          <w:rFonts w:ascii="Times New Roman" w:hAnsi="Times New Roman" w:cs="Times New Roman"/>
          <w:sz w:val="28"/>
          <w:szCs w:val="28"/>
        </w:rPr>
        <w:t>матер</w:t>
      </w:r>
      <w:proofErr w:type="gramEnd"/>
      <w:r w:rsidRPr="003600D5">
        <w:rPr>
          <w:rFonts w:ascii="Times New Roman" w:hAnsi="Times New Roman" w:cs="Times New Roman"/>
          <w:sz w:val="28"/>
          <w:szCs w:val="28"/>
        </w:rPr>
        <w:t>іалів для плетіння з місцевої швейної фабрики та магазинів та відгукувались на усі прохання про нагальну допомогу.</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111111"/>
          <w:sz w:val="28"/>
          <w:szCs w:val="28"/>
          <w:lang w:eastAsia="uk-UA"/>
        </w:rPr>
      </w:pPr>
      <w:r w:rsidRPr="003600D5">
        <w:rPr>
          <w:rFonts w:ascii="Times New Roman" w:eastAsia="Times New Roman" w:hAnsi="Times New Roman" w:cs="Times New Roman"/>
          <w:color w:val="111111"/>
          <w:sz w:val="28"/>
          <w:szCs w:val="28"/>
          <w:lang w:eastAsia="uk-UA"/>
        </w:rPr>
        <w:t xml:space="preserve">Узагальнюючи вищесказане, варто додати, що троє випускників цього навчального року обрали для себе військові спеціальності та військові ВНЗ відповідно, отже, військово-патріотичне виховання здійснене на належному </w:t>
      </w:r>
      <w:proofErr w:type="gramStart"/>
      <w:r w:rsidRPr="003600D5">
        <w:rPr>
          <w:rFonts w:ascii="Times New Roman" w:eastAsia="Times New Roman" w:hAnsi="Times New Roman" w:cs="Times New Roman"/>
          <w:color w:val="111111"/>
          <w:sz w:val="28"/>
          <w:szCs w:val="28"/>
          <w:lang w:eastAsia="uk-UA"/>
        </w:rPr>
        <w:t>р</w:t>
      </w:r>
      <w:proofErr w:type="gramEnd"/>
      <w:r w:rsidRPr="003600D5">
        <w:rPr>
          <w:rFonts w:ascii="Times New Roman" w:eastAsia="Times New Roman" w:hAnsi="Times New Roman" w:cs="Times New Roman"/>
          <w:color w:val="111111"/>
          <w:sz w:val="28"/>
          <w:szCs w:val="28"/>
          <w:lang w:eastAsia="uk-UA"/>
        </w:rPr>
        <w:t>івні, враховуючи умови воєнного стану.</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Важливим елементом, який не вдалося реалізувати це стан війни стала зустріч з </w:t>
      </w:r>
      <w:proofErr w:type="gramStart"/>
      <w:r w:rsidRPr="003600D5">
        <w:rPr>
          <w:rFonts w:ascii="Times New Roman" w:hAnsi="Times New Roman" w:cs="Times New Roman"/>
          <w:sz w:val="28"/>
          <w:szCs w:val="28"/>
        </w:rPr>
        <w:t>нашими</w:t>
      </w:r>
      <w:proofErr w:type="gramEnd"/>
      <w:r w:rsidRPr="003600D5">
        <w:rPr>
          <w:rFonts w:ascii="Times New Roman" w:hAnsi="Times New Roman" w:cs="Times New Roman"/>
          <w:sz w:val="28"/>
          <w:szCs w:val="28"/>
        </w:rPr>
        <w:t xml:space="preserve"> захисниками – учасниками АТО/ООС. Однак, відкритість нашого інформаційного простору щодня дає учням можливість із перших уст чути та бачити змі</w:t>
      </w:r>
      <w:proofErr w:type="gramStart"/>
      <w:r w:rsidRPr="003600D5">
        <w:rPr>
          <w:rFonts w:ascii="Times New Roman" w:hAnsi="Times New Roman" w:cs="Times New Roman"/>
          <w:sz w:val="28"/>
          <w:szCs w:val="28"/>
        </w:rPr>
        <w:t>ст</w:t>
      </w:r>
      <w:proofErr w:type="gramEnd"/>
      <w:r w:rsidRPr="003600D5">
        <w:rPr>
          <w:rFonts w:ascii="Times New Roman" w:hAnsi="Times New Roman" w:cs="Times New Roman"/>
          <w:sz w:val="28"/>
          <w:szCs w:val="28"/>
        </w:rPr>
        <w:t xml:space="preserve"> та важливість військової служби та військової підготовки.</w:t>
      </w:r>
    </w:p>
    <w:p w:rsidR="003600D5" w:rsidRPr="003600D5" w:rsidRDefault="003600D5" w:rsidP="003600D5">
      <w:pPr>
        <w:spacing w:after="0" w:line="240" w:lineRule="auto"/>
        <w:ind w:firstLine="708"/>
        <w:jc w:val="both"/>
        <w:rPr>
          <w:rFonts w:ascii="Times New Roman" w:hAnsi="Times New Roman" w:cs="Times New Roman"/>
          <w:b/>
          <w:i/>
          <w:sz w:val="28"/>
          <w:szCs w:val="28"/>
        </w:rPr>
      </w:pPr>
      <w:r w:rsidRPr="003600D5">
        <w:rPr>
          <w:rFonts w:ascii="Times New Roman" w:hAnsi="Times New Roman" w:cs="Times New Roman"/>
          <w:sz w:val="28"/>
          <w:szCs w:val="28"/>
        </w:rPr>
        <w:t xml:space="preserve">Не всі заходи, заплановані на ІІ семестр 2021-2022 н.р. були виконані в запланованому форматі у зв’язку із запровадженням у </w:t>
      </w:r>
      <w:proofErr w:type="gramStart"/>
      <w:r w:rsidRPr="003600D5">
        <w:rPr>
          <w:rFonts w:ascii="Times New Roman" w:hAnsi="Times New Roman" w:cs="Times New Roman"/>
          <w:sz w:val="28"/>
          <w:szCs w:val="28"/>
        </w:rPr>
        <w:t>країн</w:t>
      </w:r>
      <w:proofErr w:type="gramEnd"/>
      <w:r w:rsidRPr="003600D5">
        <w:rPr>
          <w:rFonts w:ascii="Times New Roman" w:hAnsi="Times New Roman" w:cs="Times New Roman"/>
          <w:sz w:val="28"/>
          <w:szCs w:val="28"/>
        </w:rPr>
        <w:t>і карантинних заходів, а з лютого 2022 року – у зв’язку із введенням воєнного стану на території України. Проте к</w:t>
      </w:r>
      <w:r w:rsidRPr="003600D5">
        <w:rPr>
          <w:rFonts w:ascii="Times New Roman" w:hAnsi="Times New Roman" w:cs="Times New Roman"/>
          <w:sz w:val="28"/>
          <w:szCs w:val="28"/>
          <w:shd w:val="clear" w:color="auto" w:fill="FFFFFF"/>
        </w:rPr>
        <w:t xml:space="preserve">ожен проведений захід має високу виховну цінність. Система заходів сприяє </w:t>
      </w:r>
      <w:r w:rsidRPr="003600D5">
        <w:rPr>
          <w:rFonts w:ascii="Times New Roman" w:hAnsi="Times New Roman" w:cs="Times New Roman"/>
          <w:color w:val="000000"/>
          <w:sz w:val="28"/>
          <w:szCs w:val="28"/>
          <w:shd w:val="clear" w:color="auto" w:fill="FFFFFF"/>
        </w:rPr>
        <w:t>формуванню в учнів школи</w:t>
      </w:r>
      <w:r w:rsidRPr="003600D5">
        <w:rPr>
          <w:rFonts w:ascii="Times New Roman" w:hAnsi="Times New Roman" w:cs="Times New Roman"/>
          <w:sz w:val="28"/>
          <w:szCs w:val="28"/>
        </w:rPr>
        <w:t xml:space="preserve"> почуття патріотизму, любові до свого народу, його історії, культурних та історичних цінностей; виховання громадянських почуттів і </w:t>
      </w:r>
      <w:proofErr w:type="gramStart"/>
      <w:r w:rsidRPr="003600D5">
        <w:rPr>
          <w:rFonts w:ascii="Times New Roman" w:hAnsi="Times New Roman" w:cs="Times New Roman"/>
          <w:sz w:val="28"/>
          <w:szCs w:val="28"/>
        </w:rPr>
        <w:t>св</w:t>
      </w:r>
      <w:proofErr w:type="gramEnd"/>
      <w:r w:rsidRPr="003600D5">
        <w:rPr>
          <w:rFonts w:ascii="Times New Roman" w:hAnsi="Times New Roman" w:cs="Times New Roman"/>
          <w:sz w:val="28"/>
          <w:szCs w:val="28"/>
        </w:rPr>
        <w:t xml:space="preserve">ідомості, поваги до Конституції та інших законів України, соціальної активності і відповідальності за доручені державні та громадські справи; формування здібностей до аналізу зовнішнього та внутріполітичного становища, вміння на цій основі самостійно адекватно оцінювати події, що відбуваються у державі і </w:t>
      </w:r>
      <w:proofErr w:type="gramStart"/>
      <w:r w:rsidRPr="003600D5">
        <w:rPr>
          <w:rFonts w:ascii="Times New Roman" w:hAnsi="Times New Roman" w:cs="Times New Roman"/>
          <w:sz w:val="28"/>
          <w:szCs w:val="28"/>
        </w:rPr>
        <w:t>св</w:t>
      </w:r>
      <w:proofErr w:type="gramEnd"/>
      <w:r w:rsidRPr="003600D5">
        <w:rPr>
          <w:rFonts w:ascii="Times New Roman" w:hAnsi="Times New Roman" w:cs="Times New Roman"/>
          <w:sz w:val="28"/>
          <w:szCs w:val="28"/>
        </w:rPr>
        <w:t xml:space="preserve">іті, свою роль та місце в цих подіях; формування прагнення до оволодіння військовими знаннями, відповідного </w:t>
      </w:r>
      <w:proofErr w:type="gramStart"/>
      <w:r w:rsidRPr="003600D5">
        <w:rPr>
          <w:rFonts w:ascii="Times New Roman" w:hAnsi="Times New Roman" w:cs="Times New Roman"/>
          <w:sz w:val="28"/>
          <w:szCs w:val="28"/>
        </w:rPr>
        <w:t>р</w:t>
      </w:r>
      <w:proofErr w:type="gramEnd"/>
      <w:r w:rsidRPr="003600D5">
        <w:rPr>
          <w:rFonts w:ascii="Times New Roman" w:hAnsi="Times New Roman" w:cs="Times New Roman"/>
          <w:sz w:val="28"/>
          <w:szCs w:val="28"/>
        </w:rPr>
        <w:t>івня фізичної підготовки та витривалості; підвищення престижу військової служби, військова професійна орієнтація молоді, формування і розвиток мотивації, спрямованої на підготовку до захисту Української держави і служби у Збройних силах України та інших військових формуваннях.</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3600D5">
        <w:rPr>
          <w:rFonts w:ascii="Times New Roman" w:eastAsia="Times New Roman" w:hAnsi="Times New Roman" w:cs="Times New Roman"/>
          <w:color w:val="050505"/>
          <w:sz w:val="28"/>
          <w:szCs w:val="28"/>
          <w:lang w:eastAsia="ru-RU"/>
        </w:rPr>
        <w:t xml:space="preserve">Традиційно </w:t>
      </w:r>
      <w:r w:rsidRPr="003600D5">
        <w:rPr>
          <w:rFonts w:ascii="Times New Roman" w:eastAsia="Times New Roman" w:hAnsi="Times New Roman" w:cs="Times New Roman"/>
          <w:color w:val="111111"/>
          <w:sz w:val="28"/>
          <w:szCs w:val="28"/>
          <w:lang w:eastAsia="ru-RU"/>
        </w:rPr>
        <w:t xml:space="preserve">у школі працювала «Пошта Валентина», завдяки якій усі бажаючі могли виразити </w:t>
      </w:r>
      <w:proofErr w:type="gramStart"/>
      <w:r w:rsidRPr="003600D5">
        <w:rPr>
          <w:rFonts w:ascii="Times New Roman" w:eastAsia="Times New Roman" w:hAnsi="Times New Roman" w:cs="Times New Roman"/>
          <w:color w:val="111111"/>
          <w:sz w:val="28"/>
          <w:szCs w:val="28"/>
          <w:lang w:eastAsia="ru-RU"/>
        </w:rPr>
        <w:t>свою</w:t>
      </w:r>
      <w:proofErr w:type="gramEnd"/>
      <w:r w:rsidRPr="003600D5">
        <w:rPr>
          <w:rFonts w:ascii="Times New Roman" w:eastAsia="Times New Roman" w:hAnsi="Times New Roman" w:cs="Times New Roman"/>
          <w:color w:val="111111"/>
          <w:sz w:val="28"/>
          <w:szCs w:val="28"/>
          <w:lang w:eastAsia="ru-RU"/>
        </w:rPr>
        <w:t xml:space="preserve"> симпатію валентинкою. Було зібрано багато «валентинок», кожна з яких знайшла свого адресата.</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 xml:space="preserve">Ми хочемо жити у </w:t>
      </w:r>
      <w:proofErr w:type="gramStart"/>
      <w:r w:rsidRPr="003600D5">
        <w:rPr>
          <w:rFonts w:ascii="Times New Roman" w:eastAsia="Times New Roman" w:hAnsi="Times New Roman" w:cs="Times New Roman"/>
          <w:color w:val="050505"/>
          <w:sz w:val="28"/>
          <w:szCs w:val="28"/>
          <w:lang w:eastAsia="ru-RU"/>
        </w:rPr>
        <w:t>св</w:t>
      </w:r>
      <w:proofErr w:type="gramEnd"/>
      <w:r w:rsidRPr="003600D5">
        <w:rPr>
          <w:rFonts w:ascii="Times New Roman" w:eastAsia="Times New Roman" w:hAnsi="Times New Roman" w:cs="Times New Roman"/>
          <w:color w:val="050505"/>
          <w:sz w:val="28"/>
          <w:szCs w:val="28"/>
          <w:lang w:eastAsia="ru-RU"/>
        </w:rPr>
        <w:t xml:space="preserve">іті любові, щастя й миру – таким був головний меседж тематичного уроку англійської мови, проведеного 14 лютого в 9-А класі Глуховецької СЗШ. Тема уроку актуальна в умовах сьогодення, коли нам так потрібен мир в кожному серці та в усій країні. Учні виконували завдання та отримували за це частинки загального пазлу, який потім склали в загальну картину, що символізувало єдність думок та дій у досягненні спільної цілі. Динамічний, веселий та </w:t>
      </w:r>
      <w:proofErr w:type="gramStart"/>
      <w:r w:rsidRPr="003600D5">
        <w:rPr>
          <w:rFonts w:ascii="Times New Roman" w:eastAsia="Times New Roman" w:hAnsi="Times New Roman" w:cs="Times New Roman"/>
          <w:color w:val="050505"/>
          <w:sz w:val="28"/>
          <w:szCs w:val="28"/>
          <w:lang w:eastAsia="ru-RU"/>
        </w:rPr>
        <w:t>п</w:t>
      </w:r>
      <w:proofErr w:type="gramEnd"/>
      <w:r w:rsidRPr="003600D5">
        <w:rPr>
          <w:rFonts w:ascii="Times New Roman" w:eastAsia="Times New Roman" w:hAnsi="Times New Roman" w:cs="Times New Roman"/>
          <w:color w:val="050505"/>
          <w:sz w:val="28"/>
          <w:szCs w:val="28"/>
          <w:lang w:eastAsia="ru-RU"/>
        </w:rPr>
        <w:t xml:space="preserve">ізнавальний урок нагадав учням про </w:t>
      </w:r>
      <w:r w:rsidRPr="003600D5">
        <w:rPr>
          <w:rFonts w:ascii="Times New Roman" w:eastAsia="Times New Roman" w:hAnsi="Times New Roman" w:cs="Times New Roman"/>
          <w:color w:val="050505"/>
          <w:sz w:val="28"/>
          <w:szCs w:val="28"/>
          <w:lang w:eastAsia="ru-RU"/>
        </w:rPr>
        <w:lastRenderedPageBreak/>
        <w:t>справжню цінність життя – любов дорогих серцю людей; урок сприяє формуванню ціннісного ставлення до родини, сі</w:t>
      </w:r>
      <w:proofErr w:type="gramStart"/>
      <w:r w:rsidRPr="003600D5">
        <w:rPr>
          <w:rFonts w:ascii="Times New Roman" w:eastAsia="Times New Roman" w:hAnsi="Times New Roman" w:cs="Times New Roman"/>
          <w:color w:val="050505"/>
          <w:sz w:val="28"/>
          <w:szCs w:val="28"/>
          <w:lang w:eastAsia="ru-RU"/>
        </w:rPr>
        <w:t>м</w:t>
      </w:r>
      <w:proofErr w:type="gramEnd"/>
      <w:r w:rsidRPr="003600D5">
        <w:rPr>
          <w:rFonts w:ascii="Times New Roman" w:eastAsia="Times New Roman" w:hAnsi="Times New Roman" w:cs="Times New Roman"/>
          <w:color w:val="050505"/>
          <w:sz w:val="28"/>
          <w:szCs w:val="28"/>
          <w:lang w:eastAsia="ru-RU"/>
        </w:rPr>
        <w:t>’ї людей.</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
    <w:p w:rsidR="003600D5" w:rsidRPr="003600D5" w:rsidRDefault="003600D5" w:rsidP="003600D5">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r w:rsidRPr="003600D5">
        <w:rPr>
          <w:rFonts w:ascii="Times New Roman" w:eastAsia="Times New Roman" w:hAnsi="Times New Roman" w:cs="Times New Roman"/>
          <w:color w:val="1C1E21"/>
          <w:sz w:val="28"/>
          <w:szCs w:val="28"/>
          <w:lang w:eastAsia="ru-RU"/>
        </w:rPr>
        <w:t>Свято 8 березня цьогоріч у зв’язку з початком війни в Україні було скасоване, як і конкурс читців поетичних творів «Тарасовими шляхами».</w:t>
      </w:r>
    </w:p>
    <w:p w:rsidR="003600D5" w:rsidRPr="003600D5" w:rsidRDefault="003600D5" w:rsidP="003600D5">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r w:rsidRPr="003600D5">
        <w:rPr>
          <w:rFonts w:ascii="Times New Roman" w:eastAsia="Times New Roman" w:hAnsi="Times New Roman" w:cs="Times New Roman"/>
          <w:color w:val="1C1E21"/>
          <w:sz w:val="28"/>
          <w:szCs w:val="28"/>
          <w:lang w:eastAsia="ru-RU"/>
        </w:rPr>
        <w:t xml:space="preserve">Однак усі бажаючі учні та батьки, які 9 травня були присутні в школі </w:t>
      </w:r>
      <w:proofErr w:type="gramStart"/>
      <w:r w:rsidRPr="003600D5">
        <w:rPr>
          <w:rFonts w:ascii="Times New Roman" w:eastAsia="Times New Roman" w:hAnsi="Times New Roman" w:cs="Times New Roman"/>
          <w:color w:val="1C1E21"/>
          <w:sz w:val="28"/>
          <w:szCs w:val="28"/>
          <w:lang w:eastAsia="ru-RU"/>
        </w:rPr>
        <w:t>п</w:t>
      </w:r>
      <w:proofErr w:type="gramEnd"/>
      <w:r w:rsidRPr="003600D5">
        <w:rPr>
          <w:rFonts w:ascii="Times New Roman" w:eastAsia="Times New Roman" w:hAnsi="Times New Roman" w:cs="Times New Roman"/>
          <w:color w:val="1C1E21"/>
          <w:sz w:val="28"/>
          <w:szCs w:val="28"/>
          <w:lang w:eastAsia="ru-RU"/>
        </w:rPr>
        <w:t xml:space="preserve">ід час плетіння маскувальних сіток взяли участь у флешмобі «Українським захисникам – пророчими словами Кобзаря» та продекламувати уривок із відомих творів Шевченка, надзвичайно актуальних в наш час дляпіднесення морального та бойового духу кожного українця – від військового генерала до мальної дитини.   </w:t>
      </w:r>
    </w:p>
    <w:p w:rsidR="003600D5" w:rsidRPr="003600D5" w:rsidRDefault="003600D5" w:rsidP="003600D5">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p>
    <w:p w:rsidR="003600D5" w:rsidRPr="003600D5" w:rsidRDefault="00E13598" w:rsidP="003600D5">
      <w:pPr>
        <w:shd w:val="clear" w:color="auto" w:fill="FFFFFF"/>
        <w:spacing w:after="0" w:line="240" w:lineRule="auto"/>
        <w:ind w:firstLine="567"/>
        <w:jc w:val="both"/>
        <w:rPr>
          <w:rFonts w:ascii="Times New Roman" w:eastAsia="Times New Roman" w:hAnsi="Times New Roman" w:cs="Times New Roman"/>
          <w:b/>
          <w:i/>
          <w:color w:val="1C1E21"/>
          <w:sz w:val="28"/>
          <w:szCs w:val="28"/>
          <w:lang w:eastAsia="ru-RU"/>
        </w:rPr>
      </w:pPr>
      <w:r w:rsidRPr="003600D5">
        <w:rPr>
          <w:rFonts w:ascii="Times New Roman" w:eastAsia="Times New Roman" w:hAnsi="Times New Roman" w:cs="Times New Roman"/>
          <w:b/>
          <w:i/>
          <w:color w:val="1C1E21"/>
          <w:sz w:val="28"/>
          <w:szCs w:val="28"/>
          <w:lang w:eastAsia="ru-RU"/>
        </w:rPr>
        <w:t>ГУРТКОВА РОБОТА.</w:t>
      </w:r>
      <w:r w:rsidRPr="003600D5">
        <w:rPr>
          <w:rFonts w:ascii="Times New Roman" w:eastAsia="Times New Roman" w:hAnsi="Times New Roman" w:cs="Times New Roman"/>
          <w:color w:val="1C1E21"/>
          <w:sz w:val="28"/>
          <w:szCs w:val="28"/>
          <w:lang w:eastAsia="ru-RU"/>
        </w:rPr>
        <w:t xml:space="preserve"> </w:t>
      </w:r>
      <w:r w:rsidRPr="003600D5">
        <w:rPr>
          <w:rFonts w:ascii="Times New Roman" w:eastAsia="Times New Roman" w:hAnsi="Times New Roman" w:cs="Times New Roman"/>
          <w:b/>
          <w:i/>
          <w:color w:val="1C1E21"/>
          <w:sz w:val="28"/>
          <w:szCs w:val="28"/>
          <w:lang w:eastAsia="ru-RU"/>
        </w:rPr>
        <w:t>ХУДОЖНЬО-ЕСТЕТИЧНЕ ВИХОВАННЯ. СПОРТИВНІ ДОСЯГНЕННЯ ТА ЗДОРОВИЙ СПОСІБ ЖИТТЯ</w:t>
      </w:r>
    </w:p>
    <w:p w:rsidR="003600D5" w:rsidRPr="003600D5" w:rsidRDefault="003600D5" w:rsidP="003600D5">
      <w:pPr>
        <w:spacing w:after="0" w:line="240" w:lineRule="auto"/>
        <w:ind w:firstLine="709"/>
        <w:jc w:val="both"/>
        <w:rPr>
          <w:rFonts w:ascii="Times New Roman" w:hAnsi="Times New Roman" w:cs="Times New Roman"/>
          <w:sz w:val="28"/>
          <w:szCs w:val="28"/>
        </w:rPr>
      </w:pPr>
      <w:proofErr w:type="gramStart"/>
      <w:r w:rsidRPr="003600D5">
        <w:rPr>
          <w:rFonts w:ascii="Times New Roman" w:hAnsi="Times New Roman" w:cs="Times New Roman"/>
          <w:sz w:val="28"/>
          <w:szCs w:val="28"/>
        </w:rPr>
        <w:t>З</w:t>
      </w:r>
      <w:proofErr w:type="gramEnd"/>
      <w:r w:rsidRPr="003600D5">
        <w:rPr>
          <w:rFonts w:ascii="Times New Roman" w:hAnsi="Times New Roman" w:cs="Times New Roman"/>
          <w:sz w:val="28"/>
          <w:szCs w:val="28"/>
        </w:rPr>
        <w:t xml:space="preserve"> метою формування здорового способу життя, зміцнення здоров’я, розвитку творчих здібностей учнів, сприянню їх художньо – естетичного виховання, самореалізації та профілактики безпритульності і бездоглядності, злочинності та правопорушень, в 2019-2020 навчальному році в школі кількість гуртків збільшилась порівняно з попереднім роком та включала:</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lang w:val="ru-RU"/>
        </w:rPr>
        <w:t>Гурток художньо-естетичного виховання «Майстерня творчості» (2-11 кл.) керівник Оксана СЕСМІЙ;</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rPr>
        <w:t>Гурток художньо-естетичного виховання (образотворче мистецтво, 1-4 класи) керівник Віта ЗАЙЧУК;</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rPr>
        <w:t>Гурток художньо-естетичного виховання (в’язання) керівник Олена КРАВЧУК;</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lang w:val="ru-RU"/>
        </w:rPr>
        <w:t>Гурток фізичного виховання «Баскетбол», керівник Євген КОЗЮК;</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lang w:val="ru-RU"/>
        </w:rPr>
        <w:t>Гурток фізичного виховання «Футбол», керівник Олександр КОЗЮК;</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lang w:val="ru-RU"/>
        </w:rPr>
        <w:t>Гурток фізичного виховання «Легка атлетика», керівник Олександр МЕЛЬНИЧУК;</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rPr>
        <w:t>Гурток настільного тенісу, керівник Іван ПОБЕРІЙ;</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lang w:val="ru-RU"/>
        </w:rPr>
        <w:t xml:space="preserve">Гурток вокалу, керівник Володимир </w:t>
      </w:r>
      <w:r w:rsidRPr="003600D5">
        <w:rPr>
          <w:rFonts w:ascii="Times New Roman" w:hAnsi="Times New Roman" w:cs="Times New Roman"/>
          <w:sz w:val="28"/>
          <w:szCs w:val="28"/>
        </w:rPr>
        <w:t>АФАНАСЬЄ</w:t>
      </w:r>
      <w:proofErr w:type="gramStart"/>
      <w:r w:rsidRPr="003600D5">
        <w:rPr>
          <w:rFonts w:ascii="Times New Roman" w:hAnsi="Times New Roman" w:cs="Times New Roman"/>
          <w:sz w:val="28"/>
          <w:szCs w:val="28"/>
        </w:rPr>
        <w:t>В</w:t>
      </w:r>
      <w:proofErr w:type="gramEnd"/>
      <w:r w:rsidRPr="003600D5">
        <w:rPr>
          <w:rFonts w:ascii="Times New Roman" w:hAnsi="Times New Roman" w:cs="Times New Roman"/>
          <w:sz w:val="28"/>
          <w:szCs w:val="28"/>
        </w:rPr>
        <w:t>;</w:t>
      </w:r>
    </w:p>
    <w:p w:rsidR="003600D5" w:rsidRPr="003600D5" w:rsidRDefault="003600D5" w:rsidP="003600D5">
      <w:pPr>
        <w:pStyle w:val="a7"/>
        <w:numPr>
          <w:ilvl w:val="0"/>
          <w:numId w:val="12"/>
        </w:numPr>
        <w:spacing w:after="0" w:line="240" w:lineRule="auto"/>
        <w:jc w:val="both"/>
        <w:rPr>
          <w:rFonts w:ascii="Times New Roman" w:hAnsi="Times New Roman" w:cs="Times New Roman"/>
          <w:sz w:val="28"/>
          <w:szCs w:val="28"/>
          <w:lang w:val="ru-RU"/>
        </w:rPr>
      </w:pPr>
      <w:r w:rsidRPr="003600D5">
        <w:rPr>
          <w:rFonts w:ascii="Times New Roman" w:hAnsi="Times New Roman" w:cs="Times New Roman"/>
          <w:sz w:val="28"/>
          <w:szCs w:val="28"/>
        </w:rPr>
        <w:t>Гурток польської мови, керівник Ольга БАРИШПОЛ.</w:t>
      </w:r>
    </w:p>
    <w:p w:rsidR="003600D5" w:rsidRPr="003600D5" w:rsidRDefault="003600D5" w:rsidP="003600D5">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p>
    <w:p w:rsidR="003600D5" w:rsidRPr="003600D5" w:rsidRDefault="003600D5" w:rsidP="003600D5">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r w:rsidRPr="003600D5">
        <w:rPr>
          <w:rFonts w:ascii="Times New Roman" w:eastAsia="Times New Roman" w:hAnsi="Times New Roman" w:cs="Times New Roman"/>
          <w:color w:val="1C1E21"/>
          <w:sz w:val="28"/>
          <w:szCs w:val="28"/>
          <w:lang w:eastAsia="ru-RU"/>
        </w:rPr>
        <w:t xml:space="preserve">Відродження самобутніх українських традицій та </w:t>
      </w:r>
      <w:proofErr w:type="gramStart"/>
      <w:r w:rsidRPr="003600D5">
        <w:rPr>
          <w:rFonts w:ascii="Times New Roman" w:eastAsia="Times New Roman" w:hAnsi="Times New Roman" w:cs="Times New Roman"/>
          <w:color w:val="1C1E21"/>
          <w:sz w:val="28"/>
          <w:szCs w:val="28"/>
          <w:lang w:eastAsia="ru-RU"/>
        </w:rPr>
        <w:t>п</w:t>
      </w:r>
      <w:proofErr w:type="gramEnd"/>
      <w:r w:rsidRPr="003600D5">
        <w:rPr>
          <w:rFonts w:ascii="Times New Roman" w:eastAsia="Times New Roman" w:hAnsi="Times New Roman" w:cs="Times New Roman"/>
          <w:color w:val="1C1E21"/>
          <w:sz w:val="28"/>
          <w:szCs w:val="28"/>
          <w:lang w:eastAsia="ru-RU"/>
        </w:rPr>
        <w:t xml:space="preserve">ідтримка української культури є невід’ємною частиною патріотичного виховання. </w:t>
      </w:r>
      <w:proofErr w:type="gramStart"/>
      <w:r w:rsidRPr="003600D5">
        <w:rPr>
          <w:rFonts w:ascii="Times New Roman" w:eastAsia="Times New Roman" w:hAnsi="Times New Roman" w:cs="Times New Roman"/>
          <w:color w:val="1C1E21"/>
          <w:sz w:val="28"/>
          <w:szCs w:val="28"/>
          <w:lang w:eastAsia="ru-RU"/>
        </w:rPr>
        <w:t>З</w:t>
      </w:r>
      <w:proofErr w:type="gramEnd"/>
      <w:r w:rsidRPr="003600D5">
        <w:rPr>
          <w:rFonts w:ascii="Times New Roman" w:eastAsia="Times New Roman" w:hAnsi="Times New Roman" w:cs="Times New Roman"/>
          <w:color w:val="1C1E21"/>
          <w:sz w:val="28"/>
          <w:szCs w:val="28"/>
          <w:lang w:eastAsia="ru-RU"/>
        </w:rPr>
        <w:t xml:space="preserve"> метою втілення цієї ідеї в життя та підтримки учнів під час воєнного стану і їх психологічного розвантаження було прийнято рішення організувати роботу гуртка «Писанкарство» (тимчасово замість гуртка образотворчого мистецтва), який очолила вчитель образотворчого мистецтва Оксана Сесмій. Протягом квітня, до 26.04 включно, учні будь-якого віку мали можливість відвідувати гурток. Атмосфера доброзичливості і миру, що панувала </w:t>
      </w:r>
      <w:proofErr w:type="gramStart"/>
      <w:r w:rsidRPr="003600D5">
        <w:rPr>
          <w:rFonts w:ascii="Times New Roman" w:eastAsia="Times New Roman" w:hAnsi="Times New Roman" w:cs="Times New Roman"/>
          <w:color w:val="1C1E21"/>
          <w:sz w:val="28"/>
          <w:szCs w:val="28"/>
          <w:lang w:eastAsia="ru-RU"/>
        </w:rPr>
        <w:t>п</w:t>
      </w:r>
      <w:proofErr w:type="gramEnd"/>
      <w:r w:rsidRPr="003600D5">
        <w:rPr>
          <w:rFonts w:ascii="Times New Roman" w:eastAsia="Times New Roman" w:hAnsi="Times New Roman" w:cs="Times New Roman"/>
          <w:color w:val="1C1E21"/>
          <w:sz w:val="28"/>
          <w:szCs w:val="28"/>
          <w:lang w:eastAsia="ru-RU"/>
        </w:rPr>
        <w:t xml:space="preserve">ід час занять, допомогла повною мірою втілити цю ідею в життя. Захід має високу виховну цінність і сприяє вихованню українців-патріотів.    </w:t>
      </w:r>
    </w:p>
    <w:p w:rsidR="003600D5" w:rsidRPr="003600D5" w:rsidRDefault="003600D5" w:rsidP="003600D5">
      <w:pPr>
        <w:spacing w:after="0" w:line="240" w:lineRule="auto"/>
        <w:ind w:firstLine="708"/>
        <w:contextualSpacing/>
        <w:jc w:val="both"/>
        <w:rPr>
          <w:rFonts w:ascii="Times New Roman" w:hAnsi="Times New Roman" w:cs="Times New Roman"/>
          <w:color w:val="050505"/>
          <w:sz w:val="28"/>
          <w:szCs w:val="28"/>
          <w:shd w:val="clear" w:color="auto" w:fill="FFFFFF"/>
        </w:rPr>
      </w:pPr>
      <w:proofErr w:type="gramStart"/>
      <w:r w:rsidRPr="003600D5">
        <w:rPr>
          <w:rFonts w:ascii="Times New Roman" w:hAnsi="Times New Roman" w:cs="Times New Roman"/>
          <w:sz w:val="28"/>
          <w:szCs w:val="28"/>
        </w:rPr>
        <w:lastRenderedPageBreak/>
        <w:t>З</w:t>
      </w:r>
      <w:proofErr w:type="gramEnd"/>
      <w:r w:rsidRPr="003600D5">
        <w:rPr>
          <w:rFonts w:ascii="Times New Roman" w:hAnsi="Times New Roman" w:cs="Times New Roman"/>
          <w:sz w:val="28"/>
          <w:szCs w:val="28"/>
        </w:rPr>
        <w:t xml:space="preserve"> метою реалізації права дітей на відпочинок та дозвілля і надання можливості реалізувати свій спортивний потенціал, 1 червня в Міжнародний день захисту дітей спільно з Махнівською та Козятинською громадами був проведений </w:t>
      </w:r>
      <w:r w:rsidRPr="003600D5">
        <w:rPr>
          <w:rFonts w:ascii="Times New Roman" w:hAnsi="Times New Roman" w:cs="Times New Roman"/>
          <w:color w:val="050505"/>
          <w:sz w:val="28"/>
          <w:szCs w:val="28"/>
          <w:shd w:val="clear" w:color="auto" w:fill="FFFFFF"/>
        </w:rPr>
        <w:t>Благодійний турнір з міні-футболу на підтримку Збройних Сил України та до Міжнародного Дня захисту дітей «</w:t>
      </w:r>
      <w:proofErr w:type="gramStart"/>
      <w:r w:rsidRPr="003600D5">
        <w:rPr>
          <w:rFonts w:ascii="Times New Roman" w:hAnsi="Times New Roman" w:cs="Times New Roman"/>
          <w:color w:val="050505"/>
          <w:sz w:val="28"/>
          <w:szCs w:val="28"/>
          <w:shd w:val="clear" w:color="auto" w:fill="FFFFFF"/>
        </w:rPr>
        <w:t>З</w:t>
      </w:r>
      <w:proofErr w:type="gramEnd"/>
      <w:r w:rsidRPr="003600D5">
        <w:rPr>
          <w:rFonts w:ascii="Times New Roman" w:hAnsi="Times New Roman" w:cs="Times New Roman"/>
          <w:color w:val="050505"/>
          <w:sz w:val="28"/>
          <w:szCs w:val="28"/>
          <w:shd w:val="clear" w:color="auto" w:fill="FFFFFF"/>
        </w:rPr>
        <w:t xml:space="preserve"> Україною в серці, з вірою в ЗСУ!»</w:t>
      </w:r>
    </w:p>
    <w:p w:rsidR="003600D5" w:rsidRPr="003600D5" w:rsidRDefault="003600D5" w:rsidP="003600D5">
      <w:pPr>
        <w:shd w:val="clear" w:color="auto" w:fill="FFFFFF"/>
        <w:spacing w:after="0" w:line="240" w:lineRule="auto"/>
        <w:ind w:firstLine="567"/>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 xml:space="preserve">Щороку наша школа яскраво відзначає День Вишиванки. 17 травня </w:t>
      </w:r>
      <w:proofErr w:type="gramStart"/>
      <w:r w:rsidRPr="003600D5">
        <w:rPr>
          <w:rFonts w:ascii="Times New Roman" w:eastAsia="Times New Roman" w:hAnsi="Times New Roman" w:cs="Times New Roman"/>
          <w:color w:val="050505"/>
          <w:sz w:val="28"/>
          <w:szCs w:val="28"/>
          <w:lang w:eastAsia="ru-RU"/>
        </w:rPr>
        <w:t>педагогом-орган</w:t>
      </w:r>
      <w:proofErr w:type="gramEnd"/>
      <w:r w:rsidRPr="003600D5">
        <w:rPr>
          <w:rFonts w:ascii="Times New Roman" w:eastAsia="Times New Roman" w:hAnsi="Times New Roman" w:cs="Times New Roman"/>
          <w:color w:val="050505"/>
          <w:sz w:val="28"/>
          <w:szCs w:val="28"/>
          <w:lang w:eastAsia="ru-RU"/>
        </w:rPr>
        <w:t xml:space="preserve">ізатором Іриною Франчук було організовано та проведено флешмоб до Дня вишиванки. Учні школи, одягнені у вишиванки, зібрались в парку та взяли участь </w:t>
      </w:r>
      <w:proofErr w:type="gramStart"/>
      <w:r w:rsidRPr="003600D5">
        <w:rPr>
          <w:rFonts w:ascii="Times New Roman" w:eastAsia="Times New Roman" w:hAnsi="Times New Roman" w:cs="Times New Roman"/>
          <w:color w:val="050505"/>
          <w:sz w:val="28"/>
          <w:szCs w:val="28"/>
          <w:lang w:eastAsia="ru-RU"/>
        </w:rPr>
        <w:t>у</w:t>
      </w:r>
      <w:proofErr w:type="gramEnd"/>
      <w:r w:rsidRPr="003600D5">
        <w:rPr>
          <w:rFonts w:ascii="Times New Roman" w:eastAsia="Times New Roman" w:hAnsi="Times New Roman" w:cs="Times New Roman"/>
          <w:color w:val="050505"/>
          <w:sz w:val="28"/>
          <w:szCs w:val="28"/>
          <w:lang w:eastAsia="ru-RU"/>
        </w:rPr>
        <w:t xml:space="preserve"> відеозйомці, розпочатій відомим шеф-кухарем Ектором Хіменесом-Браво. Захід привертає увагу до необхідності збереження українських традицій та сприяє національно-патріотичному та </w:t>
      </w:r>
      <w:proofErr w:type="gramStart"/>
      <w:r w:rsidRPr="003600D5">
        <w:rPr>
          <w:rFonts w:ascii="Times New Roman" w:eastAsia="Times New Roman" w:hAnsi="Times New Roman" w:cs="Times New Roman"/>
          <w:color w:val="050505"/>
          <w:sz w:val="28"/>
          <w:szCs w:val="28"/>
          <w:lang w:eastAsia="ru-RU"/>
        </w:rPr>
        <w:t>культурному</w:t>
      </w:r>
      <w:proofErr w:type="gramEnd"/>
      <w:r w:rsidRPr="003600D5">
        <w:rPr>
          <w:rFonts w:ascii="Times New Roman" w:eastAsia="Times New Roman" w:hAnsi="Times New Roman" w:cs="Times New Roman"/>
          <w:color w:val="050505"/>
          <w:sz w:val="28"/>
          <w:szCs w:val="28"/>
          <w:lang w:eastAsia="ru-RU"/>
        </w:rPr>
        <w:t xml:space="preserve"> вихованню дітей. </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p>
    <w:p w:rsidR="00E13598" w:rsidRDefault="00E13598" w:rsidP="003600D5">
      <w:pPr>
        <w:spacing w:after="0" w:line="240" w:lineRule="auto"/>
        <w:ind w:firstLine="708"/>
        <w:jc w:val="both"/>
        <w:rPr>
          <w:rFonts w:ascii="Times New Roman" w:hAnsi="Times New Roman" w:cs="Times New Roman"/>
          <w:color w:val="111111"/>
          <w:sz w:val="28"/>
          <w:szCs w:val="28"/>
          <w:shd w:val="clear" w:color="auto" w:fill="FFFFFF"/>
          <w:lang w:val="uk-UA"/>
        </w:rPr>
      </w:pPr>
      <w:r w:rsidRPr="003600D5">
        <w:rPr>
          <w:rFonts w:ascii="Times New Roman" w:hAnsi="Times New Roman" w:cs="Times New Roman"/>
          <w:b/>
          <w:i/>
          <w:color w:val="111111"/>
          <w:sz w:val="28"/>
          <w:szCs w:val="28"/>
          <w:shd w:val="clear" w:color="auto" w:fill="FFFFFF"/>
        </w:rPr>
        <w:t xml:space="preserve">СПІЛЬНА РОБОТА </w:t>
      </w:r>
      <w:proofErr w:type="gramStart"/>
      <w:r w:rsidRPr="003600D5">
        <w:rPr>
          <w:rFonts w:ascii="Times New Roman" w:hAnsi="Times New Roman" w:cs="Times New Roman"/>
          <w:b/>
          <w:i/>
          <w:color w:val="111111"/>
          <w:sz w:val="28"/>
          <w:szCs w:val="28"/>
          <w:shd w:val="clear" w:color="auto" w:fill="FFFFFF"/>
        </w:rPr>
        <w:t>З</w:t>
      </w:r>
      <w:proofErr w:type="gramEnd"/>
      <w:r w:rsidRPr="003600D5">
        <w:rPr>
          <w:rFonts w:ascii="Times New Roman" w:hAnsi="Times New Roman" w:cs="Times New Roman"/>
          <w:b/>
          <w:i/>
          <w:color w:val="111111"/>
          <w:sz w:val="28"/>
          <w:szCs w:val="28"/>
          <w:shd w:val="clear" w:color="auto" w:fill="FFFFFF"/>
        </w:rPr>
        <w:t xml:space="preserve"> БАТЬКАМИ ТА МІСЦЕВИМИ ОРГАНІЗАЦІЯМИ</w:t>
      </w:r>
      <w:r w:rsidRPr="003600D5">
        <w:rPr>
          <w:rFonts w:ascii="Times New Roman" w:hAnsi="Times New Roman" w:cs="Times New Roman"/>
          <w:color w:val="111111"/>
          <w:sz w:val="28"/>
          <w:szCs w:val="28"/>
          <w:shd w:val="clear" w:color="auto" w:fill="FFFFFF"/>
        </w:rPr>
        <w:t xml:space="preserve"> </w:t>
      </w:r>
    </w:p>
    <w:p w:rsidR="003600D5" w:rsidRPr="003600D5" w:rsidRDefault="00E13598" w:rsidP="003600D5">
      <w:pPr>
        <w:spacing w:after="0" w:line="24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lang w:val="uk-UA"/>
        </w:rPr>
        <w:t>В</w:t>
      </w:r>
      <w:r w:rsidR="003600D5" w:rsidRPr="003600D5">
        <w:rPr>
          <w:rFonts w:ascii="Times New Roman" w:hAnsi="Times New Roman" w:cs="Times New Roman"/>
          <w:color w:val="111111"/>
          <w:sz w:val="28"/>
          <w:szCs w:val="28"/>
          <w:shd w:val="clear" w:color="auto" w:fill="FFFFFF"/>
        </w:rPr>
        <w:t xml:space="preserve"> цьому навчальному році була найяскравіше продемонстрована під час спільної волонтерської роботи. Батьки, учні та вчителі бути організаторами та виконавцями волонтерських справ, а наші постійні помічники та однодумці допомагали з продуктами та матеріалами для роботи. </w:t>
      </w:r>
    </w:p>
    <w:p w:rsidR="003600D5" w:rsidRPr="003600D5" w:rsidRDefault="003600D5" w:rsidP="003600D5">
      <w:pPr>
        <w:spacing w:after="0" w:line="240" w:lineRule="auto"/>
        <w:ind w:firstLine="708"/>
        <w:jc w:val="both"/>
        <w:rPr>
          <w:rFonts w:ascii="Times New Roman" w:hAnsi="Times New Roman" w:cs="Times New Roman"/>
          <w:sz w:val="28"/>
          <w:szCs w:val="28"/>
        </w:rPr>
      </w:pPr>
      <w:r w:rsidRPr="003600D5">
        <w:rPr>
          <w:rFonts w:ascii="Times New Roman" w:hAnsi="Times New Roman" w:cs="Times New Roman"/>
          <w:sz w:val="28"/>
          <w:szCs w:val="28"/>
        </w:rPr>
        <w:t xml:space="preserve">Для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ідтримки ЗСУ та сил ТРО, а також з метою забезпечення реалізації права та внутрішньої потреби представників педагогічного, учнівського та батьківського колективів Глуховецькій СЗШ І-ІІІ ст. у реалізації свого патріотичного обов’язку, в нашій школі було організовано волонтерську роботу за напрямками продовольчо-гуманітарної, матеріально-технічної підтримки та психологічної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ідтримки. Зокрема:</w:t>
      </w:r>
    </w:p>
    <w:p w:rsidR="003600D5" w:rsidRPr="003600D5" w:rsidRDefault="003600D5" w:rsidP="003600D5">
      <w:pPr>
        <w:pStyle w:val="a7"/>
        <w:numPr>
          <w:ilvl w:val="0"/>
          <w:numId w:val="10"/>
        </w:numPr>
        <w:spacing w:after="0" w:line="240" w:lineRule="auto"/>
        <w:jc w:val="both"/>
        <w:rPr>
          <w:rFonts w:ascii="Times New Roman" w:hAnsi="Times New Roman" w:cs="Times New Roman"/>
          <w:sz w:val="28"/>
          <w:szCs w:val="28"/>
        </w:rPr>
      </w:pPr>
      <w:r w:rsidRPr="003600D5">
        <w:rPr>
          <w:rFonts w:ascii="Times New Roman" w:hAnsi="Times New Roman" w:cs="Times New Roman"/>
          <w:sz w:val="28"/>
          <w:szCs w:val="28"/>
        </w:rPr>
        <w:t>Плетіння маскувальних сіток (за місяць роботи – більше 100 одиниць; співпраця з місцевими жителями, які в’яжуть основу (самі сітки) та збір тканини та речей для плетіння сіток, співпраця з Глуховецької та Козятинською швейними фабриками з метою отримання необхідної тканини;</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збір тканини і пляшок і виготовлення «узвару бандери» (у співпраці з підприємствами ТГ та приватними особами, які допомогли з паливно-мастильними матеріалами);</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збір матеріалів та виготовлення протипіхотних «їжаків»;</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збір продуктів харчування, теплих речей та засобів гігієни для передачі на потреби ЗСУ, ТРО, біженців;</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виготовлення «українського снікерсу» (енергетичного батончика для позицій на передовій) у співпраці з місцевими приватними підприємцями, які надають продукти на волонтерській основі;</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виготовлення тушонки та інших продуктів харчування для потреб військових;</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щоденне приготування гарячих обідів для підтримки ТРО;</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lastRenderedPageBreak/>
        <w:t>співпраця з ГО «Мольфар» для постачання сіток та продовольчо-гуманітарної допомоги на передову;</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навчання місцевих жителів основам першої домедичної допомоги на базі Глуховецької СЗШ (у співпраці з фельдшером ТРО);</w:t>
      </w:r>
    </w:p>
    <w:p w:rsidR="003600D5" w:rsidRPr="003600D5" w:rsidRDefault="003600D5" w:rsidP="003600D5">
      <w:pPr>
        <w:pStyle w:val="a7"/>
        <w:numPr>
          <w:ilvl w:val="0"/>
          <w:numId w:val="10"/>
        </w:numPr>
        <w:spacing w:after="0" w:line="240" w:lineRule="auto"/>
        <w:rPr>
          <w:rFonts w:ascii="Times New Roman" w:hAnsi="Times New Roman" w:cs="Times New Roman"/>
          <w:sz w:val="28"/>
          <w:szCs w:val="28"/>
        </w:rPr>
      </w:pPr>
      <w:r w:rsidRPr="003600D5">
        <w:rPr>
          <w:rFonts w:ascii="Times New Roman" w:hAnsi="Times New Roman" w:cs="Times New Roman"/>
          <w:sz w:val="28"/>
          <w:szCs w:val="28"/>
        </w:rPr>
        <w:t>написання мотиваційних листів вдячності від старшокласників.</w:t>
      </w:r>
    </w:p>
    <w:p w:rsidR="003600D5" w:rsidRPr="003600D5" w:rsidRDefault="003600D5" w:rsidP="003600D5">
      <w:pPr>
        <w:shd w:val="clear" w:color="auto" w:fill="FFFFFF"/>
        <w:spacing w:after="0" w:line="240" w:lineRule="auto"/>
        <w:ind w:firstLine="567"/>
        <w:jc w:val="both"/>
        <w:rPr>
          <w:rFonts w:ascii="Times New Roman" w:hAnsi="Times New Roman" w:cs="Times New Roman"/>
          <w:sz w:val="28"/>
          <w:szCs w:val="28"/>
        </w:rPr>
      </w:pPr>
      <w:r w:rsidRPr="003600D5">
        <w:rPr>
          <w:rFonts w:ascii="Times New Roman" w:hAnsi="Times New Roman" w:cs="Times New Roman"/>
          <w:color w:val="111111"/>
          <w:sz w:val="28"/>
          <w:szCs w:val="28"/>
          <w:shd w:val="clear" w:color="auto" w:fill="FFFFFF"/>
        </w:rPr>
        <w:t xml:space="preserve"> </w:t>
      </w:r>
    </w:p>
    <w:p w:rsidR="00E13598" w:rsidRDefault="00E13598" w:rsidP="003600D5">
      <w:pPr>
        <w:spacing w:after="0" w:line="240" w:lineRule="auto"/>
        <w:ind w:firstLine="708"/>
        <w:jc w:val="both"/>
        <w:rPr>
          <w:rFonts w:ascii="Times New Roman" w:hAnsi="Times New Roman" w:cs="Times New Roman"/>
          <w:b/>
          <w:sz w:val="28"/>
          <w:szCs w:val="28"/>
          <w:lang w:val="uk-UA"/>
        </w:rPr>
      </w:pPr>
      <w:proofErr w:type="gramStart"/>
      <w:r w:rsidRPr="003600D5">
        <w:rPr>
          <w:rFonts w:ascii="Times New Roman" w:hAnsi="Times New Roman" w:cs="Times New Roman"/>
          <w:b/>
          <w:i/>
          <w:sz w:val="28"/>
          <w:szCs w:val="28"/>
        </w:rPr>
        <w:t>П</w:t>
      </w:r>
      <w:proofErr w:type="gramEnd"/>
      <w:r w:rsidRPr="003600D5">
        <w:rPr>
          <w:rFonts w:ascii="Times New Roman" w:hAnsi="Times New Roman" w:cs="Times New Roman"/>
          <w:b/>
          <w:i/>
          <w:sz w:val="28"/>
          <w:szCs w:val="28"/>
        </w:rPr>
        <w:t>ІДВИЩЕННЯ ІНТЕРЕСУ УЧНІВ ШКОЛИ ДО НАЦІОНАЛЬНОЇ КУЛЬТУРНОЇ СПАДЩИНИ</w:t>
      </w:r>
      <w:r w:rsidRPr="003600D5">
        <w:rPr>
          <w:rFonts w:ascii="Times New Roman" w:hAnsi="Times New Roman" w:cs="Times New Roman"/>
          <w:b/>
          <w:sz w:val="28"/>
          <w:szCs w:val="28"/>
        </w:rPr>
        <w:t xml:space="preserve"> </w:t>
      </w:r>
    </w:p>
    <w:p w:rsidR="003600D5" w:rsidRPr="003600D5" w:rsidRDefault="00E13598" w:rsidP="003600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В</w:t>
      </w:r>
      <w:r w:rsidR="003600D5" w:rsidRPr="003600D5">
        <w:rPr>
          <w:rFonts w:ascii="Times New Roman" w:hAnsi="Times New Roman" w:cs="Times New Roman"/>
          <w:sz w:val="28"/>
          <w:szCs w:val="28"/>
        </w:rPr>
        <w:t xml:space="preserve"> 2021-2022 н.р. переважно стимулювалось засобами мультимедіа та заочними мандрівками під час уроків, особливо в другому семестрі навчального року. Однак в першому семестрі в періоди між карантинами вдалось здійснити три поїздки з метою відвідування визначних історичних місць та ознайомлення з </w:t>
      </w:r>
      <w:proofErr w:type="gramStart"/>
      <w:r w:rsidR="003600D5" w:rsidRPr="003600D5">
        <w:rPr>
          <w:rFonts w:ascii="Times New Roman" w:hAnsi="Times New Roman" w:cs="Times New Roman"/>
          <w:sz w:val="28"/>
          <w:szCs w:val="28"/>
        </w:rPr>
        <w:t>пам’ятками</w:t>
      </w:r>
      <w:proofErr w:type="gramEnd"/>
      <w:r w:rsidR="003600D5" w:rsidRPr="003600D5">
        <w:rPr>
          <w:rFonts w:ascii="Times New Roman" w:hAnsi="Times New Roman" w:cs="Times New Roman"/>
          <w:sz w:val="28"/>
          <w:szCs w:val="28"/>
        </w:rPr>
        <w:t xml:space="preserve">  української історії та культури, а саме:</w:t>
      </w:r>
    </w:p>
    <w:p w:rsidR="003600D5" w:rsidRPr="003600D5" w:rsidRDefault="003600D5" w:rsidP="003600D5">
      <w:pPr>
        <w:pStyle w:val="a7"/>
        <w:numPr>
          <w:ilvl w:val="0"/>
          <w:numId w:val="11"/>
        </w:numPr>
        <w:spacing w:after="0" w:line="240" w:lineRule="auto"/>
        <w:ind w:right="-151"/>
        <w:rPr>
          <w:rFonts w:ascii="Times New Roman" w:hAnsi="Times New Roman" w:cs="Times New Roman"/>
          <w:sz w:val="28"/>
          <w:szCs w:val="28"/>
        </w:rPr>
      </w:pPr>
      <w:r w:rsidRPr="003600D5">
        <w:rPr>
          <w:rFonts w:ascii="Times New Roman" w:hAnsi="Times New Roman" w:cs="Times New Roman"/>
          <w:sz w:val="28"/>
          <w:szCs w:val="28"/>
        </w:rPr>
        <w:t>Екскурсія до м. Житомир, 6-Б, (17 чол.), 08.10.2021р. Холоденко Н.І., Чичирко О.Ю.;</w:t>
      </w:r>
    </w:p>
    <w:p w:rsidR="003600D5" w:rsidRPr="003600D5" w:rsidRDefault="003600D5" w:rsidP="003600D5">
      <w:pPr>
        <w:pStyle w:val="a7"/>
        <w:numPr>
          <w:ilvl w:val="0"/>
          <w:numId w:val="11"/>
        </w:numPr>
        <w:spacing w:after="0" w:line="240" w:lineRule="auto"/>
        <w:ind w:right="-151"/>
        <w:rPr>
          <w:rFonts w:ascii="Times New Roman" w:hAnsi="Times New Roman" w:cs="Times New Roman"/>
          <w:sz w:val="28"/>
          <w:szCs w:val="28"/>
        </w:rPr>
      </w:pPr>
      <w:r w:rsidRPr="003600D5">
        <w:rPr>
          <w:rFonts w:ascii="Times New Roman" w:hAnsi="Times New Roman" w:cs="Times New Roman"/>
          <w:sz w:val="28"/>
          <w:szCs w:val="28"/>
        </w:rPr>
        <w:t>Екскурсія до м. Кам’янець-Подільський, 5-Б, 6-А, 7-Б (43 чол.), 12.10.2021р.Горовенко Т.В., Рудик Н.С., Петрова І.М.; Коваленко О.М., Соловйова І.В.</w:t>
      </w:r>
    </w:p>
    <w:p w:rsidR="003600D5" w:rsidRPr="003600D5" w:rsidRDefault="003600D5" w:rsidP="003600D5">
      <w:pPr>
        <w:pStyle w:val="a7"/>
        <w:numPr>
          <w:ilvl w:val="0"/>
          <w:numId w:val="11"/>
        </w:numPr>
        <w:spacing w:after="0" w:line="240" w:lineRule="auto"/>
        <w:ind w:right="-151"/>
        <w:rPr>
          <w:rFonts w:ascii="Times New Roman" w:hAnsi="Times New Roman" w:cs="Times New Roman"/>
          <w:sz w:val="28"/>
          <w:szCs w:val="28"/>
        </w:rPr>
      </w:pPr>
      <w:r w:rsidRPr="003600D5">
        <w:rPr>
          <w:rFonts w:ascii="Times New Roman" w:hAnsi="Times New Roman" w:cs="Times New Roman"/>
          <w:sz w:val="28"/>
          <w:szCs w:val="28"/>
        </w:rPr>
        <w:t>Екскурсія до с. Білопілля, 3-А клас (17 чол.), 12.10.2021р. Скороходова М.Д., Дмитрук М.А.</w:t>
      </w:r>
    </w:p>
    <w:p w:rsidR="003600D5" w:rsidRPr="003600D5" w:rsidRDefault="003600D5" w:rsidP="003600D5">
      <w:pPr>
        <w:pStyle w:val="a7"/>
        <w:ind w:right="-151"/>
        <w:rPr>
          <w:rFonts w:ascii="Times New Roman" w:hAnsi="Times New Roman" w:cs="Times New Roman"/>
          <w:sz w:val="28"/>
          <w:szCs w:val="28"/>
        </w:rPr>
      </w:pPr>
    </w:p>
    <w:p w:rsidR="003600D5" w:rsidRPr="003600D5" w:rsidRDefault="00E13598" w:rsidP="003600D5">
      <w:pPr>
        <w:spacing w:after="0" w:line="240" w:lineRule="auto"/>
        <w:ind w:firstLine="709"/>
        <w:jc w:val="both"/>
        <w:rPr>
          <w:rFonts w:ascii="Times New Roman" w:eastAsia="Times New Roman" w:hAnsi="Times New Roman" w:cs="Times New Roman"/>
          <w:b/>
          <w:i/>
          <w:color w:val="111111"/>
          <w:sz w:val="28"/>
          <w:szCs w:val="28"/>
          <w:lang w:val="uk-UA" w:eastAsia="ru-RU"/>
        </w:rPr>
      </w:pPr>
      <w:r w:rsidRPr="003600D5">
        <w:rPr>
          <w:rFonts w:ascii="Times New Roman" w:eastAsia="Times New Roman" w:hAnsi="Times New Roman" w:cs="Times New Roman"/>
          <w:b/>
          <w:i/>
          <w:color w:val="111111"/>
          <w:sz w:val="28"/>
          <w:szCs w:val="28"/>
          <w:lang w:val="uk-UA" w:eastAsia="ru-RU"/>
        </w:rPr>
        <w:t>ФОРМУВАННЯ ЕКОЛОГІЧНОЇ КУЛЬТУРИ</w:t>
      </w:r>
    </w:p>
    <w:p w:rsidR="003600D5" w:rsidRPr="003600D5" w:rsidRDefault="003600D5" w:rsidP="003600D5">
      <w:pPr>
        <w:spacing w:after="0" w:line="240" w:lineRule="auto"/>
        <w:jc w:val="both"/>
        <w:rPr>
          <w:rFonts w:ascii="Times New Roman" w:hAnsi="Times New Roman" w:cs="Times New Roman"/>
          <w:color w:val="111111"/>
          <w:sz w:val="28"/>
          <w:szCs w:val="28"/>
          <w:shd w:val="clear" w:color="auto" w:fill="FFFFFF"/>
        </w:rPr>
      </w:pPr>
      <w:r w:rsidRPr="003600D5">
        <w:rPr>
          <w:rFonts w:ascii="Times New Roman" w:hAnsi="Times New Roman" w:cs="Times New Roman"/>
          <w:sz w:val="28"/>
          <w:szCs w:val="28"/>
          <w:lang w:val="uk-UA"/>
        </w:rPr>
        <w:t xml:space="preserve">Протягом року </w:t>
      </w:r>
      <w:r w:rsidRPr="003600D5">
        <w:rPr>
          <w:rFonts w:ascii="Times New Roman" w:hAnsi="Times New Roman" w:cs="Times New Roman"/>
          <w:color w:val="111111"/>
          <w:sz w:val="28"/>
          <w:szCs w:val="28"/>
          <w:shd w:val="clear" w:color="auto" w:fill="FFFFFF"/>
          <w:lang w:val="uk-UA"/>
        </w:rPr>
        <w:t xml:space="preserve">в Глуховецькій СЗШ продовжувалась екологічна акція «Здай батарейку – збережи довкілля!» з метою відновлення та збереження довкілля рідного селища. </w:t>
      </w:r>
      <w:r w:rsidRPr="003600D5">
        <w:rPr>
          <w:rFonts w:ascii="Times New Roman" w:hAnsi="Times New Roman" w:cs="Times New Roman"/>
          <w:color w:val="111111"/>
          <w:sz w:val="28"/>
          <w:szCs w:val="28"/>
          <w:shd w:val="clear" w:color="auto" w:fill="FFFFFF"/>
        </w:rPr>
        <w:t xml:space="preserve">Використані батарейки, </w:t>
      </w:r>
      <w:proofErr w:type="gramStart"/>
      <w:r w:rsidRPr="003600D5">
        <w:rPr>
          <w:rFonts w:ascii="Times New Roman" w:hAnsi="Times New Roman" w:cs="Times New Roman"/>
          <w:color w:val="111111"/>
          <w:sz w:val="28"/>
          <w:szCs w:val="28"/>
          <w:shd w:val="clear" w:color="auto" w:fill="FFFFFF"/>
        </w:rPr>
        <w:t>принесен</w:t>
      </w:r>
      <w:proofErr w:type="gramEnd"/>
      <w:r w:rsidRPr="003600D5">
        <w:rPr>
          <w:rFonts w:ascii="Times New Roman" w:hAnsi="Times New Roman" w:cs="Times New Roman"/>
          <w:color w:val="111111"/>
          <w:sz w:val="28"/>
          <w:szCs w:val="28"/>
          <w:shd w:val="clear" w:color="auto" w:fill="FFFFFF"/>
        </w:rPr>
        <w:t>і в школу відправляються на переробку та/чи утилізацію.</w:t>
      </w:r>
    </w:p>
    <w:p w:rsidR="003600D5" w:rsidRPr="003600D5" w:rsidRDefault="003600D5" w:rsidP="003600D5">
      <w:pPr>
        <w:spacing w:after="0" w:line="240" w:lineRule="auto"/>
        <w:ind w:firstLine="709"/>
        <w:jc w:val="both"/>
        <w:rPr>
          <w:rFonts w:ascii="Times New Roman" w:eastAsia="Times New Roman" w:hAnsi="Times New Roman" w:cs="Times New Roman"/>
          <w:color w:val="111111"/>
          <w:sz w:val="28"/>
          <w:szCs w:val="28"/>
          <w:lang w:eastAsia="ru-RU"/>
        </w:rPr>
      </w:pPr>
      <w:r w:rsidRPr="003600D5">
        <w:rPr>
          <w:rFonts w:ascii="Times New Roman" w:eastAsia="Times New Roman" w:hAnsi="Times New Roman" w:cs="Times New Roman"/>
          <w:color w:val="111111"/>
          <w:sz w:val="28"/>
          <w:szCs w:val="28"/>
          <w:lang w:eastAsia="ru-RU"/>
        </w:rPr>
        <w:t xml:space="preserve">Учні школи уже звикли до європейської норми сортування сміття. Протягом року використані РЕТ-пляшки та пластикові стаканчики учні школи викидали </w:t>
      </w:r>
      <w:proofErr w:type="gramStart"/>
      <w:r w:rsidRPr="003600D5">
        <w:rPr>
          <w:rFonts w:ascii="Times New Roman" w:eastAsia="Times New Roman" w:hAnsi="Times New Roman" w:cs="Times New Roman"/>
          <w:color w:val="111111"/>
          <w:sz w:val="28"/>
          <w:szCs w:val="28"/>
          <w:lang w:eastAsia="ru-RU"/>
        </w:rPr>
        <w:t>в</w:t>
      </w:r>
      <w:proofErr w:type="gramEnd"/>
      <w:r w:rsidRPr="003600D5">
        <w:rPr>
          <w:rFonts w:ascii="Times New Roman" w:eastAsia="Times New Roman" w:hAnsi="Times New Roman" w:cs="Times New Roman"/>
          <w:color w:val="111111"/>
          <w:sz w:val="28"/>
          <w:szCs w:val="28"/>
          <w:lang w:eastAsia="ru-RU"/>
        </w:rPr>
        <w:t xml:space="preserve"> спеціально відведені контейнери, формуючи навички екологічної культури.</w:t>
      </w:r>
    </w:p>
    <w:p w:rsidR="003600D5" w:rsidRPr="003600D5" w:rsidRDefault="003600D5" w:rsidP="003600D5">
      <w:pPr>
        <w:shd w:val="clear" w:color="auto" w:fill="FFFFFF"/>
        <w:spacing w:after="0" w:line="240" w:lineRule="auto"/>
        <w:ind w:firstLine="709"/>
        <w:jc w:val="both"/>
        <w:rPr>
          <w:rFonts w:ascii="Times New Roman" w:eastAsia="Times New Roman" w:hAnsi="Times New Roman" w:cs="Times New Roman"/>
          <w:color w:val="1C1E21"/>
          <w:sz w:val="28"/>
          <w:szCs w:val="28"/>
          <w:lang w:eastAsia="ru-RU"/>
        </w:rPr>
      </w:pPr>
      <w:r w:rsidRPr="003600D5">
        <w:rPr>
          <w:rFonts w:ascii="Times New Roman" w:eastAsia="Times New Roman" w:hAnsi="Times New Roman" w:cs="Times New Roman"/>
          <w:color w:val="1C1E21"/>
          <w:sz w:val="28"/>
          <w:szCs w:val="28"/>
          <w:lang w:eastAsia="ru-RU"/>
        </w:rPr>
        <w:t xml:space="preserve">Уже традиційно в кінці навчального року наші випускники садять молоді дерева на території школи як символ початку нового, дорослого, самостійного життя і, водночас, як символ збереження часточки свого серця в </w:t>
      </w:r>
      <w:proofErr w:type="gramStart"/>
      <w:r w:rsidRPr="003600D5">
        <w:rPr>
          <w:rFonts w:ascii="Times New Roman" w:eastAsia="Times New Roman" w:hAnsi="Times New Roman" w:cs="Times New Roman"/>
          <w:color w:val="1C1E21"/>
          <w:sz w:val="28"/>
          <w:szCs w:val="28"/>
          <w:lang w:eastAsia="ru-RU"/>
        </w:rPr>
        <w:t>р</w:t>
      </w:r>
      <w:proofErr w:type="gramEnd"/>
      <w:r w:rsidRPr="003600D5">
        <w:rPr>
          <w:rFonts w:ascii="Times New Roman" w:eastAsia="Times New Roman" w:hAnsi="Times New Roman" w:cs="Times New Roman"/>
          <w:color w:val="1C1E21"/>
          <w:sz w:val="28"/>
          <w:szCs w:val="28"/>
          <w:lang w:eastAsia="ru-RU"/>
        </w:rPr>
        <w:t>ідній школі, щоб залишити школі ще одну згадку про себе і таким чином ще й привернути увагу молодших учнів до необхідності дбати про природу.</w:t>
      </w:r>
    </w:p>
    <w:p w:rsidR="003600D5" w:rsidRPr="003600D5" w:rsidRDefault="003600D5" w:rsidP="003600D5">
      <w:pPr>
        <w:spacing w:after="0" w:line="240" w:lineRule="auto"/>
        <w:ind w:firstLine="708"/>
        <w:contextualSpacing/>
        <w:jc w:val="both"/>
        <w:rPr>
          <w:rFonts w:ascii="Times New Roman" w:hAnsi="Times New Roman" w:cs="Times New Roman"/>
          <w:sz w:val="28"/>
          <w:szCs w:val="28"/>
        </w:rPr>
      </w:pPr>
    </w:p>
    <w:p w:rsidR="003600D5" w:rsidRPr="003600D5" w:rsidRDefault="003600D5" w:rsidP="003600D5">
      <w:pPr>
        <w:spacing w:after="0" w:line="240" w:lineRule="auto"/>
        <w:ind w:firstLine="708"/>
        <w:contextualSpacing/>
        <w:jc w:val="both"/>
        <w:rPr>
          <w:rFonts w:ascii="Times New Roman" w:hAnsi="Times New Roman" w:cs="Times New Roman"/>
          <w:sz w:val="28"/>
          <w:szCs w:val="28"/>
        </w:rPr>
      </w:pPr>
      <w:r w:rsidRPr="003600D5">
        <w:rPr>
          <w:rFonts w:ascii="Times New Roman" w:hAnsi="Times New Roman" w:cs="Times New Roman"/>
          <w:sz w:val="28"/>
          <w:szCs w:val="28"/>
        </w:rPr>
        <w:t xml:space="preserve">Протягом року працював постійно діючий семінар класних керівників. В тематиці засідань були охоплені усі </w:t>
      </w:r>
      <w:proofErr w:type="gramStart"/>
      <w:r w:rsidRPr="003600D5">
        <w:rPr>
          <w:rFonts w:ascii="Times New Roman" w:hAnsi="Times New Roman" w:cs="Times New Roman"/>
          <w:sz w:val="28"/>
          <w:szCs w:val="28"/>
        </w:rPr>
        <w:t>напрямки</w:t>
      </w:r>
      <w:proofErr w:type="gramEnd"/>
      <w:r w:rsidRPr="003600D5">
        <w:rPr>
          <w:rFonts w:ascii="Times New Roman" w:hAnsi="Times New Roman" w:cs="Times New Roman"/>
          <w:sz w:val="28"/>
          <w:szCs w:val="28"/>
        </w:rPr>
        <w:t xml:space="preserve"> виховної роботи, що дало можливість розглянути найактуальніші питання виховного процесу.</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autoSpaceDE w:val="0"/>
        <w:autoSpaceDN w:val="0"/>
        <w:adjustRightInd w:val="0"/>
        <w:spacing w:after="0" w:line="240" w:lineRule="auto"/>
        <w:jc w:val="both"/>
        <w:rPr>
          <w:rFonts w:ascii="Times New Roman" w:hAnsi="Times New Roman" w:cs="Times New Roman"/>
          <w:sz w:val="28"/>
          <w:szCs w:val="28"/>
        </w:rPr>
      </w:pPr>
      <w:r w:rsidRPr="003600D5">
        <w:rPr>
          <w:rFonts w:ascii="Times New Roman" w:hAnsi="Times New Roman" w:cs="Times New Roman"/>
          <w:sz w:val="28"/>
          <w:szCs w:val="28"/>
        </w:rPr>
        <w:t xml:space="preserve">Традиційно в цьому році в рамках Всеукраїнської акції «16 днів проти насильства» психологічною службою школи та класними керівниками була проведена низка заходів з виховання толерантних взаємовідносин та нетерпимості до насильства. Заходи були сплановані та проведені відповідно </w:t>
      </w:r>
      <w:r w:rsidRPr="003600D5">
        <w:rPr>
          <w:rFonts w:ascii="Times New Roman" w:hAnsi="Times New Roman" w:cs="Times New Roman"/>
          <w:sz w:val="28"/>
          <w:szCs w:val="28"/>
        </w:rPr>
        <w:lastRenderedPageBreak/>
        <w:t xml:space="preserve">до «Плану заходів з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ідготовки та проведення Всеукраїнської акції «16 днів проти насильства» у Глуховецькій селищній територіальній громаді, затвердженого розпорядженням селищного голови від 22.10.2021 №94. </w:t>
      </w:r>
      <w:proofErr w:type="gramStart"/>
      <w:r w:rsidRPr="003600D5">
        <w:rPr>
          <w:rFonts w:ascii="Times New Roman" w:hAnsi="Times New Roman" w:cs="Times New Roman"/>
          <w:sz w:val="28"/>
          <w:szCs w:val="28"/>
        </w:rPr>
        <w:t>Зокрема, класними керівниками були проведені тематичні бесіди та години спілкування «Я вмію любити себе та поважати інших» (1-11 класи)  з 30.11 по 09.12.2021, уроки доброти «Дорогою добра» (1-4 класи, до Міжнародного Дня осіб з інвалідністю) 03.12.2021, тематичні уроки «Мої права в школі» (1-11 класи до Міжнародного дня прав людини) з 08</w:t>
      </w:r>
      <w:proofErr w:type="gramEnd"/>
      <w:r w:rsidRPr="003600D5">
        <w:rPr>
          <w:rFonts w:ascii="Times New Roman" w:hAnsi="Times New Roman" w:cs="Times New Roman"/>
          <w:sz w:val="28"/>
          <w:szCs w:val="28"/>
        </w:rPr>
        <w:t xml:space="preserve"> по 14.12.2021. Практичним психологом Іриною СОЛОВЙОВОЮ та </w:t>
      </w: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 xml:space="preserve">іальним педагогом Ларисою ТИШКЕВИЧ буди проведені профілактичні бесіди «Здоровим бути модно» (5-11 класи) 30.11.2021 р., бесіди «Безпека життя. Особиста гідність» (8-9 класи) 02.12.2021. </w:t>
      </w:r>
      <w:proofErr w:type="gramStart"/>
      <w:r w:rsidRPr="003600D5">
        <w:rPr>
          <w:rFonts w:ascii="Times New Roman" w:hAnsi="Times New Roman" w:cs="Times New Roman"/>
          <w:sz w:val="28"/>
          <w:szCs w:val="28"/>
        </w:rPr>
        <w:t>Кр</w:t>
      </w:r>
      <w:proofErr w:type="gramEnd"/>
      <w:r w:rsidRPr="003600D5">
        <w:rPr>
          <w:rFonts w:ascii="Times New Roman" w:hAnsi="Times New Roman" w:cs="Times New Roman"/>
          <w:sz w:val="28"/>
          <w:szCs w:val="28"/>
        </w:rPr>
        <w:t>ім того, практичним психологом Іриною СОЛОВЙОВОЮ було проведене анкетування «Чи все ми знаємо про СНІД» (10-11 класи) 01.12.2021.</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Виховна робота в НУШ максимально інтегрована в навчальний процес. Однак, як і щороку, в житті першокласників є події, які варті особливо ретельної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ідготовки і уваги – це перше свято першокласників «100 днів», коли першокласники підтверджують своє почесне шкільне звання «Учень» та «Учениця», яке відбулось в грудні грудня 2021 року та «Свято прощання з буквариком», яке першачки святкували 7 червня 2022 р. </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Учні 1-А класу продемонстрували те, чого досягли за 100 днів навчання. Учні виконували захоплюючі завдання з </w:t>
      </w:r>
      <w:proofErr w:type="gramStart"/>
      <w:r w:rsidRPr="003600D5">
        <w:rPr>
          <w:rFonts w:ascii="Times New Roman" w:hAnsi="Times New Roman" w:cs="Times New Roman"/>
          <w:color w:val="050505"/>
          <w:sz w:val="28"/>
          <w:szCs w:val="28"/>
          <w:shd w:val="clear" w:color="auto" w:fill="FFFFFF"/>
        </w:rPr>
        <w:t>р</w:t>
      </w:r>
      <w:proofErr w:type="gramEnd"/>
      <w:r w:rsidRPr="003600D5">
        <w:rPr>
          <w:rFonts w:ascii="Times New Roman" w:hAnsi="Times New Roman" w:cs="Times New Roman"/>
          <w:color w:val="050505"/>
          <w:sz w:val="28"/>
          <w:szCs w:val="28"/>
          <w:shd w:val="clear" w:color="auto" w:fill="FFFFFF"/>
        </w:rPr>
        <w:t>ізних предметів. Основна мета таких завдань – розвиток уяви, мислення, мовлення, уваги, кмітливості, старанності , спритності. Все це супроводжувалося веселими піснями, віршами, фізкультхвилинкою.</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Веселе свято для учнів 1-Б класу, насичене цікавими вправами з цеглинками </w:t>
      </w:r>
      <w:r w:rsidRPr="003600D5">
        <w:rPr>
          <w:rFonts w:ascii="Times New Roman" w:hAnsi="Times New Roman" w:cs="Times New Roman"/>
          <w:color w:val="050505"/>
          <w:sz w:val="28"/>
          <w:szCs w:val="28"/>
          <w:shd w:val="clear" w:color="auto" w:fill="FFFFFF"/>
          <w:lang w:val="en-US"/>
        </w:rPr>
        <w:t>Lego</w:t>
      </w:r>
      <w:r w:rsidRPr="003600D5">
        <w:rPr>
          <w:rFonts w:ascii="Times New Roman" w:hAnsi="Times New Roman" w:cs="Times New Roman"/>
          <w:color w:val="050505"/>
          <w:sz w:val="28"/>
          <w:szCs w:val="28"/>
          <w:shd w:val="clear" w:color="auto" w:fill="FFFFFF"/>
        </w:rPr>
        <w:t xml:space="preserve">, рухливими конкурсами, які так полюбляють діти, танцями та </w:t>
      </w:r>
      <w:proofErr w:type="gramStart"/>
      <w:r w:rsidRPr="003600D5">
        <w:rPr>
          <w:rFonts w:ascii="Times New Roman" w:hAnsi="Times New Roman" w:cs="Times New Roman"/>
          <w:color w:val="050505"/>
          <w:sz w:val="28"/>
          <w:szCs w:val="28"/>
          <w:shd w:val="clear" w:color="auto" w:fill="FFFFFF"/>
        </w:rPr>
        <w:t>п</w:t>
      </w:r>
      <w:proofErr w:type="gramEnd"/>
      <w:r w:rsidRPr="003600D5">
        <w:rPr>
          <w:rFonts w:ascii="Times New Roman" w:hAnsi="Times New Roman" w:cs="Times New Roman"/>
          <w:color w:val="050505"/>
          <w:sz w:val="28"/>
          <w:szCs w:val="28"/>
          <w:shd w:val="clear" w:color="auto" w:fill="FFFFFF"/>
        </w:rPr>
        <w:t xml:space="preserve">існями під музичний супровід улюбленого вчителя музики, тематично поєднане з Днем Святого Миколая, було покликане примножувати традиції класу, розвивати сценічну культуру, любов і повагу до батьків та вчителів. Юні "ювіляри" згадали кожен із днів, переглянувши презентацію за всі 100 днів у школі. Наприкінці </w:t>
      </w:r>
      <w:proofErr w:type="gramStart"/>
      <w:r w:rsidRPr="003600D5">
        <w:rPr>
          <w:rFonts w:ascii="Times New Roman" w:hAnsi="Times New Roman" w:cs="Times New Roman"/>
          <w:color w:val="050505"/>
          <w:sz w:val="28"/>
          <w:szCs w:val="28"/>
          <w:shd w:val="clear" w:color="auto" w:fill="FFFFFF"/>
        </w:rPr>
        <w:t>свята</w:t>
      </w:r>
      <w:proofErr w:type="gramEnd"/>
      <w:r w:rsidRPr="003600D5">
        <w:rPr>
          <w:rFonts w:ascii="Times New Roman" w:hAnsi="Times New Roman" w:cs="Times New Roman"/>
          <w:color w:val="050505"/>
          <w:sz w:val="28"/>
          <w:szCs w:val="28"/>
          <w:shd w:val="clear" w:color="auto" w:fill="FFFFFF"/>
        </w:rPr>
        <w:t xml:space="preserve"> першокласники трепетно переглянули відеопривітання з побажаннями від батьків.</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r w:rsidRPr="003600D5">
        <w:rPr>
          <w:rFonts w:ascii="Times New Roman" w:hAnsi="Times New Roman" w:cs="Times New Roman"/>
          <w:color w:val="050505"/>
          <w:sz w:val="28"/>
          <w:szCs w:val="28"/>
          <w:shd w:val="clear" w:color="auto" w:fill="FFFFFF"/>
        </w:rPr>
        <w:t xml:space="preserve">Свято має важливе значення у формуванні навчальної </w:t>
      </w:r>
      <w:proofErr w:type="gramStart"/>
      <w:r w:rsidRPr="003600D5">
        <w:rPr>
          <w:rFonts w:ascii="Times New Roman" w:hAnsi="Times New Roman" w:cs="Times New Roman"/>
          <w:color w:val="050505"/>
          <w:sz w:val="28"/>
          <w:szCs w:val="28"/>
          <w:shd w:val="clear" w:color="auto" w:fill="FFFFFF"/>
        </w:rPr>
        <w:t>св</w:t>
      </w:r>
      <w:proofErr w:type="gramEnd"/>
      <w:r w:rsidRPr="003600D5">
        <w:rPr>
          <w:rFonts w:ascii="Times New Roman" w:hAnsi="Times New Roman" w:cs="Times New Roman"/>
          <w:color w:val="050505"/>
          <w:sz w:val="28"/>
          <w:szCs w:val="28"/>
          <w:shd w:val="clear" w:color="auto" w:fill="FFFFFF"/>
        </w:rPr>
        <w:t xml:space="preserve">ідомості учня та відчуття себе частинкою великої шкільної сім’ї, має заохочувальний ефект, зосереджуючи увагу на досягненнях, отриманих учнями та створює ситуацію успіху. </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 xml:space="preserve">7 червня відбулось Свято прощання з буквариком в учнів перших класів. Частково онлайн, частково офлайн, щоб не збирати діток в приміщенні школи та не наражати на небезпеку </w:t>
      </w:r>
      <w:proofErr w:type="gramStart"/>
      <w:r w:rsidRPr="003600D5">
        <w:rPr>
          <w:rFonts w:ascii="Times New Roman" w:eastAsia="Times New Roman" w:hAnsi="Times New Roman" w:cs="Times New Roman"/>
          <w:color w:val="050505"/>
          <w:sz w:val="28"/>
          <w:szCs w:val="28"/>
          <w:lang w:eastAsia="ru-RU"/>
        </w:rPr>
        <w:t>п</w:t>
      </w:r>
      <w:proofErr w:type="gramEnd"/>
      <w:r w:rsidRPr="003600D5">
        <w:rPr>
          <w:rFonts w:ascii="Times New Roman" w:eastAsia="Times New Roman" w:hAnsi="Times New Roman" w:cs="Times New Roman"/>
          <w:color w:val="050505"/>
          <w:sz w:val="28"/>
          <w:szCs w:val="28"/>
          <w:lang w:eastAsia="ru-RU"/>
        </w:rPr>
        <w:t xml:space="preserve">ід час повітряних тривог. Ніжні та чуттєві </w:t>
      </w:r>
      <w:proofErr w:type="gramStart"/>
      <w:r w:rsidRPr="003600D5">
        <w:rPr>
          <w:rFonts w:ascii="Times New Roman" w:eastAsia="Times New Roman" w:hAnsi="Times New Roman" w:cs="Times New Roman"/>
          <w:color w:val="050505"/>
          <w:sz w:val="28"/>
          <w:szCs w:val="28"/>
          <w:lang w:eastAsia="ru-RU"/>
        </w:rPr>
        <w:t>в</w:t>
      </w:r>
      <w:proofErr w:type="gramEnd"/>
      <w:r w:rsidRPr="003600D5">
        <w:rPr>
          <w:rFonts w:ascii="Times New Roman" w:eastAsia="Times New Roman" w:hAnsi="Times New Roman" w:cs="Times New Roman"/>
          <w:color w:val="050505"/>
          <w:sz w:val="28"/>
          <w:szCs w:val="28"/>
          <w:lang w:eastAsia="ru-RU"/>
        </w:rPr>
        <w:t xml:space="preserve">ідеоролики за безпосередньої участі першокласників передали весь спектр емоцій при прощанні із найпершою книжкою. Цей традиційний захід вчить наймолодших школярів цінувати знання і </w:t>
      </w:r>
      <w:r w:rsidRPr="003600D5">
        <w:rPr>
          <w:rFonts w:ascii="Times New Roman" w:eastAsia="Times New Roman" w:hAnsi="Times New Roman" w:cs="Times New Roman"/>
          <w:color w:val="050505"/>
          <w:sz w:val="28"/>
          <w:szCs w:val="28"/>
          <w:lang w:eastAsia="ru-RU"/>
        </w:rPr>
        <w:lastRenderedPageBreak/>
        <w:t>прищеплює любов до книги, виховує в першокласників ціннісне ставлення до вчителя, школи, книги та навчання загалом.</w:t>
      </w:r>
    </w:p>
    <w:p w:rsidR="003600D5" w:rsidRPr="003600D5" w:rsidRDefault="003600D5" w:rsidP="003600D5">
      <w:pPr>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В кінці навчального року учні 5-х класів за уроках зарубіжної літератури із вчителем/</w:t>
      </w:r>
      <w:proofErr w:type="gramStart"/>
      <w:r w:rsidRPr="003600D5">
        <w:rPr>
          <w:rFonts w:ascii="Times New Roman" w:eastAsia="Times New Roman" w:hAnsi="Times New Roman" w:cs="Times New Roman"/>
          <w:color w:val="050505"/>
          <w:sz w:val="28"/>
          <w:szCs w:val="28"/>
          <w:lang w:eastAsia="ru-RU"/>
        </w:rPr>
        <w:t>соц</w:t>
      </w:r>
      <w:proofErr w:type="gramEnd"/>
      <w:r w:rsidRPr="003600D5">
        <w:rPr>
          <w:rFonts w:ascii="Times New Roman" w:eastAsia="Times New Roman" w:hAnsi="Times New Roman" w:cs="Times New Roman"/>
          <w:color w:val="050505"/>
          <w:sz w:val="28"/>
          <w:szCs w:val="28"/>
          <w:lang w:eastAsia="ru-RU"/>
        </w:rPr>
        <w:t xml:space="preserve">іальним педагогом Ларисою Тишкевич писали твір-фантазію «Про що моя мрія». Мета – навчити дітей, в тому числі із числа тимчасово переміщених осіб, знаходити промінчик </w:t>
      </w:r>
      <w:proofErr w:type="gramStart"/>
      <w:r w:rsidRPr="003600D5">
        <w:rPr>
          <w:rFonts w:ascii="Times New Roman" w:eastAsia="Times New Roman" w:hAnsi="Times New Roman" w:cs="Times New Roman"/>
          <w:color w:val="050505"/>
          <w:sz w:val="28"/>
          <w:szCs w:val="28"/>
          <w:lang w:eastAsia="ru-RU"/>
        </w:rPr>
        <w:t>св</w:t>
      </w:r>
      <w:proofErr w:type="gramEnd"/>
      <w:r w:rsidRPr="003600D5">
        <w:rPr>
          <w:rFonts w:ascii="Times New Roman" w:eastAsia="Times New Roman" w:hAnsi="Times New Roman" w:cs="Times New Roman"/>
          <w:color w:val="050505"/>
          <w:sz w:val="28"/>
          <w:szCs w:val="28"/>
          <w:lang w:eastAsia="ru-RU"/>
        </w:rPr>
        <w:t xml:space="preserve">ітла навіть у найтемніші часи, ніколи не зневірюватись і не переставати мріями. </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 xml:space="preserve">В останні дні травня учні 4-х класів прощалися з початковою школою.4-А клас вдалось зустрітись на коротких проміжок часу зустрітись в </w:t>
      </w:r>
      <w:proofErr w:type="gramStart"/>
      <w:r w:rsidRPr="003600D5">
        <w:rPr>
          <w:rFonts w:ascii="Times New Roman" w:eastAsia="Times New Roman" w:hAnsi="Times New Roman" w:cs="Times New Roman"/>
          <w:color w:val="050505"/>
          <w:sz w:val="28"/>
          <w:szCs w:val="28"/>
          <w:lang w:eastAsia="ru-RU"/>
        </w:rPr>
        <w:t>ст</w:t>
      </w:r>
      <w:proofErr w:type="gramEnd"/>
      <w:r w:rsidRPr="003600D5">
        <w:rPr>
          <w:rFonts w:ascii="Times New Roman" w:eastAsia="Times New Roman" w:hAnsi="Times New Roman" w:cs="Times New Roman"/>
          <w:color w:val="050505"/>
          <w:sz w:val="28"/>
          <w:szCs w:val="28"/>
          <w:lang w:eastAsia="ru-RU"/>
        </w:rPr>
        <w:t xml:space="preserve">інах школи та святково завершити першу ланку навчання, 4-Б клас прощався з початковою школою дистанційно. </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eastAsia="Times New Roman" w:hAnsi="Times New Roman" w:cs="Times New Roman"/>
          <w:color w:val="050505"/>
          <w:sz w:val="28"/>
          <w:szCs w:val="28"/>
          <w:lang w:eastAsia="ru-RU"/>
        </w:rPr>
        <w:t xml:space="preserve">Останній дзвінок цьогоріч втретє відбувся онлайн. Війна вносить свої корективи в життя учнів, тому було прийнято </w:t>
      </w:r>
      <w:proofErr w:type="gramStart"/>
      <w:r w:rsidRPr="003600D5">
        <w:rPr>
          <w:rFonts w:ascii="Times New Roman" w:eastAsia="Times New Roman" w:hAnsi="Times New Roman" w:cs="Times New Roman"/>
          <w:color w:val="050505"/>
          <w:sz w:val="28"/>
          <w:szCs w:val="28"/>
          <w:lang w:eastAsia="ru-RU"/>
        </w:rPr>
        <w:t>р</w:t>
      </w:r>
      <w:proofErr w:type="gramEnd"/>
      <w:r w:rsidRPr="003600D5">
        <w:rPr>
          <w:rFonts w:ascii="Times New Roman" w:eastAsia="Times New Roman" w:hAnsi="Times New Roman" w:cs="Times New Roman"/>
          <w:color w:val="050505"/>
          <w:sz w:val="28"/>
          <w:szCs w:val="28"/>
          <w:lang w:eastAsia="ru-RU"/>
        </w:rPr>
        <w:t xml:space="preserve">ішення показати, на скільки сильний та непереможний «український стрижень» в душі кожного випускника. Тому, прийшовши до </w:t>
      </w:r>
      <w:proofErr w:type="gramStart"/>
      <w:r w:rsidRPr="003600D5">
        <w:rPr>
          <w:rFonts w:ascii="Times New Roman" w:eastAsia="Times New Roman" w:hAnsi="Times New Roman" w:cs="Times New Roman"/>
          <w:color w:val="050505"/>
          <w:sz w:val="28"/>
          <w:szCs w:val="28"/>
          <w:lang w:eastAsia="ru-RU"/>
        </w:rPr>
        <w:t>школи в</w:t>
      </w:r>
      <w:proofErr w:type="gramEnd"/>
      <w:r w:rsidRPr="003600D5">
        <w:rPr>
          <w:rFonts w:ascii="Times New Roman" w:eastAsia="Times New Roman" w:hAnsi="Times New Roman" w:cs="Times New Roman"/>
          <w:color w:val="050505"/>
          <w:sz w:val="28"/>
          <w:szCs w:val="28"/>
          <w:lang w:eastAsia="ru-RU"/>
        </w:rPr>
        <w:t xml:space="preserve"> повсякденному одязі, учні урочисто з прапорами України та школи в руках, подзвонили останній раз у шкільний дзвоник, показавши цим, що навіть не маючи можливості проводити свято, вони будуть берегти національні та шкільні традиції.</w:t>
      </w:r>
    </w:p>
    <w:p w:rsidR="003600D5" w:rsidRPr="003600D5" w:rsidRDefault="003600D5" w:rsidP="003600D5">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3600D5">
        <w:rPr>
          <w:rFonts w:ascii="Times New Roman" w:hAnsi="Times New Roman" w:cs="Times New Roman"/>
          <w:color w:val="050505"/>
          <w:sz w:val="28"/>
          <w:szCs w:val="28"/>
          <w:shd w:val="clear" w:color="auto" w:fill="FFFFFF"/>
        </w:rPr>
        <w:t xml:space="preserve">24 червня відбулось урочисте вручення документів про повну загальну середню освіту 11-класникам – «Випуск – 2022». 22 молодих, активних, енергійних і талановитих випускників </w:t>
      </w:r>
      <w:proofErr w:type="gramStart"/>
      <w:r w:rsidRPr="003600D5">
        <w:rPr>
          <w:rFonts w:ascii="Times New Roman" w:hAnsi="Times New Roman" w:cs="Times New Roman"/>
          <w:color w:val="050505"/>
          <w:sz w:val="28"/>
          <w:szCs w:val="28"/>
          <w:shd w:val="clear" w:color="auto" w:fill="FFFFFF"/>
        </w:rPr>
        <w:t>в</w:t>
      </w:r>
      <w:proofErr w:type="gramEnd"/>
      <w:r w:rsidRPr="003600D5">
        <w:rPr>
          <w:rFonts w:ascii="Times New Roman" w:hAnsi="Times New Roman" w:cs="Times New Roman"/>
          <w:color w:val="050505"/>
          <w:sz w:val="28"/>
          <w:szCs w:val="28"/>
          <w:shd w:val="clear" w:color="auto" w:fill="FFFFFF"/>
        </w:rPr>
        <w:t xml:space="preserve"> актовій залі школи отримали свої документи про освіту, а разом із ними – нагороди за досягнення у позакласній діяльності та щирі напутні слова і благословення від вчителів, батьків та близьких людей. </w:t>
      </w:r>
      <w:r w:rsidRPr="003600D5">
        <w:rPr>
          <w:rFonts w:ascii="Times New Roman" w:eastAsia="Times New Roman" w:hAnsi="Times New Roman" w:cs="Times New Roman"/>
          <w:color w:val="050505"/>
          <w:sz w:val="28"/>
          <w:szCs w:val="28"/>
          <w:lang w:eastAsia="ru-RU"/>
        </w:rPr>
        <w:t>Випуск 2022 року, як і усі шкільні заходи, що проводились в ІІ семестрі був безпосередньо присвячений захисникам України.</w:t>
      </w:r>
    </w:p>
    <w:p w:rsidR="003600D5" w:rsidRPr="003600D5" w:rsidRDefault="003600D5" w:rsidP="003600D5">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
    <w:p w:rsidR="003600D5" w:rsidRPr="003600D5" w:rsidRDefault="003600D5" w:rsidP="003600D5">
      <w:pPr>
        <w:spacing w:after="0" w:line="240" w:lineRule="auto"/>
        <w:ind w:firstLine="708"/>
        <w:contextualSpacing/>
        <w:jc w:val="both"/>
        <w:rPr>
          <w:rFonts w:ascii="Times New Roman" w:hAnsi="Times New Roman" w:cs="Times New Roman"/>
          <w:sz w:val="28"/>
          <w:szCs w:val="28"/>
        </w:rPr>
      </w:pPr>
      <w:r w:rsidRPr="003600D5">
        <w:rPr>
          <w:rFonts w:ascii="Times New Roman" w:hAnsi="Times New Roman" w:cs="Times New Roman"/>
          <w:sz w:val="28"/>
          <w:szCs w:val="28"/>
        </w:rPr>
        <w:t xml:space="preserve">Навчання з використанням дистанційних технологій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 час воєнного стану створило перепони для втілення запланованих виховних заходів традиційними способами, водночас відкривши можливість кожному активному вчителю, класному керівнику та класному колективу продемонструвати гнучкість та нестандартність рішень – адаптувати ідеї заходів до можливостей технічних засобів обробки інформації. І кожна втілена таким чином ідея увінчалась успіхом – отримала масу схвальних відгуків </w:t>
      </w:r>
      <w:proofErr w:type="gramStart"/>
      <w:r w:rsidRPr="003600D5">
        <w:rPr>
          <w:rFonts w:ascii="Times New Roman" w:hAnsi="Times New Roman" w:cs="Times New Roman"/>
          <w:sz w:val="28"/>
          <w:szCs w:val="28"/>
        </w:rPr>
        <w:t>в</w:t>
      </w:r>
      <w:proofErr w:type="gramEnd"/>
      <w:r w:rsidRPr="003600D5">
        <w:rPr>
          <w:rFonts w:ascii="Times New Roman" w:hAnsi="Times New Roman" w:cs="Times New Roman"/>
          <w:sz w:val="28"/>
          <w:szCs w:val="28"/>
        </w:rPr>
        <w:t xml:space="preserve">ід «глядача»: батьків, дітей та усіх, хто переглядав дописи на сайті та фейсбук-сторінці школи. </w:t>
      </w:r>
    </w:p>
    <w:p w:rsidR="003600D5" w:rsidRPr="003600D5" w:rsidRDefault="003600D5" w:rsidP="003600D5">
      <w:pPr>
        <w:spacing w:after="0" w:line="240" w:lineRule="auto"/>
        <w:ind w:firstLine="708"/>
        <w:contextualSpacing/>
        <w:jc w:val="both"/>
        <w:rPr>
          <w:rFonts w:ascii="Times New Roman" w:hAnsi="Times New Roman" w:cs="Times New Roman"/>
          <w:sz w:val="28"/>
          <w:szCs w:val="28"/>
        </w:rPr>
      </w:pPr>
      <w:r w:rsidRPr="003600D5">
        <w:rPr>
          <w:rFonts w:ascii="Times New Roman" w:hAnsi="Times New Roman" w:cs="Times New Roman"/>
          <w:sz w:val="28"/>
          <w:szCs w:val="28"/>
        </w:rPr>
        <w:t xml:space="preserve">Окремим розділом роботи та викликом для вчителів та класних керівників стала робота з учнями із числа внутрішньо переміщених осіб.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 час другого семестру шкільна родина поповнилась 27 учнями із числа ВПО. Станом на 28.06 кількість учнів зменшилась до 11 чоловік, які планують навчатись в нашій школі в 2022-2023 н.р. </w:t>
      </w:r>
      <w:proofErr w:type="gramStart"/>
      <w:r w:rsidRPr="003600D5">
        <w:rPr>
          <w:rFonts w:ascii="Times New Roman" w:hAnsi="Times New Roman" w:cs="Times New Roman"/>
          <w:sz w:val="28"/>
          <w:szCs w:val="28"/>
        </w:rPr>
        <w:t>З</w:t>
      </w:r>
      <w:proofErr w:type="gramEnd"/>
      <w:r w:rsidRPr="003600D5">
        <w:rPr>
          <w:rFonts w:ascii="Times New Roman" w:hAnsi="Times New Roman" w:cs="Times New Roman"/>
          <w:sz w:val="28"/>
          <w:szCs w:val="28"/>
        </w:rPr>
        <w:t xml:space="preserve"> метою відповідної психологічної підтримки кожен класний керівник намагався встановити контакт із цими учнями та їх батьками, підтримував зв’язок та при потребі консультувався з практичним психологом Іриною СОЛОВЙОВОЮ та </w:t>
      </w: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 xml:space="preserve">іальним педагогом </w:t>
      </w:r>
      <w:r w:rsidRPr="003600D5">
        <w:rPr>
          <w:rFonts w:ascii="Times New Roman" w:hAnsi="Times New Roman" w:cs="Times New Roman"/>
          <w:sz w:val="28"/>
          <w:szCs w:val="28"/>
        </w:rPr>
        <w:lastRenderedPageBreak/>
        <w:t>Ларисою ТИШКЕВИЧ, яка активно долучалась До надання змістовних пояснень та психологічної допомоги, надаючи актуальну і потрібну інформацію з метою психологічної підтримки усім учасникам НВП, зокрема: психологічні хвилинки для учнів початкових класів та учнів основної і старшої школи, (в тому числі на платформі «Всеукраїнської школи онлайн»), інформацію на теми «</w:t>
      </w:r>
      <w:proofErr w:type="gramStart"/>
      <w:r w:rsidRPr="003600D5">
        <w:rPr>
          <w:rFonts w:ascii="Times New Roman" w:hAnsi="Times New Roman" w:cs="Times New Roman"/>
          <w:sz w:val="28"/>
          <w:szCs w:val="28"/>
        </w:rPr>
        <w:t>Соц</w:t>
      </w:r>
      <w:proofErr w:type="gramEnd"/>
      <w:r w:rsidRPr="003600D5">
        <w:rPr>
          <w:rFonts w:ascii="Times New Roman" w:hAnsi="Times New Roman" w:cs="Times New Roman"/>
          <w:sz w:val="28"/>
          <w:szCs w:val="28"/>
        </w:rPr>
        <w:t xml:space="preserve">іальне самоізолювання: норма чи психічний розлад?», «Вимушені переселенці: як не зламатися перед обставинами», «Як навіть під час війни підіймати собі та іншим настрій за допомогою гумору», «Як боротися з надмірним хвилюванням», «Практичні поради, що допоможуть зупинити панічні атаки», «Як знизити відчуття тривоги», «Як відповідати дітям на складні запитання», «Як </w:t>
      </w:r>
      <w:proofErr w:type="gramStart"/>
      <w:r w:rsidRPr="003600D5">
        <w:rPr>
          <w:rFonts w:ascii="Times New Roman" w:hAnsi="Times New Roman" w:cs="Times New Roman"/>
          <w:sz w:val="28"/>
          <w:szCs w:val="28"/>
        </w:rPr>
        <w:t>п</w:t>
      </w:r>
      <w:proofErr w:type="gramEnd"/>
      <w:r w:rsidRPr="003600D5">
        <w:rPr>
          <w:rFonts w:ascii="Times New Roman" w:hAnsi="Times New Roman" w:cs="Times New Roman"/>
          <w:sz w:val="28"/>
          <w:szCs w:val="28"/>
        </w:rPr>
        <w:t xml:space="preserve">ідтримати дитину, якщо її рідні на війні», хвилинки арт-терапії та інше. </w:t>
      </w:r>
    </w:p>
    <w:p w:rsidR="003600D5" w:rsidRPr="003600D5" w:rsidRDefault="003600D5" w:rsidP="003600D5">
      <w:pPr>
        <w:spacing w:after="0" w:line="240" w:lineRule="auto"/>
        <w:ind w:firstLine="708"/>
        <w:jc w:val="both"/>
        <w:rPr>
          <w:rFonts w:ascii="Times New Roman" w:hAnsi="Times New Roman" w:cs="Times New Roman"/>
          <w:sz w:val="28"/>
          <w:szCs w:val="28"/>
        </w:rPr>
      </w:pPr>
      <w:proofErr w:type="gramStart"/>
      <w:r w:rsidRPr="003600D5">
        <w:rPr>
          <w:rFonts w:ascii="Times New Roman" w:hAnsi="Times New Roman" w:cs="Times New Roman"/>
          <w:color w:val="000000"/>
          <w:sz w:val="28"/>
          <w:szCs w:val="28"/>
          <w:shd w:val="clear" w:color="auto" w:fill="FFFFFF"/>
        </w:rPr>
        <w:t>П</w:t>
      </w:r>
      <w:proofErr w:type="gramEnd"/>
      <w:r w:rsidRPr="003600D5">
        <w:rPr>
          <w:rFonts w:ascii="Times New Roman" w:hAnsi="Times New Roman" w:cs="Times New Roman"/>
          <w:color w:val="000000"/>
          <w:sz w:val="28"/>
          <w:szCs w:val="28"/>
          <w:shd w:val="clear" w:color="auto" w:fill="FFFFFF"/>
        </w:rPr>
        <w:t xml:space="preserve">ідсумовуючи вищесказане, слід зазначити, що виховна робота в 2021-2022 н.р. здійснювалась на достатньому рівні. Усі учні школи протягом року були задіяні в навчально-виховному процесі. </w:t>
      </w:r>
    </w:p>
    <w:p w:rsidR="003600D5" w:rsidRPr="003600D5" w:rsidRDefault="003600D5" w:rsidP="003600D5">
      <w:pPr>
        <w:pStyle w:val="Default"/>
        <w:ind w:firstLine="426"/>
        <w:jc w:val="both"/>
        <w:rPr>
          <w:sz w:val="28"/>
          <w:szCs w:val="28"/>
        </w:rPr>
      </w:pPr>
    </w:p>
    <w:p w:rsidR="009F3072" w:rsidRPr="009F3072" w:rsidRDefault="009F3072" w:rsidP="009F3072">
      <w:pPr>
        <w:tabs>
          <w:tab w:val="left" w:pos="975"/>
        </w:tabs>
        <w:jc w:val="both"/>
        <w:rPr>
          <w:rFonts w:ascii="Times New Roman" w:eastAsia="Times New Roman" w:hAnsi="Times New Roman" w:cs="Times New Roman"/>
          <w:b/>
          <w:color w:val="0070C0"/>
          <w:sz w:val="28"/>
          <w:szCs w:val="28"/>
          <w:lang w:eastAsia="uk-UA"/>
        </w:rPr>
      </w:pPr>
      <w:proofErr w:type="gramStart"/>
      <w:r w:rsidRPr="009F3072">
        <w:rPr>
          <w:rFonts w:ascii="Times New Roman" w:eastAsia="Times New Roman" w:hAnsi="Times New Roman" w:cs="Times New Roman"/>
          <w:b/>
          <w:color w:val="0070C0"/>
          <w:sz w:val="28"/>
          <w:szCs w:val="28"/>
          <w:lang w:val="en-US" w:eastAsia="uk-UA"/>
        </w:rPr>
        <w:t>VII</w:t>
      </w:r>
      <w:r w:rsidRPr="009F3072">
        <w:rPr>
          <w:rFonts w:ascii="Times New Roman" w:eastAsia="Times New Roman" w:hAnsi="Times New Roman" w:cs="Times New Roman"/>
          <w:b/>
          <w:color w:val="0070C0"/>
          <w:sz w:val="28"/>
          <w:szCs w:val="28"/>
          <w:lang w:val="uk-UA" w:eastAsia="uk-UA"/>
        </w:rPr>
        <w:t>І</w:t>
      </w:r>
      <w:r w:rsidRPr="009F3072">
        <w:rPr>
          <w:rFonts w:ascii="Times New Roman" w:eastAsia="Times New Roman" w:hAnsi="Times New Roman" w:cs="Times New Roman"/>
          <w:b/>
          <w:color w:val="0070C0"/>
          <w:sz w:val="28"/>
          <w:szCs w:val="28"/>
          <w:lang w:eastAsia="uk-UA"/>
        </w:rPr>
        <w:t>.</w:t>
      </w:r>
      <w:proofErr w:type="gramEnd"/>
      <w:r w:rsidRPr="009F3072">
        <w:rPr>
          <w:rFonts w:ascii="Times New Roman" w:eastAsia="Times New Roman" w:hAnsi="Times New Roman" w:cs="Times New Roman"/>
          <w:b/>
          <w:color w:val="0070C0"/>
          <w:sz w:val="28"/>
          <w:szCs w:val="28"/>
          <w:lang w:eastAsia="uk-UA"/>
        </w:rPr>
        <w:t xml:space="preserve"> </w:t>
      </w:r>
      <w:proofErr w:type="gramStart"/>
      <w:r w:rsidRPr="009F3072">
        <w:rPr>
          <w:rFonts w:ascii="Times New Roman" w:eastAsia="Times New Roman" w:hAnsi="Times New Roman" w:cs="Times New Roman"/>
          <w:b/>
          <w:color w:val="0070C0"/>
          <w:sz w:val="28"/>
          <w:szCs w:val="28"/>
          <w:lang w:eastAsia="uk-UA"/>
        </w:rPr>
        <w:t>СОЦ</w:t>
      </w:r>
      <w:proofErr w:type="gramEnd"/>
      <w:r w:rsidRPr="009F3072">
        <w:rPr>
          <w:rFonts w:ascii="Times New Roman" w:eastAsia="Times New Roman" w:hAnsi="Times New Roman" w:cs="Times New Roman"/>
          <w:b/>
          <w:color w:val="0070C0"/>
          <w:sz w:val="28"/>
          <w:szCs w:val="28"/>
          <w:lang w:eastAsia="uk-UA"/>
        </w:rPr>
        <w:t>ІАЛЬНИЙ ЗАХИСТ.</w:t>
      </w:r>
    </w:p>
    <w:p w:rsidR="009F3072" w:rsidRPr="009F3072" w:rsidRDefault="009F3072" w:rsidP="009F3072">
      <w:pPr>
        <w:tabs>
          <w:tab w:val="left" w:pos="975"/>
        </w:tabs>
        <w:spacing w:after="0"/>
        <w:jc w:val="both"/>
        <w:rPr>
          <w:rFonts w:ascii="Times New Roman" w:eastAsia="Calibri" w:hAnsi="Times New Roman" w:cs="Times New Roman"/>
          <w:sz w:val="28"/>
          <w:szCs w:val="28"/>
        </w:rPr>
      </w:pPr>
      <w:r w:rsidRPr="009F3072">
        <w:rPr>
          <w:rFonts w:ascii="Times New Roman" w:eastAsia="Times New Roman" w:hAnsi="Times New Roman" w:cs="Times New Roman"/>
          <w:b/>
          <w:sz w:val="28"/>
          <w:szCs w:val="28"/>
          <w:lang w:eastAsia="uk-UA"/>
        </w:rPr>
        <w:tab/>
      </w:r>
      <w:r w:rsidRPr="009F3072">
        <w:rPr>
          <w:rFonts w:ascii="Times New Roman" w:eastAsia="Times New Roman" w:hAnsi="Times New Roman" w:cs="Times New Roman"/>
          <w:color w:val="000000"/>
          <w:sz w:val="28"/>
          <w:szCs w:val="28"/>
          <w:lang w:val="uk-UA"/>
        </w:rPr>
        <w:t>Соціальна підтримка дітей пільгових категорій, які навчаються в школі, проводиться згідно з чинним законодавством. На початок навчального року були</w:t>
      </w:r>
      <w:r w:rsidRPr="009F3072">
        <w:rPr>
          <w:rFonts w:ascii="Times New Roman" w:eastAsia="Calibri" w:hAnsi="Times New Roman" w:cs="Times New Roman"/>
          <w:sz w:val="28"/>
          <w:szCs w:val="28"/>
        </w:rPr>
        <w:t xml:space="preserve"> </w:t>
      </w:r>
      <w:r w:rsidRPr="009F3072">
        <w:rPr>
          <w:rFonts w:ascii="Times New Roman" w:eastAsia="Times New Roman" w:hAnsi="Times New Roman" w:cs="Times New Roman"/>
          <w:bCs/>
          <w:color w:val="000000"/>
          <w:sz w:val="28"/>
          <w:szCs w:val="28"/>
          <w:lang w:val="uk-UA"/>
        </w:rPr>
        <w:t xml:space="preserve">підготовлені списки </w:t>
      </w:r>
      <w:r w:rsidRPr="009F3072">
        <w:rPr>
          <w:rFonts w:ascii="Times New Roman" w:eastAsia="Times New Roman" w:hAnsi="Times New Roman" w:cs="Times New Roman"/>
          <w:color w:val="000000"/>
          <w:sz w:val="28"/>
          <w:szCs w:val="28"/>
          <w:lang w:val="uk-UA"/>
        </w:rPr>
        <w:t xml:space="preserve">учнів пільгових категорій. </w:t>
      </w:r>
    </w:p>
    <w:p w:rsidR="009F3072" w:rsidRPr="009F3072" w:rsidRDefault="009F3072" w:rsidP="009F3072">
      <w:pPr>
        <w:spacing w:after="0" w:line="240" w:lineRule="auto"/>
        <w:ind w:firstLine="708"/>
        <w:jc w:val="both"/>
        <w:rPr>
          <w:rFonts w:ascii="Times New Roman" w:eastAsia="Calibri" w:hAnsi="Times New Roman" w:cs="Times New Roman"/>
          <w:sz w:val="28"/>
          <w:szCs w:val="28"/>
          <w:lang w:val="uk-UA"/>
        </w:rPr>
      </w:pPr>
      <w:r w:rsidRPr="009F3072">
        <w:rPr>
          <w:rFonts w:ascii="Times New Roman" w:eastAsia="Calibri" w:hAnsi="Times New Roman" w:cs="Times New Roman"/>
          <w:sz w:val="28"/>
          <w:szCs w:val="28"/>
          <w:lang w:val="uk-UA"/>
        </w:rPr>
        <w:t>Склад дітей соціально-незахищених категорій:</w:t>
      </w:r>
    </w:p>
    <w:p w:rsidR="009F3072" w:rsidRPr="009F3072" w:rsidRDefault="009F3072" w:rsidP="009F3072">
      <w:pPr>
        <w:spacing w:after="0" w:line="240" w:lineRule="auto"/>
        <w:ind w:left="294"/>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Багатодітні – 91 чол.</w:t>
      </w:r>
    </w:p>
    <w:p w:rsidR="009F3072" w:rsidRPr="009F3072" w:rsidRDefault="009F3072" w:rsidP="009F3072">
      <w:pPr>
        <w:spacing w:after="0" w:line="240" w:lineRule="auto"/>
        <w:ind w:left="294"/>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Сироти – 1 чол.</w:t>
      </w:r>
    </w:p>
    <w:p w:rsidR="009F3072" w:rsidRPr="009F3072" w:rsidRDefault="009F3072" w:rsidP="009F3072">
      <w:pPr>
        <w:spacing w:after="0" w:line="240" w:lineRule="auto"/>
        <w:ind w:left="294"/>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Трудові мігранти –12 чол.</w:t>
      </w:r>
    </w:p>
    <w:p w:rsidR="009F3072" w:rsidRPr="009F3072" w:rsidRDefault="009F3072" w:rsidP="009F3072">
      <w:pPr>
        <w:tabs>
          <w:tab w:val="left" w:pos="2265"/>
        </w:tabs>
        <w:spacing w:after="0" w:line="240" w:lineRule="auto"/>
        <w:ind w:left="294"/>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АТО – 17 чол.</w:t>
      </w:r>
    </w:p>
    <w:p w:rsidR="009F3072" w:rsidRPr="009F3072" w:rsidRDefault="009F3072" w:rsidP="009F3072">
      <w:pPr>
        <w:tabs>
          <w:tab w:val="left" w:pos="2265"/>
        </w:tabs>
        <w:spacing w:after="0" w:line="240" w:lineRule="auto"/>
        <w:ind w:left="294"/>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ЧАЕС – 3 чол.</w:t>
      </w:r>
    </w:p>
    <w:p w:rsidR="009F3072" w:rsidRPr="009F3072" w:rsidRDefault="009F3072" w:rsidP="009F3072">
      <w:pPr>
        <w:spacing w:after="0" w:line="240" w:lineRule="auto"/>
        <w:ind w:left="294"/>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Діти з інвалідністю – 7 чол.</w:t>
      </w:r>
    </w:p>
    <w:p w:rsidR="009F3072" w:rsidRPr="009F3072" w:rsidRDefault="009F3072" w:rsidP="009F3072">
      <w:pPr>
        <w:spacing w:after="0" w:line="240" w:lineRule="auto"/>
        <w:ind w:left="294"/>
        <w:contextualSpacing/>
        <w:rPr>
          <w:rFonts w:ascii="Times New Roman" w:eastAsia="Times New Roman" w:hAnsi="Times New Roman" w:cs="Times New Roman"/>
          <w:sz w:val="28"/>
          <w:szCs w:val="28"/>
          <w:lang w:eastAsia="ru-RU"/>
        </w:rPr>
      </w:pPr>
      <w:r w:rsidRPr="009F3072">
        <w:rPr>
          <w:rFonts w:ascii="Times New Roman" w:eastAsia="Times New Roman" w:hAnsi="Times New Roman" w:cs="Times New Roman"/>
          <w:sz w:val="28"/>
          <w:szCs w:val="28"/>
          <w:lang w:eastAsia="ru-RU"/>
        </w:rPr>
        <w:t xml:space="preserve">- Діти, позбавлені батьківського </w:t>
      </w:r>
      <w:proofErr w:type="gramStart"/>
      <w:r w:rsidRPr="009F3072">
        <w:rPr>
          <w:rFonts w:ascii="Times New Roman" w:eastAsia="Times New Roman" w:hAnsi="Times New Roman" w:cs="Times New Roman"/>
          <w:sz w:val="28"/>
          <w:szCs w:val="28"/>
          <w:lang w:eastAsia="ru-RU"/>
        </w:rPr>
        <w:t>п</w:t>
      </w:r>
      <w:proofErr w:type="gramEnd"/>
      <w:r w:rsidRPr="009F3072">
        <w:rPr>
          <w:rFonts w:ascii="Times New Roman" w:eastAsia="Times New Roman" w:hAnsi="Times New Roman" w:cs="Times New Roman"/>
          <w:sz w:val="28"/>
          <w:szCs w:val="28"/>
          <w:lang w:eastAsia="ru-RU"/>
        </w:rPr>
        <w:t xml:space="preserve">іклування – </w:t>
      </w:r>
      <w:r w:rsidRPr="009F3072">
        <w:rPr>
          <w:rFonts w:ascii="Times New Roman" w:eastAsia="Times New Roman" w:hAnsi="Times New Roman" w:cs="Times New Roman"/>
          <w:sz w:val="28"/>
          <w:szCs w:val="28"/>
          <w:lang w:val="uk-UA" w:eastAsia="ru-RU"/>
        </w:rPr>
        <w:t>5</w:t>
      </w:r>
      <w:r w:rsidRPr="009F3072">
        <w:rPr>
          <w:rFonts w:ascii="Times New Roman" w:eastAsia="Times New Roman" w:hAnsi="Times New Roman" w:cs="Times New Roman"/>
          <w:sz w:val="28"/>
          <w:szCs w:val="28"/>
          <w:lang w:eastAsia="ru-RU"/>
        </w:rPr>
        <w:t xml:space="preserve"> чол.</w:t>
      </w:r>
    </w:p>
    <w:p w:rsidR="009F3072" w:rsidRPr="009F3072" w:rsidRDefault="009F3072" w:rsidP="009F3072">
      <w:pPr>
        <w:spacing w:after="0" w:line="240" w:lineRule="auto"/>
        <w:ind w:firstLine="708"/>
        <w:jc w:val="both"/>
        <w:rPr>
          <w:rFonts w:ascii="Times New Roman" w:eastAsia="Calibri" w:hAnsi="Times New Roman" w:cs="Times New Roman"/>
          <w:sz w:val="28"/>
          <w:szCs w:val="28"/>
          <w:lang w:val="uk-UA"/>
        </w:rPr>
      </w:pPr>
      <w:r w:rsidRPr="009F3072">
        <w:rPr>
          <w:rFonts w:ascii="Times New Roman" w:eastAsia="Calibri" w:hAnsi="Times New Roman" w:cs="Times New Roman"/>
          <w:sz w:val="28"/>
          <w:szCs w:val="28"/>
        </w:rPr>
        <w:t>Діти, сімї яких мають статус малозабезпечених, до переліку не включаються, оскільки довідка, що видається малозабезпеченій сім’</w:t>
      </w:r>
      <w:r w:rsidRPr="009F3072">
        <w:rPr>
          <w:rFonts w:ascii="Times New Roman" w:eastAsia="Calibri" w:hAnsi="Times New Roman" w:cs="Times New Roman"/>
          <w:sz w:val="28"/>
          <w:szCs w:val="28"/>
          <w:lang w:val="uk-UA"/>
        </w:rPr>
        <w:t xml:space="preserve">ї має обмежний термін дії та не поширюється на весь навчальний </w:t>
      </w:r>
      <w:proofErr w:type="gramStart"/>
      <w:r w:rsidRPr="009F3072">
        <w:rPr>
          <w:rFonts w:ascii="Times New Roman" w:eastAsia="Calibri" w:hAnsi="Times New Roman" w:cs="Times New Roman"/>
          <w:sz w:val="28"/>
          <w:szCs w:val="28"/>
          <w:lang w:val="uk-UA"/>
        </w:rPr>
        <w:t>р</w:t>
      </w:r>
      <w:proofErr w:type="gramEnd"/>
      <w:r w:rsidRPr="009F3072">
        <w:rPr>
          <w:rFonts w:ascii="Times New Roman" w:eastAsia="Calibri" w:hAnsi="Times New Roman" w:cs="Times New Roman"/>
          <w:sz w:val="28"/>
          <w:szCs w:val="28"/>
          <w:lang w:val="uk-UA"/>
        </w:rPr>
        <w:t>ік і вказана категорія не є постійною.</w:t>
      </w:r>
    </w:p>
    <w:p w:rsidR="009F3072" w:rsidRPr="009F3072" w:rsidRDefault="009F3072" w:rsidP="009F3072">
      <w:pPr>
        <w:ind w:firstLine="708"/>
        <w:contextualSpacing/>
        <w:jc w:val="both"/>
        <w:rPr>
          <w:rFonts w:ascii="Times New Roman" w:eastAsia="Times New Roman" w:hAnsi="Times New Roman" w:cs="Times New Roman"/>
          <w:color w:val="000000"/>
          <w:sz w:val="28"/>
          <w:szCs w:val="28"/>
          <w:lang w:val="uk-UA"/>
        </w:rPr>
      </w:pPr>
      <w:r w:rsidRPr="009F3072">
        <w:rPr>
          <w:rFonts w:ascii="Times New Roman" w:eastAsia="Times New Roman" w:hAnsi="Times New Roman" w:cs="Times New Roman"/>
          <w:sz w:val="28"/>
          <w:szCs w:val="28"/>
          <w:lang w:val="uk-UA" w:eastAsia="uk-UA"/>
        </w:rPr>
        <w:t xml:space="preserve">  </w:t>
      </w:r>
      <w:r w:rsidRPr="009F3072">
        <w:rPr>
          <w:rFonts w:ascii="Times New Roman" w:eastAsia="Times New Roman" w:hAnsi="Times New Roman" w:cs="Times New Roman"/>
          <w:color w:val="000000"/>
          <w:sz w:val="28"/>
          <w:szCs w:val="28"/>
          <w:lang w:val="uk-UA"/>
        </w:rPr>
        <w:t>Ці діти постійно перебувають у центрі уваги ад</w:t>
      </w:r>
      <w:r w:rsidRPr="009F3072">
        <w:rPr>
          <w:rFonts w:ascii="Times New Roman" w:eastAsia="Times New Roman" w:hAnsi="Times New Roman" w:cs="Times New Roman"/>
          <w:color w:val="000000"/>
          <w:sz w:val="28"/>
          <w:szCs w:val="28"/>
          <w:lang w:val="uk-UA"/>
        </w:rPr>
        <w:softHyphen/>
        <w:t xml:space="preserve">міністрації школи. </w:t>
      </w:r>
    </w:p>
    <w:p w:rsidR="009F3072" w:rsidRPr="009F3072" w:rsidRDefault="009F3072" w:rsidP="009F3072">
      <w:pPr>
        <w:ind w:left="360"/>
        <w:contextualSpacing/>
        <w:jc w:val="both"/>
        <w:rPr>
          <w:rFonts w:ascii="Times New Roman" w:eastAsia="Times New Roman" w:hAnsi="Times New Roman" w:cs="Times New Roman"/>
          <w:sz w:val="28"/>
          <w:szCs w:val="28"/>
          <w:lang w:val="uk-UA" w:eastAsia="uk-UA"/>
        </w:rPr>
      </w:pPr>
    </w:p>
    <w:p w:rsidR="009F3072" w:rsidRPr="009F3072" w:rsidRDefault="009F3072" w:rsidP="009F3072">
      <w:pPr>
        <w:spacing w:after="0" w:line="240" w:lineRule="auto"/>
        <w:jc w:val="both"/>
        <w:rPr>
          <w:rFonts w:ascii="Times New Roman" w:eastAsia="Times New Roman" w:hAnsi="Times New Roman" w:cs="Times New Roman"/>
          <w:b/>
          <w:color w:val="0070C0"/>
          <w:sz w:val="28"/>
          <w:szCs w:val="28"/>
          <w:lang w:val="uk-UA"/>
        </w:rPr>
      </w:pPr>
      <w:r w:rsidRPr="009F3072">
        <w:rPr>
          <w:rFonts w:ascii="Times New Roman" w:eastAsia="Times New Roman" w:hAnsi="Times New Roman" w:cs="Times New Roman"/>
          <w:b/>
          <w:color w:val="0070C0"/>
          <w:sz w:val="28"/>
          <w:szCs w:val="28"/>
          <w:lang w:val="en-US"/>
        </w:rPr>
        <w:t>X</w:t>
      </w:r>
      <w:r w:rsidRPr="009F3072">
        <w:rPr>
          <w:rFonts w:ascii="Times New Roman" w:eastAsia="Times New Roman" w:hAnsi="Times New Roman" w:cs="Times New Roman"/>
          <w:b/>
          <w:color w:val="0070C0"/>
          <w:sz w:val="28"/>
          <w:szCs w:val="28"/>
          <w:lang w:val="uk-UA"/>
        </w:rPr>
        <w:t>. ФІНАНСОВО – ГОСПОДАРСЬКА ДІЯЛЬНІСТЬ.</w:t>
      </w:r>
    </w:p>
    <w:p w:rsidR="009F3072" w:rsidRPr="009F3072" w:rsidRDefault="009F3072" w:rsidP="009F3072">
      <w:pPr>
        <w:spacing w:after="0" w:line="240" w:lineRule="auto"/>
        <w:jc w:val="both"/>
        <w:rPr>
          <w:rFonts w:ascii="Times New Roman" w:eastAsia="Times New Roman" w:hAnsi="Times New Roman" w:cs="Times New Roman"/>
          <w:color w:val="0070C0"/>
          <w:sz w:val="28"/>
          <w:szCs w:val="28"/>
          <w:lang w:val="uk-UA"/>
        </w:rPr>
      </w:pPr>
      <w:r w:rsidRPr="009F3072">
        <w:rPr>
          <w:rFonts w:ascii="Times New Roman" w:eastAsia="Times New Roman" w:hAnsi="Times New Roman" w:cs="Times New Roman"/>
          <w:b/>
          <w:color w:val="0070C0"/>
          <w:sz w:val="28"/>
          <w:szCs w:val="28"/>
          <w:lang w:val="uk-UA"/>
        </w:rPr>
        <w:tab/>
      </w:r>
    </w:p>
    <w:p w:rsidR="009F3072" w:rsidRPr="009F3072" w:rsidRDefault="009F3072" w:rsidP="009F3072">
      <w:pPr>
        <w:spacing w:after="0"/>
        <w:ind w:firstLine="708"/>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Також навчальний заклад приймав допомогу від  батьків у вигляді ремонтних робіт:</w:t>
      </w:r>
    </w:p>
    <w:p w:rsidR="009F3072" w:rsidRPr="009F3072" w:rsidRDefault="009F3072" w:rsidP="009F3072">
      <w:pPr>
        <w:numPr>
          <w:ilvl w:val="0"/>
          <w:numId w:val="13"/>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Облаштування укриття</w:t>
      </w:r>
    </w:p>
    <w:p w:rsidR="009F3072" w:rsidRPr="009F3072" w:rsidRDefault="009F3072" w:rsidP="009F3072">
      <w:pPr>
        <w:spacing w:after="0"/>
        <w:ind w:left="36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 xml:space="preserve">Упродовж </w:t>
      </w:r>
      <w:r>
        <w:rPr>
          <w:rFonts w:ascii="Times New Roman" w:eastAsia="Times New Roman" w:hAnsi="Times New Roman" w:cs="Times New Roman"/>
          <w:sz w:val="28"/>
          <w:szCs w:val="28"/>
          <w:lang w:val="uk-UA"/>
        </w:rPr>
        <w:t>2021/2022</w:t>
      </w:r>
      <w:r w:rsidRPr="009F3072">
        <w:rPr>
          <w:rFonts w:ascii="Times New Roman" w:eastAsia="Times New Roman" w:hAnsi="Times New Roman" w:cs="Times New Roman"/>
          <w:sz w:val="28"/>
          <w:szCs w:val="28"/>
          <w:lang w:val="uk-UA"/>
        </w:rPr>
        <w:t xml:space="preserve"> навчальному році у школі відсутня заборгованість по виплаті заробітної плати. Здійснена своєчасна виплата відпускних, </w:t>
      </w:r>
      <w:r w:rsidRPr="009F3072">
        <w:rPr>
          <w:rFonts w:ascii="Times New Roman" w:eastAsia="Times New Roman" w:hAnsi="Times New Roman" w:cs="Times New Roman"/>
          <w:sz w:val="28"/>
          <w:szCs w:val="28"/>
          <w:lang w:val="uk-UA"/>
        </w:rPr>
        <w:lastRenderedPageBreak/>
        <w:t>матеріальна допомога на оздоровлення. Технічний персонал отримують доплату за шкідливі умови праці.</w:t>
      </w:r>
    </w:p>
    <w:p w:rsidR="009F3072" w:rsidRPr="009F3072" w:rsidRDefault="009F3072" w:rsidP="009F3072">
      <w:pPr>
        <w:spacing w:after="0" w:line="240" w:lineRule="auto"/>
        <w:jc w:val="center"/>
        <w:rPr>
          <w:rFonts w:ascii="Times New Roman" w:eastAsia="Times New Roman" w:hAnsi="Times New Roman" w:cs="Times New Roman"/>
          <w:b/>
          <w:sz w:val="28"/>
          <w:szCs w:val="28"/>
          <w:lang w:val="uk-UA" w:eastAsia="ru-RU"/>
        </w:rPr>
      </w:pPr>
    </w:p>
    <w:p w:rsidR="009F3072" w:rsidRPr="009F3072" w:rsidRDefault="009F3072" w:rsidP="009F3072">
      <w:pPr>
        <w:spacing w:after="0" w:line="240" w:lineRule="auto"/>
        <w:jc w:val="center"/>
        <w:rPr>
          <w:rFonts w:ascii="Times New Roman" w:eastAsia="Times New Roman" w:hAnsi="Times New Roman" w:cs="Times New Roman"/>
          <w:b/>
          <w:sz w:val="28"/>
          <w:szCs w:val="28"/>
          <w:lang w:val="uk-UA" w:eastAsia="ru-RU"/>
        </w:rPr>
      </w:pPr>
    </w:p>
    <w:p w:rsidR="009F3072" w:rsidRPr="009F3072" w:rsidRDefault="009F3072" w:rsidP="009F3072">
      <w:pPr>
        <w:spacing w:after="0" w:line="240" w:lineRule="auto"/>
        <w:jc w:val="center"/>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Надходження благодійної допомоги за  </w:t>
      </w:r>
      <w:r w:rsidRPr="009F3072">
        <w:rPr>
          <w:rFonts w:ascii="Times New Roman" w:eastAsia="Times New Roman" w:hAnsi="Times New Roman" w:cs="Times New Roman"/>
          <w:b/>
          <w:sz w:val="28"/>
          <w:szCs w:val="28"/>
          <w:u w:val="single"/>
          <w:lang w:val="uk-UA" w:eastAsia="ru-RU"/>
        </w:rPr>
        <w:t>І</w:t>
      </w:r>
      <w:r>
        <w:rPr>
          <w:rFonts w:ascii="Times New Roman" w:eastAsia="Times New Roman" w:hAnsi="Times New Roman" w:cs="Times New Roman"/>
          <w:b/>
          <w:sz w:val="28"/>
          <w:szCs w:val="28"/>
          <w:u w:val="single"/>
          <w:lang w:val="uk-UA" w:eastAsia="ru-RU"/>
        </w:rPr>
        <w:t>І півріччя 2021</w:t>
      </w:r>
      <w:r w:rsidRPr="009F3072">
        <w:rPr>
          <w:rFonts w:ascii="Times New Roman" w:eastAsia="Times New Roman" w:hAnsi="Times New Roman" w:cs="Times New Roman"/>
          <w:b/>
          <w:sz w:val="28"/>
          <w:szCs w:val="28"/>
          <w:u w:val="single"/>
          <w:lang w:val="uk-UA" w:eastAsia="ru-RU"/>
        </w:rPr>
        <w:t xml:space="preserve"> року</w:t>
      </w:r>
    </w:p>
    <w:p w:rsidR="009F3072" w:rsidRPr="009F3072" w:rsidRDefault="009F3072" w:rsidP="009F3072">
      <w:pPr>
        <w:spacing w:after="0" w:line="240" w:lineRule="auto"/>
        <w:jc w:val="center"/>
        <w:rPr>
          <w:rFonts w:ascii="Times New Roman" w:eastAsia="Times New Roman" w:hAnsi="Times New Roman" w:cs="Times New Roman"/>
          <w:b/>
          <w:sz w:val="28"/>
          <w:szCs w:val="28"/>
          <w:u w:val="single"/>
          <w:lang w:val="uk-UA" w:eastAsia="ru-RU"/>
        </w:rPr>
      </w:pPr>
      <w:r w:rsidRPr="009F3072">
        <w:rPr>
          <w:rFonts w:ascii="Times New Roman" w:eastAsia="Times New Roman" w:hAnsi="Times New Roman" w:cs="Times New Roman"/>
          <w:b/>
          <w:sz w:val="28"/>
          <w:szCs w:val="28"/>
          <w:u w:val="single"/>
          <w:lang w:val="uk-UA" w:eastAsia="ru-RU"/>
        </w:rPr>
        <w:t>по Глуховецькій СЗШ І-ІІІ ступенів</w:t>
      </w:r>
    </w:p>
    <w:p w:rsidR="009F3072" w:rsidRPr="009F3072" w:rsidRDefault="009F3072" w:rsidP="009F3072">
      <w:pPr>
        <w:spacing w:after="0" w:line="240" w:lineRule="auto"/>
        <w:jc w:val="center"/>
        <w:rPr>
          <w:rFonts w:ascii="Times New Roman" w:eastAsia="Times New Roman" w:hAnsi="Times New Roman" w:cs="Times New Roman"/>
          <w:sz w:val="28"/>
          <w:szCs w:val="28"/>
          <w:lang w:val="uk-UA" w:eastAsia="ru-RU"/>
        </w:rPr>
      </w:pPr>
    </w:p>
    <w:p w:rsidR="009F3072" w:rsidRPr="009F3072" w:rsidRDefault="009F3072" w:rsidP="009F3072">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Надійшло благодійної допомоги на загальну суму: </w:t>
      </w:r>
      <w:r w:rsidRPr="009F3072">
        <w:rPr>
          <w:rFonts w:ascii="Times New Roman" w:eastAsia="Times New Roman" w:hAnsi="Times New Roman" w:cs="Times New Roman"/>
          <w:b/>
          <w:sz w:val="28"/>
          <w:szCs w:val="28"/>
          <w:u w:val="single"/>
          <w:lang w:val="uk-UA" w:eastAsia="ru-RU"/>
        </w:rPr>
        <w:t>98 393,00</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spacing w:after="0" w:line="240" w:lineRule="auto"/>
        <w:ind w:left="720"/>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в тому числі:</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b/>
          <w:sz w:val="28"/>
          <w:szCs w:val="28"/>
          <w:lang w:val="uk-UA" w:eastAsia="ru-RU"/>
        </w:rPr>
        <w:t>від батьківських комітетів</w:t>
      </w:r>
      <w:r w:rsidRPr="009F3072">
        <w:rPr>
          <w:rFonts w:ascii="Times New Roman" w:eastAsia="Times New Roman" w:hAnsi="Times New Roman" w:cs="Times New Roman"/>
          <w:sz w:val="28"/>
          <w:szCs w:val="28"/>
          <w:lang w:val="uk-UA" w:eastAsia="ru-RU"/>
        </w:rPr>
        <w:t xml:space="preserve">    </w:t>
      </w:r>
      <w:r w:rsidRPr="009F3072">
        <w:rPr>
          <w:rFonts w:ascii="Times New Roman" w:eastAsia="Times New Roman" w:hAnsi="Times New Roman" w:cs="Times New Roman"/>
          <w:b/>
          <w:sz w:val="28"/>
          <w:szCs w:val="28"/>
          <w:u w:val="single"/>
          <w:lang w:val="uk-UA" w:eastAsia="ru-RU"/>
        </w:rPr>
        <w:t>37 269,00</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b/>
          <w:sz w:val="28"/>
          <w:szCs w:val="28"/>
          <w:lang w:val="uk-UA" w:eastAsia="ru-RU"/>
        </w:rPr>
      </w:pPr>
      <w:r w:rsidRPr="009F3072">
        <w:rPr>
          <w:rFonts w:ascii="Times New Roman" w:eastAsia="Times New Roman" w:hAnsi="Times New Roman" w:cs="Times New Roman"/>
          <w:b/>
          <w:sz w:val="28"/>
          <w:szCs w:val="28"/>
          <w:lang w:val="uk-UA" w:eastAsia="ru-RU"/>
        </w:rPr>
        <w:t xml:space="preserve">у грошовій формі </w:t>
      </w:r>
      <w:r w:rsidRPr="009F3072">
        <w:rPr>
          <w:rFonts w:ascii="Times New Roman" w:eastAsia="Times New Roman" w:hAnsi="Times New Roman" w:cs="Times New Roman"/>
          <w:sz w:val="28"/>
          <w:szCs w:val="28"/>
          <w:lang w:val="uk-UA" w:eastAsia="ru-RU"/>
        </w:rPr>
        <w:t>__-_______ тис. грн.,</w:t>
      </w:r>
    </w:p>
    <w:p w:rsidR="009F3072" w:rsidRPr="009F3072" w:rsidRDefault="009F3072" w:rsidP="009F3072">
      <w:p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          Зокрема із загальної суми на:</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харчування      </w:t>
      </w:r>
      <w:r w:rsidRPr="009F3072">
        <w:rPr>
          <w:rFonts w:ascii="Times New Roman" w:eastAsia="Times New Roman" w:hAnsi="Times New Roman" w:cs="Times New Roman"/>
          <w:b/>
          <w:sz w:val="28"/>
          <w:szCs w:val="28"/>
          <w:u w:val="single"/>
          <w:lang w:val="uk-UA" w:eastAsia="ru-RU"/>
        </w:rPr>
        <w:t>14 206,00</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поточний та капітальний ремонт </w:t>
      </w:r>
      <w:r w:rsidRPr="009F3072">
        <w:rPr>
          <w:rFonts w:ascii="Times New Roman" w:eastAsia="Times New Roman" w:hAnsi="Times New Roman" w:cs="Times New Roman"/>
          <w:b/>
          <w:sz w:val="28"/>
          <w:szCs w:val="28"/>
          <w:u w:val="single"/>
          <w:lang w:val="uk-UA" w:eastAsia="ru-RU"/>
        </w:rPr>
        <w:t xml:space="preserve">9 240,00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товарно-матеріальні цінності  </w:t>
      </w:r>
      <w:r w:rsidRPr="009F3072">
        <w:rPr>
          <w:rFonts w:ascii="Times New Roman" w:eastAsia="Times New Roman" w:hAnsi="Times New Roman" w:cs="Times New Roman"/>
          <w:b/>
          <w:sz w:val="28"/>
          <w:szCs w:val="28"/>
          <w:u w:val="single"/>
          <w:lang w:val="uk-UA" w:eastAsia="ru-RU"/>
        </w:rPr>
        <w:t>31 707,00</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основні засоби  </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b/>
          <w:sz w:val="28"/>
          <w:szCs w:val="28"/>
          <w:u w:val="single"/>
          <w:lang w:val="uk-UA" w:eastAsia="ru-RU"/>
        </w:rPr>
        <w:t>43 240,00</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одяг  (шк.-інтернати) _________-__________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інше __________-________________________  тис. грн.,</w:t>
      </w:r>
    </w:p>
    <w:p w:rsidR="009F3072" w:rsidRPr="009F3072" w:rsidRDefault="009F3072" w:rsidP="009F3072">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Найвагоміший внесок зробили:</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b/>
          <w:sz w:val="28"/>
          <w:szCs w:val="28"/>
          <w:u w:val="single"/>
          <w:lang w:val="uk-UA" w:eastAsia="ru-RU"/>
        </w:rPr>
      </w:pPr>
      <w:r w:rsidRPr="009F3072">
        <w:rPr>
          <w:rFonts w:ascii="Times New Roman" w:eastAsia="Times New Roman" w:hAnsi="Times New Roman" w:cs="Times New Roman"/>
          <w:b/>
          <w:sz w:val="28"/>
          <w:szCs w:val="28"/>
          <w:u w:val="single"/>
          <w:lang w:val="uk-UA" w:eastAsia="ru-RU"/>
        </w:rPr>
        <w:t>Романюк І.П.                      23  170,00 тис. грн.,</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b/>
          <w:sz w:val="28"/>
          <w:szCs w:val="28"/>
          <w:u w:val="single"/>
          <w:lang w:val="uk-UA" w:eastAsia="ru-RU"/>
        </w:rPr>
      </w:pPr>
      <w:r w:rsidRPr="009F3072">
        <w:rPr>
          <w:rFonts w:ascii="Times New Roman" w:eastAsia="Times New Roman" w:hAnsi="Times New Roman" w:cs="Times New Roman"/>
          <w:b/>
          <w:sz w:val="28"/>
          <w:szCs w:val="28"/>
          <w:u w:val="single"/>
          <w:lang w:val="uk-UA" w:eastAsia="ru-RU"/>
        </w:rPr>
        <w:t>Андрійчук А.С.                  14  099 тис. грн</w:t>
      </w:r>
      <w:r w:rsidRPr="009F3072">
        <w:rPr>
          <w:rFonts w:ascii="Times New Roman" w:eastAsia="Times New Roman" w:hAnsi="Times New Roman" w:cs="Times New Roman"/>
          <w:sz w:val="28"/>
          <w:szCs w:val="28"/>
          <w:lang w:val="uk-UA" w:eastAsia="ru-RU"/>
        </w:rPr>
        <w:t>.,</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b/>
          <w:sz w:val="28"/>
          <w:szCs w:val="28"/>
          <w:u w:val="single"/>
          <w:lang w:val="uk-UA" w:eastAsia="ru-RU"/>
        </w:rPr>
      </w:pPr>
      <w:r w:rsidRPr="009F3072">
        <w:rPr>
          <w:rFonts w:ascii="Times New Roman" w:eastAsia="Times New Roman" w:hAnsi="Times New Roman" w:cs="Times New Roman"/>
          <w:b/>
          <w:sz w:val="28"/>
          <w:szCs w:val="28"/>
          <w:u w:val="single"/>
          <w:lang w:val="uk-UA" w:eastAsia="ru-RU"/>
        </w:rPr>
        <w:t>СВК «Маяк»                       14  000,00 тис. грн.</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b/>
          <w:sz w:val="28"/>
          <w:szCs w:val="28"/>
          <w:u w:val="single"/>
          <w:lang w:val="uk-UA" w:eastAsia="ru-RU"/>
        </w:rPr>
      </w:pPr>
      <w:r w:rsidRPr="009F3072">
        <w:rPr>
          <w:rFonts w:ascii="Times New Roman" w:eastAsia="Times New Roman" w:hAnsi="Times New Roman" w:cs="Times New Roman"/>
          <w:b/>
          <w:sz w:val="28"/>
          <w:szCs w:val="28"/>
          <w:u w:val="single"/>
          <w:lang w:val="uk-UA" w:eastAsia="ru-RU"/>
        </w:rPr>
        <w:t>Кирилюк О.М.                   10  000,00 тис. грн.</w:t>
      </w:r>
    </w:p>
    <w:p w:rsidR="009F3072" w:rsidRPr="009F3072" w:rsidRDefault="009F3072" w:rsidP="009F3072">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Благодійні внески у грошовій формі отримано від:</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_______________________ на суму _____-____ тис. грн.</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 ______________________ на суму ___-_______ тис. грн.</w:t>
      </w:r>
    </w:p>
    <w:p w:rsidR="009F3072" w:rsidRPr="009F3072" w:rsidRDefault="009F3072" w:rsidP="009F3072">
      <w:pPr>
        <w:spacing w:after="0" w:line="240" w:lineRule="auto"/>
        <w:ind w:left="1140"/>
        <w:contextualSpacing/>
        <w:rPr>
          <w:rFonts w:ascii="Times New Roman" w:eastAsia="Times New Roman" w:hAnsi="Times New Roman" w:cs="Times New Roman"/>
          <w:sz w:val="28"/>
          <w:szCs w:val="28"/>
          <w:lang w:val="uk-UA" w:eastAsia="ru-RU"/>
        </w:rPr>
      </w:pPr>
    </w:p>
    <w:p w:rsidR="009F3072" w:rsidRPr="009F3072" w:rsidRDefault="009F3072" w:rsidP="009F3072">
      <w:pPr>
        <w:spacing w:after="0" w:line="240" w:lineRule="auto"/>
        <w:ind w:left="1140"/>
        <w:contextualSpacing/>
        <w:rPr>
          <w:rFonts w:ascii="Times New Roman" w:eastAsia="Times New Roman" w:hAnsi="Times New Roman" w:cs="Times New Roman"/>
          <w:sz w:val="28"/>
          <w:szCs w:val="28"/>
          <w:lang w:val="uk-UA" w:eastAsia="ru-RU"/>
        </w:rPr>
      </w:pPr>
    </w:p>
    <w:p w:rsidR="009F3072" w:rsidRPr="009F3072" w:rsidRDefault="009F3072" w:rsidP="009F3072">
      <w:pPr>
        <w:spacing w:after="0" w:line="240" w:lineRule="auto"/>
        <w:jc w:val="center"/>
        <w:rPr>
          <w:rFonts w:ascii="Times New Roman" w:eastAsia="Times New Roman" w:hAnsi="Times New Roman" w:cs="Times New Roman"/>
          <w:b/>
          <w:sz w:val="28"/>
          <w:szCs w:val="28"/>
          <w:lang w:val="uk-UA" w:eastAsia="ru-RU"/>
        </w:rPr>
      </w:pPr>
    </w:p>
    <w:p w:rsidR="009F3072" w:rsidRPr="009F3072" w:rsidRDefault="009F3072" w:rsidP="009F3072">
      <w:pPr>
        <w:spacing w:after="0" w:line="240" w:lineRule="auto"/>
        <w:jc w:val="center"/>
        <w:rPr>
          <w:rFonts w:ascii="Times New Roman" w:eastAsia="Times New Roman" w:hAnsi="Times New Roman" w:cs="Times New Roman"/>
          <w:b/>
          <w:sz w:val="28"/>
          <w:szCs w:val="28"/>
          <w:lang w:val="uk-UA" w:eastAsia="ru-RU"/>
        </w:rPr>
      </w:pPr>
    </w:p>
    <w:p w:rsidR="009F3072" w:rsidRPr="009F3072" w:rsidRDefault="009F3072" w:rsidP="009F3072">
      <w:pPr>
        <w:spacing w:after="0" w:line="240" w:lineRule="auto"/>
        <w:jc w:val="center"/>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Надходження благодійної допомоги за  </w:t>
      </w:r>
      <w:r w:rsidRPr="009F3072">
        <w:rPr>
          <w:rFonts w:ascii="Times New Roman" w:eastAsia="Times New Roman" w:hAnsi="Times New Roman" w:cs="Times New Roman"/>
          <w:b/>
          <w:sz w:val="28"/>
          <w:szCs w:val="28"/>
          <w:u w:val="single"/>
          <w:lang w:val="uk-UA" w:eastAsia="ru-RU"/>
        </w:rPr>
        <w:t>І</w:t>
      </w:r>
      <w:r>
        <w:rPr>
          <w:rFonts w:ascii="Times New Roman" w:eastAsia="Times New Roman" w:hAnsi="Times New Roman" w:cs="Times New Roman"/>
          <w:b/>
          <w:sz w:val="28"/>
          <w:szCs w:val="28"/>
          <w:u w:val="single"/>
          <w:lang w:val="uk-UA" w:eastAsia="ru-RU"/>
        </w:rPr>
        <w:t xml:space="preserve"> півріччя 2022</w:t>
      </w:r>
      <w:r w:rsidRPr="009F3072">
        <w:rPr>
          <w:rFonts w:ascii="Times New Roman" w:eastAsia="Times New Roman" w:hAnsi="Times New Roman" w:cs="Times New Roman"/>
          <w:b/>
          <w:sz w:val="28"/>
          <w:szCs w:val="28"/>
          <w:u w:val="single"/>
          <w:lang w:val="uk-UA" w:eastAsia="ru-RU"/>
        </w:rPr>
        <w:t xml:space="preserve"> року</w:t>
      </w:r>
    </w:p>
    <w:p w:rsidR="009F3072" w:rsidRPr="009F3072" w:rsidRDefault="009F3072" w:rsidP="009F3072">
      <w:pPr>
        <w:spacing w:after="0" w:line="240" w:lineRule="auto"/>
        <w:jc w:val="center"/>
        <w:rPr>
          <w:rFonts w:ascii="Times New Roman" w:eastAsia="Times New Roman" w:hAnsi="Times New Roman" w:cs="Times New Roman"/>
          <w:b/>
          <w:sz w:val="28"/>
          <w:szCs w:val="28"/>
          <w:u w:val="single"/>
          <w:lang w:val="uk-UA" w:eastAsia="ru-RU"/>
        </w:rPr>
      </w:pPr>
      <w:r w:rsidRPr="009F3072">
        <w:rPr>
          <w:rFonts w:ascii="Times New Roman" w:eastAsia="Times New Roman" w:hAnsi="Times New Roman" w:cs="Times New Roman"/>
          <w:b/>
          <w:sz w:val="28"/>
          <w:szCs w:val="28"/>
          <w:u w:val="single"/>
          <w:lang w:val="uk-UA" w:eastAsia="ru-RU"/>
        </w:rPr>
        <w:t>по Глуховецькій СЗШ І-ІІІ ступенів</w:t>
      </w:r>
    </w:p>
    <w:p w:rsidR="009F3072" w:rsidRPr="009F3072" w:rsidRDefault="009F3072" w:rsidP="009F3072">
      <w:pPr>
        <w:spacing w:after="0" w:line="240" w:lineRule="auto"/>
        <w:jc w:val="center"/>
        <w:rPr>
          <w:rFonts w:ascii="Times New Roman" w:eastAsia="Times New Roman" w:hAnsi="Times New Roman" w:cs="Times New Roman"/>
          <w:sz w:val="28"/>
          <w:szCs w:val="28"/>
          <w:lang w:val="uk-UA" w:eastAsia="ru-RU"/>
        </w:rPr>
      </w:pPr>
    </w:p>
    <w:p w:rsidR="009F3072" w:rsidRPr="009F3072" w:rsidRDefault="009F3072" w:rsidP="009F3072">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Надійшло благодійної допомоги на загальну суму: </w:t>
      </w:r>
      <w:r w:rsidRPr="009F3072">
        <w:rPr>
          <w:rFonts w:ascii="Times New Roman" w:eastAsia="Times New Roman" w:hAnsi="Times New Roman" w:cs="Times New Roman"/>
          <w:b/>
          <w:sz w:val="28"/>
          <w:szCs w:val="28"/>
          <w:u w:val="single"/>
          <w:lang w:val="uk-UA" w:eastAsia="ru-RU"/>
        </w:rPr>
        <w:t>41 566,00</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spacing w:after="0" w:line="240" w:lineRule="auto"/>
        <w:ind w:left="720"/>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в тому числі:</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b/>
          <w:sz w:val="28"/>
          <w:szCs w:val="28"/>
          <w:lang w:val="uk-UA" w:eastAsia="ru-RU"/>
        </w:rPr>
        <w:t>від батьківських комітетів</w:t>
      </w:r>
      <w:r w:rsidRPr="009F3072">
        <w:rPr>
          <w:rFonts w:ascii="Times New Roman" w:eastAsia="Times New Roman" w:hAnsi="Times New Roman" w:cs="Times New Roman"/>
          <w:sz w:val="28"/>
          <w:szCs w:val="28"/>
          <w:lang w:val="uk-UA" w:eastAsia="ru-RU"/>
        </w:rPr>
        <w:t xml:space="preserve">    </w:t>
      </w:r>
      <w:r w:rsidRPr="009F3072">
        <w:rPr>
          <w:rFonts w:ascii="Times New Roman" w:eastAsia="Times New Roman" w:hAnsi="Times New Roman" w:cs="Times New Roman"/>
          <w:b/>
          <w:sz w:val="28"/>
          <w:szCs w:val="28"/>
          <w:u w:val="single"/>
          <w:lang w:val="uk-UA" w:eastAsia="ru-RU"/>
        </w:rPr>
        <w:t>-</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b/>
          <w:sz w:val="28"/>
          <w:szCs w:val="28"/>
          <w:lang w:val="uk-UA" w:eastAsia="ru-RU"/>
        </w:rPr>
      </w:pPr>
      <w:r w:rsidRPr="009F3072">
        <w:rPr>
          <w:rFonts w:ascii="Times New Roman" w:eastAsia="Times New Roman" w:hAnsi="Times New Roman" w:cs="Times New Roman"/>
          <w:b/>
          <w:sz w:val="28"/>
          <w:szCs w:val="28"/>
          <w:lang w:val="uk-UA" w:eastAsia="ru-RU"/>
        </w:rPr>
        <w:t xml:space="preserve">у грошовій формі </w:t>
      </w:r>
      <w:r w:rsidRPr="009F3072">
        <w:rPr>
          <w:rFonts w:ascii="Times New Roman" w:eastAsia="Times New Roman" w:hAnsi="Times New Roman" w:cs="Times New Roman"/>
          <w:sz w:val="28"/>
          <w:szCs w:val="28"/>
          <w:lang w:val="uk-UA" w:eastAsia="ru-RU"/>
        </w:rPr>
        <w:t>__-_______ тис. грн.,</w:t>
      </w:r>
    </w:p>
    <w:p w:rsidR="009F3072" w:rsidRPr="009F3072" w:rsidRDefault="009F3072" w:rsidP="009F3072">
      <w:p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          Зокрема із загальної суми на:</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харчування      </w:t>
      </w:r>
      <w:r w:rsidRPr="009F3072">
        <w:rPr>
          <w:rFonts w:ascii="Times New Roman" w:eastAsia="Times New Roman" w:hAnsi="Times New Roman" w:cs="Times New Roman"/>
          <w:b/>
          <w:sz w:val="28"/>
          <w:szCs w:val="28"/>
          <w:u w:val="single"/>
          <w:lang w:val="uk-UA" w:eastAsia="ru-RU"/>
        </w:rPr>
        <w:t>9 186,00</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поточний та капітальний ремонт </w:t>
      </w:r>
      <w:r w:rsidRPr="009F3072">
        <w:rPr>
          <w:rFonts w:ascii="Times New Roman" w:eastAsia="Times New Roman" w:hAnsi="Times New Roman" w:cs="Times New Roman"/>
          <w:b/>
          <w:sz w:val="28"/>
          <w:szCs w:val="28"/>
          <w:u w:val="single"/>
          <w:lang w:val="uk-UA" w:eastAsia="ru-RU"/>
        </w:rPr>
        <w:t xml:space="preserve">32 380,00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товарно-матеріальні -</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основні засоби  </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b/>
          <w:sz w:val="28"/>
          <w:szCs w:val="28"/>
          <w:u w:val="single"/>
          <w:lang w:val="uk-UA" w:eastAsia="ru-RU"/>
        </w:rPr>
        <w:t>-</w:t>
      </w:r>
      <w:r w:rsidRPr="009F3072">
        <w:rPr>
          <w:rFonts w:ascii="Times New Roman" w:eastAsia="Times New Roman" w:hAnsi="Times New Roman" w:cs="Times New Roman"/>
          <w:sz w:val="28"/>
          <w:szCs w:val="28"/>
          <w:u w:val="single"/>
          <w:lang w:val="uk-UA" w:eastAsia="ru-RU"/>
        </w:rPr>
        <w:t xml:space="preserve">   </w:t>
      </w:r>
      <w:r w:rsidRPr="009F3072">
        <w:rPr>
          <w:rFonts w:ascii="Times New Roman" w:eastAsia="Times New Roman" w:hAnsi="Times New Roman" w:cs="Times New Roman"/>
          <w:sz w:val="28"/>
          <w:szCs w:val="28"/>
          <w:lang w:val="uk-UA" w:eastAsia="ru-RU"/>
        </w:rPr>
        <w:t xml:space="preserve">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одяг  (шк.-інтернати) _________-__________ тис. грн.,</w:t>
      </w:r>
    </w:p>
    <w:p w:rsidR="009F3072" w:rsidRPr="009F3072" w:rsidRDefault="009F3072" w:rsidP="009F3072">
      <w:pPr>
        <w:numPr>
          <w:ilvl w:val="0"/>
          <w:numId w:val="16"/>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інше __________-________________________  тис. грн.,</w:t>
      </w:r>
    </w:p>
    <w:p w:rsidR="009F3072" w:rsidRPr="009F3072" w:rsidRDefault="009F3072" w:rsidP="009F3072">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lastRenderedPageBreak/>
        <w:t>Найвагоміший внесок зробили:</w:t>
      </w:r>
    </w:p>
    <w:p w:rsidR="009F3072" w:rsidRPr="009F3072" w:rsidRDefault="009F3072" w:rsidP="009F3072">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Благодійні внески у грошовій формі отримано від:</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_______________________ на суму _____-____ тис. грн.</w:t>
      </w:r>
    </w:p>
    <w:p w:rsidR="009F3072" w:rsidRPr="009F3072" w:rsidRDefault="009F3072" w:rsidP="009F3072">
      <w:pPr>
        <w:numPr>
          <w:ilvl w:val="1"/>
          <w:numId w:val="17"/>
        </w:numPr>
        <w:spacing w:after="0" w:line="240" w:lineRule="auto"/>
        <w:contextualSpacing/>
        <w:rPr>
          <w:rFonts w:ascii="Times New Roman" w:eastAsia="Times New Roman" w:hAnsi="Times New Roman" w:cs="Times New Roman"/>
          <w:sz w:val="28"/>
          <w:szCs w:val="28"/>
          <w:lang w:val="uk-UA" w:eastAsia="ru-RU"/>
        </w:rPr>
      </w:pPr>
      <w:r w:rsidRPr="009F3072">
        <w:rPr>
          <w:rFonts w:ascii="Times New Roman" w:eastAsia="Times New Roman" w:hAnsi="Times New Roman" w:cs="Times New Roman"/>
          <w:sz w:val="28"/>
          <w:szCs w:val="28"/>
          <w:lang w:val="uk-UA" w:eastAsia="ru-RU"/>
        </w:rPr>
        <w:t xml:space="preserve"> ______________________ на суму ___-_______ тис. грн.</w:t>
      </w:r>
    </w:p>
    <w:p w:rsidR="009F3072" w:rsidRPr="009F3072" w:rsidRDefault="009F3072" w:rsidP="009F3072">
      <w:pPr>
        <w:spacing w:after="0" w:line="240" w:lineRule="auto"/>
        <w:ind w:left="720"/>
        <w:contextualSpacing/>
        <w:rPr>
          <w:rFonts w:ascii="Times New Roman" w:eastAsia="Times New Roman" w:hAnsi="Times New Roman" w:cs="Times New Roman"/>
          <w:sz w:val="28"/>
          <w:szCs w:val="28"/>
          <w:lang w:val="uk-UA" w:eastAsia="ru-RU"/>
        </w:rPr>
      </w:pPr>
    </w:p>
    <w:p w:rsidR="009F3072" w:rsidRPr="009F3072" w:rsidRDefault="009F3072" w:rsidP="009F3072">
      <w:pPr>
        <w:rPr>
          <w:rFonts w:ascii="Calibri" w:eastAsia="Times New Roman" w:hAnsi="Calibri" w:cs="Times New Roman"/>
          <w:lang w:val="uk-UA" w:eastAsia="ru-RU"/>
        </w:rPr>
      </w:pPr>
    </w:p>
    <w:p w:rsidR="009F3072" w:rsidRPr="009F3072" w:rsidRDefault="009F3072" w:rsidP="009F3072">
      <w:pPr>
        <w:spacing w:after="0" w:line="240" w:lineRule="auto"/>
        <w:ind w:left="720"/>
        <w:contextualSpacing/>
        <w:rPr>
          <w:rFonts w:ascii="Times New Roman" w:eastAsia="Times New Roman" w:hAnsi="Times New Roman" w:cs="Times New Roman"/>
          <w:sz w:val="28"/>
          <w:szCs w:val="28"/>
          <w:lang w:val="uk-UA" w:eastAsia="ru-RU"/>
        </w:rPr>
      </w:pPr>
    </w:p>
    <w:p w:rsidR="009F3072" w:rsidRPr="009F3072" w:rsidRDefault="009F3072" w:rsidP="009F3072">
      <w:pPr>
        <w:spacing w:after="0"/>
        <w:jc w:val="both"/>
        <w:rPr>
          <w:rFonts w:ascii="Times New Roman" w:eastAsia="Times New Roman" w:hAnsi="Times New Roman" w:cs="Times New Roman"/>
          <w:sz w:val="28"/>
          <w:szCs w:val="28"/>
          <w:lang w:val="uk-UA"/>
        </w:rPr>
      </w:pPr>
    </w:p>
    <w:p w:rsidR="009F3072" w:rsidRPr="009F3072" w:rsidRDefault="009F3072" w:rsidP="009F3072">
      <w:pPr>
        <w:spacing w:after="0"/>
        <w:ind w:left="36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Для успішного</w:t>
      </w:r>
      <w:r>
        <w:rPr>
          <w:rFonts w:ascii="Times New Roman" w:eastAsia="Times New Roman" w:hAnsi="Times New Roman" w:cs="Times New Roman"/>
          <w:sz w:val="28"/>
          <w:szCs w:val="28"/>
          <w:lang w:val="uk-UA"/>
        </w:rPr>
        <w:t xml:space="preserve"> початку нового 2022</w:t>
      </w:r>
      <w:r w:rsidRPr="009F3072">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23</w:t>
      </w:r>
      <w:r w:rsidRPr="009F3072">
        <w:rPr>
          <w:rFonts w:ascii="Times New Roman" w:eastAsia="Times New Roman" w:hAnsi="Times New Roman" w:cs="Times New Roman"/>
          <w:sz w:val="28"/>
          <w:szCs w:val="28"/>
          <w:lang w:val="uk-UA"/>
        </w:rPr>
        <w:t xml:space="preserve"> навчального року необхідно забезпечити:</w:t>
      </w:r>
    </w:p>
    <w:p w:rsidR="009F3072" w:rsidRPr="009F3072" w:rsidRDefault="009F3072" w:rsidP="009F3072">
      <w:pPr>
        <w:numPr>
          <w:ilvl w:val="0"/>
          <w:numId w:val="14"/>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приведення в належний стан навчальних та господарських приміщень школи;</w:t>
      </w:r>
    </w:p>
    <w:p w:rsidR="009F3072" w:rsidRDefault="009F3072" w:rsidP="009F3072">
      <w:pPr>
        <w:numPr>
          <w:ilvl w:val="0"/>
          <w:numId w:val="14"/>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обладнання кімнат для психолого-педагогічного супроводу дитини, що перебуває на інклюзивній формі навчання в приміщенні школи №2;</w:t>
      </w:r>
    </w:p>
    <w:p w:rsidR="009F3072" w:rsidRPr="009F3072" w:rsidRDefault="009F3072" w:rsidP="009F3072">
      <w:pPr>
        <w:numPr>
          <w:ilvl w:val="0"/>
          <w:numId w:val="14"/>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обладнання витяжки, пожежних щитів, вбиралень</w:t>
      </w:r>
      <w:r w:rsidR="00EF087D">
        <w:rPr>
          <w:rFonts w:ascii="Times New Roman" w:eastAsia="Times New Roman" w:hAnsi="Times New Roman" w:cs="Times New Roman"/>
          <w:sz w:val="28"/>
          <w:szCs w:val="28"/>
          <w:lang w:val="uk-UA"/>
        </w:rPr>
        <w:t>, освітлення в приміщеннях тимчасових укриттів;</w:t>
      </w:r>
    </w:p>
    <w:p w:rsidR="009F3072" w:rsidRPr="009F3072" w:rsidRDefault="009F3072" w:rsidP="009F3072">
      <w:pPr>
        <w:numPr>
          <w:ilvl w:val="0"/>
          <w:numId w:val="14"/>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 xml:space="preserve"> фарбування </w:t>
      </w:r>
      <w:r>
        <w:rPr>
          <w:rFonts w:ascii="Times New Roman" w:eastAsia="Times New Roman" w:hAnsi="Times New Roman" w:cs="Times New Roman"/>
          <w:sz w:val="28"/>
          <w:szCs w:val="28"/>
          <w:lang w:val="uk-UA"/>
        </w:rPr>
        <w:t xml:space="preserve">стелі </w:t>
      </w:r>
      <w:r w:rsidRPr="009F3072">
        <w:rPr>
          <w:rFonts w:ascii="Times New Roman" w:eastAsia="Times New Roman" w:hAnsi="Times New Roman" w:cs="Times New Roman"/>
          <w:sz w:val="28"/>
          <w:szCs w:val="28"/>
          <w:lang w:val="uk-UA"/>
        </w:rPr>
        <w:t xml:space="preserve">та стін в </w:t>
      </w:r>
      <w:r>
        <w:rPr>
          <w:rFonts w:ascii="Times New Roman" w:eastAsia="Times New Roman" w:hAnsi="Times New Roman" w:cs="Times New Roman"/>
          <w:sz w:val="28"/>
          <w:szCs w:val="28"/>
          <w:lang w:val="uk-UA"/>
        </w:rPr>
        <w:t>тимчасових укриттях будівлі №1 та №2</w:t>
      </w:r>
      <w:r w:rsidRPr="009F3072">
        <w:rPr>
          <w:rFonts w:ascii="Times New Roman" w:eastAsia="Times New Roman" w:hAnsi="Times New Roman" w:cs="Times New Roman"/>
          <w:sz w:val="28"/>
          <w:szCs w:val="28"/>
          <w:lang w:val="uk-UA"/>
        </w:rPr>
        <w:t>;</w:t>
      </w:r>
    </w:p>
    <w:p w:rsidR="009F3072" w:rsidRDefault="009F3072" w:rsidP="009F3072">
      <w:pPr>
        <w:numPr>
          <w:ilvl w:val="0"/>
          <w:numId w:val="14"/>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 xml:space="preserve">заміна </w:t>
      </w:r>
      <w:r w:rsidR="00EF087D">
        <w:rPr>
          <w:rFonts w:ascii="Times New Roman" w:eastAsia="Times New Roman" w:hAnsi="Times New Roman" w:cs="Times New Roman"/>
          <w:sz w:val="28"/>
          <w:szCs w:val="28"/>
          <w:lang w:val="uk-UA"/>
        </w:rPr>
        <w:t xml:space="preserve">та приведення до вимог </w:t>
      </w:r>
      <w:r w:rsidRPr="009F3072">
        <w:rPr>
          <w:rFonts w:ascii="Times New Roman" w:eastAsia="Times New Roman" w:hAnsi="Times New Roman" w:cs="Times New Roman"/>
          <w:sz w:val="28"/>
          <w:szCs w:val="28"/>
          <w:lang w:val="uk-UA"/>
        </w:rPr>
        <w:t>дверей</w:t>
      </w:r>
      <w:r w:rsidR="00EF087D">
        <w:rPr>
          <w:rFonts w:ascii="Times New Roman" w:eastAsia="Times New Roman" w:hAnsi="Times New Roman" w:cs="Times New Roman"/>
          <w:sz w:val="28"/>
          <w:szCs w:val="28"/>
          <w:lang w:val="uk-UA"/>
        </w:rPr>
        <w:t xml:space="preserve"> на запасних виходах</w:t>
      </w:r>
      <w:r w:rsidRPr="009F3072">
        <w:rPr>
          <w:rFonts w:ascii="Times New Roman" w:eastAsia="Times New Roman" w:hAnsi="Times New Roman" w:cs="Times New Roman"/>
          <w:sz w:val="28"/>
          <w:szCs w:val="28"/>
          <w:lang w:val="uk-UA"/>
        </w:rPr>
        <w:t xml:space="preserve"> в </w:t>
      </w:r>
      <w:r>
        <w:rPr>
          <w:rFonts w:ascii="Times New Roman" w:eastAsia="Times New Roman" w:hAnsi="Times New Roman" w:cs="Times New Roman"/>
          <w:sz w:val="28"/>
          <w:szCs w:val="28"/>
          <w:lang w:val="uk-UA"/>
        </w:rPr>
        <w:t>тимчасовому укритті</w:t>
      </w:r>
      <w:r w:rsidRPr="009F307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будівлі </w:t>
      </w:r>
      <w:r w:rsidRPr="009F3072">
        <w:rPr>
          <w:rFonts w:ascii="Times New Roman" w:eastAsia="Times New Roman" w:hAnsi="Times New Roman" w:cs="Times New Roman"/>
          <w:sz w:val="28"/>
          <w:szCs w:val="28"/>
          <w:lang w:val="uk-UA"/>
        </w:rPr>
        <w:t>школи</w:t>
      </w:r>
      <w:r w:rsidR="00EF087D">
        <w:rPr>
          <w:rFonts w:ascii="Times New Roman" w:eastAsia="Times New Roman" w:hAnsi="Times New Roman" w:cs="Times New Roman"/>
          <w:sz w:val="28"/>
          <w:szCs w:val="28"/>
          <w:lang w:val="uk-UA"/>
        </w:rPr>
        <w:t xml:space="preserve"> №2</w:t>
      </w:r>
      <w:r w:rsidRPr="009F3072">
        <w:rPr>
          <w:rFonts w:ascii="Times New Roman" w:eastAsia="Times New Roman" w:hAnsi="Times New Roman" w:cs="Times New Roman"/>
          <w:sz w:val="28"/>
          <w:szCs w:val="28"/>
          <w:lang w:val="uk-UA"/>
        </w:rPr>
        <w:t>;</w:t>
      </w:r>
    </w:p>
    <w:p w:rsidR="00EF087D" w:rsidRPr="009F3072" w:rsidRDefault="00EF087D" w:rsidP="009F3072">
      <w:pPr>
        <w:numPr>
          <w:ilvl w:val="0"/>
          <w:numId w:val="14"/>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облаштування другого виходу в тимчасовому укритті будівлі школи №1;</w:t>
      </w:r>
    </w:p>
    <w:p w:rsidR="009F3072" w:rsidRDefault="009F3072" w:rsidP="009F3072">
      <w:pPr>
        <w:numPr>
          <w:ilvl w:val="0"/>
          <w:numId w:val="14"/>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заміна </w:t>
      </w:r>
      <w:r w:rsidRPr="009F3072">
        <w:rPr>
          <w:rFonts w:ascii="Times New Roman" w:eastAsia="Times New Roman" w:hAnsi="Times New Roman" w:cs="Times New Roman"/>
          <w:sz w:val="28"/>
          <w:szCs w:val="28"/>
          <w:lang w:val="uk-UA"/>
        </w:rPr>
        <w:t>електропроводки</w:t>
      </w:r>
      <w:r>
        <w:rPr>
          <w:rFonts w:ascii="Times New Roman" w:eastAsia="Times New Roman" w:hAnsi="Times New Roman" w:cs="Times New Roman"/>
          <w:sz w:val="28"/>
          <w:szCs w:val="28"/>
          <w:lang w:val="uk-UA"/>
        </w:rPr>
        <w:t xml:space="preserve"> до обох будівель школи</w:t>
      </w:r>
      <w:r w:rsidRPr="009F307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розподільчого щита в підвальному приміщенні школи №2</w:t>
      </w:r>
      <w:r w:rsidRPr="009F3072">
        <w:rPr>
          <w:rFonts w:ascii="Times New Roman" w:eastAsia="Times New Roman" w:hAnsi="Times New Roman" w:cs="Times New Roman"/>
          <w:sz w:val="28"/>
          <w:szCs w:val="28"/>
          <w:lang w:val="uk-UA"/>
        </w:rPr>
        <w:t>;</w:t>
      </w:r>
    </w:p>
    <w:p w:rsidR="00385592" w:rsidRPr="009F3072" w:rsidRDefault="00F05A7C" w:rsidP="009F3072">
      <w:pPr>
        <w:numPr>
          <w:ilvl w:val="0"/>
          <w:numId w:val="14"/>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системи водовідведення біля будівлі школи №2;</w:t>
      </w:r>
    </w:p>
    <w:p w:rsidR="009F3072" w:rsidRPr="009F3072" w:rsidRDefault="009F3072" w:rsidP="009F3072">
      <w:pPr>
        <w:numPr>
          <w:ilvl w:val="0"/>
          <w:numId w:val="14"/>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 xml:space="preserve">ремонт </w:t>
      </w:r>
      <w:r w:rsidR="00EF087D">
        <w:rPr>
          <w:rFonts w:ascii="Times New Roman" w:eastAsia="Times New Roman" w:hAnsi="Times New Roman" w:cs="Times New Roman"/>
          <w:sz w:val="28"/>
          <w:szCs w:val="28"/>
          <w:lang w:val="uk-UA"/>
        </w:rPr>
        <w:t>ганку на центральному вході приміщення</w:t>
      </w:r>
      <w:r w:rsidRPr="009F3072">
        <w:rPr>
          <w:rFonts w:ascii="Times New Roman" w:eastAsia="Times New Roman" w:hAnsi="Times New Roman" w:cs="Times New Roman"/>
          <w:sz w:val="28"/>
          <w:szCs w:val="28"/>
          <w:lang w:val="uk-UA"/>
        </w:rPr>
        <w:t xml:space="preserve"> школи №</w:t>
      </w:r>
      <w:r w:rsidR="00385592">
        <w:rPr>
          <w:rFonts w:ascii="Times New Roman" w:eastAsia="Times New Roman" w:hAnsi="Times New Roman" w:cs="Times New Roman"/>
          <w:sz w:val="28"/>
          <w:szCs w:val="28"/>
          <w:lang w:val="uk-UA"/>
        </w:rPr>
        <w:t>1</w:t>
      </w:r>
      <w:r w:rsidRPr="009F3072">
        <w:rPr>
          <w:rFonts w:ascii="Times New Roman" w:eastAsia="Times New Roman" w:hAnsi="Times New Roman" w:cs="Times New Roman"/>
          <w:sz w:val="28"/>
          <w:szCs w:val="28"/>
          <w:lang w:val="uk-UA"/>
        </w:rPr>
        <w:t>.</w:t>
      </w:r>
    </w:p>
    <w:p w:rsidR="009F3072" w:rsidRPr="009F3072" w:rsidRDefault="009F3072" w:rsidP="009F3072">
      <w:pPr>
        <w:spacing w:after="0"/>
        <w:ind w:left="1080"/>
        <w:jc w:val="both"/>
        <w:rPr>
          <w:rFonts w:ascii="Times New Roman" w:eastAsia="Times New Roman" w:hAnsi="Times New Roman" w:cs="Times New Roman"/>
          <w:sz w:val="28"/>
          <w:szCs w:val="28"/>
          <w:lang w:val="uk-UA"/>
        </w:rPr>
      </w:pPr>
    </w:p>
    <w:p w:rsidR="009F3072" w:rsidRPr="00F05A7C" w:rsidRDefault="00F05A7C" w:rsidP="009F3072">
      <w:pPr>
        <w:spacing w:after="0" w:line="240" w:lineRule="auto"/>
        <w:jc w:val="both"/>
        <w:rPr>
          <w:rFonts w:ascii="Times New Roman" w:eastAsia="Times New Roman" w:hAnsi="Times New Roman" w:cs="Times New Roman"/>
          <w:b/>
          <w:color w:val="0070C0"/>
          <w:sz w:val="28"/>
          <w:szCs w:val="28"/>
          <w:lang w:val="uk-UA"/>
        </w:rPr>
      </w:pPr>
      <w:r w:rsidRPr="00F05A7C">
        <w:rPr>
          <w:rFonts w:ascii="Times New Roman" w:eastAsia="Times New Roman" w:hAnsi="Times New Roman" w:cs="Times New Roman"/>
          <w:b/>
          <w:color w:val="0070C0"/>
          <w:sz w:val="28"/>
          <w:szCs w:val="28"/>
          <w:lang w:val="uk-UA"/>
        </w:rPr>
        <w:t>ХІ. ОХОПЛЕННЯ УЧНІВ ГАРЯЧИМ ХАРЧУВАННЯМ.</w:t>
      </w:r>
    </w:p>
    <w:p w:rsidR="009F3072" w:rsidRPr="009F3072" w:rsidRDefault="009F3072" w:rsidP="009F3072">
      <w:pPr>
        <w:spacing w:after="0" w:line="240" w:lineRule="auto"/>
        <w:jc w:val="both"/>
        <w:rPr>
          <w:rFonts w:ascii="Times New Roman" w:eastAsia="Times New Roman" w:hAnsi="Times New Roman" w:cs="Times New Roman"/>
          <w:b/>
          <w:sz w:val="24"/>
          <w:szCs w:val="24"/>
          <w:lang w:val="uk-UA"/>
        </w:rPr>
      </w:pPr>
    </w:p>
    <w:p w:rsidR="009F3072" w:rsidRPr="009F3072" w:rsidRDefault="009F3072" w:rsidP="009F3072">
      <w:p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4"/>
          <w:szCs w:val="24"/>
          <w:lang w:val="uk-UA"/>
        </w:rPr>
        <w:tab/>
      </w:r>
      <w:r w:rsidR="00F05A7C">
        <w:rPr>
          <w:rFonts w:ascii="Times New Roman" w:eastAsia="Times New Roman" w:hAnsi="Times New Roman" w:cs="Times New Roman"/>
          <w:sz w:val="28"/>
          <w:szCs w:val="28"/>
          <w:lang w:val="uk-UA"/>
        </w:rPr>
        <w:t>У 2021-2022</w:t>
      </w:r>
      <w:r w:rsidRPr="009F3072">
        <w:rPr>
          <w:rFonts w:ascii="Times New Roman" w:eastAsia="Times New Roman" w:hAnsi="Times New Roman" w:cs="Times New Roman"/>
          <w:sz w:val="28"/>
          <w:szCs w:val="28"/>
          <w:lang w:val="uk-UA"/>
        </w:rPr>
        <w:t xml:space="preserve"> навчальному році було організоване повноцінне, безпечне та якісне харчування дітей 1-4 класів (150 учнів) та учнів пільгових категорій в кількості 25 осіб, а учні 5-11 класів харчувалися у буфеті за кошти батьків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9F3072" w:rsidRPr="009F3072" w:rsidRDefault="009F3072" w:rsidP="009F3072">
      <w:p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lastRenderedPageBreak/>
        <w:tab/>
      </w:r>
      <w:r w:rsidRPr="009F3072">
        <w:rPr>
          <w:rFonts w:ascii="Times New Roman" w:eastAsia="Times New Roman" w:hAnsi="Times New Roman" w:cs="Times New Roman"/>
          <w:sz w:val="28"/>
          <w:szCs w:val="28"/>
          <w:lang w:val="uk-UA"/>
        </w:rPr>
        <w:tab/>
        <w:t>Безкоштовне гаряче харчування учнів здійснювалося тільки в робочі дні. У разі відсутності учнів під час навчання компенсація не проводилася.</w:t>
      </w:r>
    </w:p>
    <w:p w:rsidR="009F3072" w:rsidRPr="009F3072" w:rsidRDefault="009F3072" w:rsidP="009F3072">
      <w:pPr>
        <w:spacing w:after="0" w:line="240" w:lineRule="auto"/>
        <w:jc w:val="both"/>
        <w:rPr>
          <w:rFonts w:ascii="Times New Roman" w:eastAsia="Times New Roman" w:hAnsi="Times New Roman" w:cs="Times New Roman"/>
          <w:sz w:val="24"/>
          <w:szCs w:val="24"/>
          <w:lang w:val="uk-UA"/>
        </w:rPr>
      </w:pPr>
    </w:p>
    <w:p w:rsidR="009F3072" w:rsidRPr="00F05A7C" w:rsidRDefault="009F3072" w:rsidP="009F3072">
      <w:pPr>
        <w:spacing w:after="0" w:line="240" w:lineRule="auto"/>
        <w:jc w:val="both"/>
        <w:rPr>
          <w:rFonts w:ascii="Times New Roman" w:eastAsia="Times New Roman" w:hAnsi="Times New Roman" w:cs="Times New Roman"/>
          <w:b/>
          <w:color w:val="0070C0"/>
          <w:sz w:val="28"/>
          <w:szCs w:val="28"/>
          <w:lang w:val="uk-UA"/>
        </w:rPr>
      </w:pPr>
      <w:r w:rsidRPr="00F05A7C">
        <w:rPr>
          <w:rFonts w:ascii="Times New Roman" w:eastAsia="Times New Roman" w:hAnsi="Times New Roman" w:cs="Times New Roman"/>
          <w:b/>
          <w:color w:val="0070C0"/>
          <w:sz w:val="28"/>
          <w:szCs w:val="28"/>
          <w:lang w:val="uk-UA"/>
        </w:rPr>
        <w:t>ХІІ. ОХОРОНА ПРАЦІ.</w:t>
      </w:r>
    </w:p>
    <w:p w:rsidR="009F3072" w:rsidRPr="009F3072" w:rsidRDefault="009F3072" w:rsidP="009F3072">
      <w:pPr>
        <w:spacing w:after="0" w:line="240" w:lineRule="auto"/>
        <w:jc w:val="both"/>
        <w:rPr>
          <w:rFonts w:ascii="Times New Roman" w:eastAsia="Times New Roman" w:hAnsi="Times New Roman" w:cs="Times New Roman"/>
          <w:b/>
          <w:sz w:val="28"/>
          <w:szCs w:val="28"/>
          <w:lang w:val="uk-UA"/>
        </w:rPr>
      </w:pPr>
    </w:p>
    <w:p w:rsidR="009F3072" w:rsidRPr="009F3072" w:rsidRDefault="009F3072" w:rsidP="009F3072">
      <w:p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b/>
          <w:sz w:val="28"/>
          <w:szCs w:val="28"/>
          <w:lang w:val="uk-UA"/>
        </w:rPr>
        <w:tab/>
      </w:r>
      <w:r w:rsidRPr="009F3072">
        <w:rPr>
          <w:rFonts w:ascii="Times New Roman" w:eastAsia="Times New Roman" w:hAnsi="Times New Roman" w:cs="Times New Roman"/>
          <w:sz w:val="28"/>
          <w:szCs w:val="28"/>
          <w:lang w:val="uk-UA"/>
        </w:rPr>
        <w:t>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 – виховного процесу в кабінеті інформатики, біології, фізики, хімії, трудового навчання, спортивних залах, майстерні. Своєчасно проводилися вступні та первинні інструктажі на робочому місці співробітників навчального закладу. Проведена атестація робочих місць щодо відповідності вимог техніки безпеки, забезпечувалося дотримання санітарно – гігієнічного режиму.</w:t>
      </w:r>
    </w:p>
    <w:p w:rsidR="009F3072" w:rsidRPr="009F3072" w:rsidRDefault="009F3072" w:rsidP="009F3072">
      <w:pPr>
        <w:spacing w:after="0" w:line="240" w:lineRule="auto"/>
        <w:jc w:val="both"/>
        <w:rPr>
          <w:rFonts w:ascii="Times New Roman" w:eastAsia="Times New Roman" w:hAnsi="Times New Roman" w:cs="Times New Roman"/>
          <w:b/>
          <w:sz w:val="28"/>
          <w:szCs w:val="28"/>
          <w:lang w:val="uk-UA"/>
        </w:rPr>
      </w:pPr>
    </w:p>
    <w:p w:rsidR="009F3072" w:rsidRPr="00F05A7C" w:rsidRDefault="009F3072" w:rsidP="009F3072">
      <w:pPr>
        <w:spacing w:after="0" w:line="240" w:lineRule="auto"/>
        <w:jc w:val="both"/>
        <w:rPr>
          <w:rFonts w:ascii="Times New Roman" w:eastAsia="Times New Roman" w:hAnsi="Times New Roman" w:cs="Times New Roman"/>
          <w:b/>
          <w:color w:val="0070C0"/>
          <w:sz w:val="28"/>
          <w:szCs w:val="28"/>
          <w:lang w:val="uk-UA"/>
        </w:rPr>
      </w:pPr>
      <w:r w:rsidRPr="00F05A7C">
        <w:rPr>
          <w:rFonts w:ascii="Times New Roman" w:eastAsia="Times New Roman" w:hAnsi="Times New Roman" w:cs="Times New Roman"/>
          <w:b/>
          <w:color w:val="0070C0"/>
          <w:sz w:val="28"/>
          <w:szCs w:val="28"/>
          <w:lang w:val="uk-UA"/>
        </w:rPr>
        <w:t>ХІІІ. БЕЗПЕКА ЖИТТЄДІЯЛЬНОСТІ ТА ЗАПОБІГАННЯ ДИТЯЧОГО ТРАВМАТИЗМУ.</w:t>
      </w:r>
    </w:p>
    <w:p w:rsidR="009F3072" w:rsidRPr="009F3072" w:rsidRDefault="009F3072" w:rsidP="009F3072">
      <w:pPr>
        <w:spacing w:after="0" w:line="240" w:lineRule="auto"/>
        <w:jc w:val="both"/>
        <w:rPr>
          <w:rFonts w:ascii="Times New Roman" w:eastAsia="Times New Roman" w:hAnsi="Times New Roman" w:cs="Times New Roman"/>
          <w:b/>
          <w:sz w:val="28"/>
          <w:szCs w:val="28"/>
          <w:lang w:val="uk-UA"/>
        </w:rPr>
      </w:pPr>
    </w:p>
    <w:p w:rsidR="009F3072" w:rsidRPr="009F3072" w:rsidRDefault="009F3072" w:rsidP="009F3072">
      <w:p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b/>
          <w:sz w:val="28"/>
          <w:szCs w:val="28"/>
          <w:lang w:val="uk-UA"/>
        </w:rPr>
        <w:tab/>
      </w:r>
      <w:r w:rsidRPr="009F3072">
        <w:rPr>
          <w:rFonts w:ascii="Times New Roman" w:eastAsia="Times New Roman" w:hAnsi="Times New Roman" w:cs="Times New Roman"/>
          <w:sz w:val="28"/>
          <w:szCs w:val="28"/>
          <w:lang w:val="uk-UA"/>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 учителем – предметником та в кожному кабінеті та спортзалі.</w:t>
      </w:r>
    </w:p>
    <w:p w:rsidR="009F3072" w:rsidRPr="009F3072" w:rsidRDefault="009F3072" w:rsidP="009F3072">
      <w:p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ab/>
        <w:t>Перед осінніми, зимовими, весняними та літніми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rsidR="009F3072" w:rsidRPr="009F3072" w:rsidRDefault="009F3072" w:rsidP="009F3072">
      <w:pPr>
        <w:spacing w:after="0"/>
        <w:ind w:firstLine="708"/>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Кожним учителем – предметником проводився інструктаж перед виконанням завданнь лабораторної або практичної роботи, на початку кожного уроку  трудового навчання, фізичної культури, які фіксувалися в класних журналах.</w:t>
      </w:r>
    </w:p>
    <w:p w:rsidR="009F3072" w:rsidRPr="009F3072" w:rsidRDefault="009F3072" w:rsidP="009F3072">
      <w:pPr>
        <w:spacing w:after="0"/>
        <w:ind w:firstLine="708"/>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Своєчасно проводилися інструктажі з дітьми перед виїздом за межі школи: змагання, олімпіади, конкурси, екскурсії, а також перед проведенням позакласних та позашкільних заходів.</w:t>
      </w:r>
    </w:p>
    <w:p w:rsidR="009F3072" w:rsidRPr="009F3072" w:rsidRDefault="009F3072" w:rsidP="009F3072">
      <w:pPr>
        <w:spacing w:after="0"/>
        <w:ind w:firstLine="708"/>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Проводилося ряд тематичних заходів, наяскравішими з яких були:</w:t>
      </w:r>
    </w:p>
    <w:p w:rsidR="009F3072" w:rsidRPr="009F3072" w:rsidRDefault="009F3072" w:rsidP="009F3072">
      <w:pPr>
        <w:numPr>
          <w:ilvl w:val="0"/>
          <w:numId w:val="15"/>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Екскурсія до Острівка безпеки з у</w:t>
      </w:r>
      <w:r w:rsidR="00F05A7C">
        <w:rPr>
          <w:rFonts w:ascii="Times New Roman" w:eastAsia="Times New Roman" w:hAnsi="Times New Roman" w:cs="Times New Roman"/>
          <w:sz w:val="28"/>
          <w:szCs w:val="28"/>
          <w:lang w:val="uk-UA"/>
        </w:rPr>
        <w:t>чнями 1-4 класів , листопад 2021</w:t>
      </w:r>
      <w:r w:rsidRPr="009F3072">
        <w:rPr>
          <w:rFonts w:ascii="Times New Roman" w:eastAsia="Times New Roman" w:hAnsi="Times New Roman" w:cs="Times New Roman"/>
          <w:sz w:val="28"/>
          <w:szCs w:val="28"/>
          <w:lang w:val="uk-UA"/>
        </w:rPr>
        <w:t>р.;</w:t>
      </w:r>
    </w:p>
    <w:p w:rsidR="009F3072" w:rsidRPr="009F3072" w:rsidRDefault="009F3072" w:rsidP="009F3072">
      <w:pPr>
        <w:numPr>
          <w:ilvl w:val="0"/>
          <w:numId w:val="15"/>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Вікторина «Увага всім!» до Дня цивільного захисту, квітень;</w:t>
      </w:r>
    </w:p>
    <w:p w:rsidR="009F3072" w:rsidRPr="009F3072" w:rsidRDefault="009F3072" w:rsidP="009F3072">
      <w:pPr>
        <w:numPr>
          <w:ilvl w:val="0"/>
          <w:numId w:val="15"/>
        </w:numPr>
        <w:spacing w:after="0"/>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lastRenderedPageBreak/>
        <w:t>Вікторина «Правила дорожні знай і про них не забувай» 1-7 класи, лютий;</w:t>
      </w:r>
    </w:p>
    <w:p w:rsidR="009F3072" w:rsidRDefault="009F3072" w:rsidP="009F3072">
      <w:pPr>
        <w:spacing w:after="0"/>
        <w:ind w:firstLine="708"/>
        <w:jc w:val="both"/>
        <w:rPr>
          <w:rFonts w:ascii="Times New Roman" w:eastAsia="Times New Roman" w:hAnsi="Times New Roman" w:cs="Times New Roman"/>
          <w:sz w:val="28"/>
          <w:szCs w:val="28"/>
          <w:lang w:val="uk-UA"/>
        </w:rPr>
      </w:pPr>
      <w:r w:rsidRPr="009F3072">
        <w:rPr>
          <w:rFonts w:ascii="Times New Roman" w:eastAsia="Times New Roman" w:hAnsi="Times New Roman" w:cs="Times New Roman"/>
          <w:sz w:val="28"/>
          <w:szCs w:val="28"/>
          <w:lang w:val="uk-UA"/>
        </w:rPr>
        <w:t>Класні керівники щотижня проводили профілактичні бесіди щодо запобігання дитячого травматизму. Проводилися додаткові позапланові бесіди  з метою попередження нещасних випадків з учнями в школі, які фіксувалися в журналах.</w:t>
      </w:r>
    </w:p>
    <w:p w:rsidR="00F05A7C" w:rsidRPr="009F3072" w:rsidRDefault="00F05A7C" w:rsidP="009F3072">
      <w:pPr>
        <w:spacing w:after="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Особлива увага зверталася на правила поведінки учасників навчально-виховного процесу під час повітряних тривог та мінної безпеки.</w:t>
      </w:r>
      <w:bookmarkStart w:id="0" w:name="_GoBack"/>
      <w:bookmarkEnd w:id="0"/>
    </w:p>
    <w:p w:rsidR="009F3072" w:rsidRPr="009F3072" w:rsidRDefault="009F3072" w:rsidP="009F3072">
      <w:pPr>
        <w:spacing w:after="0"/>
        <w:ind w:left="1080"/>
        <w:jc w:val="both"/>
        <w:rPr>
          <w:rFonts w:ascii="Times New Roman" w:eastAsia="Times New Roman" w:hAnsi="Times New Roman" w:cs="Times New Roman"/>
          <w:sz w:val="28"/>
          <w:szCs w:val="28"/>
          <w:lang w:val="uk-UA"/>
        </w:rPr>
      </w:pPr>
    </w:p>
    <w:p w:rsidR="009F3072" w:rsidRPr="009F3072" w:rsidRDefault="009F3072" w:rsidP="009F3072">
      <w:pPr>
        <w:spacing w:after="0"/>
        <w:jc w:val="both"/>
        <w:rPr>
          <w:rFonts w:ascii="Times New Roman" w:eastAsia="Calibri" w:hAnsi="Times New Roman" w:cs="Times New Roman"/>
          <w:bCs/>
          <w:sz w:val="28"/>
          <w:szCs w:val="28"/>
          <w:lang w:val="uk-UA" w:eastAsia="ru-RU"/>
        </w:rPr>
      </w:pPr>
    </w:p>
    <w:p w:rsidR="00D5775F" w:rsidRPr="009F3072" w:rsidRDefault="00D5775F">
      <w:pPr>
        <w:rPr>
          <w:rFonts w:ascii="Times New Roman" w:hAnsi="Times New Roman" w:cs="Times New Roman"/>
          <w:sz w:val="28"/>
          <w:szCs w:val="28"/>
          <w:lang w:val="uk-UA"/>
        </w:rPr>
      </w:pPr>
    </w:p>
    <w:sectPr w:rsidR="00D5775F" w:rsidRPr="009F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40EC"/>
    <w:multiLevelType w:val="multilevel"/>
    <w:tmpl w:val="9E28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239EC"/>
    <w:multiLevelType w:val="hybridMultilevel"/>
    <w:tmpl w:val="5B30B4F0"/>
    <w:lvl w:ilvl="0" w:tplc="AC46AE0A">
      <w:numFmt w:val="bullet"/>
      <w:lvlText w:val="-"/>
      <w:lvlJc w:val="left"/>
      <w:pPr>
        <w:ind w:left="360" w:hanging="360"/>
      </w:pPr>
      <w:rPr>
        <w:rFonts w:ascii="Times New Roman" w:eastAsiaTheme="minorEastAsia"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00705D1"/>
    <w:multiLevelType w:val="hybridMultilevel"/>
    <w:tmpl w:val="AE58F792"/>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156567C8"/>
    <w:multiLevelType w:val="hybridMultilevel"/>
    <w:tmpl w:val="898C47E2"/>
    <w:lvl w:ilvl="0" w:tplc="F3EEA0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21C65"/>
    <w:multiLevelType w:val="hybridMultilevel"/>
    <w:tmpl w:val="7ACEB84A"/>
    <w:lvl w:ilvl="0" w:tplc="147425AC">
      <w:start w:val="1"/>
      <w:numFmt w:val="bullet"/>
      <w:lvlText w:val="-"/>
      <w:lvlJc w:val="left"/>
      <w:pPr>
        <w:ind w:left="927" w:hanging="360"/>
      </w:pPr>
      <w:rPr>
        <w:rFonts w:ascii="Times New Roman" w:eastAsiaTheme="minorEastAsia" w:hAnsi="Times New Roman" w:cs="Times New Roman" w:hint="default"/>
        <w:sz w:val="26"/>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nsid w:val="33E04BEC"/>
    <w:multiLevelType w:val="multilevel"/>
    <w:tmpl w:val="60BA4E78"/>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60946F1"/>
    <w:multiLevelType w:val="multilevel"/>
    <w:tmpl w:val="B2BA41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33"/>
        <w:szCs w:val="3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AE5834"/>
    <w:multiLevelType w:val="hybridMultilevel"/>
    <w:tmpl w:val="38A206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5153"/>
    <w:multiLevelType w:val="hybridMultilevel"/>
    <w:tmpl w:val="31ACFDA2"/>
    <w:lvl w:ilvl="0" w:tplc="52085632">
      <w:start w:val="2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4786569"/>
    <w:multiLevelType w:val="multilevel"/>
    <w:tmpl w:val="3AC4D4A0"/>
    <w:lvl w:ilvl="0">
      <w:start w:val="1"/>
      <w:numFmt w:val="decimal"/>
      <w:lvlText w:val="%1."/>
      <w:lvlJc w:val="left"/>
      <w:pPr>
        <w:ind w:left="720" w:hanging="360"/>
      </w:pPr>
      <w:rPr>
        <w:rFonts w:hint="default"/>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88E3A33"/>
    <w:multiLevelType w:val="hybridMultilevel"/>
    <w:tmpl w:val="5A8E5B5C"/>
    <w:lvl w:ilvl="0" w:tplc="8FB80BA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C04426"/>
    <w:multiLevelType w:val="hybridMultilevel"/>
    <w:tmpl w:val="AB6E1762"/>
    <w:lvl w:ilvl="0" w:tplc="F33CFE62">
      <w:start w:val="1"/>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9F14378"/>
    <w:multiLevelType w:val="hybridMultilevel"/>
    <w:tmpl w:val="06CE6246"/>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6370EDD"/>
    <w:multiLevelType w:val="hybridMultilevel"/>
    <w:tmpl w:val="B882ED9E"/>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97A133A"/>
    <w:multiLevelType w:val="hybridMultilevel"/>
    <w:tmpl w:val="B554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0"/>
  </w:num>
  <w:num w:numId="8">
    <w:abstractNumId w:val="9"/>
  </w:num>
  <w:num w:numId="9">
    <w:abstractNumId w:val="2"/>
  </w:num>
  <w:num w:numId="10">
    <w:abstractNumId w:val="8"/>
  </w:num>
  <w:num w:numId="11">
    <w:abstractNumId w:val="13"/>
  </w:num>
  <w:num w:numId="12">
    <w:abstractNumId w:val="12"/>
  </w:num>
  <w:num w:numId="13">
    <w:abstractNumId w:val="15"/>
  </w:num>
  <w:num w:numId="14">
    <w:abstractNumId w:val="14"/>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D8"/>
    <w:rsid w:val="00124C8F"/>
    <w:rsid w:val="002B2656"/>
    <w:rsid w:val="003600D5"/>
    <w:rsid w:val="003700D8"/>
    <w:rsid w:val="00385592"/>
    <w:rsid w:val="003B6884"/>
    <w:rsid w:val="00432411"/>
    <w:rsid w:val="005F20F4"/>
    <w:rsid w:val="00685D1C"/>
    <w:rsid w:val="00756543"/>
    <w:rsid w:val="008339A1"/>
    <w:rsid w:val="008828CA"/>
    <w:rsid w:val="00897BDF"/>
    <w:rsid w:val="008D226C"/>
    <w:rsid w:val="009D0F98"/>
    <w:rsid w:val="009F3072"/>
    <w:rsid w:val="00B311D3"/>
    <w:rsid w:val="00D5775F"/>
    <w:rsid w:val="00E13598"/>
    <w:rsid w:val="00EF087D"/>
    <w:rsid w:val="00F05A7C"/>
    <w:rsid w:val="00F3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775F"/>
    <w:rPr>
      <w:rFonts w:eastAsia="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57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77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75F"/>
    <w:rPr>
      <w:rFonts w:ascii="Tahoma" w:hAnsi="Tahoma" w:cs="Tahoma"/>
      <w:sz w:val="16"/>
      <w:szCs w:val="16"/>
    </w:rPr>
  </w:style>
  <w:style w:type="character" w:customStyle="1" w:styleId="a6">
    <w:name w:val="Основной текст_"/>
    <w:basedOn w:val="a0"/>
    <w:link w:val="5"/>
    <w:locked/>
    <w:rsid w:val="00124C8F"/>
    <w:rPr>
      <w:rFonts w:ascii="Times New Roman" w:eastAsia="Times New Roman" w:hAnsi="Times New Roman" w:cs="Times New Roman"/>
      <w:sz w:val="33"/>
      <w:szCs w:val="33"/>
      <w:shd w:val="clear" w:color="auto" w:fill="FFFFFF"/>
    </w:rPr>
  </w:style>
  <w:style w:type="paragraph" w:customStyle="1" w:styleId="5">
    <w:name w:val="Основной текст5"/>
    <w:basedOn w:val="a"/>
    <w:link w:val="a6"/>
    <w:rsid w:val="00124C8F"/>
    <w:pPr>
      <w:shd w:val="clear" w:color="auto" w:fill="FFFFFF"/>
      <w:spacing w:line="370" w:lineRule="exact"/>
    </w:pPr>
    <w:rPr>
      <w:rFonts w:ascii="Times New Roman" w:eastAsia="Times New Roman" w:hAnsi="Times New Roman" w:cs="Times New Roman"/>
      <w:sz w:val="33"/>
      <w:szCs w:val="33"/>
    </w:rPr>
  </w:style>
  <w:style w:type="character" w:customStyle="1" w:styleId="2">
    <w:name w:val="Основной текст (2)_"/>
    <w:basedOn w:val="a0"/>
    <w:link w:val="20"/>
    <w:locked/>
    <w:rsid w:val="003B6884"/>
    <w:rPr>
      <w:rFonts w:ascii="Times New Roman" w:eastAsia="Times New Roman" w:hAnsi="Times New Roman" w:cs="Times New Roman"/>
      <w:sz w:val="29"/>
      <w:szCs w:val="29"/>
      <w:shd w:val="clear" w:color="auto" w:fill="FFFFFF"/>
    </w:rPr>
  </w:style>
  <w:style w:type="paragraph" w:customStyle="1" w:styleId="20">
    <w:name w:val="Основной текст (2)"/>
    <w:basedOn w:val="a"/>
    <w:link w:val="2"/>
    <w:rsid w:val="003B6884"/>
    <w:pPr>
      <w:shd w:val="clear" w:color="auto" w:fill="FFFFFF"/>
      <w:spacing w:line="0" w:lineRule="atLeast"/>
    </w:pPr>
    <w:rPr>
      <w:rFonts w:ascii="Times New Roman" w:eastAsia="Times New Roman" w:hAnsi="Times New Roman" w:cs="Times New Roman"/>
      <w:sz w:val="29"/>
      <w:szCs w:val="29"/>
    </w:rPr>
  </w:style>
  <w:style w:type="character" w:customStyle="1" w:styleId="13">
    <w:name w:val="Основной текст (13)_"/>
    <w:basedOn w:val="a0"/>
    <w:link w:val="130"/>
    <w:locked/>
    <w:rsid w:val="003B6884"/>
    <w:rPr>
      <w:rFonts w:ascii="Times New Roman" w:eastAsia="Times New Roman" w:hAnsi="Times New Roman" w:cs="Times New Roman"/>
      <w:spacing w:val="-10"/>
      <w:sz w:val="9"/>
      <w:szCs w:val="9"/>
      <w:shd w:val="clear" w:color="auto" w:fill="FFFFFF"/>
    </w:rPr>
  </w:style>
  <w:style w:type="paragraph" w:customStyle="1" w:styleId="130">
    <w:name w:val="Основной текст (13)"/>
    <w:basedOn w:val="a"/>
    <w:link w:val="13"/>
    <w:rsid w:val="003B6884"/>
    <w:pPr>
      <w:shd w:val="clear" w:color="auto" w:fill="FFFFFF"/>
      <w:spacing w:line="0" w:lineRule="atLeast"/>
    </w:pPr>
    <w:rPr>
      <w:rFonts w:ascii="Times New Roman" w:eastAsia="Times New Roman" w:hAnsi="Times New Roman" w:cs="Times New Roman"/>
      <w:spacing w:val="-10"/>
      <w:sz w:val="9"/>
      <w:szCs w:val="9"/>
    </w:rPr>
  </w:style>
  <w:style w:type="character" w:customStyle="1" w:styleId="10">
    <w:name w:val="Основной текст1"/>
    <w:basedOn w:val="a6"/>
    <w:rsid w:val="003B6884"/>
    <w:rPr>
      <w:rFonts w:ascii="Times New Roman" w:eastAsia="Times New Roman" w:hAnsi="Times New Roman" w:cs="Times New Roman"/>
      <w:sz w:val="33"/>
      <w:szCs w:val="33"/>
      <w:shd w:val="clear" w:color="auto" w:fill="FFFFFF"/>
    </w:rPr>
  </w:style>
  <w:style w:type="character" w:customStyle="1" w:styleId="21">
    <w:name w:val="Основной текст2"/>
    <w:basedOn w:val="a6"/>
    <w:rsid w:val="003B6884"/>
    <w:rPr>
      <w:rFonts w:ascii="Times New Roman" w:eastAsia="Times New Roman" w:hAnsi="Times New Roman" w:cs="Times New Roman"/>
      <w:sz w:val="33"/>
      <w:szCs w:val="33"/>
      <w:shd w:val="clear" w:color="auto" w:fill="FFFFFF"/>
    </w:rPr>
  </w:style>
  <w:style w:type="paragraph" w:styleId="a7">
    <w:name w:val="List Paragraph"/>
    <w:basedOn w:val="a"/>
    <w:uiPriority w:val="34"/>
    <w:qFormat/>
    <w:rsid w:val="008339A1"/>
    <w:pPr>
      <w:ind w:left="720"/>
      <w:contextualSpacing/>
    </w:pPr>
    <w:rPr>
      <w:rFonts w:eastAsiaTheme="minorEastAsia"/>
      <w:lang w:val="uk-UA" w:bidi="en-US"/>
    </w:rPr>
  </w:style>
  <w:style w:type="paragraph" w:customStyle="1" w:styleId="Style2">
    <w:name w:val="Style2"/>
    <w:basedOn w:val="a"/>
    <w:rsid w:val="008339A1"/>
    <w:pPr>
      <w:widowControl w:val="0"/>
      <w:autoSpaceDE w:val="0"/>
      <w:autoSpaceDN w:val="0"/>
      <w:adjustRightInd w:val="0"/>
      <w:spacing w:after="0" w:line="288" w:lineRule="exact"/>
      <w:jc w:val="both"/>
    </w:pPr>
    <w:rPr>
      <w:rFonts w:ascii="Sylfaen" w:eastAsia="Times New Roman" w:hAnsi="Sylfaen" w:cs="Times New Roman"/>
      <w:sz w:val="24"/>
      <w:szCs w:val="24"/>
      <w:lang w:eastAsia="ru-RU"/>
    </w:rPr>
  </w:style>
  <w:style w:type="paragraph" w:customStyle="1" w:styleId="Default">
    <w:name w:val="Default"/>
    <w:rsid w:val="008339A1"/>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ontStyle11">
    <w:name w:val="Font Style11"/>
    <w:basedOn w:val="a0"/>
    <w:rsid w:val="008339A1"/>
    <w:rPr>
      <w:rFonts w:ascii="Times New Roman" w:hAnsi="Times New Roman" w:cs="Times New Roman" w:hint="default"/>
      <w:sz w:val="14"/>
      <w:szCs w:val="14"/>
    </w:rPr>
  </w:style>
  <w:style w:type="character" w:customStyle="1" w:styleId="FontStyle12">
    <w:name w:val="Font Style12"/>
    <w:basedOn w:val="a0"/>
    <w:rsid w:val="008339A1"/>
    <w:rPr>
      <w:rFonts w:ascii="Sylfaen" w:hAnsi="Sylfaen" w:cs="Sylfaen" w:hint="default"/>
      <w:b/>
      <w:bCs/>
      <w:sz w:val="26"/>
      <w:szCs w:val="26"/>
    </w:rPr>
  </w:style>
  <w:style w:type="character" w:styleId="a8">
    <w:name w:val="Hyperlink"/>
    <w:basedOn w:val="a0"/>
    <w:uiPriority w:val="99"/>
    <w:unhideWhenUsed/>
    <w:rsid w:val="008828CA"/>
    <w:rPr>
      <w:color w:val="000080"/>
      <w:u w:val="single"/>
    </w:rPr>
  </w:style>
  <w:style w:type="character" w:customStyle="1" w:styleId="131">
    <w:name w:val="Основной текст + 13"/>
    <w:aliases w:val="5 pt,Курсив,Основной текст (4) + 16,Основной текст (6) + 16,Полужирный"/>
    <w:basedOn w:val="a0"/>
    <w:rsid w:val="008828CA"/>
    <w:rPr>
      <w:rFonts w:ascii="Times New Roman" w:eastAsia="Times New Roman" w:hAnsi="Times New Roman" w:cs="Times New Roman"/>
      <w:b/>
      <w:bCs/>
      <w:i/>
      <w:iCs/>
      <w:spacing w:val="0"/>
      <w:sz w:val="18"/>
      <w:szCs w:val="18"/>
      <w:shd w:val="clear" w:color="auto" w:fill="FFFFFF"/>
    </w:rPr>
  </w:style>
  <w:style w:type="character" w:customStyle="1" w:styleId="0pt">
    <w:name w:val="Основной текст + Интервал 0 pt"/>
    <w:basedOn w:val="a6"/>
    <w:rsid w:val="008828CA"/>
    <w:rPr>
      <w:rFonts w:ascii="Times New Roman" w:eastAsia="Times New Roman" w:hAnsi="Times New Roman" w:cs="Times New Roman"/>
      <w:sz w:val="33"/>
      <w:szCs w:val="33"/>
      <w:shd w:val="clear" w:color="auto" w:fill="FFFFFF"/>
    </w:rPr>
  </w:style>
  <w:style w:type="character" w:customStyle="1" w:styleId="1pt">
    <w:name w:val="Основной текст + Интервал 1 pt"/>
    <w:basedOn w:val="a6"/>
    <w:rsid w:val="008828CA"/>
    <w:rPr>
      <w:rFonts w:ascii="Times New Roman" w:eastAsia="Times New Roman" w:hAnsi="Times New Roman" w:cs="Times New Roman"/>
      <w:spacing w:val="30"/>
      <w:sz w:val="33"/>
      <w:szCs w:val="33"/>
      <w:shd w:val="clear" w:color="auto" w:fill="FFFFFF"/>
    </w:rPr>
  </w:style>
  <w:style w:type="character" w:customStyle="1" w:styleId="3pt">
    <w:name w:val="Основной текст + Интервал 3 pt"/>
    <w:basedOn w:val="a6"/>
    <w:rsid w:val="008828CA"/>
    <w:rPr>
      <w:rFonts w:ascii="Times New Roman" w:eastAsia="Times New Roman" w:hAnsi="Times New Roman" w:cs="Times New Roman"/>
      <w:spacing w:val="60"/>
      <w:sz w:val="33"/>
      <w:szCs w:val="33"/>
      <w:shd w:val="clear" w:color="auto" w:fill="FFFFFF"/>
    </w:rPr>
  </w:style>
  <w:style w:type="character" w:customStyle="1" w:styleId="20pt">
    <w:name w:val="Основной текст (2) + Интервал 0 pt"/>
    <w:basedOn w:val="2"/>
    <w:rsid w:val="008828CA"/>
    <w:rPr>
      <w:rFonts w:ascii="Times New Roman" w:eastAsia="Times New Roman" w:hAnsi="Times New Roman" w:cs="Times New Roman"/>
      <w:spacing w:val="-10"/>
      <w:sz w:val="33"/>
      <w:szCs w:val="33"/>
      <w:shd w:val="clear" w:color="auto" w:fill="FFFFFF"/>
    </w:rPr>
  </w:style>
  <w:style w:type="character" w:customStyle="1" w:styleId="145pt">
    <w:name w:val="Основной текст + 14;5 pt;Полужирный"/>
    <w:basedOn w:val="a6"/>
    <w:rsid w:val="005F20F4"/>
    <w:rPr>
      <w:rFonts w:ascii="Times New Roman" w:eastAsia="Times New Roman" w:hAnsi="Times New Roman" w:cs="Times New Roman"/>
      <w:b/>
      <w:bCs/>
      <w:sz w:val="29"/>
      <w:szCs w:val="29"/>
      <w:shd w:val="clear" w:color="auto" w:fill="FFFFFF"/>
    </w:rPr>
  </w:style>
  <w:style w:type="paragraph" w:styleId="a9">
    <w:name w:val="Normal (Web)"/>
    <w:basedOn w:val="a"/>
    <w:uiPriority w:val="99"/>
    <w:semiHidden/>
    <w:unhideWhenUsed/>
    <w:rsid w:val="009D0F98"/>
    <w:rPr>
      <w:rFonts w:ascii="Times New Roman" w:hAnsi="Times New Roman" w:cs="Times New Roman"/>
      <w:sz w:val="24"/>
      <w:szCs w:val="24"/>
    </w:rPr>
  </w:style>
  <w:style w:type="paragraph" w:styleId="aa">
    <w:name w:val="Body Text Indent"/>
    <w:basedOn w:val="a"/>
    <w:link w:val="ab"/>
    <w:unhideWhenUsed/>
    <w:rsid w:val="003600D5"/>
    <w:pPr>
      <w:spacing w:after="0" w:line="240" w:lineRule="auto"/>
      <w:ind w:left="360" w:firstLine="348"/>
      <w:jc w:val="both"/>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rsid w:val="003600D5"/>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775F"/>
    <w:rPr>
      <w:rFonts w:eastAsia="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57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77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75F"/>
    <w:rPr>
      <w:rFonts w:ascii="Tahoma" w:hAnsi="Tahoma" w:cs="Tahoma"/>
      <w:sz w:val="16"/>
      <w:szCs w:val="16"/>
    </w:rPr>
  </w:style>
  <w:style w:type="character" w:customStyle="1" w:styleId="a6">
    <w:name w:val="Основной текст_"/>
    <w:basedOn w:val="a0"/>
    <w:link w:val="5"/>
    <w:locked/>
    <w:rsid w:val="00124C8F"/>
    <w:rPr>
      <w:rFonts w:ascii="Times New Roman" w:eastAsia="Times New Roman" w:hAnsi="Times New Roman" w:cs="Times New Roman"/>
      <w:sz w:val="33"/>
      <w:szCs w:val="33"/>
      <w:shd w:val="clear" w:color="auto" w:fill="FFFFFF"/>
    </w:rPr>
  </w:style>
  <w:style w:type="paragraph" w:customStyle="1" w:styleId="5">
    <w:name w:val="Основной текст5"/>
    <w:basedOn w:val="a"/>
    <w:link w:val="a6"/>
    <w:rsid w:val="00124C8F"/>
    <w:pPr>
      <w:shd w:val="clear" w:color="auto" w:fill="FFFFFF"/>
      <w:spacing w:line="370" w:lineRule="exact"/>
    </w:pPr>
    <w:rPr>
      <w:rFonts w:ascii="Times New Roman" w:eastAsia="Times New Roman" w:hAnsi="Times New Roman" w:cs="Times New Roman"/>
      <w:sz w:val="33"/>
      <w:szCs w:val="33"/>
    </w:rPr>
  </w:style>
  <w:style w:type="character" w:customStyle="1" w:styleId="2">
    <w:name w:val="Основной текст (2)_"/>
    <w:basedOn w:val="a0"/>
    <w:link w:val="20"/>
    <w:locked/>
    <w:rsid w:val="003B6884"/>
    <w:rPr>
      <w:rFonts w:ascii="Times New Roman" w:eastAsia="Times New Roman" w:hAnsi="Times New Roman" w:cs="Times New Roman"/>
      <w:sz w:val="29"/>
      <w:szCs w:val="29"/>
      <w:shd w:val="clear" w:color="auto" w:fill="FFFFFF"/>
    </w:rPr>
  </w:style>
  <w:style w:type="paragraph" w:customStyle="1" w:styleId="20">
    <w:name w:val="Основной текст (2)"/>
    <w:basedOn w:val="a"/>
    <w:link w:val="2"/>
    <w:rsid w:val="003B6884"/>
    <w:pPr>
      <w:shd w:val="clear" w:color="auto" w:fill="FFFFFF"/>
      <w:spacing w:line="0" w:lineRule="atLeast"/>
    </w:pPr>
    <w:rPr>
      <w:rFonts w:ascii="Times New Roman" w:eastAsia="Times New Roman" w:hAnsi="Times New Roman" w:cs="Times New Roman"/>
      <w:sz w:val="29"/>
      <w:szCs w:val="29"/>
    </w:rPr>
  </w:style>
  <w:style w:type="character" w:customStyle="1" w:styleId="13">
    <w:name w:val="Основной текст (13)_"/>
    <w:basedOn w:val="a0"/>
    <w:link w:val="130"/>
    <w:locked/>
    <w:rsid w:val="003B6884"/>
    <w:rPr>
      <w:rFonts w:ascii="Times New Roman" w:eastAsia="Times New Roman" w:hAnsi="Times New Roman" w:cs="Times New Roman"/>
      <w:spacing w:val="-10"/>
      <w:sz w:val="9"/>
      <w:szCs w:val="9"/>
      <w:shd w:val="clear" w:color="auto" w:fill="FFFFFF"/>
    </w:rPr>
  </w:style>
  <w:style w:type="paragraph" w:customStyle="1" w:styleId="130">
    <w:name w:val="Основной текст (13)"/>
    <w:basedOn w:val="a"/>
    <w:link w:val="13"/>
    <w:rsid w:val="003B6884"/>
    <w:pPr>
      <w:shd w:val="clear" w:color="auto" w:fill="FFFFFF"/>
      <w:spacing w:line="0" w:lineRule="atLeast"/>
    </w:pPr>
    <w:rPr>
      <w:rFonts w:ascii="Times New Roman" w:eastAsia="Times New Roman" w:hAnsi="Times New Roman" w:cs="Times New Roman"/>
      <w:spacing w:val="-10"/>
      <w:sz w:val="9"/>
      <w:szCs w:val="9"/>
    </w:rPr>
  </w:style>
  <w:style w:type="character" w:customStyle="1" w:styleId="10">
    <w:name w:val="Основной текст1"/>
    <w:basedOn w:val="a6"/>
    <w:rsid w:val="003B6884"/>
    <w:rPr>
      <w:rFonts w:ascii="Times New Roman" w:eastAsia="Times New Roman" w:hAnsi="Times New Roman" w:cs="Times New Roman"/>
      <w:sz w:val="33"/>
      <w:szCs w:val="33"/>
      <w:shd w:val="clear" w:color="auto" w:fill="FFFFFF"/>
    </w:rPr>
  </w:style>
  <w:style w:type="character" w:customStyle="1" w:styleId="21">
    <w:name w:val="Основной текст2"/>
    <w:basedOn w:val="a6"/>
    <w:rsid w:val="003B6884"/>
    <w:rPr>
      <w:rFonts w:ascii="Times New Roman" w:eastAsia="Times New Roman" w:hAnsi="Times New Roman" w:cs="Times New Roman"/>
      <w:sz w:val="33"/>
      <w:szCs w:val="33"/>
      <w:shd w:val="clear" w:color="auto" w:fill="FFFFFF"/>
    </w:rPr>
  </w:style>
  <w:style w:type="paragraph" w:styleId="a7">
    <w:name w:val="List Paragraph"/>
    <w:basedOn w:val="a"/>
    <w:uiPriority w:val="34"/>
    <w:qFormat/>
    <w:rsid w:val="008339A1"/>
    <w:pPr>
      <w:ind w:left="720"/>
      <w:contextualSpacing/>
    </w:pPr>
    <w:rPr>
      <w:rFonts w:eastAsiaTheme="minorEastAsia"/>
      <w:lang w:val="uk-UA" w:bidi="en-US"/>
    </w:rPr>
  </w:style>
  <w:style w:type="paragraph" w:customStyle="1" w:styleId="Style2">
    <w:name w:val="Style2"/>
    <w:basedOn w:val="a"/>
    <w:rsid w:val="008339A1"/>
    <w:pPr>
      <w:widowControl w:val="0"/>
      <w:autoSpaceDE w:val="0"/>
      <w:autoSpaceDN w:val="0"/>
      <w:adjustRightInd w:val="0"/>
      <w:spacing w:after="0" w:line="288" w:lineRule="exact"/>
      <w:jc w:val="both"/>
    </w:pPr>
    <w:rPr>
      <w:rFonts w:ascii="Sylfaen" w:eastAsia="Times New Roman" w:hAnsi="Sylfaen" w:cs="Times New Roman"/>
      <w:sz w:val="24"/>
      <w:szCs w:val="24"/>
      <w:lang w:eastAsia="ru-RU"/>
    </w:rPr>
  </w:style>
  <w:style w:type="paragraph" w:customStyle="1" w:styleId="Default">
    <w:name w:val="Default"/>
    <w:rsid w:val="008339A1"/>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ontStyle11">
    <w:name w:val="Font Style11"/>
    <w:basedOn w:val="a0"/>
    <w:rsid w:val="008339A1"/>
    <w:rPr>
      <w:rFonts w:ascii="Times New Roman" w:hAnsi="Times New Roman" w:cs="Times New Roman" w:hint="default"/>
      <w:sz w:val="14"/>
      <w:szCs w:val="14"/>
    </w:rPr>
  </w:style>
  <w:style w:type="character" w:customStyle="1" w:styleId="FontStyle12">
    <w:name w:val="Font Style12"/>
    <w:basedOn w:val="a0"/>
    <w:rsid w:val="008339A1"/>
    <w:rPr>
      <w:rFonts w:ascii="Sylfaen" w:hAnsi="Sylfaen" w:cs="Sylfaen" w:hint="default"/>
      <w:b/>
      <w:bCs/>
      <w:sz w:val="26"/>
      <w:szCs w:val="26"/>
    </w:rPr>
  </w:style>
  <w:style w:type="character" w:styleId="a8">
    <w:name w:val="Hyperlink"/>
    <w:basedOn w:val="a0"/>
    <w:uiPriority w:val="99"/>
    <w:unhideWhenUsed/>
    <w:rsid w:val="008828CA"/>
    <w:rPr>
      <w:color w:val="000080"/>
      <w:u w:val="single"/>
    </w:rPr>
  </w:style>
  <w:style w:type="character" w:customStyle="1" w:styleId="131">
    <w:name w:val="Основной текст + 13"/>
    <w:aliases w:val="5 pt,Курсив,Основной текст (4) + 16,Основной текст (6) + 16,Полужирный"/>
    <w:basedOn w:val="a0"/>
    <w:rsid w:val="008828CA"/>
    <w:rPr>
      <w:rFonts w:ascii="Times New Roman" w:eastAsia="Times New Roman" w:hAnsi="Times New Roman" w:cs="Times New Roman"/>
      <w:b/>
      <w:bCs/>
      <w:i/>
      <w:iCs/>
      <w:spacing w:val="0"/>
      <w:sz w:val="18"/>
      <w:szCs w:val="18"/>
      <w:shd w:val="clear" w:color="auto" w:fill="FFFFFF"/>
    </w:rPr>
  </w:style>
  <w:style w:type="character" w:customStyle="1" w:styleId="0pt">
    <w:name w:val="Основной текст + Интервал 0 pt"/>
    <w:basedOn w:val="a6"/>
    <w:rsid w:val="008828CA"/>
    <w:rPr>
      <w:rFonts w:ascii="Times New Roman" w:eastAsia="Times New Roman" w:hAnsi="Times New Roman" w:cs="Times New Roman"/>
      <w:sz w:val="33"/>
      <w:szCs w:val="33"/>
      <w:shd w:val="clear" w:color="auto" w:fill="FFFFFF"/>
    </w:rPr>
  </w:style>
  <w:style w:type="character" w:customStyle="1" w:styleId="1pt">
    <w:name w:val="Основной текст + Интервал 1 pt"/>
    <w:basedOn w:val="a6"/>
    <w:rsid w:val="008828CA"/>
    <w:rPr>
      <w:rFonts w:ascii="Times New Roman" w:eastAsia="Times New Roman" w:hAnsi="Times New Roman" w:cs="Times New Roman"/>
      <w:spacing w:val="30"/>
      <w:sz w:val="33"/>
      <w:szCs w:val="33"/>
      <w:shd w:val="clear" w:color="auto" w:fill="FFFFFF"/>
    </w:rPr>
  </w:style>
  <w:style w:type="character" w:customStyle="1" w:styleId="3pt">
    <w:name w:val="Основной текст + Интервал 3 pt"/>
    <w:basedOn w:val="a6"/>
    <w:rsid w:val="008828CA"/>
    <w:rPr>
      <w:rFonts w:ascii="Times New Roman" w:eastAsia="Times New Roman" w:hAnsi="Times New Roman" w:cs="Times New Roman"/>
      <w:spacing w:val="60"/>
      <w:sz w:val="33"/>
      <w:szCs w:val="33"/>
      <w:shd w:val="clear" w:color="auto" w:fill="FFFFFF"/>
    </w:rPr>
  </w:style>
  <w:style w:type="character" w:customStyle="1" w:styleId="20pt">
    <w:name w:val="Основной текст (2) + Интервал 0 pt"/>
    <w:basedOn w:val="2"/>
    <w:rsid w:val="008828CA"/>
    <w:rPr>
      <w:rFonts w:ascii="Times New Roman" w:eastAsia="Times New Roman" w:hAnsi="Times New Roman" w:cs="Times New Roman"/>
      <w:spacing w:val="-10"/>
      <w:sz w:val="33"/>
      <w:szCs w:val="33"/>
      <w:shd w:val="clear" w:color="auto" w:fill="FFFFFF"/>
    </w:rPr>
  </w:style>
  <w:style w:type="character" w:customStyle="1" w:styleId="145pt">
    <w:name w:val="Основной текст + 14;5 pt;Полужирный"/>
    <w:basedOn w:val="a6"/>
    <w:rsid w:val="005F20F4"/>
    <w:rPr>
      <w:rFonts w:ascii="Times New Roman" w:eastAsia="Times New Roman" w:hAnsi="Times New Roman" w:cs="Times New Roman"/>
      <w:b/>
      <w:bCs/>
      <w:sz w:val="29"/>
      <w:szCs w:val="29"/>
      <w:shd w:val="clear" w:color="auto" w:fill="FFFFFF"/>
    </w:rPr>
  </w:style>
  <w:style w:type="paragraph" w:styleId="a9">
    <w:name w:val="Normal (Web)"/>
    <w:basedOn w:val="a"/>
    <w:uiPriority w:val="99"/>
    <w:semiHidden/>
    <w:unhideWhenUsed/>
    <w:rsid w:val="009D0F98"/>
    <w:rPr>
      <w:rFonts w:ascii="Times New Roman" w:hAnsi="Times New Roman" w:cs="Times New Roman"/>
      <w:sz w:val="24"/>
      <w:szCs w:val="24"/>
    </w:rPr>
  </w:style>
  <w:style w:type="paragraph" w:styleId="aa">
    <w:name w:val="Body Text Indent"/>
    <w:basedOn w:val="a"/>
    <w:link w:val="ab"/>
    <w:unhideWhenUsed/>
    <w:rsid w:val="003600D5"/>
    <w:pPr>
      <w:spacing w:after="0" w:line="240" w:lineRule="auto"/>
      <w:ind w:left="360" w:firstLine="348"/>
      <w:jc w:val="both"/>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rsid w:val="003600D5"/>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chart" Target="charts/chart2.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s://itd.rada.gov.ua/billInfo/Bills/Card/39187"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4">
                <a:lumMod val="75000"/>
              </a:schemeClr>
            </a:solidFill>
          </c:spPr>
          <c:invertIfNegative val="0"/>
          <c:cat>
            <c:multiLvlStrRef>
              <c:f>Лист4!$A$1:$B$5</c:f>
              <c:multiLvlStrCache>
                <c:ptCount val="5"/>
                <c:lvl>
                  <c:pt idx="0">
                    <c:v>Вища категорія</c:v>
                  </c:pt>
                  <c:pt idx="1">
                    <c:v>І категорія</c:v>
                  </c:pt>
                  <c:pt idx="2">
                    <c:v>ІІ категорія</c:v>
                  </c:pt>
                  <c:pt idx="3">
                    <c:v>Спеціаліст</c:v>
                  </c:pt>
                  <c:pt idx="4">
                    <c:v>Бакалавр </c:v>
                  </c:pt>
                </c:lvl>
                <c:lvl>
                  <c:pt idx="0">
                    <c:v>1</c:v>
                  </c:pt>
                  <c:pt idx="1">
                    <c:v>2</c:v>
                  </c:pt>
                  <c:pt idx="2">
                    <c:v>3</c:v>
                  </c:pt>
                  <c:pt idx="3">
                    <c:v>4</c:v>
                  </c:pt>
                  <c:pt idx="4">
                    <c:v>5</c:v>
                  </c:pt>
                </c:lvl>
              </c:multiLvlStrCache>
            </c:multiLvlStrRef>
          </c:cat>
          <c:val>
            <c:numRef>
              <c:f>Лист4!$C$1:$C$5</c:f>
              <c:numCache>
                <c:formatCode>General</c:formatCode>
                <c:ptCount val="5"/>
                <c:pt idx="0">
                  <c:v>20</c:v>
                </c:pt>
                <c:pt idx="1">
                  <c:v>7</c:v>
                </c:pt>
                <c:pt idx="2">
                  <c:v>4</c:v>
                </c:pt>
                <c:pt idx="3">
                  <c:v>8</c:v>
                </c:pt>
                <c:pt idx="4">
                  <c:v>3</c:v>
                </c:pt>
              </c:numCache>
            </c:numRef>
          </c:val>
        </c:ser>
        <c:dLbls>
          <c:showLegendKey val="0"/>
          <c:showVal val="0"/>
          <c:showCatName val="0"/>
          <c:showSerName val="0"/>
          <c:showPercent val="0"/>
          <c:showBubbleSize val="0"/>
        </c:dLbls>
        <c:gapWidth val="100"/>
        <c:axId val="178559232"/>
        <c:axId val="178573696"/>
      </c:barChart>
      <c:catAx>
        <c:axId val="178559232"/>
        <c:scaling>
          <c:orientation val="minMax"/>
        </c:scaling>
        <c:delete val="0"/>
        <c:axPos val="b"/>
        <c:majorTickMark val="out"/>
        <c:minorTickMark val="none"/>
        <c:tickLblPos val="nextTo"/>
        <c:crossAx val="178573696"/>
        <c:crosses val="autoZero"/>
        <c:auto val="1"/>
        <c:lblAlgn val="ctr"/>
        <c:lblOffset val="100"/>
        <c:noMultiLvlLbl val="0"/>
      </c:catAx>
      <c:valAx>
        <c:axId val="178573696"/>
        <c:scaling>
          <c:orientation val="minMax"/>
        </c:scaling>
        <c:delete val="0"/>
        <c:axPos val="l"/>
        <c:majorGridlines/>
        <c:numFmt formatCode="General" sourceLinked="1"/>
        <c:majorTickMark val="out"/>
        <c:minorTickMark val="none"/>
        <c:tickLblPos val="nextTo"/>
        <c:crossAx val="178559232"/>
        <c:crosses val="autoZero"/>
        <c:crossBetween val="between"/>
      </c:valAx>
      <c:spPr>
        <a:ln>
          <a:solidFill>
            <a:schemeClr val="accent4">
              <a:lumMod val="75000"/>
            </a:schemeClr>
          </a:solidFill>
        </a:ln>
      </c:spPr>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Лист4!$A$12:$B$15</c:f>
              <c:multiLvlStrCache>
                <c:ptCount val="4"/>
                <c:lvl>
                  <c:pt idx="0">
                    <c:v>До 3 років</c:v>
                  </c:pt>
                  <c:pt idx="1">
                    <c:v>3-10 років</c:v>
                  </c:pt>
                  <c:pt idx="2">
                    <c:v>10-20 років</c:v>
                  </c:pt>
                  <c:pt idx="3">
                    <c:v>Понад 20 років</c:v>
                  </c:pt>
                </c:lvl>
                <c:lvl>
                  <c:pt idx="0">
                    <c:v>1</c:v>
                  </c:pt>
                  <c:pt idx="1">
                    <c:v>2</c:v>
                  </c:pt>
                  <c:pt idx="2">
                    <c:v>3</c:v>
                  </c:pt>
                  <c:pt idx="3">
                    <c:v>4</c:v>
                  </c:pt>
                </c:lvl>
              </c:multiLvlStrCache>
            </c:multiLvlStrRef>
          </c:cat>
          <c:val>
            <c:numRef>
              <c:f>Лист4!$C$12:$C$15</c:f>
              <c:numCache>
                <c:formatCode>General</c:formatCode>
                <c:ptCount val="4"/>
                <c:pt idx="0">
                  <c:v>7</c:v>
                </c:pt>
                <c:pt idx="1">
                  <c:v>7</c:v>
                </c:pt>
                <c:pt idx="2">
                  <c:v>4</c:v>
                </c:pt>
                <c:pt idx="3">
                  <c:v>24</c:v>
                </c:pt>
              </c:numCache>
            </c:numRef>
          </c:val>
        </c:ser>
        <c:dLbls>
          <c:showLegendKey val="0"/>
          <c:showVal val="0"/>
          <c:showCatName val="0"/>
          <c:showSerName val="0"/>
          <c:showPercent val="0"/>
          <c:showBubbleSize val="0"/>
        </c:dLbls>
        <c:gapWidth val="150"/>
        <c:shape val="cone"/>
        <c:axId val="121357440"/>
        <c:axId val="121358976"/>
        <c:axId val="0"/>
      </c:bar3DChart>
      <c:catAx>
        <c:axId val="121357440"/>
        <c:scaling>
          <c:orientation val="minMax"/>
        </c:scaling>
        <c:delete val="0"/>
        <c:axPos val="b"/>
        <c:majorTickMark val="out"/>
        <c:minorTickMark val="none"/>
        <c:tickLblPos val="nextTo"/>
        <c:txPr>
          <a:bodyPr/>
          <a:lstStyle/>
          <a:p>
            <a:pPr>
              <a:defRPr sz="1400">
                <a:latin typeface="Times New Roman" pitchFamily="18" charset="0"/>
                <a:cs typeface="Times New Roman" pitchFamily="18" charset="0"/>
              </a:defRPr>
            </a:pPr>
            <a:endParaRPr lang="ru-RU"/>
          </a:p>
        </c:txPr>
        <c:crossAx val="121358976"/>
        <c:crosses val="autoZero"/>
        <c:auto val="1"/>
        <c:lblAlgn val="ctr"/>
        <c:lblOffset val="100"/>
        <c:noMultiLvlLbl val="0"/>
      </c:catAx>
      <c:valAx>
        <c:axId val="121358976"/>
        <c:scaling>
          <c:orientation val="minMax"/>
        </c:scaling>
        <c:delete val="0"/>
        <c:axPos val="l"/>
        <c:majorGridlines/>
        <c:numFmt formatCode="General" sourceLinked="1"/>
        <c:majorTickMark val="out"/>
        <c:minorTickMark val="none"/>
        <c:tickLblPos val="nextTo"/>
        <c:crossAx val="1213574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Рівень конструктивних знань(школа)</c:v>
                </c:pt>
              </c:strCache>
            </c:strRef>
          </c:tx>
          <c:invertIfNegative val="0"/>
          <c:cat>
            <c:strRef>
              <c:f>Лист1!$A$2:$A$6</c:f>
              <c:strCache>
                <c:ptCount val="5"/>
                <c:pt idx="0">
                  <c:v>2017-2018</c:v>
                </c:pt>
                <c:pt idx="1">
                  <c:v>2018-2019</c:v>
                </c:pt>
                <c:pt idx="2">
                  <c:v>2019-2020</c:v>
                </c:pt>
                <c:pt idx="3">
                  <c:v>2020-2021</c:v>
                </c:pt>
                <c:pt idx="4">
                  <c:v>2021-2022</c:v>
                </c:pt>
              </c:strCache>
            </c:strRef>
          </c:cat>
          <c:val>
            <c:numRef>
              <c:f>Лист1!$B$2:$B$6</c:f>
              <c:numCache>
                <c:formatCode>General</c:formatCode>
                <c:ptCount val="5"/>
                <c:pt idx="0">
                  <c:v>40.6</c:v>
                </c:pt>
                <c:pt idx="1">
                  <c:v>46.1</c:v>
                </c:pt>
                <c:pt idx="2">
                  <c:v>50.5</c:v>
                </c:pt>
                <c:pt idx="3">
                  <c:v>47.7</c:v>
                </c:pt>
                <c:pt idx="4">
                  <c:v>48.5</c:v>
                </c:pt>
              </c:numCache>
            </c:numRef>
          </c:val>
        </c:ser>
        <c:ser>
          <c:idx val="1"/>
          <c:order val="1"/>
          <c:tx>
            <c:strRef>
              <c:f>Лист1!$C$1</c:f>
              <c:strCache>
                <c:ptCount val="1"/>
                <c:pt idx="0">
                  <c:v>Рівень конструктивних знань(1-4 кл)</c:v>
                </c:pt>
              </c:strCache>
            </c:strRef>
          </c:tx>
          <c:invertIfNegative val="0"/>
          <c:cat>
            <c:strRef>
              <c:f>Лист1!$A$2:$A$6</c:f>
              <c:strCache>
                <c:ptCount val="5"/>
                <c:pt idx="0">
                  <c:v>2017-2018</c:v>
                </c:pt>
                <c:pt idx="1">
                  <c:v>2018-2019</c:v>
                </c:pt>
                <c:pt idx="2">
                  <c:v>2019-2020</c:v>
                </c:pt>
                <c:pt idx="3">
                  <c:v>2020-2021</c:v>
                </c:pt>
                <c:pt idx="4">
                  <c:v>2021-2022</c:v>
                </c:pt>
              </c:strCache>
            </c:strRef>
          </c:cat>
          <c:val>
            <c:numRef>
              <c:f>Лист1!$C$2:$C$6</c:f>
              <c:numCache>
                <c:formatCode>General</c:formatCode>
                <c:ptCount val="5"/>
                <c:pt idx="0">
                  <c:v>61.5</c:v>
                </c:pt>
                <c:pt idx="1">
                  <c:v>61.4</c:v>
                </c:pt>
                <c:pt idx="2">
                  <c:v>85.1</c:v>
                </c:pt>
                <c:pt idx="3">
                  <c:v>74.400000000000006</c:v>
                </c:pt>
              </c:numCache>
            </c:numRef>
          </c:val>
        </c:ser>
        <c:ser>
          <c:idx val="2"/>
          <c:order val="2"/>
          <c:tx>
            <c:strRef>
              <c:f>Лист1!$D$1</c:f>
              <c:strCache>
                <c:ptCount val="1"/>
                <c:pt idx="0">
                  <c:v>Рівень конструктивних знань(5-9 кл)</c:v>
                </c:pt>
              </c:strCache>
            </c:strRef>
          </c:tx>
          <c:invertIfNegative val="0"/>
          <c:cat>
            <c:strRef>
              <c:f>Лист1!$A$2:$A$6</c:f>
              <c:strCache>
                <c:ptCount val="5"/>
                <c:pt idx="0">
                  <c:v>2017-2018</c:v>
                </c:pt>
                <c:pt idx="1">
                  <c:v>2018-2019</c:v>
                </c:pt>
                <c:pt idx="2">
                  <c:v>2019-2020</c:v>
                </c:pt>
                <c:pt idx="3">
                  <c:v>2020-2021</c:v>
                </c:pt>
                <c:pt idx="4">
                  <c:v>2021-2022</c:v>
                </c:pt>
              </c:strCache>
            </c:strRef>
          </c:cat>
          <c:val>
            <c:numRef>
              <c:f>Лист1!$D$2:$D$6</c:f>
              <c:numCache>
                <c:formatCode>General</c:formatCode>
                <c:ptCount val="5"/>
                <c:pt idx="0">
                  <c:v>35.6</c:v>
                </c:pt>
                <c:pt idx="1">
                  <c:v>41.1</c:v>
                </c:pt>
                <c:pt idx="2">
                  <c:v>38.799999999999997</c:v>
                </c:pt>
                <c:pt idx="3">
                  <c:v>46.4</c:v>
                </c:pt>
                <c:pt idx="4">
                  <c:v>50.3</c:v>
                </c:pt>
              </c:numCache>
            </c:numRef>
          </c:val>
        </c:ser>
        <c:ser>
          <c:idx val="3"/>
          <c:order val="3"/>
          <c:tx>
            <c:strRef>
              <c:f>Лист1!$E$1</c:f>
              <c:strCache>
                <c:ptCount val="1"/>
                <c:pt idx="0">
                  <c:v>Рівень конструктивних знань(10-11 кл)</c:v>
                </c:pt>
              </c:strCache>
            </c:strRef>
          </c:tx>
          <c:invertIfNegative val="0"/>
          <c:cat>
            <c:strRef>
              <c:f>Лист1!$A$2:$A$6</c:f>
              <c:strCache>
                <c:ptCount val="5"/>
                <c:pt idx="0">
                  <c:v>2017-2018</c:v>
                </c:pt>
                <c:pt idx="1">
                  <c:v>2018-2019</c:v>
                </c:pt>
                <c:pt idx="2">
                  <c:v>2019-2020</c:v>
                </c:pt>
                <c:pt idx="3">
                  <c:v>2020-2021</c:v>
                </c:pt>
                <c:pt idx="4">
                  <c:v>2021-2022</c:v>
                </c:pt>
              </c:strCache>
            </c:strRef>
          </c:cat>
          <c:val>
            <c:numRef>
              <c:f>Лист1!$E$2:$E$6</c:f>
              <c:numCache>
                <c:formatCode>General</c:formatCode>
                <c:ptCount val="5"/>
                <c:pt idx="0">
                  <c:v>30.4</c:v>
                </c:pt>
                <c:pt idx="1">
                  <c:v>39.5</c:v>
                </c:pt>
                <c:pt idx="2">
                  <c:v>38.9</c:v>
                </c:pt>
                <c:pt idx="3">
                  <c:v>31.4</c:v>
                </c:pt>
                <c:pt idx="4">
                  <c:v>31.8</c:v>
                </c:pt>
              </c:numCache>
            </c:numRef>
          </c:val>
        </c:ser>
        <c:dLbls>
          <c:showLegendKey val="0"/>
          <c:showVal val="0"/>
          <c:showCatName val="0"/>
          <c:showSerName val="0"/>
          <c:showPercent val="0"/>
          <c:showBubbleSize val="0"/>
        </c:dLbls>
        <c:gapWidth val="150"/>
        <c:axId val="160273152"/>
        <c:axId val="160274688"/>
      </c:barChart>
      <c:catAx>
        <c:axId val="160273152"/>
        <c:scaling>
          <c:orientation val="minMax"/>
        </c:scaling>
        <c:delete val="0"/>
        <c:axPos val="b"/>
        <c:majorTickMark val="out"/>
        <c:minorTickMark val="none"/>
        <c:tickLblPos val="nextTo"/>
        <c:txPr>
          <a:bodyPr/>
          <a:lstStyle/>
          <a:p>
            <a:pPr>
              <a:defRPr lang="ru-RU"/>
            </a:pPr>
            <a:endParaRPr lang="ru-RU"/>
          </a:p>
        </c:txPr>
        <c:crossAx val="160274688"/>
        <c:crosses val="autoZero"/>
        <c:auto val="1"/>
        <c:lblAlgn val="ctr"/>
        <c:lblOffset val="100"/>
        <c:noMultiLvlLbl val="0"/>
      </c:catAx>
      <c:valAx>
        <c:axId val="160274688"/>
        <c:scaling>
          <c:orientation val="minMax"/>
        </c:scaling>
        <c:delete val="0"/>
        <c:axPos val="l"/>
        <c:majorGridlines/>
        <c:numFmt formatCode="General" sourceLinked="1"/>
        <c:majorTickMark val="out"/>
        <c:minorTickMark val="none"/>
        <c:tickLblPos val="nextTo"/>
        <c:txPr>
          <a:bodyPr/>
          <a:lstStyle/>
          <a:p>
            <a:pPr>
              <a:defRPr lang="ru-RU"/>
            </a:pPr>
            <a:endParaRPr lang="ru-RU"/>
          </a:p>
        </c:txPr>
        <c:crossAx val="160273152"/>
        <c:crosses val="autoZero"/>
        <c:crossBetween val="between"/>
      </c:valAx>
    </c:plotArea>
    <c:legend>
      <c:legendPos val="r"/>
      <c:overlay val="0"/>
      <c:txPr>
        <a:bodyPr/>
        <a:lstStyle/>
        <a:p>
          <a:pPr>
            <a:defRPr lang="ru-RU"/>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30FAF-BAF5-4F62-8F91-EED692DB75A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uk-UA"/>
        </a:p>
      </dgm:t>
    </dgm:pt>
    <dgm:pt modelId="{319403AD-0A98-4644-BE94-B25DD7398048}">
      <dgm:prSet custT="1"/>
      <dgm:spPr>
        <a:solidFill>
          <a:schemeClr val="accent2">
            <a:lumMod val="75000"/>
          </a:schemeClr>
        </a:solidFill>
      </dgm:spPr>
      <dgm:t>
        <a:bodyPr/>
        <a:lstStyle/>
        <a:p>
          <a:r>
            <a:rPr lang="uk-UA" sz="1200" b="1">
              <a:latin typeface="Times New Roman" pitchFamily="18" charset="0"/>
              <a:cs typeface="Times New Roman" pitchFamily="18" charset="0"/>
            </a:rPr>
            <a:t>Забезпечення педагогів якісною професійною інформацією </a:t>
          </a:r>
        </a:p>
      </dgm:t>
    </dgm:pt>
    <dgm:pt modelId="{8BF71038-FD2B-4CAF-B5B5-548AA0DB4E3C}" type="parTrans" cxnId="{AC659D1B-80DF-46D1-B413-9C247197A9F6}">
      <dgm:prSet/>
      <dgm:spPr/>
      <dgm:t>
        <a:bodyPr/>
        <a:lstStyle/>
        <a:p>
          <a:endParaRPr lang="uk-UA"/>
        </a:p>
      </dgm:t>
    </dgm:pt>
    <dgm:pt modelId="{408B0410-887C-4980-8BAF-E641F910F5FC}" type="sibTrans" cxnId="{AC659D1B-80DF-46D1-B413-9C247197A9F6}">
      <dgm:prSet/>
      <dgm:spPr/>
      <dgm:t>
        <a:bodyPr/>
        <a:lstStyle/>
        <a:p>
          <a:endParaRPr lang="uk-UA"/>
        </a:p>
      </dgm:t>
    </dgm:pt>
    <dgm:pt modelId="{C103ECB4-6FB9-4AD3-80FF-3955D81D5AEC}">
      <dgm:prSet custT="1"/>
      <dgm:spPr>
        <a:solidFill>
          <a:schemeClr val="accent2">
            <a:lumMod val="75000"/>
          </a:schemeClr>
        </a:solidFill>
      </dgm:spPr>
      <dgm:t>
        <a:bodyPr/>
        <a:lstStyle/>
        <a:p>
          <a:r>
            <a:rPr lang="uk-UA" sz="1100" b="1">
              <a:latin typeface="Times New Roman" pitchFamily="18" charset="0"/>
              <a:cs typeface="Times New Roman" pitchFamily="18" charset="0"/>
            </a:rPr>
            <a:t>Вдосконалення форм та методів внутрішкільної методичної роботи </a:t>
          </a:r>
        </a:p>
      </dgm:t>
    </dgm:pt>
    <dgm:pt modelId="{B1897E7E-2E4D-47E4-AE91-36701D30A1CD}" type="parTrans" cxnId="{F557BBC3-CDA0-4FA9-A62B-35209BC98E45}">
      <dgm:prSet/>
      <dgm:spPr/>
      <dgm:t>
        <a:bodyPr/>
        <a:lstStyle/>
        <a:p>
          <a:endParaRPr lang="uk-UA"/>
        </a:p>
      </dgm:t>
    </dgm:pt>
    <dgm:pt modelId="{4A748A11-AFF0-4135-94A7-526D787C6888}" type="sibTrans" cxnId="{F557BBC3-CDA0-4FA9-A62B-35209BC98E45}">
      <dgm:prSet/>
      <dgm:spPr/>
      <dgm:t>
        <a:bodyPr/>
        <a:lstStyle/>
        <a:p>
          <a:endParaRPr lang="uk-UA"/>
        </a:p>
      </dgm:t>
    </dgm:pt>
    <dgm:pt modelId="{87E62421-274F-4007-979C-8DC311A5F476}">
      <dgm:prSet custT="1"/>
      <dgm:spPr>
        <a:solidFill>
          <a:schemeClr val="accent2">
            <a:lumMod val="75000"/>
          </a:schemeClr>
        </a:solidFill>
      </dgm:spPr>
      <dgm:t>
        <a:bodyPr/>
        <a:lstStyle/>
        <a:p>
          <a:r>
            <a:rPr lang="uk-UA" sz="1200" b="1">
              <a:latin typeface="Times New Roman" pitchFamily="18" charset="0"/>
              <a:cs typeface="Times New Roman" pitchFamily="18" charset="0"/>
            </a:rPr>
            <a:t>Діагностика якості навчальної діяльності на уроках</a:t>
          </a:r>
          <a:r>
            <a:rPr lang="uk-UA" sz="1200"/>
            <a:t> </a:t>
          </a:r>
        </a:p>
      </dgm:t>
    </dgm:pt>
    <dgm:pt modelId="{1019F06C-60C0-4CBC-82FE-9082EBCB6789}" type="parTrans" cxnId="{D7F34BE6-31B9-46CC-9F28-D210DE007F63}">
      <dgm:prSet/>
      <dgm:spPr/>
      <dgm:t>
        <a:bodyPr/>
        <a:lstStyle/>
        <a:p>
          <a:endParaRPr lang="uk-UA"/>
        </a:p>
      </dgm:t>
    </dgm:pt>
    <dgm:pt modelId="{C71A6DFF-9C48-4BE5-8304-A58F02EAD27D}" type="sibTrans" cxnId="{D7F34BE6-31B9-46CC-9F28-D210DE007F63}">
      <dgm:prSet/>
      <dgm:spPr/>
      <dgm:t>
        <a:bodyPr/>
        <a:lstStyle/>
        <a:p>
          <a:endParaRPr lang="uk-UA"/>
        </a:p>
      </dgm:t>
    </dgm:pt>
    <dgm:pt modelId="{DB7B5AAE-7867-47C8-89B3-DBAF4BF8DC6F}">
      <dgm:prSet custT="1"/>
      <dgm:spPr>
        <a:solidFill>
          <a:schemeClr val="accent2">
            <a:lumMod val="75000"/>
          </a:schemeClr>
        </a:solidFill>
      </dgm:spPr>
      <dgm:t>
        <a:bodyPr/>
        <a:lstStyle/>
        <a:p>
          <a:r>
            <a:rPr lang="uk-UA" sz="1400" b="1">
              <a:latin typeface="Times New Roman" pitchFamily="18" charset="0"/>
              <a:cs typeface="Times New Roman" pitchFamily="18" charset="0"/>
            </a:rPr>
            <a:t>Підтримка інноваційної діяльності вчителів </a:t>
          </a:r>
        </a:p>
      </dgm:t>
    </dgm:pt>
    <dgm:pt modelId="{E108DA1F-F423-40A8-B7C8-4A9E23BAD777}" type="parTrans" cxnId="{461B0DCD-8A18-467A-9081-31CDC505C281}">
      <dgm:prSet/>
      <dgm:spPr/>
      <dgm:t>
        <a:bodyPr/>
        <a:lstStyle/>
        <a:p>
          <a:endParaRPr lang="uk-UA"/>
        </a:p>
      </dgm:t>
    </dgm:pt>
    <dgm:pt modelId="{3F4C2A05-EA3B-4749-8F14-F3FEB59F0E64}" type="sibTrans" cxnId="{461B0DCD-8A18-467A-9081-31CDC505C281}">
      <dgm:prSet/>
      <dgm:spPr/>
      <dgm:t>
        <a:bodyPr/>
        <a:lstStyle/>
        <a:p>
          <a:endParaRPr lang="uk-UA"/>
        </a:p>
      </dgm:t>
    </dgm:pt>
    <dgm:pt modelId="{9337A4AF-13C3-408C-97C9-BD2A3DE31424}">
      <dgm:prSet custT="1"/>
      <dgm:spPr>
        <a:solidFill>
          <a:schemeClr val="accent2">
            <a:lumMod val="75000"/>
          </a:schemeClr>
        </a:solidFill>
      </dgm:spPr>
      <dgm:t>
        <a:bodyPr/>
        <a:lstStyle/>
        <a:p>
          <a:r>
            <a:rPr lang="uk-UA" sz="1400" b="1">
              <a:latin typeface="Times New Roman" pitchFamily="18" charset="0"/>
              <a:cs typeface="Times New Roman" pitchFamily="18" charset="0"/>
            </a:rPr>
            <a:t>Організація щорічного підвищення кваліфікації </a:t>
          </a:r>
        </a:p>
      </dgm:t>
    </dgm:pt>
    <dgm:pt modelId="{D8BC184C-DCEB-4EDC-A54C-2A7D2A45EF94}" type="parTrans" cxnId="{63C67A2B-339A-41EB-A0AA-6EBE70722D05}">
      <dgm:prSet/>
      <dgm:spPr/>
      <dgm:t>
        <a:bodyPr/>
        <a:lstStyle/>
        <a:p>
          <a:endParaRPr lang="uk-UA"/>
        </a:p>
      </dgm:t>
    </dgm:pt>
    <dgm:pt modelId="{1E0F1ED6-6F7B-49E6-9EBC-3B011FE4437C}" type="sibTrans" cxnId="{63C67A2B-339A-41EB-A0AA-6EBE70722D05}">
      <dgm:prSet/>
      <dgm:spPr/>
      <dgm:t>
        <a:bodyPr/>
        <a:lstStyle/>
        <a:p>
          <a:endParaRPr lang="uk-UA"/>
        </a:p>
      </dgm:t>
    </dgm:pt>
    <dgm:pt modelId="{936E74D7-4949-49A6-A3A0-4B4EE4E74233}">
      <dgm:prSet custT="1"/>
      <dgm:spPr>
        <a:solidFill>
          <a:schemeClr val="accent2">
            <a:lumMod val="75000"/>
          </a:schemeClr>
        </a:solidFill>
      </dgm:spPr>
      <dgm:t>
        <a:bodyPr/>
        <a:lstStyle/>
        <a:p>
          <a:r>
            <a:rPr lang="uk-UA" sz="1400" b="1">
              <a:latin typeface="Times New Roman" pitchFamily="18" charset="0"/>
              <a:cs typeface="Times New Roman" pitchFamily="18" charset="0"/>
            </a:rPr>
            <a:t>Підтримка в підготовці до атестації;</a:t>
          </a:r>
        </a:p>
      </dgm:t>
    </dgm:pt>
    <dgm:pt modelId="{0723914F-19E3-45C3-B222-38F6335FA4C7}" type="parTrans" cxnId="{FB9E0AA6-9DC5-433A-8CCD-6E24379E2833}">
      <dgm:prSet/>
      <dgm:spPr/>
      <dgm:t>
        <a:bodyPr/>
        <a:lstStyle/>
        <a:p>
          <a:endParaRPr lang="uk-UA"/>
        </a:p>
      </dgm:t>
    </dgm:pt>
    <dgm:pt modelId="{71D7DE93-39BF-4897-8318-31B1965E1FAB}" type="sibTrans" cxnId="{FB9E0AA6-9DC5-433A-8CCD-6E24379E2833}">
      <dgm:prSet/>
      <dgm:spPr/>
      <dgm:t>
        <a:bodyPr/>
        <a:lstStyle/>
        <a:p>
          <a:endParaRPr lang="uk-UA"/>
        </a:p>
      </dgm:t>
    </dgm:pt>
    <dgm:pt modelId="{72306308-B2E1-424F-9352-7B2BD7FE8DC0}">
      <dgm:prSet custT="1"/>
      <dgm:spPr>
        <a:solidFill>
          <a:schemeClr val="accent2">
            <a:lumMod val="75000"/>
          </a:schemeClr>
        </a:solidFill>
      </dgm:spPr>
      <dgm:t>
        <a:bodyPr/>
        <a:lstStyle/>
        <a:p>
          <a:r>
            <a:rPr lang="uk-UA" sz="1000" b="1">
              <a:latin typeface="Times New Roman" pitchFamily="18" charset="0"/>
              <a:cs typeface="Times New Roman" pitchFamily="18" charset="0"/>
            </a:rPr>
            <a:t>Узагальнення досвіду роботи окремих вчителів та сприяння його поширенню </a:t>
          </a:r>
        </a:p>
      </dgm:t>
    </dgm:pt>
    <dgm:pt modelId="{F75F4989-0E4A-413F-A084-E8AA9345E289}" type="parTrans" cxnId="{2274D445-3A3D-4AE4-BABC-B51D4AD753B4}">
      <dgm:prSet/>
      <dgm:spPr/>
      <dgm:t>
        <a:bodyPr/>
        <a:lstStyle/>
        <a:p>
          <a:endParaRPr lang="uk-UA"/>
        </a:p>
      </dgm:t>
    </dgm:pt>
    <dgm:pt modelId="{071F0269-E707-4FEA-A5B4-B6D60615517F}" type="sibTrans" cxnId="{2274D445-3A3D-4AE4-BABC-B51D4AD753B4}">
      <dgm:prSet/>
      <dgm:spPr/>
      <dgm:t>
        <a:bodyPr/>
        <a:lstStyle/>
        <a:p>
          <a:endParaRPr lang="uk-UA"/>
        </a:p>
      </dgm:t>
    </dgm:pt>
    <dgm:pt modelId="{2B815F75-C8B8-46BE-B52B-FFF93C782000}" type="pres">
      <dgm:prSet presAssocID="{CF330FAF-BAF5-4F62-8F91-EED692DB75AB}" presName="diagram" presStyleCnt="0">
        <dgm:presLayoutVars>
          <dgm:dir/>
          <dgm:resizeHandles val="exact"/>
        </dgm:presLayoutVars>
      </dgm:prSet>
      <dgm:spPr/>
      <dgm:t>
        <a:bodyPr/>
        <a:lstStyle/>
        <a:p>
          <a:endParaRPr lang="uk-UA"/>
        </a:p>
      </dgm:t>
    </dgm:pt>
    <dgm:pt modelId="{46FF5614-A93D-4FBA-AC1C-D82D135FC4AD}" type="pres">
      <dgm:prSet presAssocID="{9337A4AF-13C3-408C-97C9-BD2A3DE31424}" presName="node" presStyleLbl="node1" presStyleIdx="0" presStyleCnt="7" custLinFactNeighborX="-2382" custLinFactNeighborY="-179">
        <dgm:presLayoutVars>
          <dgm:bulletEnabled val="1"/>
        </dgm:presLayoutVars>
      </dgm:prSet>
      <dgm:spPr>
        <a:prstGeom prst="ellipse">
          <a:avLst/>
        </a:prstGeom>
      </dgm:spPr>
      <dgm:t>
        <a:bodyPr/>
        <a:lstStyle/>
        <a:p>
          <a:endParaRPr lang="uk-UA"/>
        </a:p>
      </dgm:t>
    </dgm:pt>
    <dgm:pt modelId="{57745F0A-668A-4A7A-8CCF-753B952C8D7D}" type="pres">
      <dgm:prSet presAssocID="{1E0F1ED6-6F7B-49E6-9EBC-3B011FE4437C}" presName="sibTrans" presStyleCnt="0"/>
      <dgm:spPr/>
    </dgm:pt>
    <dgm:pt modelId="{4C514FEF-C61A-459B-BABB-E4114B3523B1}" type="pres">
      <dgm:prSet presAssocID="{DB7B5AAE-7867-47C8-89B3-DBAF4BF8DC6F}" presName="node" presStyleLbl="node1" presStyleIdx="1" presStyleCnt="7">
        <dgm:presLayoutVars>
          <dgm:bulletEnabled val="1"/>
        </dgm:presLayoutVars>
      </dgm:prSet>
      <dgm:spPr>
        <a:prstGeom prst="ellipse">
          <a:avLst/>
        </a:prstGeom>
      </dgm:spPr>
      <dgm:t>
        <a:bodyPr/>
        <a:lstStyle/>
        <a:p>
          <a:endParaRPr lang="uk-UA"/>
        </a:p>
      </dgm:t>
    </dgm:pt>
    <dgm:pt modelId="{80596DBA-61D5-4A5C-94C4-0F30FC909622}" type="pres">
      <dgm:prSet presAssocID="{3F4C2A05-EA3B-4749-8F14-F3FEB59F0E64}" presName="sibTrans" presStyleCnt="0"/>
      <dgm:spPr/>
    </dgm:pt>
    <dgm:pt modelId="{FF7E696B-47AD-4820-9624-8CE55D0DE207}" type="pres">
      <dgm:prSet presAssocID="{319403AD-0A98-4644-BE94-B25DD7398048}" presName="node" presStyleLbl="node1" presStyleIdx="2" presStyleCnt="7">
        <dgm:presLayoutVars>
          <dgm:bulletEnabled val="1"/>
        </dgm:presLayoutVars>
      </dgm:prSet>
      <dgm:spPr>
        <a:prstGeom prst="ellipse">
          <a:avLst/>
        </a:prstGeom>
      </dgm:spPr>
      <dgm:t>
        <a:bodyPr/>
        <a:lstStyle/>
        <a:p>
          <a:endParaRPr lang="uk-UA"/>
        </a:p>
      </dgm:t>
    </dgm:pt>
    <dgm:pt modelId="{CD99D98A-F930-44D1-BE6D-C576D09CB1E3}" type="pres">
      <dgm:prSet presAssocID="{408B0410-887C-4980-8BAF-E641F910F5FC}" presName="sibTrans" presStyleCnt="0"/>
      <dgm:spPr/>
    </dgm:pt>
    <dgm:pt modelId="{403F0091-FE26-43B6-91EF-F98EFC0C4CC3}" type="pres">
      <dgm:prSet presAssocID="{72306308-B2E1-424F-9352-7B2BD7FE8DC0}" presName="node" presStyleLbl="node1" presStyleIdx="3" presStyleCnt="7">
        <dgm:presLayoutVars>
          <dgm:bulletEnabled val="1"/>
        </dgm:presLayoutVars>
      </dgm:prSet>
      <dgm:spPr>
        <a:prstGeom prst="ellipse">
          <a:avLst/>
        </a:prstGeom>
      </dgm:spPr>
      <dgm:t>
        <a:bodyPr/>
        <a:lstStyle/>
        <a:p>
          <a:endParaRPr lang="uk-UA"/>
        </a:p>
      </dgm:t>
    </dgm:pt>
    <dgm:pt modelId="{C64BAF7D-5350-4D94-B693-B8A5F242A042}" type="pres">
      <dgm:prSet presAssocID="{071F0269-E707-4FEA-A5B4-B6D60615517F}" presName="sibTrans" presStyleCnt="0"/>
      <dgm:spPr/>
    </dgm:pt>
    <dgm:pt modelId="{CD2E0155-5F8F-45CA-BE66-D7F2800729C0}" type="pres">
      <dgm:prSet presAssocID="{936E74D7-4949-49A6-A3A0-4B4EE4E74233}" presName="node" presStyleLbl="node1" presStyleIdx="4" presStyleCnt="7">
        <dgm:presLayoutVars>
          <dgm:bulletEnabled val="1"/>
        </dgm:presLayoutVars>
      </dgm:prSet>
      <dgm:spPr>
        <a:prstGeom prst="ellipse">
          <a:avLst/>
        </a:prstGeom>
      </dgm:spPr>
      <dgm:t>
        <a:bodyPr/>
        <a:lstStyle/>
        <a:p>
          <a:endParaRPr lang="uk-UA"/>
        </a:p>
      </dgm:t>
    </dgm:pt>
    <dgm:pt modelId="{AE44C033-9F62-4BCA-96DF-681266F0C414}" type="pres">
      <dgm:prSet presAssocID="{71D7DE93-39BF-4897-8318-31B1965E1FAB}" presName="sibTrans" presStyleCnt="0"/>
      <dgm:spPr/>
    </dgm:pt>
    <dgm:pt modelId="{8E5EE137-DDE0-476B-83B2-C69D29578FAD}" type="pres">
      <dgm:prSet presAssocID="{87E62421-274F-4007-979C-8DC311A5F476}" presName="node" presStyleLbl="node1" presStyleIdx="5" presStyleCnt="7">
        <dgm:presLayoutVars>
          <dgm:bulletEnabled val="1"/>
        </dgm:presLayoutVars>
      </dgm:prSet>
      <dgm:spPr>
        <a:prstGeom prst="ellipse">
          <a:avLst/>
        </a:prstGeom>
      </dgm:spPr>
      <dgm:t>
        <a:bodyPr/>
        <a:lstStyle/>
        <a:p>
          <a:endParaRPr lang="uk-UA"/>
        </a:p>
      </dgm:t>
    </dgm:pt>
    <dgm:pt modelId="{AAC76D77-1473-432E-9B47-C96BDE81C321}" type="pres">
      <dgm:prSet presAssocID="{C71A6DFF-9C48-4BE5-8304-A58F02EAD27D}" presName="sibTrans" presStyleCnt="0"/>
      <dgm:spPr/>
    </dgm:pt>
    <dgm:pt modelId="{45EC4E35-5BD3-44FC-AF83-9224EBF01FD6}" type="pres">
      <dgm:prSet presAssocID="{C103ECB4-6FB9-4AD3-80FF-3955D81D5AEC}" presName="node" presStyleLbl="node1" presStyleIdx="6" presStyleCnt="7" custLinFactNeighborX="-528" custLinFactNeighborY="-4402">
        <dgm:presLayoutVars>
          <dgm:bulletEnabled val="1"/>
        </dgm:presLayoutVars>
      </dgm:prSet>
      <dgm:spPr>
        <a:prstGeom prst="ellipse">
          <a:avLst/>
        </a:prstGeom>
      </dgm:spPr>
      <dgm:t>
        <a:bodyPr/>
        <a:lstStyle/>
        <a:p>
          <a:endParaRPr lang="uk-UA"/>
        </a:p>
      </dgm:t>
    </dgm:pt>
  </dgm:ptLst>
  <dgm:cxnLst>
    <dgm:cxn modelId="{2A235516-D232-47AA-AED3-9EBDFEC27E02}" type="presOf" srcId="{C103ECB4-6FB9-4AD3-80FF-3955D81D5AEC}" destId="{45EC4E35-5BD3-44FC-AF83-9224EBF01FD6}" srcOrd="0" destOrd="0" presId="urn:microsoft.com/office/officeart/2005/8/layout/default"/>
    <dgm:cxn modelId="{C637E415-AFE4-4C69-9E19-2AA9293E8A72}" type="presOf" srcId="{87E62421-274F-4007-979C-8DC311A5F476}" destId="{8E5EE137-DDE0-476B-83B2-C69D29578FAD}" srcOrd="0" destOrd="0" presId="urn:microsoft.com/office/officeart/2005/8/layout/default"/>
    <dgm:cxn modelId="{2274D445-3A3D-4AE4-BABC-B51D4AD753B4}" srcId="{CF330FAF-BAF5-4F62-8F91-EED692DB75AB}" destId="{72306308-B2E1-424F-9352-7B2BD7FE8DC0}" srcOrd="3" destOrd="0" parTransId="{F75F4989-0E4A-413F-A084-E8AA9345E289}" sibTransId="{071F0269-E707-4FEA-A5B4-B6D60615517F}"/>
    <dgm:cxn modelId="{121667E5-E35F-4319-993D-1E324990793F}" type="presOf" srcId="{9337A4AF-13C3-408C-97C9-BD2A3DE31424}" destId="{46FF5614-A93D-4FBA-AC1C-D82D135FC4AD}" srcOrd="0" destOrd="0" presId="urn:microsoft.com/office/officeart/2005/8/layout/default"/>
    <dgm:cxn modelId="{63C67A2B-339A-41EB-A0AA-6EBE70722D05}" srcId="{CF330FAF-BAF5-4F62-8F91-EED692DB75AB}" destId="{9337A4AF-13C3-408C-97C9-BD2A3DE31424}" srcOrd="0" destOrd="0" parTransId="{D8BC184C-DCEB-4EDC-A54C-2A7D2A45EF94}" sibTransId="{1E0F1ED6-6F7B-49E6-9EBC-3B011FE4437C}"/>
    <dgm:cxn modelId="{F557BBC3-CDA0-4FA9-A62B-35209BC98E45}" srcId="{CF330FAF-BAF5-4F62-8F91-EED692DB75AB}" destId="{C103ECB4-6FB9-4AD3-80FF-3955D81D5AEC}" srcOrd="6" destOrd="0" parTransId="{B1897E7E-2E4D-47E4-AE91-36701D30A1CD}" sibTransId="{4A748A11-AFF0-4135-94A7-526D787C6888}"/>
    <dgm:cxn modelId="{FB9E0AA6-9DC5-433A-8CCD-6E24379E2833}" srcId="{CF330FAF-BAF5-4F62-8F91-EED692DB75AB}" destId="{936E74D7-4949-49A6-A3A0-4B4EE4E74233}" srcOrd="4" destOrd="0" parTransId="{0723914F-19E3-45C3-B222-38F6335FA4C7}" sibTransId="{71D7DE93-39BF-4897-8318-31B1965E1FAB}"/>
    <dgm:cxn modelId="{D7F34BE6-31B9-46CC-9F28-D210DE007F63}" srcId="{CF330FAF-BAF5-4F62-8F91-EED692DB75AB}" destId="{87E62421-274F-4007-979C-8DC311A5F476}" srcOrd="5" destOrd="0" parTransId="{1019F06C-60C0-4CBC-82FE-9082EBCB6789}" sibTransId="{C71A6DFF-9C48-4BE5-8304-A58F02EAD27D}"/>
    <dgm:cxn modelId="{461B0DCD-8A18-467A-9081-31CDC505C281}" srcId="{CF330FAF-BAF5-4F62-8F91-EED692DB75AB}" destId="{DB7B5AAE-7867-47C8-89B3-DBAF4BF8DC6F}" srcOrd="1" destOrd="0" parTransId="{E108DA1F-F423-40A8-B7C8-4A9E23BAD777}" sibTransId="{3F4C2A05-EA3B-4749-8F14-F3FEB59F0E64}"/>
    <dgm:cxn modelId="{AC659D1B-80DF-46D1-B413-9C247197A9F6}" srcId="{CF330FAF-BAF5-4F62-8F91-EED692DB75AB}" destId="{319403AD-0A98-4644-BE94-B25DD7398048}" srcOrd="2" destOrd="0" parTransId="{8BF71038-FD2B-4CAF-B5B5-548AA0DB4E3C}" sibTransId="{408B0410-887C-4980-8BAF-E641F910F5FC}"/>
    <dgm:cxn modelId="{6BEEED16-E13E-4B94-A3CC-7E904BE69431}" type="presOf" srcId="{936E74D7-4949-49A6-A3A0-4B4EE4E74233}" destId="{CD2E0155-5F8F-45CA-BE66-D7F2800729C0}" srcOrd="0" destOrd="0" presId="urn:microsoft.com/office/officeart/2005/8/layout/default"/>
    <dgm:cxn modelId="{0463B8FD-237E-446F-851A-F3288461B91D}" type="presOf" srcId="{CF330FAF-BAF5-4F62-8F91-EED692DB75AB}" destId="{2B815F75-C8B8-46BE-B52B-FFF93C782000}" srcOrd="0" destOrd="0" presId="urn:microsoft.com/office/officeart/2005/8/layout/default"/>
    <dgm:cxn modelId="{F962D14A-011C-42BA-9A06-5F6FF3CCBF72}" type="presOf" srcId="{72306308-B2E1-424F-9352-7B2BD7FE8DC0}" destId="{403F0091-FE26-43B6-91EF-F98EFC0C4CC3}" srcOrd="0" destOrd="0" presId="urn:microsoft.com/office/officeart/2005/8/layout/default"/>
    <dgm:cxn modelId="{042CDCF6-2671-4C5F-A084-B9E1876D0F01}" type="presOf" srcId="{DB7B5AAE-7867-47C8-89B3-DBAF4BF8DC6F}" destId="{4C514FEF-C61A-459B-BABB-E4114B3523B1}" srcOrd="0" destOrd="0" presId="urn:microsoft.com/office/officeart/2005/8/layout/default"/>
    <dgm:cxn modelId="{E4ED0BA6-4965-41E5-BB63-F885EDA57E09}" type="presOf" srcId="{319403AD-0A98-4644-BE94-B25DD7398048}" destId="{FF7E696B-47AD-4820-9624-8CE55D0DE207}" srcOrd="0" destOrd="0" presId="urn:microsoft.com/office/officeart/2005/8/layout/default"/>
    <dgm:cxn modelId="{59771A6B-263F-4F9E-BCD6-988DB515D5DB}" type="presParOf" srcId="{2B815F75-C8B8-46BE-B52B-FFF93C782000}" destId="{46FF5614-A93D-4FBA-AC1C-D82D135FC4AD}" srcOrd="0" destOrd="0" presId="urn:microsoft.com/office/officeart/2005/8/layout/default"/>
    <dgm:cxn modelId="{3EEDFFD2-3C4B-4E1A-A9CC-50FDFBD148F5}" type="presParOf" srcId="{2B815F75-C8B8-46BE-B52B-FFF93C782000}" destId="{57745F0A-668A-4A7A-8CCF-753B952C8D7D}" srcOrd="1" destOrd="0" presId="urn:microsoft.com/office/officeart/2005/8/layout/default"/>
    <dgm:cxn modelId="{E8013750-5A11-45ED-8B12-1D8B3F5AD070}" type="presParOf" srcId="{2B815F75-C8B8-46BE-B52B-FFF93C782000}" destId="{4C514FEF-C61A-459B-BABB-E4114B3523B1}" srcOrd="2" destOrd="0" presId="urn:microsoft.com/office/officeart/2005/8/layout/default"/>
    <dgm:cxn modelId="{7A710E80-3326-4BBF-9A97-F43BDBA10BB9}" type="presParOf" srcId="{2B815F75-C8B8-46BE-B52B-FFF93C782000}" destId="{80596DBA-61D5-4A5C-94C4-0F30FC909622}" srcOrd="3" destOrd="0" presId="urn:microsoft.com/office/officeart/2005/8/layout/default"/>
    <dgm:cxn modelId="{6743E54E-3DA2-4C53-9355-BBD07C053155}" type="presParOf" srcId="{2B815F75-C8B8-46BE-B52B-FFF93C782000}" destId="{FF7E696B-47AD-4820-9624-8CE55D0DE207}" srcOrd="4" destOrd="0" presId="urn:microsoft.com/office/officeart/2005/8/layout/default"/>
    <dgm:cxn modelId="{E150DC72-D918-4BC0-9E89-2F285744631A}" type="presParOf" srcId="{2B815F75-C8B8-46BE-B52B-FFF93C782000}" destId="{CD99D98A-F930-44D1-BE6D-C576D09CB1E3}" srcOrd="5" destOrd="0" presId="urn:microsoft.com/office/officeart/2005/8/layout/default"/>
    <dgm:cxn modelId="{24A4ABD8-E3F0-450C-9981-6413104E9E32}" type="presParOf" srcId="{2B815F75-C8B8-46BE-B52B-FFF93C782000}" destId="{403F0091-FE26-43B6-91EF-F98EFC0C4CC3}" srcOrd="6" destOrd="0" presId="urn:microsoft.com/office/officeart/2005/8/layout/default"/>
    <dgm:cxn modelId="{9E3B666B-2F62-4558-A31A-ECE20758FBDD}" type="presParOf" srcId="{2B815F75-C8B8-46BE-B52B-FFF93C782000}" destId="{C64BAF7D-5350-4D94-B693-B8A5F242A042}" srcOrd="7" destOrd="0" presId="urn:microsoft.com/office/officeart/2005/8/layout/default"/>
    <dgm:cxn modelId="{880FD42B-1777-4DCA-B992-44A24D7F007C}" type="presParOf" srcId="{2B815F75-C8B8-46BE-B52B-FFF93C782000}" destId="{CD2E0155-5F8F-45CA-BE66-D7F2800729C0}" srcOrd="8" destOrd="0" presId="urn:microsoft.com/office/officeart/2005/8/layout/default"/>
    <dgm:cxn modelId="{396E92E2-55CA-483C-962E-FEDDA8A7ECAC}" type="presParOf" srcId="{2B815F75-C8B8-46BE-B52B-FFF93C782000}" destId="{AE44C033-9F62-4BCA-96DF-681266F0C414}" srcOrd="9" destOrd="0" presId="urn:microsoft.com/office/officeart/2005/8/layout/default"/>
    <dgm:cxn modelId="{5D4F718B-11DC-48D2-9B1A-A153B9FDEB10}" type="presParOf" srcId="{2B815F75-C8B8-46BE-B52B-FFF93C782000}" destId="{8E5EE137-DDE0-476B-83B2-C69D29578FAD}" srcOrd="10" destOrd="0" presId="urn:microsoft.com/office/officeart/2005/8/layout/default"/>
    <dgm:cxn modelId="{437A0E27-39AB-40DB-8E32-BB4FDC3FD9C4}" type="presParOf" srcId="{2B815F75-C8B8-46BE-B52B-FFF93C782000}" destId="{AAC76D77-1473-432E-9B47-C96BDE81C321}" srcOrd="11" destOrd="0" presId="urn:microsoft.com/office/officeart/2005/8/layout/default"/>
    <dgm:cxn modelId="{03DF8AE8-FB0C-4203-AC99-5522DE57ED74}" type="presParOf" srcId="{2B815F75-C8B8-46BE-B52B-FFF93C782000}" destId="{45EC4E35-5BD3-44FC-AF83-9224EBF01FD6}"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02CCC0-DA97-487C-9F3F-DEE1ABA6A4A0}"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uk-UA"/>
        </a:p>
      </dgm:t>
    </dgm:pt>
    <dgm:pt modelId="{501474A6-D892-472A-8890-78B9478E1F89}">
      <dgm:prSet phldrT="[Текст]" custT="1"/>
      <dgm:spPr/>
      <dgm:t>
        <a:bodyPr/>
        <a:lstStyle/>
        <a:p>
          <a:r>
            <a:rPr lang="uk-UA" sz="1400" b="1">
              <a:latin typeface="Times New Roman" pitchFamily="18" charset="0"/>
              <a:cs typeface="Times New Roman" pitchFamily="18" charset="0"/>
            </a:rPr>
            <a:t>Шморгун Л.О.. </a:t>
          </a:r>
        </a:p>
      </dgm:t>
    </dgm:pt>
    <dgm:pt modelId="{0CAF4DC8-7271-45A9-A6E8-79C901F35962}" type="parTrans" cxnId="{5A4B81CF-14F2-41EB-9C14-1FDF75303E76}">
      <dgm:prSet/>
      <dgm:spPr/>
      <dgm:t>
        <a:bodyPr/>
        <a:lstStyle/>
        <a:p>
          <a:endParaRPr lang="uk-UA"/>
        </a:p>
      </dgm:t>
    </dgm:pt>
    <dgm:pt modelId="{851075F9-04F1-48C6-AB52-FE73C3220970}" type="sibTrans" cxnId="{5A4B81CF-14F2-41EB-9C14-1FDF75303E76}">
      <dgm:prSet/>
      <dgm:spPr/>
      <dgm:t>
        <a:bodyPr/>
        <a:lstStyle/>
        <a:p>
          <a:endParaRPr lang="uk-UA"/>
        </a:p>
      </dgm:t>
    </dgm:pt>
    <dgm:pt modelId="{A6A67F8E-8B38-44FB-A008-CF2D3A7EAA70}">
      <dgm:prSet phldrT="[Текст]" custT="1"/>
      <dgm:spPr/>
      <dgm:t>
        <a:bodyPr/>
        <a:lstStyle/>
        <a:p>
          <a:r>
            <a:rPr lang="uk-UA" sz="1400" b="1">
              <a:latin typeface="Times New Roman" pitchFamily="18" charset="0"/>
              <a:cs typeface="Times New Roman" pitchFamily="18" charset="0"/>
            </a:rPr>
            <a:t>Житник Л.В. </a:t>
          </a:r>
        </a:p>
      </dgm:t>
    </dgm:pt>
    <dgm:pt modelId="{EE781228-B83F-4872-952D-A0FA1CDF98FA}" type="parTrans" cxnId="{6F056DA3-3632-445C-BF81-6E92FE542905}">
      <dgm:prSet/>
      <dgm:spPr/>
      <dgm:t>
        <a:bodyPr/>
        <a:lstStyle/>
        <a:p>
          <a:endParaRPr lang="uk-UA"/>
        </a:p>
      </dgm:t>
    </dgm:pt>
    <dgm:pt modelId="{2B588F66-DA22-4031-AB0D-A9E38B20FBA7}" type="sibTrans" cxnId="{6F056DA3-3632-445C-BF81-6E92FE542905}">
      <dgm:prSet/>
      <dgm:spPr/>
      <dgm:t>
        <a:bodyPr/>
        <a:lstStyle/>
        <a:p>
          <a:endParaRPr lang="uk-UA"/>
        </a:p>
      </dgm:t>
    </dgm:pt>
    <dgm:pt modelId="{516C9D91-DCE5-4895-A403-4D7F99D56F76}">
      <dgm:prSet custT="1"/>
      <dgm:spPr/>
      <dgm:t>
        <a:bodyPr/>
        <a:lstStyle/>
        <a:p>
          <a:r>
            <a:rPr lang="uk-UA" sz="1400">
              <a:latin typeface="Times New Roman" pitchFamily="18" charset="0"/>
              <a:cs typeface="Times New Roman" pitchFamily="18" charset="0"/>
            </a:rPr>
            <a:t>для   вчителя інформатики Лавренюк А.Ю </a:t>
          </a:r>
        </a:p>
      </dgm:t>
    </dgm:pt>
    <dgm:pt modelId="{2B48BEA3-70B1-4DE4-8BA9-645083EAC226}" type="parTrans" cxnId="{09CA6C60-E81C-481A-AD35-48F73E732783}">
      <dgm:prSet/>
      <dgm:spPr/>
      <dgm:t>
        <a:bodyPr/>
        <a:lstStyle/>
        <a:p>
          <a:endParaRPr lang="uk-UA"/>
        </a:p>
      </dgm:t>
    </dgm:pt>
    <dgm:pt modelId="{08B1186B-BE8C-40D0-B134-8F864F4BC358}" type="sibTrans" cxnId="{09CA6C60-E81C-481A-AD35-48F73E732783}">
      <dgm:prSet/>
      <dgm:spPr/>
      <dgm:t>
        <a:bodyPr/>
        <a:lstStyle/>
        <a:p>
          <a:endParaRPr lang="uk-UA"/>
        </a:p>
      </dgm:t>
    </dgm:pt>
    <dgm:pt modelId="{4E459D6B-BFE3-49A3-A644-0D72E8DD15DE}">
      <dgm:prSet custT="1"/>
      <dgm:spPr/>
      <dgm:t>
        <a:bodyPr/>
        <a:lstStyle/>
        <a:p>
          <a:r>
            <a:rPr lang="uk-UA" sz="1400" b="0">
              <a:latin typeface="Times New Roman" pitchFamily="18" charset="0"/>
              <a:cs typeface="Times New Roman" pitchFamily="18" charset="0"/>
            </a:rPr>
            <a:t>вчителя математики </a:t>
          </a:r>
        </a:p>
        <a:p>
          <a:r>
            <a:rPr lang="uk-UA" sz="1400" b="0">
              <a:latin typeface="Times New Roman" pitchFamily="18" charset="0"/>
              <a:cs typeface="Times New Roman" pitchFamily="18" charset="0"/>
            </a:rPr>
            <a:t>Чичирко О.Ю. </a:t>
          </a:r>
        </a:p>
      </dgm:t>
    </dgm:pt>
    <dgm:pt modelId="{7CC4206B-A26A-441E-B360-782068652F68}" type="parTrans" cxnId="{3071C2FF-C585-4BB9-A5A4-C90D0B28147A}">
      <dgm:prSet/>
      <dgm:spPr/>
      <dgm:t>
        <a:bodyPr/>
        <a:lstStyle/>
        <a:p>
          <a:endParaRPr lang="uk-UA"/>
        </a:p>
      </dgm:t>
    </dgm:pt>
    <dgm:pt modelId="{0401E4B1-AE43-4E93-93DD-A95DB3AEC4A9}" type="sibTrans" cxnId="{3071C2FF-C585-4BB9-A5A4-C90D0B28147A}">
      <dgm:prSet/>
      <dgm:spPr/>
      <dgm:t>
        <a:bodyPr/>
        <a:lstStyle/>
        <a:p>
          <a:endParaRPr lang="uk-UA"/>
        </a:p>
      </dgm:t>
    </dgm:pt>
    <dgm:pt modelId="{20EF7012-123C-4E48-AD79-3F5E9A6CAFC7}">
      <dgm:prSet custT="1"/>
      <dgm:spPr/>
      <dgm:t>
        <a:bodyPr/>
        <a:lstStyle/>
        <a:p>
          <a:r>
            <a:rPr lang="uk-UA" sz="1400" b="0">
              <a:latin typeface="Times New Roman" pitchFamily="18" charset="0"/>
              <a:cs typeface="Times New Roman" pitchFamily="18" charset="0"/>
            </a:rPr>
            <a:t>для асистента вчителя Дмитрук М.А. </a:t>
          </a:r>
        </a:p>
      </dgm:t>
    </dgm:pt>
    <dgm:pt modelId="{EDB8E3CA-E522-4909-AAD3-8523B964E219}" type="parTrans" cxnId="{D537BEF5-A3C7-4F7F-9A05-292F6413F6C7}">
      <dgm:prSet/>
      <dgm:spPr/>
      <dgm:t>
        <a:bodyPr/>
        <a:lstStyle/>
        <a:p>
          <a:endParaRPr lang="uk-UA"/>
        </a:p>
      </dgm:t>
    </dgm:pt>
    <dgm:pt modelId="{16D2A1CA-5E36-4D0A-AC82-F68F745143BA}" type="sibTrans" cxnId="{D537BEF5-A3C7-4F7F-9A05-292F6413F6C7}">
      <dgm:prSet/>
      <dgm:spPr/>
      <dgm:t>
        <a:bodyPr/>
        <a:lstStyle/>
        <a:p>
          <a:endParaRPr lang="uk-UA"/>
        </a:p>
      </dgm:t>
    </dgm:pt>
    <dgm:pt modelId="{32E0EEB2-B7C2-4400-9B2B-054F8C920AC5}" type="pres">
      <dgm:prSet presAssocID="{7702CCC0-DA97-487C-9F3F-DEE1ABA6A4A0}" presName="Name0" presStyleCnt="0">
        <dgm:presLayoutVars>
          <dgm:dir/>
          <dgm:animLvl val="lvl"/>
          <dgm:resizeHandles val="exact"/>
        </dgm:presLayoutVars>
      </dgm:prSet>
      <dgm:spPr/>
      <dgm:t>
        <a:bodyPr/>
        <a:lstStyle/>
        <a:p>
          <a:endParaRPr lang="uk-UA"/>
        </a:p>
      </dgm:t>
    </dgm:pt>
    <dgm:pt modelId="{E046BDD6-0889-496F-968E-63ACDDE42F17}" type="pres">
      <dgm:prSet presAssocID="{A6A67F8E-8B38-44FB-A008-CF2D3A7EAA70}" presName="boxAndChildren" presStyleCnt="0"/>
      <dgm:spPr/>
    </dgm:pt>
    <dgm:pt modelId="{F4425C12-9A17-41DA-A18C-4D9112ADA863}" type="pres">
      <dgm:prSet presAssocID="{A6A67F8E-8B38-44FB-A008-CF2D3A7EAA70}" presName="parentTextBox" presStyleLbl="node1" presStyleIdx="0" presStyleCnt="2"/>
      <dgm:spPr/>
      <dgm:t>
        <a:bodyPr/>
        <a:lstStyle/>
        <a:p>
          <a:endParaRPr lang="uk-UA"/>
        </a:p>
      </dgm:t>
    </dgm:pt>
    <dgm:pt modelId="{965FE41F-0F7A-4FA8-9304-3BD49B1565E6}" type="pres">
      <dgm:prSet presAssocID="{A6A67F8E-8B38-44FB-A008-CF2D3A7EAA70}" presName="entireBox" presStyleLbl="node1" presStyleIdx="0" presStyleCnt="2"/>
      <dgm:spPr/>
      <dgm:t>
        <a:bodyPr/>
        <a:lstStyle/>
        <a:p>
          <a:endParaRPr lang="uk-UA"/>
        </a:p>
      </dgm:t>
    </dgm:pt>
    <dgm:pt modelId="{4639A0A2-F419-4DA6-AE97-23F0F1DC8B0E}" type="pres">
      <dgm:prSet presAssocID="{A6A67F8E-8B38-44FB-A008-CF2D3A7EAA70}" presName="descendantBox" presStyleCnt="0"/>
      <dgm:spPr/>
    </dgm:pt>
    <dgm:pt modelId="{9613DFF4-A1AB-4D0A-96BB-1BE19890C59F}" type="pres">
      <dgm:prSet presAssocID="{20EF7012-123C-4E48-AD79-3F5E9A6CAFC7}" presName="childTextBox" presStyleLbl="fgAccFollowNode1" presStyleIdx="0" presStyleCnt="3" custLinFactNeighborY="4504">
        <dgm:presLayoutVars>
          <dgm:bulletEnabled val="1"/>
        </dgm:presLayoutVars>
      </dgm:prSet>
      <dgm:spPr/>
      <dgm:t>
        <a:bodyPr/>
        <a:lstStyle/>
        <a:p>
          <a:endParaRPr lang="uk-UA"/>
        </a:p>
      </dgm:t>
    </dgm:pt>
    <dgm:pt modelId="{65D1EA41-2C26-43E7-8D1D-5A1DBAC2CBCD}" type="pres">
      <dgm:prSet presAssocID="{851075F9-04F1-48C6-AB52-FE73C3220970}" presName="sp" presStyleCnt="0"/>
      <dgm:spPr/>
    </dgm:pt>
    <dgm:pt modelId="{B9741CEA-196E-4D3E-9A04-F8464FF0A122}" type="pres">
      <dgm:prSet presAssocID="{501474A6-D892-472A-8890-78B9478E1F89}" presName="arrowAndChildren" presStyleCnt="0"/>
      <dgm:spPr/>
    </dgm:pt>
    <dgm:pt modelId="{5FA83D70-8F40-4B4C-AD98-4FAC56F01C0B}" type="pres">
      <dgm:prSet presAssocID="{501474A6-D892-472A-8890-78B9478E1F89}" presName="parentTextArrow" presStyleLbl="node1" presStyleIdx="0" presStyleCnt="2"/>
      <dgm:spPr/>
      <dgm:t>
        <a:bodyPr/>
        <a:lstStyle/>
        <a:p>
          <a:endParaRPr lang="uk-UA"/>
        </a:p>
      </dgm:t>
    </dgm:pt>
    <dgm:pt modelId="{2364E336-DDAB-4FD8-9639-B4F04D4CD902}" type="pres">
      <dgm:prSet presAssocID="{501474A6-D892-472A-8890-78B9478E1F89}" presName="arrow" presStyleLbl="node1" presStyleIdx="1" presStyleCnt="2"/>
      <dgm:spPr/>
      <dgm:t>
        <a:bodyPr/>
        <a:lstStyle/>
        <a:p>
          <a:endParaRPr lang="uk-UA"/>
        </a:p>
      </dgm:t>
    </dgm:pt>
    <dgm:pt modelId="{7B630EDA-EF3A-4350-8F1D-03BE15AA3258}" type="pres">
      <dgm:prSet presAssocID="{501474A6-D892-472A-8890-78B9478E1F89}" presName="descendantArrow" presStyleCnt="0"/>
      <dgm:spPr/>
    </dgm:pt>
    <dgm:pt modelId="{9EF77D61-FB7F-4E99-A759-B3CFAFFAEDDB}" type="pres">
      <dgm:prSet presAssocID="{516C9D91-DCE5-4895-A403-4D7F99D56F76}" presName="childTextArrow" presStyleLbl="fgAccFollowNode1" presStyleIdx="1" presStyleCnt="3">
        <dgm:presLayoutVars>
          <dgm:bulletEnabled val="1"/>
        </dgm:presLayoutVars>
      </dgm:prSet>
      <dgm:spPr/>
      <dgm:t>
        <a:bodyPr/>
        <a:lstStyle/>
        <a:p>
          <a:endParaRPr lang="uk-UA"/>
        </a:p>
      </dgm:t>
    </dgm:pt>
    <dgm:pt modelId="{BA8045BB-2A6A-4A1B-98FF-117059A70988}" type="pres">
      <dgm:prSet presAssocID="{4E459D6B-BFE3-49A3-A644-0D72E8DD15DE}" presName="childTextArrow" presStyleLbl="fgAccFollowNode1" presStyleIdx="2" presStyleCnt="3">
        <dgm:presLayoutVars>
          <dgm:bulletEnabled val="1"/>
        </dgm:presLayoutVars>
      </dgm:prSet>
      <dgm:spPr/>
      <dgm:t>
        <a:bodyPr/>
        <a:lstStyle/>
        <a:p>
          <a:endParaRPr lang="uk-UA"/>
        </a:p>
      </dgm:t>
    </dgm:pt>
  </dgm:ptLst>
  <dgm:cxnLst>
    <dgm:cxn modelId="{C2C200D9-823D-4795-BA00-F4CE272F20F7}" type="presOf" srcId="{501474A6-D892-472A-8890-78B9478E1F89}" destId="{5FA83D70-8F40-4B4C-AD98-4FAC56F01C0B}" srcOrd="0" destOrd="0" presId="urn:microsoft.com/office/officeart/2005/8/layout/process4"/>
    <dgm:cxn modelId="{5A4B81CF-14F2-41EB-9C14-1FDF75303E76}" srcId="{7702CCC0-DA97-487C-9F3F-DEE1ABA6A4A0}" destId="{501474A6-D892-472A-8890-78B9478E1F89}" srcOrd="0" destOrd="0" parTransId="{0CAF4DC8-7271-45A9-A6E8-79C901F35962}" sibTransId="{851075F9-04F1-48C6-AB52-FE73C3220970}"/>
    <dgm:cxn modelId="{172D4392-2843-4B20-A472-7BAAD851DB87}" type="presOf" srcId="{A6A67F8E-8B38-44FB-A008-CF2D3A7EAA70}" destId="{F4425C12-9A17-41DA-A18C-4D9112ADA863}" srcOrd="0" destOrd="0" presId="urn:microsoft.com/office/officeart/2005/8/layout/process4"/>
    <dgm:cxn modelId="{497E0333-DF70-43AC-8AE2-63F86848A771}" type="presOf" srcId="{A6A67F8E-8B38-44FB-A008-CF2D3A7EAA70}" destId="{965FE41F-0F7A-4FA8-9304-3BD49B1565E6}" srcOrd="1" destOrd="0" presId="urn:microsoft.com/office/officeart/2005/8/layout/process4"/>
    <dgm:cxn modelId="{87BE6FA5-641F-47F9-BB65-17B63FBD457D}" type="presOf" srcId="{20EF7012-123C-4E48-AD79-3F5E9A6CAFC7}" destId="{9613DFF4-A1AB-4D0A-96BB-1BE19890C59F}" srcOrd="0" destOrd="0" presId="urn:microsoft.com/office/officeart/2005/8/layout/process4"/>
    <dgm:cxn modelId="{09CA6C60-E81C-481A-AD35-48F73E732783}" srcId="{501474A6-D892-472A-8890-78B9478E1F89}" destId="{516C9D91-DCE5-4895-A403-4D7F99D56F76}" srcOrd="0" destOrd="0" parTransId="{2B48BEA3-70B1-4DE4-8BA9-645083EAC226}" sibTransId="{08B1186B-BE8C-40D0-B134-8F864F4BC358}"/>
    <dgm:cxn modelId="{D537BEF5-A3C7-4F7F-9A05-292F6413F6C7}" srcId="{A6A67F8E-8B38-44FB-A008-CF2D3A7EAA70}" destId="{20EF7012-123C-4E48-AD79-3F5E9A6CAFC7}" srcOrd="0" destOrd="0" parTransId="{EDB8E3CA-E522-4909-AAD3-8523B964E219}" sibTransId="{16D2A1CA-5E36-4D0A-AC82-F68F745143BA}"/>
    <dgm:cxn modelId="{1378F256-988E-4AE7-ABC2-A96147FD72EF}" type="presOf" srcId="{4E459D6B-BFE3-49A3-A644-0D72E8DD15DE}" destId="{BA8045BB-2A6A-4A1B-98FF-117059A70988}" srcOrd="0" destOrd="0" presId="urn:microsoft.com/office/officeart/2005/8/layout/process4"/>
    <dgm:cxn modelId="{B6633B25-4E79-438C-AE4C-CDCF278DBFE3}" type="presOf" srcId="{516C9D91-DCE5-4895-A403-4D7F99D56F76}" destId="{9EF77D61-FB7F-4E99-A759-B3CFAFFAEDDB}" srcOrd="0" destOrd="0" presId="urn:microsoft.com/office/officeart/2005/8/layout/process4"/>
    <dgm:cxn modelId="{3071C2FF-C585-4BB9-A5A4-C90D0B28147A}" srcId="{501474A6-D892-472A-8890-78B9478E1F89}" destId="{4E459D6B-BFE3-49A3-A644-0D72E8DD15DE}" srcOrd="1" destOrd="0" parTransId="{7CC4206B-A26A-441E-B360-782068652F68}" sibTransId="{0401E4B1-AE43-4E93-93DD-A95DB3AEC4A9}"/>
    <dgm:cxn modelId="{532B0ABD-3934-492C-8D68-F0999E6F6B7C}" type="presOf" srcId="{7702CCC0-DA97-487C-9F3F-DEE1ABA6A4A0}" destId="{32E0EEB2-B7C2-4400-9B2B-054F8C920AC5}" srcOrd="0" destOrd="0" presId="urn:microsoft.com/office/officeart/2005/8/layout/process4"/>
    <dgm:cxn modelId="{6F056DA3-3632-445C-BF81-6E92FE542905}" srcId="{7702CCC0-DA97-487C-9F3F-DEE1ABA6A4A0}" destId="{A6A67F8E-8B38-44FB-A008-CF2D3A7EAA70}" srcOrd="1" destOrd="0" parTransId="{EE781228-B83F-4872-952D-A0FA1CDF98FA}" sibTransId="{2B588F66-DA22-4031-AB0D-A9E38B20FBA7}"/>
    <dgm:cxn modelId="{320DD24A-FF1E-4C70-BBBD-E824AA377DE1}" type="presOf" srcId="{501474A6-D892-472A-8890-78B9478E1F89}" destId="{2364E336-DDAB-4FD8-9639-B4F04D4CD902}" srcOrd="1" destOrd="0" presId="urn:microsoft.com/office/officeart/2005/8/layout/process4"/>
    <dgm:cxn modelId="{EAAB4F98-2E13-416A-A1E1-7AE970B2167E}" type="presParOf" srcId="{32E0EEB2-B7C2-4400-9B2B-054F8C920AC5}" destId="{E046BDD6-0889-496F-968E-63ACDDE42F17}" srcOrd="0" destOrd="0" presId="urn:microsoft.com/office/officeart/2005/8/layout/process4"/>
    <dgm:cxn modelId="{91D0BEB1-6B82-4ABD-86B3-E59E4BF18249}" type="presParOf" srcId="{E046BDD6-0889-496F-968E-63ACDDE42F17}" destId="{F4425C12-9A17-41DA-A18C-4D9112ADA863}" srcOrd="0" destOrd="0" presId="urn:microsoft.com/office/officeart/2005/8/layout/process4"/>
    <dgm:cxn modelId="{713956BE-535A-4EC7-92B8-75A4FC91FEE9}" type="presParOf" srcId="{E046BDD6-0889-496F-968E-63ACDDE42F17}" destId="{965FE41F-0F7A-4FA8-9304-3BD49B1565E6}" srcOrd="1" destOrd="0" presId="urn:microsoft.com/office/officeart/2005/8/layout/process4"/>
    <dgm:cxn modelId="{D79783FE-D273-4355-AB58-05DEFA23FAEB}" type="presParOf" srcId="{E046BDD6-0889-496F-968E-63ACDDE42F17}" destId="{4639A0A2-F419-4DA6-AE97-23F0F1DC8B0E}" srcOrd="2" destOrd="0" presId="urn:microsoft.com/office/officeart/2005/8/layout/process4"/>
    <dgm:cxn modelId="{90D748C1-F9CE-43EF-96D0-C3E61EECD77D}" type="presParOf" srcId="{4639A0A2-F419-4DA6-AE97-23F0F1DC8B0E}" destId="{9613DFF4-A1AB-4D0A-96BB-1BE19890C59F}" srcOrd="0" destOrd="0" presId="urn:microsoft.com/office/officeart/2005/8/layout/process4"/>
    <dgm:cxn modelId="{88A2008D-B315-47C8-9536-3F01BA5A1F02}" type="presParOf" srcId="{32E0EEB2-B7C2-4400-9B2B-054F8C920AC5}" destId="{65D1EA41-2C26-43E7-8D1D-5A1DBAC2CBCD}" srcOrd="1" destOrd="0" presId="urn:microsoft.com/office/officeart/2005/8/layout/process4"/>
    <dgm:cxn modelId="{3249008B-122A-41DC-A071-97C2B07AE726}" type="presParOf" srcId="{32E0EEB2-B7C2-4400-9B2B-054F8C920AC5}" destId="{B9741CEA-196E-4D3E-9A04-F8464FF0A122}" srcOrd="2" destOrd="0" presId="urn:microsoft.com/office/officeart/2005/8/layout/process4"/>
    <dgm:cxn modelId="{310608C8-D3FF-4A54-8F2A-AF88A4434BFD}" type="presParOf" srcId="{B9741CEA-196E-4D3E-9A04-F8464FF0A122}" destId="{5FA83D70-8F40-4B4C-AD98-4FAC56F01C0B}" srcOrd="0" destOrd="0" presId="urn:microsoft.com/office/officeart/2005/8/layout/process4"/>
    <dgm:cxn modelId="{A87F3184-8835-43CE-BD10-3E6EE58DF9DA}" type="presParOf" srcId="{B9741CEA-196E-4D3E-9A04-F8464FF0A122}" destId="{2364E336-DDAB-4FD8-9639-B4F04D4CD902}" srcOrd="1" destOrd="0" presId="urn:microsoft.com/office/officeart/2005/8/layout/process4"/>
    <dgm:cxn modelId="{156809BD-3BB4-492A-83D1-6B16F68DC6AA}" type="presParOf" srcId="{B9741CEA-196E-4D3E-9A04-F8464FF0A122}" destId="{7B630EDA-EF3A-4350-8F1D-03BE15AA3258}" srcOrd="2" destOrd="0" presId="urn:microsoft.com/office/officeart/2005/8/layout/process4"/>
    <dgm:cxn modelId="{0F02D4BE-F5AF-4EE1-9B38-243A53E16623}" type="presParOf" srcId="{7B630EDA-EF3A-4350-8F1D-03BE15AA3258}" destId="{9EF77D61-FB7F-4E99-A759-B3CFAFFAEDDB}" srcOrd="0" destOrd="0" presId="urn:microsoft.com/office/officeart/2005/8/layout/process4"/>
    <dgm:cxn modelId="{91FB2296-B4D7-4790-97CE-4FE60596EF3B}" type="presParOf" srcId="{7B630EDA-EF3A-4350-8F1D-03BE15AA3258}" destId="{BA8045BB-2A6A-4A1B-98FF-117059A70988}" srcOrd="1"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F5614-A93D-4FBA-AC1C-D82D135FC4AD}">
      <dsp:nvSpPr>
        <dsp:cNvPr id="0" name=""/>
        <dsp:cNvSpPr/>
      </dsp:nvSpPr>
      <dsp:spPr>
        <a:xfrm>
          <a:off x="274261" y="6"/>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Організація щорічного підвищення кваліфікації </a:t>
          </a:r>
        </a:p>
      </dsp:txBody>
      <dsp:txXfrm>
        <a:off x="511186" y="142161"/>
        <a:ext cx="1143973" cy="686383"/>
      </dsp:txXfrm>
    </dsp:sp>
    <dsp:sp modelId="{4C514FEF-C61A-459B-BABB-E4114B3523B1}">
      <dsp:nvSpPr>
        <dsp:cNvPr id="0" name=""/>
        <dsp:cNvSpPr/>
      </dsp:nvSpPr>
      <dsp:spPr>
        <a:xfrm>
          <a:off x="2092403" y="1744"/>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Підтримка інноваційної діяльності вчителів </a:t>
          </a:r>
        </a:p>
      </dsp:txBody>
      <dsp:txXfrm>
        <a:off x="2329328" y="143899"/>
        <a:ext cx="1143973" cy="686383"/>
      </dsp:txXfrm>
    </dsp:sp>
    <dsp:sp modelId="{FF7E696B-47AD-4820-9624-8CE55D0DE207}">
      <dsp:nvSpPr>
        <dsp:cNvPr id="0" name=""/>
        <dsp:cNvSpPr/>
      </dsp:nvSpPr>
      <dsp:spPr>
        <a:xfrm>
          <a:off x="3872008" y="1744"/>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latin typeface="Times New Roman" pitchFamily="18" charset="0"/>
              <a:cs typeface="Times New Roman" pitchFamily="18" charset="0"/>
            </a:rPr>
            <a:t>Забезпечення педагогів якісною професійною інформацією </a:t>
          </a:r>
        </a:p>
      </dsp:txBody>
      <dsp:txXfrm>
        <a:off x="4108933" y="143899"/>
        <a:ext cx="1143973" cy="686383"/>
      </dsp:txXfrm>
    </dsp:sp>
    <dsp:sp modelId="{403F0091-FE26-43B6-91EF-F98EFC0C4CC3}">
      <dsp:nvSpPr>
        <dsp:cNvPr id="0" name=""/>
        <dsp:cNvSpPr/>
      </dsp:nvSpPr>
      <dsp:spPr>
        <a:xfrm>
          <a:off x="312798" y="1134220"/>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latin typeface="Times New Roman" pitchFamily="18" charset="0"/>
              <a:cs typeface="Times New Roman" pitchFamily="18" charset="0"/>
            </a:rPr>
            <a:t>Узагальнення досвіду роботи окремих вчителів та сприяння його поширенню </a:t>
          </a:r>
        </a:p>
      </dsp:txBody>
      <dsp:txXfrm>
        <a:off x="549723" y="1276375"/>
        <a:ext cx="1143973" cy="686383"/>
      </dsp:txXfrm>
    </dsp:sp>
    <dsp:sp modelId="{CD2E0155-5F8F-45CA-BE66-D7F2800729C0}">
      <dsp:nvSpPr>
        <dsp:cNvPr id="0" name=""/>
        <dsp:cNvSpPr/>
      </dsp:nvSpPr>
      <dsp:spPr>
        <a:xfrm>
          <a:off x="2092403" y="1134220"/>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Підтримка в підготовці до атестації;</a:t>
          </a:r>
        </a:p>
      </dsp:txBody>
      <dsp:txXfrm>
        <a:off x="2329328" y="1276375"/>
        <a:ext cx="1143973" cy="686383"/>
      </dsp:txXfrm>
    </dsp:sp>
    <dsp:sp modelId="{8E5EE137-DDE0-476B-83B2-C69D29578FAD}">
      <dsp:nvSpPr>
        <dsp:cNvPr id="0" name=""/>
        <dsp:cNvSpPr/>
      </dsp:nvSpPr>
      <dsp:spPr>
        <a:xfrm>
          <a:off x="3872008" y="1134220"/>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latin typeface="Times New Roman" pitchFamily="18" charset="0"/>
              <a:cs typeface="Times New Roman" pitchFamily="18" charset="0"/>
            </a:rPr>
            <a:t>Діагностика якості навчальної діяльності на уроках</a:t>
          </a:r>
          <a:r>
            <a:rPr lang="uk-UA" sz="1200" kern="1200"/>
            <a:t> </a:t>
          </a:r>
        </a:p>
      </dsp:txBody>
      <dsp:txXfrm>
        <a:off x="4108933" y="1276375"/>
        <a:ext cx="1143973" cy="686383"/>
      </dsp:txXfrm>
    </dsp:sp>
    <dsp:sp modelId="{45EC4E35-5BD3-44FC-AF83-9224EBF01FD6}">
      <dsp:nvSpPr>
        <dsp:cNvPr id="0" name=""/>
        <dsp:cNvSpPr/>
      </dsp:nvSpPr>
      <dsp:spPr>
        <a:xfrm>
          <a:off x="2083861" y="2223966"/>
          <a:ext cx="1617823" cy="970693"/>
        </a:xfrm>
        <a:prstGeom prst="ellips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Вдосконалення форм та методів внутрішкільної методичної роботи </a:t>
          </a:r>
        </a:p>
      </dsp:txBody>
      <dsp:txXfrm>
        <a:off x="2320786" y="2366121"/>
        <a:ext cx="1143973" cy="6863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FE41F-0F7A-4FA8-9304-3BD49B1565E6}">
      <dsp:nvSpPr>
        <dsp:cNvPr id="0" name=""/>
        <dsp:cNvSpPr/>
      </dsp:nvSpPr>
      <dsp:spPr>
        <a:xfrm>
          <a:off x="0" y="1145040"/>
          <a:ext cx="4836919" cy="7512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Житник Л.В. </a:t>
          </a:r>
        </a:p>
      </dsp:txBody>
      <dsp:txXfrm>
        <a:off x="0" y="1145040"/>
        <a:ext cx="4836919" cy="405686"/>
      </dsp:txXfrm>
    </dsp:sp>
    <dsp:sp modelId="{9613DFF4-A1AB-4D0A-96BB-1BE19890C59F}">
      <dsp:nvSpPr>
        <dsp:cNvPr id="0" name=""/>
        <dsp:cNvSpPr/>
      </dsp:nvSpPr>
      <dsp:spPr>
        <a:xfrm>
          <a:off x="0" y="1551266"/>
          <a:ext cx="4836919" cy="34558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b="0" kern="1200">
              <a:latin typeface="Times New Roman" pitchFamily="18" charset="0"/>
              <a:cs typeface="Times New Roman" pitchFamily="18" charset="0"/>
            </a:rPr>
            <a:t>для асистента вчителя Дмитрук М.А. </a:t>
          </a:r>
        </a:p>
      </dsp:txBody>
      <dsp:txXfrm>
        <a:off x="0" y="1551266"/>
        <a:ext cx="4836919" cy="345584"/>
      </dsp:txXfrm>
    </dsp:sp>
    <dsp:sp modelId="{2364E336-DDAB-4FD8-9639-B4F04D4CD902}">
      <dsp:nvSpPr>
        <dsp:cNvPr id="0" name=""/>
        <dsp:cNvSpPr/>
      </dsp:nvSpPr>
      <dsp:spPr>
        <a:xfrm rot="10800000">
          <a:off x="0" y="855"/>
          <a:ext cx="4836919" cy="115545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kern="1200">
              <a:latin typeface="Times New Roman" pitchFamily="18" charset="0"/>
              <a:cs typeface="Times New Roman" pitchFamily="18" charset="0"/>
            </a:rPr>
            <a:t>Шморгун Л.О.. </a:t>
          </a:r>
        </a:p>
      </dsp:txBody>
      <dsp:txXfrm rot="-10800000">
        <a:off x="0" y="855"/>
        <a:ext cx="4836919" cy="405564"/>
      </dsp:txXfrm>
    </dsp:sp>
    <dsp:sp modelId="{9EF77D61-FB7F-4E99-A759-B3CFAFFAEDDB}">
      <dsp:nvSpPr>
        <dsp:cNvPr id="0" name=""/>
        <dsp:cNvSpPr/>
      </dsp:nvSpPr>
      <dsp:spPr>
        <a:xfrm>
          <a:off x="0" y="406419"/>
          <a:ext cx="2418459" cy="34548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для   вчителя інформатики Лавренюк А.Ю </a:t>
          </a:r>
        </a:p>
      </dsp:txBody>
      <dsp:txXfrm>
        <a:off x="0" y="406419"/>
        <a:ext cx="2418459" cy="345480"/>
      </dsp:txXfrm>
    </dsp:sp>
    <dsp:sp modelId="{BA8045BB-2A6A-4A1B-98FF-117059A70988}">
      <dsp:nvSpPr>
        <dsp:cNvPr id="0" name=""/>
        <dsp:cNvSpPr/>
      </dsp:nvSpPr>
      <dsp:spPr>
        <a:xfrm>
          <a:off x="2418459" y="406419"/>
          <a:ext cx="2418459" cy="34548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uk-UA" sz="1400" b="0" kern="1200">
              <a:latin typeface="Times New Roman" pitchFamily="18" charset="0"/>
              <a:cs typeface="Times New Roman" pitchFamily="18" charset="0"/>
            </a:rPr>
            <a:t>вчителя математики </a:t>
          </a:r>
        </a:p>
        <a:p>
          <a:pPr lvl="0" algn="ctr" defTabSz="622300">
            <a:lnSpc>
              <a:spcPct val="90000"/>
            </a:lnSpc>
            <a:spcBef>
              <a:spcPct val="0"/>
            </a:spcBef>
            <a:spcAft>
              <a:spcPct val="35000"/>
            </a:spcAft>
          </a:pPr>
          <a:r>
            <a:rPr lang="uk-UA" sz="1400" b="0" kern="1200">
              <a:latin typeface="Times New Roman" pitchFamily="18" charset="0"/>
              <a:cs typeface="Times New Roman" pitchFamily="18" charset="0"/>
            </a:rPr>
            <a:t>Чичирко О.Ю. </a:t>
          </a:r>
        </a:p>
      </dsp:txBody>
      <dsp:txXfrm>
        <a:off x="2418459" y="406419"/>
        <a:ext cx="2418459" cy="3454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39</Pages>
  <Words>11675</Words>
  <Characters>66548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2022-12-30T09:24:00Z</dcterms:created>
  <dcterms:modified xsi:type="dcterms:W3CDTF">2022-12-30T11:57:00Z</dcterms:modified>
</cp:coreProperties>
</file>