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tblLook w:val="04A0" w:firstRow="1" w:lastRow="0" w:firstColumn="1" w:lastColumn="0" w:noHBand="0" w:noVBand="1"/>
      </w:tblPr>
      <w:tblGrid>
        <w:gridCol w:w="5920"/>
        <w:gridCol w:w="4820"/>
      </w:tblGrid>
      <w:tr w:rsidR="00B929AD" w:rsidRPr="003B3021" w:rsidTr="000D126F">
        <w:tc>
          <w:tcPr>
            <w:tcW w:w="5920" w:type="dxa"/>
            <w:shd w:val="clear" w:color="auto" w:fill="auto"/>
          </w:tcPr>
          <w:p w:rsidR="00B929AD" w:rsidRPr="003B3021" w:rsidRDefault="00B929AD" w:rsidP="000D126F">
            <w:pPr>
              <w:pStyle w:val="a5"/>
              <w:rPr>
                <w:b/>
                <w:i/>
              </w:rPr>
            </w:pPr>
            <w:r w:rsidRPr="00E13CE1">
              <w:br w:type="page"/>
            </w:r>
            <w:r w:rsidRPr="003B3021">
              <w:rPr>
                <w:b/>
                <w:i/>
              </w:rPr>
              <w:t>СХВАЛЕНО</w:t>
            </w:r>
          </w:p>
          <w:p w:rsidR="00B929AD" w:rsidRPr="00E13CE1" w:rsidRDefault="00B929AD" w:rsidP="000D126F">
            <w:pPr>
              <w:pStyle w:val="a5"/>
            </w:pPr>
            <w:proofErr w:type="gramStart"/>
            <w:r w:rsidRPr="00E13CE1">
              <w:t>засідання</w:t>
            </w:r>
            <w:proofErr w:type="gramEnd"/>
            <w:r w:rsidRPr="00E13CE1">
              <w:t xml:space="preserve"> педагогічної ради закладу </w:t>
            </w:r>
          </w:p>
          <w:p w:rsidR="00B929AD" w:rsidRPr="00E13CE1" w:rsidRDefault="00B929AD" w:rsidP="000D126F">
            <w:pPr>
              <w:pStyle w:val="a5"/>
            </w:pPr>
            <w:r w:rsidRPr="00E13CE1">
              <w:t>протокол</w:t>
            </w:r>
            <w:r w:rsidRPr="003B3021">
              <w:rPr>
                <w:spacing w:val="-6"/>
              </w:rPr>
              <w:t xml:space="preserve"> </w:t>
            </w:r>
            <w:r w:rsidRPr="00E13CE1">
              <w:t>№</w:t>
            </w:r>
            <w:r w:rsidRPr="003B3021">
              <w:rPr>
                <w:u w:val="single"/>
              </w:rPr>
              <w:t xml:space="preserve"> </w:t>
            </w:r>
            <w:r w:rsidRPr="003B3021">
              <w:rPr>
                <w:u w:val="single"/>
              </w:rPr>
              <w:tab/>
            </w:r>
          </w:p>
          <w:p w:rsidR="00B929AD" w:rsidRPr="00E13CE1" w:rsidRDefault="00B929AD" w:rsidP="000D126F">
            <w:pPr>
              <w:pStyle w:val="a5"/>
            </w:pPr>
            <w:r w:rsidRPr="00E13CE1">
              <w:t>від</w:t>
            </w:r>
            <w:r w:rsidRPr="003B3021">
              <w:rPr>
                <w:lang w:val="uk-UA"/>
              </w:rPr>
              <w:t xml:space="preserve"> «___»_________ 20__</w:t>
            </w:r>
            <w:r w:rsidRPr="00E13CE1">
              <w:t>р.</w:t>
            </w:r>
          </w:p>
          <w:p w:rsidR="00B929AD" w:rsidRPr="003B3021" w:rsidRDefault="00B929AD" w:rsidP="000D126F">
            <w:pPr>
              <w:pStyle w:val="a5"/>
              <w:rPr>
                <w:b/>
                <w:i/>
              </w:rPr>
            </w:pPr>
            <w:r w:rsidRPr="00E13CE1">
              <w:br w:type="column"/>
            </w:r>
          </w:p>
        </w:tc>
        <w:tc>
          <w:tcPr>
            <w:tcW w:w="4820" w:type="dxa"/>
            <w:shd w:val="clear" w:color="auto" w:fill="auto"/>
          </w:tcPr>
          <w:p w:rsidR="00B929AD" w:rsidRPr="003B3021" w:rsidRDefault="00B929AD" w:rsidP="000D126F">
            <w:pPr>
              <w:pStyle w:val="a5"/>
              <w:rPr>
                <w:b/>
                <w:i/>
                <w:lang w:val="uk-UA"/>
              </w:rPr>
            </w:pPr>
            <w:r w:rsidRPr="003B3021">
              <w:rPr>
                <w:b/>
                <w:i/>
              </w:rPr>
              <w:t>ЗАТВЕРДЖ</w:t>
            </w:r>
            <w:r w:rsidRPr="003B3021">
              <w:rPr>
                <w:b/>
                <w:i/>
                <w:lang w:val="uk-UA"/>
              </w:rPr>
              <w:t>ЕНО</w:t>
            </w:r>
          </w:p>
          <w:p w:rsidR="00B929AD" w:rsidRPr="00E13CE1" w:rsidRDefault="00B929AD" w:rsidP="000D126F">
            <w:pPr>
              <w:pStyle w:val="a5"/>
            </w:pPr>
            <w:r w:rsidRPr="00E13CE1">
              <w:t>наказ №___ від</w:t>
            </w:r>
            <w:r w:rsidRPr="003B3021">
              <w:rPr>
                <w:lang w:val="uk-UA"/>
              </w:rPr>
              <w:t xml:space="preserve"> «___»________20__</w:t>
            </w:r>
            <w:r w:rsidRPr="00E13CE1">
              <w:t>р.</w:t>
            </w:r>
          </w:p>
          <w:p w:rsidR="00B929AD" w:rsidRPr="00E13CE1" w:rsidRDefault="00B929AD" w:rsidP="000D126F">
            <w:pPr>
              <w:pStyle w:val="a5"/>
            </w:pPr>
            <w:r w:rsidRPr="00E13CE1">
              <w:t>Директор закладу</w:t>
            </w:r>
          </w:p>
          <w:p w:rsidR="00B929AD" w:rsidRPr="003B3021" w:rsidRDefault="00B929AD" w:rsidP="000D126F">
            <w:r w:rsidRPr="003B3021">
              <w:t>___________ Л.Кібкало</w:t>
            </w:r>
          </w:p>
          <w:p w:rsidR="00B929AD" w:rsidRPr="003B3021" w:rsidRDefault="00B929AD" w:rsidP="000D126F">
            <w:pPr>
              <w:pStyle w:val="a5"/>
              <w:rPr>
                <w:b/>
                <w:i/>
              </w:rPr>
            </w:pPr>
          </w:p>
        </w:tc>
      </w:tr>
    </w:tbl>
    <w:p w:rsidR="00B929AD" w:rsidRDefault="00B929AD" w:rsidP="00001E6F">
      <w:pPr>
        <w:jc w:val="center"/>
        <w:rPr>
          <w:b/>
          <w:bCs/>
          <w:lang w:val="uk-UA"/>
        </w:rPr>
      </w:pPr>
    </w:p>
    <w:p w:rsidR="00B929AD" w:rsidRDefault="007A5582" w:rsidP="007A5582">
      <w:pPr>
        <w:tabs>
          <w:tab w:val="left" w:pos="3990"/>
        </w:tabs>
        <w:rPr>
          <w:b/>
          <w:bCs/>
          <w:lang w:val="uk-UA"/>
        </w:rPr>
      </w:pPr>
      <w:r>
        <w:rPr>
          <w:b/>
          <w:bCs/>
          <w:lang w:val="uk-UA"/>
        </w:rPr>
        <w:tab/>
      </w:r>
    </w:p>
    <w:p w:rsidR="00B929AD" w:rsidRDefault="00B929AD" w:rsidP="00001E6F">
      <w:pPr>
        <w:jc w:val="center"/>
        <w:rPr>
          <w:b/>
          <w:bCs/>
          <w:lang w:val="uk-UA"/>
        </w:rPr>
      </w:pPr>
    </w:p>
    <w:p w:rsidR="00B929AD" w:rsidRDefault="00B929AD" w:rsidP="00001E6F">
      <w:pPr>
        <w:jc w:val="center"/>
        <w:rPr>
          <w:b/>
          <w:bCs/>
          <w:lang w:val="uk-UA"/>
        </w:rPr>
      </w:pPr>
    </w:p>
    <w:p w:rsidR="00B929AD" w:rsidRDefault="00B929AD" w:rsidP="00001E6F">
      <w:pPr>
        <w:jc w:val="center"/>
        <w:rPr>
          <w:b/>
          <w:bCs/>
          <w:lang w:val="uk-UA"/>
        </w:rPr>
      </w:pPr>
    </w:p>
    <w:p w:rsidR="00B929AD" w:rsidRDefault="00B929AD" w:rsidP="00001E6F">
      <w:pPr>
        <w:jc w:val="center"/>
        <w:rPr>
          <w:b/>
          <w:bCs/>
          <w:lang w:val="uk-UA"/>
        </w:rPr>
      </w:pPr>
    </w:p>
    <w:p w:rsidR="00B929AD" w:rsidRDefault="00B929AD" w:rsidP="00001E6F">
      <w:pPr>
        <w:jc w:val="center"/>
        <w:rPr>
          <w:b/>
          <w:bCs/>
          <w:lang w:val="uk-UA"/>
        </w:rPr>
      </w:pPr>
    </w:p>
    <w:p w:rsidR="00B929AD" w:rsidRDefault="00B929AD" w:rsidP="00001E6F">
      <w:pPr>
        <w:jc w:val="center"/>
        <w:rPr>
          <w:b/>
          <w:bCs/>
          <w:lang w:val="uk-UA"/>
        </w:rPr>
      </w:pPr>
    </w:p>
    <w:p w:rsidR="00B929AD" w:rsidRDefault="00B929AD" w:rsidP="00001E6F">
      <w:pPr>
        <w:jc w:val="center"/>
        <w:rPr>
          <w:b/>
          <w:bCs/>
          <w:lang w:val="uk-UA"/>
        </w:rPr>
      </w:pPr>
    </w:p>
    <w:p w:rsidR="00B929AD" w:rsidRDefault="00B929AD" w:rsidP="00001E6F">
      <w:pPr>
        <w:jc w:val="center"/>
        <w:rPr>
          <w:b/>
          <w:bCs/>
          <w:lang w:val="uk-UA"/>
        </w:rPr>
      </w:pPr>
    </w:p>
    <w:p w:rsidR="009E1B30" w:rsidRPr="00B929AD" w:rsidRDefault="009E1B30" w:rsidP="00B929AD">
      <w:pPr>
        <w:pStyle w:val="a5"/>
        <w:spacing w:line="276" w:lineRule="auto"/>
        <w:jc w:val="center"/>
        <w:rPr>
          <w:b/>
          <w:sz w:val="48"/>
          <w:szCs w:val="48"/>
          <w:lang w:val="uk-UA"/>
        </w:rPr>
      </w:pPr>
      <w:r w:rsidRPr="00B929AD">
        <w:rPr>
          <w:b/>
          <w:sz w:val="48"/>
          <w:szCs w:val="48"/>
          <w:lang w:val="uk-UA"/>
        </w:rPr>
        <w:t>Положення</w:t>
      </w:r>
    </w:p>
    <w:p w:rsidR="009E1B30" w:rsidRPr="00B929AD" w:rsidRDefault="009E1B30" w:rsidP="00B929AD">
      <w:pPr>
        <w:pStyle w:val="a5"/>
        <w:spacing w:line="276" w:lineRule="auto"/>
        <w:jc w:val="center"/>
        <w:rPr>
          <w:b/>
          <w:sz w:val="48"/>
          <w:szCs w:val="48"/>
          <w:lang w:val="uk-UA"/>
        </w:rPr>
      </w:pPr>
      <w:r w:rsidRPr="00B929AD">
        <w:rPr>
          <w:b/>
          <w:sz w:val="48"/>
          <w:szCs w:val="48"/>
          <w:lang w:val="uk-UA"/>
        </w:rPr>
        <w:t>про порядок визнання результатів</w:t>
      </w:r>
    </w:p>
    <w:p w:rsidR="00B929AD" w:rsidRDefault="009E1B30" w:rsidP="00B929AD">
      <w:pPr>
        <w:pStyle w:val="a5"/>
        <w:spacing w:line="276" w:lineRule="auto"/>
        <w:jc w:val="center"/>
        <w:rPr>
          <w:b/>
          <w:sz w:val="48"/>
          <w:szCs w:val="48"/>
          <w:lang w:val="uk-UA"/>
        </w:rPr>
      </w:pPr>
      <w:r w:rsidRPr="00B929AD">
        <w:rPr>
          <w:b/>
          <w:sz w:val="48"/>
          <w:szCs w:val="48"/>
          <w:lang w:val="uk-UA"/>
        </w:rPr>
        <w:t xml:space="preserve">підвищення кваліфікації </w:t>
      </w:r>
    </w:p>
    <w:p w:rsidR="009E1B30" w:rsidRPr="00B929AD" w:rsidRDefault="009E1B30" w:rsidP="00B929AD">
      <w:pPr>
        <w:pStyle w:val="a5"/>
        <w:spacing w:line="276" w:lineRule="auto"/>
        <w:jc w:val="center"/>
        <w:rPr>
          <w:b/>
          <w:sz w:val="48"/>
          <w:szCs w:val="48"/>
          <w:lang w:val="uk-UA"/>
        </w:rPr>
      </w:pPr>
      <w:r w:rsidRPr="00B929AD">
        <w:rPr>
          <w:b/>
          <w:sz w:val="48"/>
          <w:szCs w:val="48"/>
          <w:lang w:val="uk-UA"/>
        </w:rPr>
        <w:t>педагогічних працівників</w:t>
      </w:r>
    </w:p>
    <w:p w:rsidR="00B929AD" w:rsidRPr="00B929AD" w:rsidRDefault="00B929AD" w:rsidP="00B929AD">
      <w:pPr>
        <w:pStyle w:val="a5"/>
        <w:spacing w:line="276" w:lineRule="auto"/>
        <w:jc w:val="center"/>
        <w:rPr>
          <w:b/>
          <w:sz w:val="48"/>
          <w:szCs w:val="48"/>
          <w:lang w:val="uk-UA"/>
        </w:rPr>
      </w:pPr>
      <w:r w:rsidRPr="00B929AD">
        <w:rPr>
          <w:b/>
          <w:sz w:val="48"/>
          <w:szCs w:val="48"/>
          <w:lang w:val="uk-UA"/>
        </w:rPr>
        <w:t>Фастівецького закладу</w:t>
      </w:r>
    </w:p>
    <w:p w:rsidR="00B929AD" w:rsidRPr="00B929AD" w:rsidRDefault="00B929AD" w:rsidP="00B929AD">
      <w:pPr>
        <w:pStyle w:val="a5"/>
        <w:spacing w:line="276" w:lineRule="auto"/>
        <w:jc w:val="center"/>
        <w:rPr>
          <w:b/>
          <w:sz w:val="48"/>
          <w:szCs w:val="48"/>
          <w:lang w:val="uk-UA"/>
        </w:rPr>
      </w:pPr>
      <w:r w:rsidRPr="00B929AD">
        <w:rPr>
          <w:b/>
          <w:sz w:val="48"/>
          <w:szCs w:val="48"/>
          <w:lang w:val="uk-UA"/>
        </w:rPr>
        <w:t>загальної середньої освіти І-ІІІ ступенів</w:t>
      </w:r>
    </w:p>
    <w:p w:rsidR="00B929AD" w:rsidRPr="00B929AD" w:rsidRDefault="00B929AD" w:rsidP="00B929AD">
      <w:pPr>
        <w:pStyle w:val="a5"/>
        <w:spacing w:line="276" w:lineRule="auto"/>
        <w:jc w:val="center"/>
        <w:rPr>
          <w:b/>
          <w:sz w:val="48"/>
          <w:szCs w:val="48"/>
          <w:lang w:val="uk-UA"/>
        </w:rPr>
      </w:pPr>
      <w:r w:rsidRPr="00B929AD">
        <w:rPr>
          <w:b/>
          <w:sz w:val="48"/>
          <w:szCs w:val="48"/>
          <w:lang w:val="uk-UA"/>
        </w:rPr>
        <w:t>Фастівської районної ради</w:t>
      </w:r>
    </w:p>
    <w:p w:rsidR="009E1B30" w:rsidRPr="00B929AD" w:rsidRDefault="00B929AD" w:rsidP="00B929AD">
      <w:pPr>
        <w:pStyle w:val="a5"/>
        <w:spacing w:line="276" w:lineRule="auto"/>
        <w:jc w:val="center"/>
        <w:rPr>
          <w:b/>
          <w:sz w:val="48"/>
          <w:szCs w:val="48"/>
          <w:lang w:val="uk-UA"/>
        </w:rPr>
      </w:pPr>
      <w:r w:rsidRPr="00B929AD">
        <w:rPr>
          <w:b/>
          <w:sz w:val="48"/>
          <w:szCs w:val="48"/>
        </w:rPr>
        <w:t>Київської області</w:t>
      </w:r>
    </w:p>
    <w:p w:rsidR="00B929AD" w:rsidRPr="00B929AD" w:rsidRDefault="00B929AD" w:rsidP="00B929AD">
      <w:pPr>
        <w:shd w:val="clear" w:color="auto" w:fill="FFFFFF"/>
        <w:ind w:left="284"/>
        <w:jc w:val="both"/>
        <w:rPr>
          <w:b/>
          <w:sz w:val="28"/>
          <w:szCs w:val="28"/>
          <w:lang w:val="uk-UA" w:eastAsia="ru-RU"/>
        </w:rPr>
      </w:pPr>
      <w:r>
        <w:rPr>
          <w:lang w:val="uk-UA" w:eastAsia="ru-RU"/>
        </w:rPr>
        <w:br w:type="page"/>
      </w:r>
      <w:r w:rsidRPr="00B929AD">
        <w:rPr>
          <w:b/>
          <w:sz w:val="28"/>
          <w:szCs w:val="28"/>
          <w:lang w:val="uk-UA" w:eastAsia="ru-RU"/>
        </w:rPr>
        <w:lastRenderedPageBreak/>
        <w:t xml:space="preserve">І. </w:t>
      </w:r>
      <w:r w:rsidR="002B3515">
        <w:rPr>
          <w:b/>
          <w:sz w:val="28"/>
          <w:szCs w:val="28"/>
          <w:lang w:val="uk-UA" w:eastAsia="ru-RU"/>
        </w:rPr>
        <w:t>Загальні положення</w:t>
      </w:r>
    </w:p>
    <w:p w:rsidR="009E1B30" w:rsidRPr="00B929AD" w:rsidRDefault="009E1B30" w:rsidP="00B929AD">
      <w:pPr>
        <w:numPr>
          <w:ilvl w:val="0"/>
          <w:numId w:val="2"/>
        </w:numPr>
        <w:shd w:val="clear" w:color="auto" w:fill="FFFFFF"/>
        <w:ind w:left="284" w:hanging="284"/>
        <w:jc w:val="both"/>
        <w:rPr>
          <w:sz w:val="28"/>
          <w:szCs w:val="28"/>
          <w:lang w:val="uk-UA" w:eastAsia="ru-RU"/>
        </w:rPr>
      </w:pPr>
      <w:r w:rsidRPr="00B929AD">
        <w:rPr>
          <w:sz w:val="28"/>
          <w:szCs w:val="28"/>
          <w:lang w:val="uk-UA"/>
        </w:rPr>
        <w:t xml:space="preserve">Положення про порядок визнання результатів підвищення кваліфікації педагогічних працівників розроблено у відповідності до Законів України «Про освіту», «Про повну загальну середню освіту», Порядку підвищення кваліфікації педагогічних і науково-педагогічних працівників зі змінами (постанови Кабінету Міністрів України № 800 від 21.08.2019 р. та №1133 від 27.12.2019 р.) та визначає порядок підвищення кваліфікації педагогічних працівників </w:t>
      </w:r>
      <w:r w:rsidR="00B929AD">
        <w:rPr>
          <w:sz w:val="28"/>
          <w:szCs w:val="28"/>
          <w:lang w:val="uk-UA"/>
        </w:rPr>
        <w:t>Фастівецького ЗЗСО</w:t>
      </w:r>
      <w:r w:rsidRPr="00B929AD">
        <w:rPr>
          <w:sz w:val="28"/>
          <w:szCs w:val="28"/>
          <w:lang w:val="uk-UA"/>
        </w:rPr>
        <w:t xml:space="preserve"> ЗОШ І-ІІІ ступенів (далі </w:t>
      </w:r>
      <w:r w:rsidR="00F15371">
        <w:rPr>
          <w:sz w:val="28"/>
          <w:szCs w:val="28"/>
          <w:lang w:val="uk-UA"/>
        </w:rPr>
        <w:t xml:space="preserve">педагогічних </w:t>
      </w:r>
      <w:r w:rsidRPr="00B929AD">
        <w:rPr>
          <w:sz w:val="28"/>
          <w:szCs w:val="28"/>
          <w:lang w:val="uk-UA"/>
        </w:rPr>
        <w:t>педагогів) та його визнання педрадою у міжатестаційний період.</w:t>
      </w:r>
    </w:p>
    <w:p w:rsidR="009E1B30" w:rsidRPr="00B929AD" w:rsidRDefault="009E1B30" w:rsidP="00F15371">
      <w:pPr>
        <w:shd w:val="clear" w:color="auto" w:fill="FFFFFF"/>
        <w:ind w:left="284" w:firstLine="424"/>
        <w:jc w:val="both"/>
        <w:rPr>
          <w:sz w:val="28"/>
          <w:szCs w:val="28"/>
          <w:lang w:val="uk-UA" w:eastAsia="ru-RU"/>
        </w:rPr>
      </w:pPr>
      <w:r w:rsidRPr="00B929AD">
        <w:rPr>
          <w:sz w:val="28"/>
          <w:szCs w:val="28"/>
          <w:lang w:val="uk-UA" w:eastAsia="ru-RU"/>
        </w:rPr>
        <w:t>Це Положення визначає процедуру, види, форми, обсяг (тривалість), періодичність, умови підвищення кваліфікації педагогічних працівників закладу освіти, включаючи механізм оплати, умови і процедуру визнання результатів підвищення кваліфікації.</w:t>
      </w:r>
    </w:p>
    <w:p w:rsidR="009E1B30" w:rsidRPr="00B929AD" w:rsidRDefault="009E1B30" w:rsidP="00F15371">
      <w:pPr>
        <w:shd w:val="clear" w:color="auto" w:fill="FFFFFF"/>
        <w:ind w:left="284" w:firstLine="424"/>
        <w:jc w:val="both"/>
        <w:rPr>
          <w:sz w:val="28"/>
          <w:szCs w:val="28"/>
          <w:lang w:val="uk-UA" w:eastAsia="ru-RU"/>
        </w:rPr>
      </w:pPr>
      <w:bookmarkStart w:id="0" w:name="n13"/>
      <w:bookmarkStart w:id="1" w:name="n16"/>
      <w:bookmarkEnd w:id="0"/>
      <w:bookmarkEnd w:id="1"/>
      <w:r w:rsidRPr="00B929AD">
        <w:rPr>
          <w:sz w:val="28"/>
          <w:szCs w:val="28"/>
          <w:lang w:val="uk-UA" w:eastAsia="ru-RU"/>
        </w:rPr>
        <w:t>Підвищення кваліфікації педагогічних працівників закладу освіти забезпечується його засновником (або уповноваженим ним органом) та органом управління закладом освіти у межах повноважень та відповідно до законодавства.</w:t>
      </w:r>
    </w:p>
    <w:p w:rsidR="009E1B30" w:rsidRPr="00B929AD" w:rsidRDefault="009E1B30" w:rsidP="00B929AD">
      <w:pPr>
        <w:numPr>
          <w:ilvl w:val="0"/>
          <w:numId w:val="2"/>
        </w:numPr>
        <w:shd w:val="clear" w:color="auto" w:fill="FFFFFF"/>
        <w:ind w:left="284" w:hanging="284"/>
        <w:jc w:val="both"/>
        <w:rPr>
          <w:sz w:val="28"/>
          <w:szCs w:val="28"/>
          <w:lang w:val="uk-UA" w:eastAsia="ru-RU"/>
        </w:rPr>
      </w:pPr>
      <w:bookmarkStart w:id="2" w:name="n17"/>
      <w:bookmarkEnd w:id="2"/>
      <w:r w:rsidRPr="00B929AD">
        <w:rPr>
          <w:sz w:val="28"/>
          <w:szCs w:val="28"/>
          <w:lang w:val="uk-UA" w:eastAsia="ru-RU"/>
        </w:rPr>
        <w:t>Педагогічні працівники зобов’язані постійно підвищувати свою кваліфікацію.</w:t>
      </w:r>
    </w:p>
    <w:p w:rsidR="009E1B30" w:rsidRPr="00B929AD" w:rsidRDefault="009E1B30" w:rsidP="00B929AD">
      <w:pPr>
        <w:numPr>
          <w:ilvl w:val="0"/>
          <w:numId w:val="2"/>
        </w:numPr>
        <w:shd w:val="clear" w:color="auto" w:fill="FFFFFF"/>
        <w:ind w:left="284" w:hanging="284"/>
        <w:jc w:val="both"/>
        <w:rPr>
          <w:sz w:val="28"/>
          <w:szCs w:val="28"/>
          <w:lang w:val="uk-UA" w:eastAsia="ru-RU"/>
        </w:rPr>
      </w:pPr>
      <w:bookmarkStart w:id="3" w:name="n18"/>
      <w:bookmarkEnd w:id="3"/>
      <w:r w:rsidRPr="00B929AD">
        <w:rPr>
          <w:sz w:val="28"/>
          <w:szCs w:val="28"/>
          <w:lang w:val="uk-UA" w:eastAsia="ru-RU"/>
        </w:rPr>
        <w:t>Метою підвищення кваліфікації педагогічних працівників є їх професійний розвиток відповідно до державної політики у галузі освіти та забезпечення якості освіти.</w:t>
      </w:r>
    </w:p>
    <w:p w:rsidR="009E1B30" w:rsidRPr="00B929AD" w:rsidRDefault="009E1B30" w:rsidP="00B929AD">
      <w:pPr>
        <w:numPr>
          <w:ilvl w:val="0"/>
          <w:numId w:val="2"/>
        </w:numPr>
        <w:shd w:val="clear" w:color="auto" w:fill="FFFFFF"/>
        <w:ind w:left="284" w:hanging="284"/>
        <w:jc w:val="both"/>
        <w:rPr>
          <w:sz w:val="28"/>
          <w:szCs w:val="28"/>
          <w:lang w:eastAsia="ru-RU"/>
        </w:rPr>
      </w:pPr>
      <w:bookmarkStart w:id="4" w:name="n19"/>
      <w:bookmarkStart w:id="5" w:name="n24"/>
      <w:bookmarkEnd w:id="4"/>
      <w:bookmarkEnd w:id="5"/>
      <w:r w:rsidRPr="00B929AD">
        <w:rPr>
          <w:sz w:val="28"/>
          <w:szCs w:val="28"/>
          <w:lang w:eastAsia="ru-RU"/>
        </w:rPr>
        <w:t>Система внутрішнього забезпечення якості освіти заклад</w:t>
      </w:r>
      <w:r w:rsidRPr="00B929AD">
        <w:rPr>
          <w:sz w:val="28"/>
          <w:szCs w:val="28"/>
          <w:lang w:val="uk-UA" w:eastAsia="ru-RU"/>
        </w:rPr>
        <w:t>у</w:t>
      </w:r>
      <w:r w:rsidRPr="00B929AD">
        <w:rPr>
          <w:sz w:val="28"/>
          <w:szCs w:val="28"/>
          <w:lang w:eastAsia="ru-RU"/>
        </w:rPr>
        <w:t xml:space="preserve"> освіти, сформована у порядку, визначеному законодавством, включає в себе підвищення кваліфікації.</w:t>
      </w:r>
    </w:p>
    <w:p w:rsidR="009E1B30" w:rsidRPr="00B929AD" w:rsidRDefault="009E1B30" w:rsidP="00B929AD">
      <w:pPr>
        <w:numPr>
          <w:ilvl w:val="0"/>
          <w:numId w:val="2"/>
        </w:numPr>
        <w:shd w:val="clear" w:color="auto" w:fill="FFFFFF"/>
        <w:ind w:left="284" w:hanging="284"/>
        <w:jc w:val="both"/>
        <w:rPr>
          <w:sz w:val="28"/>
          <w:szCs w:val="28"/>
          <w:lang w:eastAsia="ru-RU"/>
        </w:rPr>
      </w:pPr>
      <w:bookmarkStart w:id="6" w:name="n25"/>
      <w:bookmarkEnd w:id="6"/>
      <w:r w:rsidRPr="00B929AD">
        <w:rPr>
          <w:sz w:val="28"/>
          <w:szCs w:val="28"/>
          <w:lang w:eastAsia="ru-RU"/>
        </w:rPr>
        <w:t>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9E1B30" w:rsidRPr="00B929AD" w:rsidRDefault="009E1B30" w:rsidP="00B929AD">
      <w:pPr>
        <w:numPr>
          <w:ilvl w:val="0"/>
          <w:numId w:val="2"/>
        </w:numPr>
        <w:shd w:val="clear" w:color="auto" w:fill="FFFFFF"/>
        <w:ind w:left="284" w:hanging="284"/>
        <w:jc w:val="both"/>
        <w:rPr>
          <w:sz w:val="28"/>
          <w:szCs w:val="28"/>
          <w:lang w:eastAsia="ru-RU"/>
        </w:rPr>
      </w:pPr>
      <w:bookmarkStart w:id="7" w:name="n26"/>
      <w:bookmarkEnd w:id="7"/>
      <w:r w:rsidRPr="00B929AD">
        <w:rPr>
          <w:sz w:val="28"/>
          <w:szCs w:val="28"/>
          <w:lang w:eastAsia="ru-RU"/>
        </w:rPr>
        <w:t>Педагогічні працівники можуть підвищувати кваліфікацію за різними формами, видами.</w:t>
      </w:r>
    </w:p>
    <w:p w:rsidR="009E1B30" w:rsidRPr="00B929AD" w:rsidRDefault="009E1B30" w:rsidP="00F15371">
      <w:pPr>
        <w:shd w:val="clear" w:color="auto" w:fill="FFFFFF"/>
        <w:ind w:left="284" w:firstLine="424"/>
        <w:jc w:val="both"/>
        <w:rPr>
          <w:sz w:val="28"/>
          <w:szCs w:val="28"/>
          <w:lang w:eastAsia="ru-RU"/>
        </w:rPr>
      </w:pPr>
      <w:bookmarkStart w:id="8" w:name="n27"/>
      <w:bookmarkEnd w:id="8"/>
      <w:r w:rsidRPr="00B929AD">
        <w:rPr>
          <w:sz w:val="28"/>
          <w:szCs w:val="28"/>
          <w:lang w:eastAsia="ru-RU"/>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9E1B30" w:rsidRPr="00B929AD" w:rsidRDefault="009E1B30" w:rsidP="00F15371">
      <w:pPr>
        <w:shd w:val="clear" w:color="auto" w:fill="FFFFFF"/>
        <w:ind w:left="284" w:firstLine="360"/>
        <w:jc w:val="both"/>
        <w:rPr>
          <w:sz w:val="28"/>
          <w:szCs w:val="28"/>
          <w:lang w:eastAsia="ru-RU"/>
        </w:rPr>
      </w:pPr>
      <w:bookmarkStart w:id="9" w:name="n28"/>
      <w:bookmarkEnd w:id="9"/>
      <w:r w:rsidRPr="00B929AD">
        <w:rPr>
          <w:sz w:val="28"/>
          <w:szCs w:val="28"/>
          <w:lang w:eastAsia="ru-RU"/>
        </w:rPr>
        <w:t>Основними видами підвищення кваліфікації є:</w:t>
      </w:r>
    </w:p>
    <w:p w:rsidR="009E1B30" w:rsidRPr="00B929AD" w:rsidRDefault="009E1B30" w:rsidP="00F15371">
      <w:pPr>
        <w:numPr>
          <w:ilvl w:val="0"/>
          <w:numId w:val="7"/>
        </w:numPr>
        <w:shd w:val="clear" w:color="auto" w:fill="FFFFFF"/>
        <w:jc w:val="both"/>
        <w:rPr>
          <w:sz w:val="28"/>
          <w:szCs w:val="28"/>
          <w:lang w:eastAsia="ru-RU"/>
        </w:rPr>
      </w:pPr>
      <w:bookmarkStart w:id="10" w:name="n29"/>
      <w:bookmarkEnd w:id="10"/>
      <w:proofErr w:type="gramStart"/>
      <w:r w:rsidRPr="00B929AD">
        <w:rPr>
          <w:sz w:val="28"/>
          <w:szCs w:val="28"/>
          <w:lang w:eastAsia="ru-RU"/>
        </w:rPr>
        <w:t>навчання</w:t>
      </w:r>
      <w:proofErr w:type="gramEnd"/>
      <w:r w:rsidRPr="00B929AD">
        <w:rPr>
          <w:sz w:val="28"/>
          <w:szCs w:val="28"/>
          <w:lang w:eastAsia="ru-RU"/>
        </w:rPr>
        <w:t xml:space="preserve"> за програмою підвищення кваліфікації, у тому числі участь у семінарах, практикумах, тренінгах, вебінарах, майстер-класах тощо;</w:t>
      </w:r>
    </w:p>
    <w:p w:rsidR="009E1B30" w:rsidRPr="00B929AD" w:rsidRDefault="009E1B30" w:rsidP="00F15371">
      <w:pPr>
        <w:numPr>
          <w:ilvl w:val="0"/>
          <w:numId w:val="7"/>
        </w:numPr>
        <w:shd w:val="clear" w:color="auto" w:fill="FFFFFF"/>
        <w:jc w:val="both"/>
        <w:rPr>
          <w:sz w:val="28"/>
          <w:szCs w:val="28"/>
          <w:lang w:eastAsia="ru-RU"/>
        </w:rPr>
      </w:pPr>
      <w:bookmarkStart w:id="11" w:name="n149"/>
      <w:bookmarkStart w:id="12" w:name="n30"/>
      <w:bookmarkEnd w:id="11"/>
      <w:bookmarkEnd w:id="12"/>
      <w:proofErr w:type="gramStart"/>
      <w:r w:rsidRPr="00B929AD">
        <w:rPr>
          <w:sz w:val="28"/>
          <w:szCs w:val="28"/>
          <w:lang w:eastAsia="ru-RU"/>
        </w:rPr>
        <w:t>стажування</w:t>
      </w:r>
      <w:proofErr w:type="gramEnd"/>
      <w:r w:rsidRPr="00B929AD">
        <w:rPr>
          <w:sz w:val="28"/>
          <w:szCs w:val="28"/>
          <w:lang w:eastAsia="ru-RU"/>
        </w:rPr>
        <w:t>.</w:t>
      </w:r>
    </w:p>
    <w:p w:rsidR="009E1B30" w:rsidRPr="00B929AD" w:rsidRDefault="009E1B30" w:rsidP="00B929AD">
      <w:pPr>
        <w:numPr>
          <w:ilvl w:val="0"/>
          <w:numId w:val="2"/>
        </w:numPr>
        <w:shd w:val="clear" w:color="auto" w:fill="FFFFFF"/>
        <w:ind w:left="284" w:hanging="284"/>
        <w:jc w:val="both"/>
        <w:rPr>
          <w:sz w:val="28"/>
          <w:szCs w:val="28"/>
          <w:lang w:eastAsia="ru-RU"/>
        </w:rPr>
      </w:pPr>
      <w:bookmarkStart w:id="13" w:name="n31"/>
      <w:bookmarkStart w:id="14" w:name="n32"/>
      <w:bookmarkStart w:id="15" w:name="n33"/>
      <w:bookmarkEnd w:id="13"/>
      <w:bookmarkEnd w:id="14"/>
      <w:bookmarkEnd w:id="15"/>
      <w:r w:rsidRPr="00B929AD">
        <w:rPr>
          <w:sz w:val="28"/>
          <w:szCs w:val="28"/>
          <w:lang w:eastAsia="ru-RU"/>
        </w:rPr>
        <w:t>Педагогічні працівники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9E1B30" w:rsidRPr="00B929AD" w:rsidRDefault="009E1B30" w:rsidP="00B929AD">
      <w:pPr>
        <w:numPr>
          <w:ilvl w:val="0"/>
          <w:numId w:val="2"/>
        </w:numPr>
        <w:shd w:val="clear" w:color="auto" w:fill="FFFFFF"/>
        <w:ind w:left="284" w:hanging="284"/>
        <w:jc w:val="both"/>
        <w:rPr>
          <w:sz w:val="28"/>
          <w:szCs w:val="28"/>
          <w:lang w:eastAsia="ru-RU"/>
        </w:rPr>
      </w:pPr>
      <w:bookmarkStart w:id="16" w:name="n150"/>
      <w:bookmarkStart w:id="17" w:name="n34"/>
      <w:bookmarkEnd w:id="16"/>
      <w:bookmarkEnd w:id="17"/>
      <w:r w:rsidRPr="00B929AD">
        <w:rPr>
          <w:sz w:val="28"/>
          <w:szCs w:val="28"/>
          <w:lang w:eastAsia="ru-RU"/>
        </w:rPr>
        <w:t xml:space="preserve">Обсяг (тривалість) підвищення кваліфікації педагогічних працівників установлюється в годинах та/або кредитах Європейської кредитної </w:t>
      </w:r>
      <w:r w:rsidRPr="00B929AD">
        <w:rPr>
          <w:sz w:val="28"/>
          <w:szCs w:val="28"/>
          <w:lang w:eastAsia="ru-RU"/>
        </w:rPr>
        <w:lastRenderedPageBreak/>
        <w:t>трансферно-накопичувальної системи (далі – ЄКТС, (один кредит ЄКТС становить 30 годин) за накопичувальною системою.</w:t>
      </w:r>
    </w:p>
    <w:p w:rsidR="009E1B30" w:rsidRPr="00B929AD" w:rsidRDefault="009E1B30" w:rsidP="00F15371">
      <w:pPr>
        <w:shd w:val="clear" w:color="auto" w:fill="FFFFFF"/>
        <w:ind w:left="284" w:firstLine="424"/>
        <w:jc w:val="both"/>
        <w:rPr>
          <w:sz w:val="28"/>
          <w:szCs w:val="28"/>
          <w:lang w:eastAsia="ru-RU"/>
        </w:rPr>
      </w:pPr>
      <w:bookmarkStart w:id="18" w:name="n35"/>
      <w:bookmarkEnd w:id="18"/>
      <w:r w:rsidRPr="00B929AD">
        <w:rPr>
          <w:sz w:val="28"/>
          <w:szCs w:val="28"/>
          <w:lang w:eastAsia="ru-RU"/>
        </w:rPr>
        <w:t>Підвищення кваліфікації 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9E1B30" w:rsidRPr="00B929AD" w:rsidRDefault="009E1B30" w:rsidP="00F15371">
      <w:pPr>
        <w:shd w:val="clear" w:color="auto" w:fill="FFFFFF"/>
        <w:ind w:left="284" w:firstLine="424"/>
        <w:jc w:val="both"/>
        <w:rPr>
          <w:sz w:val="28"/>
          <w:szCs w:val="28"/>
          <w:lang w:eastAsia="ru-RU"/>
        </w:rPr>
      </w:pPr>
      <w:bookmarkStart w:id="19" w:name="n36"/>
      <w:bookmarkEnd w:id="19"/>
      <w:r w:rsidRPr="00B929AD">
        <w:rPr>
          <w:sz w:val="28"/>
          <w:szCs w:val="28"/>
          <w:lang w:eastAsia="ru-RU"/>
        </w:rPr>
        <w:t>Педагогічні працівники мають право на підвищення кваліфікації поза межами плану підвищення кваліфікації закладу освіти на відповідний рік згідно з цим Порядком.</w:t>
      </w:r>
    </w:p>
    <w:p w:rsidR="009E1B30" w:rsidRPr="00B929AD" w:rsidRDefault="009E1B30" w:rsidP="00B929AD">
      <w:pPr>
        <w:numPr>
          <w:ilvl w:val="0"/>
          <w:numId w:val="2"/>
        </w:numPr>
        <w:shd w:val="clear" w:color="auto" w:fill="FFFFFF"/>
        <w:ind w:left="284" w:hanging="284"/>
        <w:jc w:val="both"/>
        <w:rPr>
          <w:sz w:val="28"/>
          <w:szCs w:val="28"/>
          <w:lang w:val="uk-UA" w:eastAsia="ru-RU"/>
        </w:rPr>
      </w:pPr>
      <w:bookmarkStart w:id="20" w:name="n37"/>
      <w:bookmarkEnd w:id="20"/>
      <w:r w:rsidRPr="00B929AD">
        <w:rPr>
          <w:sz w:val="28"/>
          <w:szCs w:val="28"/>
          <w:lang w:eastAsia="ru-RU"/>
        </w:rPr>
        <w:t>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провадить освітню діяльність у сфері підвищення кваліфікації педагогічних та/або науково-педагогічних працівників.</w:t>
      </w:r>
    </w:p>
    <w:p w:rsidR="009E1B30" w:rsidRPr="00B929AD" w:rsidRDefault="009E1B30" w:rsidP="00F15371">
      <w:pPr>
        <w:shd w:val="clear" w:color="auto" w:fill="FFFFFF"/>
        <w:ind w:left="284" w:firstLine="424"/>
        <w:jc w:val="both"/>
        <w:rPr>
          <w:sz w:val="28"/>
          <w:szCs w:val="28"/>
          <w:lang w:val="uk-UA" w:eastAsia="ru-RU"/>
        </w:rPr>
      </w:pPr>
      <w:bookmarkStart w:id="21" w:name="n151"/>
      <w:bookmarkStart w:id="22" w:name="n38"/>
      <w:bookmarkEnd w:id="21"/>
      <w:bookmarkEnd w:id="22"/>
      <w:r w:rsidRPr="00B929AD">
        <w:rPr>
          <w:sz w:val="28"/>
          <w:szCs w:val="28"/>
          <w:lang w:val="uk-UA" w:eastAsia="ru-RU"/>
        </w:rPr>
        <w:t>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педагогічних працівників, за іншим місцем (місцями) та/або дистанційно, якщо це передбачено договором та/або відповідною програмою.</w:t>
      </w:r>
    </w:p>
    <w:p w:rsidR="009E1B30" w:rsidRPr="00B929AD" w:rsidRDefault="009E1B30" w:rsidP="00F15371">
      <w:pPr>
        <w:shd w:val="clear" w:color="auto" w:fill="FFFFFF"/>
        <w:ind w:left="284" w:firstLine="424"/>
        <w:jc w:val="both"/>
        <w:rPr>
          <w:sz w:val="28"/>
          <w:szCs w:val="28"/>
          <w:lang w:val="uk-UA" w:eastAsia="ru-RU"/>
        </w:rPr>
      </w:pPr>
      <w:bookmarkStart w:id="23" w:name="n152"/>
      <w:bookmarkStart w:id="24" w:name="n39"/>
      <w:bookmarkEnd w:id="23"/>
      <w:bookmarkEnd w:id="24"/>
      <w:r w:rsidRPr="00B929AD">
        <w:rPr>
          <w:sz w:val="28"/>
          <w:szCs w:val="28"/>
          <w:lang w:val="uk-UA" w:eastAsia="ru-RU"/>
        </w:rPr>
        <w:t>Педагогічні працівники можуть підвищувати кваліфікацію у різних суб’єктів підвищення кваліфікації.</w:t>
      </w:r>
    </w:p>
    <w:p w:rsidR="009E1B30" w:rsidRPr="00B929AD" w:rsidRDefault="009E1B30" w:rsidP="00B929AD">
      <w:pPr>
        <w:numPr>
          <w:ilvl w:val="0"/>
          <w:numId w:val="2"/>
        </w:numPr>
        <w:shd w:val="clear" w:color="auto" w:fill="FFFFFF"/>
        <w:ind w:left="284" w:hanging="426"/>
        <w:jc w:val="both"/>
        <w:rPr>
          <w:sz w:val="28"/>
          <w:szCs w:val="28"/>
          <w:lang w:val="uk-UA" w:eastAsia="ru-RU"/>
        </w:rPr>
      </w:pPr>
      <w:bookmarkStart w:id="25" w:name="n40"/>
      <w:bookmarkEnd w:id="25"/>
      <w:r w:rsidRPr="00B929AD">
        <w:rPr>
          <w:sz w:val="28"/>
          <w:szCs w:val="28"/>
          <w:lang w:val="uk-UA" w:eastAsia="ru-RU"/>
        </w:rPr>
        <w:t>Програма підвищення кваліфікації затверджується суб’єктом підвищення кваліфікації та повинна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компетентностей, що вдосконалюватимуться/набуватимуться (загальні, фахові тощо).</w:t>
      </w:r>
    </w:p>
    <w:p w:rsidR="009E1B30" w:rsidRPr="00B929AD" w:rsidRDefault="009E1B30" w:rsidP="00F15371">
      <w:pPr>
        <w:shd w:val="clear" w:color="auto" w:fill="FFFFFF"/>
        <w:ind w:left="284" w:firstLine="424"/>
        <w:jc w:val="both"/>
        <w:rPr>
          <w:sz w:val="28"/>
          <w:szCs w:val="28"/>
          <w:lang w:eastAsia="ru-RU"/>
        </w:rPr>
      </w:pPr>
      <w:bookmarkStart w:id="26" w:name="n154"/>
      <w:bookmarkEnd w:id="26"/>
      <w:r w:rsidRPr="00B929AD">
        <w:rPr>
          <w:sz w:val="28"/>
          <w:szCs w:val="28"/>
          <w:lang w:eastAsia="ru-RU"/>
        </w:rPr>
        <w:t>Програма також може містити інформацію про:</w:t>
      </w:r>
    </w:p>
    <w:p w:rsidR="009E1B30" w:rsidRPr="00B929AD" w:rsidRDefault="009E1B30" w:rsidP="00F15371">
      <w:pPr>
        <w:numPr>
          <w:ilvl w:val="0"/>
          <w:numId w:val="8"/>
        </w:numPr>
        <w:shd w:val="clear" w:color="auto" w:fill="FFFFFF"/>
        <w:jc w:val="both"/>
        <w:rPr>
          <w:sz w:val="28"/>
          <w:szCs w:val="28"/>
          <w:lang w:eastAsia="ru-RU"/>
        </w:rPr>
      </w:pPr>
      <w:bookmarkStart w:id="27" w:name="n155"/>
      <w:bookmarkEnd w:id="27"/>
      <w:proofErr w:type="gramStart"/>
      <w:r w:rsidRPr="00B929AD">
        <w:rPr>
          <w:sz w:val="28"/>
          <w:szCs w:val="28"/>
          <w:lang w:eastAsia="ru-RU"/>
        </w:rPr>
        <w:t>розподіл</w:t>
      </w:r>
      <w:proofErr w:type="gramEnd"/>
      <w:r w:rsidRPr="00B929AD">
        <w:rPr>
          <w:sz w:val="28"/>
          <w:szCs w:val="28"/>
          <w:lang w:eastAsia="ru-RU"/>
        </w:rPr>
        <w:t xml:space="preserve"> годин за видами діяльності (консультація; аудиторна, практична, самостійна і контрольна робота тощо);</w:t>
      </w:r>
    </w:p>
    <w:p w:rsidR="009E1B30" w:rsidRPr="00B929AD" w:rsidRDefault="009E1B30" w:rsidP="00F15371">
      <w:pPr>
        <w:numPr>
          <w:ilvl w:val="0"/>
          <w:numId w:val="8"/>
        </w:numPr>
        <w:shd w:val="clear" w:color="auto" w:fill="FFFFFF"/>
        <w:jc w:val="both"/>
        <w:rPr>
          <w:sz w:val="28"/>
          <w:szCs w:val="28"/>
          <w:lang w:eastAsia="ru-RU"/>
        </w:rPr>
      </w:pPr>
      <w:bookmarkStart w:id="28" w:name="n156"/>
      <w:bookmarkEnd w:id="28"/>
      <w:proofErr w:type="gramStart"/>
      <w:r w:rsidRPr="00B929AD">
        <w:rPr>
          <w:sz w:val="28"/>
          <w:szCs w:val="28"/>
          <w:lang w:eastAsia="ru-RU"/>
        </w:rPr>
        <w:t>особу</w:t>
      </w:r>
      <w:proofErr w:type="gramEnd"/>
      <w:r w:rsidRPr="00B929AD">
        <w:rPr>
          <w:sz w:val="28"/>
          <w:szCs w:val="28"/>
          <w:lang w:eastAsia="ru-RU"/>
        </w:rPr>
        <w:t xml:space="preserve"> (осіб), які виконують програму (рівень вищої освіти, категорія, науковий ступінь, педагогічне/вчене звання, місце та/або досвід роботи тощо);</w:t>
      </w:r>
    </w:p>
    <w:p w:rsidR="009E1B30" w:rsidRPr="00B929AD" w:rsidRDefault="009E1B30" w:rsidP="00F15371">
      <w:pPr>
        <w:numPr>
          <w:ilvl w:val="0"/>
          <w:numId w:val="8"/>
        </w:numPr>
        <w:shd w:val="clear" w:color="auto" w:fill="FFFFFF"/>
        <w:jc w:val="both"/>
        <w:rPr>
          <w:sz w:val="28"/>
          <w:szCs w:val="28"/>
          <w:lang w:eastAsia="ru-RU"/>
        </w:rPr>
      </w:pPr>
      <w:bookmarkStart w:id="29" w:name="n157"/>
      <w:bookmarkEnd w:id="29"/>
      <w:proofErr w:type="gramStart"/>
      <w:r w:rsidRPr="00B929AD">
        <w:rPr>
          <w:sz w:val="28"/>
          <w:szCs w:val="28"/>
          <w:lang w:eastAsia="ru-RU"/>
        </w:rPr>
        <w:t>строки</w:t>
      </w:r>
      <w:proofErr w:type="gramEnd"/>
      <w:r w:rsidRPr="00B929AD">
        <w:rPr>
          <w:sz w:val="28"/>
          <w:szCs w:val="28"/>
          <w:lang w:eastAsia="ru-RU"/>
        </w:rPr>
        <w:t xml:space="preserve"> виконання програми;</w:t>
      </w:r>
    </w:p>
    <w:p w:rsidR="009E1B30" w:rsidRPr="00B929AD" w:rsidRDefault="009E1B30" w:rsidP="00F15371">
      <w:pPr>
        <w:numPr>
          <w:ilvl w:val="0"/>
          <w:numId w:val="8"/>
        </w:numPr>
        <w:shd w:val="clear" w:color="auto" w:fill="FFFFFF"/>
        <w:jc w:val="both"/>
        <w:rPr>
          <w:sz w:val="28"/>
          <w:szCs w:val="28"/>
          <w:lang w:eastAsia="ru-RU"/>
        </w:rPr>
      </w:pPr>
      <w:bookmarkStart w:id="30" w:name="n158"/>
      <w:bookmarkEnd w:id="30"/>
      <w:proofErr w:type="gramStart"/>
      <w:r w:rsidRPr="00B929AD">
        <w:rPr>
          <w:sz w:val="28"/>
          <w:szCs w:val="28"/>
          <w:lang w:eastAsia="ru-RU"/>
        </w:rPr>
        <w:t>місце</w:t>
      </w:r>
      <w:proofErr w:type="gramEnd"/>
      <w:r w:rsidRPr="00B929AD">
        <w:rPr>
          <w:sz w:val="28"/>
          <w:szCs w:val="28"/>
          <w:lang w:eastAsia="ru-RU"/>
        </w:rPr>
        <w:t xml:space="preserve">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p>
    <w:p w:rsidR="009E1B30" w:rsidRPr="00B929AD" w:rsidRDefault="009E1B30" w:rsidP="00F15371">
      <w:pPr>
        <w:numPr>
          <w:ilvl w:val="0"/>
          <w:numId w:val="8"/>
        </w:numPr>
        <w:shd w:val="clear" w:color="auto" w:fill="FFFFFF"/>
        <w:jc w:val="both"/>
        <w:rPr>
          <w:sz w:val="28"/>
          <w:szCs w:val="28"/>
          <w:lang w:eastAsia="ru-RU"/>
        </w:rPr>
      </w:pPr>
      <w:bookmarkStart w:id="31" w:name="n159"/>
      <w:bookmarkEnd w:id="31"/>
      <w:proofErr w:type="gramStart"/>
      <w:r w:rsidRPr="00B929AD">
        <w:rPr>
          <w:sz w:val="28"/>
          <w:szCs w:val="28"/>
          <w:lang w:eastAsia="ru-RU"/>
        </w:rPr>
        <w:t>вартість</w:t>
      </w:r>
      <w:proofErr w:type="gramEnd"/>
      <w:r w:rsidRPr="00B929AD">
        <w:rPr>
          <w:sz w:val="28"/>
          <w:szCs w:val="28"/>
          <w:lang w:eastAsia="ru-RU"/>
        </w:rPr>
        <w:t xml:space="preserve"> (у разі встановлення) або про безоплатний характер надання освітньої послуги;</w:t>
      </w:r>
    </w:p>
    <w:p w:rsidR="009E1B30" w:rsidRPr="00B929AD" w:rsidRDefault="009E1B30" w:rsidP="00F15371">
      <w:pPr>
        <w:numPr>
          <w:ilvl w:val="0"/>
          <w:numId w:val="8"/>
        </w:numPr>
        <w:shd w:val="clear" w:color="auto" w:fill="FFFFFF"/>
        <w:jc w:val="both"/>
        <w:rPr>
          <w:sz w:val="28"/>
          <w:szCs w:val="28"/>
          <w:lang w:eastAsia="ru-RU"/>
        </w:rPr>
      </w:pPr>
      <w:bookmarkStart w:id="32" w:name="n160"/>
      <w:bookmarkEnd w:id="32"/>
      <w:proofErr w:type="gramStart"/>
      <w:r w:rsidRPr="00B929AD">
        <w:rPr>
          <w:sz w:val="28"/>
          <w:szCs w:val="28"/>
          <w:lang w:eastAsia="ru-RU"/>
        </w:rPr>
        <w:t>графік</w:t>
      </w:r>
      <w:proofErr w:type="gramEnd"/>
      <w:r w:rsidRPr="00B929AD">
        <w:rPr>
          <w:sz w:val="28"/>
          <w:szCs w:val="28"/>
          <w:lang w:eastAsia="ru-RU"/>
        </w:rPr>
        <w:t xml:space="preserve"> освітнього процесу;</w:t>
      </w:r>
    </w:p>
    <w:p w:rsidR="009E1B30" w:rsidRPr="00B929AD" w:rsidRDefault="009E1B30" w:rsidP="00F15371">
      <w:pPr>
        <w:numPr>
          <w:ilvl w:val="0"/>
          <w:numId w:val="8"/>
        </w:numPr>
        <w:shd w:val="clear" w:color="auto" w:fill="FFFFFF"/>
        <w:jc w:val="both"/>
        <w:rPr>
          <w:sz w:val="28"/>
          <w:szCs w:val="28"/>
          <w:lang w:eastAsia="ru-RU"/>
        </w:rPr>
      </w:pPr>
      <w:bookmarkStart w:id="33" w:name="n161"/>
      <w:bookmarkEnd w:id="33"/>
      <w:proofErr w:type="gramStart"/>
      <w:r w:rsidRPr="00B929AD">
        <w:rPr>
          <w:sz w:val="28"/>
          <w:szCs w:val="28"/>
          <w:lang w:eastAsia="ru-RU"/>
        </w:rPr>
        <w:t>мінімальну</w:t>
      </w:r>
      <w:proofErr w:type="gramEnd"/>
      <w:r w:rsidRPr="00B929AD">
        <w:rPr>
          <w:sz w:val="28"/>
          <w:szCs w:val="28"/>
          <w:lang w:eastAsia="ru-RU"/>
        </w:rPr>
        <w:t xml:space="preserve"> та максимальну кількість осіб в групі;</w:t>
      </w:r>
    </w:p>
    <w:p w:rsidR="009E1B30" w:rsidRPr="00B929AD" w:rsidRDefault="009E1B30" w:rsidP="00F15371">
      <w:pPr>
        <w:numPr>
          <w:ilvl w:val="0"/>
          <w:numId w:val="8"/>
        </w:numPr>
        <w:shd w:val="clear" w:color="auto" w:fill="FFFFFF"/>
        <w:jc w:val="both"/>
        <w:rPr>
          <w:sz w:val="28"/>
          <w:szCs w:val="28"/>
          <w:lang w:eastAsia="ru-RU"/>
        </w:rPr>
      </w:pPr>
      <w:bookmarkStart w:id="34" w:name="n162"/>
      <w:bookmarkEnd w:id="34"/>
      <w:proofErr w:type="gramStart"/>
      <w:r w:rsidRPr="00B929AD">
        <w:rPr>
          <w:sz w:val="28"/>
          <w:szCs w:val="28"/>
          <w:lang w:eastAsia="ru-RU"/>
        </w:rPr>
        <w:t>академічні</w:t>
      </w:r>
      <w:proofErr w:type="gramEnd"/>
      <w:r w:rsidRPr="00B929AD">
        <w:rPr>
          <w:sz w:val="28"/>
          <w:szCs w:val="28"/>
          <w:lang w:eastAsia="ru-RU"/>
        </w:rPr>
        <w:t>, професійні можливості за результатами опанування програми;</w:t>
      </w:r>
    </w:p>
    <w:p w:rsidR="009E1B30" w:rsidRPr="00B929AD" w:rsidRDefault="009E1B30" w:rsidP="00F15371">
      <w:pPr>
        <w:numPr>
          <w:ilvl w:val="0"/>
          <w:numId w:val="8"/>
        </w:numPr>
        <w:shd w:val="clear" w:color="auto" w:fill="FFFFFF"/>
        <w:jc w:val="both"/>
        <w:rPr>
          <w:sz w:val="28"/>
          <w:szCs w:val="28"/>
          <w:lang w:eastAsia="ru-RU"/>
        </w:rPr>
      </w:pPr>
      <w:bookmarkStart w:id="35" w:name="n163"/>
      <w:bookmarkEnd w:id="35"/>
      <w:proofErr w:type="gramStart"/>
      <w:r w:rsidRPr="00B929AD">
        <w:rPr>
          <w:sz w:val="28"/>
          <w:szCs w:val="28"/>
          <w:lang w:eastAsia="ru-RU"/>
        </w:rPr>
        <w:t>можливість</w:t>
      </w:r>
      <w:proofErr w:type="gramEnd"/>
      <w:r w:rsidRPr="00B929AD">
        <w:rPr>
          <w:sz w:val="28"/>
          <w:szCs w:val="28"/>
          <w:lang w:eastAsia="ru-RU"/>
        </w:rPr>
        <w:t xml:space="preserve"> надання подальшої підтримки чи супроводу;</w:t>
      </w:r>
    </w:p>
    <w:p w:rsidR="009E1B30" w:rsidRPr="00B929AD" w:rsidRDefault="009E1B30" w:rsidP="00F15371">
      <w:pPr>
        <w:numPr>
          <w:ilvl w:val="0"/>
          <w:numId w:val="8"/>
        </w:numPr>
        <w:shd w:val="clear" w:color="auto" w:fill="FFFFFF"/>
        <w:jc w:val="both"/>
        <w:rPr>
          <w:sz w:val="28"/>
          <w:szCs w:val="28"/>
          <w:lang w:eastAsia="ru-RU"/>
        </w:rPr>
      </w:pPr>
      <w:bookmarkStart w:id="36" w:name="n164"/>
      <w:bookmarkEnd w:id="36"/>
      <w:proofErr w:type="gramStart"/>
      <w:r w:rsidRPr="00B929AD">
        <w:rPr>
          <w:sz w:val="28"/>
          <w:szCs w:val="28"/>
          <w:lang w:eastAsia="ru-RU"/>
        </w:rPr>
        <w:lastRenderedPageBreak/>
        <w:t>додаткові</w:t>
      </w:r>
      <w:proofErr w:type="gramEnd"/>
      <w:r w:rsidRPr="00B929AD">
        <w:rPr>
          <w:sz w:val="28"/>
          <w:szCs w:val="28"/>
          <w:lang w:eastAsia="ru-RU"/>
        </w:rPr>
        <w:t xml:space="preserve"> послуги (організація трансферу, забезпечення проживання і харчування, перелік можливих послуг для осіб з інвалідністю тощо);</w:t>
      </w:r>
    </w:p>
    <w:p w:rsidR="009E1B30" w:rsidRPr="00B929AD" w:rsidRDefault="009E1B30" w:rsidP="00F15371">
      <w:pPr>
        <w:numPr>
          <w:ilvl w:val="0"/>
          <w:numId w:val="8"/>
        </w:numPr>
        <w:shd w:val="clear" w:color="auto" w:fill="FFFFFF"/>
        <w:jc w:val="both"/>
        <w:rPr>
          <w:sz w:val="28"/>
          <w:szCs w:val="28"/>
          <w:lang w:eastAsia="ru-RU"/>
        </w:rPr>
      </w:pPr>
      <w:bookmarkStart w:id="37" w:name="n165"/>
      <w:bookmarkEnd w:id="37"/>
      <w:proofErr w:type="gramStart"/>
      <w:r w:rsidRPr="00B929AD">
        <w:rPr>
          <w:sz w:val="28"/>
          <w:szCs w:val="28"/>
          <w:lang w:eastAsia="ru-RU"/>
        </w:rPr>
        <w:t>документ</w:t>
      </w:r>
      <w:proofErr w:type="gramEnd"/>
      <w:r w:rsidRPr="00B929AD">
        <w:rPr>
          <w:sz w:val="28"/>
          <w:szCs w:val="28"/>
          <w:lang w:eastAsia="ru-RU"/>
        </w:rPr>
        <w:t>, що видається за результатами підвищення кваліфікації тощо.</w:t>
      </w:r>
    </w:p>
    <w:p w:rsidR="009E1B30" w:rsidRPr="00B929AD" w:rsidRDefault="009E1B30" w:rsidP="00F15371">
      <w:pPr>
        <w:shd w:val="clear" w:color="auto" w:fill="FFFFFF"/>
        <w:ind w:left="284" w:firstLine="360"/>
        <w:jc w:val="both"/>
        <w:rPr>
          <w:sz w:val="28"/>
          <w:szCs w:val="28"/>
          <w:lang w:eastAsia="ru-RU"/>
        </w:rPr>
      </w:pPr>
      <w:bookmarkStart w:id="38" w:name="n166"/>
      <w:bookmarkEnd w:id="38"/>
      <w:r w:rsidRPr="00B929AD">
        <w:rPr>
          <w:sz w:val="28"/>
          <w:szCs w:val="28"/>
          <w:lang w:eastAsia="ru-RU"/>
        </w:rPr>
        <w:t>Обсяг (тривалість) програми підвищення кваліфікації визначається відповідно до її фактичної тривалості в годинах без урахування самостійної (позааудиторної) роботи або в кредитах ЄКТС з урахуванням самостійної (позааудиторної) роботи.</w:t>
      </w:r>
    </w:p>
    <w:p w:rsidR="009E1B30" w:rsidRPr="00B929AD" w:rsidRDefault="009E1B30" w:rsidP="00F15371">
      <w:pPr>
        <w:shd w:val="clear" w:color="auto" w:fill="FFFFFF"/>
        <w:ind w:left="284" w:firstLine="360"/>
        <w:jc w:val="both"/>
        <w:rPr>
          <w:sz w:val="28"/>
          <w:szCs w:val="28"/>
          <w:lang w:eastAsia="ru-RU"/>
        </w:rPr>
      </w:pPr>
      <w:bookmarkStart w:id="39" w:name="n167"/>
      <w:bookmarkStart w:id="40" w:name="n168"/>
      <w:bookmarkEnd w:id="39"/>
      <w:bookmarkEnd w:id="40"/>
      <w:r w:rsidRPr="00B929AD">
        <w:rPr>
          <w:sz w:val="28"/>
          <w:szCs w:val="28"/>
          <w:lang w:eastAsia="ru-RU"/>
        </w:rPr>
        <w:t xml:space="preserve">Суб’єкти підвищення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своїх </w:t>
      </w:r>
      <w:proofErr w:type="gramStart"/>
      <w:r w:rsidRPr="00B929AD">
        <w:rPr>
          <w:sz w:val="28"/>
          <w:szCs w:val="28"/>
          <w:lang w:eastAsia="ru-RU"/>
        </w:rPr>
        <w:t>веб-сайтах</w:t>
      </w:r>
      <w:proofErr w:type="gramEnd"/>
      <w:r w:rsidRPr="00B929AD">
        <w:rPr>
          <w:sz w:val="28"/>
          <w:szCs w:val="28"/>
          <w:lang w:eastAsia="ru-RU"/>
        </w:rPr>
        <w:t>.</w:t>
      </w:r>
    </w:p>
    <w:p w:rsidR="009E1B30" w:rsidRPr="00B929AD" w:rsidRDefault="009E1B30" w:rsidP="00B929AD">
      <w:pPr>
        <w:numPr>
          <w:ilvl w:val="0"/>
          <w:numId w:val="2"/>
        </w:numPr>
        <w:shd w:val="clear" w:color="auto" w:fill="FFFFFF"/>
        <w:ind w:left="284" w:hanging="426"/>
        <w:jc w:val="both"/>
        <w:rPr>
          <w:sz w:val="28"/>
          <w:szCs w:val="28"/>
          <w:lang w:eastAsia="ru-RU"/>
        </w:rPr>
      </w:pPr>
      <w:bookmarkStart w:id="41" w:name="n153"/>
      <w:bookmarkStart w:id="42" w:name="n44"/>
      <w:bookmarkEnd w:id="41"/>
      <w:bookmarkEnd w:id="42"/>
      <w:r w:rsidRPr="00B929AD">
        <w:rPr>
          <w:sz w:val="28"/>
          <w:szCs w:val="28"/>
          <w:lang w:eastAsia="ru-RU"/>
        </w:rPr>
        <w:t>Стажування здійснюється за індивідуальною програмою, що розробляється і затверджується суб’єктом підвищення кваліфікації.</w:t>
      </w:r>
    </w:p>
    <w:p w:rsidR="009E1B30" w:rsidRPr="00B929AD" w:rsidRDefault="009E1B30" w:rsidP="00F15371">
      <w:pPr>
        <w:shd w:val="clear" w:color="auto" w:fill="FFFFFF"/>
        <w:ind w:left="284" w:firstLine="424"/>
        <w:jc w:val="both"/>
        <w:rPr>
          <w:sz w:val="28"/>
          <w:szCs w:val="28"/>
          <w:lang w:eastAsia="ru-RU"/>
        </w:rPr>
      </w:pPr>
      <w:bookmarkStart w:id="43" w:name="n45"/>
      <w:bookmarkEnd w:id="43"/>
      <w:r w:rsidRPr="00B929AD">
        <w:rPr>
          <w:sz w:val="28"/>
          <w:szCs w:val="28"/>
          <w:lang w:eastAsia="ru-RU"/>
        </w:rPr>
        <w:t>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педагогічним працівником.</w:t>
      </w:r>
    </w:p>
    <w:p w:rsidR="009E1B30" w:rsidRPr="00B929AD" w:rsidRDefault="009E1B30" w:rsidP="00F15371">
      <w:pPr>
        <w:shd w:val="clear" w:color="auto" w:fill="FFFFFF"/>
        <w:ind w:left="284" w:firstLine="424"/>
        <w:jc w:val="both"/>
        <w:rPr>
          <w:sz w:val="28"/>
          <w:szCs w:val="28"/>
          <w:lang w:eastAsia="ru-RU"/>
        </w:rPr>
      </w:pPr>
      <w:bookmarkStart w:id="44" w:name="n46"/>
      <w:bookmarkEnd w:id="44"/>
      <w:r w:rsidRPr="00B929AD">
        <w:rPr>
          <w:sz w:val="28"/>
          <w:szCs w:val="28"/>
          <w:lang w:eastAsia="ru-RU"/>
        </w:rPr>
        <w:t>Між закладом освіти,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9E1B30" w:rsidRPr="00B929AD" w:rsidRDefault="009E1B30" w:rsidP="00F15371">
      <w:pPr>
        <w:shd w:val="clear" w:color="auto" w:fill="FFFFFF"/>
        <w:ind w:left="284" w:firstLine="424"/>
        <w:jc w:val="both"/>
        <w:rPr>
          <w:sz w:val="28"/>
          <w:szCs w:val="28"/>
          <w:lang w:eastAsia="ru-RU"/>
        </w:rPr>
      </w:pPr>
      <w:bookmarkStart w:id="45" w:name="n47"/>
      <w:bookmarkEnd w:id="45"/>
      <w:r w:rsidRPr="00B929AD">
        <w:rPr>
          <w:sz w:val="28"/>
          <w:szCs w:val="28"/>
          <w:lang w:eastAsia="ru-RU"/>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rsidR="009E1B30" w:rsidRPr="00B929AD" w:rsidRDefault="009E1B30" w:rsidP="00F15371">
      <w:pPr>
        <w:shd w:val="clear" w:color="auto" w:fill="FFFFFF"/>
        <w:ind w:left="284" w:firstLine="424"/>
        <w:jc w:val="both"/>
        <w:rPr>
          <w:sz w:val="28"/>
          <w:szCs w:val="28"/>
          <w:lang w:eastAsia="ru-RU"/>
        </w:rPr>
      </w:pPr>
      <w:bookmarkStart w:id="46" w:name="n48"/>
      <w:bookmarkEnd w:id="46"/>
      <w:r w:rsidRPr="00B929AD">
        <w:rPr>
          <w:sz w:val="28"/>
          <w:szCs w:val="28"/>
          <w:lang w:eastAsia="ru-RU"/>
        </w:rPr>
        <w:t>Стажування педагогічних працівників може здійснюватися в закладах освіти, установах, організаціях та на підприємствах.</w:t>
      </w:r>
    </w:p>
    <w:p w:rsidR="009E1B30" w:rsidRPr="00B929AD" w:rsidRDefault="009E1B30" w:rsidP="00F15371">
      <w:pPr>
        <w:shd w:val="clear" w:color="auto" w:fill="FFFFFF"/>
        <w:ind w:left="284" w:firstLine="424"/>
        <w:jc w:val="both"/>
        <w:rPr>
          <w:sz w:val="28"/>
          <w:szCs w:val="28"/>
          <w:lang w:val="uk-UA" w:eastAsia="ru-RU"/>
        </w:rPr>
      </w:pPr>
      <w:bookmarkStart w:id="47" w:name="n49"/>
      <w:bookmarkEnd w:id="47"/>
      <w:r w:rsidRPr="00B929AD">
        <w:rPr>
          <w:sz w:val="28"/>
          <w:szCs w:val="28"/>
          <w:lang w:eastAsia="ru-RU"/>
        </w:rPr>
        <w:t>Стажування педагогічних працівників заклад</w:t>
      </w:r>
      <w:r w:rsidRPr="00B929AD">
        <w:rPr>
          <w:sz w:val="28"/>
          <w:szCs w:val="28"/>
          <w:lang w:val="uk-UA" w:eastAsia="ru-RU"/>
        </w:rPr>
        <w:t>у</w:t>
      </w:r>
      <w:r w:rsidRPr="00B929AD">
        <w:rPr>
          <w:sz w:val="28"/>
          <w:szCs w:val="28"/>
          <w:lang w:eastAsia="ru-RU"/>
        </w:rPr>
        <w:t xml:space="preserve">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w:t>
      </w:r>
      <w:r w:rsidRPr="00B929AD">
        <w:rPr>
          <w:sz w:val="28"/>
          <w:szCs w:val="28"/>
          <w:lang w:val="uk-UA" w:eastAsia="ru-RU"/>
        </w:rPr>
        <w:t>суб’єкта підвищення кваліфікації за основним місцем роботи, має науковий ступінь та/або вчене, почесне чи педагогічне звання (крім звання “старший вчитель”) та/або успішно пройшов сертифікацію в установленому законодавством порядку.</w:t>
      </w:r>
    </w:p>
    <w:p w:rsidR="009E1B30" w:rsidRPr="00B929AD" w:rsidRDefault="009E1B30" w:rsidP="00F15371">
      <w:pPr>
        <w:shd w:val="clear" w:color="auto" w:fill="FFFFFF"/>
        <w:ind w:left="284" w:firstLine="424"/>
        <w:jc w:val="both"/>
        <w:rPr>
          <w:sz w:val="28"/>
          <w:szCs w:val="28"/>
          <w:lang w:val="uk-UA" w:eastAsia="ru-RU"/>
        </w:rPr>
      </w:pPr>
      <w:bookmarkStart w:id="48" w:name="n169"/>
      <w:bookmarkStart w:id="49" w:name="n50"/>
      <w:bookmarkStart w:id="50" w:name="n51"/>
      <w:bookmarkEnd w:id="48"/>
      <w:bookmarkEnd w:id="49"/>
      <w:bookmarkEnd w:id="50"/>
      <w:r w:rsidRPr="00B929AD">
        <w:rPr>
          <w:sz w:val="28"/>
          <w:szCs w:val="28"/>
          <w:lang w:val="uk-UA" w:eastAsia="ru-RU"/>
        </w:rPr>
        <w:t>Стажування 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 керівник стажування).</w:t>
      </w:r>
    </w:p>
    <w:p w:rsidR="009E1B30" w:rsidRPr="00B929AD" w:rsidRDefault="009E1B30" w:rsidP="00F15371">
      <w:pPr>
        <w:shd w:val="clear" w:color="auto" w:fill="FFFFFF"/>
        <w:ind w:left="284" w:firstLine="424"/>
        <w:jc w:val="both"/>
        <w:rPr>
          <w:sz w:val="28"/>
          <w:szCs w:val="28"/>
          <w:lang w:val="uk-UA" w:eastAsia="ru-RU"/>
        </w:rPr>
      </w:pPr>
      <w:bookmarkStart w:id="51" w:name="n170"/>
      <w:bookmarkStart w:id="52" w:name="n53"/>
      <w:bookmarkEnd w:id="51"/>
      <w:bookmarkEnd w:id="52"/>
      <w:r w:rsidRPr="00B929AD">
        <w:rPr>
          <w:sz w:val="28"/>
          <w:szCs w:val="28"/>
          <w:lang w:val="uk-UA" w:eastAsia="ru-RU"/>
        </w:rPr>
        <w:t>Оплата праці керівника стажування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9E1B30" w:rsidRPr="00B929AD" w:rsidRDefault="009E1B30" w:rsidP="00F15371">
      <w:pPr>
        <w:shd w:val="clear" w:color="auto" w:fill="FFFFFF"/>
        <w:ind w:left="284" w:firstLine="424"/>
        <w:jc w:val="both"/>
        <w:rPr>
          <w:sz w:val="28"/>
          <w:szCs w:val="28"/>
          <w:lang w:eastAsia="ru-RU"/>
        </w:rPr>
      </w:pPr>
      <w:bookmarkStart w:id="53" w:name="n171"/>
      <w:bookmarkStart w:id="54" w:name="n54"/>
      <w:bookmarkEnd w:id="53"/>
      <w:bookmarkEnd w:id="54"/>
      <w:r w:rsidRPr="00B929AD">
        <w:rPr>
          <w:sz w:val="28"/>
          <w:szCs w:val="28"/>
          <w:lang w:eastAsia="ru-RU"/>
        </w:rPr>
        <w:t>Один день стажування оцінюється у 6 годин або 0,2 кредиту ЄКТС.</w:t>
      </w:r>
    </w:p>
    <w:p w:rsidR="009E1B30" w:rsidRPr="00B929AD" w:rsidRDefault="009E1B30" w:rsidP="00B929AD">
      <w:pPr>
        <w:numPr>
          <w:ilvl w:val="0"/>
          <w:numId w:val="2"/>
        </w:numPr>
        <w:shd w:val="clear" w:color="auto" w:fill="FFFFFF"/>
        <w:ind w:left="284" w:hanging="426"/>
        <w:jc w:val="both"/>
        <w:rPr>
          <w:sz w:val="28"/>
          <w:szCs w:val="28"/>
          <w:lang w:eastAsia="ru-RU"/>
        </w:rPr>
      </w:pPr>
      <w:bookmarkStart w:id="55" w:name="n172"/>
      <w:bookmarkStart w:id="56" w:name="n57"/>
      <w:bookmarkEnd w:id="55"/>
      <w:bookmarkEnd w:id="56"/>
      <w:r w:rsidRPr="00B929AD">
        <w:rPr>
          <w:sz w:val="28"/>
          <w:szCs w:val="28"/>
          <w:lang w:eastAsia="ru-RU"/>
        </w:rPr>
        <w:lastRenderedPageBreak/>
        <w:t>За результатами проходження підвищення кваліфікації 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9E1B30" w:rsidRPr="00B929AD" w:rsidRDefault="009E1B30" w:rsidP="00F15371">
      <w:pPr>
        <w:shd w:val="clear" w:color="auto" w:fill="FFFFFF"/>
        <w:ind w:left="284" w:firstLine="424"/>
        <w:jc w:val="both"/>
        <w:rPr>
          <w:sz w:val="28"/>
          <w:szCs w:val="28"/>
          <w:lang w:eastAsia="ru-RU"/>
        </w:rPr>
      </w:pPr>
      <w:bookmarkStart w:id="57" w:name="n58"/>
      <w:bookmarkStart w:id="58" w:name="n62"/>
      <w:bookmarkEnd w:id="57"/>
      <w:bookmarkEnd w:id="58"/>
      <w:r w:rsidRPr="00B929AD">
        <w:rPr>
          <w:sz w:val="28"/>
          <w:szCs w:val="28"/>
          <w:lang w:eastAsia="ru-RU"/>
        </w:rPr>
        <w:t>У документі про підвищення кваліфікації повинні бути зазначені:</w:t>
      </w:r>
    </w:p>
    <w:p w:rsidR="009E1B30" w:rsidRPr="00B929AD" w:rsidRDefault="009E1B30" w:rsidP="00F15371">
      <w:pPr>
        <w:numPr>
          <w:ilvl w:val="0"/>
          <w:numId w:val="9"/>
        </w:numPr>
        <w:shd w:val="clear" w:color="auto" w:fill="FFFFFF"/>
        <w:jc w:val="both"/>
        <w:rPr>
          <w:sz w:val="28"/>
          <w:szCs w:val="28"/>
          <w:lang w:eastAsia="ru-RU"/>
        </w:rPr>
      </w:pPr>
      <w:bookmarkStart w:id="59" w:name="n63"/>
      <w:bookmarkEnd w:id="59"/>
      <w:proofErr w:type="gramStart"/>
      <w:r w:rsidRPr="00B929AD">
        <w:rPr>
          <w:sz w:val="28"/>
          <w:szCs w:val="28"/>
          <w:lang w:eastAsia="ru-RU"/>
        </w:rPr>
        <w:t>повне</w:t>
      </w:r>
      <w:proofErr w:type="gramEnd"/>
      <w:r w:rsidRPr="00B929AD">
        <w:rPr>
          <w:sz w:val="28"/>
          <w:szCs w:val="28"/>
          <w:lang w:eastAsia="ru-RU"/>
        </w:rPr>
        <w:t xml:space="preserve">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9E1B30" w:rsidRPr="00B929AD" w:rsidRDefault="009E1B30" w:rsidP="00F15371">
      <w:pPr>
        <w:numPr>
          <w:ilvl w:val="0"/>
          <w:numId w:val="9"/>
        </w:numPr>
        <w:shd w:val="clear" w:color="auto" w:fill="FFFFFF"/>
        <w:jc w:val="both"/>
        <w:rPr>
          <w:sz w:val="28"/>
          <w:szCs w:val="28"/>
          <w:lang w:eastAsia="ru-RU"/>
        </w:rPr>
      </w:pPr>
      <w:bookmarkStart w:id="60" w:name="n64"/>
      <w:bookmarkEnd w:id="60"/>
      <w:proofErr w:type="gramStart"/>
      <w:r w:rsidRPr="00B929AD">
        <w:rPr>
          <w:sz w:val="28"/>
          <w:szCs w:val="28"/>
          <w:lang w:eastAsia="ru-RU"/>
        </w:rPr>
        <w:t>тема</w:t>
      </w:r>
      <w:proofErr w:type="gramEnd"/>
      <w:r w:rsidRPr="00B929AD">
        <w:rPr>
          <w:sz w:val="28"/>
          <w:szCs w:val="28"/>
          <w:lang w:eastAsia="ru-RU"/>
        </w:rPr>
        <w:t xml:space="preserve"> (напрям, найменування), обсяг (тривалість) підвищення кваліфікації у годинах та/або кредитах ЄКТС;</w:t>
      </w:r>
    </w:p>
    <w:p w:rsidR="009E1B30" w:rsidRPr="00B929AD" w:rsidRDefault="009E1B30" w:rsidP="00F15371">
      <w:pPr>
        <w:numPr>
          <w:ilvl w:val="0"/>
          <w:numId w:val="9"/>
        </w:numPr>
        <w:shd w:val="clear" w:color="auto" w:fill="FFFFFF"/>
        <w:jc w:val="both"/>
        <w:rPr>
          <w:sz w:val="28"/>
          <w:szCs w:val="28"/>
          <w:lang w:eastAsia="ru-RU"/>
        </w:rPr>
      </w:pPr>
      <w:bookmarkStart w:id="61" w:name="n65"/>
      <w:bookmarkEnd w:id="61"/>
      <w:proofErr w:type="gramStart"/>
      <w:r w:rsidRPr="00B929AD">
        <w:rPr>
          <w:sz w:val="28"/>
          <w:szCs w:val="28"/>
          <w:lang w:eastAsia="ru-RU"/>
        </w:rPr>
        <w:t>прізвище</w:t>
      </w:r>
      <w:proofErr w:type="gramEnd"/>
      <w:r w:rsidRPr="00B929AD">
        <w:rPr>
          <w:sz w:val="28"/>
          <w:szCs w:val="28"/>
          <w:lang w:eastAsia="ru-RU"/>
        </w:rPr>
        <w:t>, ім’я та по батькові (у разі наявності) особи, яка підвищила кваліфікацію;</w:t>
      </w:r>
    </w:p>
    <w:p w:rsidR="009E1B30" w:rsidRPr="00B929AD" w:rsidRDefault="009E1B30" w:rsidP="00F15371">
      <w:pPr>
        <w:numPr>
          <w:ilvl w:val="0"/>
          <w:numId w:val="9"/>
        </w:numPr>
        <w:shd w:val="clear" w:color="auto" w:fill="FFFFFF"/>
        <w:jc w:val="both"/>
        <w:rPr>
          <w:sz w:val="28"/>
          <w:szCs w:val="28"/>
          <w:lang w:eastAsia="ru-RU"/>
        </w:rPr>
      </w:pPr>
      <w:bookmarkStart w:id="62" w:name="n66"/>
      <w:bookmarkEnd w:id="62"/>
      <w:proofErr w:type="gramStart"/>
      <w:r w:rsidRPr="00B929AD">
        <w:rPr>
          <w:sz w:val="28"/>
          <w:szCs w:val="28"/>
          <w:lang w:eastAsia="ru-RU"/>
        </w:rPr>
        <w:t>опис</w:t>
      </w:r>
      <w:proofErr w:type="gramEnd"/>
      <w:r w:rsidRPr="00B929AD">
        <w:rPr>
          <w:sz w:val="28"/>
          <w:szCs w:val="28"/>
          <w:lang w:eastAsia="ru-RU"/>
        </w:rPr>
        <w:t xml:space="preserve"> досягнутих результатів навчання;</w:t>
      </w:r>
    </w:p>
    <w:p w:rsidR="009E1B30" w:rsidRPr="00B929AD" w:rsidRDefault="009E1B30" w:rsidP="00F15371">
      <w:pPr>
        <w:numPr>
          <w:ilvl w:val="0"/>
          <w:numId w:val="9"/>
        </w:numPr>
        <w:shd w:val="clear" w:color="auto" w:fill="FFFFFF"/>
        <w:jc w:val="both"/>
        <w:rPr>
          <w:sz w:val="28"/>
          <w:szCs w:val="28"/>
          <w:lang w:eastAsia="ru-RU"/>
        </w:rPr>
      </w:pPr>
      <w:bookmarkStart w:id="63" w:name="n67"/>
      <w:bookmarkEnd w:id="63"/>
      <w:proofErr w:type="gramStart"/>
      <w:r w:rsidRPr="00B929AD">
        <w:rPr>
          <w:sz w:val="28"/>
          <w:szCs w:val="28"/>
          <w:lang w:eastAsia="ru-RU"/>
        </w:rPr>
        <w:t>дата</w:t>
      </w:r>
      <w:proofErr w:type="gramEnd"/>
      <w:r w:rsidRPr="00B929AD">
        <w:rPr>
          <w:sz w:val="28"/>
          <w:szCs w:val="28"/>
          <w:lang w:eastAsia="ru-RU"/>
        </w:rPr>
        <w:t xml:space="preserve"> видачі та обліковий запис документа;</w:t>
      </w:r>
    </w:p>
    <w:p w:rsidR="009E1B30" w:rsidRPr="00B929AD" w:rsidRDefault="009E1B30" w:rsidP="00F15371">
      <w:pPr>
        <w:numPr>
          <w:ilvl w:val="0"/>
          <w:numId w:val="9"/>
        </w:numPr>
        <w:shd w:val="clear" w:color="auto" w:fill="FFFFFF"/>
        <w:jc w:val="both"/>
        <w:rPr>
          <w:sz w:val="28"/>
          <w:szCs w:val="28"/>
          <w:lang w:eastAsia="ru-RU"/>
        </w:rPr>
      </w:pPr>
      <w:bookmarkStart w:id="64" w:name="n68"/>
      <w:bookmarkEnd w:id="64"/>
      <w:proofErr w:type="gramStart"/>
      <w:r w:rsidRPr="00B929AD">
        <w:rPr>
          <w:sz w:val="28"/>
          <w:szCs w:val="28"/>
          <w:lang w:eastAsia="ru-RU"/>
        </w:rPr>
        <w:t>найменування</w:t>
      </w:r>
      <w:proofErr w:type="gramEnd"/>
      <w:r w:rsidRPr="00B929AD">
        <w:rPr>
          <w:sz w:val="28"/>
          <w:szCs w:val="28"/>
          <w:lang w:eastAsia="ru-RU"/>
        </w:rPr>
        <w:t xml:space="preserve">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9E1B30" w:rsidRPr="00B929AD" w:rsidRDefault="009E1B30" w:rsidP="00F15371">
      <w:pPr>
        <w:shd w:val="clear" w:color="auto" w:fill="FFFFFF"/>
        <w:ind w:left="284" w:firstLine="166"/>
        <w:jc w:val="both"/>
        <w:rPr>
          <w:sz w:val="28"/>
          <w:szCs w:val="28"/>
          <w:lang w:eastAsia="ru-RU"/>
        </w:rPr>
      </w:pPr>
      <w:bookmarkStart w:id="65" w:name="n69"/>
      <w:bookmarkEnd w:id="65"/>
      <w:r w:rsidRPr="00B929AD">
        <w:rPr>
          <w:sz w:val="28"/>
          <w:szCs w:val="28"/>
          <w:lang w:eastAsia="ru-RU"/>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радою закладу освіти згідно з цим По</w:t>
      </w:r>
      <w:r w:rsidRPr="00B929AD">
        <w:rPr>
          <w:sz w:val="28"/>
          <w:szCs w:val="28"/>
          <w:lang w:val="uk-UA" w:eastAsia="ru-RU"/>
        </w:rPr>
        <w:t>ложенням</w:t>
      </w:r>
      <w:r w:rsidRPr="00B929AD">
        <w:rPr>
          <w:sz w:val="28"/>
          <w:szCs w:val="28"/>
          <w:lang w:eastAsia="ru-RU"/>
        </w:rPr>
        <w:t>.</w:t>
      </w:r>
    </w:p>
    <w:p w:rsidR="00B929AD" w:rsidRDefault="00B929AD" w:rsidP="00737B30">
      <w:pPr>
        <w:shd w:val="clear" w:color="auto" w:fill="FFFFFF"/>
        <w:ind w:left="450" w:right="450"/>
        <w:jc w:val="center"/>
        <w:rPr>
          <w:b/>
          <w:bCs/>
          <w:sz w:val="28"/>
          <w:szCs w:val="28"/>
          <w:lang w:eastAsia="ru-RU"/>
        </w:rPr>
      </w:pPr>
      <w:bookmarkStart w:id="66" w:name="n70"/>
      <w:bookmarkEnd w:id="66"/>
    </w:p>
    <w:p w:rsidR="009E1B30" w:rsidRPr="00B929AD" w:rsidRDefault="00B929AD" w:rsidP="00B929AD">
      <w:pPr>
        <w:shd w:val="clear" w:color="auto" w:fill="FFFFFF"/>
        <w:ind w:left="450" w:right="450"/>
        <w:jc w:val="both"/>
        <w:rPr>
          <w:b/>
          <w:bCs/>
          <w:sz w:val="28"/>
          <w:szCs w:val="28"/>
          <w:lang w:val="uk-UA" w:eastAsia="ru-RU"/>
        </w:rPr>
      </w:pPr>
      <w:r>
        <w:rPr>
          <w:b/>
          <w:bCs/>
          <w:sz w:val="28"/>
          <w:szCs w:val="28"/>
          <w:lang w:val="uk-UA" w:eastAsia="ru-RU"/>
        </w:rPr>
        <w:t xml:space="preserve">ІІ. </w:t>
      </w:r>
      <w:r w:rsidR="009E1B30" w:rsidRPr="00B929AD">
        <w:rPr>
          <w:b/>
          <w:bCs/>
          <w:sz w:val="28"/>
          <w:szCs w:val="28"/>
          <w:lang w:eastAsia="ru-RU"/>
        </w:rPr>
        <w:t xml:space="preserve">Особливості підвищення кваліфікації </w:t>
      </w:r>
    </w:p>
    <w:p w:rsidR="009E1B30" w:rsidRDefault="009E1B30" w:rsidP="00B929AD">
      <w:pPr>
        <w:shd w:val="clear" w:color="auto" w:fill="FFFFFF"/>
        <w:ind w:left="450" w:right="450"/>
        <w:jc w:val="both"/>
        <w:rPr>
          <w:b/>
          <w:bCs/>
          <w:sz w:val="28"/>
          <w:szCs w:val="28"/>
          <w:lang w:eastAsia="ru-RU"/>
        </w:rPr>
      </w:pPr>
      <w:proofErr w:type="gramStart"/>
      <w:r w:rsidRPr="00B929AD">
        <w:rPr>
          <w:b/>
          <w:bCs/>
          <w:sz w:val="28"/>
          <w:szCs w:val="28"/>
          <w:lang w:eastAsia="ru-RU"/>
        </w:rPr>
        <w:t>педагогічних</w:t>
      </w:r>
      <w:proofErr w:type="gramEnd"/>
      <w:r w:rsidRPr="00B929AD">
        <w:rPr>
          <w:b/>
          <w:bCs/>
          <w:sz w:val="28"/>
          <w:szCs w:val="28"/>
          <w:lang w:eastAsia="ru-RU"/>
        </w:rPr>
        <w:t xml:space="preserve"> працівників заклад</w:t>
      </w:r>
      <w:r w:rsidRPr="00B929AD">
        <w:rPr>
          <w:b/>
          <w:bCs/>
          <w:sz w:val="28"/>
          <w:szCs w:val="28"/>
          <w:lang w:val="uk-UA" w:eastAsia="ru-RU"/>
        </w:rPr>
        <w:t>у</w:t>
      </w:r>
      <w:r w:rsidRPr="00B929AD">
        <w:rPr>
          <w:b/>
          <w:bCs/>
          <w:sz w:val="28"/>
          <w:szCs w:val="28"/>
          <w:lang w:eastAsia="ru-RU"/>
        </w:rPr>
        <w:t xml:space="preserve"> загальної середньої</w:t>
      </w:r>
      <w:r w:rsidRPr="00B929AD">
        <w:rPr>
          <w:b/>
          <w:bCs/>
          <w:sz w:val="28"/>
          <w:szCs w:val="28"/>
          <w:lang w:val="uk-UA" w:eastAsia="ru-RU"/>
        </w:rPr>
        <w:t xml:space="preserve"> </w:t>
      </w:r>
      <w:r w:rsidRPr="00B929AD">
        <w:rPr>
          <w:b/>
          <w:bCs/>
          <w:sz w:val="28"/>
          <w:szCs w:val="28"/>
          <w:lang w:eastAsia="ru-RU"/>
        </w:rPr>
        <w:t xml:space="preserve"> освіти</w:t>
      </w:r>
    </w:p>
    <w:p w:rsidR="00B929AD" w:rsidRPr="00B929AD" w:rsidRDefault="00B929AD" w:rsidP="00B929AD">
      <w:pPr>
        <w:shd w:val="clear" w:color="auto" w:fill="FFFFFF"/>
        <w:ind w:left="450" w:right="450"/>
        <w:jc w:val="both"/>
        <w:rPr>
          <w:sz w:val="28"/>
          <w:szCs w:val="28"/>
          <w:lang w:eastAsia="ru-RU"/>
        </w:rPr>
      </w:pPr>
    </w:p>
    <w:p w:rsidR="009E1B30" w:rsidRPr="00B929AD" w:rsidRDefault="009E1B30" w:rsidP="00B929AD">
      <w:pPr>
        <w:numPr>
          <w:ilvl w:val="0"/>
          <w:numId w:val="3"/>
        </w:numPr>
        <w:shd w:val="clear" w:color="auto" w:fill="FFFFFF"/>
        <w:ind w:left="284" w:hanging="284"/>
        <w:jc w:val="both"/>
        <w:rPr>
          <w:sz w:val="28"/>
          <w:szCs w:val="28"/>
          <w:lang w:val="uk-UA" w:eastAsia="ru-RU"/>
        </w:rPr>
      </w:pPr>
      <w:bookmarkStart w:id="67" w:name="n71"/>
      <w:bookmarkEnd w:id="67"/>
      <w:r w:rsidRPr="00B929AD">
        <w:rPr>
          <w:sz w:val="28"/>
          <w:szCs w:val="28"/>
          <w:lang w:val="uk-UA" w:eastAsia="ru-RU"/>
        </w:rPr>
        <w:t xml:space="preserve">Педагогічні працівники </w:t>
      </w:r>
      <w:r w:rsidR="00F15371">
        <w:rPr>
          <w:sz w:val="28"/>
          <w:szCs w:val="28"/>
          <w:lang w:val="uk-UA" w:eastAsia="ru-RU"/>
        </w:rPr>
        <w:t>Фастівецького ЗЗСО</w:t>
      </w:r>
      <w:r w:rsidRPr="00B929AD">
        <w:rPr>
          <w:sz w:val="28"/>
          <w:szCs w:val="28"/>
          <w:lang w:val="uk-UA" w:eastAsia="ru-RU"/>
        </w:rPr>
        <w:t xml:space="preserve"> І-ІІІ ступенів підвищують свою кваліфікацію згідно з цим Порядком не рідше одного разу на п’ять років відповідно до спеціальних законів.</w:t>
      </w:r>
    </w:p>
    <w:p w:rsidR="009E1B30" w:rsidRPr="00B929AD" w:rsidRDefault="009E1B30" w:rsidP="00F15371">
      <w:pPr>
        <w:shd w:val="clear" w:color="auto" w:fill="FFFFFF"/>
        <w:ind w:left="284" w:firstLine="424"/>
        <w:jc w:val="both"/>
        <w:rPr>
          <w:sz w:val="28"/>
          <w:szCs w:val="28"/>
          <w:lang w:val="uk-UA" w:eastAsia="ru-RU"/>
        </w:rPr>
      </w:pPr>
      <w:bookmarkStart w:id="68" w:name="n72"/>
      <w:bookmarkEnd w:id="68"/>
      <w:r w:rsidRPr="00B929AD">
        <w:rPr>
          <w:sz w:val="28"/>
          <w:szCs w:val="28"/>
          <w:lang w:val="uk-UA" w:eastAsia="ru-RU"/>
        </w:rPr>
        <w:t>Кожен педагогічний працівник закладу освіти відповідно до Законів України</w:t>
      </w:r>
      <w:r w:rsidRPr="00B929AD">
        <w:rPr>
          <w:sz w:val="28"/>
          <w:szCs w:val="28"/>
          <w:lang w:eastAsia="ru-RU"/>
        </w:rPr>
        <w:t> </w:t>
      </w:r>
      <w:r w:rsidR="007A5582">
        <w:fldChar w:fldCharType="begin"/>
      </w:r>
      <w:r w:rsidR="007A5582" w:rsidRPr="007A5582">
        <w:rPr>
          <w:lang w:val="uk-UA"/>
        </w:rPr>
        <w:instrText xml:space="preserve"> </w:instrText>
      </w:r>
      <w:r w:rsidR="007A5582">
        <w:instrText>HYPERLINK</w:instrText>
      </w:r>
      <w:r w:rsidR="007A5582" w:rsidRPr="007A5582">
        <w:rPr>
          <w:lang w:val="uk-UA"/>
        </w:rPr>
        <w:instrText xml:space="preserve"> "</w:instrText>
      </w:r>
      <w:r w:rsidR="007A5582">
        <w:instrText>https</w:instrText>
      </w:r>
      <w:r w:rsidR="007A5582" w:rsidRPr="007A5582">
        <w:rPr>
          <w:lang w:val="uk-UA"/>
        </w:rPr>
        <w:instrText>://</w:instrText>
      </w:r>
      <w:r w:rsidR="007A5582">
        <w:instrText>zakon</w:instrText>
      </w:r>
      <w:r w:rsidR="007A5582" w:rsidRPr="007A5582">
        <w:rPr>
          <w:lang w:val="uk-UA"/>
        </w:rPr>
        <w:instrText>.</w:instrText>
      </w:r>
      <w:r w:rsidR="007A5582">
        <w:instrText>rada</w:instrText>
      </w:r>
      <w:r w:rsidR="007A5582" w:rsidRPr="007A5582">
        <w:rPr>
          <w:lang w:val="uk-UA"/>
        </w:rPr>
        <w:instrText>.</w:instrText>
      </w:r>
      <w:r w:rsidR="007A5582">
        <w:instrText>gov</w:instrText>
      </w:r>
      <w:r w:rsidR="007A5582" w:rsidRPr="007A5582">
        <w:rPr>
          <w:lang w:val="uk-UA"/>
        </w:rPr>
        <w:instrText>.</w:instrText>
      </w:r>
      <w:r w:rsidR="007A5582">
        <w:instrText>ua</w:instrText>
      </w:r>
      <w:r w:rsidR="007A5582" w:rsidRPr="007A5582">
        <w:rPr>
          <w:lang w:val="uk-UA"/>
        </w:rPr>
        <w:instrText>/</w:instrText>
      </w:r>
      <w:r w:rsidR="007A5582">
        <w:instrText>laws</w:instrText>
      </w:r>
      <w:r w:rsidR="007A5582" w:rsidRPr="007A5582">
        <w:rPr>
          <w:lang w:val="uk-UA"/>
        </w:rPr>
        <w:instrText>/</w:instrText>
      </w:r>
      <w:r w:rsidR="007A5582">
        <w:instrText>show</w:instrText>
      </w:r>
      <w:r w:rsidR="007A5582" w:rsidRPr="007A5582">
        <w:rPr>
          <w:lang w:val="uk-UA"/>
        </w:rPr>
        <w:instrText>/2145-19" \</w:instrText>
      </w:r>
      <w:r w:rsidR="007A5582">
        <w:instrText>t</w:instrText>
      </w:r>
      <w:r w:rsidR="007A5582" w:rsidRPr="007A5582">
        <w:rPr>
          <w:lang w:val="uk-UA"/>
        </w:rPr>
        <w:instrText xml:space="preserve"> "_</w:instrText>
      </w:r>
      <w:r w:rsidR="007A5582">
        <w:instrText>blank</w:instrText>
      </w:r>
      <w:r w:rsidR="007A5582" w:rsidRPr="007A5582">
        <w:rPr>
          <w:lang w:val="uk-UA"/>
        </w:rPr>
        <w:instrText xml:space="preserve">" </w:instrText>
      </w:r>
      <w:r w:rsidR="007A5582">
        <w:fldChar w:fldCharType="separate"/>
      </w:r>
      <w:r w:rsidRPr="00B929AD">
        <w:rPr>
          <w:sz w:val="28"/>
          <w:szCs w:val="28"/>
          <w:lang w:val="uk-UA" w:eastAsia="ru-RU"/>
        </w:rPr>
        <w:t>“Про освіту”</w:t>
      </w:r>
      <w:r w:rsidR="007A5582">
        <w:rPr>
          <w:sz w:val="28"/>
          <w:szCs w:val="28"/>
          <w:lang w:val="uk-UA" w:eastAsia="ru-RU"/>
        </w:rPr>
        <w:fldChar w:fldCharType="end"/>
      </w:r>
      <w:r w:rsidRPr="00B929AD">
        <w:rPr>
          <w:sz w:val="28"/>
          <w:szCs w:val="28"/>
          <w:lang w:val="uk-UA" w:eastAsia="ru-RU"/>
        </w:rPr>
        <w:t>,</w:t>
      </w:r>
      <w:r w:rsidRPr="00B929AD">
        <w:rPr>
          <w:sz w:val="28"/>
          <w:szCs w:val="28"/>
          <w:lang w:eastAsia="ru-RU"/>
        </w:rPr>
        <w:t> </w:t>
      </w:r>
      <w:r w:rsidR="007A5582">
        <w:fldChar w:fldCharType="begin"/>
      </w:r>
      <w:r w:rsidR="007A5582" w:rsidRPr="007A5582">
        <w:rPr>
          <w:lang w:val="uk-UA"/>
        </w:rPr>
        <w:instrText xml:space="preserve"> </w:instrText>
      </w:r>
      <w:r w:rsidR="007A5582">
        <w:instrText>HYPERLINK</w:instrText>
      </w:r>
      <w:r w:rsidR="007A5582" w:rsidRPr="007A5582">
        <w:rPr>
          <w:lang w:val="uk-UA"/>
        </w:rPr>
        <w:instrText xml:space="preserve"> "</w:instrText>
      </w:r>
      <w:r w:rsidR="007A5582">
        <w:instrText>https</w:instrText>
      </w:r>
      <w:r w:rsidR="007A5582" w:rsidRPr="007A5582">
        <w:rPr>
          <w:lang w:val="uk-UA"/>
        </w:rPr>
        <w:instrText>://</w:instrText>
      </w:r>
      <w:r w:rsidR="007A5582">
        <w:instrText>zakon</w:instrText>
      </w:r>
      <w:r w:rsidR="007A5582" w:rsidRPr="007A5582">
        <w:rPr>
          <w:lang w:val="uk-UA"/>
        </w:rPr>
        <w:instrText>.</w:instrText>
      </w:r>
      <w:r w:rsidR="007A5582">
        <w:instrText>rada</w:instrText>
      </w:r>
      <w:r w:rsidR="007A5582" w:rsidRPr="007A5582">
        <w:rPr>
          <w:lang w:val="uk-UA"/>
        </w:rPr>
        <w:instrText>.</w:instrText>
      </w:r>
      <w:r w:rsidR="007A5582">
        <w:instrText>gov</w:instrText>
      </w:r>
      <w:r w:rsidR="007A5582" w:rsidRPr="007A5582">
        <w:rPr>
          <w:lang w:val="uk-UA"/>
        </w:rPr>
        <w:instrText>.</w:instrText>
      </w:r>
      <w:r w:rsidR="007A5582">
        <w:instrText>ua</w:instrText>
      </w:r>
      <w:r w:rsidR="007A5582" w:rsidRPr="007A5582">
        <w:rPr>
          <w:lang w:val="uk-UA"/>
        </w:rPr>
        <w:instrText>/</w:instrText>
      </w:r>
      <w:r w:rsidR="007A5582">
        <w:instrText>laws</w:instrText>
      </w:r>
      <w:r w:rsidR="007A5582" w:rsidRPr="007A5582">
        <w:rPr>
          <w:lang w:val="uk-UA"/>
        </w:rPr>
        <w:instrText>/</w:instrText>
      </w:r>
      <w:r w:rsidR="007A5582">
        <w:instrText>show</w:instrText>
      </w:r>
      <w:r w:rsidR="007A5582" w:rsidRPr="007A5582">
        <w:rPr>
          <w:lang w:val="uk-UA"/>
        </w:rPr>
        <w:instrText>/651-14" \</w:instrText>
      </w:r>
      <w:r w:rsidR="007A5582">
        <w:instrText>t</w:instrText>
      </w:r>
      <w:r w:rsidR="007A5582" w:rsidRPr="007A5582">
        <w:rPr>
          <w:lang w:val="uk-UA"/>
        </w:rPr>
        <w:instrText xml:space="preserve"> "_</w:instrText>
      </w:r>
      <w:r w:rsidR="007A5582">
        <w:instrText>blank</w:instrText>
      </w:r>
      <w:r w:rsidR="007A5582" w:rsidRPr="007A5582">
        <w:rPr>
          <w:lang w:val="uk-UA"/>
        </w:rPr>
        <w:instrText xml:space="preserve">" </w:instrText>
      </w:r>
      <w:r w:rsidR="007A5582">
        <w:fldChar w:fldCharType="separate"/>
      </w:r>
      <w:r w:rsidRPr="00B929AD">
        <w:rPr>
          <w:sz w:val="28"/>
          <w:szCs w:val="28"/>
          <w:lang w:val="uk-UA" w:eastAsia="ru-RU"/>
        </w:rPr>
        <w:t>“Про загальну середню освіту”</w:t>
      </w:r>
      <w:r w:rsidR="007A5582">
        <w:rPr>
          <w:sz w:val="28"/>
          <w:szCs w:val="28"/>
          <w:lang w:val="uk-UA" w:eastAsia="ru-RU"/>
        </w:rPr>
        <w:fldChar w:fldCharType="end"/>
      </w:r>
      <w:r w:rsidRPr="00B929AD">
        <w:rPr>
          <w:sz w:val="28"/>
          <w:szCs w:val="28"/>
          <w:lang w:eastAsia="ru-RU"/>
        </w:rPr>
        <w:t> </w:t>
      </w:r>
      <w:r w:rsidRPr="00B929AD">
        <w:rPr>
          <w:sz w:val="28"/>
          <w:szCs w:val="28"/>
          <w:lang w:val="uk-UA" w:eastAsia="ru-RU"/>
        </w:rPr>
        <w:t>зобов’язаний щороку підвищувати кваліфікацію з урахуванням особливостей, визначених цим Положенням.</w:t>
      </w:r>
    </w:p>
    <w:p w:rsidR="009E1B30" w:rsidRPr="00B929AD" w:rsidRDefault="009E1B30" w:rsidP="00F15371">
      <w:pPr>
        <w:shd w:val="clear" w:color="auto" w:fill="FFFFFF"/>
        <w:ind w:left="284" w:firstLine="424"/>
        <w:jc w:val="both"/>
        <w:rPr>
          <w:sz w:val="28"/>
          <w:szCs w:val="28"/>
          <w:lang w:eastAsia="ru-RU"/>
        </w:rPr>
      </w:pPr>
      <w:bookmarkStart w:id="69" w:name="n73"/>
      <w:bookmarkEnd w:id="69"/>
      <w:r w:rsidRPr="00B929AD">
        <w:rPr>
          <w:sz w:val="28"/>
          <w:szCs w:val="28"/>
          <w:lang w:eastAsia="ru-RU"/>
        </w:rPr>
        <w:t>Підвищення кваліфікації педагогічними працівниками щороку є необхідною умовою проходження ними атестації у порядку, визначеному законодавством.</w:t>
      </w:r>
    </w:p>
    <w:p w:rsidR="009E1B30" w:rsidRPr="00B929AD" w:rsidRDefault="009E1B30" w:rsidP="00B929AD">
      <w:pPr>
        <w:numPr>
          <w:ilvl w:val="0"/>
          <w:numId w:val="3"/>
        </w:numPr>
        <w:shd w:val="clear" w:color="auto" w:fill="FFFFFF"/>
        <w:ind w:left="284" w:hanging="284"/>
        <w:jc w:val="both"/>
        <w:rPr>
          <w:sz w:val="28"/>
          <w:szCs w:val="28"/>
          <w:lang w:eastAsia="ru-RU"/>
        </w:rPr>
      </w:pPr>
      <w:bookmarkStart w:id="70" w:name="n74"/>
      <w:bookmarkEnd w:id="70"/>
      <w:r w:rsidRPr="00B929AD">
        <w:rPr>
          <w:sz w:val="28"/>
          <w:szCs w:val="28"/>
          <w:lang w:eastAsia="ru-RU"/>
        </w:rPr>
        <w:t>Основними напрямами підвищення кваліфікації є:</w:t>
      </w:r>
    </w:p>
    <w:p w:rsidR="009E1B30" w:rsidRPr="00B929AD" w:rsidRDefault="009E1B30" w:rsidP="00F15371">
      <w:pPr>
        <w:numPr>
          <w:ilvl w:val="0"/>
          <w:numId w:val="10"/>
        </w:numPr>
        <w:shd w:val="clear" w:color="auto" w:fill="FFFFFF"/>
        <w:jc w:val="both"/>
        <w:rPr>
          <w:sz w:val="28"/>
          <w:szCs w:val="28"/>
          <w:lang w:eastAsia="ru-RU"/>
        </w:rPr>
      </w:pPr>
      <w:bookmarkStart w:id="71" w:name="n75"/>
      <w:bookmarkEnd w:id="71"/>
      <w:proofErr w:type="gramStart"/>
      <w:r w:rsidRPr="00B929AD">
        <w:rPr>
          <w:sz w:val="28"/>
          <w:szCs w:val="28"/>
          <w:lang w:eastAsia="ru-RU"/>
        </w:rPr>
        <w:t>розвиток</w:t>
      </w:r>
      <w:proofErr w:type="gramEnd"/>
      <w:r w:rsidRPr="00B929AD">
        <w:rPr>
          <w:sz w:val="28"/>
          <w:szCs w:val="28"/>
          <w:lang w:eastAsia="ru-RU"/>
        </w:rPr>
        <w:t xml:space="preserve"> професійних компетентностей (знання навчального предмета, фахових методик, технологій);</w:t>
      </w:r>
    </w:p>
    <w:p w:rsidR="009E1B30" w:rsidRPr="00B929AD" w:rsidRDefault="009E1B30" w:rsidP="00F15371">
      <w:pPr>
        <w:numPr>
          <w:ilvl w:val="0"/>
          <w:numId w:val="10"/>
        </w:numPr>
        <w:shd w:val="clear" w:color="auto" w:fill="FFFFFF"/>
        <w:jc w:val="both"/>
        <w:rPr>
          <w:sz w:val="28"/>
          <w:szCs w:val="28"/>
          <w:lang w:eastAsia="ru-RU"/>
        </w:rPr>
      </w:pPr>
      <w:bookmarkStart w:id="72" w:name="n76"/>
      <w:bookmarkEnd w:id="72"/>
      <w:proofErr w:type="gramStart"/>
      <w:r w:rsidRPr="00B929AD">
        <w:rPr>
          <w:sz w:val="28"/>
          <w:szCs w:val="28"/>
          <w:lang w:eastAsia="ru-RU"/>
        </w:rPr>
        <w:lastRenderedPageBreak/>
        <w:t>формування</w:t>
      </w:r>
      <w:proofErr w:type="gramEnd"/>
      <w:r w:rsidRPr="00B929AD">
        <w:rPr>
          <w:sz w:val="28"/>
          <w:szCs w:val="28"/>
          <w:lang w:eastAsia="ru-RU"/>
        </w:rPr>
        <w:t xml:space="preserve"> у здобувачів освіти спільних для ключових компетентностей вмінь, визначених </w:t>
      </w:r>
      <w:hyperlink r:id="rId5" w:anchor="n187" w:tgtFrame="_blank" w:history="1">
        <w:r w:rsidRPr="00B929AD">
          <w:rPr>
            <w:sz w:val="28"/>
            <w:szCs w:val="28"/>
            <w:lang w:eastAsia="ru-RU"/>
          </w:rPr>
          <w:t>частиною першою</w:t>
        </w:r>
      </w:hyperlink>
      <w:r w:rsidRPr="00B929AD">
        <w:rPr>
          <w:sz w:val="28"/>
          <w:szCs w:val="28"/>
          <w:lang w:eastAsia="ru-RU"/>
        </w:rPr>
        <w:t> статті 12 Закону України “Про освіту”;</w:t>
      </w:r>
    </w:p>
    <w:p w:rsidR="009E1B30" w:rsidRPr="00B929AD" w:rsidRDefault="009E1B30" w:rsidP="00F15371">
      <w:pPr>
        <w:numPr>
          <w:ilvl w:val="0"/>
          <w:numId w:val="10"/>
        </w:numPr>
        <w:shd w:val="clear" w:color="auto" w:fill="FFFFFF"/>
        <w:jc w:val="both"/>
        <w:rPr>
          <w:sz w:val="28"/>
          <w:szCs w:val="28"/>
          <w:lang w:eastAsia="ru-RU"/>
        </w:rPr>
      </w:pPr>
      <w:bookmarkStart w:id="73" w:name="n77"/>
      <w:bookmarkEnd w:id="73"/>
      <w:proofErr w:type="gramStart"/>
      <w:r w:rsidRPr="00B929AD">
        <w:rPr>
          <w:sz w:val="28"/>
          <w:szCs w:val="28"/>
          <w:lang w:eastAsia="ru-RU"/>
        </w:rPr>
        <w:t>психолого</w:t>
      </w:r>
      <w:proofErr w:type="gramEnd"/>
      <w:r w:rsidRPr="00B929AD">
        <w:rPr>
          <w:sz w:val="28"/>
          <w:szCs w:val="28"/>
          <w:lang w:eastAsia="ru-RU"/>
        </w:rPr>
        <w:t>-фізіологічні особливості здобувачів освіти певного віку, основи андрагогіки;</w:t>
      </w:r>
    </w:p>
    <w:p w:rsidR="009E1B30" w:rsidRPr="00B929AD" w:rsidRDefault="009E1B30" w:rsidP="00F15371">
      <w:pPr>
        <w:numPr>
          <w:ilvl w:val="0"/>
          <w:numId w:val="10"/>
        </w:numPr>
        <w:shd w:val="clear" w:color="auto" w:fill="FFFFFF"/>
        <w:jc w:val="both"/>
        <w:rPr>
          <w:sz w:val="28"/>
          <w:szCs w:val="28"/>
          <w:lang w:eastAsia="ru-RU"/>
        </w:rPr>
      </w:pPr>
      <w:bookmarkStart w:id="74" w:name="n78"/>
      <w:bookmarkEnd w:id="74"/>
      <w:proofErr w:type="gramStart"/>
      <w:r w:rsidRPr="00B929AD">
        <w:rPr>
          <w:sz w:val="28"/>
          <w:szCs w:val="28"/>
          <w:lang w:eastAsia="ru-RU"/>
        </w:rPr>
        <w:t>створення</w:t>
      </w:r>
      <w:proofErr w:type="gramEnd"/>
      <w:r w:rsidRPr="00B929AD">
        <w:rPr>
          <w:sz w:val="28"/>
          <w:szCs w:val="28"/>
          <w:lang w:eastAsia="ru-RU"/>
        </w:rPr>
        <w:t xml:space="preserve">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9E1B30" w:rsidRPr="00B929AD" w:rsidRDefault="009E1B30" w:rsidP="00F15371">
      <w:pPr>
        <w:numPr>
          <w:ilvl w:val="0"/>
          <w:numId w:val="10"/>
        </w:numPr>
        <w:shd w:val="clear" w:color="auto" w:fill="FFFFFF"/>
        <w:jc w:val="both"/>
        <w:rPr>
          <w:sz w:val="28"/>
          <w:szCs w:val="28"/>
          <w:lang w:val="uk-UA" w:eastAsia="ru-RU"/>
        </w:rPr>
      </w:pPr>
      <w:bookmarkStart w:id="75" w:name="n79"/>
      <w:bookmarkEnd w:id="75"/>
      <w:proofErr w:type="gramStart"/>
      <w:r w:rsidRPr="00B929AD">
        <w:rPr>
          <w:sz w:val="28"/>
          <w:szCs w:val="28"/>
          <w:lang w:eastAsia="ru-RU"/>
        </w:rPr>
        <w:t>використання</w:t>
      </w:r>
      <w:proofErr w:type="gramEnd"/>
      <w:r w:rsidRPr="00B929AD">
        <w:rPr>
          <w:sz w:val="28"/>
          <w:szCs w:val="28"/>
          <w:lang w:eastAsia="ru-RU"/>
        </w:rPr>
        <w:t xml:space="preserve">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9E1B30" w:rsidRPr="00B929AD" w:rsidRDefault="009E1B30" w:rsidP="00F15371">
      <w:pPr>
        <w:numPr>
          <w:ilvl w:val="0"/>
          <w:numId w:val="10"/>
        </w:numPr>
        <w:shd w:val="clear" w:color="auto" w:fill="FFFFFF"/>
        <w:jc w:val="both"/>
        <w:rPr>
          <w:sz w:val="28"/>
          <w:szCs w:val="28"/>
          <w:lang w:eastAsia="ru-RU"/>
        </w:rPr>
      </w:pPr>
      <w:bookmarkStart w:id="76" w:name="n80"/>
      <w:bookmarkEnd w:id="76"/>
      <w:proofErr w:type="gramStart"/>
      <w:r w:rsidRPr="00B929AD">
        <w:rPr>
          <w:sz w:val="28"/>
          <w:szCs w:val="28"/>
          <w:lang w:eastAsia="ru-RU"/>
        </w:rPr>
        <w:t>мовленнєва</w:t>
      </w:r>
      <w:proofErr w:type="gramEnd"/>
      <w:r w:rsidRPr="00B929AD">
        <w:rPr>
          <w:sz w:val="28"/>
          <w:szCs w:val="28"/>
          <w:lang w:eastAsia="ru-RU"/>
        </w:rPr>
        <w:t>, цифрова, комунікаційна, інклюзивна, емоційно-етична компетентність;</w:t>
      </w:r>
    </w:p>
    <w:p w:rsidR="009E1B30" w:rsidRPr="00B929AD" w:rsidRDefault="009E1B30" w:rsidP="00F15371">
      <w:pPr>
        <w:numPr>
          <w:ilvl w:val="0"/>
          <w:numId w:val="10"/>
        </w:numPr>
        <w:shd w:val="clear" w:color="auto" w:fill="FFFFFF"/>
        <w:jc w:val="both"/>
        <w:rPr>
          <w:sz w:val="28"/>
          <w:szCs w:val="28"/>
          <w:lang w:eastAsia="ru-RU"/>
        </w:rPr>
      </w:pPr>
      <w:bookmarkStart w:id="77" w:name="n174"/>
      <w:bookmarkStart w:id="78" w:name="n81"/>
      <w:bookmarkStart w:id="79" w:name="n82"/>
      <w:bookmarkEnd w:id="77"/>
      <w:bookmarkEnd w:id="78"/>
      <w:bookmarkEnd w:id="79"/>
      <w:proofErr w:type="gramStart"/>
      <w:r w:rsidRPr="00B929AD">
        <w:rPr>
          <w:sz w:val="28"/>
          <w:szCs w:val="28"/>
          <w:lang w:eastAsia="ru-RU"/>
        </w:rPr>
        <w:t>розвиток</w:t>
      </w:r>
      <w:proofErr w:type="gramEnd"/>
      <w:r w:rsidRPr="00B929AD">
        <w:rPr>
          <w:sz w:val="28"/>
          <w:szCs w:val="28"/>
          <w:lang w:eastAsia="ru-RU"/>
        </w:rPr>
        <w:t xml:space="preserve"> управлінської компетентності (для керівник</w:t>
      </w:r>
      <w:r w:rsidRPr="00B929AD">
        <w:rPr>
          <w:sz w:val="28"/>
          <w:szCs w:val="28"/>
          <w:lang w:val="uk-UA" w:eastAsia="ru-RU"/>
        </w:rPr>
        <w:t>а</w:t>
      </w:r>
      <w:r w:rsidRPr="00B929AD">
        <w:rPr>
          <w:sz w:val="28"/>
          <w:szCs w:val="28"/>
          <w:lang w:eastAsia="ru-RU"/>
        </w:rPr>
        <w:t xml:space="preserve"> заклад</w:t>
      </w:r>
      <w:r w:rsidRPr="00B929AD">
        <w:rPr>
          <w:sz w:val="28"/>
          <w:szCs w:val="28"/>
          <w:lang w:val="uk-UA" w:eastAsia="ru-RU"/>
        </w:rPr>
        <w:t>у</w:t>
      </w:r>
      <w:r w:rsidRPr="00B929AD">
        <w:rPr>
          <w:sz w:val="28"/>
          <w:szCs w:val="28"/>
          <w:lang w:eastAsia="ru-RU"/>
        </w:rPr>
        <w:t xml:space="preserve"> освіти та </w:t>
      </w:r>
      <w:r w:rsidRPr="00B929AD">
        <w:rPr>
          <w:sz w:val="28"/>
          <w:szCs w:val="28"/>
          <w:lang w:val="uk-UA" w:eastAsia="ru-RU"/>
        </w:rPr>
        <w:t>його</w:t>
      </w:r>
      <w:r w:rsidRPr="00B929AD">
        <w:rPr>
          <w:sz w:val="28"/>
          <w:szCs w:val="28"/>
          <w:lang w:eastAsia="ru-RU"/>
        </w:rPr>
        <w:t xml:space="preserve"> заступників) тощо.</w:t>
      </w:r>
    </w:p>
    <w:p w:rsidR="009E1B30" w:rsidRPr="00B929AD" w:rsidRDefault="009E1B30" w:rsidP="00F15371">
      <w:pPr>
        <w:shd w:val="clear" w:color="auto" w:fill="FFFFFF"/>
        <w:ind w:left="284" w:firstLine="360"/>
        <w:jc w:val="both"/>
        <w:rPr>
          <w:sz w:val="28"/>
          <w:szCs w:val="28"/>
          <w:lang w:eastAsia="ru-RU"/>
        </w:rPr>
      </w:pPr>
      <w:bookmarkStart w:id="80" w:name="n83"/>
      <w:bookmarkEnd w:id="80"/>
      <w:r w:rsidRPr="00B929AD">
        <w:rPr>
          <w:sz w:val="28"/>
          <w:szCs w:val="28"/>
          <w:lang w:eastAsia="ru-RU"/>
        </w:rPr>
        <w:t>У разі викладання декількох навчальних предметів (дисциплін) 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rsidR="009E1B30" w:rsidRPr="00B929AD" w:rsidRDefault="009E1B30" w:rsidP="00B929AD">
      <w:pPr>
        <w:numPr>
          <w:ilvl w:val="0"/>
          <w:numId w:val="3"/>
        </w:numPr>
        <w:shd w:val="clear" w:color="auto" w:fill="FFFFFF"/>
        <w:ind w:left="284" w:hanging="284"/>
        <w:jc w:val="both"/>
        <w:rPr>
          <w:sz w:val="28"/>
          <w:szCs w:val="28"/>
          <w:lang w:eastAsia="ru-RU"/>
        </w:rPr>
      </w:pPr>
      <w:bookmarkStart w:id="81" w:name="n84"/>
      <w:bookmarkEnd w:id="81"/>
      <w:r w:rsidRPr="00B929AD">
        <w:rPr>
          <w:sz w:val="28"/>
          <w:szCs w:val="28"/>
          <w:lang w:eastAsia="ru-RU"/>
        </w:rPr>
        <w:t xml:space="preserve">Загальний обсяг підвищення кваліфікації педагогічного працівника закладу загальної </w:t>
      </w:r>
      <w:proofErr w:type="gramStart"/>
      <w:r w:rsidRPr="00B929AD">
        <w:rPr>
          <w:sz w:val="28"/>
          <w:szCs w:val="28"/>
          <w:lang w:eastAsia="ru-RU"/>
        </w:rPr>
        <w:t>середньої</w:t>
      </w:r>
      <w:r w:rsidRPr="00B929AD">
        <w:rPr>
          <w:sz w:val="28"/>
          <w:szCs w:val="28"/>
          <w:lang w:val="uk-UA" w:eastAsia="ru-RU"/>
        </w:rPr>
        <w:t xml:space="preserve"> </w:t>
      </w:r>
      <w:r w:rsidRPr="00B929AD">
        <w:rPr>
          <w:sz w:val="28"/>
          <w:szCs w:val="28"/>
          <w:lang w:eastAsia="ru-RU"/>
        </w:rPr>
        <w:t xml:space="preserve"> не</w:t>
      </w:r>
      <w:proofErr w:type="gramEnd"/>
      <w:r w:rsidRPr="00B929AD">
        <w:rPr>
          <w:sz w:val="28"/>
          <w:szCs w:val="28"/>
          <w:lang w:eastAsia="ru-RU"/>
        </w:rPr>
        <w:t xml:space="preserve"> може бути менше ніж 150 годин на п’ять років.</w:t>
      </w:r>
    </w:p>
    <w:p w:rsidR="009E1B30" w:rsidRPr="00B929AD" w:rsidRDefault="009E1B30" w:rsidP="00F15371">
      <w:pPr>
        <w:shd w:val="clear" w:color="auto" w:fill="FFFFFF"/>
        <w:ind w:left="284" w:firstLine="424"/>
        <w:jc w:val="both"/>
        <w:rPr>
          <w:sz w:val="28"/>
          <w:szCs w:val="28"/>
          <w:lang w:eastAsia="ru-RU"/>
        </w:rPr>
      </w:pPr>
      <w:bookmarkStart w:id="82" w:name="n175"/>
      <w:bookmarkStart w:id="83" w:name="n85"/>
      <w:bookmarkStart w:id="84" w:name="n86"/>
      <w:bookmarkEnd w:id="82"/>
      <w:bookmarkEnd w:id="83"/>
      <w:bookmarkEnd w:id="84"/>
      <w:r w:rsidRPr="00B929AD">
        <w:rPr>
          <w:sz w:val="28"/>
          <w:szCs w:val="28"/>
          <w:lang w:eastAsia="ru-RU"/>
        </w:rPr>
        <w:t>Керівник, заступники керівника, керівник філії, відділення, циклової, методичної комісії закладу освіти,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9E1B30" w:rsidRPr="00B929AD" w:rsidRDefault="009E1B30" w:rsidP="00B929AD">
      <w:pPr>
        <w:numPr>
          <w:ilvl w:val="0"/>
          <w:numId w:val="3"/>
        </w:numPr>
        <w:shd w:val="clear" w:color="auto" w:fill="FFFFFF"/>
        <w:ind w:left="284" w:hanging="284"/>
        <w:jc w:val="both"/>
        <w:rPr>
          <w:sz w:val="28"/>
          <w:szCs w:val="28"/>
          <w:lang w:eastAsia="ru-RU"/>
        </w:rPr>
      </w:pPr>
      <w:bookmarkStart w:id="85" w:name="n87"/>
      <w:bookmarkEnd w:id="85"/>
      <w:r w:rsidRPr="00B929AD">
        <w:rPr>
          <w:sz w:val="28"/>
          <w:szCs w:val="28"/>
          <w:lang w:eastAsia="ru-RU"/>
        </w:rPr>
        <w:t>Планування підвищення кваліфікації працівників закладу освіти здійснюється двома етапами.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веб-сайті щороку протягом двох робочих днів з дня його затвердження, але не пізніше 25 грудня поточного року. На підставі орієнтовних планів підвищення кваліфікації суб’єкти підвищення кваліфікації, що фінансуються з обласних бюджетів, та їх засновники щороку формують регіональне замовлення для потреб відповідних областей.</w:t>
      </w:r>
    </w:p>
    <w:p w:rsidR="009E1B30" w:rsidRPr="00B929AD" w:rsidRDefault="009E1B30" w:rsidP="002B3515">
      <w:pPr>
        <w:shd w:val="clear" w:color="auto" w:fill="FFFFFF"/>
        <w:ind w:left="284" w:firstLine="424"/>
        <w:jc w:val="both"/>
        <w:rPr>
          <w:sz w:val="28"/>
          <w:szCs w:val="28"/>
          <w:lang w:eastAsia="ru-RU"/>
        </w:rPr>
      </w:pPr>
      <w:bookmarkStart w:id="86" w:name="n177"/>
      <w:bookmarkStart w:id="87" w:name="n178"/>
      <w:bookmarkEnd w:id="86"/>
      <w:bookmarkEnd w:id="87"/>
      <w:r w:rsidRPr="00B929AD">
        <w:rPr>
          <w:sz w:val="28"/>
          <w:szCs w:val="28"/>
          <w:lang w:eastAsia="ru-RU"/>
        </w:rPr>
        <w:lastRenderedPageBreak/>
        <w:t>Другий етап планування розпочинається після затвердження в установленому порядку кошторису закладу освіти на відповідний рік. Керівник закладу освіти (уповноважені ними особи) невідкладно оприлюднюють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p>
    <w:p w:rsidR="009E1B30" w:rsidRPr="00B929AD" w:rsidRDefault="009E1B30" w:rsidP="002B3515">
      <w:pPr>
        <w:shd w:val="clear" w:color="auto" w:fill="FFFFFF"/>
        <w:ind w:left="284" w:firstLine="424"/>
        <w:jc w:val="both"/>
        <w:rPr>
          <w:sz w:val="28"/>
          <w:szCs w:val="28"/>
          <w:lang w:eastAsia="ru-RU"/>
        </w:rPr>
      </w:pPr>
      <w:bookmarkStart w:id="88" w:name="n179"/>
      <w:bookmarkStart w:id="89" w:name="n88"/>
      <w:bookmarkEnd w:id="88"/>
      <w:bookmarkEnd w:id="89"/>
      <w:r w:rsidRPr="00B929AD">
        <w:rPr>
          <w:sz w:val="28"/>
          <w:szCs w:val="28"/>
          <w:lang w:eastAsia="ru-RU"/>
        </w:rPr>
        <w:t>Протягом наступних 15 календарних днів з дня отримання зазначеної інформації кожен педагогічний працівник, який має право на підвищення кваліфікації за рахунок зазначених коштів, подає керівникові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w:t>
      </w:r>
      <w:r w:rsidRPr="00B929AD">
        <w:rPr>
          <w:sz w:val="28"/>
          <w:szCs w:val="28"/>
          <w:lang w:val="uk-UA" w:eastAsia="ru-RU"/>
        </w:rPr>
        <w:t>ложенням</w:t>
      </w:r>
      <w:r w:rsidRPr="00B929AD">
        <w:rPr>
          <w:sz w:val="28"/>
          <w:szCs w:val="28"/>
          <w:lang w:eastAsia="ru-RU"/>
        </w:rPr>
        <w:t>), вартість підвищення кваліфікації (у разі встановлення) або про безоплатний характер надання такої освітньої послуги.</w:t>
      </w:r>
    </w:p>
    <w:p w:rsidR="009E1B30" w:rsidRPr="00B929AD" w:rsidRDefault="009E1B30" w:rsidP="00B929AD">
      <w:pPr>
        <w:numPr>
          <w:ilvl w:val="0"/>
          <w:numId w:val="3"/>
        </w:numPr>
        <w:shd w:val="clear" w:color="auto" w:fill="FFFFFF"/>
        <w:ind w:left="284" w:hanging="284"/>
        <w:jc w:val="both"/>
        <w:rPr>
          <w:sz w:val="28"/>
          <w:szCs w:val="28"/>
          <w:lang w:eastAsia="ru-RU"/>
        </w:rPr>
      </w:pPr>
      <w:bookmarkStart w:id="90" w:name="n89"/>
      <w:bookmarkEnd w:id="90"/>
      <w:r w:rsidRPr="00B929AD">
        <w:rPr>
          <w:sz w:val="28"/>
          <w:szCs w:val="28"/>
          <w:lang w:eastAsia="ru-RU"/>
        </w:rPr>
        <w:t>З метою формування плану підвищення кваліфікації певного закладу освіти на поточний рік пропозиції педагогічних працівників розглядаються його педагогічною радою.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w:t>
      </w:r>
    </w:p>
    <w:p w:rsidR="009E1B30" w:rsidRPr="00B929AD" w:rsidRDefault="009E1B30" w:rsidP="002B3515">
      <w:pPr>
        <w:shd w:val="clear" w:color="auto" w:fill="FFFFFF"/>
        <w:ind w:left="284" w:firstLine="424"/>
        <w:jc w:val="both"/>
        <w:rPr>
          <w:sz w:val="28"/>
          <w:szCs w:val="28"/>
          <w:lang w:eastAsia="ru-RU"/>
        </w:rPr>
      </w:pPr>
      <w:bookmarkStart w:id="91" w:name="n181"/>
      <w:bookmarkEnd w:id="91"/>
      <w:r w:rsidRPr="00B929AD">
        <w:rPr>
          <w:sz w:val="28"/>
          <w:szCs w:val="28"/>
          <w:lang w:eastAsia="ru-RU"/>
        </w:rPr>
        <w:t>У разі невідповідності пропозиції вимогам, визначеним </w:t>
      </w:r>
      <w:hyperlink r:id="rId6" w:anchor="n88" w:history="1">
        <w:r w:rsidRPr="00B929AD">
          <w:rPr>
            <w:sz w:val="28"/>
            <w:szCs w:val="28"/>
            <w:lang w:eastAsia="ru-RU"/>
          </w:rPr>
          <w:t>абзацом третім</w:t>
        </w:r>
      </w:hyperlink>
      <w:r w:rsidRPr="00B929AD">
        <w:rPr>
          <w:sz w:val="28"/>
          <w:szCs w:val="28"/>
          <w:lang w:eastAsia="ru-RU"/>
        </w:rPr>
        <w:t xml:space="preserve"> пункту </w:t>
      </w:r>
      <w:r w:rsidR="00F15371" w:rsidRPr="002B3515">
        <w:rPr>
          <w:color w:val="auto"/>
          <w:sz w:val="28"/>
          <w:szCs w:val="28"/>
          <w:lang w:val="uk-UA" w:eastAsia="ru-RU"/>
        </w:rPr>
        <w:t>4</w:t>
      </w:r>
      <w:r w:rsidRPr="00B929AD">
        <w:rPr>
          <w:sz w:val="28"/>
          <w:szCs w:val="28"/>
          <w:lang w:eastAsia="ru-RU"/>
        </w:rPr>
        <w:t xml:space="preserve"> цього Порядку, така пропозиція не розглядається.</w:t>
      </w:r>
    </w:p>
    <w:p w:rsidR="009E1B30" w:rsidRPr="00B929AD" w:rsidRDefault="009E1B30" w:rsidP="00F15371">
      <w:pPr>
        <w:numPr>
          <w:ilvl w:val="0"/>
          <w:numId w:val="3"/>
        </w:numPr>
        <w:shd w:val="clear" w:color="auto" w:fill="FFFFFF"/>
        <w:ind w:left="284" w:hanging="284"/>
        <w:jc w:val="both"/>
        <w:rPr>
          <w:sz w:val="28"/>
          <w:szCs w:val="28"/>
          <w:lang w:eastAsia="ru-RU"/>
        </w:rPr>
      </w:pPr>
      <w:bookmarkStart w:id="92" w:name="n180"/>
      <w:bookmarkStart w:id="93" w:name="n91"/>
      <w:bookmarkEnd w:id="92"/>
      <w:bookmarkEnd w:id="93"/>
      <w:r w:rsidRPr="00B929AD">
        <w:rPr>
          <w:sz w:val="28"/>
          <w:szCs w:val="28"/>
          <w:lang w:eastAsia="ru-RU"/>
        </w:rPr>
        <w:t xml:space="preserve">План підвищення кваліфікації закладу освіти на відповідний рік включає: список 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w:t>
      </w:r>
      <w:r w:rsidRPr="00B929AD">
        <w:rPr>
          <w:sz w:val="28"/>
          <w:szCs w:val="28"/>
          <w:lang w:val="uk-UA" w:eastAsia="ru-RU"/>
        </w:rPr>
        <w:t xml:space="preserve">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працівником. План підвищення кваліфікації може містити додаткову інформацію, що стосується підвищення кваліфікації педагогічних працівників. </w:t>
      </w:r>
      <w:r w:rsidRPr="00B929AD">
        <w:rPr>
          <w:sz w:val="28"/>
          <w:szCs w:val="28"/>
          <w:lang w:eastAsia="ru-RU"/>
        </w:rPr>
        <w:t>План підвищення кваліфікації може бути змінено протягом року в порядку, визначеному педагогічною радою.</w:t>
      </w:r>
    </w:p>
    <w:p w:rsidR="009E1B30" w:rsidRPr="00B929AD" w:rsidRDefault="009E1B30" w:rsidP="002B3515">
      <w:pPr>
        <w:shd w:val="clear" w:color="auto" w:fill="FFFFFF"/>
        <w:ind w:left="284" w:firstLine="424"/>
        <w:jc w:val="both"/>
        <w:rPr>
          <w:sz w:val="28"/>
          <w:szCs w:val="28"/>
          <w:lang w:eastAsia="ru-RU"/>
        </w:rPr>
      </w:pPr>
      <w:bookmarkStart w:id="94" w:name="n92"/>
      <w:bookmarkEnd w:id="94"/>
      <w:r w:rsidRPr="00B929AD">
        <w:rPr>
          <w:sz w:val="28"/>
          <w:szCs w:val="28"/>
          <w:lang w:eastAsia="ru-RU"/>
        </w:rPr>
        <w:lastRenderedPageBreak/>
        <w:t>За погодженням 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9E1B30" w:rsidRPr="00B929AD" w:rsidRDefault="009E1B30" w:rsidP="00F15371">
      <w:pPr>
        <w:numPr>
          <w:ilvl w:val="0"/>
          <w:numId w:val="3"/>
        </w:numPr>
        <w:shd w:val="clear" w:color="auto" w:fill="FFFFFF"/>
        <w:ind w:left="284" w:hanging="284"/>
        <w:jc w:val="both"/>
        <w:rPr>
          <w:sz w:val="28"/>
          <w:szCs w:val="28"/>
          <w:lang w:eastAsia="ru-RU"/>
        </w:rPr>
      </w:pPr>
      <w:bookmarkStart w:id="95" w:name="n93"/>
      <w:bookmarkEnd w:id="95"/>
      <w:r w:rsidRPr="00B929AD">
        <w:rPr>
          <w:sz w:val="28"/>
          <w:szCs w:val="28"/>
          <w:lang w:eastAsia="ru-RU"/>
        </w:rPr>
        <w:t>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9E1B30" w:rsidRPr="00B929AD" w:rsidRDefault="009E1B30" w:rsidP="002B3515">
      <w:pPr>
        <w:shd w:val="clear" w:color="auto" w:fill="FFFFFF"/>
        <w:ind w:left="284" w:firstLine="166"/>
        <w:jc w:val="both"/>
        <w:rPr>
          <w:sz w:val="28"/>
          <w:szCs w:val="28"/>
          <w:lang w:eastAsia="ru-RU"/>
        </w:rPr>
      </w:pPr>
      <w:bookmarkStart w:id="96" w:name="n183"/>
      <w:bookmarkEnd w:id="96"/>
      <w:r w:rsidRPr="00B929AD">
        <w:rPr>
          <w:sz w:val="28"/>
          <w:szCs w:val="28"/>
          <w:lang w:eastAsia="ru-RU"/>
        </w:rPr>
        <w:t>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F15371" w:rsidRDefault="00F15371" w:rsidP="00737B30">
      <w:pPr>
        <w:shd w:val="clear" w:color="auto" w:fill="FFFFFF"/>
        <w:ind w:left="450" w:right="450"/>
        <w:jc w:val="center"/>
        <w:rPr>
          <w:b/>
          <w:bCs/>
          <w:sz w:val="28"/>
          <w:szCs w:val="28"/>
          <w:lang w:eastAsia="ru-RU"/>
        </w:rPr>
      </w:pPr>
    </w:p>
    <w:p w:rsidR="009E1B30" w:rsidRPr="00B929AD" w:rsidRDefault="00F15371" w:rsidP="00F15371">
      <w:pPr>
        <w:shd w:val="clear" w:color="auto" w:fill="FFFFFF"/>
        <w:ind w:left="450" w:right="450"/>
        <w:rPr>
          <w:sz w:val="28"/>
          <w:szCs w:val="28"/>
          <w:lang w:eastAsia="ru-RU"/>
        </w:rPr>
      </w:pPr>
      <w:r>
        <w:rPr>
          <w:b/>
          <w:bCs/>
          <w:sz w:val="28"/>
          <w:szCs w:val="28"/>
          <w:lang w:val="uk-UA" w:eastAsia="ru-RU"/>
        </w:rPr>
        <w:t xml:space="preserve">ІІІ. </w:t>
      </w:r>
      <w:r w:rsidR="009E1B30" w:rsidRPr="00B929AD">
        <w:rPr>
          <w:b/>
          <w:bCs/>
          <w:sz w:val="28"/>
          <w:szCs w:val="28"/>
          <w:lang w:eastAsia="ru-RU"/>
        </w:rPr>
        <w:t>Визнання результатів підвищення кваліфікації педагогічних працівників</w:t>
      </w:r>
    </w:p>
    <w:p w:rsidR="009E1B30" w:rsidRPr="00F15371" w:rsidRDefault="009E1B30" w:rsidP="00F15371">
      <w:pPr>
        <w:numPr>
          <w:ilvl w:val="0"/>
          <w:numId w:val="4"/>
        </w:numPr>
        <w:shd w:val="clear" w:color="auto" w:fill="FFFFFF"/>
        <w:ind w:left="284" w:hanging="284"/>
        <w:jc w:val="both"/>
        <w:rPr>
          <w:sz w:val="28"/>
          <w:szCs w:val="28"/>
          <w:lang w:val="uk-UA" w:eastAsia="ru-RU"/>
        </w:rPr>
      </w:pPr>
      <w:bookmarkStart w:id="97" w:name="n103"/>
      <w:bookmarkEnd w:id="97"/>
      <w:r w:rsidRPr="00F15371">
        <w:rPr>
          <w:sz w:val="28"/>
          <w:szCs w:val="28"/>
          <w:lang w:val="uk-UA" w:eastAsia="ru-RU"/>
        </w:rPr>
        <w:t>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9E1B30" w:rsidRPr="00F15371" w:rsidRDefault="009E1B30" w:rsidP="002B3515">
      <w:pPr>
        <w:shd w:val="clear" w:color="auto" w:fill="FFFFFF"/>
        <w:ind w:left="284" w:firstLine="424"/>
        <w:jc w:val="both"/>
        <w:rPr>
          <w:sz w:val="28"/>
          <w:szCs w:val="28"/>
          <w:lang w:val="uk-UA" w:eastAsia="ru-RU"/>
        </w:rPr>
      </w:pPr>
      <w:bookmarkStart w:id="98" w:name="n104"/>
      <w:bookmarkEnd w:id="98"/>
      <w:r w:rsidRPr="00F15371">
        <w:rPr>
          <w:sz w:val="28"/>
          <w:szCs w:val="28"/>
          <w:lang w:val="uk-UA" w:eastAsia="ru-RU"/>
        </w:rPr>
        <w:t>Результати підвищення кваліфікації у інших суб’єктів підвищення кваліфікації визнаються рішенням педагогічної ради закладу освіти.</w:t>
      </w:r>
    </w:p>
    <w:p w:rsidR="009E1B30" w:rsidRPr="007A5582" w:rsidRDefault="009E1B30" w:rsidP="002B3515">
      <w:pPr>
        <w:shd w:val="clear" w:color="auto" w:fill="FFFFFF"/>
        <w:ind w:left="284" w:firstLine="424"/>
        <w:jc w:val="both"/>
        <w:rPr>
          <w:sz w:val="28"/>
          <w:szCs w:val="28"/>
          <w:lang w:val="uk-UA" w:eastAsia="ru-RU"/>
        </w:rPr>
      </w:pPr>
      <w:bookmarkStart w:id="99" w:name="n105"/>
      <w:bookmarkEnd w:id="99"/>
      <w:r w:rsidRPr="007A5582">
        <w:rPr>
          <w:sz w:val="28"/>
          <w:szCs w:val="28"/>
          <w:lang w:val="uk-UA" w:eastAsia="ru-RU"/>
        </w:rPr>
        <w:t>Порядок визнання результатів підвищення кваліфікації педагогічних працівників встановлюється педагогічн</w:t>
      </w:r>
      <w:r w:rsidRPr="00B929AD">
        <w:rPr>
          <w:sz w:val="28"/>
          <w:szCs w:val="28"/>
          <w:lang w:val="uk-UA" w:eastAsia="ru-RU"/>
        </w:rPr>
        <w:t>ою</w:t>
      </w:r>
      <w:r w:rsidRPr="007A5582">
        <w:rPr>
          <w:sz w:val="28"/>
          <w:szCs w:val="28"/>
          <w:lang w:val="uk-UA" w:eastAsia="ru-RU"/>
        </w:rPr>
        <w:t xml:space="preserve"> рад</w:t>
      </w:r>
      <w:r w:rsidRPr="00B929AD">
        <w:rPr>
          <w:sz w:val="28"/>
          <w:szCs w:val="28"/>
          <w:lang w:val="uk-UA" w:eastAsia="ru-RU"/>
        </w:rPr>
        <w:t>ою</w:t>
      </w:r>
      <w:r w:rsidRPr="007A5582">
        <w:rPr>
          <w:sz w:val="28"/>
          <w:szCs w:val="28"/>
          <w:lang w:val="uk-UA" w:eastAsia="ru-RU"/>
        </w:rPr>
        <w:t xml:space="preserve"> заклад</w:t>
      </w:r>
      <w:r w:rsidRPr="00B929AD">
        <w:rPr>
          <w:sz w:val="28"/>
          <w:szCs w:val="28"/>
          <w:lang w:val="uk-UA" w:eastAsia="ru-RU"/>
        </w:rPr>
        <w:t>у</w:t>
      </w:r>
      <w:r w:rsidRPr="007A5582">
        <w:rPr>
          <w:sz w:val="28"/>
          <w:szCs w:val="28"/>
          <w:lang w:val="uk-UA" w:eastAsia="ru-RU"/>
        </w:rPr>
        <w:t xml:space="preserve"> освіти.</w:t>
      </w:r>
    </w:p>
    <w:p w:rsidR="009E1B30" w:rsidRPr="007A5582" w:rsidRDefault="009E1B30" w:rsidP="00F15371">
      <w:pPr>
        <w:numPr>
          <w:ilvl w:val="0"/>
          <w:numId w:val="4"/>
        </w:numPr>
        <w:shd w:val="clear" w:color="auto" w:fill="FFFFFF"/>
        <w:ind w:left="284" w:hanging="284"/>
        <w:jc w:val="both"/>
        <w:rPr>
          <w:sz w:val="28"/>
          <w:szCs w:val="28"/>
          <w:lang w:val="uk-UA" w:eastAsia="ru-RU"/>
        </w:rPr>
      </w:pPr>
      <w:bookmarkStart w:id="100" w:name="n106"/>
      <w:bookmarkEnd w:id="100"/>
      <w:r w:rsidRPr="007A5582">
        <w:rPr>
          <w:sz w:val="28"/>
          <w:szCs w:val="28"/>
          <w:lang w:val="uk-UA" w:eastAsia="ru-RU"/>
        </w:rPr>
        <w:t>Педагогічний працівник протягом одного місяця після завершення підвищення кваліфікації подає до педагогічної ради закладу освіти клопотання про визнання результатів підвищення кваліфікації та документ про проходження підвищення кваліфікації.</w:t>
      </w:r>
    </w:p>
    <w:p w:rsidR="009E1B30" w:rsidRPr="007A5582" w:rsidRDefault="009E1B30" w:rsidP="002B3515">
      <w:pPr>
        <w:shd w:val="clear" w:color="auto" w:fill="FFFFFF"/>
        <w:ind w:left="284" w:firstLine="424"/>
        <w:jc w:val="both"/>
        <w:rPr>
          <w:sz w:val="28"/>
          <w:szCs w:val="28"/>
          <w:lang w:val="uk-UA" w:eastAsia="ru-RU"/>
        </w:rPr>
      </w:pPr>
      <w:bookmarkStart w:id="101" w:name="n107"/>
      <w:bookmarkEnd w:id="101"/>
      <w:r w:rsidRPr="007A5582">
        <w:rPr>
          <w:sz w:val="28"/>
          <w:szCs w:val="28"/>
          <w:lang w:val="uk-UA" w:eastAsia="ru-RU"/>
        </w:rPr>
        <w:t>У разі підвищення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працівника (у разі наявності). Форму звіту визначає заклад освіти.</w:t>
      </w:r>
    </w:p>
    <w:p w:rsidR="009E1B30" w:rsidRPr="007A5582" w:rsidRDefault="009E1B30" w:rsidP="002B3515">
      <w:pPr>
        <w:shd w:val="clear" w:color="auto" w:fill="FFFFFF"/>
        <w:ind w:left="284" w:firstLine="424"/>
        <w:jc w:val="both"/>
        <w:rPr>
          <w:sz w:val="28"/>
          <w:szCs w:val="28"/>
          <w:lang w:val="uk-UA" w:eastAsia="ru-RU"/>
        </w:rPr>
      </w:pPr>
      <w:bookmarkStart w:id="102" w:name="n108"/>
      <w:bookmarkEnd w:id="102"/>
      <w:r w:rsidRPr="007A5582">
        <w:rPr>
          <w:sz w:val="28"/>
          <w:szCs w:val="28"/>
          <w:lang w:val="uk-UA" w:eastAsia="ru-RU"/>
        </w:rPr>
        <w:t xml:space="preserve">Клопотання протягом місяця з дня його подання розглядається на засіданні педагогічної ради закладу освіти. </w:t>
      </w:r>
    </w:p>
    <w:p w:rsidR="009E1B30" w:rsidRPr="007A5582" w:rsidRDefault="009E1B30" w:rsidP="002B3515">
      <w:pPr>
        <w:shd w:val="clear" w:color="auto" w:fill="FFFFFF"/>
        <w:ind w:left="284" w:firstLine="424"/>
        <w:jc w:val="both"/>
        <w:rPr>
          <w:sz w:val="28"/>
          <w:szCs w:val="28"/>
          <w:lang w:val="uk-UA" w:eastAsia="ru-RU"/>
        </w:rPr>
      </w:pPr>
      <w:bookmarkStart w:id="103" w:name="n109"/>
      <w:bookmarkEnd w:id="103"/>
      <w:r w:rsidRPr="007A5582">
        <w:rPr>
          <w:sz w:val="28"/>
          <w:szCs w:val="28"/>
          <w:lang w:val="uk-UA" w:eastAsia="ru-RU"/>
        </w:rPr>
        <w:t>Для визнання результатів підвищення кваліфікації педагогічна рада 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9E1B30" w:rsidRPr="00B929AD" w:rsidRDefault="009E1B30" w:rsidP="002B3515">
      <w:pPr>
        <w:numPr>
          <w:ilvl w:val="0"/>
          <w:numId w:val="11"/>
        </w:numPr>
        <w:shd w:val="clear" w:color="auto" w:fill="FFFFFF"/>
        <w:jc w:val="both"/>
        <w:rPr>
          <w:sz w:val="28"/>
          <w:szCs w:val="28"/>
          <w:lang w:eastAsia="ru-RU"/>
        </w:rPr>
      </w:pPr>
      <w:bookmarkStart w:id="104" w:name="n110"/>
      <w:bookmarkEnd w:id="104"/>
      <w:proofErr w:type="gramStart"/>
      <w:r w:rsidRPr="00B929AD">
        <w:rPr>
          <w:sz w:val="28"/>
          <w:szCs w:val="28"/>
          <w:lang w:eastAsia="ru-RU"/>
        </w:rPr>
        <w:t>визнання</w:t>
      </w:r>
      <w:proofErr w:type="gramEnd"/>
      <w:r w:rsidRPr="00B929AD">
        <w:rPr>
          <w:sz w:val="28"/>
          <w:szCs w:val="28"/>
          <w:lang w:eastAsia="ru-RU"/>
        </w:rPr>
        <w:t xml:space="preserve"> результатів підвищення кваліфікації;</w:t>
      </w:r>
    </w:p>
    <w:p w:rsidR="009E1B30" w:rsidRPr="00B929AD" w:rsidRDefault="009E1B30" w:rsidP="002B3515">
      <w:pPr>
        <w:numPr>
          <w:ilvl w:val="0"/>
          <w:numId w:val="11"/>
        </w:numPr>
        <w:shd w:val="clear" w:color="auto" w:fill="FFFFFF"/>
        <w:jc w:val="both"/>
        <w:rPr>
          <w:sz w:val="28"/>
          <w:szCs w:val="28"/>
          <w:lang w:eastAsia="ru-RU"/>
        </w:rPr>
      </w:pPr>
      <w:bookmarkStart w:id="105" w:name="n111"/>
      <w:bookmarkEnd w:id="105"/>
      <w:proofErr w:type="gramStart"/>
      <w:r w:rsidRPr="00B929AD">
        <w:rPr>
          <w:sz w:val="28"/>
          <w:szCs w:val="28"/>
          <w:lang w:eastAsia="ru-RU"/>
        </w:rPr>
        <w:lastRenderedPageBreak/>
        <w:t>невизнання</w:t>
      </w:r>
      <w:proofErr w:type="gramEnd"/>
      <w:r w:rsidRPr="00B929AD">
        <w:rPr>
          <w:sz w:val="28"/>
          <w:szCs w:val="28"/>
          <w:lang w:eastAsia="ru-RU"/>
        </w:rPr>
        <w:t xml:space="preserve"> результатів підвищення кваліфікації.</w:t>
      </w:r>
    </w:p>
    <w:p w:rsidR="009E1B30" w:rsidRPr="00B929AD" w:rsidRDefault="009E1B30" w:rsidP="002B3515">
      <w:pPr>
        <w:shd w:val="clear" w:color="auto" w:fill="FFFFFF"/>
        <w:ind w:left="284" w:firstLine="360"/>
        <w:jc w:val="both"/>
        <w:rPr>
          <w:sz w:val="28"/>
          <w:szCs w:val="28"/>
          <w:lang w:val="uk-UA" w:eastAsia="ru-RU"/>
        </w:rPr>
      </w:pPr>
      <w:bookmarkStart w:id="106" w:name="n112"/>
      <w:bookmarkEnd w:id="106"/>
      <w:r w:rsidRPr="00B929AD">
        <w:rPr>
          <w:sz w:val="28"/>
          <w:szCs w:val="28"/>
          <w:lang w:eastAsia="ru-RU"/>
        </w:rPr>
        <w:t>У разі невизнання результатів підвищення кваліфікації педагогічна рада закладу освіти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9E1B30" w:rsidRPr="00B929AD" w:rsidRDefault="009E1B30" w:rsidP="002B3515">
      <w:pPr>
        <w:shd w:val="clear" w:color="auto" w:fill="FFFFFF"/>
        <w:ind w:left="284" w:firstLine="360"/>
        <w:jc w:val="both"/>
        <w:rPr>
          <w:sz w:val="28"/>
          <w:szCs w:val="28"/>
          <w:lang w:val="uk-UA" w:eastAsia="ru-RU"/>
        </w:rPr>
      </w:pPr>
      <w:bookmarkStart w:id="107" w:name="n113"/>
      <w:bookmarkEnd w:id="107"/>
      <w:r w:rsidRPr="00B929AD">
        <w:rPr>
          <w:sz w:val="28"/>
          <w:szCs w:val="28"/>
          <w:lang w:val="uk-UA" w:eastAsia="ru-RU"/>
        </w:rPr>
        <w:t>Результатом підвищення кваліфікації 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9E1B30" w:rsidRPr="00B929AD" w:rsidRDefault="009E1B30" w:rsidP="00F15371">
      <w:pPr>
        <w:numPr>
          <w:ilvl w:val="0"/>
          <w:numId w:val="4"/>
        </w:numPr>
        <w:shd w:val="clear" w:color="auto" w:fill="FFFFFF"/>
        <w:ind w:left="284" w:hanging="284"/>
        <w:jc w:val="both"/>
        <w:rPr>
          <w:sz w:val="28"/>
          <w:szCs w:val="28"/>
          <w:lang w:val="uk-UA" w:eastAsia="ru-RU"/>
        </w:rPr>
      </w:pPr>
      <w:bookmarkStart w:id="108" w:name="n114"/>
      <w:bookmarkEnd w:id="108"/>
      <w:r w:rsidRPr="00B929AD">
        <w:rPr>
          <w:sz w:val="28"/>
          <w:szCs w:val="28"/>
          <w:lang w:val="uk-UA" w:eastAsia="ru-RU"/>
        </w:rPr>
        <w:t>Окремі види діяльності педагогічних працівників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 відповідно до цього Порядку.</w:t>
      </w:r>
    </w:p>
    <w:p w:rsidR="009E1B30" w:rsidRPr="00B929AD" w:rsidRDefault="009E1B30" w:rsidP="00F15371">
      <w:pPr>
        <w:numPr>
          <w:ilvl w:val="0"/>
          <w:numId w:val="4"/>
        </w:numPr>
        <w:shd w:val="clear" w:color="auto" w:fill="FFFFFF"/>
        <w:ind w:left="284" w:hanging="284"/>
        <w:jc w:val="both"/>
        <w:rPr>
          <w:sz w:val="28"/>
          <w:szCs w:val="28"/>
          <w:lang w:eastAsia="ru-RU"/>
        </w:rPr>
      </w:pPr>
      <w:bookmarkStart w:id="109" w:name="n184"/>
      <w:bookmarkStart w:id="110" w:name="n115"/>
      <w:bookmarkStart w:id="111" w:name="n116"/>
      <w:bookmarkEnd w:id="109"/>
      <w:bookmarkEnd w:id="110"/>
      <w:bookmarkEnd w:id="111"/>
      <w:r w:rsidRPr="00B929AD">
        <w:rPr>
          <w:sz w:val="28"/>
          <w:szCs w:val="28"/>
          <w:lang w:eastAsia="ru-RU"/>
        </w:rPr>
        <w:t>Участь педагогічних працівників у програмах академічної мобільності на засадах, визначених Законами України </w:t>
      </w:r>
      <w:hyperlink r:id="rId7" w:tgtFrame="_blank" w:history="1">
        <w:r w:rsidRPr="00B929AD">
          <w:rPr>
            <w:sz w:val="28"/>
            <w:szCs w:val="28"/>
            <w:lang w:eastAsia="ru-RU"/>
          </w:rPr>
          <w:t>“Про освіту”</w:t>
        </w:r>
      </w:hyperlink>
      <w:r w:rsidRPr="00B929AD">
        <w:rPr>
          <w:sz w:val="28"/>
          <w:szCs w:val="28"/>
          <w:lang w:eastAsia="ru-RU"/>
        </w:rPr>
        <w:t>, </w:t>
      </w:r>
      <w:hyperlink r:id="rId8" w:tgtFrame="_blank" w:history="1">
        <w:r w:rsidRPr="00B929AD">
          <w:rPr>
            <w:sz w:val="28"/>
            <w:szCs w:val="28"/>
            <w:lang w:eastAsia="ru-RU"/>
          </w:rPr>
          <w:t>“Про вищу освіту”</w:t>
        </w:r>
      </w:hyperlink>
      <w:r w:rsidRPr="00B929AD">
        <w:rPr>
          <w:sz w:val="28"/>
          <w:szCs w:val="28"/>
          <w:lang w:eastAsia="ru-RU"/>
        </w:rPr>
        <w:t>, </w:t>
      </w:r>
      <w:hyperlink r:id="rId9" w:anchor="n8" w:tgtFrame="_blank" w:history="1">
        <w:r w:rsidRPr="00B929AD">
          <w:rPr>
            <w:sz w:val="28"/>
            <w:szCs w:val="28"/>
            <w:lang w:eastAsia="ru-RU"/>
          </w:rPr>
          <w:t>Положенням про порядок реалізації права на академічну мобільність</w:t>
        </w:r>
      </w:hyperlink>
      <w:r w:rsidRPr="00B929AD">
        <w:rPr>
          <w:sz w:val="28"/>
          <w:szCs w:val="28"/>
          <w:lang w:eastAsia="ru-RU"/>
        </w:rPr>
        <w:t>, затвердженим постановою Кабінету Міністрів України від 12 серпня 2015 р. № 579 (Офіційний вісник України, 2015 р., № 66, ст. 2183), та іншими актами законодавства, визнається педагогічн</w:t>
      </w:r>
      <w:r w:rsidRPr="00B929AD">
        <w:rPr>
          <w:sz w:val="28"/>
          <w:szCs w:val="28"/>
          <w:lang w:val="uk-UA" w:eastAsia="ru-RU"/>
        </w:rPr>
        <w:t>ою</w:t>
      </w:r>
      <w:r w:rsidRPr="00B929AD">
        <w:rPr>
          <w:sz w:val="28"/>
          <w:szCs w:val="28"/>
          <w:lang w:eastAsia="ru-RU"/>
        </w:rPr>
        <w:t xml:space="preserve"> рад</w:t>
      </w:r>
      <w:r w:rsidRPr="00B929AD">
        <w:rPr>
          <w:sz w:val="28"/>
          <w:szCs w:val="28"/>
          <w:lang w:val="uk-UA" w:eastAsia="ru-RU"/>
        </w:rPr>
        <w:t>ою</w:t>
      </w:r>
      <w:r w:rsidRPr="00B929AD">
        <w:rPr>
          <w:sz w:val="28"/>
          <w:szCs w:val="28"/>
          <w:lang w:eastAsia="ru-RU"/>
        </w:rPr>
        <w:t xml:space="preserve"> заклад</w:t>
      </w:r>
      <w:r w:rsidRPr="00B929AD">
        <w:rPr>
          <w:sz w:val="28"/>
          <w:szCs w:val="28"/>
          <w:lang w:val="uk-UA" w:eastAsia="ru-RU"/>
        </w:rPr>
        <w:t>у</w:t>
      </w:r>
      <w:r w:rsidRPr="00B929AD">
        <w:rPr>
          <w:sz w:val="28"/>
          <w:szCs w:val="28"/>
          <w:lang w:eastAsia="ru-RU"/>
        </w:rPr>
        <w:t xml:space="preserve"> як підвищення кваліфікації педагогічних працівників.</w:t>
      </w:r>
    </w:p>
    <w:p w:rsidR="009E1B30" w:rsidRPr="00B929AD" w:rsidRDefault="009E1B30" w:rsidP="002B3515">
      <w:pPr>
        <w:shd w:val="clear" w:color="auto" w:fill="FFFFFF"/>
        <w:ind w:left="284" w:firstLine="424"/>
        <w:jc w:val="both"/>
        <w:rPr>
          <w:sz w:val="28"/>
          <w:szCs w:val="28"/>
          <w:lang w:eastAsia="ru-RU"/>
        </w:rPr>
      </w:pPr>
      <w:bookmarkStart w:id="112" w:name="n117"/>
      <w:bookmarkEnd w:id="112"/>
      <w:r w:rsidRPr="00B929AD">
        <w:rPr>
          <w:sz w:val="28"/>
          <w:szCs w:val="28"/>
          <w:lang w:eastAsia="ru-RU"/>
        </w:rPr>
        <w:t>Обсяг підвищення кваліфікації шляхом участі 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9E1B30" w:rsidRPr="00B929AD" w:rsidRDefault="009E1B30" w:rsidP="00F15371">
      <w:pPr>
        <w:numPr>
          <w:ilvl w:val="0"/>
          <w:numId w:val="4"/>
        </w:numPr>
        <w:shd w:val="clear" w:color="auto" w:fill="FFFFFF"/>
        <w:ind w:left="284" w:hanging="284"/>
        <w:jc w:val="both"/>
        <w:rPr>
          <w:sz w:val="28"/>
          <w:szCs w:val="28"/>
          <w:lang w:eastAsia="ru-RU"/>
        </w:rPr>
      </w:pPr>
      <w:bookmarkStart w:id="113" w:name="n118"/>
      <w:bookmarkStart w:id="114" w:name="n120"/>
      <w:bookmarkEnd w:id="113"/>
      <w:bookmarkEnd w:id="114"/>
      <w:r w:rsidRPr="00B929AD">
        <w:rPr>
          <w:sz w:val="28"/>
          <w:szCs w:val="28"/>
          <w:lang w:eastAsia="ru-RU"/>
        </w:rPr>
        <w:t>Результати інформальної освіти (самоосвіти) педагогічних працівників, які мають науковий ступінь та/або вчене, почесне чи педагогічне звання (крім звання “старший вчитель”), можуть бути визнані педагогічн</w:t>
      </w:r>
      <w:r w:rsidRPr="00B929AD">
        <w:rPr>
          <w:sz w:val="28"/>
          <w:szCs w:val="28"/>
          <w:lang w:val="uk-UA" w:eastAsia="ru-RU"/>
        </w:rPr>
        <w:t>ою</w:t>
      </w:r>
      <w:r w:rsidRPr="00B929AD">
        <w:rPr>
          <w:sz w:val="28"/>
          <w:szCs w:val="28"/>
          <w:lang w:eastAsia="ru-RU"/>
        </w:rPr>
        <w:t xml:space="preserve"> рад</w:t>
      </w:r>
      <w:r w:rsidRPr="00B929AD">
        <w:rPr>
          <w:sz w:val="28"/>
          <w:szCs w:val="28"/>
          <w:lang w:val="uk-UA" w:eastAsia="ru-RU"/>
        </w:rPr>
        <w:t>ою</w:t>
      </w:r>
      <w:r w:rsidRPr="00B929AD">
        <w:rPr>
          <w:sz w:val="28"/>
          <w:szCs w:val="28"/>
          <w:lang w:eastAsia="ru-RU"/>
        </w:rPr>
        <w:t xml:space="preserve"> заклад</w:t>
      </w:r>
      <w:r w:rsidRPr="00B929AD">
        <w:rPr>
          <w:sz w:val="28"/>
          <w:szCs w:val="28"/>
          <w:lang w:val="uk-UA" w:eastAsia="ru-RU"/>
        </w:rPr>
        <w:t>у</w:t>
      </w:r>
      <w:r w:rsidRPr="00B929AD">
        <w:rPr>
          <w:sz w:val="28"/>
          <w:szCs w:val="28"/>
          <w:lang w:eastAsia="ru-RU"/>
        </w:rPr>
        <w:t xml:space="preserve"> як підвищення кваліфікації педагогічних працівників.</w:t>
      </w:r>
    </w:p>
    <w:p w:rsidR="009E1B30" w:rsidRPr="00B929AD" w:rsidRDefault="009E1B30" w:rsidP="00F15371">
      <w:pPr>
        <w:shd w:val="clear" w:color="auto" w:fill="FFFFFF"/>
        <w:ind w:left="284"/>
        <w:jc w:val="both"/>
        <w:rPr>
          <w:sz w:val="28"/>
          <w:szCs w:val="28"/>
          <w:lang w:eastAsia="ru-RU"/>
        </w:rPr>
      </w:pPr>
      <w:bookmarkStart w:id="115" w:name="n185"/>
      <w:bookmarkStart w:id="116" w:name="n121"/>
      <w:bookmarkEnd w:id="115"/>
      <w:bookmarkEnd w:id="116"/>
      <w:r w:rsidRPr="00B929AD">
        <w:rPr>
          <w:sz w:val="28"/>
          <w:szCs w:val="28"/>
          <w:lang w:eastAsia="ru-RU"/>
        </w:rPr>
        <w:t>Обсяг підвищення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w:t>
      </w:r>
    </w:p>
    <w:p w:rsidR="009E1B30" w:rsidRPr="00B929AD" w:rsidRDefault="009E1B30" w:rsidP="00F15371">
      <w:pPr>
        <w:numPr>
          <w:ilvl w:val="0"/>
          <w:numId w:val="4"/>
        </w:numPr>
        <w:shd w:val="clear" w:color="auto" w:fill="FFFFFF"/>
        <w:ind w:left="284" w:hanging="284"/>
        <w:jc w:val="both"/>
        <w:rPr>
          <w:sz w:val="28"/>
          <w:szCs w:val="28"/>
          <w:lang w:eastAsia="ru-RU"/>
        </w:rPr>
      </w:pPr>
      <w:bookmarkStart w:id="117" w:name="n122"/>
      <w:bookmarkEnd w:id="117"/>
      <w:r w:rsidRPr="00B929AD">
        <w:rPr>
          <w:sz w:val="28"/>
          <w:szCs w:val="28"/>
          <w:lang w:eastAsia="ru-RU"/>
        </w:rPr>
        <w:t>Здобуття першого (бакалаврського), другого (магістерського) рівня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w:t>
      </w:r>
    </w:p>
    <w:p w:rsidR="00F15371" w:rsidRDefault="00F15371" w:rsidP="00737B30">
      <w:pPr>
        <w:shd w:val="clear" w:color="auto" w:fill="FFFFFF"/>
        <w:ind w:left="450" w:right="450"/>
        <w:jc w:val="center"/>
        <w:rPr>
          <w:b/>
          <w:bCs/>
          <w:sz w:val="28"/>
          <w:szCs w:val="28"/>
          <w:lang w:eastAsia="ru-RU"/>
        </w:rPr>
      </w:pPr>
      <w:bookmarkStart w:id="118" w:name="n123"/>
      <w:bookmarkStart w:id="119" w:name="n124"/>
      <w:bookmarkStart w:id="120" w:name="n127"/>
      <w:bookmarkEnd w:id="118"/>
      <w:bookmarkEnd w:id="119"/>
      <w:bookmarkEnd w:id="120"/>
    </w:p>
    <w:p w:rsidR="009E1B30" w:rsidRPr="00B929AD" w:rsidRDefault="00F15371" w:rsidP="00F15371">
      <w:pPr>
        <w:shd w:val="clear" w:color="auto" w:fill="FFFFFF"/>
        <w:ind w:left="450" w:right="450"/>
        <w:rPr>
          <w:sz w:val="28"/>
          <w:szCs w:val="28"/>
          <w:lang w:eastAsia="ru-RU"/>
        </w:rPr>
      </w:pPr>
      <w:r>
        <w:rPr>
          <w:b/>
          <w:bCs/>
          <w:sz w:val="28"/>
          <w:szCs w:val="28"/>
          <w:lang w:val="uk-UA" w:eastAsia="ru-RU"/>
        </w:rPr>
        <w:t>І</w:t>
      </w:r>
      <w:r>
        <w:rPr>
          <w:b/>
          <w:bCs/>
          <w:sz w:val="28"/>
          <w:szCs w:val="28"/>
          <w:lang w:val="en-US" w:eastAsia="ru-RU"/>
        </w:rPr>
        <w:t>V</w:t>
      </w:r>
      <w:r>
        <w:rPr>
          <w:b/>
          <w:bCs/>
          <w:sz w:val="28"/>
          <w:szCs w:val="28"/>
          <w:lang w:val="uk-UA" w:eastAsia="ru-RU"/>
        </w:rPr>
        <w:t>.</w:t>
      </w:r>
      <w:r w:rsidR="009E1B30" w:rsidRPr="00B929AD">
        <w:rPr>
          <w:b/>
          <w:bCs/>
          <w:sz w:val="28"/>
          <w:szCs w:val="28"/>
          <w:lang w:eastAsia="ru-RU"/>
        </w:rPr>
        <w:t>Фінансування підвищення кваліфікації</w:t>
      </w:r>
    </w:p>
    <w:p w:rsidR="009E1B30" w:rsidRPr="00F15371" w:rsidRDefault="009E1B30" w:rsidP="00F15371">
      <w:pPr>
        <w:numPr>
          <w:ilvl w:val="0"/>
          <w:numId w:val="5"/>
        </w:numPr>
        <w:shd w:val="clear" w:color="auto" w:fill="FFFFFF"/>
        <w:ind w:left="284" w:hanging="284"/>
        <w:jc w:val="both"/>
        <w:rPr>
          <w:sz w:val="28"/>
          <w:szCs w:val="28"/>
          <w:lang w:val="uk-UA" w:eastAsia="ru-RU"/>
        </w:rPr>
      </w:pPr>
      <w:bookmarkStart w:id="121" w:name="n128"/>
      <w:bookmarkEnd w:id="121"/>
      <w:r w:rsidRPr="00F15371">
        <w:rPr>
          <w:sz w:val="28"/>
          <w:szCs w:val="28"/>
          <w:lang w:val="uk-UA" w:eastAsia="ru-RU"/>
        </w:rPr>
        <w:t xml:space="preserve">Джерелами фінансування підвищення кваліфікації педагогічних працівників є кошти державного, місцевих бюджетів, кошти фізичних </w:t>
      </w:r>
      <w:r w:rsidRPr="00F15371">
        <w:rPr>
          <w:sz w:val="28"/>
          <w:szCs w:val="28"/>
          <w:lang w:val="uk-UA" w:eastAsia="ru-RU"/>
        </w:rPr>
        <w:lastRenderedPageBreak/>
        <w:t>та/або юридичних осіб, інші власні надходження закладу освіти та/або його засновника, інші джерела, не заборонені законодавством.</w:t>
      </w:r>
    </w:p>
    <w:p w:rsidR="009E1B30" w:rsidRPr="00F15371" w:rsidRDefault="009E1B30" w:rsidP="002B3515">
      <w:pPr>
        <w:shd w:val="clear" w:color="auto" w:fill="FFFFFF"/>
        <w:ind w:left="284" w:firstLine="424"/>
        <w:jc w:val="both"/>
        <w:rPr>
          <w:sz w:val="28"/>
          <w:szCs w:val="28"/>
          <w:lang w:val="uk-UA" w:eastAsia="ru-RU"/>
        </w:rPr>
      </w:pPr>
      <w:bookmarkStart w:id="122" w:name="n129"/>
      <w:bookmarkEnd w:id="122"/>
      <w:r w:rsidRPr="00F15371">
        <w:rPr>
          <w:sz w:val="28"/>
          <w:szCs w:val="28"/>
          <w:lang w:val="uk-UA" w:eastAsia="ru-RU"/>
        </w:rPr>
        <w:t>У разі підвищення кваліфікації 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rsidR="009E1B30" w:rsidRPr="00F15371" w:rsidRDefault="009E1B30" w:rsidP="00F15371">
      <w:pPr>
        <w:numPr>
          <w:ilvl w:val="0"/>
          <w:numId w:val="5"/>
        </w:numPr>
        <w:shd w:val="clear" w:color="auto" w:fill="FFFFFF"/>
        <w:ind w:left="284" w:hanging="284"/>
        <w:jc w:val="both"/>
        <w:rPr>
          <w:sz w:val="28"/>
          <w:szCs w:val="28"/>
          <w:lang w:val="uk-UA" w:eastAsia="ru-RU"/>
        </w:rPr>
      </w:pPr>
      <w:bookmarkStart w:id="123" w:name="n130"/>
      <w:bookmarkEnd w:id="123"/>
      <w:r w:rsidRPr="00F15371">
        <w:rPr>
          <w:sz w:val="28"/>
          <w:szCs w:val="28"/>
          <w:lang w:val="uk-UA" w:eastAsia="ru-RU"/>
        </w:rPr>
        <w:t>За рахунок коштів, передбачених у кошторис</w:t>
      </w:r>
      <w:r w:rsidRPr="00B929AD">
        <w:rPr>
          <w:sz w:val="28"/>
          <w:szCs w:val="28"/>
          <w:lang w:val="uk-UA" w:eastAsia="ru-RU"/>
        </w:rPr>
        <w:t>і</w:t>
      </w:r>
      <w:r w:rsidRPr="00F15371">
        <w:rPr>
          <w:sz w:val="28"/>
          <w:szCs w:val="28"/>
          <w:lang w:val="uk-UA" w:eastAsia="ru-RU"/>
        </w:rPr>
        <w:t xml:space="preserve"> заклад</w:t>
      </w:r>
      <w:r w:rsidRPr="00B929AD">
        <w:rPr>
          <w:sz w:val="28"/>
          <w:szCs w:val="28"/>
          <w:lang w:val="uk-UA" w:eastAsia="ru-RU"/>
        </w:rPr>
        <w:t>у</w:t>
      </w:r>
      <w:r w:rsidRPr="00F15371">
        <w:rPr>
          <w:sz w:val="28"/>
          <w:szCs w:val="28"/>
          <w:lang w:val="uk-UA" w:eastAsia="ru-RU"/>
        </w:rPr>
        <w:t xml:space="preserve"> освіти, здійснюється фінансування підвищення кваліфікації в обсязі, встановленому законодавством, і відповідно до плану підвищення кваліфікації:</w:t>
      </w:r>
    </w:p>
    <w:p w:rsidR="009E1B30" w:rsidRPr="00F15371" w:rsidRDefault="009E1B30" w:rsidP="002B3515">
      <w:pPr>
        <w:numPr>
          <w:ilvl w:val="0"/>
          <w:numId w:val="12"/>
        </w:numPr>
        <w:shd w:val="clear" w:color="auto" w:fill="FFFFFF"/>
        <w:jc w:val="both"/>
        <w:rPr>
          <w:sz w:val="28"/>
          <w:szCs w:val="28"/>
          <w:lang w:val="uk-UA" w:eastAsia="ru-RU"/>
        </w:rPr>
      </w:pPr>
      <w:bookmarkStart w:id="124" w:name="n131"/>
      <w:bookmarkEnd w:id="124"/>
      <w:r w:rsidRPr="00F15371">
        <w:rPr>
          <w:sz w:val="28"/>
          <w:szCs w:val="28"/>
          <w:lang w:val="uk-UA" w:eastAsia="ru-RU"/>
        </w:rPr>
        <w:t xml:space="preserve">педагогічних працівників, які працюють у </w:t>
      </w:r>
      <w:r w:rsidR="002B3515">
        <w:rPr>
          <w:sz w:val="28"/>
          <w:szCs w:val="28"/>
          <w:lang w:val="uk-UA" w:eastAsia="ru-RU"/>
        </w:rPr>
        <w:t>Фастівецькому ЗЗСО</w:t>
      </w:r>
      <w:r w:rsidRPr="00B929AD">
        <w:rPr>
          <w:sz w:val="28"/>
          <w:szCs w:val="28"/>
          <w:lang w:val="uk-UA" w:eastAsia="ru-RU"/>
        </w:rPr>
        <w:t xml:space="preserve"> І-ІІІ ступенів</w:t>
      </w:r>
      <w:r w:rsidRPr="00F15371">
        <w:rPr>
          <w:sz w:val="28"/>
          <w:szCs w:val="28"/>
          <w:lang w:val="uk-UA" w:eastAsia="ru-RU"/>
        </w:rPr>
        <w:t xml:space="preserve"> за основним місцем роботи;</w:t>
      </w:r>
    </w:p>
    <w:p w:rsidR="009E1B30" w:rsidRPr="002B3515" w:rsidRDefault="009E1B30" w:rsidP="002B3515">
      <w:pPr>
        <w:numPr>
          <w:ilvl w:val="0"/>
          <w:numId w:val="12"/>
        </w:numPr>
        <w:shd w:val="clear" w:color="auto" w:fill="FFFFFF"/>
        <w:jc w:val="both"/>
        <w:rPr>
          <w:sz w:val="28"/>
          <w:szCs w:val="28"/>
          <w:lang w:val="uk-UA" w:eastAsia="ru-RU"/>
        </w:rPr>
      </w:pPr>
      <w:bookmarkStart w:id="125" w:name="n132"/>
      <w:bookmarkEnd w:id="125"/>
      <w:r w:rsidRPr="002B3515">
        <w:rPr>
          <w:sz w:val="28"/>
          <w:szCs w:val="28"/>
          <w:lang w:val="uk-UA" w:eastAsia="ru-RU"/>
        </w:rPr>
        <w:t xml:space="preserve">педагогічних працівників, які забезпечують надання загальної середньої освіти, працюючи за сумісництвом у </w:t>
      </w:r>
      <w:r w:rsidR="002B3515">
        <w:rPr>
          <w:sz w:val="28"/>
          <w:szCs w:val="28"/>
          <w:lang w:val="uk-UA" w:eastAsia="ru-RU"/>
        </w:rPr>
        <w:t>Фастівецькому ЗЗСО</w:t>
      </w:r>
      <w:r w:rsidRPr="00B929AD">
        <w:rPr>
          <w:sz w:val="28"/>
          <w:szCs w:val="28"/>
          <w:lang w:val="uk-UA" w:eastAsia="ru-RU"/>
        </w:rPr>
        <w:t xml:space="preserve"> І-ІІІ ступенів</w:t>
      </w:r>
      <w:r w:rsidRPr="002B3515">
        <w:rPr>
          <w:sz w:val="28"/>
          <w:szCs w:val="28"/>
          <w:lang w:val="uk-UA" w:eastAsia="ru-RU"/>
        </w:rPr>
        <w:t>.</w:t>
      </w:r>
    </w:p>
    <w:p w:rsidR="009E1B30" w:rsidRPr="007A5582" w:rsidRDefault="009E1B30" w:rsidP="00F15371">
      <w:pPr>
        <w:numPr>
          <w:ilvl w:val="0"/>
          <w:numId w:val="5"/>
        </w:numPr>
        <w:shd w:val="clear" w:color="auto" w:fill="FFFFFF"/>
        <w:ind w:left="284" w:hanging="284"/>
        <w:jc w:val="both"/>
        <w:rPr>
          <w:sz w:val="28"/>
          <w:szCs w:val="28"/>
          <w:lang w:val="uk-UA" w:eastAsia="ru-RU"/>
        </w:rPr>
      </w:pPr>
      <w:bookmarkStart w:id="126" w:name="n133"/>
      <w:bookmarkEnd w:id="126"/>
      <w:r w:rsidRPr="007A5582">
        <w:rPr>
          <w:sz w:val="28"/>
          <w:szCs w:val="28"/>
          <w:lang w:val="uk-UA" w:eastAsia="ru-RU"/>
        </w:rPr>
        <w:t>Самостійне фінансування підвищення кваліфікації здійснюється:</w:t>
      </w:r>
    </w:p>
    <w:p w:rsidR="009E1B30" w:rsidRPr="00B929AD" w:rsidRDefault="009E1B30" w:rsidP="002B3515">
      <w:pPr>
        <w:numPr>
          <w:ilvl w:val="0"/>
          <w:numId w:val="13"/>
        </w:numPr>
        <w:shd w:val="clear" w:color="auto" w:fill="FFFFFF"/>
        <w:jc w:val="both"/>
        <w:rPr>
          <w:sz w:val="28"/>
          <w:szCs w:val="28"/>
          <w:lang w:eastAsia="ru-RU"/>
        </w:rPr>
      </w:pPr>
      <w:bookmarkStart w:id="127" w:name="n134"/>
      <w:bookmarkEnd w:id="127"/>
      <w:proofErr w:type="gramStart"/>
      <w:r w:rsidRPr="00B929AD">
        <w:rPr>
          <w:sz w:val="28"/>
          <w:szCs w:val="28"/>
          <w:lang w:eastAsia="ru-RU"/>
        </w:rPr>
        <w:t>педагогічними</w:t>
      </w:r>
      <w:proofErr w:type="gramEnd"/>
      <w:r w:rsidRPr="00B929AD">
        <w:rPr>
          <w:sz w:val="28"/>
          <w:szCs w:val="28"/>
          <w:lang w:eastAsia="ru-RU"/>
        </w:rPr>
        <w:t xml:space="preserve"> працівниками заклад</w:t>
      </w:r>
      <w:r w:rsidRPr="00B929AD">
        <w:rPr>
          <w:sz w:val="28"/>
          <w:szCs w:val="28"/>
          <w:lang w:val="uk-UA" w:eastAsia="ru-RU"/>
        </w:rPr>
        <w:t>у</w:t>
      </w:r>
      <w:r w:rsidRPr="00B929AD">
        <w:rPr>
          <w:sz w:val="28"/>
          <w:szCs w:val="28"/>
          <w:lang w:eastAsia="ru-RU"/>
        </w:rPr>
        <w:t xml:space="preserve"> освіти, які працюють у </w:t>
      </w:r>
      <w:r w:rsidR="002B3515">
        <w:rPr>
          <w:sz w:val="28"/>
          <w:szCs w:val="28"/>
          <w:lang w:val="uk-UA" w:eastAsia="ru-RU"/>
        </w:rPr>
        <w:t>Фастівецькому ЗЗСО</w:t>
      </w:r>
      <w:r w:rsidR="002B3515" w:rsidRPr="00B929AD">
        <w:rPr>
          <w:sz w:val="28"/>
          <w:szCs w:val="28"/>
          <w:lang w:val="uk-UA" w:eastAsia="ru-RU"/>
        </w:rPr>
        <w:t xml:space="preserve"> </w:t>
      </w:r>
      <w:r w:rsidRPr="00B929AD">
        <w:rPr>
          <w:sz w:val="28"/>
          <w:szCs w:val="28"/>
          <w:lang w:val="uk-UA" w:eastAsia="ru-RU"/>
        </w:rPr>
        <w:t>І-ІІІ ступенів</w:t>
      </w:r>
      <w:r w:rsidRPr="00B929AD">
        <w:rPr>
          <w:sz w:val="28"/>
          <w:szCs w:val="28"/>
          <w:lang w:eastAsia="ru-RU"/>
        </w:rPr>
        <w:t xml:space="preserve"> за основним місцем роботи і проходять підвищення кваліфікації поза межами плану підвищення кваліфікації закладу освіти;</w:t>
      </w:r>
    </w:p>
    <w:p w:rsidR="009E1B30" w:rsidRPr="00B929AD" w:rsidRDefault="009E1B30" w:rsidP="002B3515">
      <w:pPr>
        <w:numPr>
          <w:ilvl w:val="0"/>
          <w:numId w:val="13"/>
        </w:numPr>
        <w:shd w:val="clear" w:color="auto" w:fill="FFFFFF"/>
        <w:jc w:val="both"/>
        <w:rPr>
          <w:sz w:val="28"/>
          <w:szCs w:val="28"/>
          <w:lang w:val="uk-UA" w:eastAsia="ru-RU"/>
        </w:rPr>
      </w:pPr>
      <w:bookmarkStart w:id="128" w:name="n135"/>
      <w:bookmarkEnd w:id="128"/>
      <w:proofErr w:type="gramStart"/>
      <w:r w:rsidRPr="00B929AD">
        <w:rPr>
          <w:sz w:val="28"/>
          <w:szCs w:val="28"/>
          <w:lang w:eastAsia="ru-RU"/>
        </w:rPr>
        <w:t>іншими</w:t>
      </w:r>
      <w:proofErr w:type="gramEnd"/>
      <w:r w:rsidRPr="00B929AD">
        <w:rPr>
          <w:sz w:val="28"/>
          <w:szCs w:val="28"/>
          <w:lang w:eastAsia="ru-RU"/>
        </w:rPr>
        <w:t xml:space="preserve"> особами, які працюють у заклад</w:t>
      </w:r>
      <w:r w:rsidRPr="00B929AD">
        <w:rPr>
          <w:sz w:val="28"/>
          <w:szCs w:val="28"/>
          <w:lang w:val="uk-UA" w:eastAsia="ru-RU"/>
        </w:rPr>
        <w:t>і</w:t>
      </w:r>
      <w:r w:rsidRPr="00B929AD">
        <w:rPr>
          <w:sz w:val="28"/>
          <w:szCs w:val="28"/>
          <w:lang w:eastAsia="ru-RU"/>
        </w:rPr>
        <w:t xml:space="preserve"> освіти на посадах педагогічних працівників за суміщенням або сумісництвом.</w:t>
      </w:r>
    </w:p>
    <w:p w:rsidR="009E1B30" w:rsidRPr="00B929AD" w:rsidRDefault="009E1B30" w:rsidP="00F15371">
      <w:pPr>
        <w:numPr>
          <w:ilvl w:val="0"/>
          <w:numId w:val="5"/>
        </w:numPr>
        <w:shd w:val="clear" w:color="auto" w:fill="FFFFFF"/>
        <w:ind w:left="284" w:hanging="284"/>
        <w:jc w:val="both"/>
        <w:rPr>
          <w:sz w:val="28"/>
          <w:szCs w:val="28"/>
          <w:lang w:val="uk-UA" w:eastAsia="ru-RU"/>
        </w:rPr>
      </w:pPr>
      <w:bookmarkStart w:id="129" w:name="n136"/>
      <w:bookmarkEnd w:id="129"/>
      <w:r w:rsidRPr="00B929AD">
        <w:rPr>
          <w:sz w:val="28"/>
          <w:szCs w:val="28"/>
          <w:lang w:val="uk-UA" w:eastAsia="ru-RU"/>
        </w:rPr>
        <w:t>На час підвищення кваліфікації 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працівником зберігається місце роботи (посада) із збереженням середньої заробітної плати.</w:t>
      </w:r>
    </w:p>
    <w:p w:rsidR="009E1B30" w:rsidRPr="00B929AD" w:rsidRDefault="009E1B30" w:rsidP="002B3515">
      <w:pPr>
        <w:shd w:val="clear" w:color="auto" w:fill="FFFFFF"/>
        <w:ind w:left="284" w:firstLine="424"/>
        <w:jc w:val="both"/>
        <w:rPr>
          <w:sz w:val="28"/>
          <w:szCs w:val="28"/>
          <w:lang w:eastAsia="ru-RU"/>
        </w:rPr>
      </w:pPr>
      <w:bookmarkStart w:id="130" w:name="n137"/>
      <w:bookmarkEnd w:id="130"/>
      <w:r w:rsidRPr="00B929AD">
        <w:rPr>
          <w:sz w:val="28"/>
          <w:szCs w:val="28"/>
          <w:lang w:eastAsia="ru-RU"/>
        </w:rPr>
        <w:t>Витрати</w:t>
      </w:r>
      <w:bookmarkStart w:id="131" w:name="_GoBack"/>
      <w:r w:rsidRPr="00B929AD">
        <w:rPr>
          <w:sz w:val="28"/>
          <w:szCs w:val="28"/>
          <w:lang w:eastAsia="ru-RU"/>
        </w:rPr>
        <w:t>, пов’язані з підвищенням кваліфікації, відшкодовуються у порядку, визначеному законодавством.</w:t>
      </w:r>
    </w:p>
    <w:p w:rsidR="009E1B30" w:rsidRPr="00B929AD" w:rsidRDefault="009E1B30" w:rsidP="00F15371">
      <w:pPr>
        <w:numPr>
          <w:ilvl w:val="0"/>
          <w:numId w:val="5"/>
        </w:numPr>
        <w:shd w:val="clear" w:color="auto" w:fill="FFFFFF"/>
        <w:ind w:left="284" w:hanging="284"/>
        <w:jc w:val="both"/>
        <w:rPr>
          <w:sz w:val="28"/>
          <w:szCs w:val="28"/>
          <w:lang w:val="uk-UA" w:eastAsia="ru-RU"/>
        </w:rPr>
      </w:pPr>
      <w:bookmarkStart w:id="132" w:name="n138"/>
      <w:bookmarkEnd w:id="132"/>
      <w:r w:rsidRPr="00B929AD">
        <w:rPr>
          <w:sz w:val="28"/>
          <w:szCs w:val="28"/>
          <w:lang w:eastAsia="ru-RU"/>
        </w:rPr>
        <w:t xml:space="preserve">Факт підвищення </w:t>
      </w:r>
      <w:bookmarkEnd w:id="131"/>
      <w:r w:rsidRPr="00B929AD">
        <w:rPr>
          <w:sz w:val="28"/>
          <w:szCs w:val="28"/>
          <w:lang w:eastAsia="ru-RU"/>
        </w:rPr>
        <w:t>кваліфікації 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9E1B30" w:rsidRPr="00B929AD" w:rsidRDefault="009E1B30" w:rsidP="004D47FB">
      <w:pPr>
        <w:rPr>
          <w:sz w:val="28"/>
          <w:szCs w:val="28"/>
          <w:lang w:val="uk-UA"/>
        </w:rPr>
      </w:pPr>
    </w:p>
    <w:p w:rsidR="00F15371" w:rsidRPr="00F15371" w:rsidRDefault="00F15371" w:rsidP="00F15371">
      <w:pPr>
        <w:spacing w:line="276" w:lineRule="auto"/>
        <w:ind w:left="360"/>
        <w:rPr>
          <w:b/>
          <w:sz w:val="28"/>
          <w:szCs w:val="28"/>
          <w:lang w:val="uk-UA"/>
        </w:rPr>
      </w:pPr>
      <w:r w:rsidRPr="00F15371">
        <w:rPr>
          <w:b/>
          <w:sz w:val="28"/>
          <w:szCs w:val="28"/>
          <w:bdr w:val="none" w:sz="0" w:space="0" w:color="auto" w:frame="1"/>
          <w:lang w:val="en-US"/>
        </w:rPr>
        <w:t>V</w:t>
      </w:r>
      <w:r w:rsidRPr="00F15371">
        <w:rPr>
          <w:b/>
          <w:sz w:val="28"/>
          <w:szCs w:val="28"/>
          <w:bdr w:val="none" w:sz="0" w:space="0" w:color="auto" w:frame="1"/>
          <w:lang w:val="uk-UA"/>
        </w:rPr>
        <w:t>.Прикінцеві положення</w:t>
      </w:r>
    </w:p>
    <w:p w:rsidR="00F15371" w:rsidRPr="00DB1469" w:rsidRDefault="00F15371" w:rsidP="00F15371">
      <w:pPr>
        <w:pStyle w:val="a5"/>
        <w:numPr>
          <w:ilvl w:val="0"/>
          <w:numId w:val="6"/>
        </w:numPr>
        <w:ind w:left="426" w:hanging="426"/>
        <w:jc w:val="both"/>
        <w:rPr>
          <w:lang w:val="uk-UA"/>
        </w:rPr>
      </w:pPr>
      <w:r w:rsidRPr="00783345">
        <w:rPr>
          <w:lang w:val="uk-UA"/>
        </w:rPr>
        <w:t xml:space="preserve">Положення ухвалюється педагогічною радою закладу більшістю голосів і набирає чинності з моменту схвалення. </w:t>
      </w:r>
    </w:p>
    <w:p w:rsidR="00F15371" w:rsidRDefault="00F15371" w:rsidP="00F15371">
      <w:pPr>
        <w:pStyle w:val="a5"/>
        <w:numPr>
          <w:ilvl w:val="0"/>
          <w:numId w:val="6"/>
        </w:numPr>
        <w:ind w:left="426" w:hanging="426"/>
        <w:jc w:val="both"/>
      </w:pPr>
      <w:r>
        <w:t xml:space="preserve">Зміни та доповнення до Положення затверджуються рішенням педагогічної ради та вводяться в дію наказом директора </w:t>
      </w:r>
      <w:r>
        <w:rPr>
          <w:lang w:val="uk-UA"/>
        </w:rPr>
        <w:t>закладу</w:t>
      </w:r>
      <w:r>
        <w:t>. </w:t>
      </w:r>
    </w:p>
    <w:p w:rsidR="002B3515" w:rsidRDefault="002B3515" w:rsidP="00A93666">
      <w:pPr>
        <w:jc w:val="center"/>
        <w:rPr>
          <w:b/>
          <w:bCs/>
          <w:sz w:val="22"/>
          <w:szCs w:val="22"/>
          <w:lang w:val="uk-UA"/>
        </w:rPr>
      </w:pPr>
    </w:p>
    <w:p w:rsidR="009E1B30" w:rsidRPr="002B3515" w:rsidRDefault="009E1B30" w:rsidP="00A93666">
      <w:pPr>
        <w:jc w:val="center"/>
        <w:rPr>
          <w:b/>
          <w:bCs/>
          <w:sz w:val="36"/>
          <w:szCs w:val="36"/>
          <w:lang w:val="uk-UA"/>
        </w:rPr>
      </w:pPr>
      <w:r w:rsidRPr="002B3515">
        <w:rPr>
          <w:b/>
          <w:bCs/>
          <w:sz w:val="36"/>
          <w:szCs w:val="36"/>
          <w:lang w:val="uk-UA"/>
        </w:rPr>
        <w:lastRenderedPageBreak/>
        <w:t>ДОРОЖНЯ КАРТА</w:t>
      </w:r>
    </w:p>
    <w:p w:rsidR="009E1B30" w:rsidRPr="002B3515" w:rsidRDefault="009E1B30" w:rsidP="00A93666">
      <w:pPr>
        <w:jc w:val="center"/>
        <w:rPr>
          <w:b/>
          <w:bCs/>
          <w:sz w:val="36"/>
          <w:szCs w:val="36"/>
          <w:lang w:val="uk-UA"/>
        </w:rPr>
      </w:pPr>
      <w:r w:rsidRPr="002B3515">
        <w:rPr>
          <w:b/>
          <w:bCs/>
          <w:sz w:val="36"/>
          <w:szCs w:val="36"/>
          <w:lang w:val="uk-UA"/>
        </w:rPr>
        <w:t xml:space="preserve">дій щодо планування підвищення кваліфікації керівних та педагогічних кадрів </w:t>
      </w:r>
    </w:p>
    <w:p w:rsidR="009E1B30" w:rsidRPr="002B3515" w:rsidRDefault="002B3515" w:rsidP="00A93666">
      <w:pPr>
        <w:jc w:val="center"/>
        <w:rPr>
          <w:b/>
          <w:bCs/>
          <w:sz w:val="36"/>
          <w:szCs w:val="36"/>
          <w:lang w:val="uk-UA"/>
        </w:rPr>
      </w:pPr>
      <w:r w:rsidRPr="002B3515">
        <w:rPr>
          <w:b/>
          <w:color w:val="auto"/>
          <w:sz w:val="36"/>
          <w:szCs w:val="36"/>
          <w:lang w:val="uk-UA" w:eastAsia="ru-RU"/>
        </w:rPr>
        <w:t>Фастівецького ЗЗСО</w:t>
      </w:r>
      <w:r w:rsidRPr="002B3515">
        <w:rPr>
          <w:b/>
          <w:bCs/>
          <w:sz w:val="36"/>
          <w:szCs w:val="36"/>
          <w:lang w:val="uk-UA"/>
        </w:rPr>
        <w:t xml:space="preserve"> </w:t>
      </w:r>
      <w:r w:rsidR="009E1B30" w:rsidRPr="002B3515">
        <w:rPr>
          <w:b/>
          <w:bCs/>
          <w:sz w:val="36"/>
          <w:szCs w:val="36"/>
          <w:lang w:val="uk-UA"/>
        </w:rPr>
        <w:t>ЗОШ І-ІІІ ступенів</w:t>
      </w:r>
    </w:p>
    <w:p w:rsidR="009E1B30" w:rsidRPr="002B3515" w:rsidRDefault="009E1B30" w:rsidP="00A93666">
      <w:pPr>
        <w:jc w:val="center"/>
        <w:rPr>
          <w:b/>
          <w:bCs/>
          <w:sz w:val="28"/>
          <w:szCs w:val="28"/>
          <w:lang w:val="uk-UA"/>
        </w:rPr>
      </w:pPr>
    </w:p>
    <w:p w:rsidR="002B3515" w:rsidRDefault="009E1B30" w:rsidP="002B3515">
      <w:pPr>
        <w:rPr>
          <w:b/>
          <w:bCs/>
          <w:sz w:val="28"/>
          <w:szCs w:val="28"/>
          <w:lang w:val="uk-UA"/>
        </w:rPr>
      </w:pPr>
      <w:r w:rsidRPr="002B3515">
        <w:rPr>
          <w:i/>
          <w:iCs/>
          <w:sz w:val="28"/>
          <w:szCs w:val="28"/>
          <w:lang w:val="uk-UA"/>
        </w:rPr>
        <w:t>І період</w:t>
      </w:r>
      <w:r w:rsidRPr="002B3515">
        <w:rPr>
          <w:b/>
          <w:bCs/>
          <w:sz w:val="28"/>
          <w:szCs w:val="28"/>
          <w:lang w:val="uk-UA"/>
        </w:rPr>
        <w:t xml:space="preserve"> - серпень-грудень щороку, </w:t>
      </w:r>
    </w:p>
    <w:p w:rsidR="009E1B30" w:rsidRDefault="009E1B30" w:rsidP="002B3515">
      <w:pPr>
        <w:rPr>
          <w:b/>
          <w:bCs/>
          <w:sz w:val="28"/>
          <w:szCs w:val="28"/>
          <w:lang w:val="uk-UA"/>
        </w:rPr>
      </w:pPr>
      <w:r w:rsidRPr="002B3515">
        <w:rPr>
          <w:i/>
          <w:iCs/>
          <w:sz w:val="28"/>
          <w:szCs w:val="28"/>
          <w:lang w:val="uk-UA"/>
        </w:rPr>
        <w:t>ІІ період</w:t>
      </w:r>
      <w:r w:rsidRPr="002B3515">
        <w:rPr>
          <w:b/>
          <w:bCs/>
          <w:sz w:val="28"/>
          <w:szCs w:val="28"/>
          <w:lang w:val="uk-UA"/>
        </w:rPr>
        <w:t xml:space="preserve"> – наступник календарний рік</w:t>
      </w:r>
    </w:p>
    <w:p w:rsidR="002B3515" w:rsidRPr="002B3515" w:rsidRDefault="002B3515" w:rsidP="002B3515">
      <w:pPr>
        <w:rPr>
          <w:b/>
          <w:bCs/>
          <w:sz w:val="28"/>
          <w:szCs w:val="28"/>
          <w:lang w:val="uk-UA"/>
        </w:rPr>
      </w:pPr>
    </w:p>
    <w:p w:rsidR="009E1B30" w:rsidRPr="002B3515" w:rsidRDefault="009E1B30" w:rsidP="002B3515">
      <w:pPr>
        <w:spacing w:line="276" w:lineRule="auto"/>
        <w:ind w:firstLine="567"/>
        <w:jc w:val="both"/>
        <w:rPr>
          <w:b/>
          <w:bCs/>
          <w:sz w:val="28"/>
          <w:szCs w:val="28"/>
          <w:lang w:val="uk-UA"/>
        </w:rPr>
      </w:pPr>
      <w:r w:rsidRPr="002B3515">
        <w:rPr>
          <w:b/>
          <w:bCs/>
          <w:i/>
          <w:iCs/>
          <w:sz w:val="28"/>
          <w:szCs w:val="28"/>
          <w:lang w:val="uk-UA"/>
        </w:rPr>
        <w:t>Квітень попереднього року</w:t>
      </w:r>
      <w:r w:rsidRPr="002B3515">
        <w:rPr>
          <w:b/>
          <w:bCs/>
          <w:color w:val="215868"/>
          <w:sz w:val="28"/>
          <w:szCs w:val="28"/>
          <w:lang w:val="uk-UA"/>
        </w:rPr>
        <w:t xml:space="preserve"> - </w:t>
      </w:r>
      <w:r w:rsidRPr="002B3515">
        <w:rPr>
          <w:b/>
          <w:bCs/>
          <w:sz w:val="28"/>
          <w:szCs w:val="28"/>
          <w:lang w:val="uk-UA"/>
        </w:rPr>
        <w:t>СТВОРЕННЯ БАЗИ ДАНИХ ПРО ПІДВИЩЕННЯ КВАЛІФІКАЦІЇ ПЕДАГОГІЧНИХ ПРАЦІВНИКІВ (</w:t>
      </w:r>
      <w:r w:rsidRPr="002B3515">
        <w:rPr>
          <w:sz w:val="28"/>
          <w:szCs w:val="28"/>
          <w:lang w:val="uk-UA"/>
        </w:rPr>
        <w:t>надання копій документів про підвищення кваліфікації  педагогічними працівниками та формування бази даних про підвищення кваліфікації педагогічних працівників закладу освіти і надання рекомендації педагогічним працівникам щодо кількості годин підвищення кваліфікації керівником закладу освіти або уповноваженими ним особами).</w:t>
      </w:r>
    </w:p>
    <w:p w:rsidR="009E1B30" w:rsidRPr="002B3515" w:rsidRDefault="009E1B30" w:rsidP="002B3515">
      <w:pPr>
        <w:spacing w:line="276" w:lineRule="auto"/>
        <w:ind w:firstLine="567"/>
        <w:jc w:val="both"/>
        <w:rPr>
          <w:color w:val="215868"/>
          <w:sz w:val="28"/>
          <w:szCs w:val="28"/>
          <w:lang w:val="uk-UA"/>
        </w:rPr>
      </w:pPr>
      <w:r w:rsidRPr="002B3515">
        <w:rPr>
          <w:b/>
          <w:bCs/>
          <w:sz w:val="28"/>
          <w:szCs w:val="28"/>
          <w:lang w:val="uk-UA"/>
        </w:rPr>
        <w:t xml:space="preserve">СТВОРЕННЯ ОСОБИСТИХ ПЕРСПЕКТИВНИХ ПЛАНІВ ПІДВИЩЕННЯ КВАЛІФІКАЦІЇ </w:t>
      </w:r>
      <w:r w:rsidRPr="002B3515">
        <w:rPr>
          <w:sz w:val="28"/>
          <w:szCs w:val="28"/>
          <w:lang w:val="uk-UA"/>
        </w:rPr>
        <w:t>педагогічними працівниками закладу та узагальнення інформації для створення орієнтовного плану підвищення кваліфікації педагогічних працівників закладу, розгляду та затвердження на засіданні педагогічної ради закладу</w:t>
      </w:r>
    </w:p>
    <w:p w:rsidR="009E1B30" w:rsidRPr="002B3515" w:rsidRDefault="009E1B30" w:rsidP="002B3515">
      <w:pPr>
        <w:spacing w:line="276" w:lineRule="auto"/>
        <w:ind w:firstLine="567"/>
        <w:jc w:val="both"/>
        <w:rPr>
          <w:sz w:val="28"/>
          <w:szCs w:val="28"/>
          <w:lang w:val="uk-UA"/>
        </w:rPr>
      </w:pPr>
      <w:r w:rsidRPr="002B3515">
        <w:rPr>
          <w:b/>
          <w:bCs/>
          <w:i/>
          <w:iCs/>
          <w:sz w:val="28"/>
          <w:szCs w:val="28"/>
          <w:lang w:val="uk-UA"/>
        </w:rPr>
        <w:t>До</w:t>
      </w:r>
      <w:r w:rsidRPr="002B3515">
        <w:rPr>
          <w:sz w:val="28"/>
          <w:szCs w:val="28"/>
          <w:lang w:val="uk-UA"/>
        </w:rPr>
        <w:t xml:space="preserve"> </w:t>
      </w:r>
      <w:r w:rsidRPr="002B3515">
        <w:rPr>
          <w:b/>
          <w:bCs/>
          <w:i/>
          <w:iCs/>
          <w:sz w:val="28"/>
          <w:szCs w:val="28"/>
          <w:lang w:val="uk-UA"/>
        </w:rPr>
        <w:t>01.05.щороку</w:t>
      </w:r>
      <w:r w:rsidRPr="002B3515">
        <w:rPr>
          <w:b/>
          <w:bCs/>
          <w:sz w:val="28"/>
          <w:szCs w:val="28"/>
          <w:lang w:val="uk-UA"/>
        </w:rPr>
        <w:t xml:space="preserve"> </w:t>
      </w:r>
      <w:r w:rsidR="002B3515">
        <w:rPr>
          <w:b/>
          <w:bCs/>
          <w:sz w:val="28"/>
          <w:szCs w:val="28"/>
          <w:lang w:val="uk-UA"/>
        </w:rPr>
        <w:t xml:space="preserve">- </w:t>
      </w:r>
      <w:r w:rsidRPr="002B3515">
        <w:rPr>
          <w:b/>
          <w:bCs/>
          <w:sz w:val="28"/>
          <w:szCs w:val="28"/>
          <w:lang w:val="uk-UA"/>
        </w:rPr>
        <w:t>ФОРМУВАННЯ ЗАМОВЛЕННЯ ПІДВИЩЕННЯ КВАЛІФІКАЦІЇ НА СЕРПЕНЬ-ГРУДЕНЬ (</w:t>
      </w:r>
      <w:r w:rsidRPr="002B3515">
        <w:rPr>
          <w:sz w:val="28"/>
          <w:szCs w:val="28"/>
          <w:lang w:val="uk-UA"/>
        </w:rPr>
        <w:t>здійснення вибору освітньої програми підвищення кваліфікації педагогічними працівниками та узагальнення наданих педагогічними працівниками пропозиції щодо підвищення кваліфікації за освітніми програмами КНЗ КОР «КОІПОПК», надання їх регіональним методичним службам засновнику (органу управління) керівником закладу освіти або уповноваженими ним особами)</w:t>
      </w:r>
    </w:p>
    <w:p w:rsidR="009E1B30" w:rsidRPr="002B3515" w:rsidRDefault="009E1B30" w:rsidP="002B3515">
      <w:pPr>
        <w:spacing w:line="276" w:lineRule="auto"/>
        <w:ind w:firstLine="567"/>
        <w:jc w:val="both"/>
        <w:rPr>
          <w:sz w:val="28"/>
          <w:szCs w:val="28"/>
          <w:lang w:val="uk-UA"/>
        </w:rPr>
      </w:pPr>
      <w:r w:rsidRPr="002B3515">
        <w:rPr>
          <w:b/>
          <w:bCs/>
          <w:i/>
          <w:iCs/>
          <w:sz w:val="28"/>
          <w:szCs w:val="28"/>
          <w:lang w:val="uk-UA"/>
        </w:rPr>
        <w:t>До 01.06.щороку</w:t>
      </w:r>
      <w:r w:rsidR="002B3515">
        <w:rPr>
          <w:b/>
          <w:bCs/>
          <w:sz w:val="28"/>
          <w:szCs w:val="28"/>
          <w:lang w:val="uk-UA"/>
        </w:rPr>
        <w:t xml:space="preserve"> -</w:t>
      </w:r>
      <w:r w:rsidRPr="002B3515">
        <w:rPr>
          <w:b/>
          <w:bCs/>
          <w:sz w:val="28"/>
          <w:szCs w:val="28"/>
          <w:lang w:val="uk-UA"/>
        </w:rPr>
        <w:t xml:space="preserve"> ФОРМУВАННЯ РЕГІОНАЛЬНОГО ЗАМОВЛЕННЯ ПІДВИЩЕННЯ КВАЛІФІКАЦІЇ НА СІЧЕНЬ-ГРУДЕНЬ наступного календарного року </w:t>
      </w:r>
      <w:r w:rsidRPr="002B3515">
        <w:rPr>
          <w:sz w:val="28"/>
          <w:szCs w:val="28"/>
          <w:lang w:val="uk-UA"/>
        </w:rPr>
        <w:t>(здійснення вибору освітньої програми підвищення кваліфікації педагогічним працівником та узагальнення наданих педагогічними працівниками пропозиції щодо підвищення кваліфікації за освітніми програмами КНЗ КОР «КОІПОПК», надання їх регіональним методичним службам засновнику (органу управління) керівником закладу освіти або уповноваженими ним особами)</w:t>
      </w:r>
    </w:p>
    <w:p w:rsidR="009E1B30" w:rsidRPr="002B3515" w:rsidRDefault="009E1B30" w:rsidP="002B3515">
      <w:pPr>
        <w:spacing w:line="276" w:lineRule="auto"/>
        <w:ind w:firstLine="567"/>
        <w:jc w:val="both"/>
        <w:rPr>
          <w:sz w:val="28"/>
          <w:szCs w:val="28"/>
          <w:u w:val="single"/>
          <w:lang w:val="uk-UA"/>
        </w:rPr>
      </w:pPr>
      <w:r w:rsidRPr="002B3515">
        <w:rPr>
          <w:b/>
          <w:bCs/>
          <w:i/>
          <w:iCs/>
          <w:sz w:val="28"/>
          <w:szCs w:val="28"/>
          <w:lang w:val="uk-UA"/>
        </w:rPr>
        <w:t>До 15.06.щороку</w:t>
      </w:r>
      <w:r w:rsidR="002B3515">
        <w:rPr>
          <w:b/>
          <w:bCs/>
          <w:i/>
          <w:iCs/>
          <w:sz w:val="28"/>
          <w:szCs w:val="28"/>
          <w:lang w:val="uk-UA"/>
        </w:rPr>
        <w:t xml:space="preserve"> - </w:t>
      </w:r>
      <w:r w:rsidRPr="002B3515">
        <w:rPr>
          <w:b/>
          <w:bCs/>
          <w:sz w:val="28"/>
          <w:szCs w:val="28"/>
          <w:lang w:val="uk-UA"/>
        </w:rPr>
        <w:t xml:space="preserve">ОПРИЛЮДНЕННЯ ГРАФІКА ПІДВИЩЕННЯ КВАЛІФІКАЦІЇ ЗА ОСВІТНІМИ ПРОГРАМАМИ У СЕРПНІ-ГРУДНІ </w:t>
      </w:r>
    </w:p>
    <w:p w:rsidR="009E1B30" w:rsidRPr="002B3515" w:rsidRDefault="009E1B30" w:rsidP="002B3515">
      <w:pPr>
        <w:spacing w:line="276" w:lineRule="auto"/>
        <w:ind w:firstLine="567"/>
        <w:rPr>
          <w:sz w:val="28"/>
          <w:szCs w:val="28"/>
          <w:lang w:val="uk-UA"/>
        </w:rPr>
      </w:pPr>
      <w:r w:rsidRPr="002B3515">
        <w:rPr>
          <w:b/>
          <w:bCs/>
          <w:i/>
          <w:iCs/>
          <w:sz w:val="28"/>
          <w:szCs w:val="28"/>
          <w:lang w:val="uk-UA"/>
        </w:rPr>
        <w:lastRenderedPageBreak/>
        <w:t>До 15.10.щороку</w:t>
      </w:r>
      <w:r w:rsidR="002B3515">
        <w:rPr>
          <w:b/>
          <w:bCs/>
          <w:i/>
          <w:iCs/>
          <w:sz w:val="28"/>
          <w:szCs w:val="28"/>
          <w:lang w:val="uk-UA"/>
        </w:rPr>
        <w:t xml:space="preserve"> - </w:t>
      </w:r>
      <w:r w:rsidRPr="002B3515">
        <w:rPr>
          <w:b/>
          <w:bCs/>
          <w:i/>
          <w:iCs/>
          <w:sz w:val="28"/>
          <w:szCs w:val="28"/>
          <w:lang w:val="uk-UA"/>
        </w:rPr>
        <w:t xml:space="preserve"> </w:t>
      </w:r>
      <w:r w:rsidRPr="002B3515">
        <w:rPr>
          <w:b/>
          <w:bCs/>
          <w:sz w:val="28"/>
          <w:szCs w:val="28"/>
          <w:lang w:val="uk-UA"/>
        </w:rPr>
        <w:t>ОПРИЛЮДНЕННЯ ГРАФІКА ПІДВИЩЕННЯ КВАЛІФІКАЦІЇ ЗА ОСВІТНІМИ ПРОГРАМАМИ У СІЧНІ-ГРУДНІ</w:t>
      </w:r>
    </w:p>
    <w:p w:rsidR="009E1B30" w:rsidRPr="002B3515" w:rsidRDefault="009E1B30" w:rsidP="002B3515">
      <w:pPr>
        <w:spacing w:line="276" w:lineRule="auto"/>
        <w:ind w:firstLine="567"/>
        <w:jc w:val="both"/>
        <w:rPr>
          <w:sz w:val="28"/>
          <w:szCs w:val="28"/>
          <w:lang w:val="uk-UA"/>
        </w:rPr>
      </w:pPr>
      <w:r w:rsidRPr="002B3515">
        <w:rPr>
          <w:b/>
          <w:bCs/>
          <w:i/>
          <w:iCs/>
          <w:sz w:val="28"/>
          <w:szCs w:val="28"/>
          <w:lang w:val="uk-UA"/>
        </w:rPr>
        <w:t>Не пізніше 25.12.щороку</w:t>
      </w:r>
      <w:r w:rsidR="002B3515">
        <w:rPr>
          <w:b/>
          <w:bCs/>
          <w:i/>
          <w:iCs/>
          <w:sz w:val="28"/>
          <w:szCs w:val="28"/>
          <w:lang w:val="uk-UA"/>
        </w:rPr>
        <w:t xml:space="preserve"> -</w:t>
      </w:r>
      <w:r w:rsidRPr="002B3515">
        <w:rPr>
          <w:b/>
          <w:bCs/>
          <w:i/>
          <w:iCs/>
          <w:sz w:val="28"/>
          <w:szCs w:val="28"/>
          <w:lang w:val="uk-UA"/>
        </w:rPr>
        <w:t xml:space="preserve"> </w:t>
      </w:r>
      <w:r w:rsidRPr="002B3515">
        <w:rPr>
          <w:b/>
          <w:bCs/>
          <w:sz w:val="28"/>
          <w:szCs w:val="28"/>
          <w:lang w:val="uk-UA"/>
        </w:rPr>
        <w:t xml:space="preserve">ПЕРСПЕКТИВНЕ ПЛАНУВАННЯ ПІДВИЩЕННЯ КВАЛІФІКАЦІЇ на наступник календарний рік </w:t>
      </w:r>
      <w:r w:rsidRPr="002B3515">
        <w:rPr>
          <w:sz w:val="28"/>
          <w:szCs w:val="28"/>
          <w:lang w:val="uk-UA"/>
        </w:rPr>
        <w:t>(надання пропозицій до орієнтовного плану підвищення кваліфікації із зазначенням інформації про  загальну кількість годин, суб`єктів і напрям підвищення кваліфікації педагогічними працівниками та формування орієнтовного плану підвищення кваліфікації керівних та педагогічних кадрів закладу освіти, затвердження рішенням педагогічної ради орієнтовного плану підвищення кваліфікації керівних та педагогічних кадрів закладу освіти на наступний календарний рік, оприлюднення затвердженого плану  підвищення кваліфікації на  інформаційному стенді закладу освіти та на його веб-сайті протягом двох робочих днів з дня його затвердження керівником закладу освіти або уповноваженими ним особами)</w:t>
      </w:r>
    </w:p>
    <w:p w:rsidR="009E1B30" w:rsidRPr="002B3515" w:rsidRDefault="009E1B30" w:rsidP="002B3515">
      <w:pPr>
        <w:spacing w:line="276" w:lineRule="auto"/>
        <w:ind w:firstLine="567"/>
        <w:jc w:val="both"/>
        <w:rPr>
          <w:sz w:val="28"/>
          <w:szCs w:val="28"/>
          <w:lang w:val="uk-UA"/>
        </w:rPr>
      </w:pPr>
      <w:r w:rsidRPr="002B3515">
        <w:rPr>
          <w:b/>
          <w:bCs/>
          <w:sz w:val="28"/>
          <w:szCs w:val="28"/>
          <w:lang w:val="uk-UA"/>
        </w:rPr>
        <w:t xml:space="preserve">ІНФОРМУВАННЯ ПРО СТАН ПІДВИЩЕННЯ КВАЛІФІКАЦІЇ </w:t>
      </w:r>
      <w:r w:rsidRPr="002B3515">
        <w:rPr>
          <w:sz w:val="28"/>
          <w:szCs w:val="28"/>
          <w:lang w:val="uk-UA"/>
        </w:rPr>
        <w:t>(Щороку не пізніше 25 грудня інформування керівника закладу  про стан проходження  підвищення кваліфікації у поточному році з наданням копій отриманих документів про підвищення кваліфікації педагогічними працівниками та поновлення бази даних про підвищення кваліфікації керівником закладу освіти або уповноваженими ним особами)</w:t>
      </w:r>
    </w:p>
    <w:p w:rsidR="009E1B30" w:rsidRPr="002B3515" w:rsidRDefault="009E1B30" w:rsidP="002B3515">
      <w:pPr>
        <w:spacing w:line="276" w:lineRule="auto"/>
        <w:ind w:firstLine="567"/>
        <w:jc w:val="both"/>
        <w:rPr>
          <w:i/>
          <w:iCs/>
          <w:sz w:val="28"/>
          <w:szCs w:val="28"/>
          <w:lang w:val="uk-UA"/>
        </w:rPr>
      </w:pPr>
      <w:r w:rsidRPr="002B3515">
        <w:rPr>
          <w:b/>
          <w:bCs/>
          <w:i/>
          <w:iCs/>
          <w:sz w:val="28"/>
          <w:szCs w:val="28"/>
          <w:lang w:val="uk-UA"/>
        </w:rPr>
        <w:t>Січень поточного року</w:t>
      </w:r>
      <w:r w:rsidR="002B3515">
        <w:rPr>
          <w:b/>
          <w:bCs/>
          <w:i/>
          <w:iCs/>
          <w:sz w:val="28"/>
          <w:szCs w:val="28"/>
          <w:lang w:val="uk-UA"/>
        </w:rPr>
        <w:t xml:space="preserve"> -</w:t>
      </w:r>
      <w:r w:rsidRPr="002B3515">
        <w:rPr>
          <w:b/>
          <w:bCs/>
          <w:sz w:val="28"/>
          <w:szCs w:val="28"/>
          <w:lang w:val="uk-UA"/>
        </w:rPr>
        <w:t xml:space="preserve"> ФОРМУВАННЯ ПЛАНУ ПІДВИЩЕННЯ КВАЛІФІКАЦІЇ НА ПОТОЧНИЙ РІК </w:t>
      </w:r>
      <w:r w:rsidRPr="002B3515">
        <w:rPr>
          <w:sz w:val="28"/>
          <w:szCs w:val="28"/>
          <w:lang w:val="uk-UA"/>
        </w:rPr>
        <w:t>(розгляд пропозицій щодо підвищення кваліфікації, наданих педагогічними працівниками, педагогічною радою закладу освіти, за згодою педагогічного працівника пропозиція може бути уточнена або змінена, затвердження плану підвищення кваліфікації рішенням педагогічної ради керівником закладу освіти або уповноваженими ним особами)</w:t>
      </w:r>
    </w:p>
    <w:p w:rsidR="009E1B30" w:rsidRPr="002B3515" w:rsidRDefault="009E1B30" w:rsidP="002B3515">
      <w:pPr>
        <w:spacing w:line="276" w:lineRule="auto"/>
        <w:ind w:firstLine="284"/>
        <w:rPr>
          <w:sz w:val="28"/>
          <w:szCs w:val="28"/>
          <w:lang w:val="uk-UA"/>
        </w:rPr>
      </w:pPr>
    </w:p>
    <w:p w:rsidR="009E1B30" w:rsidRPr="002B3515" w:rsidRDefault="009E1B30" w:rsidP="002B3515">
      <w:pPr>
        <w:spacing w:line="276" w:lineRule="auto"/>
        <w:ind w:firstLine="284"/>
        <w:rPr>
          <w:sz w:val="28"/>
          <w:szCs w:val="28"/>
          <w:lang w:val="uk-UA"/>
        </w:rPr>
      </w:pPr>
    </w:p>
    <w:p w:rsidR="009E1B30" w:rsidRPr="002B3515" w:rsidRDefault="009E1B30" w:rsidP="002B3515">
      <w:pPr>
        <w:spacing w:line="276" w:lineRule="auto"/>
        <w:ind w:firstLine="284"/>
        <w:rPr>
          <w:sz w:val="28"/>
          <w:szCs w:val="28"/>
          <w:lang w:val="uk-UA"/>
        </w:rPr>
      </w:pPr>
    </w:p>
    <w:p w:rsidR="009E1B30" w:rsidRPr="002B3515" w:rsidRDefault="009E1B30" w:rsidP="002B3515">
      <w:pPr>
        <w:spacing w:line="276" w:lineRule="auto"/>
        <w:ind w:firstLine="284"/>
        <w:rPr>
          <w:sz w:val="28"/>
          <w:szCs w:val="28"/>
          <w:lang w:val="uk-UA"/>
        </w:rPr>
      </w:pPr>
    </w:p>
    <w:p w:rsidR="009E1B30" w:rsidRPr="002B3515" w:rsidRDefault="009E1B30" w:rsidP="002B3515">
      <w:pPr>
        <w:spacing w:line="276" w:lineRule="auto"/>
        <w:rPr>
          <w:sz w:val="28"/>
          <w:szCs w:val="28"/>
          <w:lang w:val="uk-UA"/>
        </w:rPr>
      </w:pPr>
    </w:p>
    <w:p w:rsidR="009E1B30" w:rsidRDefault="009E1B30">
      <w:pPr>
        <w:rPr>
          <w:lang w:val="uk-UA"/>
        </w:rPr>
      </w:pPr>
    </w:p>
    <w:sectPr w:rsidR="009E1B30" w:rsidSect="00B929A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57D6"/>
    <w:multiLevelType w:val="hybridMultilevel"/>
    <w:tmpl w:val="E3420B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47E7A83"/>
    <w:multiLevelType w:val="hybridMultilevel"/>
    <w:tmpl w:val="AA642BAC"/>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nsid w:val="0DB92F85"/>
    <w:multiLevelType w:val="hybridMultilevel"/>
    <w:tmpl w:val="11D217F4"/>
    <w:lvl w:ilvl="0" w:tplc="33B2A96C">
      <w:start w:val="1"/>
      <w:numFmt w:val="decimal"/>
      <w:lvlText w:val="%1."/>
      <w:lvlJc w:val="left"/>
      <w:pPr>
        <w:ind w:left="810" w:hanging="360"/>
      </w:pPr>
      <w:rPr>
        <w:rFonts w:hint="default"/>
        <w:lang w:val="ru-RU"/>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1A376E1B"/>
    <w:multiLevelType w:val="hybridMultilevel"/>
    <w:tmpl w:val="A896F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03E47"/>
    <w:multiLevelType w:val="hybridMultilevel"/>
    <w:tmpl w:val="BF968B7C"/>
    <w:lvl w:ilvl="0" w:tplc="95E893FA">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2C6717E9"/>
    <w:multiLevelType w:val="hybridMultilevel"/>
    <w:tmpl w:val="0D84F6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46A0FF5"/>
    <w:multiLevelType w:val="hybridMultilevel"/>
    <w:tmpl w:val="AA9CCC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41EA685D"/>
    <w:multiLevelType w:val="hybridMultilevel"/>
    <w:tmpl w:val="0E763308"/>
    <w:lvl w:ilvl="0" w:tplc="95E893F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430F6818"/>
    <w:multiLevelType w:val="hybridMultilevel"/>
    <w:tmpl w:val="459499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57B11D7"/>
    <w:multiLevelType w:val="hybridMultilevel"/>
    <w:tmpl w:val="4A7E50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626628D2"/>
    <w:multiLevelType w:val="hybridMultilevel"/>
    <w:tmpl w:val="607614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D28602E"/>
    <w:multiLevelType w:val="hybridMultilevel"/>
    <w:tmpl w:val="0F826580"/>
    <w:lvl w:ilvl="0" w:tplc="466ACE90">
      <w:start w:val="1"/>
      <w:numFmt w:val="decimal"/>
      <w:lvlText w:val="%1."/>
      <w:lvlJc w:val="left"/>
      <w:pPr>
        <w:ind w:left="930" w:hanging="48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7E252C35"/>
    <w:multiLevelType w:val="hybridMultilevel"/>
    <w:tmpl w:val="5C00E1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11"/>
  </w:num>
  <w:num w:numId="3">
    <w:abstractNumId w:val="4"/>
  </w:num>
  <w:num w:numId="4">
    <w:abstractNumId w:val="7"/>
  </w:num>
  <w:num w:numId="5">
    <w:abstractNumId w:val="2"/>
  </w:num>
  <w:num w:numId="6">
    <w:abstractNumId w:val="3"/>
  </w:num>
  <w:num w:numId="7">
    <w:abstractNumId w:val="9"/>
  </w:num>
  <w:num w:numId="8">
    <w:abstractNumId w:val="0"/>
  </w:num>
  <w:num w:numId="9">
    <w:abstractNumId w:val="10"/>
  </w:num>
  <w:num w:numId="10">
    <w:abstractNumId w:val="12"/>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F7A"/>
    <w:rsid w:val="00001E6F"/>
    <w:rsid w:val="000163B2"/>
    <w:rsid w:val="00037167"/>
    <w:rsid w:val="000E6391"/>
    <w:rsid w:val="001A2733"/>
    <w:rsid w:val="001F5CBD"/>
    <w:rsid w:val="002A040E"/>
    <w:rsid w:val="002A541A"/>
    <w:rsid w:val="002B3515"/>
    <w:rsid w:val="003A397C"/>
    <w:rsid w:val="003D353D"/>
    <w:rsid w:val="00473011"/>
    <w:rsid w:val="00473766"/>
    <w:rsid w:val="004D47FB"/>
    <w:rsid w:val="0052273A"/>
    <w:rsid w:val="0054796D"/>
    <w:rsid w:val="006F5754"/>
    <w:rsid w:val="00737B30"/>
    <w:rsid w:val="00791F41"/>
    <w:rsid w:val="007A5582"/>
    <w:rsid w:val="007D1A1D"/>
    <w:rsid w:val="007F730C"/>
    <w:rsid w:val="008470A8"/>
    <w:rsid w:val="00941D0F"/>
    <w:rsid w:val="00962DC0"/>
    <w:rsid w:val="009B0E86"/>
    <w:rsid w:val="009E1B30"/>
    <w:rsid w:val="00A24F75"/>
    <w:rsid w:val="00A85D43"/>
    <w:rsid w:val="00A93666"/>
    <w:rsid w:val="00B4695A"/>
    <w:rsid w:val="00B77437"/>
    <w:rsid w:val="00B929AD"/>
    <w:rsid w:val="00BC027E"/>
    <w:rsid w:val="00C10B18"/>
    <w:rsid w:val="00C161C5"/>
    <w:rsid w:val="00C35936"/>
    <w:rsid w:val="00D72CA1"/>
    <w:rsid w:val="00D95ECF"/>
    <w:rsid w:val="00DD10F1"/>
    <w:rsid w:val="00E00AB9"/>
    <w:rsid w:val="00EB33CA"/>
    <w:rsid w:val="00F02923"/>
    <w:rsid w:val="00F15371"/>
    <w:rsid w:val="00F50119"/>
    <w:rsid w:val="00FA5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627003-46C0-44D1-9715-12CA908B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923"/>
    <w:rPr>
      <w:color w:val="000000"/>
      <w:sz w:val="24"/>
      <w:szCs w:val="24"/>
      <w:lang w:val="ru-RU" w:eastAsia="en-US"/>
    </w:rPr>
  </w:style>
  <w:style w:type="paragraph" w:styleId="5">
    <w:name w:val="heading 5"/>
    <w:basedOn w:val="a"/>
    <w:link w:val="50"/>
    <w:uiPriority w:val="99"/>
    <w:qFormat/>
    <w:rsid w:val="00C161C5"/>
    <w:pPr>
      <w:spacing w:before="100" w:beforeAutospacing="1" w:after="100" w:afterAutospacing="1"/>
      <w:outlineLvl w:val="4"/>
    </w:pPr>
    <w:rPr>
      <w:rFonts w:eastAsia="Times New Roman"/>
      <w:b/>
      <w:bCs/>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C161C5"/>
    <w:rPr>
      <w:rFonts w:eastAsia="Times New Roman"/>
      <w:b/>
      <w:bCs/>
      <w:color w:val="auto"/>
      <w:sz w:val="20"/>
      <w:szCs w:val="20"/>
      <w:lang w:eastAsia="ru-RU"/>
    </w:rPr>
  </w:style>
  <w:style w:type="paragraph" w:styleId="a3">
    <w:name w:val="Normal (Web)"/>
    <w:basedOn w:val="a"/>
    <w:uiPriority w:val="99"/>
    <w:semiHidden/>
    <w:rsid w:val="00C161C5"/>
    <w:pPr>
      <w:spacing w:before="100" w:beforeAutospacing="1" w:after="100" w:afterAutospacing="1"/>
    </w:pPr>
    <w:rPr>
      <w:rFonts w:eastAsia="Times New Roman"/>
      <w:color w:val="auto"/>
      <w:lang w:eastAsia="ru-RU"/>
    </w:rPr>
  </w:style>
  <w:style w:type="character" w:styleId="a4">
    <w:name w:val="Strong"/>
    <w:uiPriority w:val="99"/>
    <w:qFormat/>
    <w:rsid w:val="00C161C5"/>
    <w:rPr>
      <w:b/>
      <w:bCs/>
    </w:rPr>
  </w:style>
  <w:style w:type="paragraph" w:styleId="a5">
    <w:name w:val="No Spacing"/>
    <w:uiPriority w:val="1"/>
    <w:qFormat/>
    <w:rsid w:val="00B929AD"/>
    <w:rPr>
      <w:sz w:val="28"/>
      <w:szCs w:val="22"/>
      <w:lang w:val="ru-RU" w:eastAsia="en-US"/>
    </w:rPr>
  </w:style>
  <w:style w:type="paragraph" w:styleId="a6">
    <w:name w:val="Balloon Text"/>
    <w:basedOn w:val="a"/>
    <w:link w:val="a7"/>
    <w:uiPriority w:val="99"/>
    <w:semiHidden/>
    <w:unhideWhenUsed/>
    <w:rsid w:val="007A5582"/>
    <w:rPr>
      <w:rFonts w:ascii="Segoe UI" w:hAnsi="Segoe UI" w:cs="Segoe UI"/>
      <w:sz w:val="18"/>
      <w:szCs w:val="18"/>
    </w:rPr>
  </w:style>
  <w:style w:type="character" w:customStyle="1" w:styleId="a7">
    <w:name w:val="Текст выноски Знак"/>
    <w:link w:val="a6"/>
    <w:uiPriority w:val="99"/>
    <w:semiHidden/>
    <w:rsid w:val="007A5582"/>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258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56-18" TargetMode="External"/><Relationship Id="rId3" Type="http://schemas.openxmlformats.org/officeDocument/2006/relationships/settings" Target="settings.xml"/><Relationship Id="rId7" Type="http://schemas.openxmlformats.org/officeDocument/2006/relationships/hyperlink" Target="https://zakon.rada.gov.ua/laws/show/214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00-2019-%D0%BF/print" TargetMode="External"/><Relationship Id="rId11" Type="http://schemas.openxmlformats.org/officeDocument/2006/relationships/theme" Target="theme/theme1.xml"/><Relationship Id="rId5" Type="http://schemas.openxmlformats.org/officeDocument/2006/relationships/hyperlink" Target="https://zakon.rada.gov.ua/laws/show/2145-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579-2015-%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12</Pages>
  <Words>17132</Words>
  <Characters>9766</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cp:lastPrinted>2020-11-02T11:33:00Z</cp:lastPrinted>
  <dcterms:created xsi:type="dcterms:W3CDTF">2020-10-28T21:09:00Z</dcterms:created>
  <dcterms:modified xsi:type="dcterms:W3CDTF">2020-11-02T11:34:00Z</dcterms:modified>
</cp:coreProperties>
</file>