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64" w:rsidRPr="00983076" w:rsidRDefault="00EB3E64" w:rsidP="00EB3E64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Додаток 2</w:t>
      </w:r>
    </w:p>
    <w:p w:rsidR="00EB3E64" w:rsidRPr="00983076" w:rsidRDefault="00EB3E64" w:rsidP="00EB3E64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</w:t>
      </w:r>
      <w:r w:rsidRPr="00983076">
        <w:rPr>
          <w:rFonts w:eastAsia="Times New Roman" w:cs="Times New Roman"/>
          <w:color w:val="000000" w:themeColor="text1"/>
          <w:szCs w:val="28"/>
          <w:lang w:eastAsia="ru-RU"/>
        </w:rPr>
        <w:t>до наказу</w:t>
      </w:r>
    </w:p>
    <w:p w:rsidR="00EB3E64" w:rsidRDefault="00EB3E64" w:rsidP="00EB3E64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</w:t>
      </w:r>
      <w:r w:rsidRPr="00983076">
        <w:rPr>
          <w:rFonts w:eastAsia="Times New Roman" w:cs="Times New Roman"/>
          <w:color w:val="000000" w:themeColor="text1"/>
          <w:szCs w:val="28"/>
          <w:lang w:eastAsia="ru-RU"/>
        </w:rPr>
        <w:t>Костопільської</w:t>
      </w:r>
    </w:p>
    <w:p w:rsidR="00EB3E64" w:rsidRPr="00983076" w:rsidRDefault="00EB3E64" w:rsidP="00EB3E64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</w:t>
      </w:r>
      <w:r w:rsidRPr="00983076">
        <w:rPr>
          <w:rFonts w:eastAsia="Times New Roman" w:cs="Times New Roman"/>
          <w:color w:val="000000" w:themeColor="text1"/>
          <w:szCs w:val="28"/>
          <w:lang w:eastAsia="ru-RU"/>
        </w:rPr>
        <w:t xml:space="preserve"> загальноосвітньої                          </w:t>
      </w:r>
    </w:p>
    <w:p w:rsidR="00EB3E64" w:rsidRPr="00983076" w:rsidRDefault="00EB3E64" w:rsidP="00EB3E64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   </w:t>
      </w:r>
      <w:r w:rsidRPr="00983076">
        <w:rPr>
          <w:rFonts w:eastAsia="Times New Roman" w:cs="Times New Roman"/>
          <w:color w:val="000000" w:themeColor="text1"/>
          <w:szCs w:val="28"/>
          <w:lang w:eastAsia="ru-RU"/>
        </w:rPr>
        <w:t>школи № 9 І ступеня</w:t>
      </w:r>
    </w:p>
    <w:p w:rsidR="00EB3E64" w:rsidRDefault="00EB3E64" w:rsidP="00EB3E64">
      <w:pPr>
        <w:tabs>
          <w:tab w:val="left" w:pos="3795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№ 54 01.09.2020</w:t>
      </w:r>
    </w:p>
    <w:p w:rsidR="00EB3E64" w:rsidRDefault="00EB3E64" w:rsidP="00EB3E64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Pr="00CD053C" w:rsidRDefault="00EB3E64" w:rsidP="00EB3E64">
      <w:pPr>
        <w:jc w:val="center"/>
      </w:pPr>
      <w:r>
        <w:t>Тимчасовий порядок</w:t>
      </w:r>
    </w:p>
    <w:p w:rsidR="00EB3E64" w:rsidRDefault="00EB3E64" w:rsidP="00EB3E64">
      <w:pPr>
        <w:jc w:val="center"/>
      </w:pPr>
      <w:r>
        <w:t>організації освітнього процесу</w:t>
      </w:r>
    </w:p>
    <w:p w:rsidR="00EB3E64" w:rsidRDefault="00EB3E64" w:rsidP="00EB3E64">
      <w:pPr>
        <w:jc w:val="center"/>
      </w:pPr>
      <w:r>
        <w:t xml:space="preserve">в </w:t>
      </w:r>
      <w:proofErr w:type="spellStart"/>
      <w:r>
        <w:t>Костопільській</w:t>
      </w:r>
      <w:proofErr w:type="spellEnd"/>
      <w:r>
        <w:t xml:space="preserve"> загальноосвітній школі № 9 І ступеня</w:t>
      </w:r>
    </w:p>
    <w:p w:rsidR="00EB3E64" w:rsidRPr="004F23E1" w:rsidRDefault="00EB3E64" w:rsidP="00EB3E64">
      <w:pPr>
        <w:jc w:val="center"/>
        <w:rPr>
          <w:lang w:val="ru-RU"/>
        </w:rPr>
      </w:pPr>
      <w:r>
        <w:t>в період карантину в зв’язку</w:t>
      </w:r>
    </w:p>
    <w:p w:rsidR="00EB3E64" w:rsidRDefault="00EB3E64" w:rsidP="00EB3E64">
      <w:pPr>
        <w:jc w:val="center"/>
      </w:pPr>
      <w:r>
        <w:t xml:space="preserve">з поширенням </w:t>
      </w:r>
      <w:proofErr w:type="spellStart"/>
      <w:r>
        <w:t>коронавірусної</w:t>
      </w:r>
      <w:proofErr w:type="spellEnd"/>
      <w:r>
        <w:t xml:space="preserve"> хвороби (COVID-19)</w:t>
      </w:r>
    </w:p>
    <w:p w:rsidR="00EB3E64" w:rsidRDefault="00EB3E64" w:rsidP="00EB3E64">
      <w:pPr>
        <w:jc w:val="both"/>
      </w:pPr>
      <w:r>
        <w:t xml:space="preserve">   Даний тимчасовий порядок розроблений 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lang w:val="en-US"/>
        </w:rPr>
        <w:t>COVID</w:t>
      </w:r>
      <w:r w:rsidRPr="00562D5F">
        <w:t>-19</w:t>
      </w:r>
      <w:r>
        <w:t xml:space="preserve">, спричиненої </w:t>
      </w:r>
      <w:proofErr w:type="spellStart"/>
      <w:r>
        <w:t>коронавірусом</w:t>
      </w:r>
      <w:proofErr w:type="spellEnd"/>
      <w:r w:rsidRPr="00562D5F">
        <w:t xml:space="preserve"> </w:t>
      </w:r>
      <w:r>
        <w:rPr>
          <w:lang w:val="en-US"/>
        </w:rPr>
        <w:t>SARS</w:t>
      </w:r>
      <w:r w:rsidRPr="00562D5F">
        <w:t>-</w:t>
      </w:r>
      <w:proofErr w:type="spellStart"/>
      <w:r>
        <w:rPr>
          <w:lang w:val="en-US"/>
        </w:rPr>
        <w:t>CoV</w:t>
      </w:r>
      <w:proofErr w:type="spellEnd"/>
      <w:r w:rsidRPr="00562D5F">
        <w:t>-2</w:t>
      </w:r>
      <w:r>
        <w:t>», 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 з поширенням корона вірусної хвороби (COVID-19)».</w:t>
      </w:r>
    </w:p>
    <w:p w:rsidR="00EB3E64" w:rsidRDefault="00EB3E64" w:rsidP="00EB3E64">
      <w:pPr>
        <w:jc w:val="both"/>
      </w:pPr>
      <w:r>
        <w:t xml:space="preserve">   В залежності від епідемічної ситуації в </w:t>
      </w:r>
      <w:proofErr w:type="spellStart"/>
      <w:r>
        <w:t>Костопільському</w:t>
      </w:r>
      <w:proofErr w:type="spellEnd"/>
      <w:r>
        <w:t xml:space="preserve"> районі встановлюється рівень небезпеки поширення </w:t>
      </w:r>
      <w:r>
        <w:rPr>
          <w:lang w:val="en-US"/>
        </w:rPr>
        <w:t>COVID</w:t>
      </w:r>
      <w:r w:rsidRPr="00562D5F">
        <w:t>-19</w:t>
      </w:r>
      <w:r>
        <w:t>: «зелений», «жовтий», «помаранчевий» або «червоний». Рівень  епідемічної</w:t>
      </w:r>
      <w:r w:rsidRPr="006D4FE2">
        <w:t xml:space="preserve"> </w:t>
      </w:r>
      <w:r>
        <w:t>небезпеки визначається рішенням Державної комісії з питань техногенно-екологічної безпеки та надзвичайних ситуацій.</w:t>
      </w:r>
    </w:p>
    <w:p w:rsidR="00EB3E64" w:rsidRDefault="00EB3E64" w:rsidP="00EB3E64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t xml:space="preserve">   </w:t>
      </w:r>
      <w:r w:rsidRPr="00867BB1">
        <w:rPr>
          <w:rFonts w:cs="Times New Roman"/>
          <w:color w:val="000000"/>
          <w:szCs w:val="28"/>
          <w:shd w:val="clear" w:color="auto" w:fill="FFFFFF"/>
        </w:rPr>
        <w:t xml:space="preserve">Даний порядок буде розміщено </w:t>
      </w:r>
      <w:r>
        <w:rPr>
          <w:rFonts w:cs="Times New Roman"/>
          <w:color w:val="000000"/>
          <w:szCs w:val="28"/>
          <w:shd w:val="clear" w:color="auto" w:fill="FFFFFF"/>
        </w:rPr>
        <w:t>в коридорі</w:t>
      </w:r>
      <w:r w:rsidRPr="00867BB1">
        <w:rPr>
          <w:rFonts w:cs="Times New Roman"/>
          <w:color w:val="000000"/>
          <w:szCs w:val="28"/>
          <w:shd w:val="clear" w:color="auto" w:fill="FFFFFF"/>
        </w:rPr>
        <w:t xml:space="preserve"> та на </w:t>
      </w:r>
      <w:r>
        <w:rPr>
          <w:rFonts w:cs="Times New Roman"/>
          <w:color w:val="000000"/>
          <w:szCs w:val="28"/>
          <w:shd w:val="clear" w:color="auto" w:fill="FFFFFF"/>
        </w:rPr>
        <w:t>сайті закладу</w:t>
      </w:r>
      <w:r w:rsidRPr="00867BB1">
        <w:rPr>
          <w:rFonts w:cs="Times New Roman"/>
          <w:color w:val="000000"/>
          <w:szCs w:val="28"/>
          <w:shd w:val="clear" w:color="auto" w:fill="FFFFFF"/>
        </w:rPr>
        <w:t xml:space="preserve">. Про будь-які зміни щодо встановлених обмежень та умов організації освітнього процесу буде повідомлено </w:t>
      </w:r>
      <w:r>
        <w:rPr>
          <w:rFonts w:cs="Times New Roman"/>
          <w:color w:val="000000"/>
          <w:szCs w:val="28"/>
          <w:shd w:val="clear" w:color="auto" w:fill="FFFFFF"/>
        </w:rPr>
        <w:t>всіх учасників освітнього процесу.</w:t>
      </w:r>
    </w:p>
    <w:p w:rsidR="00EB3E64" w:rsidRDefault="00EB3E64" w:rsidP="00EB3E64">
      <w:pPr>
        <w:tabs>
          <w:tab w:val="left" w:pos="851"/>
        </w:tabs>
        <w:ind w:firstLine="567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І. Вимоги щодо  правил поведінки</w:t>
      </w:r>
    </w:p>
    <w:p w:rsidR="00EB3E64" w:rsidRPr="005D0DFA" w:rsidRDefault="00EB3E64" w:rsidP="00EB3E64">
      <w:pPr>
        <w:tabs>
          <w:tab w:val="left" w:pos="851"/>
        </w:tabs>
        <w:ind w:firstLine="567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педагогічних  працівників та обслуговуючого персоналу</w:t>
      </w:r>
    </w:p>
    <w:p w:rsidR="00EB3E64" w:rsidRPr="005D0DFA" w:rsidRDefault="00EB3E64" w:rsidP="00EB3E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Увесь персонал проходить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термометрію в учительській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перед початком робочого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15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хвилин) із занесенням даних до щотижневого аркуша контролю термометрії.</w:t>
      </w:r>
    </w:p>
    <w:p w:rsidR="00EB3E64" w:rsidRPr="005D0DFA" w:rsidRDefault="00EB3E64" w:rsidP="00EB3E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Вимір температури тіла проводиться безконтактним термометром на ділянці зап’ястка або бокових частин шиї (враховуючи інструкцію про використання термометрів).</w:t>
      </w:r>
    </w:p>
    <w:p w:rsidR="00EB3E64" w:rsidRPr="005D0DFA" w:rsidRDefault="00EB3E64" w:rsidP="00EB3E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співробітника з підвищеною температурою тіла або з вищевказаними симптомами співробітник до роботи не допускається. </w:t>
      </w:r>
    </w:p>
    <w:p w:rsidR="00EB3E64" w:rsidRPr="005D0DFA" w:rsidRDefault="00EB3E64" w:rsidP="00EB3E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При виявленні підвищеної температури тіла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(вище 37,2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С) або респіраторних сим</w:t>
      </w:r>
      <w:r>
        <w:rPr>
          <w:rFonts w:ascii="Times New Roman" w:hAnsi="Times New Roman" w:cs="Times New Roman"/>
          <w:sz w:val="28"/>
          <w:szCs w:val="28"/>
          <w:lang w:val="uk-UA"/>
        </w:rPr>
        <w:t>птомів вдома працівник закладу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свого керівника та не виходить на роботу.</w:t>
      </w:r>
    </w:p>
    <w:p w:rsidR="00EB3E64" w:rsidRPr="00867BB1" w:rsidRDefault="00EB3E64" w:rsidP="00EB3E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B1">
        <w:rPr>
          <w:rFonts w:ascii="Times New Roman" w:hAnsi="Times New Roman" w:cs="Times New Roman"/>
          <w:sz w:val="28"/>
          <w:szCs w:val="28"/>
          <w:lang w:val="uk-UA"/>
        </w:rPr>
        <w:t>Для вирішення питань, що не потребують особистої присутності, максимально використовувати засоби зв’язку (Інтернет, телефон). Близькі контакти між персоналом обмежуються.</w:t>
      </w:r>
    </w:p>
    <w:p w:rsidR="00EB3E64" w:rsidRDefault="00EB3E64" w:rsidP="00EB3E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проведення занять  та під час пересування закладом педагоги та всі інші працівники зобов’язані використовувати захисні маски.</w:t>
      </w:r>
    </w:p>
    <w:p w:rsidR="00EB3E64" w:rsidRPr="00F769FF" w:rsidRDefault="00EB3E64" w:rsidP="00EB3E6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милом або обробити антисептичним засобом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E64" w:rsidRDefault="00EB3E64" w:rsidP="00EB3E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cs="Times New Roman"/>
          <w:szCs w:val="28"/>
        </w:rPr>
        <w:t xml:space="preserve">             </w:t>
      </w: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щодо організації освітнього процесу</w:t>
      </w:r>
    </w:p>
    <w:p w:rsidR="00EB3E64" w:rsidRDefault="00EB3E64" w:rsidP="00EB3E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Освітній процес організовано в І зміну: 1-2 класи; в підзміну: 3-4 класи.</w:t>
      </w:r>
    </w:p>
    <w:p w:rsidR="00EB3E64" w:rsidRPr="00CA37F5" w:rsidRDefault="00EB3E64" w:rsidP="00EB3E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Заборонено допуск до закладу освіти батьків або супроводжуючих осіб, крім осіб, які супроводжують осіб з інвалідністю.</w:t>
      </w:r>
    </w:p>
    <w:p w:rsidR="00EB3E64" w:rsidRDefault="00EB3E64" w:rsidP="00EB3E6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3. Перед виходом з дому до школи батьки зобов’язані виміряти температуру дитини та записати у щоденник.</w:t>
      </w:r>
    </w:p>
    <w:p w:rsidR="00EB3E64" w:rsidRDefault="00EB3E64" w:rsidP="00EB3E6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4. Педагоги перед початком занять проводять опитування учасників освітнього процесу щодо їх самопочуття та наявності симптомів респіраторної хвороби.</w:t>
      </w:r>
    </w:p>
    <w:p w:rsidR="00EB3E64" w:rsidRDefault="00EB3E64" w:rsidP="00EB3E6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5. В разі виявлення ознак гострої респіраторної хвороби, за відсутності батьків, здобувачі освіти одягають маску, тимчасово повинні бути ізольовані у вільний клас, інформуються батьки (інші законні представники) та приймається узгоджене рішення щодо направлення до закладу охорони здоров’я. </w:t>
      </w:r>
    </w:p>
    <w:p w:rsidR="00EB3E64" w:rsidRPr="005D0DFA" w:rsidRDefault="00EB3E64" w:rsidP="00EB3E6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6.  Після вилучення особи з симптомами інфекційної хвороби в приміщенні, де перебувала така особа, проводиться провітрювання поза графіком та дезінфекція високо контактних поверхонь.</w:t>
      </w:r>
    </w:p>
    <w:p w:rsidR="00EB3E64" w:rsidRDefault="00EB3E64" w:rsidP="00EB3E64">
      <w:pPr>
        <w:jc w:val="both"/>
      </w:pPr>
      <w:r>
        <w:t xml:space="preserve">   7. Вхід до приміщення закладу дозволяється при наявності захисної маски або респіратора. </w:t>
      </w:r>
    </w:p>
    <w:p w:rsidR="00EB3E64" w:rsidRDefault="00EB3E64" w:rsidP="00EB3E64">
      <w:pPr>
        <w:jc w:val="both"/>
      </w:pPr>
      <w:r>
        <w:t xml:space="preserve">   8. Для учнів 1-4 класів вхід та пересування приміщенням закладу дозволяється без використання захисної маски або респіратора.</w:t>
      </w:r>
    </w:p>
    <w:p w:rsidR="00EB3E64" w:rsidRDefault="00EB3E64" w:rsidP="00EB3E64">
      <w:pPr>
        <w:jc w:val="both"/>
      </w:pPr>
      <w:r>
        <w:t xml:space="preserve">   9. Якщо </w:t>
      </w:r>
      <w:proofErr w:type="spellStart"/>
      <w:r>
        <w:t>Костопільський</w:t>
      </w:r>
      <w:proofErr w:type="spellEnd"/>
      <w:r>
        <w:t xml:space="preserve"> район буде віднесено до «помаранчевого» рівня епідемічної небезпеки, педагогам в процесі викладання навчальної дисципліни рекомендовано використовувати захисні щитки. Багаторазовий захисний щиток використовується та дезінфікується відповідно до інструкції виробника.</w:t>
      </w:r>
    </w:p>
    <w:p w:rsidR="00EB3E64" w:rsidRDefault="00EB3E64" w:rsidP="00EB3E64">
      <w:pPr>
        <w:jc w:val="both"/>
      </w:pPr>
      <w:r>
        <w:t xml:space="preserve">   10. На вході до закладу організовано місце для обробки рук антисептичними засобами. Місце для обробки рук позначено наклейками.</w:t>
      </w:r>
    </w:p>
    <w:p w:rsidR="00EB3E64" w:rsidRDefault="00EB3E64" w:rsidP="00EB3E64">
      <w:pPr>
        <w:jc w:val="both"/>
      </w:pPr>
      <w:r>
        <w:t xml:space="preserve">   11. Для використаних засобів індивідуального захисту організовано спеціальний контейнер з написом «Використані маски та рукавички».</w:t>
      </w:r>
    </w:p>
    <w:p w:rsidR="00EB3E64" w:rsidRDefault="00EB3E64" w:rsidP="00EB3E64">
      <w:pPr>
        <w:jc w:val="both"/>
      </w:pPr>
      <w:r>
        <w:t xml:space="preserve">   12. За можливості забезпечити проведення занять з окремих предметів, ранкових зустрічей на відкритому повітрі.</w:t>
      </w:r>
    </w:p>
    <w:p w:rsidR="00EB3E64" w:rsidRDefault="00EB3E64" w:rsidP="00EB3E64">
      <w:pPr>
        <w:jc w:val="both"/>
      </w:pPr>
      <w:r>
        <w:t xml:space="preserve">   13. У разі підтвердження випадку </w:t>
      </w:r>
      <w:proofErr w:type="spellStart"/>
      <w:r>
        <w:t>коронавірусної</w:t>
      </w:r>
      <w:proofErr w:type="spellEnd"/>
      <w:r>
        <w:t xml:space="preserve"> хвороби COVID-19 в одного із здобувачів освіти одного класу , всі інші учні цього класу визнаються такими, що потребують самоізоляції та повинні вживати заходів, передбачених галузевими стандартами в сфері охорони здоров’я.</w:t>
      </w:r>
    </w:p>
    <w:p w:rsidR="00EB3E64" w:rsidRDefault="00EB3E64" w:rsidP="00EB3E64">
      <w:pPr>
        <w:jc w:val="both"/>
      </w:pPr>
      <w:r>
        <w:t xml:space="preserve">   14. Основним заходом гігієни рук в умовах закладу освіти є миття рук з милом. Використання антисептиків доцільне лише в тому випадку, коли відсутній доступ до проточної води з милом. Протирання рук вологими серветками з метою знезараження або як заміна миття рук або антисептичної обробки не рекомендується. </w:t>
      </w:r>
    </w:p>
    <w:p w:rsidR="00EB3E64" w:rsidRDefault="00EB3E64" w:rsidP="00EB3E64">
      <w:pPr>
        <w:jc w:val="both"/>
      </w:pPr>
      <w:r>
        <w:t>15. Після проведення занять у кінці робочого дня необхідно провести очищення і дезінфекцію поверхонь (в тому  числі дверних ручок, столів, місць для сидіння ).</w:t>
      </w:r>
    </w:p>
    <w:p w:rsidR="00EB3E64" w:rsidRDefault="00EB3E64" w:rsidP="00EB3E64">
      <w:pPr>
        <w:jc w:val="both"/>
      </w:pPr>
      <w:r>
        <w:lastRenderedPageBreak/>
        <w:t xml:space="preserve">16. Після кожного навчального заняття проводити провітрювання впродовж не менше 10 хвилин. </w:t>
      </w:r>
    </w:p>
    <w:p w:rsidR="00EB3E64" w:rsidRDefault="00EB3E64" w:rsidP="00EB3E64">
      <w:pPr>
        <w:jc w:val="center"/>
        <w:rPr>
          <w:b/>
          <w:i/>
        </w:rPr>
      </w:pPr>
      <w:r w:rsidRPr="00601DC3">
        <w:rPr>
          <w:b/>
          <w:i/>
        </w:rPr>
        <w:t>ІІІ</w:t>
      </w:r>
      <w:r>
        <w:rPr>
          <w:b/>
          <w:i/>
        </w:rPr>
        <w:t>.  Вимоги до організації харчування</w:t>
      </w:r>
    </w:p>
    <w:p w:rsidR="00EB3E64" w:rsidRDefault="00EB3E64" w:rsidP="00EB3E64">
      <w:pPr>
        <w:jc w:val="both"/>
      </w:pPr>
      <w:r>
        <w:t xml:space="preserve">   1. Харчування у закладі організовано лише для дітей пільгових категорій.</w:t>
      </w:r>
    </w:p>
    <w:p w:rsidR="00EB3E64" w:rsidRDefault="00EB3E64" w:rsidP="00EB3E64">
      <w:pPr>
        <w:jc w:val="both"/>
      </w:pPr>
      <w:r>
        <w:t xml:space="preserve">   2. Харчування відбувається шляхом роздачі попередньо фасованих виробником булочних виробів.</w:t>
      </w:r>
    </w:p>
    <w:p w:rsidR="00EB3E64" w:rsidRDefault="00EB3E64" w:rsidP="00EB3E64">
      <w:pPr>
        <w:jc w:val="both"/>
      </w:pPr>
      <w:r>
        <w:t xml:space="preserve">   3. Сніданки та обіди, які діти беруть з собою з дому можна з’їсти в класі.</w:t>
      </w:r>
    </w:p>
    <w:p w:rsidR="00EB3E64" w:rsidRPr="00601DC3" w:rsidRDefault="00EB3E64" w:rsidP="00EB3E64">
      <w:pPr>
        <w:jc w:val="both"/>
      </w:pPr>
      <w:r>
        <w:t xml:space="preserve">   4. Питний режим організовано питною водою з </w:t>
      </w:r>
      <w:proofErr w:type="spellStart"/>
      <w:r>
        <w:t>куллера</w:t>
      </w:r>
      <w:proofErr w:type="spellEnd"/>
      <w:r>
        <w:t xml:space="preserve"> з  використанням індивідуальних стаканчиків.</w:t>
      </w:r>
    </w:p>
    <w:p w:rsidR="00EB3E64" w:rsidRDefault="00EB3E64" w:rsidP="00EB3E64">
      <w:pPr>
        <w:tabs>
          <w:tab w:val="left" w:pos="379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</w:pPr>
      <w:r w:rsidRPr="00857E93">
        <w:rPr>
          <w:rFonts w:ascii="inherit" w:eastAsia="Times New Roman" w:hAnsi="inherit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Директор    </w:t>
      </w:r>
      <w:r w:rsidRPr="00857E9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школи                                      </w:t>
      </w:r>
      <w:r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                              </w:t>
      </w:r>
      <w:r w:rsidRPr="00857E9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   </w:t>
      </w:r>
      <w:r w:rsidRPr="00857E93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 С. Дмитрук</w:t>
      </w:r>
    </w:p>
    <w:p w:rsidR="00EB3E64" w:rsidRDefault="00EB3E64" w:rsidP="00EB3E64">
      <w:pPr>
        <w:tabs>
          <w:tab w:val="left" w:pos="3795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tabs>
          <w:tab w:val="left" w:pos="3795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B3E64" w:rsidRDefault="00EB3E64" w:rsidP="00EB3E64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346E9" w:rsidRPr="00562D5F" w:rsidRDefault="001346E9" w:rsidP="005A2FB8">
      <w:pPr>
        <w:jc w:val="center"/>
      </w:pPr>
    </w:p>
    <w:p w:rsidR="001346E9" w:rsidRPr="00562D5F" w:rsidRDefault="001346E9" w:rsidP="005A2FB8">
      <w:pPr>
        <w:jc w:val="center"/>
      </w:pPr>
    </w:p>
    <w:sectPr w:rsidR="001346E9" w:rsidRPr="00562D5F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9C8"/>
    <w:multiLevelType w:val="hybridMultilevel"/>
    <w:tmpl w:val="C3D4236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A2FB8"/>
    <w:rsid w:val="00007892"/>
    <w:rsid w:val="000B11F6"/>
    <w:rsid w:val="00115F34"/>
    <w:rsid w:val="001346E9"/>
    <w:rsid w:val="001A0629"/>
    <w:rsid w:val="002D4FD0"/>
    <w:rsid w:val="003C5911"/>
    <w:rsid w:val="00475992"/>
    <w:rsid w:val="004E53B2"/>
    <w:rsid w:val="004F23E1"/>
    <w:rsid w:val="004F551A"/>
    <w:rsid w:val="00513995"/>
    <w:rsid w:val="0053030F"/>
    <w:rsid w:val="00562D5F"/>
    <w:rsid w:val="005A2FB8"/>
    <w:rsid w:val="00601DC3"/>
    <w:rsid w:val="006554D5"/>
    <w:rsid w:val="006D4FE2"/>
    <w:rsid w:val="0075527D"/>
    <w:rsid w:val="007619F2"/>
    <w:rsid w:val="00AD64FA"/>
    <w:rsid w:val="00B415D5"/>
    <w:rsid w:val="00B86312"/>
    <w:rsid w:val="00BE501C"/>
    <w:rsid w:val="00C82F92"/>
    <w:rsid w:val="00CA37F5"/>
    <w:rsid w:val="00CD2ED1"/>
    <w:rsid w:val="00DF0C77"/>
    <w:rsid w:val="00E108CF"/>
    <w:rsid w:val="00E10A0D"/>
    <w:rsid w:val="00E77B65"/>
    <w:rsid w:val="00EB3E64"/>
    <w:rsid w:val="00F710DD"/>
    <w:rsid w:val="00F71F6E"/>
    <w:rsid w:val="00F834FC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6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1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2020-09-17T08:09:00Z</dcterms:created>
  <dcterms:modified xsi:type="dcterms:W3CDTF">2020-09-21T14:10:00Z</dcterms:modified>
</cp:coreProperties>
</file>