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3F" w:rsidRPr="001A533F" w:rsidRDefault="001A533F" w:rsidP="001A533F">
      <w:pPr>
        <w:jc w:val="center"/>
        <w:rPr>
          <w:b/>
        </w:rPr>
      </w:pPr>
      <w:r w:rsidRPr="001A533F">
        <w:rPr>
          <w:b/>
        </w:rPr>
        <w:t>Перелік товарів, робіт і послуг,</w:t>
      </w:r>
    </w:p>
    <w:p w:rsidR="001A533F" w:rsidRPr="001A533F" w:rsidRDefault="001A533F" w:rsidP="001A533F">
      <w:pPr>
        <w:jc w:val="center"/>
        <w:rPr>
          <w:b/>
        </w:rPr>
      </w:pPr>
      <w:r w:rsidRPr="001A533F">
        <w:rPr>
          <w:b/>
        </w:rPr>
        <w:t>отриманих як благодійна допомога</w:t>
      </w:r>
    </w:p>
    <w:p w:rsidR="00CD2ED1" w:rsidRDefault="001A533F" w:rsidP="001A533F">
      <w:pPr>
        <w:jc w:val="center"/>
        <w:rPr>
          <w:b/>
        </w:rPr>
      </w:pPr>
      <w:r w:rsidRPr="001A533F">
        <w:rPr>
          <w:b/>
        </w:rPr>
        <w:t>у жовтні 2019 року</w:t>
      </w:r>
    </w:p>
    <w:p w:rsidR="001A533F" w:rsidRDefault="001A533F" w:rsidP="001A533F">
      <w:pPr>
        <w:rPr>
          <w:b/>
        </w:rPr>
      </w:pPr>
    </w:p>
    <w:p w:rsidR="001A533F" w:rsidRDefault="001A533F" w:rsidP="001A533F">
      <w:pPr>
        <w:rPr>
          <w:b/>
        </w:rPr>
      </w:pPr>
      <w:r>
        <w:rPr>
          <w:b/>
        </w:rPr>
        <w:t>Подаровано спонсорами:</w:t>
      </w:r>
    </w:p>
    <w:p w:rsidR="001A533F" w:rsidRPr="001A533F" w:rsidRDefault="001A533F" w:rsidP="001A533F">
      <w:pPr>
        <w:pStyle w:val="a3"/>
        <w:numPr>
          <w:ilvl w:val="0"/>
          <w:numId w:val="1"/>
        </w:numPr>
      </w:pPr>
      <w:r>
        <w:t xml:space="preserve">Активна акустична система 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– 6000 </w:t>
      </w:r>
      <w:proofErr w:type="spellStart"/>
      <w:r w:rsidRPr="001A533F">
        <w:rPr>
          <w:lang w:val="ru-RU"/>
        </w:rPr>
        <w:t>грн</w:t>
      </w:r>
      <w:proofErr w:type="spellEnd"/>
      <w:r w:rsidRPr="001A533F">
        <w:rPr>
          <w:lang w:val="ru-RU"/>
        </w:rPr>
        <w:t>.</w:t>
      </w:r>
    </w:p>
    <w:p w:rsidR="001A533F" w:rsidRPr="001A533F" w:rsidRDefault="001A533F" w:rsidP="001A533F">
      <w:pPr>
        <w:pStyle w:val="a3"/>
        <w:numPr>
          <w:ilvl w:val="0"/>
          <w:numId w:val="1"/>
        </w:numPr>
      </w:pPr>
      <w:r>
        <w:t>Рукомийник – 1000 грн.</w:t>
      </w:r>
    </w:p>
    <w:sectPr w:rsidR="001A533F" w:rsidRPr="001A533F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1CC4"/>
    <w:multiLevelType w:val="hybridMultilevel"/>
    <w:tmpl w:val="D2442E9C"/>
    <w:lvl w:ilvl="0" w:tplc="3858D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A533F"/>
    <w:rsid w:val="001A533F"/>
    <w:rsid w:val="006C2FE2"/>
    <w:rsid w:val="00CD2ED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2019-10-17T12:44:00Z</dcterms:created>
  <dcterms:modified xsi:type="dcterms:W3CDTF">2019-10-17T12:48:00Z</dcterms:modified>
</cp:coreProperties>
</file>