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C9" w:rsidRDefault="00644169" w:rsidP="003F71C9">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3F71C9">
        <w:rPr>
          <w:rFonts w:ascii="Times New Roman" w:eastAsia="Calibri" w:hAnsi="Times New Roman" w:cs="Times New Roman"/>
          <w:sz w:val="28"/>
          <w:szCs w:val="28"/>
          <w:lang w:val="uk-UA"/>
        </w:rPr>
        <w:t xml:space="preserve">СХВАЛЕНО                                                               </w:t>
      </w:r>
      <w:r w:rsidR="00D10FE6">
        <w:rPr>
          <w:rFonts w:ascii="Times New Roman" w:eastAsia="Calibri" w:hAnsi="Times New Roman" w:cs="Times New Roman"/>
          <w:sz w:val="28"/>
          <w:szCs w:val="28"/>
          <w:lang w:val="uk-UA"/>
        </w:rPr>
        <w:t xml:space="preserve">  </w:t>
      </w:r>
      <w:r w:rsidR="003F71C9">
        <w:rPr>
          <w:rFonts w:ascii="Times New Roman" w:eastAsia="Calibri" w:hAnsi="Times New Roman" w:cs="Times New Roman"/>
          <w:sz w:val="28"/>
          <w:szCs w:val="28"/>
          <w:lang w:val="uk-UA"/>
        </w:rPr>
        <w:t>ЗАТВЕРДЖЕНО</w:t>
      </w:r>
    </w:p>
    <w:p w:rsidR="003F71C9" w:rsidRDefault="003F71C9" w:rsidP="003F71C9">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Протокол педагогічної ради                                     Наказ Костопільської </w:t>
      </w:r>
    </w:p>
    <w:p w:rsidR="003F71C9" w:rsidRDefault="00D10FE6" w:rsidP="003F71C9">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u w:val="single"/>
          <w:lang w:val="uk-UA"/>
        </w:rPr>
        <w:t>30.08.2019</w:t>
      </w:r>
      <w:r w:rsidR="003F71C9">
        <w:rPr>
          <w:rFonts w:ascii="Times New Roman" w:eastAsia="Calibri" w:hAnsi="Times New Roman" w:cs="Times New Roman"/>
          <w:sz w:val="28"/>
          <w:szCs w:val="28"/>
          <w:u w:val="single"/>
          <w:lang w:val="uk-UA"/>
        </w:rPr>
        <w:t xml:space="preserve"> № </w:t>
      </w:r>
      <w:r w:rsidR="00FA705B" w:rsidRPr="00FA705B">
        <w:rPr>
          <w:rFonts w:ascii="Times New Roman" w:eastAsia="Calibri" w:hAnsi="Times New Roman" w:cs="Times New Roman"/>
          <w:sz w:val="28"/>
          <w:szCs w:val="28"/>
          <w:u w:val="single"/>
          <w:lang w:val="uk-UA"/>
        </w:rPr>
        <w:t>1</w:t>
      </w:r>
      <w:r w:rsidR="003F71C9">
        <w:rPr>
          <w:rFonts w:ascii="Times New Roman" w:eastAsia="Calibri" w:hAnsi="Times New Roman" w:cs="Times New Roman"/>
          <w:sz w:val="28"/>
          <w:szCs w:val="28"/>
          <w:u w:val="single"/>
          <w:lang w:val="uk-UA"/>
        </w:rPr>
        <w:t xml:space="preserve">  </w:t>
      </w:r>
      <w:r w:rsidR="003F71C9">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w:t>
      </w:r>
      <w:r w:rsidR="003F71C9">
        <w:rPr>
          <w:rFonts w:ascii="Times New Roman" w:eastAsia="Calibri" w:hAnsi="Times New Roman" w:cs="Times New Roman"/>
          <w:sz w:val="28"/>
          <w:szCs w:val="28"/>
          <w:lang w:val="uk-UA"/>
        </w:rPr>
        <w:t>школи № 9 І ступеня</w:t>
      </w:r>
    </w:p>
    <w:p w:rsidR="003F71C9" w:rsidRPr="00052667" w:rsidRDefault="003F71C9" w:rsidP="003F71C9">
      <w:pPr>
        <w:shd w:val="clear" w:color="auto" w:fill="FFFFFF"/>
        <w:tabs>
          <w:tab w:val="left" w:pos="284"/>
          <w:tab w:val="left" w:pos="1134"/>
        </w:tabs>
        <w:ind w:firstLine="709"/>
        <w:jc w:val="both"/>
        <w:rPr>
          <w:rFonts w:ascii="Times New Roman" w:eastAsia="Calibri" w:hAnsi="Times New Roman" w:cs="Times New Roman"/>
          <w:bCs/>
          <w:iCs/>
          <w:sz w:val="28"/>
          <w:szCs w:val="28"/>
          <w:lang w:val="uk-UA"/>
        </w:rPr>
      </w:pPr>
      <w:r>
        <w:rPr>
          <w:rFonts w:ascii="Times New Roman" w:eastAsia="Calibri" w:hAnsi="Times New Roman" w:cs="Times New Roman"/>
          <w:bCs/>
          <w:iCs/>
          <w:sz w:val="28"/>
          <w:szCs w:val="28"/>
          <w:lang w:val="uk-UA"/>
        </w:rPr>
        <w:t xml:space="preserve">                                                           </w:t>
      </w:r>
      <w:r w:rsidR="00D10FE6">
        <w:rPr>
          <w:rFonts w:ascii="Times New Roman" w:eastAsia="Calibri" w:hAnsi="Times New Roman" w:cs="Times New Roman"/>
          <w:bCs/>
          <w:iCs/>
          <w:sz w:val="28"/>
          <w:szCs w:val="28"/>
          <w:lang w:val="uk-UA"/>
        </w:rPr>
        <w:t xml:space="preserve">                            від 30.08.2019 № 6</w:t>
      </w:r>
      <w:r>
        <w:rPr>
          <w:rFonts w:ascii="Times New Roman" w:eastAsia="Calibri" w:hAnsi="Times New Roman" w:cs="Times New Roman"/>
          <w:bCs/>
          <w:iCs/>
          <w:sz w:val="28"/>
          <w:szCs w:val="28"/>
          <w:lang w:val="uk-UA"/>
        </w:rPr>
        <w:t>4</w:t>
      </w:r>
    </w:p>
    <w:p w:rsidR="003F71C9" w:rsidRDefault="003F71C9" w:rsidP="003F71C9">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ПОГОДЖЕНО</w:t>
      </w:r>
    </w:p>
    <w:p w:rsidR="003F71C9" w:rsidRDefault="003F71C9" w:rsidP="003F71C9">
      <w:pPr>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Протокол засідання ради школи</w:t>
      </w:r>
    </w:p>
    <w:p w:rsidR="003F71C9" w:rsidRPr="008A15B6" w:rsidRDefault="00D10FE6" w:rsidP="003F71C9">
      <w:pPr>
        <w:ind w:firstLine="709"/>
        <w:jc w:val="both"/>
        <w:rPr>
          <w:rFonts w:ascii="Times New Roman" w:eastAsia="Calibri" w:hAnsi="Times New Roman" w:cs="Times New Roman"/>
          <w:sz w:val="28"/>
          <w:szCs w:val="28"/>
          <w:u w:val="single"/>
          <w:lang w:val="uk-UA"/>
        </w:rPr>
      </w:pPr>
      <w:r>
        <w:rPr>
          <w:rFonts w:ascii="Times New Roman" w:eastAsia="Calibri" w:hAnsi="Times New Roman" w:cs="Times New Roman"/>
          <w:sz w:val="28"/>
          <w:szCs w:val="28"/>
          <w:u w:val="single"/>
          <w:lang w:val="uk-UA"/>
        </w:rPr>
        <w:t>29.08.2019</w:t>
      </w:r>
      <w:r w:rsidR="003F71C9">
        <w:rPr>
          <w:rFonts w:ascii="Times New Roman" w:eastAsia="Calibri" w:hAnsi="Times New Roman" w:cs="Times New Roman"/>
          <w:sz w:val="28"/>
          <w:szCs w:val="28"/>
          <w:u w:val="single"/>
          <w:lang w:val="uk-UA"/>
        </w:rPr>
        <w:t xml:space="preserve"> № </w:t>
      </w:r>
      <w:r w:rsidR="00FA705B" w:rsidRPr="00FA705B">
        <w:rPr>
          <w:rFonts w:ascii="Times New Roman" w:eastAsia="Calibri" w:hAnsi="Times New Roman" w:cs="Times New Roman"/>
          <w:sz w:val="28"/>
          <w:szCs w:val="28"/>
          <w:u w:val="single"/>
          <w:lang w:val="uk-UA"/>
        </w:rPr>
        <w:t>5</w:t>
      </w:r>
      <w:r w:rsidR="003F71C9">
        <w:rPr>
          <w:rFonts w:ascii="Times New Roman" w:eastAsia="Calibri" w:hAnsi="Times New Roman" w:cs="Times New Roman"/>
          <w:sz w:val="28"/>
          <w:szCs w:val="28"/>
          <w:u w:val="single"/>
          <w:lang w:val="uk-UA"/>
        </w:rPr>
        <w:t xml:space="preserve">      </w:t>
      </w: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Pr="00930592" w:rsidRDefault="003F71C9" w:rsidP="003F71C9">
      <w:pPr>
        <w:spacing w:after="0" w:line="276" w:lineRule="auto"/>
        <w:jc w:val="center"/>
        <w:rPr>
          <w:rFonts w:ascii="Times New Roman" w:hAnsi="Times New Roman" w:cs="Times New Roman"/>
          <w:b/>
          <w:sz w:val="44"/>
          <w:szCs w:val="44"/>
          <w:lang w:val="uk-UA"/>
        </w:rPr>
      </w:pPr>
      <w:r>
        <w:rPr>
          <w:rFonts w:ascii="Times New Roman" w:hAnsi="Times New Roman" w:cs="Times New Roman"/>
          <w:b/>
          <w:sz w:val="28"/>
          <w:szCs w:val="28"/>
          <w:lang w:val="uk-UA"/>
        </w:rPr>
        <w:t xml:space="preserve"> </w:t>
      </w:r>
      <w:r w:rsidRPr="00930592">
        <w:rPr>
          <w:rFonts w:ascii="Times New Roman" w:hAnsi="Times New Roman" w:cs="Times New Roman"/>
          <w:b/>
          <w:sz w:val="44"/>
          <w:szCs w:val="44"/>
          <w:lang w:val="uk-UA"/>
        </w:rPr>
        <w:t>ОСВІТНЯ ПРОГРАМА</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 xml:space="preserve">КОСТОПІЛЬСЬКОЇ ЗАГАЛЬНООСВІТНЬОЇ </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ШКОЛИ № 9 І СТУПЕНЯ</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 xml:space="preserve">КОСТОПІЛЬСЬКОЇ РАЙОННОЇ РАДИ </w:t>
      </w:r>
    </w:p>
    <w:p w:rsidR="003F71C9" w:rsidRPr="00930592" w:rsidRDefault="003F71C9" w:rsidP="003F71C9">
      <w:pPr>
        <w:spacing w:after="0" w:line="276" w:lineRule="auto"/>
        <w:jc w:val="center"/>
        <w:rPr>
          <w:rFonts w:ascii="Times New Roman" w:hAnsi="Times New Roman" w:cs="Times New Roman"/>
          <w:b/>
          <w:sz w:val="44"/>
          <w:szCs w:val="44"/>
          <w:lang w:val="uk-UA"/>
        </w:rPr>
      </w:pPr>
      <w:r w:rsidRPr="00930592">
        <w:rPr>
          <w:rFonts w:ascii="Times New Roman" w:hAnsi="Times New Roman" w:cs="Times New Roman"/>
          <w:b/>
          <w:sz w:val="44"/>
          <w:szCs w:val="44"/>
          <w:lang w:val="uk-UA"/>
        </w:rPr>
        <w:t>РІВНЕНСЬКОЇ ОБЛАСТІ</w:t>
      </w:r>
    </w:p>
    <w:p w:rsidR="003F71C9" w:rsidRPr="00930592" w:rsidRDefault="0095614F" w:rsidP="003F71C9">
      <w:pPr>
        <w:spacing w:after="0" w:line="276" w:lineRule="auto"/>
        <w:jc w:val="center"/>
        <w:rPr>
          <w:rFonts w:ascii="Times New Roman" w:hAnsi="Times New Roman" w:cs="Times New Roman"/>
          <w:b/>
          <w:i/>
          <w:sz w:val="44"/>
          <w:szCs w:val="44"/>
          <w:lang w:val="uk-UA"/>
        </w:rPr>
      </w:pPr>
      <w:r>
        <w:rPr>
          <w:rFonts w:ascii="Times New Roman" w:hAnsi="Times New Roman" w:cs="Times New Roman"/>
          <w:b/>
          <w:i/>
          <w:sz w:val="44"/>
          <w:szCs w:val="44"/>
          <w:lang w:val="uk-UA"/>
        </w:rPr>
        <w:t>2019-2020</w:t>
      </w:r>
      <w:r w:rsidR="003F71C9" w:rsidRPr="00930592">
        <w:rPr>
          <w:rFonts w:ascii="Times New Roman" w:hAnsi="Times New Roman" w:cs="Times New Roman"/>
          <w:b/>
          <w:i/>
          <w:sz w:val="44"/>
          <w:szCs w:val="44"/>
          <w:lang w:val="uk-UA"/>
        </w:rPr>
        <w:t xml:space="preserve"> НАВЧАЛЬНИЙ РІК</w:t>
      </w:r>
    </w:p>
    <w:p w:rsidR="003F71C9" w:rsidRPr="00930592" w:rsidRDefault="003F71C9" w:rsidP="003F71C9">
      <w:pPr>
        <w:spacing w:after="0" w:line="240" w:lineRule="auto"/>
        <w:rPr>
          <w:rFonts w:ascii="Times New Roman" w:eastAsia="Calibri" w:hAnsi="Times New Roman" w:cs="Times New Roman"/>
          <w:b/>
          <w:sz w:val="44"/>
          <w:szCs w:val="44"/>
          <w:lang w:val="uk-UA" w:eastAsia="ru-RU"/>
        </w:rPr>
      </w:pP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Default="003F71C9" w:rsidP="003F71C9">
      <w:pPr>
        <w:spacing w:after="0" w:line="240" w:lineRule="auto"/>
        <w:rPr>
          <w:rFonts w:ascii="Times New Roman" w:eastAsia="Calibri" w:hAnsi="Times New Roman" w:cs="Times New Roman"/>
          <w:b/>
          <w:sz w:val="28"/>
          <w:szCs w:val="28"/>
          <w:lang w:val="uk-UA" w:eastAsia="ru-RU"/>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3F71C9" w:rsidRDefault="003F71C9" w:rsidP="004F7580">
      <w:pPr>
        <w:spacing w:after="0" w:line="276" w:lineRule="auto"/>
        <w:jc w:val="center"/>
        <w:rPr>
          <w:rFonts w:ascii="Times New Roman" w:hAnsi="Times New Roman" w:cs="Times New Roman"/>
          <w:sz w:val="28"/>
          <w:szCs w:val="28"/>
          <w:lang w:val="uk-UA"/>
        </w:rPr>
      </w:pPr>
    </w:p>
    <w:p w:rsidR="00193D9A" w:rsidRDefault="00193D9A" w:rsidP="004F7580">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4F7580" w:rsidRPr="008D1708" w:rsidRDefault="004F7580" w:rsidP="004F7580">
      <w:pPr>
        <w:spacing w:after="0" w:line="276" w:lineRule="auto"/>
        <w:jc w:val="center"/>
        <w:rPr>
          <w:rFonts w:ascii="Times New Roman" w:hAnsi="Times New Roman" w:cs="Times New Roman"/>
          <w:sz w:val="28"/>
          <w:szCs w:val="28"/>
          <w:lang w:val="uk-UA"/>
        </w:rPr>
      </w:pPr>
    </w:p>
    <w:p w:rsidR="00C066FB" w:rsidRDefault="004F7580" w:rsidP="004F7580">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066FB">
        <w:rPr>
          <w:rFonts w:ascii="Times New Roman" w:hAnsi="Times New Roman" w:cs="Times New Roman"/>
          <w:sz w:val="28"/>
          <w:szCs w:val="28"/>
          <w:lang w:val="uk-UA"/>
        </w:rPr>
        <w:t>Організація освітньої діяльності у 1-4-х класах Костопільської загальноосвітньої школи № 9 І ступеня у 2019-2020 навчальному році здійснюється відповідно до законів України «Про освіту», «Про загальну середню освіту», Указу Президента України від 13.10.2015 № 580/2015 «</w:t>
      </w:r>
      <w:r w:rsidR="00E161F2">
        <w:rPr>
          <w:rFonts w:ascii="Times New Roman" w:hAnsi="Times New Roman" w:cs="Times New Roman"/>
          <w:sz w:val="28"/>
          <w:szCs w:val="28"/>
          <w:lang w:val="uk-UA"/>
        </w:rPr>
        <w:t>Про стратегію національно-патріотичного виховання дітей та молоді на 2016-2020 роки</w:t>
      </w:r>
      <w:r w:rsidR="00C066FB">
        <w:rPr>
          <w:rFonts w:ascii="Times New Roman" w:hAnsi="Times New Roman" w:cs="Times New Roman"/>
          <w:sz w:val="28"/>
          <w:szCs w:val="28"/>
          <w:lang w:val="uk-UA"/>
        </w:rPr>
        <w:t>»</w:t>
      </w:r>
      <w:r w:rsidR="00E161F2">
        <w:rPr>
          <w:rFonts w:ascii="Times New Roman" w:hAnsi="Times New Roman" w:cs="Times New Roman"/>
          <w:sz w:val="28"/>
          <w:szCs w:val="28"/>
          <w:lang w:val="uk-UA"/>
        </w:rPr>
        <w:t>, Концепції Нової української школи (схвалена розпорядженням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w:t>
      </w:r>
      <w:r w:rsidR="00FC2D7D">
        <w:rPr>
          <w:rFonts w:ascii="Times New Roman" w:hAnsi="Times New Roman" w:cs="Times New Roman"/>
          <w:sz w:val="28"/>
          <w:szCs w:val="28"/>
          <w:lang w:val="uk-UA"/>
        </w:rPr>
        <w:t xml:space="preserve"> на період до 2029 року»</w:t>
      </w:r>
      <w:r w:rsidR="00E161F2">
        <w:rPr>
          <w:rFonts w:ascii="Times New Roman" w:hAnsi="Times New Roman" w:cs="Times New Roman"/>
          <w:sz w:val="28"/>
          <w:szCs w:val="28"/>
          <w:lang w:val="uk-UA"/>
        </w:rPr>
        <w:t>)</w:t>
      </w:r>
      <w:r w:rsidR="00FC2D7D">
        <w:rPr>
          <w:rFonts w:ascii="Times New Roman" w:hAnsi="Times New Roman" w:cs="Times New Roman"/>
          <w:sz w:val="28"/>
          <w:szCs w:val="28"/>
          <w:lang w:val="uk-UA"/>
        </w:rPr>
        <w:t>, Державного стандарту</w:t>
      </w:r>
      <w:r w:rsidR="00CD1CCA">
        <w:rPr>
          <w:rFonts w:ascii="Times New Roman" w:hAnsi="Times New Roman" w:cs="Times New Roman"/>
          <w:sz w:val="28"/>
          <w:szCs w:val="28"/>
          <w:lang w:val="uk-UA"/>
        </w:rPr>
        <w:t xml:space="preserve"> початкової освіти, затвердженого постановою Кабінету Міністрів України № 87 від 21.02.2018 року (у редакції постанови Кабінету Міністрів України № 688 від 24 липня 2019 року ) для 1-2 класів, Державного стандарту початкової освіти, затвердженого постановою Кабінету Міністрів України № 462 від 20.04.2011 (у 3-4х класах).</w:t>
      </w:r>
    </w:p>
    <w:p w:rsidR="00CB49F7" w:rsidRDefault="00CD1CCA" w:rsidP="004F7580">
      <w:pPr>
        <w:spacing w:after="0" w:line="276"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193D9A" w:rsidRPr="008D1708">
        <w:rPr>
          <w:rFonts w:ascii="Times New Roman" w:hAnsi="Times New Roman" w:cs="Times New Roman"/>
          <w:b/>
          <w:sz w:val="28"/>
          <w:szCs w:val="28"/>
          <w:lang w:val="uk-UA"/>
        </w:rPr>
        <w:t>Початкова освіта</w:t>
      </w:r>
      <w:r w:rsidR="00193D9A"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00193D9A" w:rsidRPr="008D1708">
        <w:rPr>
          <w:rFonts w:ascii="Times New Roman" w:hAnsi="Times New Roman" w:cs="Times New Roman"/>
          <w:sz w:val="28"/>
          <w:szCs w:val="28"/>
          <w:lang w:val="uk-UA"/>
        </w:rPr>
        <w:t>повно</w:t>
      </w:r>
      <w:r w:rsidR="00E161F2">
        <w:rPr>
          <w:rFonts w:ascii="Times New Roman" w:hAnsi="Times New Roman" w:cs="Times New Roman"/>
          <w:sz w:val="28"/>
          <w:szCs w:val="28"/>
          <w:lang w:val="uk-UA"/>
        </w:rPr>
        <w:t>ї загальної середньої освіти, як</w:t>
      </w:r>
      <w:r w:rsidR="00193D9A" w:rsidRPr="008D1708">
        <w:rPr>
          <w:rFonts w:ascii="Times New Roman" w:hAnsi="Times New Roman" w:cs="Times New Roman"/>
          <w:sz w:val="28"/>
          <w:szCs w:val="28"/>
          <w:lang w:val="uk-UA"/>
        </w:rPr>
        <w:t xml:space="preserve">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411E57" w:rsidP="00915F73">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93D9A" w:rsidRPr="008D1708">
        <w:rPr>
          <w:rFonts w:ascii="Times New Roman" w:hAnsi="Times New Roman" w:cs="Times New Roman"/>
          <w:sz w:val="28"/>
          <w:szCs w:val="28"/>
          <w:lang w:val="uk-UA"/>
        </w:rPr>
        <w:t>світню програму</w:t>
      </w:r>
      <w:r w:rsidR="00193D9A" w:rsidRPr="008D1708">
        <w:rPr>
          <w:lang w:val="uk-UA"/>
        </w:rPr>
        <w:t xml:space="preserve"> </w:t>
      </w:r>
      <w:r w:rsidR="004F7580">
        <w:rPr>
          <w:rFonts w:ascii="Times New Roman" w:hAnsi="Times New Roman" w:cs="Times New Roman"/>
          <w:sz w:val="28"/>
          <w:szCs w:val="28"/>
          <w:lang w:val="uk-UA"/>
        </w:rPr>
        <w:t>для 1</w:t>
      </w:r>
      <w:r w:rsidR="00CD1CCA">
        <w:rPr>
          <w:rFonts w:ascii="Times New Roman" w:hAnsi="Times New Roman" w:cs="Times New Roman"/>
          <w:sz w:val="28"/>
          <w:szCs w:val="28"/>
          <w:lang w:val="uk-UA"/>
        </w:rPr>
        <w:t>-2  класів</w:t>
      </w:r>
      <w:r>
        <w:rPr>
          <w:rFonts w:ascii="Times New Roman" w:hAnsi="Times New Roman" w:cs="Times New Roman"/>
          <w:sz w:val="28"/>
          <w:szCs w:val="28"/>
          <w:lang w:val="uk-UA"/>
        </w:rPr>
        <w:t xml:space="preserve"> закладу</w:t>
      </w:r>
      <w:r w:rsidR="00193D9A" w:rsidRPr="008D1708">
        <w:rPr>
          <w:rFonts w:ascii="Times New Roman" w:hAnsi="Times New Roman" w:cs="Times New Roman"/>
          <w:sz w:val="28"/>
          <w:szCs w:val="28"/>
          <w:lang w:val="uk-UA"/>
        </w:rPr>
        <w:t xml:space="preserve"> </w:t>
      </w:r>
      <w:r w:rsidR="00AD32FD" w:rsidRPr="008D1708">
        <w:rPr>
          <w:rFonts w:ascii="Times New Roman" w:hAnsi="Times New Roman" w:cs="Times New Roman"/>
          <w:sz w:val="28"/>
          <w:szCs w:val="28"/>
          <w:lang w:val="uk-UA"/>
        </w:rPr>
        <w:t xml:space="preserve">освіти </w:t>
      </w:r>
      <w:r w:rsidR="00193D9A" w:rsidRPr="008D1708">
        <w:rPr>
          <w:rFonts w:ascii="Times New Roman" w:hAnsi="Times New Roman" w:cs="Times New Roman"/>
          <w:sz w:val="28"/>
          <w:szCs w:val="28"/>
          <w:lang w:val="uk-UA"/>
        </w:rPr>
        <w:t>розроблено відповідно до Закону України «Про освіту», Державн</w:t>
      </w:r>
      <w:r w:rsidR="004F7580">
        <w:rPr>
          <w:rFonts w:ascii="Times New Roman" w:hAnsi="Times New Roman" w:cs="Times New Roman"/>
          <w:sz w:val="28"/>
          <w:szCs w:val="28"/>
          <w:lang w:val="uk-UA"/>
        </w:rPr>
        <w:t>ого стандарту початкової освіти та на основі Типової освітньої програми для закладів загальної середньої освіти під керівництвом Савченко О.Я., затвердженої рішенням Колегії Міністерства освіти і науки України від 22 лютого 2018 року.</w:t>
      </w:r>
      <w:r w:rsidR="00193D9A" w:rsidRPr="008D1708">
        <w:rPr>
          <w:rFonts w:ascii="Times New Roman" w:hAnsi="Times New Roman" w:cs="Times New Roman"/>
          <w:sz w:val="28"/>
          <w:szCs w:val="28"/>
          <w:lang w:val="uk-UA"/>
        </w:rPr>
        <w:t xml:space="preserve">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00193D9A"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00193D9A"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00193D9A"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6) екологічна компетентність, що передбачає усвідомлення основи екологічного природокористування, дотримання правил природоохоронної </w:t>
      </w:r>
      <w:r w:rsidRPr="00B102B9">
        <w:rPr>
          <w:rFonts w:ascii="Times New Roman" w:hAnsi="Times New Roman" w:cs="Times New Roman"/>
          <w:sz w:val="28"/>
          <w:szCs w:val="28"/>
          <w:lang w:val="uk-UA"/>
        </w:rPr>
        <w:lastRenderedPageBreak/>
        <w:t>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Враховуючи інтегрований характер компетентност</w:t>
      </w:r>
      <w:r w:rsidR="00411E57">
        <w:rPr>
          <w:rFonts w:ascii="Times New Roman" w:hAnsi="Times New Roman" w:cs="Times New Roman"/>
          <w:sz w:val="28"/>
          <w:szCs w:val="28"/>
          <w:lang w:val="uk-UA"/>
        </w:rPr>
        <w:t xml:space="preserve">і, у процесі реалізації </w:t>
      </w:r>
      <w:r w:rsidRPr="008D1708">
        <w:rPr>
          <w:rFonts w:ascii="Times New Roman" w:hAnsi="Times New Roman" w:cs="Times New Roman"/>
          <w:sz w:val="28"/>
          <w:szCs w:val="28"/>
          <w:lang w:val="uk-UA"/>
        </w:rPr>
        <w:t xml:space="preserve">освітньої програми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w:t>
      </w:r>
      <w:r w:rsidRPr="008D1708">
        <w:rPr>
          <w:rFonts w:ascii="Times New Roman" w:hAnsi="Times New Roman" w:cs="Times New Roman"/>
          <w:sz w:val="28"/>
          <w:szCs w:val="28"/>
          <w:lang w:val="uk-UA"/>
        </w:rPr>
        <w:lastRenderedPageBreak/>
        <w:t xml:space="preserve">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міжособистісної позитивної комунікації, відповідальності, діяльнісного і різнобічного освоєнн</w:t>
      </w:r>
      <w:r w:rsidR="00411E57">
        <w:rPr>
          <w:rFonts w:ascii="Times New Roman" w:hAnsi="Times New Roman" w:cs="Times New Roman"/>
          <w:sz w:val="28"/>
          <w:szCs w:val="28"/>
          <w:lang w:val="uk-UA"/>
        </w:rPr>
        <w:t xml:space="preserve">я навколишньої дійсності.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F011CF" w:rsidRDefault="00F011CF" w:rsidP="00915F73">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Освітня програма,  розроблена з</w:t>
      </w:r>
      <w:r w:rsidR="003C0F9D" w:rsidRPr="008D1708">
        <w:rPr>
          <w:rFonts w:ascii="Times New Roman" w:hAnsi="Times New Roman" w:cs="Times New Roman"/>
          <w:sz w:val="28"/>
          <w:szCs w:val="28"/>
          <w:lang w:val="uk-UA"/>
        </w:rPr>
        <w:t>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 xml:space="preserve">тандарту й Типової освітньої програми – </w:t>
      </w:r>
      <w:r>
        <w:rPr>
          <w:rFonts w:ascii="Times New Roman" w:hAnsi="Times New Roman" w:cs="Times New Roman"/>
          <w:sz w:val="28"/>
          <w:szCs w:val="28"/>
          <w:lang w:val="uk-UA"/>
        </w:rPr>
        <w:t xml:space="preserve">це </w:t>
      </w:r>
      <w:r w:rsidR="00193D9A" w:rsidRPr="008D1708">
        <w:rPr>
          <w:rFonts w:ascii="Times New Roman" w:hAnsi="Times New Roman" w:cs="Times New Roman"/>
          <w:sz w:val="28"/>
          <w:szCs w:val="28"/>
          <w:lang w:val="uk-UA"/>
        </w:rPr>
        <w:t>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xml:space="preserve">, контрольних заходів тощо), спланованих і організованих для досягнення визначених результатів навчання.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мотивувати прагнення здобути максимально </w:t>
      </w:r>
      <w:r w:rsidRPr="008D1708">
        <w:rPr>
          <w:rFonts w:ascii="Times New Roman" w:hAnsi="Times New Roman" w:cs="Times New Roman"/>
          <w:sz w:val="28"/>
          <w:szCs w:val="28"/>
          <w:lang w:val="uk-UA"/>
        </w:rPr>
        <w:lastRenderedPageBreak/>
        <w:t>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w:t>
      </w:r>
      <w:r w:rsidR="00F011CF">
        <w:rPr>
          <w:rFonts w:ascii="Times New Roman" w:hAnsi="Times New Roman" w:cs="Times New Roman"/>
          <w:sz w:val="28"/>
          <w:szCs w:val="28"/>
          <w:lang w:val="uk-UA"/>
        </w:rPr>
        <w:t xml:space="preserve">тньої діяльності </w:t>
      </w:r>
      <w:r w:rsidRPr="008D1708">
        <w:rPr>
          <w:rFonts w:ascii="Times New Roman" w:hAnsi="Times New Roman" w:cs="Times New Roman"/>
          <w:sz w:val="28"/>
          <w:szCs w:val="28"/>
          <w:lang w:val="uk-UA"/>
        </w:rPr>
        <w:t xml:space="preserve">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EB48C0" w:rsidRDefault="00EB48C0" w:rsidP="00EB48C0">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Години робочого навчального плану для учнів 1</w:t>
      </w:r>
      <w:r w:rsidR="00CD1CCA">
        <w:rPr>
          <w:rFonts w:ascii="Times New Roman" w:eastAsia="Calibri" w:hAnsi="Times New Roman" w:cs="Times New Roman"/>
          <w:sz w:val="28"/>
          <w:szCs w:val="28"/>
          <w:lang w:val="uk-UA"/>
        </w:rPr>
        <w:t>-2  класів на 2019-2020</w:t>
      </w:r>
      <w:r>
        <w:rPr>
          <w:rFonts w:ascii="Times New Roman" w:eastAsia="Calibri" w:hAnsi="Times New Roman" w:cs="Times New Roman"/>
          <w:sz w:val="28"/>
          <w:szCs w:val="28"/>
          <w:lang w:val="uk-UA"/>
        </w:rPr>
        <w:t xml:space="preserve"> навчальний рік відображено у додатку 1 цієї програми.</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F011CF" w:rsidRDefault="00F011CF" w:rsidP="005F0F31">
      <w:pPr>
        <w:spacing w:after="0" w:line="240" w:lineRule="auto"/>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F011CF" w:rsidRDefault="0096598C" w:rsidP="00F011C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УКРАЇ</w:t>
      </w:r>
      <w:r w:rsidR="006B2E67">
        <w:rPr>
          <w:rFonts w:ascii="Times New Roman" w:hAnsi="Times New Roman" w:cs="Times New Roman"/>
          <w:b/>
          <w:sz w:val="28"/>
          <w:szCs w:val="28"/>
          <w:lang w:val="uk-UA"/>
        </w:rPr>
        <w:t xml:space="preserve">НСЬКА МОВА </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xml:space="preserve">: «Взаємодіємо усно», </w:t>
      </w:r>
      <w:r w:rsidRPr="008D1708">
        <w:rPr>
          <w:rFonts w:ascii="Times New Roman" w:hAnsi="Times New Roman" w:cs="Times New Roman"/>
          <w:sz w:val="28"/>
          <w:szCs w:val="28"/>
          <w:lang w:val="uk-UA"/>
        </w:rPr>
        <w:lastRenderedPageBreak/>
        <w:t>«Читаємо»,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002766" w:rsidRPr="008D1708" w:rsidRDefault="00002766" w:rsidP="00002766">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навчальні предмети:</w:t>
      </w:r>
    </w:p>
    <w:p w:rsidR="00002766" w:rsidRPr="008D1708" w:rsidRDefault="00C65697" w:rsidP="0000276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клас – навчальний предмет </w:t>
      </w:r>
      <w:r w:rsidR="00196A51">
        <w:rPr>
          <w:rFonts w:ascii="Times New Roman" w:hAnsi="Times New Roman" w:cs="Times New Roman"/>
          <w:sz w:val="28"/>
          <w:szCs w:val="28"/>
          <w:lang w:val="uk-UA"/>
        </w:rPr>
        <w:t xml:space="preserve"> «Українська мова</w:t>
      </w:r>
      <w:r w:rsidR="00002766" w:rsidRPr="008D1708">
        <w:rPr>
          <w:rFonts w:ascii="Times New Roman" w:hAnsi="Times New Roman" w:cs="Times New Roman"/>
          <w:sz w:val="28"/>
          <w:szCs w:val="28"/>
          <w:lang w:val="uk-UA"/>
        </w:rPr>
        <w:t>»;</w:t>
      </w:r>
    </w:p>
    <w:p w:rsidR="00002766" w:rsidRPr="008D1708" w:rsidRDefault="00002766" w:rsidP="00002766">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w:t>
      </w:r>
      <w:r w:rsidR="00196A51">
        <w:rPr>
          <w:rFonts w:ascii="Times New Roman" w:hAnsi="Times New Roman" w:cs="Times New Roman"/>
          <w:sz w:val="28"/>
          <w:szCs w:val="28"/>
          <w:lang w:val="uk-UA"/>
        </w:rPr>
        <w:t>ти «Українська мова», «Читання».</w:t>
      </w:r>
    </w:p>
    <w:p w:rsidR="00002766" w:rsidRPr="008D1708" w:rsidRDefault="00002766" w:rsidP="0096598C">
      <w:pPr>
        <w:spacing w:after="0" w:line="240" w:lineRule="auto"/>
        <w:ind w:firstLine="567"/>
        <w:jc w:val="both"/>
        <w:rPr>
          <w:rFonts w:ascii="Times New Roman" w:hAnsi="Times New Roman" w:cs="Times New Roman"/>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w:t>
            </w:r>
            <w:r w:rsidRPr="008D1708">
              <w:rPr>
                <w:rFonts w:ascii="Times New Roman" w:hAnsi="Times New Roman" w:cs="Times New Roman"/>
                <w:sz w:val="28"/>
                <w:szCs w:val="28"/>
                <w:lang w:val="uk-UA"/>
              </w:rPr>
              <w:lastRenderedPageBreak/>
              <w:t>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w:t>
            </w:r>
            <w:r w:rsidRPr="008D1708">
              <w:rPr>
                <w:rFonts w:ascii="Times New Roman" w:hAnsi="Times New Roman" w:cs="Times New Roman"/>
                <w:sz w:val="28"/>
                <w:szCs w:val="28"/>
                <w:lang w:val="uk-UA"/>
              </w:rPr>
              <w:lastRenderedPageBreak/>
              <w:t xml:space="preserve">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Формування і розвиток </w:t>
            </w:r>
            <w:r w:rsidRPr="008D1708">
              <w:rPr>
                <w:rFonts w:ascii="Times New Roman" w:hAnsi="Times New Roman" w:cs="Times New Roman"/>
                <w:sz w:val="28"/>
                <w:szCs w:val="28"/>
                <w:lang w:val="uk-UA"/>
              </w:rPr>
              <w:lastRenderedPageBreak/>
              <w:t>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w:t>
            </w:r>
            <w:r w:rsidRPr="008D1708">
              <w:rPr>
                <w:rFonts w:ascii="Times New Roman" w:hAnsi="Times New Roman" w:cs="Times New Roman"/>
                <w:sz w:val="28"/>
                <w:szCs w:val="28"/>
                <w:lang w:val="uk-UA"/>
              </w:rPr>
              <w:lastRenderedPageBreak/>
              <w:t>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w:t>
            </w:r>
            <w:r w:rsidRPr="008D1708">
              <w:rPr>
                <w:rFonts w:ascii="Times New Roman" w:hAnsi="Times New Roman" w:cs="Times New Roman"/>
                <w:i/>
                <w:sz w:val="28"/>
                <w:szCs w:val="28"/>
                <w:lang w:val="uk-UA"/>
              </w:rPr>
              <w:lastRenderedPageBreak/>
              <w:t xml:space="preserve">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196A51" w:rsidRPr="008D1708" w:rsidRDefault="00196A51" w:rsidP="00196A5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2"/>
        <w:gridCol w:w="3368"/>
      </w:tblGrid>
      <w:tr w:rsidR="00196A51" w:rsidRPr="008D1708" w:rsidTr="00392394">
        <w:trPr>
          <w:trHeight w:val="555"/>
        </w:trPr>
        <w:tc>
          <w:tcPr>
            <w:tcW w:w="5812" w:type="dxa"/>
          </w:tcPr>
          <w:p w:rsidR="00196A51" w:rsidRDefault="00196A51" w:rsidP="00392394">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196A51" w:rsidRPr="008D1708" w:rsidRDefault="00196A51" w:rsidP="00392394">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196A51" w:rsidRPr="008D1708" w:rsidRDefault="00196A51"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196A51" w:rsidRPr="008D1708" w:rsidTr="00392394">
        <w:trPr>
          <w:trHeight w:val="705"/>
        </w:trPr>
        <w:tc>
          <w:tcPr>
            <w:tcW w:w="9180" w:type="dxa"/>
            <w:gridSpan w:val="2"/>
          </w:tcPr>
          <w:p w:rsidR="00196A51" w:rsidRPr="008D1708" w:rsidRDefault="00196A51"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196A51" w:rsidRPr="008D1708" w:rsidTr="00392394">
        <w:trPr>
          <w:trHeight w:val="888"/>
        </w:trPr>
        <w:tc>
          <w:tcPr>
            <w:tcW w:w="5812" w:type="dxa"/>
          </w:tcPr>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 інформацію з конкретною метою;</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 xml:space="preserve">запитання до усного </w:t>
            </w:r>
            <w:r w:rsidRPr="008D1708">
              <w:rPr>
                <w:rFonts w:ascii="Times New Roman" w:hAnsi="Times New Roman" w:cs="Times New Roman"/>
                <w:sz w:val="28"/>
                <w:szCs w:val="28"/>
                <w:lang w:val="uk-UA"/>
              </w:rPr>
              <w:lastRenderedPageBreak/>
              <w:t>повідомлення;</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 особами;</w:t>
            </w:r>
          </w:p>
          <w:p w:rsidR="00196A51" w:rsidRPr="008D1708" w:rsidRDefault="00196A51" w:rsidP="00392394">
            <w:pPr>
              <w:widowControl w:val="0"/>
              <w:spacing w:after="0"/>
              <w:rPr>
                <w:rFonts w:ascii="Times New Roman" w:hAnsi="Times New Roman" w:cs="Times New Roman"/>
                <w:i/>
                <w:sz w:val="28"/>
                <w:szCs w:val="28"/>
                <w:lang w:val="uk-UA"/>
              </w:rPr>
            </w:pP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Pr="008D1708">
              <w:rPr>
                <w:rFonts w:ascii="Times New Roman" w:hAnsi="Times New Roman" w:cs="Times New Roman"/>
                <w:sz w:val="28"/>
                <w:szCs w:val="28"/>
                <w:lang w:val="uk-UA"/>
              </w:rPr>
              <w:t>текст з опорою на допоміжні матеріали (ілюстрація, план, опорні слова, словосполучення);</w:t>
            </w:r>
          </w:p>
          <w:p w:rsidR="00196A51" w:rsidRPr="008D1708" w:rsidRDefault="00196A51" w:rsidP="00392394">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196A51" w:rsidRPr="008D1708" w:rsidRDefault="00196A51" w:rsidP="00392394">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Аналіз та інтерпретація (розкриття змісту) </w:t>
            </w:r>
            <w:r w:rsidRPr="008D1708">
              <w:rPr>
                <w:rFonts w:ascii="Times New Roman" w:hAnsi="Times New Roman" w:cs="Times New Roman"/>
                <w:sz w:val="28"/>
                <w:szCs w:val="28"/>
                <w:lang w:val="uk-UA"/>
              </w:rPr>
              <w:lastRenderedPageBreak/>
              <w:t>почутого.</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jc w:val="both"/>
              <w:rPr>
                <w:rFonts w:ascii="Times New Roman" w:hAnsi="Times New Roman" w:cs="Times New Roman"/>
                <w:sz w:val="28"/>
                <w:szCs w:val="28"/>
                <w:lang w:val="uk-UA"/>
              </w:rPr>
            </w:pPr>
          </w:p>
        </w:tc>
      </w:tr>
      <w:tr w:rsidR="00196A51" w:rsidRPr="008D1708" w:rsidTr="00392394">
        <w:trPr>
          <w:trHeight w:val="540"/>
        </w:trPr>
        <w:tc>
          <w:tcPr>
            <w:tcW w:w="9180" w:type="dxa"/>
            <w:gridSpan w:val="2"/>
          </w:tcPr>
          <w:p w:rsidR="00196A51" w:rsidRPr="008D1708" w:rsidRDefault="00196A51"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196A51" w:rsidRPr="00F468BE" w:rsidTr="00392394">
        <w:trPr>
          <w:trHeight w:val="557"/>
        </w:trPr>
        <w:tc>
          <w:tcPr>
            <w:tcW w:w="5812" w:type="dxa"/>
          </w:tcPr>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w:t>
            </w:r>
            <w:proofErr w:type="gramStart"/>
            <w:r w:rsidRPr="008D1708">
              <w:rPr>
                <w:rFonts w:ascii="Times New Roman" w:hAnsi="Times New Roman" w:cs="Times New Roman"/>
                <w:sz w:val="28"/>
                <w:szCs w:val="28"/>
              </w:rPr>
              <w:t>св</w:t>
            </w:r>
            <w:proofErr w:type="gramEnd"/>
            <w:r w:rsidRPr="008D1708">
              <w:rPr>
                <w:rFonts w:ascii="Times New Roman" w:hAnsi="Times New Roman" w:cs="Times New Roman"/>
                <w:sz w:val="28"/>
                <w:szCs w:val="28"/>
              </w:rPr>
              <w:t>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w:t>
            </w:r>
            <w:r w:rsidRPr="008D1708">
              <w:rPr>
                <w:rFonts w:ascii="Times New Roman" w:hAnsi="Times New Roman" w:cs="Times New Roman"/>
                <w:sz w:val="28"/>
                <w:szCs w:val="28"/>
                <w:lang w:val="uk-UA"/>
              </w:rPr>
              <w:lastRenderedPageBreak/>
              <w:t>прямому та переносному значеннях;</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самостійно читає, практично розрізняє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розрізняє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w:t>
            </w:r>
            <w:proofErr w:type="gramStart"/>
            <w:r w:rsidRPr="008D1708">
              <w:rPr>
                <w:rFonts w:ascii="Times New Roman" w:hAnsi="Times New Roman" w:cs="Times New Roman"/>
                <w:sz w:val="28"/>
                <w:szCs w:val="28"/>
              </w:rPr>
              <w:t>фактичного</w:t>
            </w:r>
            <w:proofErr w:type="gramEnd"/>
            <w:r w:rsidRPr="008D1708">
              <w:rPr>
                <w:rFonts w:ascii="Times New Roman" w:hAnsi="Times New Roman" w:cs="Times New Roman"/>
                <w:sz w:val="28"/>
                <w:szCs w:val="28"/>
              </w:rPr>
              <w:t xml:space="preserve"> змісту текст</w:t>
            </w:r>
            <w:r w:rsidRPr="008D1708">
              <w:rPr>
                <w:rFonts w:ascii="Times New Roman" w:hAnsi="Times New Roman" w:cs="Times New Roman"/>
                <w:sz w:val="28"/>
                <w:szCs w:val="28"/>
                <w:lang w:val="uk-UA"/>
              </w:rPr>
              <w:t>у та основних думок художніх і нехудожніх текстів (з допомого вчителя);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w:t>
            </w:r>
            <w:r w:rsidRPr="008D1708">
              <w:rPr>
                <w:rFonts w:ascii="Times New Roman" w:hAnsi="Times New Roman" w:cs="Times New Roman"/>
                <w:sz w:val="28"/>
                <w:szCs w:val="28"/>
                <w:lang w:val="uk-UA"/>
              </w:rPr>
              <w:lastRenderedPageBreak/>
              <w:t>розуміння;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196A51" w:rsidRPr="008D1708" w:rsidRDefault="00196A51" w:rsidP="00392394">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w:t>
            </w:r>
            <w:proofErr w:type="gramStart"/>
            <w:r w:rsidRPr="008D1708">
              <w:rPr>
                <w:rFonts w:ascii="Times New Roman" w:hAnsi="Times New Roman" w:cs="Times New Roman"/>
                <w:sz w:val="28"/>
                <w:szCs w:val="28"/>
              </w:rPr>
              <w:t>поставлен</w:t>
            </w:r>
            <w:proofErr w:type="gramEnd"/>
            <w:r w:rsidRPr="008D1708">
              <w:rPr>
                <w:rFonts w:ascii="Times New Roman" w:hAnsi="Times New Roman" w:cs="Times New Roman"/>
                <w:sz w:val="28"/>
                <w:szCs w:val="28"/>
              </w:rPr>
              <w:t>і вчителем;</w:t>
            </w:r>
          </w:p>
          <w:p w:rsidR="00196A51" w:rsidRPr="008D1708" w:rsidRDefault="00196A51" w:rsidP="00392394">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w:t>
            </w:r>
            <w:r w:rsidRPr="008D1708">
              <w:rPr>
                <w:rFonts w:ascii="Times New Roman" w:hAnsi="Times New Roman" w:cs="Times New Roman"/>
                <w:sz w:val="28"/>
                <w:szCs w:val="28"/>
              </w:rPr>
              <w:lastRenderedPageBreak/>
              <w:t>дитячих довідкових виданнях;</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196A51" w:rsidRPr="008D1708" w:rsidRDefault="00196A51" w:rsidP="00392394">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ідтвердженням її правдивості, достовірності;</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w:t>
            </w:r>
            <w:proofErr w:type="gramStart"/>
            <w:r w:rsidRPr="008D1708">
              <w:rPr>
                <w:rFonts w:ascii="Times New Roman" w:hAnsi="Times New Roman" w:cs="Times New Roman"/>
                <w:sz w:val="28"/>
                <w:szCs w:val="28"/>
              </w:rPr>
              <w:t>практичному</w:t>
            </w:r>
            <w:proofErr w:type="gramEnd"/>
            <w:r w:rsidRPr="008D1708">
              <w:rPr>
                <w:rFonts w:ascii="Times New Roman" w:hAnsi="Times New Roman" w:cs="Times New Roman"/>
                <w:sz w:val="28"/>
                <w:szCs w:val="28"/>
              </w:rPr>
              <w:t xml:space="preserve"> досвіді;</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 схема тощо);</w:t>
            </w:r>
          </w:p>
          <w:p w:rsidR="00196A51" w:rsidRPr="008D1708" w:rsidRDefault="00196A51" w:rsidP="00392394">
            <w:pPr>
              <w:widowControl w:val="0"/>
              <w:spacing w:after="0"/>
              <w:rPr>
                <w:rFonts w:ascii="Times New Roman" w:hAnsi="Times New Roman" w:cs="Times New Roman"/>
                <w:i/>
                <w:sz w:val="28"/>
                <w:szCs w:val="28"/>
                <w:lang w:val="uk-UA"/>
              </w:rPr>
            </w:pP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196A51" w:rsidRPr="008D1708" w:rsidRDefault="00196A51" w:rsidP="00392394">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196A51" w:rsidRPr="008D1708" w:rsidRDefault="00196A51" w:rsidP="00392394">
            <w:pPr>
              <w:widowControl w:val="0"/>
              <w:spacing w:after="0" w:line="264" w:lineRule="auto"/>
              <w:jc w:val="center"/>
              <w:rPr>
                <w:rFonts w:ascii="Times New Roman" w:hAnsi="Times New Roman" w:cs="Times New Roman"/>
                <w:sz w:val="28"/>
                <w:szCs w:val="28"/>
                <w:lang w:val="uk-UA"/>
              </w:rPr>
            </w:pPr>
          </w:p>
          <w:p w:rsidR="00196A51" w:rsidRPr="008D1708" w:rsidRDefault="00196A51" w:rsidP="00392394">
            <w:pPr>
              <w:widowControl w:val="0"/>
              <w:spacing w:after="0" w:line="264" w:lineRule="auto"/>
              <w:jc w:val="center"/>
              <w:rPr>
                <w:rFonts w:ascii="Times New Roman" w:hAnsi="Times New Roman" w:cs="Times New Roman"/>
                <w:sz w:val="28"/>
                <w:szCs w:val="28"/>
                <w:lang w:val="uk-UA"/>
              </w:rPr>
            </w:pPr>
          </w:p>
          <w:p w:rsidR="00196A51" w:rsidRPr="008D1708" w:rsidRDefault="00196A51" w:rsidP="00392394">
            <w:pPr>
              <w:widowControl w:val="0"/>
              <w:spacing w:after="0" w:line="264" w:lineRule="auto"/>
              <w:jc w:val="center"/>
              <w:rPr>
                <w:rFonts w:ascii="Times New Roman" w:hAnsi="Times New Roman" w:cs="Times New Roman"/>
                <w:sz w:val="28"/>
                <w:szCs w:val="28"/>
                <w:lang w:val="uk-UA"/>
              </w:rPr>
            </w:pPr>
          </w:p>
          <w:p w:rsidR="00196A51" w:rsidRPr="008D1708" w:rsidRDefault="00196A51" w:rsidP="00392394">
            <w:pPr>
              <w:widowControl w:val="0"/>
              <w:spacing w:after="0" w:line="264" w:lineRule="auto"/>
              <w:jc w:val="center"/>
              <w:rPr>
                <w:rFonts w:ascii="Times New Roman" w:hAnsi="Times New Roman" w:cs="Times New Roman"/>
                <w:sz w:val="28"/>
                <w:szCs w:val="28"/>
                <w:lang w:val="uk-UA"/>
              </w:rPr>
            </w:pPr>
          </w:p>
          <w:p w:rsidR="00196A51" w:rsidRPr="008D1708" w:rsidRDefault="00196A51" w:rsidP="00392394">
            <w:pPr>
              <w:widowControl w:val="0"/>
              <w:spacing w:after="0" w:line="264" w:lineRule="auto"/>
              <w:jc w:val="center"/>
              <w:rPr>
                <w:rFonts w:ascii="Times New Roman" w:hAnsi="Times New Roman" w:cs="Times New Roman"/>
                <w:sz w:val="28"/>
                <w:szCs w:val="28"/>
                <w:lang w:val="uk-UA"/>
              </w:rPr>
            </w:pPr>
          </w:p>
          <w:p w:rsidR="00196A51" w:rsidRPr="008D1708" w:rsidRDefault="00196A51" w:rsidP="00392394">
            <w:pPr>
              <w:widowControl w:val="0"/>
              <w:spacing w:after="0"/>
              <w:rPr>
                <w:rFonts w:ascii="Times New Roman" w:hAnsi="Times New Roman" w:cs="Times New Roman"/>
                <w:i/>
                <w:sz w:val="28"/>
                <w:szCs w:val="28"/>
                <w:lang w:val="uk-UA"/>
              </w:rPr>
            </w:pP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називає</w:t>
            </w:r>
            <w:r w:rsidRPr="008D1708">
              <w:rPr>
                <w:rFonts w:ascii="Times New Roman" w:hAnsi="Times New Roman" w:cs="Times New Roman"/>
                <w:sz w:val="28"/>
                <w:szCs w:val="28"/>
                <w:lang w:val="uk-UA"/>
              </w:rPr>
              <w:t xml:space="preserve"> кілька прізвищ авторів прочитаних творів;</w:t>
            </w:r>
          </w:p>
          <w:p w:rsidR="00196A51" w:rsidRPr="008D1708" w:rsidRDefault="00196A51" w:rsidP="00392394">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196A51" w:rsidRPr="008D1708" w:rsidRDefault="00196A51" w:rsidP="00392394">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Default="00196A51" w:rsidP="00392394">
            <w:pPr>
              <w:spacing w:after="0"/>
              <w:jc w:val="both"/>
              <w:rPr>
                <w:rFonts w:ascii="Times New Roman" w:hAnsi="Times New Roman" w:cs="Times New Roman"/>
                <w:sz w:val="28"/>
                <w:szCs w:val="28"/>
                <w:lang w:val="uk-UA"/>
              </w:rPr>
            </w:pPr>
          </w:p>
          <w:p w:rsidR="00196A51" w:rsidRDefault="00196A51" w:rsidP="00392394">
            <w:pPr>
              <w:spacing w:after="0"/>
              <w:jc w:val="both"/>
              <w:rPr>
                <w:rFonts w:ascii="Times New Roman" w:hAnsi="Times New Roman" w:cs="Times New Roman"/>
                <w:sz w:val="28"/>
                <w:szCs w:val="28"/>
                <w:lang w:val="uk-UA"/>
              </w:rPr>
            </w:pPr>
          </w:p>
          <w:p w:rsidR="00196A51" w:rsidRDefault="00196A51" w:rsidP="00392394">
            <w:pPr>
              <w:spacing w:after="0"/>
              <w:jc w:val="both"/>
              <w:rPr>
                <w:rFonts w:ascii="Times New Roman" w:hAnsi="Times New Roman" w:cs="Times New Roman"/>
                <w:sz w:val="28"/>
                <w:szCs w:val="28"/>
                <w:lang w:val="uk-UA"/>
              </w:rPr>
            </w:pPr>
          </w:p>
          <w:p w:rsidR="00196A51" w:rsidRDefault="00196A51" w:rsidP="00392394">
            <w:pPr>
              <w:spacing w:after="0"/>
              <w:jc w:val="both"/>
              <w:rPr>
                <w:rFonts w:ascii="Times New Roman" w:hAnsi="Times New Roman" w:cs="Times New Roman"/>
                <w:sz w:val="28"/>
                <w:szCs w:val="28"/>
                <w:lang w:val="uk-UA"/>
              </w:rPr>
            </w:pPr>
          </w:p>
          <w:p w:rsidR="00196A51"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196A51" w:rsidRPr="008D1708" w:rsidRDefault="00196A51" w:rsidP="00392394">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 жанрово-тематичній різноманітності:</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відомих письменників-класиків  </w:t>
            </w:r>
            <w:r w:rsidRPr="008D1708">
              <w:rPr>
                <w:rFonts w:ascii="Times New Roman" w:hAnsi="Times New Roman" w:cs="Times New Roman"/>
                <w:sz w:val="28"/>
                <w:szCs w:val="28"/>
                <w:lang w:val="uk-UA"/>
              </w:rPr>
              <w:lastRenderedPageBreak/>
              <w:t>України та зарубіжжя на актуальні теми для дітей;</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на героїко-патріотичну тематику,  про живу й неживу природу, дітей, дружбу, шкільне життя, пригоди, фантастика, дитячі детективи, винаходи, відкриття, сучасні технології та ін.</w:t>
            </w:r>
          </w:p>
        </w:tc>
      </w:tr>
      <w:tr w:rsidR="00196A51" w:rsidRPr="008D1708" w:rsidTr="00392394">
        <w:trPr>
          <w:trHeight w:val="555"/>
        </w:trPr>
        <w:tc>
          <w:tcPr>
            <w:tcW w:w="9180" w:type="dxa"/>
            <w:gridSpan w:val="2"/>
          </w:tcPr>
          <w:p w:rsidR="00196A51" w:rsidRPr="008D1708" w:rsidRDefault="00196A51"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196A51" w:rsidRPr="008D1708" w:rsidTr="00392394">
        <w:trPr>
          <w:trHeight w:val="1320"/>
        </w:trPr>
        <w:tc>
          <w:tcPr>
            <w:tcW w:w="5812" w:type="dxa"/>
          </w:tcPr>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196A51" w:rsidRPr="008D1708" w:rsidRDefault="00196A51" w:rsidP="00392394">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 xml:space="preserve">для написання повідомлення відповідне оформлення (шрифт, розмір, колір </w:t>
            </w:r>
            <w:r w:rsidRPr="008D1708">
              <w:rPr>
                <w:rFonts w:ascii="Times New Roman" w:hAnsi="Times New Roman" w:cs="Times New Roman"/>
                <w:sz w:val="28"/>
                <w:szCs w:val="28"/>
                <w:lang w:val="uk-UA"/>
              </w:rPr>
              <w:lastRenderedPageBreak/>
              <w:t>тощо);</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196A51" w:rsidRPr="008D1708" w:rsidTr="00392394">
        <w:trPr>
          <w:trHeight w:val="540"/>
        </w:trPr>
        <w:tc>
          <w:tcPr>
            <w:tcW w:w="9180" w:type="dxa"/>
            <w:gridSpan w:val="2"/>
          </w:tcPr>
          <w:p w:rsidR="00196A51" w:rsidRPr="008D1708" w:rsidRDefault="00196A51"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196A51" w:rsidRPr="008D1708" w:rsidTr="00392394">
        <w:trPr>
          <w:trHeight w:val="558"/>
        </w:trPr>
        <w:tc>
          <w:tcPr>
            <w:tcW w:w="5812" w:type="dxa"/>
          </w:tcPr>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t xml:space="preserve"> </w:t>
            </w:r>
            <w:r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196A51" w:rsidRPr="008D1708" w:rsidRDefault="00196A51"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-повідомлення, фотоколаж тощо) з допомогою інших осіб</w:t>
            </w:r>
          </w:p>
        </w:tc>
        <w:tc>
          <w:tcPr>
            <w:tcW w:w="3368" w:type="dxa"/>
          </w:tcPr>
          <w:p w:rsidR="00196A51" w:rsidRPr="008D1708" w:rsidRDefault="00196A51"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jc w:val="both"/>
              <w:rPr>
                <w:rFonts w:ascii="Times New Roman" w:hAnsi="Times New Roman" w:cs="Times New Roman"/>
                <w:sz w:val="28"/>
                <w:szCs w:val="28"/>
                <w:lang w:val="uk-UA"/>
              </w:rPr>
            </w:pPr>
          </w:p>
        </w:tc>
      </w:tr>
      <w:tr w:rsidR="00196A51" w:rsidRPr="008D1708" w:rsidTr="00392394">
        <w:trPr>
          <w:trHeight w:val="570"/>
        </w:trPr>
        <w:tc>
          <w:tcPr>
            <w:tcW w:w="9180" w:type="dxa"/>
            <w:gridSpan w:val="2"/>
          </w:tcPr>
          <w:p w:rsidR="00196A51" w:rsidRPr="008D1708" w:rsidRDefault="00196A51" w:rsidP="00392394">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196A51" w:rsidRPr="008D1708" w:rsidTr="00392394">
        <w:trPr>
          <w:trHeight w:val="915"/>
        </w:trPr>
        <w:tc>
          <w:tcPr>
            <w:tcW w:w="5812" w:type="dxa"/>
          </w:tcPr>
          <w:p w:rsidR="00196A51" w:rsidRPr="008D1708" w:rsidRDefault="00196A51" w:rsidP="00392394">
            <w:pPr>
              <w:pStyle w:val="a7"/>
              <w:jc w:val="left"/>
              <w:rPr>
                <w:szCs w:val="28"/>
              </w:rPr>
            </w:pPr>
            <w:r w:rsidRPr="008D1708">
              <w:rPr>
                <w:i/>
                <w:szCs w:val="28"/>
              </w:rPr>
              <w:t xml:space="preserve">аналізує </w:t>
            </w:r>
            <w:r w:rsidRPr="008D1708">
              <w:rPr>
                <w:szCs w:val="28"/>
              </w:rPr>
              <w:t>звуко-буквений склад слова;</w:t>
            </w:r>
          </w:p>
          <w:p w:rsidR="00196A51" w:rsidRPr="008D1708" w:rsidRDefault="00196A51" w:rsidP="00392394">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w:t>
            </w:r>
            <w:r w:rsidRPr="008D1708">
              <w:rPr>
                <w:rFonts w:ascii="Times New Roman" w:hAnsi="Times New Roman" w:cs="Times New Roman"/>
                <w:sz w:val="28"/>
                <w:szCs w:val="28"/>
                <w:lang w:val="uk-UA"/>
              </w:rPr>
              <w:lastRenderedPageBreak/>
              <w:t>лише наголосом;</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196A51" w:rsidRPr="008D1708" w:rsidRDefault="00196A51"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пряме й переносне значення слів;</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відповідають на питання </w:t>
            </w:r>
            <w:r w:rsidRPr="008D1708">
              <w:rPr>
                <w:rFonts w:ascii="Times New Roman" w:hAnsi="Times New Roman" w:cs="Times New Roman"/>
                <w:i/>
                <w:sz w:val="28"/>
                <w:szCs w:val="28"/>
                <w:lang w:val="uk-UA"/>
              </w:rPr>
              <w:t xml:space="preserve">хто?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що?</w:t>
            </w:r>
            <w:r w:rsidRPr="008D1708">
              <w:rPr>
                <w:rFonts w:ascii="Times New Roman" w:hAnsi="Times New Roman" w:cs="Times New Roman"/>
                <w:i/>
                <w:sz w:val="28"/>
                <w:szCs w:val="28"/>
                <w:lang w:val="uk-UA"/>
              </w:rPr>
              <w:sym w:font="Symbol" w:char="F03B"/>
            </w:r>
            <w:r w:rsidRPr="008D1708">
              <w:rPr>
                <w:rFonts w:ascii="Times New Roman" w:hAnsi="Times New Roman" w:cs="Times New Roman"/>
                <w:i/>
                <w:sz w:val="28"/>
                <w:szCs w:val="28"/>
                <w:lang w:val="uk-UA"/>
              </w:rPr>
              <w:t xml:space="preserve"> </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w:t>
            </w:r>
            <w:r w:rsidRPr="008D1708">
              <w:rPr>
                <w:rFonts w:ascii="Times New Roman" w:hAnsi="Times New Roman" w:cs="Times New Roman"/>
                <w:sz w:val="28"/>
                <w:szCs w:val="28"/>
                <w:lang w:val="uk-UA"/>
              </w:rPr>
              <w:lastRenderedPageBreak/>
              <w:t>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слова, які називають числа, ставить до них питання </w:t>
            </w:r>
            <w:r w:rsidRPr="008D1708">
              <w:rPr>
                <w:rFonts w:ascii="Times New Roman" w:hAnsi="Times New Roman" w:cs="Times New Roman"/>
                <w:i/>
                <w:sz w:val="28"/>
                <w:szCs w:val="28"/>
                <w:lang w:val="uk-UA"/>
              </w:rPr>
              <w:t>скільки?</w:t>
            </w:r>
            <w:r w:rsidRPr="008D1708">
              <w:rPr>
                <w:rFonts w:ascii="Times New Roman" w:hAnsi="Times New Roman" w:cs="Times New Roman"/>
                <w:sz w:val="28"/>
                <w:szCs w:val="28"/>
                <w:lang w:val="uk-UA"/>
              </w:rPr>
              <w:t>;</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Pr="008D1708">
              <w:t xml:space="preserve"> </w:t>
            </w:r>
            <w:r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196A51" w:rsidRPr="008D1708" w:rsidRDefault="00196A51" w:rsidP="00392394">
            <w:pPr>
              <w:spacing w:after="0"/>
              <w:rPr>
                <w:rFonts w:ascii="Times New Roman" w:hAnsi="Times New Roman" w:cs="Times New Roman"/>
                <w:i/>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rPr>
                <w:rFonts w:ascii="Times New Roman" w:hAnsi="Times New Roman" w:cs="Times New Roman"/>
                <w:sz w:val="28"/>
                <w:szCs w:val="28"/>
                <w:lang w:val="uk-UA"/>
              </w:rPr>
            </w:pPr>
          </w:p>
          <w:p w:rsidR="00196A51" w:rsidRPr="008D1708" w:rsidRDefault="00196A51" w:rsidP="00392394">
            <w:pPr>
              <w:pStyle w:val="a7"/>
              <w:jc w:val="left"/>
              <w:rPr>
                <w:szCs w:val="28"/>
              </w:rPr>
            </w:pPr>
          </w:p>
          <w:p w:rsidR="00196A51" w:rsidRPr="008D1708" w:rsidRDefault="00196A51" w:rsidP="00392394">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196A51" w:rsidRPr="008D1708" w:rsidRDefault="00196A51" w:rsidP="00392394">
            <w:pPr>
              <w:pStyle w:val="a7"/>
              <w:rPr>
                <w:szCs w:val="28"/>
              </w:rPr>
            </w:pPr>
          </w:p>
          <w:p w:rsidR="00196A51" w:rsidRPr="008D1708" w:rsidRDefault="00196A51" w:rsidP="00392394">
            <w:pPr>
              <w:pStyle w:val="a7"/>
              <w:rPr>
                <w:szCs w:val="28"/>
              </w:rPr>
            </w:pPr>
          </w:p>
          <w:p w:rsidR="00196A51" w:rsidRPr="008D1708" w:rsidRDefault="00196A51" w:rsidP="00392394">
            <w:pPr>
              <w:pStyle w:val="a7"/>
              <w:rPr>
                <w:szCs w:val="28"/>
              </w:rPr>
            </w:pPr>
          </w:p>
          <w:p w:rsidR="00196A51" w:rsidRPr="008D1708" w:rsidRDefault="00196A51" w:rsidP="00392394">
            <w:pPr>
              <w:pStyle w:val="a7"/>
              <w:rPr>
                <w:szCs w:val="28"/>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роллю </w:t>
            </w:r>
            <w:r w:rsidRPr="008D1708">
              <w:rPr>
                <w:rFonts w:ascii="Times New Roman" w:hAnsi="Times New Roman" w:cs="Times New Roman"/>
                <w:sz w:val="28"/>
                <w:szCs w:val="28"/>
                <w:lang w:val="uk-UA"/>
              </w:rPr>
              <w:lastRenderedPageBreak/>
              <w:t>дієслів у мовленні і застосування їх у власних висловленнях.</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pStyle w:val="a7"/>
              <w:rPr>
                <w:szCs w:val="28"/>
              </w:rPr>
            </w:pPr>
            <w:r w:rsidRPr="008D1708">
              <w:rPr>
                <w:szCs w:val="28"/>
              </w:rPr>
              <w:t>Спостереження за словами, які служать для назви предметів, ознак, дій, чисел.</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196A51" w:rsidRPr="008D1708" w:rsidRDefault="00196A51" w:rsidP="00392394">
            <w:pPr>
              <w:spacing w:after="0"/>
              <w:rPr>
                <w:rFonts w:ascii="Times New Roman" w:hAnsi="Times New Roman" w:cs="Times New Roman"/>
                <w:sz w:val="28"/>
                <w:szCs w:val="28"/>
                <w:lang w:val="uk-UA"/>
              </w:rPr>
            </w:pPr>
          </w:p>
          <w:p w:rsidR="00196A51" w:rsidRPr="008D1708" w:rsidRDefault="00196A51" w:rsidP="00392394">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196A51" w:rsidRPr="008D1708" w:rsidRDefault="00196A51" w:rsidP="00392394">
            <w:pPr>
              <w:jc w:val="both"/>
              <w:rPr>
                <w:rFonts w:ascii="Times New Roman" w:hAnsi="Times New Roman" w:cs="Times New Roman"/>
                <w:sz w:val="28"/>
                <w:szCs w:val="28"/>
                <w:lang w:val="uk-UA"/>
              </w:rPr>
            </w:pPr>
          </w:p>
          <w:p w:rsidR="00196A51" w:rsidRPr="008D1708" w:rsidRDefault="00196A51" w:rsidP="00392394">
            <w:pPr>
              <w:jc w:val="both"/>
              <w:rPr>
                <w:rFonts w:ascii="Times New Roman" w:hAnsi="Times New Roman" w:cs="Times New Roman"/>
                <w:sz w:val="28"/>
                <w:szCs w:val="28"/>
                <w:lang w:val="uk-UA"/>
              </w:rPr>
            </w:pPr>
          </w:p>
          <w:p w:rsidR="00196A51" w:rsidRPr="008D1708" w:rsidRDefault="00196A51" w:rsidP="00392394">
            <w:pPr>
              <w:jc w:val="both"/>
              <w:rPr>
                <w:rFonts w:ascii="Times New Roman" w:hAnsi="Times New Roman" w:cs="Times New Roman"/>
                <w:sz w:val="28"/>
                <w:szCs w:val="28"/>
                <w:lang w:val="uk-UA"/>
              </w:rPr>
            </w:pPr>
          </w:p>
          <w:p w:rsidR="00196A51" w:rsidRPr="008D1708" w:rsidRDefault="00196A51" w:rsidP="00392394">
            <w:pPr>
              <w:jc w:val="both"/>
              <w:rPr>
                <w:rFonts w:ascii="Times New Roman" w:hAnsi="Times New Roman" w:cs="Times New Roman"/>
                <w:sz w:val="28"/>
                <w:szCs w:val="28"/>
                <w:lang w:val="uk-UA"/>
              </w:rPr>
            </w:pPr>
          </w:p>
          <w:p w:rsidR="00196A51" w:rsidRPr="008D1708" w:rsidRDefault="00196A51" w:rsidP="00392394">
            <w:pPr>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p>
          <w:p w:rsidR="00196A51" w:rsidRPr="008D1708" w:rsidRDefault="00196A51" w:rsidP="00392394">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196A51" w:rsidRDefault="00196A51" w:rsidP="00523A1A">
      <w:pPr>
        <w:spacing w:after="0" w:line="240" w:lineRule="auto"/>
        <w:rPr>
          <w:rFonts w:ascii="Times New Roman" w:eastAsia="Calibri" w:hAnsi="Times New Roman" w:cs="Times New Roman"/>
          <w:b/>
          <w:sz w:val="32"/>
          <w:szCs w:val="32"/>
          <w:lang w:val="uk-UA"/>
        </w:rPr>
      </w:pPr>
    </w:p>
    <w:p w:rsidR="006B2E67" w:rsidRPr="00BE06CA" w:rsidRDefault="006B2E67" w:rsidP="006B2E67">
      <w:pPr>
        <w:spacing w:after="0" w:line="240" w:lineRule="auto"/>
        <w:jc w:val="center"/>
        <w:rPr>
          <w:rFonts w:ascii="Times New Roman" w:eastAsia="Calibri" w:hAnsi="Times New Roman" w:cs="Times New Roman"/>
          <w:b/>
          <w:sz w:val="32"/>
          <w:szCs w:val="32"/>
          <w:lang w:val="uk-UA"/>
        </w:rPr>
      </w:pPr>
      <w:r w:rsidRPr="00BE06CA">
        <w:rPr>
          <w:rFonts w:ascii="Times New Roman" w:eastAsia="Calibri" w:hAnsi="Times New Roman" w:cs="Times New Roman"/>
          <w:b/>
          <w:sz w:val="32"/>
          <w:szCs w:val="32"/>
          <w:lang w:val="uk-UA"/>
        </w:rPr>
        <w:t>Іншомовна освітня галузь</w:t>
      </w:r>
    </w:p>
    <w:p w:rsidR="006B2E67" w:rsidRPr="00BE06CA" w:rsidRDefault="006B2E67" w:rsidP="006B2E67">
      <w:pPr>
        <w:spacing w:after="0" w:line="240" w:lineRule="auto"/>
        <w:jc w:val="center"/>
        <w:rPr>
          <w:rFonts w:ascii="Times New Roman" w:eastAsia="Calibri" w:hAnsi="Times New Roman" w:cs="Times New Roman"/>
          <w:b/>
          <w:sz w:val="32"/>
          <w:szCs w:val="32"/>
          <w:lang w:val="uk-UA"/>
        </w:rPr>
      </w:pPr>
      <w:r w:rsidRPr="00BE06CA">
        <w:rPr>
          <w:rFonts w:ascii="Times New Roman" w:eastAsia="Calibri" w:hAnsi="Times New Roman" w:cs="Times New Roman"/>
          <w:b/>
          <w:sz w:val="32"/>
          <w:szCs w:val="32"/>
          <w:lang w:val="uk-UA"/>
        </w:rPr>
        <w:t>Англійська мова</w:t>
      </w:r>
    </w:p>
    <w:p w:rsidR="006B2E67" w:rsidRPr="00BE06CA" w:rsidRDefault="006B2E67" w:rsidP="006B2E67">
      <w:pPr>
        <w:spacing w:after="0" w:line="240" w:lineRule="auto"/>
        <w:rPr>
          <w:rFonts w:ascii="Times New Roman" w:eastAsia="Calibri" w:hAnsi="Times New Roman" w:cs="Times New Roman"/>
          <w:sz w:val="24"/>
          <w:szCs w:val="24"/>
          <w:lang w:val="uk-UA"/>
        </w:rPr>
      </w:pPr>
    </w:p>
    <w:p w:rsidR="006B2E67" w:rsidRPr="00BE06CA" w:rsidRDefault="006B2E67" w:rsidP="00052667">
      <w:pPr>
        <w:spacing w:after="0" w:line="240" w:lineRule="auto"/>
        <w:ind w:firstLine="360"/>
        <w:jc w:val="both"/>
        <w:rPr>
          <w:rFonts w:ascii="Times New Roman" w:eastAsia="Calibri" w:hAnsi="Times New Roman" w:cs="Times New Roman"/>
          <w:sz w:val="28"/>
          <w:szCs w:val="28"/>
        </w:rPr>
      </w:pPr>
      <w:r w:rsidRPr="00BE06CA">
        <w:rPr>
          <w:rFonts w:ascii="Times New Roman" w:eastAsia="Calibri" w:hAnsi="Times New Roman" w:cs="Times New Roman"/>
          <w:sz w:val="28"/>
          <w:szCs w:val="28"/>
          <w:lang w:val="uk-UA"/>
        </w:rPr>
        <w:t xml:space="preserve">Іноземна (англійська) мова в закладі вивчається як окремий предмет. </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b/>
          <w:bCs/>
          <w:spacing w:val="3"/>
          <w:sz w:val="28"/>
          <w:szCs w:val="28"/>
          <w:lang w:val="uk-UA" w:eastAsia="uk-UA"/>
        </w:rPr>
        <w:t xml:space="preserve">   Головна мета навчання іноземної мови у початковій школі</w:t>
      </w:r>
      <w:r w:rsidRPr="00BE06CA">
        <w:rPr>
          <w:rFonts w:ascii="Times New Roman" w:eastAsia="Times New Roman" w:hAnsi="Times New Roman" w:cs="Times New Roman"/>
          <w:spacing w:val="3"/>
          <w:sz w:val="28"/>
          <w:szCs w:val="28"/>
          <w:lang w:val="uk-UA" w:eastAsia="uk-UA"/>
        </w:rPr>
        <w:t> - формування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Початковий етап навчання іноземної мови у сучасному освітньому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в аудіюванні, говорінні, читанні й письмі у межах програмних вимог. </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Навчальна діяльність у початковій школі набуває специфічного змісту, що зумовлено особливостями формування та розвитку пізнавальних інтересів дітей цього віку, їхньої поведінки, емоційно-вольової та мотиваційної сфер, своєрідним характером діяльності та мовлення. На цьому віковому етапі становлення особистості молодшого школяра навчальна діяльність стає домінуючою. Вона відповідним чином зумовлює трансформації у психіці дитини, що охоплюють усі психофізіологічні особливості її розвитку і об'єктивно потребують урахування їх під час визначення змісту навчання. Пріоритетними є такі:</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підвищена емоційність, важлива роль образів у сприйманні та запам'ятовуванні нової інформації під впливом емоційних вражень і афективних переживань, що зумовлює забезпечення освітнього процесу яскравими та чіткими малюнками/фотографіями, які сприяють ефективнішому засвоєнню навчального матеріалу;</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lastRenderedPageBreak/>
        <w:t>незначна кількість у досвіді учнів раціональних прийомів виконання навчальної діяльності, що зумовлює широке використання навчальних мовних і мовленнєвих опор для формування комунікативних умінь;</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мимовільність уваги, низький рівень її концентрації та орієнтація на сильний подразник, яким можуть бути цікаві та доступні ілюстрації та інші дидактичні засоби, що доцільно використовувати під час навчання;</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імпульсивність, реактивність, перевага збуджувальних процесів над гальмівними, що зумовлює раціональний добір для процесу навчання дидактично доцільних видів діяльності, котрі узгоджуються з віковими особливостями школярів та їхніми інтересами, не викликають труднощів у навчанні та вмотивовують його;</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здатність до запам'ятовування поки ще не усвідомлюваної інформації, що дає можливість презентувати окремі граматичні явища, які доцільно засвоювати на рівні лексичних одиниць, не аналізуючи їхню структуру (це буде зроблено на подальших етапах навчання);</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визначальна роль навчальної гри у процесі пізнавальної діяльності, що дозволяє активно використовувати дидактично доцільні ігрові види роботи, які характерні віковим особливостям учнів;</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схильність до копіювання, здатність до наслідування у діях, що дає можливість учням заучувати нескладні автентичні зразки мовлення, котрі не містять кальок із рідної мови або спрощених моделей спілкування;</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незбалансованість аналітико-синтетичної діяльності, превалювання конкретного наочно-образного мислення, що зумовлює не використовувати вправи та завдання, котрі вимагають виконання складних аналітичних дій, ще не характерних учням молодшого шкільного віку;</w:t>
      </w:r>
    </w:p>
    <w:p w:rsidR="00A12D19" w:rsidRPr="00BE06CA" w:rsidRDefault="00A12D19" w:rsidP="005E3EAA">
      <w:pPr>
        <w:numPr>
          <w:ilvl w:val="0"/>
          <w:numId w:val="23"/>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недостатній рівень розвитку операцій планування, узагальнення, систематизації, порівняння, усвідомленого творчого ставлення до виконання навчальної роботи, що спонукає до використання зразків як опор для успішного її здійснення.</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У початковій школі важливо зацікавити учнів вивченням іноземної мови, викликати в них позитивне ставлення до предмета, вмотивовувати необхідність і значущість володіння іноземною мовою як неповторним засобом міжкультурного спілкування. Усі залучені для цього навчальні засоби, повинні сприяти вихованню в учнів комунікативних потреб у пізнанні інших країн і народів, у пошуку друзів не тільки для спілкування, а й для вирішення найтиповіших проблем їхньої життєдіяльності.</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Комунікативна, освітня, виховна і розвивальна цілі оволодіння змістом навчання реалізується через навчальні матеріали (тексти і діалоги) як основні мовленнєві одиниці, які містять в собі змістову і мовну інформацію та слугують певними засобами узагальнень іншомовного досвіду школярів.</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Для успішної реалізації освітньо-розвивального потенціалу іноземної мови зміст навчання сприяє тому, щоб процес залучення учнів до вивчення предмета не тільки розширював їхній світогляд, а й давав змогу глибше розуміти власну культуру та її роль у духовному й моральному розвитку </w:t>
      </w:r>
      <w:r w:rsidRPr="00BE06CA">
        <w:rPr>
          <w:rFonts w:ascii="Times New Roman" w:eastAsia="Times New Roman" w:hAnsi="Times New Roman" w:cs="Times New Roman"/>
          <w:spacing w:val="3"/>
          <w:sz w:val="28"/>
          <w:szCs w:val="28"/>
          <w:lang w:val="uk-UA" w:eastAsia="uk-UA"/>
        </w:rPr>
        <w:lastRenderedPageBreak/>
        <w:t>людства. Цьому сприяють не тільки навчальні тексти підручників, а й доступні для молодшого шкільного віку ілюстративні матеріали, що формують уявлення про інший світ, іншу культуру, вмотивовуючи своїм змістом потребу пізнавати їх засобами іноземної мови.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Лексичний і граматичний матеріал пред'являється двома способами: індуктивним і дедуктивним - у залежності від його складності та труднощів оволодіння. Якщо ці проблеми відсутні, то вивчення його доцільно розпочинати через функціональний контекст, що узгоджується з комунікативним методом навчання. Цей підхід передбачає встановлення нероздільного зв'язку між значенням, формою і функцією мовної одиниці, що є ключовим принципом діяльності, пов'язаної з її засвоєнням. Якщо мовні одиниці викликають певні труднощі (як правило, це граматичні явища, не характерні для рідної мови учнів, або ті, що мають суттєві розбіжності з їх аналогами в рідній мові), то навчання їх доцільно здійснювати дедуктивним шляхом.</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Знайомство учнів із звуковою системою іноземної мови відбувається на основі імітативно-ігрових технологій в умовах комунікативних ситуацій, необхідних і достатніх для здійснення мовленнєвих дій, та розглядається як основний в постановці іноземної вимови, формуванні ритміко-інтонаційних навичок та звуко-буквенних співвідношень.</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Важливою умовою успішного оволодіння іноземною мовою на початковому етапі є організація систематичного повторення вивченого матеріалу, яке доцільно здійснювати в такий спосіб, щоб поступово в учнів розвивалися уміння аналізувати, систематизувати, моделювати, абстрагувати, порівнювати, узагальнювати, робити висновки.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Оволодіння іноземною мовою учнями початкової школи передбачає взаємопов'язане навчання всіх видів мовленнєвої діяльності (говоріння, аудіювання, читання, письма), коли кожний вид розглядається як мета і як засіб. Для цього використовуються відповідні вправи і завдання, виконання яких забезпечує комплексне оволодіння усним і писемним мовленням.</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w:t>
      </w:r>
      <w:r w:rsidRPr="00BE06CA">
        <w:rPr>
          <w:rFonts w:ascii="Times New Roman" w:eastAsia="Times New Roman" w:hAnsi="Times New Roman" w:cs="Times New Roman"/>
          <w:b/>
          <w:bCs/>
          <w:spacing w:val="3"/>
          <w:sz w:val="28"/>
          <w:szCs w:val="28"/>
          <w:lang w:val="uk-UA" w:eastAsia="uk-UA"/>
        </w:rPr>
        <w:t>Зміст навчання іноземної мови учнів початкової школи</w:t>
      </w:r>
      <w:r w:rsidRPr="00BE06CA">
        <w:rPr>
          <w:rFonts w:ascii="Times New Roman" w:eastAsia="Times New Roman" w:hAnsi="Times New Roman" w:cs="Times New Roman"/>
          <w:spacing w:val="3"/>
          <w:sz w:val="28"/>
          <w:szCs w:val="28"/>
          <w:lang w:val="uk-UA" w:eastAsia="uk-UA"/>
        </w:rPr>
        <w:t xml:space="preserve"> створюється на ідеях оволодіння нею у контексті міжкультурної парадигми, що передбачає взаємопов'язане засвоєння мови і культури. Орієнтація на цю технологію зумовлена викликами та перспективами розвитку мульти- та полілінгвоетнокультурної світової спільноти, в якій перебуває людина і яка стає невід'ємним імперативом сьогодення. У зв'язку з цим одним із основних завдань навчання іноземної мови у початковій школі доцільно розглядати формування в учнів здібностей, готовності та бажання брати участь у міжкультурній комунікації у межах найтиповіших сфер і тем спілкування та самоудосконалюватися в подальшому оволодінні іншомовною комунікативною діяльністю відповідно до власних викликів і потреб. Виконання цього завдання забезпечує діяльність, спрямована на розвиток </w:t>
      </w:r>
      <w:r w:rsidRPr="00BE06CA">
        <w:rPr>
          <w:rFonts w:ascii="Times New Roman" w:eastAsia="Times New Roman" w:hAnsi="Times New Roman" w:cs="Times New Roman"/>
          <w:spacing w:val="3"/>
          <w:sz w:val="28"/>
          <w:szCs w:val="28"/>
          <w:lang w:val="uk-UA" w:eastAsia="uk-UA"/>
        </w:rPr>
        <w:lastRenderedPageBreak/>
        <w:t>полікультурної та мультилінгвальної мовної особистості школяра вже на початковому етапі його навчання у школі.</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Отже, зміст навчання іноземної мови учнів початкової школи ґрунтується на таких основних характеристиках:</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відповідає актуальним комунікативно-пізнавальним інтересам молодших школярів і відбиває реальні потреби використання мови як засобу спілкування, є максимально наближеним до умов і цілей реальної міжкультурної комунікації;</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стимулює розвиток інтересів учнів молодшого шкільного віку та позитивного ставлення до іноземної мови, здійснює вплив на їхню мотиваційну сферу;</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прилучає учнів не тільки до нового для них мовного коду, але й до культури народу, носія цієї мови, що забезпечується чітким усвідомленням найголовніших спільностей та розбіжностей між чужою та рідною культурою, згідно з чим навчання поступово має організовуватись як «діалог культур»;</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ґрунтується на досвіді оволодіння школярами рідною мовою, забезпечуючи випереджальне вивчення останньої; враховує загальнонавчальний досвід учнів, набутий ними під час оволодіння іншими предметами (міжпредметні зв'язки);</w:t>
      </w:r>
    </w:p>
    <w:p w:rsidR="00A12D19" w:rsidRPr="00BE06CA" w:rsidRDefault="00A12D19" w:rsidP="005E3EAA">
      <w:pPr>
        <w:numPr>
          <w:ilvl w:val="0"/>
          <w:numId w:val="24"/>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забезпечує освітні, виховні та розвивальні потреби школярів, у тому числі стимулює їхню самостійну діяльність, спонукає до рефлексії щодо якості власних навчальних досягнень і бажання їх удосконалювати.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t xml:space="preserve">    Зміст навчання іноземної мови визначається цілями навчання і відповідає віковим особливостям учнів і їхнім інтересам. У зв'язку з цим важливого значення набуває мовний, мовленнєвий, соціокультурний матеріал.</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b/>
          <w:bCs/>
          <w:spacing w:val="3"/>
          <w:sz w:val="28"/>
          <w:szCs w:val="28"/>
          <w:lang w:val="uk-UA" w:eastAsia="uk-UA"/>
        </w:rPr>
        <w:t>Основні принципи добору навчального матеріалу:</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комунікативної цінності та достатності</w:t>
      </w:r>
      <w:r w:rsidRPr="00BE06CA">
        <w:rPr>
          <w:rFonts w:ascii="Times New Roman" w:eastAsia="Times New Roman" w:hAnsi="Times New Roman" w:cs="Times New Roman"/>
          <w:spacing w:val="3"/>
          <w:sz w:val="28"/>
          <w:szCs w:val="28"/>
          <w:lang w:val="uk-UA" w:eastAsia="uk-UA"/>
        </w:rPr>
        <w:t> для реалізації цілей і завдань навчання спілкування у межах кожної теми;</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автентичності мовних</w:t>
      </w:r>
      <w:r w:rsidRPr="00BE06CA">
        <w:rPr>
          <w:rFonts w:ascii="Times New Roman" w:eastAsia="Times New Roman" w:hAnsi="Times New Roman" w:cs="Times New Roman"/>
          <w:spacing w:val="3"/>
          <w:sz w:val="28"/>
          <w:szCs w:val="28"/>
          <w:lang w:val="uk-UA" w:eastAsia="uk-UA"/>
        </w:rPr>
        <w:t> (фонетичних, лексичних і граматичних), </w:t>
      </w:r>
      <w:r w:rsidRPr="00BE06CA">
        <w:rPr>
          <w:rFonts w:ascii="Times New Roman" w:eastAsia="Times New Roman" w:hAnsi="Times New Roman" w:cs="Times New Roman"/>
          <w:i/>
          <w:iCs/>
          <w:spacing w:val="3"/>
          <w:sz w:val="28"/>
          <w:szCs w:val="28"/>
          <w:lang w:val="uk-UA" w:eastAsia="uk-UA"/>
        </w:rPr>
        <w:t>мовленнєвих</w:t>
      </w:r>
      <w:r w:rsidRPr="00BE06CA">
        <w:rPr>
          <w:rFonts w:ascii="Times New Roman" w:eastAsia="Times New Roman" w:hAnsi="Times New Roman" w:cs="Times New Roman"/>
          <w:spacing w:val="3"/>
          <w:sz w:val="28"/>
          <w:szCs w:val="28"/>
          <w:lang w:val="uk-UA" w:eastAsia="uk-UA"/>
        </w:rPr>
        <w:t> (речень, текстів) </w:t>
      </w:r>
      <w:r w:rsidRPr="00BE06CA">
        <w:rPr>
          <w:rFonts w:ascii="Times New Roman" w:eastAsia="Times New Roman" w:hAnsi="Times New Roman" w:cs="Times New Roman"/>
          <w:i/>
          <w:iCs/>
          <w:spacing w:val="3"/>
          <w:sz w:val="28"/>
          <w:szCs w:val="28"/>
          <w:lang w:val="uk-UA" w:eastAsia="uk-UA"/>
        </w:rPr>
        <w:t>одиниць</w:t>
      </w:r>
      <w:r w:rsidRPr="00BE06CA">
        <w:rPr>
          <w:rFonts w:ascii="Times New Roman" w:eastAsia="Times New Roman" w:hAnsi="Times New Roman" w:cs="Times New Roman"/>
          <w:spacing w:val="3"/>
          <w:sz w:val="28"/>
          <w:szCs w:val="28"/>
          <w:lang w:val="uk-UA" w:eastAsia="uk-UA"/>
        </w:rPr>
        <w:t>, ілюстративних соціокультурних матеріалів, які використовуються для навчання спілкування;</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типовості мовленнєвих зразків і їх відповідності нормам спілкування</w:t>
      </w:r>
      <w:r w:rsidRPr="00BE06CA">
        <w:rPr>
          <w:rFonts w:ascii="Times New Roman" w:eastAsia="Times New Roman" w:hAnsi="Times New Roman" w:cs="Times New Roman"/>
          <w:spacing w:val="3"/>
          <w:sz w:val="28"/>
          <w:szCs w:val="28"/>
          <w:lang w:val="uk-UA" w:eastAsia="uk-UA"/>
        </w:rPr>
        <w:t>, прийнятим у країні, мова якої вивчається;</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частотності використання</w:t>
      </w:r>
      <w:r w:rsidRPr="00BE06CA">
        <w:rPr>
          <w:rFonts w:ascii="Times New Roman" w:eastAsia="Times New Roman" w:hAnsi="Times New Roman" w:cs="Times New Roman"/>
          <w:spacing w:val="3"/>
          <w:sz w:val="28"/>
          <w:szCs w:val="28"/>
          <w:lang w:val="uk-UA" w:eastAsia="uk-UA"/>
        </w:rPr>
        <w:t> у сучасному мовленні; мінімізації,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w:t>
      </w:r>
    </w:p>
    <w:p w:rsidR="00A12D19" w:rsidRPr="00BE06CA" w:rsidRDefault="00A12D19" w:rsidP="005E3EAA">
      <w:pPr>
        <w:numPr>
          <w:ilvl w:val="0"/>
          <w:numId w:val="25"/>
        </w:numPr>
        <w:shd w:val="clear" w:color="auto" w:fill="FFFFFF"/>
        <w:spacing w:before="100" w:beforeAutospacing="1" w:after="100" w:afterAutospacing="1" w:line="240" w:lineRule="auto"/>
        <w:ind w:left="0"/>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i/>
          <w:iCs/>
          <w:spacing w:val="3"/>
          <w:sz w:val="28"/>
          <w:szCs w:val="28"/>
          <w:lang w:val="uk-UA" w:eastAsia="uk-UA"/>
        </w:rPr>
        <w:t>мінімізації</w:t>
      </w:r>
      <w:r w:rsidRPr="00BE06CA">
        <w:rPr>
          <w:rFonts w:ascii="Times New Roman" w:eastAsia="Times New Roman" w:hAnsi="Times New Roman" w:cs="Times New Roman"/>
          <w:spacing w:val="3"/>
          <w:sz w:val="28"/>
          <w:szCs w:val="28"/>
          <w:lang w:val="uk-UA" w:eastAsia="uk-UA"/>
        </w:rPr>
        <w:t>, який узгоджується з психофізіологічними можливостями учнів молодшого шкільного віку, відповідає цілям і завданням навчання та дає можливість успішно організовувати процес оволодіння іншомовним спілкуванням у межах кожної теми згідно з вимогами чинної навчальної програми.</w:t>
      </w:r>
    </w:p>
    <w:p w:rsidR="00A12D19" w:rsidRPr="00BE06CA" w:rsidRDefault="00A12D19" w:rsidP="00052667">
      <w:pPr>
        <w:shd w:val="clear" w:color="auto" w:fill="FFFFFF"/>
        <w:spacing w:after="204" w:line="240" w:lineRule="auto"/>
        <w:jc w:val="both"/>
        <w:rPr>
          <w:rFonts w:ascii="Times New Roman" w:eastAsia="Times New Roman" w:hAnsi="Times New Roman" w:cs="Times New Roman"/>
          <w:spacing w:val="3"/>
          <w:sz w:val="28"/>
          <w:szCs w:val="28"/>
          <w:lang w:val="uk-UA" w:eastAsia="uk-UA"/>
        </w:rPr>
      </w:pPr>
      <w:r w:rsidRPr="00BE06CA">
        <w:rPr>
          <w:rFonts w:ascii="Times New Roman" w:eastAsia="Times New Roman" w:hAnsi="Times New Roman" w:cs="Times New Roman"/>
          <w:spacing w:val="3"/>
          <w:sz w:val="28"/>
          <w:szCs w:val="28"/>
          <w:lang w:val="uk-UA" w:eastAsia="uk-UA"/>
        </w:rPr>
        <w:lastRenderedPageBreak/>
        <w:t xml:space="preserve">   Успішна реалізація змісту навчання іноземної мови можлива за умови раціонального застосування навчальних засобів як основних механізмів виконання мети і завдань.</w:t>
      </w:r>
    </w:p>
    <w:p w:rsidR="006B2E67" w:rsidRPr="00BE06CA" w:rsidRDefault="006B2E67" w:rsidP="00052667">
      <w:pPr>
        <w:spacing w:after="0"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b/>
          <w:sz w:val="28"/>
          <w:szCs w:val="28"/>
          <w:lang w:val="uk-UA"/>
        </w:rPr>
        <w:t>Метою</w:t>
      </w:r>
      <w:r w:rsidRPr="00BE06CA">
        <w:rPr>
          <w:rFonts w:ascii="Times New Roman" w:eastAsia="Calibri" w:hAnsi="Times New Roman" w:cs="Times New Roman"/>
          <w:sz w:val="28"/>
          <w:szCs w:val="28"/>
          <w:lang w:val="uk-UA"/>
        </w:rPr>
        <w:t xml:space="preserve">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і задоволення різних життєвих потреб дитини.</w:t>
      </w:r>
    </w:p>
    <w:p w:rsidR="006B2E67" w:rsidRPr="00BE06CA" w:rsidRDefault="006B2E67" w:rsidP="00052667">
      <w:pPr>
        <w:spacing w:after="0" w:line="240" w:lineRule="auto"/>
        <w:jc w:val="both"/>
        <w:rPr>
          <w:rFonts w:ascii="Times New Roman" w:eastAsia="Calibri" w:hAnsi="Times New Roman" w:cs="Times New Roman"/>
          <w:sz w:val="28"/>
          <w:szCs w:val="28"/>
          <w:lang w:val="uk-UA"/>
        </w:rPr>
      </w:pPr>
    </w:p>
    <w:p w:rsidR="006B2E67" w:rsidRPr="00BE06CA" w:rsidRDefault="006B2E67" w:rsidP="000526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eastAsia="uk-UA"/>
        </w:rPr>
      </w:pPr>
      <w:bookmarkStart w:id="0" w:name="_Hlk482198496"/>
      <w:r w:rsidRPr="00BE06CA">
        <w:rPr>
          <w:rFonts w:ascii="Times New Roman" w:eastAsia="Times New Roman" w:hAnsi="Times New Roman" w:cs="Times New Roman"/>
          <w:sz w:val="28"/>
          <w:szCs w:val="28"/>
          <w:highlight w:val="white"/>
          <w:lang w:eastAsia="uk-UA"/>
        </w:rPr>
        <w:t>Відповідно до окресленої мети</w:t>
      </w:r>
      <w:r w:rsidRPr="00BE06CA">
        <w:rPr>
          <w:rFonts w:ascii="Times New Roman" w:eastAsia="Times New Roman" w:hAnsi="Times New Roman" w:cs="Times New Roman"/>
          <w:sz w:val="28"/>
          <w:szCs w:val="28"/>
          <w:highlight w:val="white"/>
          <w:lang w:val="uk-UA" w:eastAsia="uk-UA"/>
        </w:rPr>
        <w:t>,</w:t>
      </w:r>
      <w:r w:rsidRPr="00BE06CA">
        <w:rPr>
          <w:rFonts w:ascii="Times New Roman" w:eastAsia="Times New Roman" w:hAnsi="Times New Roman" w:cs="Times New Roman"/>
          <w:sz w:val="28"/>
          <w:szCs w:val="28"/>
          <w:highlight w:val="white"/>
          <w:lang w:eastAsia="uk-UA"/>
        </w:rPr>
        <w:t xml:space="preserve"> головними </w:t>
      </w:r>
      <w:r w:rsidRPr="00BE06CA">
        <w:rPr>
          <w:rFonts w:ascii="Times New Roman" w:eastAsia="Times New Roman" w:hAnsi="Times New Roman" w:cs="Times New Roman"/>
          <w:b/>
          <w:sz w:val="28"/>
          <w:szCs w:val="28"/>
          <w:highlight w:val="white"/>
          <w:lang w:eastAsia="uk-UA"/>
        </w:rPr>
        <w:t>завданнями</w:t>
      </w:r>
      <w:r w:rsidRPr="00BE06CA">
        <w:rPr>
          <w:rFonts w:ascii="Times New Roman" w:eastAsia="Times New Roman" w:hAnsi="Times New Roman" w:cs="Times New Roman"/>
          <w:sz w:val="28"/>
          <w:szCs w:val="28"/>
          <w:highlight w:val="white"/>
          <w:lang w:eastAsia="uk-UA"/>
        </w:rPr>
        <w:t xml:space="preserve"> </w:t>
      </w:r>
      <w:r w:rsidRPr="00BE06CA">
        <w:rPr>
          <w:rFonts w:ascii="Times New Roman" w:eastAsia="SimSun" w:hAnsi="Times New Roman" w:cs="Times New Roman"/>
          <w:kern w:val="2"/>
          <w:sz w:val="28"/>
          <w:szCs w:val="28"/>
          <w:lang w:val="uk-UA" w:eastAsia="hi-IN" w:bidi="hi-IN"/>
        </w:rPr>
        <w:t>іншомов</w:t>
      </w:r>
      <w:r w:rsidRPr="00BE06CA">
        <w:rPr>
          <w:rFonts w:ascii="Times New Roman" w:eastAsia="SimSun" w:hAnsi="Times New Roman" w:cs="Times New Roman"/>
          <w:kern w:val="2"/>
          <w:sz w:val="28"/>
          <w:szCs w:val="28"/>
          <w:lang w:eastAsia="hi-IN" w:bidi="hi-IN"/>
        </w:rPr>
        <w:t>ної освіти</w:t>
      </w:r>
      <w:r w:rsidRPr="00BE06CA">
        <w:rPr>
          <w:rFonts w:ascii="Times New Roman" w:eastAsia="Times New Roman" w:hAnsi="Times New Roman" w:cs="Times New Roman"/>
          <w:sz w:val="28"/>
          <w:szCs w:val="28"/>
          <w:highlight w:val="white"/>
          <w:lang w:eastAsia="uk-UA"/>
        </w:rPr>
        <w:t xml:space="preserve"> у початковій школі</w:t>
      </w:r>
      <w:proofErr w:type="gramStart"/>
      <w:r w:rsidRPr="00BE06CA">
        <w:rPr>
          <w:rFonts w:ascii="Times New Roman" w:eastAsia="Times New Roman" w:hAnsi="Times New Roman" w:cs="Times New Roman"/>
          <w:sz w:val="28"/>
          <w:szCs w:val="28"/>
          <w:highlight w:val="white"/>
          <w:lang w:eastAsia="uk-UA"/>
        </w:rPr>
        <w:t xml:space="preserve"> є</w:t>
      </w:r>
      <w:r w:rsidRPr="00BE06CA">
        <w:rPr>
          <w:rFonts w:ascii="Times New Roman" w:eastAsia="Times New Roman" w:hAnsi="Times New Roman" w:cs="Times New Roman"/>
          <w:sz w:val="28"/>
          <w:szCs w:val="28"/>
          <w:lang w:eastAsia="uk-UA"/>
        </w:rPr>
        <w:t>:</w:t>
      </w:r>
      <w:proofErr w:type="gramEnd"/>
    </w:p>
    <w:p w:rsidR="006B2E67" w:rsidRPr="00BE06CA" w:rsidRDefault="006B2E67" w:rsidP="00052667">
      <w:pPr>
        <w:spacing w:after="0" w:line="240" w:lineRule="auto"/>
        <w:ind w:left="357"/>
        <w:jc w:val="both"/>
        <w:rPr>
          <w:rFonts w:ascii="Times New Roman" w:eastAsia="Calibri" w:hAnsi="Times New Roman" w:cs="Times New Roman"/>
          <w:b/>
          <w:sz w:val="28"/>
          <w:szCs w:val="28"/>
          <w:lang w:val="uk-UA"/>
        </w:rPr>
      </w:pP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здійснювати спілкування в межах сфер, тем і ситуацій, визначених цією програмою;</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розуміти на слух зміст автентичних текстів;</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читати і розуміти автентичні тексти різних жанрів і видів із різним рівнем розуміння змісту;</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здійснювати спілкування у письмовій формі відповідно до поставлених завдань;</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адекватно використовувати досвід, набутий під час вивчення рідної мови та інших навчальних предметів;</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використовувати в разі потреби невербальні засоби спілкування за умови дефіциту наявних мовних засобів;</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висловлювати свої думки, почуття та ставлення;</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ефективно взаємодіяти з іншими усно, письмово та за допомогою засобів електронного спілкування; </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обирати й застосовувати доцільні комунікативні стратегії відповідно до різних потреб; </w:t>
      </w:r>
    </w:p>
    <w:p w:rsidR="006B2E67" w:rsidRPr="00BE06CA" w:rsidRDefault="006B2E67" w:rsidP="005E3EAA">
      <w:pPr>
        <w:numPr>
          <w:ilvl w:val="0"/>
          <w:numId w:val="22"/>
        </w:numPr>
        <w:suppressAutoHyphens/>
        <w:spacing w:after="0" w:line="240" w:lineRule="auto"/>
        <w:jc w:val="both"/>
        <w:rPr>
          <w:rFonts w:ascii="Times New Roman" w:eastAsia="Calibri" w:hAnsi="Times New Roman" w:cs="Times New Roman"/>
          <w:sz w:val="28"/>
          <w:szCs w:val="28"/>
        </w:rPr>
      </w:pPr>
      <w:r w:rsidRPr="00BE06CA">
        <w:rPr>
          <w:rFonts w:ascii="Times New Roman" w:eastAsia="Calibri" w:hAnsi="Times New Roman" w:cs="Times New Roman"/>
          <w:sz w:val="28"/>
          <w:szCs w:val="28"/>
          <w:lang w:val="uk-UA"/>
        </w:rPr>
        <w:t>ефективно користуватися навчальними стратегіями для самостійного вивчення іноземних мов.</w:t>
      </w:r>
      <w:bookmarkEnd w:id="0"/>
    </w:p>
    <w:p w:rsidR="006B2E67" w:rsidRPr="00BE06CA" w:rsidRDefault="006B2E67" w:rsidP="00052667">
      <w:pPr>
        <w:suppressAutoHyphens/>
        <w:spacing w:after="0" w:line="240" w:lineRule="auto"/>
        <w:ind w:left="717"/>
        <w:jc w:val="both"/>
        <w:rPr>
          <w:rFonts w:ascii="Times New Roman" w:eastAsia="Calibri" w:hAnsi="Times New Roman" w:cs="Times New Roman"/>
          <w:sz w:val="28"/>
          <w:szCs w:val="28"/>
        </w:rPr>
      </w:pPr>
    </w:p>
    <w:p w:rsidR="006B2E67" w:rsidRPr="00BE06CA" w:rsidRDefault="006B2E67" w:rsidP="00052667">
      <w:pPr>
        <w:spacing w:after="0"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Зміст навчання забезпечується єдністю предметного, процесуального та емоційно-ціннісного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освітньою програмою.        Відповідно до мети іншомовної освіти та завдань у початковій школі, виокремлено такі </w:t>
      </w:r>
      <w:r w:rsidRPr="00BE06CA">
        <w:rPr>
          <w:rFonts w:ascii="Times New Roman" w:eastAsia="Calibri" w:hAnsi="Times New Roman" w:cs="Times New Roman"/>
          <w:b/>
          <w:sz w:val="28"/>
          <w:szCs w:val="28"/>
          <w:lang w:val="uk-UA"/>
        </w:rPr>
        <w:t>змістові лінії</w:t>
      </w:r>
      <w:r w:rsidRPr="00BE06CA">
        <w:rPr>
          <w:rFonts w:ascii="Times New Roman" w:eastAsia="Calibri" w:hAnsi="Times New Roman" w:cs="Times New Roman"/>
          <w:sz w:val="28"/>
          <w:szCs w:val="28"/>
          <w:lang w:val="uk-UA"/>
        </w:rPr>
        <w:t>: «Сприймання на слух», «Зорове сприймання», «Усна взаємодія», «Усне висловлювання», «Писемна взаємодія», «Писемне висловлювання», «Онлайн взаємодія».</w:t>
      </w:r>
    </w:p>
    <w:p w:rsidR="006B2E67" w:rsidRPr="00BE06CA" w:rsidRDefault="006B2E67" w:rsidP="00052667">
      <w:pPr>
        <w:spacing w:after="0"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 xml:space="preserve">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змістових ліній </w:t>
      </w:r>
      <w:r w:rsidRPr="00BE06CA">
        <w:rPr>
          <w:rFonts w:ascii="Times New Roman" w:eastAsia="Calibri" w:hAnsi="Times New Roman" w:cs="Times New Roman"/>
          <w:b/>
          <w:i/>
          <w:sz w:val="28"/>
          <w:szCs w:val="28"/>
          <w:lang w:val="uk-UA"/>
        </w:rPr>
        <w:lastRenderedPageBreak/>
        <w:t>«Сприймання на слух»</w:t>
      </w:r>
      <w:r w:rsidRPr="00BE06CA">
        <w:rPr>
          <w:rFonts w:ascii="Times New Roman" w:eastAsia="Calibri" w:hAnsi="Times New Roman" w:cs="Times New Roman"/>
          <w:sz w:val="28"/>
          <w:szCs w:val="28"/>
          <w:lang w:val="uk-UA"/>
        </w:rPr>
        <w:t xml:space="preserve">, </w:t>
      </w:r>
      <w:r w:rsidRPr="00BE06CA">
        <w:rPr>
          <w:rFonts w:ascii="Times New Roman" w:eastAsia="Calibri" w:hAnsi="Times New Roman" w:cs="Times New Roman"/>
          <w:b/>
          <w:i/>
          <w:sz w:val="28"/>
          <w:szCs w:val="28"/>
          <w:lang w:val="uk-UA"/>
        </w:rPr>
        <w:t>«Усна взаємодія»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b/>
          <w:i/>
          <w:sz w:val="28"/>
          <w:szCs w:val="28"/>
          <w:lang w:val="uk-UA"/>
        </w:rPr>
        <w:t>«Усне висловлювання»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sz w:val="28"/>
          <w:szCs w:val="28"/>
          <w:lang w:val="uk-UA"/>
        </w:rPr>
        <w:t xml:space="preserve">Змістова лінія </w:t>
      </w:r>
      <w:r w:rsidRPr="00BE06CA">
        <w:rPr>
          <w:rFonts w:ascii="Times New Roman" w:eastAsia="Calibri" w:hAnsi="Times New Roman" w:cs="Times New Roman"/>
          <w:b/>
          <w:i/>
          <w:sz w:val="28"/>
          <w:szCs w:val="28"/>
          <w:lang w:val="uk-UA"/>
        </w:rPr>
        <w:t>«Сприймання на слух»</w:t>
      </w:r>
      <w:r w:rsidRPr="00BE06CA">
        <w:rPr>
          <w:rFonts w:ascii="Times New Roman" w:eastAsia="Calibri" w:hAnsi="Times New Roman" w:cs="Times New Roman"/>
          <w:sz w:val="28"/>
          <w:szCs w:val="28"/>
          <w:lang w:val="uk-UA"/>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невербально. Змістова лінія </w:t>
      </w:r>
      <w:r w:rsidRPr="00BE06CA">
        <w:rPr>
          <w:rFonts w:ascii="Times New Roman" w:eastAsia="Calibri" w:hAnsi="Times New Roman" w:cs="Times New Roman"/>
          <w:b/>
          <w:i/>
          <w:sz w:val="28"/>
          <w:szCs w:val="28"/>
          <w:lang w:val="uk-UA"/>
        </w:rPr>
        <w:t>«Усна взаємодія»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sz w:val="28"/>
          <w:szCs w:val="28"/>
          <w:lang w:val="uk-UA"/>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sidRPr="00BE06CA">
        <w:rPr>
          <w:rFonts w:ascii="Times New Roman" w:eastAsia="Calibri" w:hAnsi="Times New Roman" w:cs="Times New Roman"/>
          <w:b/>
          <w:i/>
          <w:sz w:val="28"/>
          <w:szCs w:val="28"/>
          <w:lang w:val="uk-UA"/>
        </w:rPr>
        <w:t>«Усне висловлювання»</w:t>
      </w:r>
      <w:r w:rsidRPr="00BE06CA">
        <w:rPr>
          <w:rFonts w:ascii="Times New Roman" w:eastAsia="Calibri" w:hAnsi="Times New Roman" w:cs="Times New Roman"/>
          <w:b/>
          <w:sz w:val="28"/>
          <w:szCs w:val="28"/>
          <w:lang w:val="uk-UA"/>
        </w:rPr>
        <w:t xml:space="preserve"> </w:t>
      </w:r>
      <w:r w:rsidRPr="00BE06CA">
        <w:rPr>
          <w:rFonts w:ascii="Times New Roman" w:eastAsia="Calibri" w:hAnsi="Times New Roman" w:cs="Times New Roman"/>
          <w:sz w:val="28"/>
          <w:szCs w:val="28"/>
          <w:lang w:val="uk-UA"/>
        </w:rPr>
        <w:t>передбачає творення коротких фраз про себе, надавання базової персональної інформації (наприклад, ім’я, адреса, родина, національність).</w:t>
      </w:r>
    </w:p>
    <w:p w:rsidR="006B2E67" w:rsidRPr="00BE06CA" w:rsidRDefault="006B2E67" w:rsidP="00052667">
      <w:pPr>
        <w:spacing w:after="0" w:line="240" w:lineRule="auto"/>
        <w:ind w:firstLine="360"/>
        <w:jc w:val="both"/>
        <w:rPr>
          <w:rFonts w:ascii="Times New Roman" w:eastAsia="Calibri" w:hAnsi="Times New Roman" w:cs="Times New Roman"/>
          <w:b/>
          <w:sz w:val="28"/>
          <w:szCs w:val="28"/>
          <w:lang w:val="uk-UA"/>
        </w:rPr>
      </w:pPr>
      <w:r w:rsidRPr="00BE06CA">
        <w:rPr>
          <w:rFonts w:ascii="Times New Roman" w:eastAsia="Calibri" w:hAnsi="Times New Roman" w:cs="Times New Roman"/>
          <w:sz w:val="28"/>
          <w:szCs w:val="28"/>
          <w:lang w:val="uk-UA"/>
        </w:rPr>
        <w:t xml:space="preserve">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sidRPr="00BE06CA">
        <w:rPr>
          <w:rFonts w:ascii="Times New Roman" w:eastAsia="Calibri" w:hAnsi="Times New Roman" w:cs="Times New Roman"/>
          <w:b/>
          <w:i/>
          <w:sz w:val="28"/>
          <w:szCs w:val="28"/>
          <w:lang w:val="uk-UA"/>
        </w:rPr>
        <w:t>«Зорове сприймання»</w:t>
      </w:r>
      <w:r w:rsidRPr="00BE06CA">
        <w:rPr>
          <w:rFonts w:ascii="Times New Roman" w:eastAsia="Calibri" w:hAnsi="Times New Roman" w:cs="Times New Roman"/>
          <w:sz w:val="28"/>
          <w:szCs w:val="28"/>
          <w:lang w:val="uk-UA"/>
        </w:rPr>
        <w:t xml:space="preserve"> (читач – автор), </w:t>
      </w:r>
      <w:r w:rsidRPr="00BE06CA">
        <w:rPr>
          <w:rFonts w:ascii="Times New Roman" w:eastAsia="Calibri" w:hAnsi="Times New Roman" w:cs="Times New Roman"/>
          <w:b/>
          <w:i/>
          <w:sz w:val="28"/>
          <w:szCs w:val="28"/>
          <w:lang w:val="uk-UA"/>
        </w:rPr>
        <w:t>«Писемна взаємодія»</w:t>
      </w:r>
      <w:r w:rsidRPr="00BE06CA">
        <w:rPr>
          <w:rFonts w:ascii="Times New Roman" w:eastAsia="Calibri" w:hAnsi="Times New Roman" w:cs="Times New Roman"/>
          <w:sz w:val="28"/>
          <w:szCs w:val="28"/>
          <w:lang w:val="uk-UA"/>
        </w:rPr>
        <w:t xml:space="preserve">, </w:t>
      </w:r>
      <w:r w:rsidRPr="00BE06CA">
        <w:rPr>
          <w:rFonts w:ascii="Times New Roman" w:eastAsia="Calibri" w:hAnsi="Times New Roman" w:cs="Times New Roman"/>
          <w:b/>
          <w:i/>
          <w:sz w:val="28"/>
          <w:szCs w:val="28"/>
          <w:lang w:val="uk-UA"/>
        </w:rPr>
        <w:t>«Писемне висловлювання»</w:t>
      </w:r>
      <w:r w:rsidRPr="00BE06CA">
        <w:rPr>
          <w:rFonts w:ascii="Times New Roman" w:eastAsia="Calibri" w:hAnsi="Times New Roman" w:cs="Times New Roman"/>
          <w:sz w:val="28"/>
          <w:szCs w:val="28"/>
          <w:lang w:val="uk-UA"/>
        </w:rPr>
        <w:t xml:space="preserve">, </w:t>
      </w:r>
      <w:r w:rsidRPr="00BE06CA">
        <w:rPr>
          <w:rFonts w:ascii="Times New Roman" w:eastAsia="Calibri" w:hAnsi="Times New Roman" w:cs="Times New Roman"/>
          <w:b/>
          <w:i/>
          <w:sz w:val="28"/>
          <w:szCs w:val="28"/>
          <w:lang w:val="uk-UA"/>
        </w:rPr>
        <w:t>«Онлайн взаємодія»</w:t>
      </w:r>
      <w:r w:rsidRPr="00BE06CA">
        <w:rPr>
          <w:rFonts w:ascii="Times New Roman" w:eastAsia="Calibri" w:hAnsi="Times New Roman" w:cs="Times New Roman"/>
          <w:b/>
          <w:sz w:val="28"/>
          <w:szCs w:val="28"/>
          <w:lang w:val="uk-UA"/>
        </w:rPr>
        <w:t>.</w:t>
      </w:r>
      <w:r w:rsidRPr="00BE06CA">
        <w:rPr>
          <w:rFonts w:ascii="Times New Roman" w:eastAsia="Calibri" w:hAnsi="Times New Roman" w:cs="Times New Roman"/>
          <w:sz w:val="28"/>
          <w:szCs w:val="28"/>
          <w:lang w:val="uk-UA"/>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sidRPr="00BE06CA">
        <w:rPr>
          <w:rFonts w:ascii="Times New Roman" w:eastAsia="Calibri" w:hAnsi="Times New Roman" w:cs="Times New Roman"/>
          <w:b/>
          <w:i/>
          <w:sz w:val="28"/>
          <w:szCs w:val="28"/>
          <w:lang w:val="uk-UA"/>
        </w:rPr>
        <w:t>«Зорове сприймання»</w:t>
      </w:r>
      <w:r w:rsidRPr="00BE06CA">
        <w:rPr>
          <w:rFonts w:ascii="Times New Roman" w:eastAsia="Calibri" w:hAnsi="Times New Roman" w:cs="Times New Roman"/>
          <w:sz w:val="28"/>
          <w:szCs w:val="28"/>
          <w:lang w:val="uk-UA"/>
        </w:rPr>
        <w:t xml:space="preserve"> передбачає сприймання та розпізнавання знайомих слів у супроводі малюнків. У рамках змістової лінії </w:t>
      </w:r>
      <w:r w:rsidRPr="00BE06CA">
        <w:rPr>
          <w:rFonts w:ascii="Times New Roman" w:eastAsia="Calibri" w:hAnsi="Times New Roman" w:cs="Times New Roman"/>
          <w:b/>
          <w:i/>
          <w:sz w:val="28"/>
          <w:szCs w:val="28"/>
          <w:lang w:val="uk-UA"/>
        </w:rPr>
        <w:t>«Писемне висловлювання»</w:t>
      </w:r>
      <w:r w:rsidRPr="00BE06CA">
        <w:rPr>
          <w:rFonts w:ascii="Times New Roman" w:eastAsia="Calibri" w:hAnsi="Times New Roman" w:cs="Times New Roman"/>
          <w:sz w:val="28"/>
          <w:szCs w:val="28"/>
          <w:lang w:val="uk-UA"/>
        </w:rPr>
        <w:t xml:space="preserve"> учні навчаються писати короткі фрази для надання базової інформації. Результатом опрацювання змістової лінії </w:t>
      </w:r>
      <w:r w:rsidRPr="00BE06CA">
        <w:rPr>
          <w:rFonts w:ascii="Times New Roman" w:eastAsia="Calibri" w:hAnsi="Times New Roman" w:cs="Times New Roman"/>
          <w:b/>
          <w:i/>
          <w:sz w:val="28"/>
          <w:szCs w:val="28"/>
          <w:lang w:val="uk-UA"/>
        </w:rPr>
        <w:t>«Онлайн взаємодія»</w:t>
      </w:r>
      <w:r w:rsidRPr="00BE06CA">
        <w:rPr>
          <w:rFonts w:ascii="Times New Roman" w:eastAsia="Calibri" w:hAnsi="Times New Roman" w:cs="Times New Roman"/>
          <w:sz w:val="28"/>
          <w:szCs w:val="28"/>
          <w:lang w:val="uk-UA"/>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766631" w:rsidRPr="00BE06CA" w:rsidRDefault="00766631" w:rsidP="00052667">
      <w:pPr>
        <w:pStyle w:val="1"/>
        <w:spacing w:before="0"/>
        <w:jc w:val="both"/>
        <w:rPr>
          <w:rFonts w:ascii="Times New Roman" w:eastAsia="Times New Roman" w:hAnsi="Times New Roman" w:cs="Times New Roman"/>
          <w:b/>
          <w:color w:val="auto"/>
          <w:sz w:val="28"/>
          <w:szCs w:val="28"/>
          <w:lang w:val="ru-RU"/>
        </w:rPr>
      </w:pPr>
      <w:bookmarkStart w:id="1" w:name="_Toc496560789"/>
      <w:r w:rsidRPr="00BE06CA">
        <w:rPr>
          <w:rFonts w:ascii="Times New Roman" w:eastAsia="Times New Roman" w:hAnsi="Times New Roman" w:cs="Times New Roman"/>
          <w:b/>
          <w:color w:val="auto"/>
          <w:sz w:val="28"/>
          <w:szCs w:val="28"/>
          <w:lang w:val="ru-RU"/>
        </w:rPr>
        <w:t>Компетентнісний потенці</w:t>
      </w:r>
      <w:proofErr w:type="gramStart"/>
      <w:r w:rsidRPr="00BE06CA">
        <w:rPr>
          <w:rFonts w:ascii="Times New Roman" w:eastAsia="Times New Roman" w:hAnsi="Times New Roman" w:cs="Times New Roman"/>
          <w:b/>
          <w:color w:val="auto"/>
          <w:sz w:val="28"/>
          <w:szCs w:val="28"/>
          <w:lang w:val="ru-RU"/>
        </w:rPr>
        <w:t>ал</w:t>
      </w:r>
      <w:proofErr w:type="gramEnd"/>
      <w:r w:rsidRPr="00BE06CA">
        <w:rPr>
          <w:rFonts w:ascii="Times New Roman" w:eastAsia="Times New Roman" w:hAnsi="Times New Roman" w:cs="Times New Roman"/>
          <w:b/>
          <w:color w:val="auto"/>
          <w:sz w:val="28"/>
          <w:szCs w:val="28"/>
          <w:lang w:val="ru-RU"/>
        </w:rPr>
        <w:t xml:space="preserve"> галузі «Іноземні мови»</w:t>
      </w:r>
      <w:bookmarkEnd w:id="1"/>
      <w:r w:rsidRPr="00BE06CA">
        <w:rPr>
          <w:rFonts w:ascii="Times New Roman" w:eastAsia="Times New Roman" w:hAnsi="Times New Roman" w:cs="Times New Roman"/>
          <w:b/>
          <w:color w:val="auto"/>
          <w:sz w:val="28"/>
          <w:szCs w:val="28"/>
          <w:lang w:val="ru-RU"/>
        </w:rPr>
        <w:t xml:space="preserve"> у початковій школі</w:t>
      </w:r>
    </w:p>
    <w:p w:rsidR="00766631" w:rsidRPr="00BE06CA" w:rsidRDefault="00766631" w:rsidP="00052667">
      <w:pPr>
        <w:spacing w:line="240" w:lineRule="auto"/>
        <w:ind w:firstLine="360"/>
        <w:jc w:val="both"/>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Провідним засобом реалізації вказаної мети є компетентнісний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ідхід до організації навчання у школі на основі ключових компетентностей як результату навчання.</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934"/>
        <w:gridCol w:w="6993"/>
      </w:tblGrid>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p>
        </w:tc>
        <w:tc>
          <w:tcPr>
            <w:tcW w:w="2934" w:type="dxa"/>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Ключові компетентності</w:t>
            </w:r>
          </w:p>
        </w:tc>
        <w:tc>
          <w:tcPr>
            <w:tcW w:w="6993" w:type="dxa"/>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Компоненти</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1</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Спілкування державною (і </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ідною у разі відмінності) мовами</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використовувати українознавчий компонент в усі</w:t>
            </w:r>
            <w:proofErr w:type="gramStart"/>
            <w:r w:rsidRPr="00BE06CA">
              <w:rPr>
                <w:rFonts w:ascii="Times New Roman" w:eastAsia="Calibri" w:hAnsi="Times New Roman" w:cs="Times New Roman"/>
                <w:sz w:val="28"/>
                <w:szCs w:val="28"/>
              </w:rPr>
              <w:t>х</w:t>
            </w:r>
            <w:proofErr w:type="gramEnd"/>
            <w:r w:rsidRPr="00BE06CA">
              <w:rPr>
                <w:rFonts w:ascii="Times New Roman" w:eastAsia="Calibri" w:hAnsi="Times New Roman" w:cs="Times New Roman"/>
                <w:sz w:val="28"/>
                <w:szCs w:val="28"/>
              </w:rPr>
              <w:t xml:space="preserve"> видах мовленєвої діяльності;</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засобами іноземної мови популяризувати Україну, українську мову, культуру, традиції.</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Ставлення: </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proofErr w:type="gramStart"/>
            <w:r w:rsidRPr="00BE06CA">
              <w:rPr>
                <w:rFonts w:ascii="Times New Roman" w:eastAsia="Calibri" w:hAnsi="Times New Roman" w:cs="Times New Roman"/>
                <w:sz w:val="28"/>
                <w:szCs w:val="28"/>
              </w:rPr>
              <w:t>горд</w:t>
            </w:r>
            <w:proofErr w:type="gramEnd"/>
            <w:r w:rsidRPr="00BE06CA">
              <w:rPr>
                <w:rFonts w:ascii="Times New Roman" w:eastAsia="Calibri" w:hAnsi="Times New Roman" w:cs="Times New Roman"/>
                <w:sz w:val="28"/>
                <w:szCs w:val="28"/>
              </w:rPr>
              <w:t>ість за Україну, її мову та культуру;</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розуміння потреби популяризувати Україну у </w:t>
            </w:r>
            <w:proofErr w:type="gramStart"/>
            <w:r w:rsidRPr="00BE06CA">
              <w:rPr>
                <w:rFonts w:ascii="Times New Roman" w:eastAsia="Calibri" w:hAnsi="Times New Roman" w:cs="Times New Roman"/>
                <w:sz w:val="28"/>
                <w:szCs w:val="28"/>
              </w:rPr>
              <w:t>св</w:t>
            </w:r>
            <w:proofErr w:type="gramEnd"/>
            <w:r w:rsidRPr="00BE06CA">
              <w:rPr>
                <w:rFonts w:ascii="Times New Roman" w:eastAsia="Calibri" w:hAnsi="Times New Roman" w:cs="Times New Roman"/>
                <w:sz w:val="28"/>
                <w:szCs w:val="28"/>
              </w:rPr>
              <w:t>іті засобами іноземних мов;</w:t>
            </w:r>
          </w:p>
          <w:p w:rsidR="00766631" w:rsidRPr="00BE06CA" w:rsidRDefault="00766631" w:rsidP="005E3EAA">
            <w:pPr>
              <w:numPr>
                <w:ilvl w:val="0"/>
                <w:numId w:val="5"/>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готовність до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іжкультурного діалогу.</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2</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Спілкування іноземними мовами</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Реалізується через предметні компетентності.</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3</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Математична компетентність</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6"/>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розв’язувати комунікативні та навчальні проблеми, </w:t>
            </w:r>
            <w:r w:rsidRPr="00BE06CA">
              <w:rPr>
                <w:rFonts w:ascii="Times New Roman" w:eastAsia="Calibri" w:hAnsi="Times New Roman" w:cs="Times New Roman"/>
                <w:sz w:val="28"/>
                <w:szCs w:val="28"/>
              </w:rPr>
              <w:lastRenderedPageBreak/>
              <w:t>застосовуючи логіко-математичний інтелект.</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7"/>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готовність до пошуку </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ізноманітних способів розв’язання комунікативних і навчальних проблем.</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4</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shd w:val="clear" w:color="auto" w:fill="FFFFFF"/>
              </w:rPr>
              <w:t xml:space="preserve">Основні компетентності у природничих </w:t>
            </w:r>
            <w:proofErr w:type="gramStart"/>
            <w:r w:rsidRPr="00BE06CA">
              <w:rPr>
                <w:rFonts w:ascii="Times New Roman" w:eastAsia="Calibri" w:hAnsi="Times New Roman" w:cs="Times New Roman"/>
                <w:sz w:val="28"/>
                <w:szCs w:val="28"/>
                <w:shd w:val="clear" w:color="auto" w:fill="FFFFFF"/>
              </w:rPr>
              <w:t>науках</w:t>
            </w:r>
            <w:proofErr w:type="gramEnd"/>
            <w:r w:rsidRPr="00BE06CA">
              <w:rPr>
                <w:rFonts w:ascii="Times New Roman" w:eastAsia="Calibri" w:hAnsi="Times New Roman" w:cs="Times New Roman"/>
                <w:sz w:val="28"/>
                <w:szCs w:val="28"/>
                <w:shd w:val="clear" w:color="auto" w:fill="FFFFFF"/>
              </w:rPr>
              <w:t xml:space="preserve"> і технологіях</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7"/>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описувати іноземною мовою природні явища, аналізувати та оцінювати їх роль у життєдіяльності людини.</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7"/>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інтерес до природи та почуття відповідальності за її збереження.</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5</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Інформаційно-цифрова компетентність</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вивчати іноземну мову з використанням спеціальних програмних засобів, ігор, </w:t>
            </w:r>
            <w:proofErr w:type="gramStart"/>
            <w:r w:rsidRPr="00BE06CA">
              <w:rPr>
                <w:rFonts w:ascii="Times New Roman" w:eastAsia="Calibri" w:hAnsi="Times New Roman" w:cs="Times New Roman"/>
                <w:sz w:val="28"/>
                <w:szCs w:val="28"/>
              </w:rPr>
              <w:t>соц</w:t>
            </w:r>
            <w:proofErr w:type="gramEnd"/>
            <w:r w:rsidRPr="00BE06CA">
              <w:rPr>
                <w:rFonts w:ascii="Times New Roman" w:eastAsia="Calibri" w:hAnsi="Times New Roman" w:cs="Times New Roman"/>
                <w:sz w:val="28"/>
                <w:szCs w:val="28"/>
              </w:rPr>
              <w:t>іальних мереж;</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створювати інформаційні об’єкти іноземними мовами;</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спілкуватися іноземною мовою з використанням інформаційно-комунікаційних технологій;</w:t>
            </w:r>
          </w:p>
          <w:p w:rsidR="00766631" w:rsidRPr="00BE06CA" w:rsidRDefault="00766631" w:rsidP="005E3EAA">
            <w:pPr>
              <w:numPr>
                <w:ilvl w:val="0"/>
                <w:numId w:val="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застосовувати ІКТ відповідно до поставлених завдань.</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готовність дотримуватись мережевого етикету.</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6</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 вчитися упродовж життя</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самостійно працювати з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 xml:space="preserve">ідручником, шукати нову інформацію з різних джерел та критично оцінювати її; </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організовувати </w:t>
            </w:r>
            <w:proofErr w:type="gramStart"/>
            <w:r w:rsidRPr="00BE06CA">
              <w:rPr>
                <w:rFonts w:ascii="Times New Roman" w:eastAsia="Calibri" w:hAnsi="Times New Roman" w:cs="Times New Roman"/>
                <w:sz w:val="28"/>
                <w:szCs w:val="28"/>
              </w:rPr>
              <w:t>св</w:t>
            </w:r>
            <w:proofErr w:type="gramEnd"/>
            <w:r w:rsidRPr="00BE06CA">
              <w:rPr>
                <w:rFonts w:ascii="Times New Roman" w:eastAsia="Calibri" w:hAnsi="Times New Roman" w:cs="Times New Roman"/>
                <w:sz w:val="28"/>
                <w:szCs w:val="28"/>
              </w:rPr>
              <w:t>ій час і навчальний простір;</w:t>
            </w:r>
          </w:p>
          <w:p w:rsidR="00766631" w:rsidRPr="00BE06CA" w:rsidRDefault="00766631" w:rsidP="005E3EAA">
            <w:pPr>
              <w:numPr>
                <w:ilvl w:val="0"/>
                <w:numId w:val="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оцінювати власні навчальні досягнення.</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впевненість у спілкуванні іноземною мовою; </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подолання власних мовнихбар’є</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 xml:space="preserve">ів; </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наполегливість; </w:t>
            </w:r>
          </w:p>
          <w:p w:rsidR="00766631" w:rsidRPr="00BE06CA" w:rsidRDefault="00766631" w:rsidP="005E3EAA">
            <w:pPr>
              <w:numPr>
                <w:ilvl w:val="0"/>
                <w:numId w:val="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внутрішня мотивація та впевненість в успіху.</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7</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Ініціативність і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ідприємливість</w:t>
            </w:r>
          </w:p>
        </w:tc>
        <w:tc>
          <w:tcPr>
            <w:tcW w:w="6993" w:type="dxa"/>
            <w:vAlign w:val="bottom"/>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11"/>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ініціювати усну, писемну, зокрема онлайн взаємодію іноземною мовою для розв’язання конкретної життєвої ситуації.</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12"/>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дотримання етичної поведінки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час розв’язання життєвих ситуацій;</w:t>
            </w:r>
          </w:p>
          <w:p w:rsidR="00766631" w:rsidRPr="00BE06CA" w:rsidRDefault="00766631" w:rsidP="005E3EAA">
            <w:pPr>
              <w:numPr>
                <w:ilvl w:val="0"/>
                <w:numId w:val="12"/>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комунікабельність та ініціативність;</w:t>
            </w:r>
          </w:p>
          <w:p w:rsidR="00766631" w:rsidRPr="00BE06CA" w:rsidRDefault="00766631" w:rsidP="005E3EAA">
            <w:pPr>
              <w:numPr>
                <w:ilvl w:val="0"/>
                <w:numId w:val="12"/>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креативність.</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8</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proofErr w:type="gramStart"/>
            <w:r w:rsidRPr="00BE06CA">
              <w:rPr>
                <w:rFonts w:ascii="Times New Roman" w:eastAsia="Calibri" w:hAnsi="Times New Roman" w:cs="Times New Roman"/>
                <w:sz w:val="28"/>
                <w:szCs w:val="28"/>
              </w:rPr>
              <w:t>Соц</w:t>
            </w:r>
            <w:proofErr w:type="gramEnd"/>
            <w:r w:rsidRPr="00BE06CA">
              <w:rPr>
                <w:rFonts w:ascii="Times New Roman" w:eastAsia="Calibri" w:hAnsi="Times New Roman" w:cs="Times New Roman"/>
                <w:sz w:val="28"/>
                <w:szCs w:val="28"/>
              </w:rPr>
              <w:t>іальна та громадянська компетентності</w:t>
            </w:r>
          </w:p>
        </w:tc>
        <w:tc>
          <w:tcPr>
            <w:tcW w:w="6993" w:type="dxa"/>
            <w:vAlign w:val="bottom"/>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формулювати власну позицію;</w:t>
            </w:r>
          </w:p>
          <w:p w:rsidR="00766631" w:rsidRPr="00BE06CA" w:rsidRDefault="00766631" w:rsidP="005E3EAA">
            <w:pPr>
              <w:numPr>
                <w:ilvl w:val="0"/>
                <w:numId w:val="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співпрацювати з іншими на результат, спілкуючись іноземною мовою.</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10"/>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толерантність у спілкуванні з іншими. </w:t>
            </w:r>
          </w:p>
        </w:tc>
      </w:tr>
      <w:tr w:rsidR="00BE06CA" w:rsidRPr="00BE06CA" w:rsidTr="00BE06CA">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9</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Обізнаність та самовираження у сфері культури</w:t>
            </w:r>
          </w:p>
        </w:tc>
        <w:tc>
          <w:tcPr>
            <w:tcW w:w="6993" w:type="dxa"/>
            <w:vAlign w:val="bottom"/>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Уміння:</w:t>
            </w:r>
          </w:p>
          <w:p w:rsidR="00766631" w:rsidRPr="00BE06CA" w:rsidRDefault="00766631" w:rsidP="005E3EAA">
            <w:pPr>
              <w:numPr>
                <w:ilvl w:val="0"/>
                <w:numId w:val="13"/>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висловлювати іноземною мовою власні почуття, переживання і судження.</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Ставлення:</w:t>
            </w:r>
          </w:p>
          <w:p w:rsidR="00766631" w:rsidRPr="00BE06CA" w:rsidRDefault="00766631" w:rsidP="005E3EAA">
            <w:pPr>
              <w:numPr>
                <w:ilvl w:val="0"/>
                <w:numId w:val="1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усвідомлення цінності культури для людини і суспільства;</w:t>
            </w:r>
          </w:p>
          <w:p w:rsidR="00766631" w:rsidRPr="00BE06CA" w:rsidRDefault="00766631" w:rsidP="005E3EAA">
            <w:pPr>
              <w:numPr>
                <w:ilvl w:val="0"/>
                <w:numId w:val="14"/>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повага до багатства і розмаїття культур.</w:t>
            </w:r>
          </w:p>
        </w:tc>
      </w:tr>
      <w:tr w:rsidR="00BE06CA" w:rsidRPr="00BE06CA" w:rsidTr="00BE06CA">
        <w:trPr>
          <w:trHeight w:val="1783"/>
        </w:trPr>
        <w:tc>
          <w:tcPr>
            <w:tcW w:w="540"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10</w:t>
            </w:r>
          </w:p>
        </w:tc>
        <w:tc>
          <w:tcPr>
            <w:tcW w:w="2934"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Екологічна грамотність і здорове життя</w:t>
            </w:r>
          </w:p>
        </w:tc>
        <w:tc>
          <w:tcPr>
            <w:tcW w:w="699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Уміння: </w:t>
            </w:r>
          </w:p>
          <w:p w:rsidR="00766631" w:rsidRPr="00BE06CA" w:rsidRDefault="00766631" w:rsidP="005E3EAA">
            <w:pPr>
              <w:numPr>
                <w:ilvl w:val="0"/>
                <w:numId w:val="18"/>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пропагувати здоровий спосіб життя засобами іноземної мови.</w:t>
            </w:r>
          </w:p>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Ставлення: </w:t>
            </w:r>
          </w:p>
          <w:p w:rsidR="00766631" w:rsidRPr="00BE06CA" w:rsidRDefault="00766631" w:rsidP="005E3EAA">
            <w:pPr>
              <w:numPr>
                <w:ilvl w:val="0"/>
                <w:numId w:val="1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сприймання природи як цілісної системи;</w:t>
            </w:r>
          </w:p>
          <w:p w:rsidR="00766631" w:rsidRPr="00BE06CA" w:rsidRDefault="00766631" w:rsidP="005E3EAA">
            <w:pPr>
              <w:numPr>
                <w:ilvl w:val="0"/>
                <w:numId w:val="1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готовність обговорювати питання, </w:t>
            </w:r>
            <w:proofErr w:type="gramStart"/>
            <w:r w:rsidRPr="00BE06CA">
              <w:rPr>
                <w:rFonts w:ascii="Times New Roman" w:eastAsia="Calibri" w:hAnsi="Times New Roman" w:cs="Times New Roman"/>
                <w:sz w:val="28"/>
                <w:szCs w:val="28"/>
              </w:rPr>
              <w:t>пов’язан</w:t>
            </w:r>
            <w:proofErr w:type="gramEnd"/>
            <w:r w:rsidRPr="00BE06CA">
              <w:rPr>
                <w:rFonts w:ascii="Times New Roman" w:eastAsia="Calibri" w:hAnsi="Times New Roman" w:cs="Times New Roman"/>
                <w:sz w:val="28"/>
                <w:szCs w:val="28"/>
              </w:rPr>
              <w:t>і із збереженням навколишнього середовища;</w:t>
            </w:r>
          </w:p>
          <w:p w:rsidR="00766631" w:rsidRPr="00BE06CA" w:rsidRDefault="00766631" w:rsidP="005E3EAA">
            <w:pPr>
              <w:numPr>
                <w:ilvl w:val="0"/>
                <w:numId w:val="19"/>
              </w:numPr>
              <w:spacing w:after="0" w:line="240" w:lineRule="auto"/>
              <w:contextualSpacing/>
              <w:rPr>
                <w:rFonts w:ascii="Times New Roman" w:eastAsia="Calibri" w:hAnsi="Times New Roman" w:cs="Times New Roman"/>
                <w:sz w:val="28"/>
                <w:szCs w:val="28"/>
              </w:rPr>
            </w:pPr>
            <w:r w:rsidRPr="00BE06CA">
              <w:rPr>
                <w:rFonts w:ascii="Times New Roman" w:eastAsia="Calibri" w:hAnsi="Times New Roman" w:cs="Times New Roman"/>
                <w:sz w:val="28"/>
                <w:szCs w:val="28"/>
              </w:rPr>
              <w:t>відповідальне ставлення до власного здоров’я та безпеки.</w:t>
            </w:r>
          </w:p>
        </w:tc>
      </w:tr>
    </w:tbl>
    <w:p w:rsidR="00766631" w:rsidRPr="00BE06CA" w:rsidRDefault="00766631" w:rsidP="00766631">
      <w:pPr>
        <w:spacing w:line="240" w:lineRule="auto"/>
        <w:jc w:val="both"/>
        <w:rPr>
          <w:rFonts w:ascii="Times New Roman" w:eastAsia="Calibri" w:hAnsi="Times New Roman" w:cs="Times New Roman"/>
          <w:sz w:val="28"/>
          <w:szCs w:val="28"/>
        </w:rPr>
      </w:pPr>
    </w:p>
    <w:p w:rsidR="00766631" w:rsidRPr="00BE06CA" w:rsidRDefault="00766631" w:rsidP="00766631">
      <w:pPr>
        <w:spacing w:line="240" w:lineRule="auto"/>
        <w:ind w:firstLine="360"/>
        <w:jc w:val="both"/>
        <w:rPr>
          <w:rFonts w:ascii="Times New Roman" w:eastAsia="Calibri" w:hAnsi="Times New Roman" w:cs="Times New Roman"/>
          <w:sz w:val="28"/>
          <w:szCs w:val="28"/>
        </w:rPr>
      </w:pPr>
      <w:bookmarkStart w:id="2" w:name="_Hlk482199201"/>
      <w:r w:rsidRPr="00BE06CA">
        <w:rPr>
          <w:rFonts w:ascii="Times New Roman" w:eastAsia="Calibri" w:hAnsi="Times New Roman" w:cs="Times New Roman"/>
          <w:sz w:val="28"/>
          <w:szCs w:val="28"/>
          <w:shd w:val="clear" w:color="auto" w:fill="FFFFFF"/>
        </w:rPr>
        <w:t xml:space="preserve">Такі ключові компетентності, як уміння вчитися, </w:t>
      </w:r>
      <w:r w:rsidRPr="00BE06CA">
        <w:rPr>
          <w:rFonts w:ascii="Times New Roman" w:eastAsia="Calibri" w:hAnsi="Times New Roman" w:cs="Times New Roman"/>
          <w:sz w:val="28"/>
          <w:szCs w:val="28"/>
        </w:rPr>
        <w:t xml:space="preserve">ініціативність і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ідприємливість, екологічна грамотність і здорове життя, соціальна та громадянська компетентності можуть формуватися відразу засобами усіх навчальних предметів  і є метапредметними. Виокремлення в навчальних програмах таких інтегрованих змістових ліній, як «Екологічна безпека та сталий розвиток», «Громадянська відповідальність», «Здоров'я і безпека»,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ідприємливість та фінансова грамотність»спрямоване наформування в учнів здатності застосовувати знання й уміння з різних предметів у реальних життєвих ситуаціях</w:t>
      </w:r>
      <w:bookmarkEnd w:id="2"/>
      <w:r w:rsidRPr="00BE06CA">
        <w:rPr>
          <w:rFonts w:ascii="Times New Roman" w:eastAsia="Calibri" w:hAnsi="Times New Roman" w:cs="Times New Roman"/>
          <w:sz w:val="28"/>
          <w:szCs w:val="28"/>
        </w:rPr>
        <w:t xml:space="preserve">. Інтегровані змістові лінії реалізуються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 xml:space="preserve">ід час вивчення іноземної мови у спеціалізованих школах із поглибленим вивченням та у загальноосвітніх навчальних закладах. Діяльність та уміння із змістових ліній добираються відповідно до комунікативної потреби, тематики ситуативного спілкування, віку та </w:t>
      </w:r>
      <w:proofErr w:type="gramStart"/>
      <w:r w:rsidRPr="00BE06CA">
        <w:rPr>
          <w:rFonts w:ascii="Times New Roman" w:eastAsia="Calibri" w:hAnsi="Times New Roman" w:cs="Times New Roman"/>
          <w:sz w:val="28"/>
          <w:szCs w:val="28"/>
        </w:rPr>
        <w:t>р</w:t>
      </w:r>
      <w:proofErr w:type="gramEnd"/>
      <w:r w:rsidRPr="00BE06CA">
        <w:rPr>
          <w:rFonts w:ascii="Times New Roman" w:eastAsia="Calibri" w:hAnsi="Times New Roman" w:cs="Times New Roman"/>
          <w:sz w:val="28"/>
          <w:szCs w:val="28"/>
        </w:rPr>
        <w:t>івня підготовленості учнів.</w:t>
      </w:r>
    </w:p>
    <w:p w:rsidR="00766631" w:rsidRPr="00BE06CA" w:rsidRDefault="00766631" w:rsidP="00766631">
      <w:pPr>
        <w:spacing w:line="240" w:lineRule="auto"/>
        <w:ind w:firstLine="360"/>
        <w:jc w:val="both"/>
        <w:rPr>
          <w:rFonts w:ascii="Times New Roman" w:eastAsia="Calibri" w:hAnsi="Times New Roman" w:cs="Times New Roman"/>
          <w:sz w:val="28"/>
          <w:szCs w:val="28"/>
        </w:rPr>
      </w:pPr>
    </w:p>
    <w:p w:rsidR="00766631" w:rsidRPr="00BE06CA" w:rsidRDefault="00766631" w:rsidP="00766631">
      <w:pPr>
        <w:spacing w:line="240" w:lineRule="auto"/>
        <w:ind w:firstLine="360"/>
        <w:jc w:val="both"/>
        <w:rPr>
          <w:rFonts w:ascii="Times New Roman" w:eastAsia="Calibri" w:hAnsi="Times New Roman" w:cs="Times New Roman"/>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bookmarkStart w:id="3" w:name="_Toc496560790"/>
      <w:r w:rsidRPr="00BE06CA">
        <w:rPr>
          <w:rFonts w:ascii="Times New Roman" w:eastAsia="Times New Roman" w:hAnsi="Times New Roman" w:cs="Times New Roman"/>
          <w:b/>
          <w:sz w:val="28"/>
          <w:szCs w:val="28"/>
        </w:rPr>
        <w:lastRenderedPageBreak/>
        <w:t>Інтегровані змістові лінії та орієнтовні способи їх реалізації у початковій школі</w:t>
      </w:r>
      <w:bookmarkEnd w:id="3"/>
    </w:p>
    <w:p w:rsidR="00766631" w:rsidRPr="00BE06CA" w:rsidRDefault="00766631" w:rsidP="00766631">
      <w:pPr>
        <w:shd w:val="clear" w:color="auto" w:fill="FFFFFF"/>
        <w:spacing w:line="240" w:lineRule="auto"/>
        <w:ind w:firstLine="360"/>
        <w:jc w:val="both"/>
        <w:rPr>
          <w:rFonts w:ascii="Times New Roman" w:eastAsia="Calibri" w:hAnsi="Times New Roman" w:cs="Times New Roman"/>
          <w:sz w:val="28"/>
          <w:szCs w:val="28"/>
          <w:lang w:eastAsia="ru-RU"/>
        </w:rPr>
      </w:pPr>
      <w:bookmarkStart w:id="4" w:name="_Hlk482199324"/>
      <w:r w:rsidRPr="00BE06CA">
        <w:rPr>
          <w:rFonts w:ascii="Times New Roman" w:eastAsia="Calibri" w:hAnsi="Times New Roman" w:cs="Times New Roman"/>
          <w:sz w:val="28"/>
          <w:szCs w:val="28"/>
        </w:rPr>
        <w:t xml:space="preserve">Змістова лінія «Екологічна безпека та сталий розвиток» спрямована на формування основ </w:t>
      </w:r>
      <w:proofErr w:type="gramStart"/>
      <w:r w:rsidRPr="00BE06CA">
        <w:rPr>
          <w:rFonts w:ascii="Times New Roman" w:eastAsia="Calibri" w:hAnsi="Times New Roman" w:cs="Times New Roman"/>
          <w:sz w:val="28"/>
          <w:szCs w:val="28"/>
          <w:lang w:eastAsia="ru-RU"/>
        </w:rPr>
        <w:t>соц</w:t>
      </w:r>
      <w:proofErr w:type="gramEnd"/>
      <w:r w:rsidRPr="00BE06CA">
        <w:rPr>
          <w:rFonts w:ascii="Times New Roman" w:eastAsia="Calibri" w:hAnsi="Times New Roman" w:cs="Times New Roman"/>
          <w:sz w:val="28"/>
          <w:szCs w:val="28"/>
          <w:lang w:eastAsia="ru-RU"/>
        </w:rPr>
        <w:t>іальної активності, відповідальності та екологічної свідомості, готовності брати участь у вирішенні питань збереження довкілля і розвитку суспільства. </w:t>
      </w:r>
    </w:p>
    <w:p w:rsidR="00766631" w:rsidRPr="00BE06CA" w:rsidRDefault="00766631" w:rsidP="00766631">
      <w:pPr>
        <w:spacing w:after="0" w:line="240" w:lineRule="auto"/>
        <w:ind w:left="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Засобами іноземних мов учнів орієнтують на:</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сприймання природи як цілісної системи;</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взаємозв’язок людини й навколишнього середовища;</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готовність обговорювати питання, пов’язані із збереженням навколишнього середовища;</w:t>
      </w:r>
    </w:p>
    <w:p w:rsidR="00766631" w:rsidRPr="00BE06CA" w:rsidRDefault="00766631" w:rsidP="00766631">
      <w:pPr>
        <w:spacing w:line="240" w:lineRule="auto"/>
        <w:ind w:firstLine="360"/>
        <w:jc w:val="both"/>
        <w:rPr>
          <w:rFonts w:ascii="Times New Roman" w:eastAsia="Calibri" w:hAnsi="Times New Roman" w:cs="Times New Roman"/>
          <w:sz w:val="28"/>
          <w:szCs w:val="28"/>
          <w:lang w:val="uk-UA"/>
        </w:rPr>
      </w:pPr>
      <w:r w:rsidRPr="00BE06CA">
        <w:rPr>
          <w:rFonts w:ascii="Times New Roman" w:eastAsia="Calibri" w:hAnsi="Times New Roman" w:cs="Times New Roman"/>
          <w:sz w:val="28"/>
          <w:szCs w:val="28"/>
          <w:lang w:val="uk-UA"/>
        </w:rPr>
        <w:t>Реалізація змістової лінії «Громадянська відповідальність» сприяє формуванню основ відповідального ставлення до громади і суспільства.</w:t>
      </w:r>
    </w:p>
    <w:p w:rsidR="00766631" w:rsidRPr="00BE06CA" w:rsidRDefault="00766631" w:rsidP="00766631">
      <w:pPr>
        <w:spacing w:after="0" w:line="240" w:lineRule="auto"/>
        <w:ind w:left="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Засобами іноземних мов учнів орієнтують на уміння:</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усвідомлення дитиною власних прав і обов’язків;</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 xml:space="preserve">формування толерантного ставлення до інших; </w:t>
      </w:r>
    </w:p>
    <w:p w:rsidR="00766631" w:rsidRPr="00BE06CA" w:rsidRDefault="00766631" w:rsidP="005E3EAA">
      <w:pPr>
        <w:numPr>
          <w:ilvl w:val="0"/>
          <w:numId w:val="15"/>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уміння співпрацювати та приймати спільні рішення.</w:t>
      </w:r>
    </w:p>
    <w:p w:rsidR="00766631" w:rsidRPr="00BE06CA" w:rsidRDefault="00766631" w:rsidP="00766631">
      <w:pPr>
        <w:spacing w:after="0" w:line="240" w:lineRule="auto"/>
        <w:ind w:firstLine="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lang w:val="uk-UA"/>
        </w:rPr>
        <w:t>Реалізація змістової лінії «Здоров'я і безпека» сприяє формуванню безпечного життєвого середовища та основ здорового способу життя</w:t>
      </w:r>
      <w:r w:rsidRPr="00BE06CA">
        <w:rPr>
          <w:rFonts w:ascii="Times New Roman" w:eastAsia="Calibri" w:hAnsi="Times New Roman" w:cs="Times New Roman"/>
          <w:sz w:val="28"/>
          <w:szCs w:val="28"/>
          <w:lang w:val="uk-UA" w:eastAsia="ru-RU"/>
        </w:rPr>
        <w:t>.</w:t>
      </w:r>
    </w:p>
    <w:p w:rsidR="00766631" w:rsidRPr="00BE06CA" w:rsidRDefault="00766631" w:rsidP="00766631">
      <w:pPr>
        <w:spacing w:after="0" w:line="240" w:lineRule="auto"/>
        <w:ind w:left="360"/>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Засобами іноземних мов учнів орієнтують на:</w:t>
      </w:r>
    </w:p>
    <w:p w:rsidR="00766631" w:rsidRPr="00BE06CA" w:rsidRDefault="00766631" w:rsidP="005E3EAA">
      <w:pPr>
        <w:numPr>
          <w:ilvl w:val="0"/>
          <w:numId w:val="16"/>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розуміння правил безпечної поведінки;</w:t>
      </w:r>
    </w:p>
    <w:p w:rsidR="00766631" w:rsidRPr="00BE06CA" w:rsidRDefault="00766631" w:rsidP="005E3EAA">
      <w:pPr>
        <w:numPr>
          <w:ilvl w:val="0"/>
          <w:numId w:val="16"/>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усвідомлення впливу шкідливих звичок на здоров’я людини;</w:t>
      </w:r>
    </w:p>
    <w:p w:rsidR="00766631" w:rsidRPr="00BE06CA" w:rsidRDefault="00766631" w:rsidP="005E3EAA">
      <w:pPr>
        <w:numPr>
          <w:ilvl w:val="0"/>
          <w:numId w:val="16"/>
        </w:numPr>
        <w:spacing w:after="0" w:line="240" w:lineRule="auto"/>
        <w:jc w:val="both"/>
        <w:rPr>
          <w:rFonts w:ascii="Times New Roman" w:eastAsia="Calibri" w:hAnsi="Times New Roman" w:cs="Times New Roman"/>
          <w:sz w:val="28"/>
          <w:szCs w:val="28"/>
          <w:shd w:val="clear" w:color="auto" w:fill="FFFFFF"/>
          <w:lang w:val="uk-UA"/>
        </w:rPr>
      </w:pPr>
      <w:r w:rsidRPr="00BE06CA">
        <w:rPr>
          <w:rFonts w:ascii="Times New Roman" w:eastAsia="Calibri" w:hAnsi="Times New Roman" w:cs="Times New Roman"/>
          <w:sz w:val="28"/>
          <w:szCs w:val="28"/>
          <w:shd w:val="clear" w:color="auto" w:fill="FFFFFF"/>
          <w:lang w:val="uk-UA"/>
        </w:rPr>
        <w:t xml:space="preserve">дотримання </w:t>
      </w:r>
      <w:r w:rsidRPr="00BE06CA">
        <w:rPr>
          <w:rFonts w:ascii="Times New Roman" w:eastAsia="Calibri" w:hAnsi="Times New Roman" w:cs="Times New Roman"/>
          <w:sz w:val="28"/>
          <w:szCs w:val="28"/>
          <w:lang w:val="uk-UA"/>
        </w:rPr>
        <w:t>здорового способу життя</w:t>
      </w:r>
      <w:r w:rsidRPr="00BE06CA">
        <w:rPr>
          <w:rFonts w:ascii="Times New Roman" w:eastAsia="Calibri" w:hAnsi="Times New Roman" w:cs="Times New Roman"/>
          <w:sz w:val="28"/>
          <w:szCs w:val="28"/>
          <w:shd w:val="clear" w:color="auto" w:fill="FFFFFF"/>
          <w:lang w:val="uk-UA"/>
        </w:rPr>
        <w:t>.</w:t>
      </w:r>
    </w:p>
    <w:p w:rsidR="00766631" w:rsidRPr="00BE06CA" w:rsidRDefault="00766631" w:rsidP="00766631">
      <w:pPr>
        <w:spacing w:line="240" w:lineRule="auto"/>
        <w:ind w:firstLine="360"/>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rPr>
        <w:t>Змістова лінія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 xml:space="preserve">ідприємливість та фінансова грамотність» </w:t>
      </w:r>
      <w:r w:rsidRPr="00BE06CA">
        <w:rPr>
          <w:rFonts w:ascii="Times New Roman" w:eastAsia="Calibri" w:hAnsi="Times New Roman" w:cs="Times New Roman"/>
          <w:sz w:val="28"/>
          <w:szCs w:val="28"/>
          <w:shd w:val="clear" w:color="auto" w:fill="FFFFFF"/>
        </w:rPr>
        <w:t xml:space="preserve"> спрямована на розуміння практичних аспектів фінансових питань.</w:t>
      </w:r>
    </w:p>
    <w:p w:rsidR="00766631" w:rsidRPr="00BE06CA" w:rsidRDefault="00766631" w:rsidP="00766631">
      <w:pPr>
        <w:spacing w:line="240" w:lineRule="auto"/>
        <w:ind w:firstLine="360"/>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shd w:val="clear" w:color="auto" w:fill="FFFFFF"/>
        </w:rPr>
        <w:t xml:space="preserve">Засобами іноземних мов учнів орієнтують </w:t>
      </w:r>
      <w:proofErr w:type="gramStart"/>
      <w:r w:rsidRPr="00BE06CA">
        <w:rPr>
          <w:rFonts w:ascii="Times New Roman" w:eastAsia="Calibri" w:hAnsi="Times New Roman" w:cs="Times New Roman"/>
          <w:sz w:val="28"/>
          <w:szCs w:val="28"/>
          <w:shd w:val="clear" w:color="auto" w:fill="FFFFFF"/>
        </w:rPr>
        <w:t>на</w:t>
      </w:r>
      <w:proofErr w:type="gramEnd"/>
      <w:r w:rsidRPr="00BE06CA">
        <w:rPr>
          <w:rFonts w:ascii="Times New Roman" w:eastAsia="Calibri" w:hAnsi="Times New Roman" w:cs="Times New Roman"/>
          <w:sz w:val="28"/>
          <w:szCs w:val="28"/>
          <w:shd w:val="clear" w:color="auto" w:fill="FFFFFF"/>
        </w:rPr>
        <w:t>:</w:t>
      </w:r>
    </w:p>
    <w:p w:rsidR="00766631" w:rsidRPr="00BE06CA" w:rsidRDefault="00766631" w:rsidP="005E3EAA">
      <w:pPr>
        <w:numPr>
          <w:ilvl w:val="0"/>
          <w:numId w:val="17"/>
        </w:numPr>
        <w:spacing w:after="0" w:line="240" w:lineRule="auto"/>
        <w:contextualSpacing/>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shd w:val="clear" w:color="auto" w:fill="FFFFFF"/>
        </w:rPr>
        <w:t>усвідомлення власних фінансових потреб;</w:t>
      </w:r>
    </w:p>
    <w:p w:rsidR="00766631" w:rsidRPr="00BE06CA" w:rsidRDefault="00766631" w:rsidP="005E3EAA">
      <w:pPr>
        <w:numPr>
          <w:ilvl w:val="0"/>
          <w:numId w:val="17"/>
        </w:numPr>
        <w:spacing w:after="0" w:line="240" w:lineRule="auto"/>
        <w:contextualSpacing/>
        <w:jc w:val="both"/>
        <w:rPr>
          <w:rFonts w:ascii="Times New Roman" w:eastAsia="Calibri" w:hAnsi="Times New Roman" w:cs="Times New Roman"/>
          <w:sz w:val="28"/>
          <w:szCs w:val="28"/>
          <w:shd w:val="clear" w:color="auto" w:fill="FFFFFF"/>
        </w:rPr>
      </w:pPr>
      <w:r w:rsidRPr="00BE06CA">
        <w:rPr>
          <w:rFonts w:ascii="Times New Roman" w:eastAsia="Calibri" w:hAnsi="Times New Roman" w:cs="Times New Roman"/>
          <w:sz w:val="28"/>
          <w:szCs w:val="28"/>
          <w:shd w:val="clear" w:color="auto" w:fill="FFFFFF"/>
        </w:rPr>
        <w:t>продукування ідей та їх реалізацію;</w:t>
      </w:r>
    </w:p>
    <w:p w:rsidR="00766631" w:rsidRPr="00BE06CA" w:rsidRDefault="00766631" w:rsidP="005E3EAA">
      <w:pPr>
        <w:numPr>
          <w:ilvl w:val="0"/>
          <w:numId w:val="17"/>
        </w:numPr>
        <w:spacing w:after="0" w:line="240" w:lineRule="auto"/>
        <w:contextualSpacing/>
        <w:jc w:val="both"/>
        <w:rPr>
          <w:rFonts w:ascii="Times New Roman" w:eastAsia="Calibri" w:hAnsi="Times New Roman" w:cs="Times New Roman"/>
          <w:sz w:val="28"/>
          <w:szCs w:val="28"/>
        </w:rPr>
      </w:pPr>
      <w:r w:rsidRPr="00BE06CA">
        <w:rPr>
          <w:rFonts w:ascii="Times New Roman" w:eastAsia="Calibri" w:hAnsi="Times New Roman" w:cs="Times New Roman"/>
          <w:sz w:val="28"/>
          <w:szCs w:val="28"/>
          <w:shd w:val="clear" w:color="auto" w:fill="FFFFFF"/>
        </w:rPr>
        <w:t xml:space="preserve">уміння визначати </w:t>
      </w:r>
      <w:proofErr w:type="gramStart"/>
      <w:r w:rsidRPr="00BE06CA">
        <w:rPr>
          <w:rFonts w:ascii="Times New Roman" w:eastAsia="Calibri" w:hAnsi="Times New Roman" w:cs="Times New Roman"/>
          <w:sz w:val="28"/>
          <w:szCs w:val="28"/>
          <w:shd w:val="clear" w:color="auto" w:fill="FFFFFF"/>
        </w:rPr>
        <w:t>пр</w:t>
      </w:r>
      <w:proofErr w:type="gramEnd"/>
      <w:r w:rsidRPr="00BE06CA">
        <w:rPr>
          <w:rFonts w:ascii="Times New Roman" w:eastAsia="Calibri" w:hAnsi="Times New Roman" w:cs="Times New Roman"/>
          <w:sz w:val="28"/>
          <w:szCs w:val="28"/>
          <w:shd w:val="clear" w:color="auto" w:fill="FFFFFF"/>
        </w:rPr>
        <w:t>іоритети та планувати дії</w:t>
      </w:r>
      <w:r w:rsidRPr="00BE06CA">
        <w:rPr>
          <w:rFonts w:ascii="Times New Roman" w:eastAsia="Calibri" w:hAnsi="Times New Roman" w:cs="Times New Roman"/>
          <w:sz w:val="28"/>
          <w:szCs w:val="28"/>
        </w:rPr>
        <w:t>.</w:t>
      </w:r>
      <w:bookmarkEnd w:id="4"/>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after="0" w:line="240" w:lineRule="auto"/>
        <w:contextualSpacing/>
        <w:jc w:val="both"/>
        <w:rPr>
          <w:rFonts w:ascii="Times New Roman" w:eastAsia="Calibri" w:hAnsi="Times New Roman" w:cs="Times New Roman"/>
          <w:sz w:val="28"/>
          <w:szCs w:val="28"/>
        </w:rPr>
      </w:pPr>
    </w:p>
    <w:p w:rsidR="00766631" w:rsidRPr="00BE06CA" w:rsidRDefault="00766631" w:rsidP="00766631">
      <w:pPr>
        <w:spacing w:line="240" w:lineRule="auto"/>
        <w:jc w:val="both"/>
        <w:rPr>
          <w:rFonts w:ascii="Times New Roman" w:eastAsia="Calibri" w:hAnsi="Times New Roman" w:cs="Times New Roman"/>
          <w:sz w:val="28"/>
          <w:szCs w:val="28"/>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1"/>
        <w:gridCol w:w="2089"/>
        <w:gridCol w:w="2090"/>
        <w:gridCol w:w="2090"/>
        <w:gridCol w:w="2090"/>
      </w:tblGrid>
      <w:tr w:rsidR="00BE06CA" w:rsidRPr="00BE06CA" w:rsidTr="00BE06CA">
        <w:tc>
          <w:tcPr>
            <w:tcW w:w="1991" w:type="dxa"/>
            <w:vMerge w:val="restart"/>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bookmarkStart w:id="5" w:name="_Hlk481004860"/>
            <w:r w:rsidRPr="00BE06CA">
              <w:rPr>
                <w:rFonts w:ascii="Times New Roman" w:eastAsia="Calibri" w:hAnsi="Times New Roman" w:cs="Times New Roman"/>
                <w:b/>
                <w:sz w:val="28"/>
                <w:szCs w:val="28"/>
              </w:rPr>
              <w:t>Тема</w:t>
            </w:r>
          </w:p>
        </w:tc>
        <w:tc>
          <w:tcPr>
            <w:tcW w:w="8359" w:type="dxa"/>
            <w:gridSpan w:val="4"/>
          </w:tcPr>
          <w:p w:rsidR="00766631" w:rsidRPr="00BE06CA" w:rsidRDefault="00766631" w:rsidP="00766631">
            <w:pPr>
              <w:spacing w:after="0"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Змістова лінія</w:t>
            </w:r>
          </w:p>
        </w:tc>
      </w:tr>
      <w:tr w:rsidR="00BE06CA" w:rsidRPr="00BE06CA" w:rsidTr="00BE06CA">
        <w:trPr>
          <w:cantSplit/>
          <w:trHeight w:val="1992"/>
        </w:trPr>
        <w:tc>
          <w:tcPr>
            <w:tcW w:w="1991" w:type="dxa"/>
            <w:vMerge/>
            <w:vAlign w:val="center"/>
          </w:tcPr>
          <w:p w:rsidR="00766631" w:rsidRPr="00BE06CA" w:rsidRDefault="00766631" w:rsidP="00766631">
            <w:pPr>
              <w:spacing w:after="0" w:line="240" w:lineRule="auto"/>
              <w:rPr>
                <w:rFonts w:ascii="Times New Roman" w:eastAsia="Calibri" w:hAnsi="Times New Roman" w:cs="Times New Roman"/>
                <w:b/>
                <w:sz w:val="28"/>
                <w:szCs w:val="28"/>
              </w:rPr>
            </w:pPr>
          </w:p>
        </w:tc>
        <w:tc>
          <w:tcPr>
            <w:tcW w:w="2089"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sz w:val="28"/>
                <w:szCs w:val="28"/>
              </w:rPr>
              <w:t>Екологічна безпека та сталий розвиток</w:t>
            </w:r>
          </w:p>
        </w:tc>
        <w:tc>
          <w:tcPr>
            <w:tcW w:w="2090"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sz w:val="28"/>
                <w:szCs w:val="28"/>
              </w:rPr>
              <w:t>Громадянська відповідальність</w:t>
            </w:r>
          </w:p>
        </w:tc>
        <w:tc>
          <w:tcPr>
            <w:tcW w:w="2090"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sz w:val="28"/>
                <w:szCs w:val="28"/>
              </w:rPr>
              <w:t>Здоров'я і безпека</w:t>
            </w:r>
          </w:p>
        </w:tc>
        <w:tc>
          <w:tcPr>
            <w:tcW w:w="2090" w:type="dxa"/>
            <w:textDirection w:val="btLr"/>
            <w:vAlign w:val="center"/>
          </w:tcPr>
          <w:p w:rsidR="00766631" w:rsidRPr="00BE06CA" w:rsidRDefault="00766631" w:rsidP="00766631">
            <w:pPr>
              <w:spacing w:after="0" w:line="240" w:lineRule="auto"/>
              <w:ind w:left="113" w:right="113"/>
              <w:jc w:val="center"/>
              <w:rPr>
                <w:rFonts w:ascii="Times New Roman" w:eastAsia="Calibri" w:hAnsi="Times New Roman" w:cs="Times New Roman"/>
                <w:b/>
                <w:sz w:val="28"/>
                <w:szCs w:val="28"/>
              </w:rPr>
            </w:pP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ідприємливість та фінансова грамотність</w:t>
            </w:r>
          </w:p>
        </w:tc>
      </w:tr>
      <w:tr w:rsidR="00BE06CA" w:rsidRPr="00BE06CA" w:rsidTr="00BE06CA">
        <w:trPr>
          <w:trHeight w:val="349"/>
        </w:trPr>
        <w:tc>
          <w:tcPr>
            <w:tcW w:w="1991" w:type="dxa"/>
            <w:vMerge w:val="restart"/>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Я, моя родина </w:t>
            </w:r>
            <w:r w:rsidRPr="00BE06CA">
              <w:rPr>
                <w:rFonts w:ascii="Times New Roman" w:eastAsia="Calibri" w:hAnsi="Times New Roman" w:cs="Times New Roman"/>
                <w:sz w:val="28"/>
                <w:szCs w:val="28"/>
              </w:rPr>
              <w:lastRenderedPageBreak/>
              <w:t>і друзі</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w:t>
            </w:r>
            <w:r w:rsidRPr="00BE06CA">
              <w:rPr>
                <w:rFonts w:ascii="Times New Roman" w:eastAsia="Calibri" w:hAnsi="Times New Roman" w:cs="Times New Roman"/>
                <w:sz w:val="28"/>
                <w:szCs w:val="28"/>
              </w:rPr>
              <w:lastRenderedPageBreak/>
              <w:t>важливість допомоги батькам та розповідає про свої обов’язки.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 xml:space="preserve">Виявляє </w:t>
            </w:r>
            <w:r w:rsidRPr="00BE06CA">
              <w:rPr>
                <w:rFonts w:ascii="Times New Roman" w:eastAsia="Calibri" w:hAnsi="Times New Roman" w:cs="Times New Roman"/>
                <w:sz w:val="28"/>
                <w:szCs w:val="28"/>
              </w:rPr>
              <w:lastRenderedPageBreak/>
              <w:t>відповідальне ставлення до власного здоров’я.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 xml:space="preserve">Виявляє </w:t>
            </w:r>
            <w:r w:rsidRPr="00BE06CA">
              <w:rPr>
                <w:rFonts w:ascii="Times New Roman" w:eastAsia="Calibri" w:hAnsi="Times New Roman" w:cs="Times New Roman"/>
                <w:sz w:val="28"/>
                <w:szCs w:val="28"/>
              </w:rPr>
              <w:lastRenderedPageBreak/>
              <w:t>ініціативу та відповідальність у плануванні робочого дня.</w:t>
            </w:r>
          </w:p>
        </w:tc>
      </w:tr>
      <w:tr w:rsidR="00BE06CA" w:rsidRPr="00BE06CA" w:rsidTr="00BE06CA">
        <w:trPr>
          <w:trHeight w:val="349"/>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Оцінює власні вчинки та вчинки інших людей.</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349"/>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Вибудовує товариські стосунки з оточуючими людьми.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275"/>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Відпочинок і дозвілля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необхідність приведення в порядок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ісця відпочинку.</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Враховує думку товаришів при виборі того чи іншого виду відпочинку.</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highlight w:val="yellow"/>
              </w:rPr>
            </w:pPr>
            <w:r w:rsidRPr="00BE06CA">
              <w:rPr>
                <w:rFonts w:ascii="Times New Roman" w:eastAsia="Calibri" w:hAnsi="Times New Roman" w:cs="Times New Roman"/>
                <w:sz w:val="28"/>
                <w:szCs w:val="28"/>
              </w:rPr>
              <w:t>Розуміє базові правила безпечної поведінки.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751"/>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Природа та навколишнє середовище</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roofErr w:type="gramStart"/>
            <w:r w:rsidRPr="00BE06CA">
              <w:rPr>
                <w:rFonts w:ascii="Times New Roman" w:eastAsia="Calibri" w:hAnsi="Times New Roman" w:cs="Times New Roman"/>
                <w:sz w:val="28"/>
                <w:szCs w:val="28"/>
              </w:rPr>
              <w:t>Ц</w:t>
            </w:r>
            <w:proofErr w:type="gramEnd"/>
            <w:r w:rsidRPr="00BE06CA">
              <w:rPr>
                <w:rFonts w:ascii="Times New Roman" w:eastAsia="Calibri" w:hAnsi="Times New Roman" w:cs="Times New Roman"/>
                <w:sz w:val="28"/>
                <w:szCs w:val="28"/>
              </w:rPr>
              <w:t>інує та бережливо ставиться до природи.</w:t>
            </w:r>
          </w:p>
          <w:p w:rsidR="00766631" w:rsidRPr="00BE06CA" w:rsidRDefault="00766631" w:rsidP="00766631">
            <w:pPr>
              <w:spacing w:after="0" w:line="240" w:lineRule="auto"/>
              <w:rPr>
                <w:rFonts w:ascii="Times New Roman" w:eastAsia="Calibri" w:hAnsi="Times New Roman" w:cs="Times New Roman"/>
                <w:sz w:val="28"/>
                <w:szCs w:val="28"/>
              </w:rPr>
            </w:pPr>
          </w:p>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Висловлюється про важливість допомоги тваринам та збереження природи.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280"/>
        </w:trPr>
        <w:tc>
          <w:tcPr>
            <w:tcW w:w="1991" w:type="dxa"/>
            <w:vMerge w:val="restart"/>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Людина</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Розуміє наслідки нераціональних дій людини на навколишнє середовище.</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Виявляє толерантне ставлення до людей.</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Розпізнає позитивні та негативні чинники, що впливають </w:t>
            </w:r>
            <w:proofErr w:type="gramStart"/>
            <w:r w:rsidRPr="00BE06CA">
              <w:rPr>
                <w:rFonts w:ascii="Times New Roman" w:eastAsia="Calibri" w:hAnsi="Times New Roman" w:cs="Times New Roman"/>
                <w:sz w:val="28"/>
                <w:szCs w:val="28"/>
              </w:rPr>
              <w:t>на</w:t>
            </w:r>
            <w:proofErr w:type="gramEnd"/>
            <w:r w:rsidRPr="00BE06CA">
              <w:rPr>
                <w:rFonts w:ascii="Times New Roman" w:eastAsia="Calibri" w:hAnsi="Times New Roman" w:cs="Times New Roman"/>
                <w:sz w:val="28"/>
                <w:szCs w:val="28"/>
              </w:rPr>
              <w:t xml:space="preserve"> здоров'я людини.</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280"/>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Розуміє важливість дотримання правил гі</w:t>
            </w:r>
            <w:proofErr w:type="gramStart"/>
            <w:r w:rsidRPr="00BE06CA">
              <w:rPr>
                <w:rFonts w:ascii="Times New Roman" w:eastAsia="Calibri" w:hAnsi="Times New Roman" w:cs="Times New Roman"/>
                <w:sz w:val="28"/>
                <w:szCs w:val="28"/>
              </w:rPr>
              <w:t>г</w:t>
            </w:r>
            <w:proofErr w:type="gramEnd"/>
            <w:r w:rsidRPr="00BE06CA">
              <w:rPr>
                <w:rFonts w:ascii="Times New Roman" w:eastAsia="Calibri" w:hAnsi="Times New Roman" w:cs="Times New Roman"/>
                <w:sz w:val="28"/>
                <w:szCs w:val="28"/>
              </w:rPr>
              <w:t>ієни, рухового режиму та фізичного навантаження.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114"/>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Помешкання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необхідність дотримання чистоти та порядку у </w:t>
            </w:r>
            <w:r w:rsidRPr="00BE06CA">
              <w:rPr>
                <w:rFonts w:ascii="Times New Roman" w:eastAsia="Calibri" w:hAnsi="Times New Roman" w:cs="Times New Roman"/>
                <w:sz w:val="28"/>
                <w:szCs w:val="28"/>
              </w:rPr>
              <w:lastRenderedPageBreak/>
              <w:t>власному помешканні.</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r w:rsidR="00BE06CA" w:rsidRPr="00BE06CA" w:rsidTr="00BE06CA">
        <w:trPr>
          <w:trHeight w:val="427"/>
        </w:trPr>
        <w:tc>
          <w:tcPr>
            <w:tcW w:w="1991" w:type="dxa"/>
            <w:vMerge w:val="restart"/>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lastRenderedPageBreak/>
              <w:t>Харчування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Розрізняє здорову та шкідливу їжу.</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Складає просте меню з корисних продукті</w:t>
            </w:r>
            <w:proofErr w:type="gramStart"/>
            <w:r w:rsidRPr="00BE06CA">
              <w:rPr>
                <w:rFonts w:ascii="Times New Roman" w:eastAsia="Calibri" w:hAnsi="Times New Roman" w:cs="Times New Roman"/>
                <w:sz w:val="28"/>
                <w:szCs w:val="28"/>
              </w:rPr>
              <w:t>в</w:t>
            </w:r>
            <w:proofErr w:type="gramEnd"/>
            <w:r w:rsidRPr="00BE06CA">
              <w:rPr>
                <w:rFonts w:ascii="Times New Roman" w:eastAsia="Calibri" w:hAnsi="Times New Roman" w:cs="Times New Roman"/>
                <w:sz w:val="28"/>
                <w:szCs w:val="28"/>
              </w:rPr>
              <w:t>.</w:t>
            </w:r>
          </w:p>
        </w:tc>
      </w:tr>
      <w:tr w:rsidR="00BE06CA" w:rsidRPr="00BE06CA" w:rsidTr="00BE06CA">
        <w:trPr>
          <w:trHeight w:val="427"/>
        </w:trPr>
        <w:tc>
          <w:tcPr>
            <w:tcW w:w="1991" w:type="dxa"/>
            <w:vMerge/>
          </w:tcPr>
          <w:p w:rsidR="00766631" w:rsidRPr="00BE06CA" w:rsidRDefault="00766631" w:rsidP="00766631">
            <w:pPr>
              <w:spacing w:after="0" w:line="240" w:lineRule="auto"/>
              <w:rPr>
                <w:rFonts w:ascii="Times New Roman" w:eastAsia="Calibri" w:hAnsi="Times New Roman" w:cs="Times New Roman"/>
                <w:sz w:val="28"/>
                <w:szCs w:val="28"/>
              </w:rPr>
            </w:pP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Раціонально розподіляє кошти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час покупки.</w:t>
            </w:r>
          </w:p>
        </w:tc>
      </w:tr>
      <w:tr w:rsidR="00BE06CA" w:rsidRPr="00BE06CA" w:rsidTr="00BE06CA">
        <w:trPr>
          <w:trHeight w:val="70"/>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Подорож</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Виявляє ціннісне ставлення до природи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час подорожі.</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Обирає безпечний шлях пересування.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Обирає оптимальний вид транспорту.</w:t>
            </w:r>
          </w:p>
        </w:tc>
      </w:tr>
      <w:tr w:rsidR="00BE06CA" w:rsidRPr="00BE06CA" w:rsidTr="00BE06CA">
        <w:trPr>
          <w:trHeight w:val="437"/>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Свята й традиції</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highlight w:val="yellow"/>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необхідність планування покупок на святкування </w:t>
            </w:r>
            <w:proofErr w:type="gramStart"/>
            <w:r w:rsidRPr="00BE06CA">
              <w:rPr>
                <w:rFonts w:ascii="Times New Roman" w:eastAsia="Calibri" w:hAnsi="Times New Roman" w:cs="Times New Roman"/>
                <w:sz w:val="28"/>
                <w:szCs w:val="28"/>
              </w:rPr>
              <w:t>у</w:t>
            </w:r>
            <w:proofErr w:type="gramEnd"/>
            <w:r w:rsidRPr="00BE06CA">
              <w:rPr>
                <w:rFonts w:ascii="Times New Roman" w:eastAsia="Calibri" w:hAnsi="Times New Roman" w:cs="Times New Roman"/>
                <w:sz w:val="28"/>
                <w:szCs w:val="28"/>
              </w:rPr>
              <w:t xml:space="preserve"> межах бюджету.</w:t>
            </w:r>
          </w:p>
        </w:tc>
      </w:tr>
      <w:tr w:rsidR="00BE06CA" w:rsidRPr="00BE06CA" w:rsidTr="00BE06CA">
        <w:trPr>
          <w:trHeight w:val="784"/>
        </w:trPr>
        <w:tc>
          <w:tcPr>
            <w:tcW w:w="1991"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Школа та шкі</w:t>
            </w:r>
            <w:proofErr w:type="gramStart"/>
            <w:r w:rsidRPr="00BE06CA">
              <w:rPr>
                <w:rFonts w:ascii="Times New Roman" w:eastAsia="Calibri" w:hAnsi="Times New Roman" w:cs="Times New Roman"/>
                <w:sz w:val="28"/>
                <w:szCs w:val="28"/>
              </w:rPr>
              <w:t>льне</w:t>
            </w:r>
            <w:proofErr w:type="gramEnd"/>
            <w:r w:rsidRPr="00BE06CA">
              <w:rPr>
                <w:rFonts w:ascii="Times New Roman" w:eastAsia="Calibri" w:hAnsi="Times New Roman" w:cs="Times New Roman"/>
                <w:sz w:val="28"/>
                <w:szCs w:val="28"/>
              </w:rPr>
              <w:t xml:space="preserve"> життя</w:t>
            </w:r>
          </w:p>
        </w:tc>
        <w:tc>
          <w:tcPr>
            <w:tcW w:w="2089"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Використовує модель поведінки, яка не суперечить правилам шкільного життя.</w:t>
            </w: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c>
          <w:tcPr>
            <w:tcW w:w="2090" w:type="dxa"/>
          </w:tcPr>
          <w:p w:rsidR="00766631" w:rsidRPr="00BE06CA" w:rsidRDefault="00766631" w:rsidP="00766631">
            <w:pPr>
              <w:spacing w:after="0" w:line="240" w:lineRule="auto"/>
              <w:rPr>
                <w:rFonts w:ascii="Times New Roman" w:eastAsia="Calibri" w:hAnsi="Times New Roman" w:cs="Times New Roman"/>
                <w:sz w:val="28"/>
                <w:szCs w:val="28"/>
              </w:rPr>
            </w:pPr>
          </w:p>
        </w:tc>
      </w:tr>
    </w:tbl>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bookmarkStart w:id="6" w:name="_Toc496560791"/>
      <w:bookmarkEnd w:id="5"/>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p w:rsidR="00766631" w:rsidRDefault="00766631" w:rsidP="00523A1A">
      <w:pPr>
        <w:keepNext/>
        <w:keepLines/>
        <w:spacing w:after="0" w:line="240" w:lineRule="auto"/>
        <w:outlineLvl w:val="0"/>
        <w:rPr>
          <w:rFonts w:ascii="Times New Roman" w:eastAsia="Times New Roman" w:hAnsi="Times New Roman" w:cs="Times New Roman"/>
          <w:b/>
          <w:sz w:val="28"/>
          <w:szCs w:val="28"/>
          <w:lang w:val="uk-UA"/>
        </w:rPr>
      </w:pPr>
    </w:p>
    <w:p w:rsidR="00523A1A" w:rsidRPr="00523A1A" w:rsidRDefault="00523A1A" w:rsidP="00523A1A">
      <w:pPr>
        <w:keepNext/>
        <w:keepLines/>
        <w:spacing w:after="0" w:line="240" w:lineRule="auto"/>
        <w:outlineLvl w:val="0"/>
        <w:rPr>
          <w:rFonts w:ascii="Times New Roman" w:eastAsia="Times New Roman" w:hAnsi="Times New Roman" w:cs="Times New Roman"/>
          <w:b/>
          <w:sz w:val="28"/>
          <w:szCs w:val="28"/>
          <w:lang w:val="uk-UA"/>
        </w:rPr>
      </w:pPr>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r w:rsidRPr="00BE06CA">
        <w:rPr>
          <w:rFonts w:ascii="Times New Roman" w:eastAsia="Times New Roman" w:hAnsi="Times New Roman" w:cs="Times New Roman"/>
          <w:b/>
          <w:sz w:val="28"/>
          <w:szCs w:val="28"/>
        </w:rPr>
        <w:t xml:space="preserve">Загальні очікувані результати навчально-пізнавальної діяльності учнів </w:t>
      </w:r>
      <w:bookmarkStart w:id="7" w:name="_Toc476846432"/>
      <w:bookmarkStart w:id="8" w:name="_Toc482127578"/>
      <w:r w:rsidRPr="00BE06CA">
        <w:rPr>
          <w:rFonts w:ascii="Times New Roman" w:eastAsia="Times New Roman" w:hAnsi="Times New Roman" w:cs="Times New Roman"/>
          <w:b/>
          <w:sz w:val="28"/>
          <w:szCs w:val="28"/>
        </w:rPr>
        <w:t>(Комунікативна компетентність)</w:t>
      </w:r>
      <w:bookmarkEnd w:id="6"/>
      <w:bookmarkEnd w:id="7"/>
      <w:bookmarkEnd w:id="8"/>
    </w:p>
    <w:p w:rsidR="00766631" w:rsidRPr="00BE06CA" w:rsidRDefault="00766631" w:rsidP="00766631">
      <w:pPr>
        <w:keepNext/>
        <w:keepLines/>
        <w:spacing w:after="0" w:line="240" w:lineRule="auto"/>
        <w:jc w:val="center"/>
        <w:outlineLvl w:val="0"/>
        <w:rPr>
          <w:rFonts w:ascii="Times New Roman" w:eastAsia="Times New Roman" w:hAnsi="Times New Roman" w:cs="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709"/>
        <w:gridCol w:w="4252"/>
        <w:gridCol w:w="4253"/>
      </w:tblGrid>
      <w:tr w:rsidR="00BE06CA" w:rsidRPr="00BE06CA" w:rsidTr="00BE06CA">
        <w:trPr>
          <w:trHeight w:val="863"/>
        </w:trPr>
        <w:tc>
          <w:tcPr>
            <w:tcW w:w="704" w:type="dxa"/>
            <w:vMerge w:val="restart"/>
            <w:textDirection w:val="btL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Комунікативні види мовленнєвої діяльності</w:t>
            </w: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Комунікативні уміння</w:t>
            </w:r>
          </w:p>
        </w:tc>
        <w:tc>
          <w:tcPr>
            <w:tcW w:w="8505" w:type="dxa"/>
            <w:gridSpan w:val="2"/>
            <w:vAlign w:val="center"/>
          </w:tcPr>
          <w:p w:rsidR="00766631" w:rsidRPr="00BE06CA" w:rsidRDefault="00766631" w:rsidP="00766631">
            <w:pPr>
              <w:spacing w:line="240" w:lineRule="auto"/>
              <w:rPr>
                <w:rFonts w:ascii="Times New Roman" w:eastAsia="Calibri" w:hAnsi="Times New Roman" w:cs="Times New Roman"/>
                <w:b/>
                <w:sz w:val="28"/>
                <w:szCs w:val="28"/>
              </w:rPr>
            </w:pPr>
          </w:p>
          <w:p w:rsidR="00766631" w:rsidRPr="00BE06CA" w:rsidRDefault="00766631" w:rsidP="00766631">
            <w:pPr>
              <w:spacing w:line="240" w:lineRule="auto"/>
              <w:rPr>
                <w:rFonts w:ascii="Times New Roman" w:eastAsia="Calibri" w:hAnsi="Times New Roman" w:cs="Times New Roman"/>
                <w:b/>
                <w:sz w:val="28"/>
                <w:szCs w:val="28"/>
              </w:rPr>
            </w:pPr>
          </w:p>
          <w:p w:rsidR="00766631" w:rsidRPr="00BE06CA" w:rsidRDefault="00766631" w:rsidP="00766631">
            <w:pPr>
              <w:spacing w:line="240" w:lineRule="auto"/>
              <w:jc w:val="center"/>
              <w:rPr>
                <w:rFonts w:ascii="Times New Roman" w:eastAsia="Calibri" w:hAnsi="Times New Roman" w:cs="Times New Roman"/>
                <w:b/>
                <w:sz w:val="28"/>
                <w:szCs w:val="28"/>
              </w:rPr>
            </w:pPr>
            <w:proofErr w:type="gramStart"/>
            <w:r w:rsidRPr="00BE06CA">
              <w:rPr>
                <w:rFonts w:ascii="Times New Roman" w:eastAsia="Calibri" w:hAnsi="Times New Roman" w:cs="Times New Roman"/>
                <w:b/>
                <w:sz w:val="28"/>
                <w:szCs w:val="28"/>
              </w:rPr>
              <w:t>Р</w:t>
            </w:r>
            <w:proofErr w:type="gramEnd"/>
            <w:r w:rsidRPr="00BE06CA">
              <w:rPr>
                <w:rFonts w:ascii="Times New Roman" w:eastAsia="Calibri" w:hAnsi="Times New Roman" w:cs="Times New Roman"/>
                <w:b/>
                <w:sz w:val="28"/>
                <w:szCs w:val="28"/>
              </w:rPr>
              <w:t xml:space="preserve">івні та дескриптори володіння іноземною мовою </w:t>
            </w:r>
          </w:p>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відповідно до Загальноєвропейських Рекомендацій з мовної освіти: вивчення, викладання, оцінювання</w:t>
            </w:r>
          </w:p>
          <w:p w:rsidR="00766631" w:rsidRPr="00BE06CA" w:rsidRDefault="00766631" w:rsidP="00766631">
            <w:pPr>
              <w:spacing w:line="240" w:lineRule="auto"/>
              <w:jc w:val="center"/>
              <w:rPr>
                <w:rFonts w:ascii="Times New Roman" w:eastAsia="Calibri" w:hAnsi="Times New Roman" w:cs="Times New Roman"/>
                <w:b/>
                <w:sz w:val="28"/>
                <w:szCs w:val="28"/>
              </w:rPr>
            </w:pPr>
          </w:p>
          <w:p w:rsidR="00766631" w:rsidRPr="00BE06CA" w:rsidRDefault="00766631" w:rsidP="00766631">
            <w:pPr>
              <w:spacing w:line="240" w:lineRule="auto"/>
              <w:jc w:val="center"/>
              <w:rPr>
                <w:rFonts w:ascii="Times New Roman" w:eastAsia="Calibri" w:hAnsi="Times New Roman" w:cs="Times New Roman"/>
                <w:b/>
                <w:sz w:val="28"/>
                <w:szCs w:val="28"/>
              </w:rPr>
            </w:pPr>
          </w:p>
        </w:tc>
      </w:tr>
      <w:tr w:rsidR="00BE06CA" w:rsidRPr="00BE06CA" w:rsidTr="00BE06CA">
        <w:trPr>
          <w:trHeight w:val="565"/>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4252"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1 – 2 класи</w:t>
            </w:r>
          </w:p>
        </w:tc>
        <w:tc>
          <w:tcPr>
            <w:tcW w:w="4253"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3 – 4 класи</w:t>
            </w:r>
          </w:p>
        </w:tc>
      </w:tr>
      <w:tr w:rsidR="00BE06CA" w:rsidRPr="00BE06CA" w:rsidTr="00BE06CA">
        <w:trPr>
          <w:trHeight w:val="559"/>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4252"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lang w:val="en-US"/>
              </w:rPr>
            </w:pPr>
            <w:r w:rsidRPr="00BE06CA">
              <w:rPr>
                <w:rFonts w:ascii="Times New Roman" w:eastAsia="Calibri" w:hAnsi="Times New Roman" w:cs="Times New Roman"/>
                <w:b/>
                <w:sz w:val="28"/>
                <w:szCs w:val="28"/>
                <w:lang w:val="en-US"/>
              </w:rPr>
              <w:t>Pre A1</w:t>
            </w:r>
          </w:p>
        </w:tc>
        <w:tc>
          <w:tcPr>
            <w:tcW w:w="4253" w:type="dxa"/>
            <w:vAlign w:val="center"/>
          </w:tcPr>
          <w:p w:rsidR="00766631" w:rsidRPr="00BE06CA" w:rsidRDefault="00766631" w:rsidP="00766631">
            <w:pPr>
              <w:spacing w:line="240" w:lineRule="auto"/>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lang w:val="en-US"/>
              </w:rPr>
              <w:t>A1</w:t>
            </w:r>
          </w:p>
        </w:tc>
      </w:tr>
      <w:tr w:rsidR="00BE06CA" w:rsidRPr="00BE06CA" w:rsidTr="00BE06CA">
        <w:trPr>
          <w:cantSplit/>
          <w:trHeight w:val="1559"/>
        </w:trPr>
        <w:tc>
          <w:tcPr>
            <w:tcW w:w="704"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Рецептивні</w:t>
            </w: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Сприймання на слух</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короткі, прості запитання та твердження, які вимовляються повільно та чітко, </w:t>
            </w:r>
            <w:proofErr w:type="gramStart"/>
            <w:r w:rsidRPr="00BE06CA">
              <w:rPr>
                <w:rFonts w:ascii="Times New Roman" w:eastAsia="Calibri" w:hAnsi="Times New Roman" w:cs="Times New Roman"/>
                <w:sz w:val="28"/>
                <w:szCs w:val="28"/>
              </w:rPr>
              <w:t>за</w:t>
            </w:r>
            <w:proofErr w:type="gramEnd"/>
            <w:r w:rsidRPr="00BE06CA">
              <w:rPr>
                <w:rFonts w:ascii="Times New Roman" w:eastAsia="Calibri" w:hAnsi="Times New Roman" w:cs="Times New Roman"/>
                <w:sz w:val="28"/>
                <w:szCs w:val="28"/>
              </w:rPr>
              <w:t xml:space="preserve"> потреби повторюються, </w:t>
            </w:r>
            <w:proofErr w:type="gramStart"/>
            <w:r w:rsidRPr="00BE06CA">
              <w:rPr>
                <w:rFonts w:ascii="Times New Roman" w:eastAsia="Calibri" w:hAnsi="Times New Roman" w:cs="Times New Roman"/>
                <w:sz w:val="28"/>
                <w:szCs w:val="28"/>
              </w:rPr>
              <w:t>та</w:t>
            </w:r>
            <w:proofErr w:type="gramEnd"/>
            <w:r w:rsidRPr="00BE06CA">
              <w:rPr>
                <w:rFonts w:ascii="Times New Roman" w:eastAsia="Calibri" w:hAnsi="Times New Roman" w:cs="Times New Roman"/>
                <w:sz w:val="28"/>
                <w:szCs w:val="28"/>
              </w:rPr>
              <w:t xml:space="preserve"> супроводжуються візуальними опорами або жестами задля покращення розуміння. </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повільне та </w:t>
            </w:r>
            <w:proofErr w:type="gramStart"/>
            <w:r w:rsidRPr="00BE06CA">
              <w:rPr>
                <w:rFonts w:ascii="Times New Roman" w:eastAsia="Calibri" w:hAnsi="Times New Roman" w:cs="Times New Roman"/>
                <w:sz w:val="28"/>
                <w:szCs w:val="28"/>
              </w:rPr>
              <w:t>ч</w:t>
            </w:r>
            <w:proofErr w:type="gramEnd"/>
            <w:r w:rsidRPr="00BE06CA">
              <w:rPr>
                <w:rFonts w:ascii="Times New Roman" w:eastAsia="Calibri" w:hAnsi="Times New Roman" w:cs="Times New Roman"/>
                <w:sz w:val="28"/>
                <w:szCs w:val="28"/>
              </w:rPr>
              <w:t>ітке мовлення з довгими паузами задля полегшення усвідомлення змісту почутого.</w:t>
            </w:r>
          </w:p>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986"/>
        </w:trPr>
        <w:tc>
          <w:tcPr>
            <w:tcW w:w="704"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Розпізнає знайомі слова повсякденного вжитку у знайомому контексті, якщо мовлення пові</w:t>
            </w:r>
            <w:proofErr w:type="gramStart"/>
            <w:r w:rsidRPr="00BE06CA">
              <w:rPr>
                <w:rFonts w:ascii="Times New Roman" w:eastAsia="Calibri" w:hAnsi="Times New Roman" w:cs="Times New Roman"/>
                <w:sz w:val="28"/>
                <w:szCs w:val="28"/>
              </w:rPr>
              <w:t>льне</w:t>
            </w:r>
            <w:proofErr w:type="gramEnd"/>
            <w:r w:rsidRPr="00BE06CA">
              <w:rPr>
                <w:rFonts w:ascii="Times New Roman" w:eastAsia="Calibri" w:hAnsi="Times New Roman" w:cs="Times New Roman"/>
                <w:sz w:val="28"/>
                <w:szCs w:val="28"/>
              </w:rPr>
              <w:t xml:space="preserve"> та чітке.</w:t>
            </w:r>
          </w:p>
        </w:tc>
        <w:tc>
          <w:tcPr>
            <w:tcW w:w="4253"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конкретну інформацію (наприклад, про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ісце або час) у знайомому повсякденному контексті, якщо мовлення повільне та чітке.</w:t>
            </w:r>
          </w:p>
        </w:tc>
      </w:tr>
      <w:tr w:rsidR="00BE06CA" w:rsidRPr="00BE06CA" w:rsidTr="00BE06CA">
        <w:trPr>
          <w:cantSplit/>
          <w:trHeight w:val="803"/>
        </w:trPr>
        <w:tc>
          <w:tcPr>
            <w:tcW w:w="704"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Розпізнає числа, ціни, дати та дні тижня у знайомому контексті, якщо мовлення пові</w:t>
            </w:r>
            <w:proofErr w:type="gramStart"/>
            <w:r w:rsidRPr="00BE06CA">
              <w:rPr>
                <w:rFonts w:ascii="Times New Roman" w:eastAsia="Calibri" w:hAnsi="Times New Roman" w:cs="Times New Roman"/>
                <w:sz w:val="28"/>
                <w:szCs w:val="28"/>
              </w:rPr>
              <w:t>льне</w:t>
            </w:r>
            <w:proofErr w:type="gramEnd"/>
            <w:r w:rsidRPr="00BE06CA">
              <w:rPr>
                <w:rFonts w:ascii="Times New Roman" w:eastAsia="Calibri" w:hAnsi="Times New Roman" w:cs="Times New Roman"/>
                <w:sz w:val="28"/>
                <w:szCs w:val="28"/>
              </w:rPr>
              <w:t xml:space="preserve"> та чітке.</w:t>
            </w:r>
          </w:p>
        </w:tc>
        <w:tc>
          <w:tcPr>
            <w:tcW w:w="4253"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1707"/>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Зорове сприймання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Розпізнає знайомі слова у супроводі малюнків, наприклад, у меню ресторанів швидкого харчування, де є фотографії страв, або у книжці з малюнками, де використовується знайома лексика.</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Розуміє дуже короткі, прості тексти, читаючи їх пофразово, впізнаючи знайомі імена, слова та основні фрази, перечитуючи </w:t>
            </w:r>
            <w:proofErr w:type="gramStart"/>
            <w:r w:rsidRPr="00BE06CA">
              <w:rPr>
                <w:rFonts w:ascii="Times New Roman" w:eastAsia="Calibri" w:hAnsi="Times New Roman" w:cs="Times New Roman"/>
                <w:sz w:val="28"/>
                <w:szCs w:val="28"/>
              </w:rPr>
              <w:t>за</w:t>
            </w:r>
            <w:proofErr w:type="gramEnd"/>
            <w:r w:rsidRPr="00BE06CA">
              <w:rPr>
                <w:rFonts w:ascii="Times New Roman" w:eastAsia="Calibri" w:hAnsi="Times New Roman" w:cs="Times New Roman"/>
                <w:sz w:val="28"/>
                <w:szCs w:val="28"/>
              </w:rPr>
              <w:t xml:space="preserve"> потреби.</w:t>
            </w:r>
          </w:p>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980"/>
        </w:trPr>
        <w:tc>
          <w:tcPr>
            <w:tcW w:w="704"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Інтеракційні</w:t>
            </w: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Усна взаємодія</w:t>
            </w:r>
          </w:p>
        </w:tc>
        <w:tc>
          <w:tcPr>
            <w:tcW w:w="4252"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Ставить та відповідає на запитання про себе та щоденні справи, вживаючи короткі, формульні вирази та покладаючись на жести для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ідкріплення інформації.</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Взаємодіє у простий спосіб, але комунікація повністю залежить від повторення в уповільненому темпі, перефразування та доповнення. </w:t>
            </w:r>
          </w:p>
        </w:tc>
      </w:tr>
      <w:tr w:rsidR="00BE06CA" w:rsidRPr="00BE06CA" w:rsidTr="00BE06CA">
        <w:trPr>
          <w:cantSplit/>
          <w:trHeight w:val="938"/>
        </w:trPr>
        <w:tc>
          <w:tcPr>
            <w:tcW w:w="704"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vMerge/>
          </w:tcPr>
          <w:p w:rsidR="00766631" w:rsidRPr="00BE06CA" w:rsidRDefault="00766631" w:rsidP="00766631">
            <w:pPr>
              <w:spacing w:line="240" w:lineRule="auto"/>
              <w:rPr>
                <w:rFonts w:ascii="Times New Roman" w:eastAsia="Calibri" w:hAnsi="Times New Roman" w:cs="Times New Roman"/>
                <w:sz w:val="28"/>
                <w:szCs w:val="28"/>
              </w:rPr>
            </w:pP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Ставить і відповідає </w:t>
            </w:r>
            <w:proofErr w:type="gramStart"/>
            <w:r w:rsidRPr="00BE06CA">
              <w:rPr>
                <w:rFonts w:ascii="Times New Roman" w:eastAsia="Calibri" w:hAnsi="Times New Roman" w:cs="Times New Roman"/>
                <w:sz w:val="28"/>
                <w:szCs w:val="28"/>
              </w:rPr>
              <w:t>на</w:t>
            </w:r>
            <w:proofErr w:type="gramEnd"/>
            <w:r w:rsidRPr="00BE06CA">
              <w:rPr>
                <w:rFonts w:ascii="Times New Roman" w:eastAsia="Calibri" w:hAnsi="Times New Roman" w:cs="Times New Roman"/>
                <w:sz w:val="28"/>
                <w:szCs w:val="28"/>
              </w:rPr>
              <w:t xml:space="preserve"> прості запитання, ініціює і вербально реагує на прості твердження, які стосуються нагальних потреб і дуже знайомих тем.</w:t>
            </w:r>
          </w:p>
        </w:tc>
      </w:tr>
      <w:tr w:rsidR="00BE06CA" w:rsidRPr="00BE06CA" w:rsidTr="00BE06CA">
        <w:trPr>
          <w:cantSplit/>
          <w:trHeight w:val="1478"/>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Писемна взаємодія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Пише короткі фрази для надання базової інформації (і</w:t>
            </w:r>
            <w:proofErr w:type="gramStart"/>
            <w:r w:rsidRPr="00BE06CA">
              <w:rPr>
                <w:rFonts w:ascii="Times New Roman" w:eastAsia="Calibri" w:hAnsi="Times New Roman" w:cs="Times New Roman"/>
                <w:sz w:val="28"/>
                <w:szCs w:val="28"/>
              </w:rPr>
              <w:t>м’я</w:t>
            </w:r>
            <w:proofErr w:type="gramEnd"/>
            <w:r w:rsidRPr="00BE06CA">
              <w:rPr>
                <w:rFonts w:ascii="Times New Roman" w:eastAsia="Calibri" w:hAnsi="Times New Roman" w:cs="Times New Roman"/>
                <w:sz w:val="28"/>
                <w:szCs w:val="28"/>
              </w:rPr>
              <w:t>, адреса, родина), в анкет або записці, використовуючи словник.</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Запитує та надає особисту інформацію у письмовій формі.</w:t>
            </w:r>
          </w:p>
        </w:tc>
      </w:tr>
      <w:tr w:rsidR="00BE06CA" w:rsidRPr="00BE06CA" w:rsidTr="00BE06CA">
        <w:trPr>
          <w:cantSplit/>
          <w:trHeight w:val="557"/>
        </w:trPr>
        <w:tc>
          <w:tcPr>
            <w:tcW w:w="704" w:type="dxa"/>
            <w:vMerge w:val="restart"/>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Онлайн взаємодія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Встановлює базовий </w:t>
            </w:r>
            <w:proofErr w:type="gramStart"/>
            <w:r w:rsidRPr="00BE06CA">
              <w:rPr>
                <w:rFonts w:ascii="Times New Roman" w:eastAsia="Calibri" w:hAnsi="Times New Roman" w:cs="Times New Roman"/>
                <w:sz w:val="28"/>
                <w:szCs w:val="28"/>
              </w:rPr>
              <w:t>соц</w:t>
            </w:r>
            <w:proofErr w:type="gramEnd"/>
            <w:r w:rsidRPr="00BE06CA">
              <w:rPr>
                <w:rFonts w:ascii="Times New Roman" w:eastAsia="Calibri" w:hAnsi="Times New Roman" w:cs="Times New Roman"/>
                <w:sz w:val="28"/>
                <w:szCs w:val="28"/>
              </w:rPr>
              <w:t>іальний контакт онлайн, вживаючи найпростіші ввічливі форми вітання та прощання.</w:t>
            </w:r>
          </w:p>
        </w:tc>
        <w:tc>
          <w:tcPr>
            <w:tcW w:w="4253"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Пише дуже прості повідомлення та онлайн дописи, які складаються з низки </w:t>
            </w:r>
            <w:proofErr w:type="gramStart"/>
            <w:r w:rsidRPr="00BE06CA">
              <w:rPr>
                <w:rFonts w:ascii="Times New Roman" w:eastAsia="Calibri" w:hAnsi="Times New Roman" w:cs="Times New Roman"/>
                <w:sz w:val="28"/>
                <w:szCs w:val="28"/>
              </w:rPr>
              <w:t>коротких</w:t>
            </w:r>
            <w:proofErr w:type="gramEnd"/>
            <w:r w:rsidRPr="00BE06CA">
              <w:rPr>
                <w:rFonts w:ascii="Times New Roman" w:eastAsia="Calibri" w:hAnsi="Times New Roman" w:cs="Times New Roman"/>
                <w:sz w:val="28"/>
                <w:szCs w:val="28"/>
              </w:rPr>
              <w:t xml:space="preserve"> речень. Здійснює прості онлайн покупки та робить заявки </w:t>
            </w:r>
            <w:proofErr w:type="gramStart"/>
            <w:r w:rsidRPr="00BE06CA">
              <w:rPr>
                <w:rFonts w:ascii="Times New Roman" w:eastAsia="Calibri" w:hAnsi="Times New Roman" w:cs="Times New Roman"/>
                <w:sz w:val="28"/>
                <w:szCs w:val="28"/>
              </w:rPr>
              <w:t>п</w:t>
            </w:r>
            <w:proofErr w:type="gramEnd"/>
            <w:r w:rsidRPr="00BE06CA">
              <w:rPr>
                <w:rFonts w:ascii="Times New Roman" w:eastAsia="Calibri" w:hAnsi="Times New Roman" w:cs="Times New Roman"/>
                <w:sz w:val="28"/>
                <w:szCs w:val="28"/>
              </w:rPr>
              <w:t>ід наглядом дорослих.</w:t>
            </w:r>
          </w:p>
        </w:tc>
      </w:tr>
      <w:tr w:rsidR="00BE06CA" w:rsidRPr="00BE06CA" w:rsidTr="00BE06CA">
        <w:trPr>
          <w:cantSplit/>
          <w:trHeight w:val="496"/>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Розміщує прості онлайн вітання, вживаючи основні формульні вирази.</w:t>
            </w:r>
          </w:p>
        </w:tc>
        <w:tc>
          <w:tcPr>
            <w:tcW w:w="4253"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956"/>
        </w:trPr>
        <w:tc>
          <w:tcPr>
            <w:tcW w:w="704" w:type="dxa"/>
            <w:vMerge/>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Розміщує онлайн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і короткі твердження про себе, якщо їх можна вибрати з меню та/або скористатись онлайн перекладачем.</w:t>
            </w:r>
          </w:p>
        </w:tc>
        <w:tc>
          <w:tcPr>
            <w:tcW w:w="4253" w:type="dxa"/>
            <w:vMerge/>
          </w:tcPr>
          <w:p w:rsidR="00766631" w:rsidRPr="00BE06CA" w:rsidRDefault="00766631" w:rsidP="00766631">
            <w:pPr>
              <w:spacing w:line="240" w:lineRule="auto"/>
              <w:rPr>
                <w:rFonts w:ascii="Times New Roman" w:eastAsia="Calibri" w:hAnsi="Times New Roman" w:cs="Times New Roman"/>
                <w:sz w:val="28"/>
                <w:szCs w:val="28"/>
              </w:rPr>
            </w:pPr>
          </w:p>
        </w:tc>
      </w:tr>
      <w:tr w:rsidR="00BE06CA" w:rsidRPr="00BE06CA" w:rsidTr="00BE06CA">
        <w:trPr>
          <w:cantSplit/>
          <w:trHeight w:val="1807"/>
        </w:trPr>
        <w:tc>
          <w:tcPr>
            <w:tcW w:w="704"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r w:rsidRPr="00BE06CA">
              <w:rPr>
                <w:rFonts w:ascii="Times New Roman" w:eastAsia="Calibri" w:hAnsi="Times New Roman" w:cs="Times New Roman"/>
                <w:b/>
                <w:sz w:val="28"/>
                <w:szCs w:val="28"/>
              </w:rPr>
              <w:t>Продуктивні</w:t>
            </w:r>
          </w:p>
        </w:tc>
        <w:tc>
          <w:tcPr>
            <w:tcW w:w="709" w:type="dxa"/>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4"/>
                <w:szCs w:val="24"/>
              </w:rPr>
            </w:pPr>
            <w:r w:rsidRPr="00BE06CA">
              <w:rPr>
                <w:rFonts w:ascii="Times New Roman" w:eastAsia="Calibri" w:hAnsi="Times New Roman" w:cs="Times New Roman"/>
                <w:b/>
                <w:sz w:val="24"/>
                <w:szCs w:val="24"/>
              </w:rPr>
              <w:t>Усне продукування</w:t>
            </w:r>
          </w:p>
        </w:tc>
        <w:tc>
          <w:tcPr>
            <w:tcW w:w="4252"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Продукує короткі фрази про себе, надаючи базову персональну інформацію (напр., і</w:t>
            </w:r>
            <w:proofErr w:type="gramStart"/>
            <w:r w:rsidRPr="00BE06CA">
              <w:rPr>
                <w:rFonts w:ascii="Times New Roman" w:eastAsia="Calibri" w:hAnsi="Times New Roman" w:cs="Times New Roman"/>
                <w:sz w:val="28"/>
                <w:szCs w:val="28"/>
              </w:rPr>
              <w:t>м’я</w:t>
            </w:r>
            <w:proofErr w:type="gramEnd"/>
            <w:r w:rsidRPr="00BE06CA">
              <w:rPr>
                <w:rFonts w:ascii="Times New Roman" w:eastAsia="Calibri" w:hAnsi="Times New Roman" w:cs="Times New Roman"/>
                <w:sz w:val="28"/>
                <w:szCs w:val="28"/>
              </w:rPr>
              <w:t>, адреса, родина, національність)</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Будує прості, здебільшого відокремлені фрази про людей і </w:t>
            </w:r>
            <w:proofErr w:type="gramStart"/>
            <w:r w:rsidRPr="00BE06CA">
              <w:rPr>
                <w:rFonts w:ascii="Times New Roman" w:eastAsia="Calibri" w:hAnsi="Times New Roman" w:cs="Times New Roman"/>
                <w:sz w:val="28"/>
                <w:szCs w:val="28"/>
              </w:rPr>
              <w:t>м</w:t>
            </w:r>
            <w:proofErr w:type="gramEnd"/>
            <w:r w:rsidRPr="00BE06CA">
              <w:rPr>
                <w:rFonts w:ascii="Times New Roman" w:eastAsia="Calibri" w:hAnsi="Times New Roman" w:cs="Times New Roman"/>
                <w:sz w:val="28"/>
                <w:szCs w:val="28"/>
              </w:rPr>
              <w:t>ісця.</w:t>
            </w:r>
          </w:p>
        </w:tc>
      </w:tr>
      <w:tr w:rsidR="00BE06CA" w:rsidRPr="00BE06CA" w:rsidTr="00BE06CA">
        <w:trPr>
          <w:cantSplit/>
          <w:trHeight w:val="1273"/>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val="restart"/>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4"/>
                <w:szCs w:val="24"/>
              </w:rPr>
            </w:pPr>
            <w:r w:rsidRPr="00BE06CA">
              <w:rPr>
                <w:rFonts w:ascii="Times New Roman" w:eastAsia="Calibri" w:hAnsi="Times New Roman" w:cs="Times New Roman"/>
                <w:b/>
                <w:sz w:val="24"/>
                <w:szCs w:val="24"/>
              </w:rPr>
              <w:t>Писемне продукування</w:t>
            </w:r>
          </w:p>
        </w:tc>
        <w:tc>
          <w:tcPr>
            <w:tcW w:w="4252" w:type="dxa"/>
            <w:vMerge w:val="restart"/>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Надає базову інформацію в письмовій формі (наприклад, і</w:t>
            </w:r>
            <w:proofErr w:type="gramStart"/>
            <w:r w:rsidRPr="00BE06CA">
              <w:rPr>
                <w:rFonts w:ascii="Times New Roman" w:eastAsia="Calibri" w:hAnsi="Times New Roman" w:cs="Times New Roman"/>
                <w:sz w:val="28"/>
                <w:szCs w:val="28"/>
              </w:rPr>
              <w:t>м’я</w:t>
            </w:r>
            <w:proofErr w:type="gramEnd"/>
            <w:r w:rsidRPr="00BE06CA">
              <w:rPr>
                <w:rFonts w:ascii="Times New Roman" w:eastAsia="Calibri" w:hAnsi="Times New Roman" w:cs="Times New Roman"/>
                <w:sz w:val="28"/>
                <w:szCs w:val="28"/>
              </w:rPr>
              <w:t>, адреса, національність), з можливим використанням словника.</w:t>
            </w: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Надає у письмовому вигляді інформацію про себе (наприклад, уподобання, родина, домашні улюбленці), використовуючи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і слова та вирази.</w:t>
            </w:r>
          </w:p>
        </w:tc>
      </w:tr>
      <w:tr w:rsidR="00BE06CA" w:rsidRPr="00BE06CA" w:rsidTr="00BE06CA">
        <w:trPr>
          <w:cantSplit/>
          <w:trHeight w:val="547"/>
        </w:trPr>
        <w:tc>
          <w:tcPr>
            <w:tcW w:w="704" w:type="dxa"/>
            <w:vMerge/>
          </w:tcPr>
          <w:p w:rsidR="00766631" w:rsidRPr="00BE06CA" w:rsidRDefault="00766631" w:rsidP="00766631">
            <w:pPr>
              <w:spacing w:line="240" w:lineRule="auto"/>
              <w:rPr>
                <w:rFonts w:ascii="Times New Roman" w:eastAsia="Calibri" w:hAnsi="Times New Roman" w:cs="Times New Roman"/>
                <w:b/>
                <w:sz w:val="28"/>
                <w:szCs w:val="28"/>
              </w:rPr>
            </w:pPr>
          </w:p>
        </w:tc>
        <w:tc>
          <w:tcPr>
            <w:tcW w:w="709" w:type="dxa"/>
            <w:vMerge/>
            <w:textDirection w:val="btLr"/>
            <w:vAlign w:val="center"/>
          </w:tcPr>
          <w:p w:rsidR="00766631" w:rsidRPr="00BE06CA" w:rsidRDefault="00766631" w:rsidP="00766631">
            <w:pPr>
              <w:spacing w:line="240" w:lineRule="auto"/>
              <w:ind w:left="113" w:right="113"/>
              <w:jc w:val="center"/>
              <w:rPr>
                <w:rFonts w:ascii="Times New Roman" w:eastAsia="Calibri" w:hAnsi="Times New Roman" w:cs="Times New Roman"/>
                <w:b/>
                <w:sz w:val="28"/>
                <w:szCs w:val="28"/>
              </w:rPr>
            </w:pPr>
          </w:p>
        </w:tc>
        <w:tc>
          <w:tcPr>
            <w:tcW w:w="4252" w:type="dxa"/>
            <w:vMerge/>
          </w:tcPr>
          <w:p w:rsidR="00766631" w:rsidRPr="00BE06CA" w:rsidRDefault="00766631" w:rsidP="00766631">
            <w:pPr>
              <w:spacing w:line="240" w:lineRule="auto"/>
              <w:rPr>
                <w:rFonts w:ascii="Times New Roman" w:eastAsia="Calibri" w:hAnsi="Times New Roman" w:cs="Times New Roman"/>
                <w:sz w:val="28"/>
                <w:szCs w:val="28"/>
              </w:rPr>
            </w:pPr>
          </w:p>
        </w:tc>
        <w:tc>
          <w:tcPr>
            <w:tcW w:w="4253" w:type="dxa"/>
          </w:tcPr>
          <w:p w:rsidR="00766631" w:rsidRPr="00BE06CA" w:rsidRDefault="00766631" w:rsidP="00766631">
            <w:pPr>
              <w:spacing w:line="240" w:lineRule="auto"/>
              <w:rPr>
                <w:rFonts w:ascii="Times New Roman" w:eastAsia="Calibri" w:hAnsi="Times New Roman" w:cs="Times New Roman"/>
                <w:sz w:val="28"/>
                <w:szCs w:val="28"/>
              </w:rPr>
            </w:pPr>
            <w:r w:rsidRPr="00BE06CA">
              <w:rPr>
                <w:rFonts w:ascii="Times New Roman" w:eastAsia="Calibri" w:hAnsi="Times New Roman" w:cs="Times New Roman"/>
                <w:sz w:val="28"/>
                <w:szCs w:val="28"/>
              </w:rPr>
              <w:t xml:space="preserve">Пише </w:t>
            </w:r>
            <w:proofErr w:type="gramStart"/>
            <w:r w:rsidRPr="00BE06CA">
              <w:rPr>
                <w:rFonts w:ascii="Times New Roman" w:eastAsia="Calibri" w:hAnsi="Times New Roman" w:cs="Times New Roman"/>
                <w:sz w:val="28"/>
                <w:szCs w:val="28"/>
              </w:rPr>
              <w:t>прост</w:t>
            </w:r>
            <w:proofErr w:type="gramEnd"/>
            <w:r w:rsidRPr="00BE06CA">
              <w:rPr>
                <w:rFonts w:ascii="Times New Roman" w:eastAsia="Calibri" w:hAnsi="Times New Roman" w:cs="Times New Roman"/>
                <w:sz w:val="28"/>
                <w:szCs w:val="28"/>
              </w:rPr>
              <w:t>і фрази та речення.</w:t>
            </w:r>
          </w:p>
        </w:tc>
      </w:tr>
    </w:tbl>
    <w:p w:rsidR="00766631" w:rsidRPr="00BE06CA" w:rsidRDefault="00766631" w:rsidP="00766631">
      <w:pPr>
        <w:keepNext/>
        <w:keepLines/>
        <w:spacing w:after="0" w:line="240" w:lineRule="auto"/>
        <w:jc w:val="both"/>
        <w:outlineLvl w:val="0"/>
        <w:rPr>
          <w:rFonts w:ascii="Times New Roman" w:eastAsia="Times New Roman" w:hAnsi="Times New Roman" w:cs="Times New Roman"/>
          <w:sz w:val="28"/>
          <w:szCs w:val="28"/>
        </w:rPr>
      </w:pPr>
      <w:bookmarkStart w:id="9" w:name="_Toc496560794"/>
      <w:r w:rsidRPr="00BE06CA">
        <w:rPr>
          <w:rFonts w:ascii="Times New Roman" w:eastAsia="Times New Roman" w:hAnsi="Times New Roman" w:cs="Times New Roman"/>
          <w:sz w:val="28"/>
          <w:szCs w:val="28"/>
        </w:rPr>
        <w:t xml:space="preserve">Конкретні очікувані результати навчально-пізнавальної діяльності учнів </w:t>
      </w:r>
      <w:proofErr w:type="gramStart"/>
      <w:r w:rsidRPr="00BE06CA">
        <w:rPr>
          <w:rFonts w:ascii="Times New Roman" w:eastAsia="Times New Roman" w:hAnsi="Times New Roman" w:cs="Times New Roman"/>
          <w:sz w:val="28"/>
          <w:szCs w:val="28"/>
        </w:rPr>
        <w:t>в</w:t>
      </w:r>
      <w:proofErr w:type="gramEnd"/>
      <w:r w:rsidRPr="00BE06CA">
        <w:rPr>
          <w:rFonts w:ascii="Times New Roman" w:eastAsia="Times New Roman" w:hAnsi="Times New Roman" w:cs="Times New Roman"/>
          <w:sz w:val="28"/>
          <w:szCs w:val="28"/>
        </w:rPr>
        <w:t>ідповідно до Загальноєвропейських Рекомендацій з мовної освіти: вивчення, викладання, оцінювання (Комунікативна компетентність)</w:t>
      </w:r>
      <w:bookmarkEnd w:id="9"/>
    </w:p>
    <w:p w:rsidR="0096598C" w:rsidRPr="007B7CB3" w:rsidRDefault="00766631" w:rsidP="007B7CB3">
      <w:pPr>
        <w:spacing w:line="240" w:lineRule="auto"/>
        <w:jc w:val="both"/>
        <w:rPr>
          <w:rFonts w:ascii="Times New Roman" w:eastAsia="Calibri" w:hAnsi="Times New Roman" w:cs="Times New Roman"/>
          <w:sz w:val="28"/>
          <w:szCs w:val="28"/>
        </w:rPr>
      </w:pPr>
      <w:r w:rsidRPr="00BE06CA">
        <w:rPr>
          <w:rFonts w:ascii="Times New Roman" w:eastAsia="Calibri" w:hAnsi="Times New Roman" w:cs="Times New Roman"/>
          <w:sz w:val="28"/>
          <w:szCs w:val="28"/>
        </w:rPr>
        <w:t>Навчальна програма є рамковою, а відтак проміжні результати за класами визначають вчителі, орієнтуючись на кінцевий результат.</w:t>
      </w:r>
    </w:p>
    <w:p w:rsidR="00D45D21" w:rsidRPr="008D1708" w:rsidRDefault="00D45D21" w:rsidP="00D45D21">
      <w:pPr>
        <w:pStyle w:val="a7"/>
        <w:jc w:val="center"/>
        <w:rPr>
          <w:b/>
        </w:rPr>
      </w:pPr>
      <w:r w:rsidRPr="008D1708">
        <w:rPr>
          <w:b/>
        </w:rPr>
        <w:t>МАТЕМАТИЧНА ГАЛУЗЬ</w:t>
      </w:r>
    </w:p>
    <w:p w:rsidR="00E5632A" w:rsidRPr="008D1708" w:rsidRDefault="00DF6AFF" w:rsidP="00DF6AFF">
      <w:pPr>
        <w:pStyle w:val="a7"/>
        <w:jc w:val="center"/>
        <w:rPr>
          <w:b/>
        </w:rPr>
      </w:pPr>
      <w:r>
        <w:rPr>
          <w:b/>
        </w:rPr>
        <w:t>МАТЕМАТИКА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lastRenderedPageBreak/>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w:t>
            </w:r>
            <w:r w:rsidRPr="008D1708">
              <w:rPr>
                <w:rFonts w:ascii="Times New Roman" w:hAnsi="Times New Roman" w:cs="Times New Roman"/>
                <w:sz w:val="28"/>
                <w:szCs w:val="28"/>
                <w:lang w:val="uk-UA"/>
              </w:rPr>
              <w:lastRenderedPageBreak/>
              <w:t xml:space="preserve">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7B7CB3" w:rsidRPr="008D1708" w:rsidRDefault="007B7CB3" w:rsidP="007B7CB3">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p w:rsidR="007B7CB3" w:rsidRPr="008D1708" w:rsidRDefault="007B7CB3" w:rsidP="007B7CB3">
      <w:pPr>
        <w:spacing w:after="0"/>
        <w:jc w:val="center"/>
        <w:rPr>
          <w:rFonts w:ascii="Times New Roman" w:hAnsi="Times New Roman" w:cs="Times New Roman"/>
          <w:b/>
          <w:sz w:val="28"/>
          <w:szCs w:val="28"/>
          <w:lang w:val="uk-UA"/>
        </w:rPr>
      </w:pPr>
    </w:p>
    <w:tbl>
      <w:tblPr>
        <w:tblStyle w:val="aa"/>
        <w:tblW w:w="0" w:type="auto"/>
        <w:tblLook w:val="04A0"/>
      </w:tblPr>
      <w:tblGrid>
        <w:gridCol w:w="5949"/>
        <w:gridCol w:w="3396"/>
      </w:tblGrid>
      <w:tr w:rsidR="007B7CB3" w:rsidRPr="008D1708" w:rsidTr="00392394">
        <w:tc>
          <w:tcPr>
            <w:tcW w:w="5949" w:type="dxa"/>
          </w:tcPr>
          <w:p w:rsidR="007B7CB3"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7B7CB3" w:rsidRPr="008D1708" w:rsidRDefault="007B7CB3" w:rsidP="00392394">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7B7CB3" w:rsidRPr="008D1708" w:rsidTr="00392394">
        <w:tc>
          <w:tcPr>
            <w:tcW w:w="9345" w:type="dxa"/>
            <w:gridSpan w:val="2"/>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7B7CB3" w:rsidRPr="008D1708" w:rsidTr="00392394">
        <w:tc>
          <w:tcPr>
            <w:tcW w:w="5949" w:type="dxa"/>
          </w:tcPr>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 xml:space="preserve">усно зручним для себе способом;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7B7CB3" w:rsidRPr="008D1708" w:rsidRDefault="007B7CB3" w:rsidP="00392394">
            <w:pPr>
              <w:rPr>
                <w:rFonts w:ascii="Times New Roman" w:hAnsi="Times New Roman" w:cs="Times New Roman"/>
                <w:i/>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p>
          <w:p w:rsidR="007B7CB3" w:rsidRPr="008D1708" w:rsidRDefault="007B7CB3" w:rsidP="00392394">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 (менше) за дане;</w:t>
            </w:r>
          </w:p>
          <w:p w:rsidR="007B7CB3" w:rsidRPr="008D1708" w:rsidRDefault="007B7CB3" w:rsidP="00392394">
            <w:pPr>
              <w:widowControl w:val="0"/>
              <w:suppressAutoHyphens/>
              <w:rPr>
                <w:rFonts w:ascii="Times New Roman" w:eastAsia="Times New Roman" w:hAnsi="Times New Roman" w:cs="Times New Roman"/>
                <w:i/>
                <w:sz w:val="28"/>
                <w:szCs w:val="28"/>
                <w:lang w:val="uk-UA" w:eastAsia="ru-RU"/>
              </w:rPr>
            </w:pP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p>
          <w:p w:rsidR="007B7CB3" w:rsidRPr="008D1708" w:rsidRDefault="007B7CB3" w:rsidP="00392394">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7B7CB3" w:rsidRPr="008D1708" w:rsidRDefault="007B7CB3" w:rsidP="00392394">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7B7CB3" w:rsidRPr="008D1708" w:rsidRDefault="007B7CB3" w:rsidP="00392394">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7B7CB3" w:rsidRPr="008D1708" w:rsidRDefault="007B7CB3" w:rsidP="00392394">
            <w:pPr>
              <w:widowControl w:val="0"/>
              <w:spacing w:line="259" w:lineRule="auto"/>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7B7CB3" w:rsidRPr="008D1708" w:rsidRDefault="007B7CB3" w:rsidP="00392394">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Табличне множення і ділення.</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7B7CB3" w:rsidRPr="008D1708" w:rsidRDefault="007B7CB3" w:rsidP="00392394">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spacing w:before="100" w:beforeAutospacing="1"/>
              <w:contextualSpacing/>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7B7CB3" w:rsidRPr="008D1708" w:rsidTr="00392394">
        <w:tc>
          <w:tcPr>
            <w:tcW w:w="9345" w:type="dxa"/>
            <w:gridSpan w:val="2"/>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7B7CB3" w:rsidRPr="008D1708" w:rsidTr="00392394">
        <w:tc>
          <w:tcPr>
            <w:tcW w:w="5949"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 дії;</w:t>
            </w:r>
          </w:p>
          <w:p w:rsidR="007B7CB3" w:rsidRPr="008D1708" w:rsidRDefault="007B7CB3" w:rsidP="00392394">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w:t>
            </w:r>
            <w:r w:rsidRPr="008D1708">
              <w:rPr>
                <w:rFonts w:ascii="Times New Roman" w:hAnsi="Times New Roman" w:cs="Times New Roman"/>
                <w:sz w:val="28"/>
                <w:szCs w:val="28"/>
                <w:lang w:val="uk-UA"/>
              </w:rPr>
              <w:lastRenderedPageBreak/>
              <w:t>виразах без дужок та з дужками</w:t>
            </w:r>
          </w:p>
        </w:tc>
        <w:tc>
          <w:tcPr>
            <w:tcW w:w="3396"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Числові вирази. Буквені вирази.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7B7CB3" w:rsidRPr="008D1708" w:rsidTr="00392394">
        <w:tc>
          <w:tcPr>
            <w:tcW w:w="9345" w:type="dxa"/>
            <w:gridSpan w:val="2"/>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Геометричні фігури</w:t>
            </w:r>
          </w:p>
        </w:tc>
      </w:tr>
      <w:tr w:rsidR="007B7CB3" w:rsidRPr="008D1708" w:rsidTr="00392394">
        <w:tc>
          <w:tcPr>
            <w:tcW w:w="5949"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7B7CB3" w:rsidRPr="008D1708" w:rsidRDefault="007B7CB3" w:rsidP="00392394">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 (квадрат) на аркуші в клітинку;</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7B7CB3" w:rsidRPr="008D1708" w:rsidRDefault="007B7CB3" w:rsidP="00392394">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7B7CB3" w:rsidRPr="008D1708" w:rsidTr="00392394">
        <w:tc>
          <w:tcPr>
            <w:tcW w:w="9345" w:type="dxa"/>
            <w:gridSpan w:val="2"/>
          </w:tcPr>
          <w:p w:rsidR="007B7CB3" w:rsidRPr="008D1708" w:rsidRDefault="007B7CB3" w:rsidP="00392394">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7B7CB3" w:rsidRPr="008D1708" w:rsidTr="00392394">
        <w:tc>
          <w:tcPr>
            <w:tcW w:w="5949"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7B7CB3" w:rsidRPr="008D1708" w:rsidRDefault="007B7CB3" w:rsidP="00392394">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 (розв’язання) сюжетної задачі;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 (розв’язання  задачі);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і залежностей з допомогою вчителя</w:t>
            </w:r>
          </w:p>
        </w:tc>
        <w:tc>
          <w:tcPr>
            <w:tcW w:w="3396" w:type="dxa"/>
          </w:tcPr>
          <w:p w:rsidR="007B7CB3" w:rsidRPr="008D1708" w:rsidRDefault="007B7CB3" w:rsidP="00392394">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7B7CB3" w:rsidRPr="008D1708" w:rsidRDefault="007B7CB3" w:rsidP="00392394">
            <w:pPr>
              <w:spacing w:line="259" w:lineRule="auto"/>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7B7CB3" w:rsidRPr="008D1708" w:rsidTr="00392394">
        <w:tc>
          <w:tcPr>
            <w:tcW w:w="9345" w:type="dxa"/>
            <w:gridSpan w:val="2"/>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7B7CB3" w:rsidRPr="008D1708" w:rsidTr="00392394">
        <w:tc>
          <w:tcPr>
            <w:tcW w:w="5949"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лінійних діаграмах;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в інших життєвих ситуаціях.</w:t>
            </w:r>
          </w:p>
        </w:tc>
        <w:tc>
          <w:tcPr>
            <w:tcW w:w="3396"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7B7CB3" w:rsidRPr="008D1708" w:rsidTr="00392394">
        <w:tc>
          <w:tcPr>
            <w:tcW w:w="9345" w:type="dxa"/>
            <w:gridSpan w:val="2"/>
          </w:tcPr>
          <w:p w:rsidR="007B7CB3" w:rsidRPr="008D1708" w:rsidRDefault="007B7CB3" w:rsidP="00392394">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7B7CB3" w:rsidRPr="008D1708" w:rsidRDefault="007B7CB3" w:rsidP="00392394">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7B7CB3" w:rsidRPr="008D1708" w:rsidRDefault="007B7CB3" w:rsidP="00392394">
            <w:pPr>
              <w:rPr>
                <w:rFonts w:ascii="Times New Roman" w:hAnsi="Times New Roman"/>
                <w:sz w:val="28"/>
                <w:szCs w:val="28"/>
                <w:lang w:val="uk-UA"/>
              </w:rPr>
            </w:pPr>
            <w:r w:rsidRPr="008D1708">
              <w:rPr>
                <w:rFonts w:ascii="Times New Roman" w:hAnsi="Times New Roman"/>
                <w:sz w:val="28"/>
                <w:szCs w:val="28"/>
                <w:lang w:val="uk-UA"/>
              </w:rPr>
              <w:lastRenderedPageBreak/>
              <w:t xml:space="preserve">Таблиця Піфагора. </w:t>
            </w:r>
          </w:p>
          <w:p w:rsidR="007B7CB3" w:rsidRPr="008D1708" w:rsidRDefault="007B7CB3" w:rsidP="00392394">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7B7CB3" w:rsidRPr="008D1708" w:rsidRDefault="007B7CB3" w:rsidP="00392394">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7B7CB3" w:rsidRPr="008D1708" w:rsidRDefault="007B7CB3" w:rsidP="00392394">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7B7CB3" w:rsidRPr="008D1708" w:rsidRDefault="007B7CB3" w:rsidP="00392394">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E5632A" w:rsidRPr="007B7CB3" w:rsidRDefault="00E5632A" w:rsidP="00E5632A">
      <w:pPr>
        <w:spacing w:after="0"/>
        <w:jc w:val="center"/>
        <w:rPr>
          <w:rFonts w:ascii="Times New Roman" w:hAnsi="Times New Roman" w:cs="Times New Roman"/>
          <w:sz w:val="28"/>
          <w:szCs w:val="28"/>
        </w:rPr>
      </w:pPr>
    </w:p>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ГРОМАДЯНСЬКА ТА ІСТОРИЧНА, </w:t>
      </w:r>
      <w:proofErr w:type="gramStart"/>
      <w:r w:rsidRPr="008D1708">
        <w:rPr>
          <w:rFonts w:ascii="Times New Roman" w:hAnsi="Times New Roman" w:cs="Times New Roman"/>
          <w:b/>
          <w:sz w:val="28"/>
          <w:szCs w:val="28"/>
        </w:rPr>
        <w:t>СОЦ</w:t>
      </w:r>
      <w:proofErr w:type="gramEnd"/>
      <w:r w:rsidRPr="008D1708">
        <w:rPr>
          <w:rFonts w:ascii="Times New Roman" w:hAnsi="Times New Roman" w:cs="Times New Roman"/>
          <w:b/>
          <w:sz w:val="28"/>
          <w:szCs w:val="28"/>
        </w:rPr>
        <w:t>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 xml:space="preserve">«Я </w:t>
      </w:r>
      <w:proofErr w:type="gramStart"/>
      <w:r w:rsidR="00412380" w:rsidRPr="008D1708">
        <w:rPr>
          <w:rFonts w:ascii="Times New Roman" w:hAnsi="Times New Roman" w:cs="Times New Roman"/>
          <w:b/>
          <w:sz w:val="28"/>
          <w:szCs w:val="28"/>
        </w:rPr>
        <w:t>ДОСЛ</w:t>
      </w:r>
      <w:proofErr w:type="gramEnd"/>
      <w:r w:rsidR="00412380" w:rsidRPr="008D1708">
        <w:rPr>
          <w:rFonts w:ascii="Times New Roman" w:hAnsi="Times New Roman" w:cs="Times New Roman"/>
          <w:b/>
          <w:sz w:val="28"/>
          <w:szCs w:val="28"/>
        </w:rPr>
        <w:t>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ізними видами інтеграції (тематична, процесуальна, міжгалузева; в межах однієї галузі; на інтегрованих уроках,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5E3EAA">
      <w:pPr>
        <w:pStyle w:val="a3"/>
        <w:numPr>
          <w:ilvl w:val="0"/>
          <w:numId w:val="1"/>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w:t>
      </w:r>
      <w:proofErr w:type="gramStart"/>
      <w:r w:rsidRPr="008D1708">
        <w:rPr>
          <w:rFonts w:ascii="Times New Roman" w:hAnsi="Times New Roman" w:cs="Times New Roman"/>
          <w:sz w:val="28"/>
          <w:szCs w:val="28"/>
        </w:rPr>
        <w:t>на</w:t>
      </w:r>
      <w:proofErr w:type="gramEnd"/>
      <w:r w:rsidRPr="008D1708">
        <w:rPr>
          <w:rFonts w:ascii="Times New Roman" w:hAnsi="Times New Roman" w:cs="Times New Roman"/>
          <w:sz w:val="28"/>
          <w:szCs w:val="28"/>
        </w:rPr>
        <w:t xml:space="preserve">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5E3EAA">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5E3EAA">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w:t>
      </w:r>
      <w:proofErr w:type="gramStart"/>
      <w:r w:rsidRPr="008D1708">
        <w:rPr>
          <w:rFonts w:ascii="Times New Roman" w:hAnsi="Times New Roman" w:cs="Times New Roman"/>
          <w:sz w:val="28"/>
          <w:szCs w:val="28"/>
        </w:rPr>
        <w:t>соц</w:t>
      </w:r>
      <w:proofErr w:type="gramEnd"/>
      <w:r w:rsidRPr="008D1708">
        <w:rPr>
          <w:rFonts w:ascii="Times New Roman" w:hAnsi="Times New Roman" w:cs="Times New Roman"/>
          <w:sz w:val="28"/>
          <w:szCs w:val="28"/>
        </w:rPr>
        <w:t xml:space="preserve">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 xml:space="preserve">до приватного життя інших людей, усвідомлення правової відповідальності у ситуаціях застосування норм і правил життя в </w:t>
      </w:r>
      <w:r w:rsidRPr="008D1708">
        <w:rPr>
          <w:rFonts w:ascii="Times New Roman" w:hAnsi="Times New Roman" w:cs="Times New Roman"/>
          <w:sz w:val="28"/>
          <w:szCs w:val="28"/>
        </w:rPr>
        <w:lastRenderedPageBreak/>
        <w:t>суспільстві, інші соціальні навички щодо взаємодії і співпраці в різних видах діяльності;</w:t>
      </w:r>
    </w:p>
    <w:p w:rsidR="00412380" w:rsidRPr="003C5FEC" w:rsidRDefault="00412380" w:rsidP="005E3EAA">
      <w:pPr>
        <w:pStyle w:val="a3"/>
        <w:numPr>
          <w:ilvl w:val="0"/>
          <w:numId w:val="1"/>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w:t>
      </w:r>
      <w:proofErr w:type="gramStart"/>
      <w:r w:rsidR="00412380" w:rsidRPr="008D1708">
        <w:rPr>
          <w:rFonts w:ascii="Times New Roman" w:hAnsi="Times New Roman" w:cs="Times New Roman"/>
          <w:sz w:val="28"/>
          <w:szCs w:val="28"/>
        </w:rPr>
        <w:t>П</w:t>
      </w:r>
      <w:proofErr w:type="gramEnd"/>
      <w:r w:rsidR="00412380" w:rsidRPr="008D1708">
        <w:rPr>
          <w:rFonts w:ascii="Times New Roman" w:hAnsi="Times New Roman" w:cs="Times New Roman"/>
          <w:sz w:val="28"/>
          <w:szCs w:val="28"/>
        </w:rPr>
        <w:t xml:space="preserve">ізнання свого краю, історії, символів держави. Внесок українців у </w:t>
      </w:r>
      <w:proofErr w:type="gramStart"/>
      <w:r w:rsidR="00412380" w:rsidRPr="008D1708">
        <w:rPr>
          <w:rFonts w:ascii="Times New Roman" w:hAnsi="Times New Roman" w:cs="Times New Roman"/>
          <w:sz w:val="28"/>
          <w:szCs w:val="28"/>
        </w:rPr>
        <w:t>св</w:t>
      </w:r>
      <w:proofErr w:type="gramEnd"/>
      <w:r w:rsidR="00412380" w:rsidRPr="008D1708">
        <w:rPr>
          <w:rFonts w:ascii="Times New Roman" w:hAnsi="Times New Roman" w:cs="Times New Roman"/>
          <w:sz w:val="28"/>
          <w:szCs w:val="28"/>
        </w:rPr>
        <w:t>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proofErr w:type="gramStart"/>
      <w:r w:rsidRPr="008D1708">
        <w:rPr>
          <w:rFonts w:ascii="Times New Roman" w:hAnsi="Times New Roman" w:cs="Times New Roman"/>
          <w:sz w:val="28"/>
          <w:szCs w:val="28"/>
        </w:rPr>
        <w:t>Особливого</w:t>
      </w:r>
      <w:proofErr w:type="gramEnd"/>
      <w:r w:rsidRPr="008D1708">
        <w:rPr>
          <w:rFonts w:ascii="Times New Roman" w:hAnsi="Times New Roman" w:cs="Times New Roman"/>
          <w:sz w:val="28"/>
          <w:szCs w:val="28"/>
        </w:rPr>
        <w:t xml:space="preserve">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w:t>
      </w:r>
      <w:r w:rsidR="006936FC">
        <w:rPr>
          <w:rFonts w:ascii="Times New Roman" w:hAnsi="Times New Roman" w:cs="Times New Roman"/>
          <w:sz w:val="28"/>
          <w:szCs w:val="28"/>
        </w:rPr>
        <w:t xml:space="preserve">і освітньої </w:t>
      </w:r>
      <w:r w:rsidRPr="008D1708">
        <w:rPr>
          <w:rFonts w:ascii="Times New Roman" w:hAnsi="Times New Roman" w:cs="Times New Roman"/>
          <w:sz w:val="28"/>
          <w:szCs w:val="28"/>
        </w:rPr>
        <w:t xml:space="preserve"> програми вчитель може створювати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w:t>
      </w:r>
      <w:proofErr w:type="gramStart"/>
      <w:r w:rsidRPr="008D1708">
        <w:rPr>
          <w:rFonts w:ascii="Times New Roman" w:hAnsi="Times New Roman" w:cs="Times New Roman"/>
          <w:sz w:val="28"/>
          <w:szCs w:val="28"/>
        </w:rPr>
        <w:t>в</w:t>
      </w:r>
      <w:proofErr w:type="gramEnd"/>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Можливі засоби інтеграції в процесі реалізації програми «Я досліджую світ» передбачають включення учнів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lastRenderedPageBreak/>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ідження-розпізнавання (Що це? </w:t>
      </w:r>
      <w:proofErr w:type="gramStart"/>
      <w:r w:rsidRPr="008D1708">
        <w:rPr>
          <w:rFonts w:ascii="Times New Roman" w:hAnsi="Times New Roman" w:cs="Times New Roman"/>
          <w:sz w:val="28"/>
          <w:szCs w:val="28"/>
        </w:rPr>
        <w:t>Яке</w:t>
      </w:r>
      <w:proofErr w:type="gramEnd"/>
      <w:r w:rsidRPr="008D1708">
        <w:rPr>
          <w:rFonts w:ascii="Times New Roman" w:hAnsi="Times New Roman" w:cs="Times New Roman"/>
          <w:sz w:val="28"/>
          <w:szCs w:val="28"/>
        </w:rPr>
        <w:t xml:space="preserve"> воно? </w:t>
      </w:r>
      <w:proofErr w:type="gramStart"/>
      <w:r w:rsidRPr="008D1708">
        <w:rPr>
          <w:rFonts w:ascii="Times New Roman" w:hAnsi="Times New Roman" w:cs="Times New Roman"/>
          <w:sz w:val="28"/>
          <w:szCs w:val="28"/>
        </w:rPr>
        <w:t>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roofErr w:type="gramEnd"/>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ідження-спостереження (Як воно діє? Що з ним відбувається? </w:t>
      </w:r>
      <w:proofErr w:type="gramStart"/>
      <w:r w:rsidRPr="008D1708">
        <w:rPr>
          <w:rFonts w:ascii="Times New Roman" w:hAnsi="Times New Roman" w:cs="Times New Roman"/>
          <w:sz w:val="28"/>
          <w:szCs w:val="28"/>
        </w:rPr>
        <w:t>Для чого призначене?)</w:t>
      </w:r>
      <w:r w:rsidR="003E65F2" w:rsidRPr="008D1708">
        <w:rPr>
          <w:rFonts w:ascii="Times New Roman" w:hAnsi="Times New Roman" w:cs="Times New Roman"/>
          <w:sz w:val="28"/>
          <w:szCs w:val="28"/>
          <w:lang w:val="uk-UA"/>
        </w:rPr>
        <w:t>;</w:t>
      </w:r>
      <w:proofErr w:type="gramEnd"/>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 xml:space="preserve">Яким чином? Від чого залежить? </w:t>
      </w:r>
      <w:proofErr w:type="gramStart"/>
      <w:r w:rsidRPr="008D1708">
        <w:rPr>
          <w:rFonts w:ascii="Times New Roman" w:hAnsi="Times New Roman" w:cs="Times New Roman"/>
          <w:sz w:val="28"/>
          <w:szCs w:val="28"/>
        </w:rPr>
        <w:t>З</w:t>
      </w:r>
      <w:proofErr w:type="gramEnd"/>
      <w:r w:rsidRPr="008D1708">
        <w:rPr>
          <w:rFonts w:ascii="Times New Roman" w:hAnsi="Times New Roman" w:cs="Times New Roman"/>
          <w:sz w:val="28"/>
          <w:szCs w:val="28"/>
        </w:rPr>
        <w:t xml:space="preserve">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E60CE1" w:rsidRPr="006936FC" w:rsidRDefault="006936FC" w:rsidP="006936FC">
      <w:pPr>
        <w:spacing w:before="100" w:beforeAutospacing="1" w:after="100" w:afterAutospacing="1" w:line="240" w:lineRule="auto"/>
        <w:rPr>
          <w:rFonts w:ascii="Times New Roman" w:hAnsi="Times New Roman" w:cs="Times New Roman"/>
          <w:b/>
          <w:sz w:val="28"/>
          <w:szCs w:val="28"/>
        </w:rPr>
      </w:pPr>
      <w:r>
        <w:rPr>
          <w:rFonts w:ascii="Times New Roman" w:hAnsi="Times New Roman" w:cs="Times New Roman"/>
          <w:b/>
          <w:sz w:val="28"/>
          <w:szCs w:val="28"/>
          <w:lang w:val="uk-UA"/>
        </w:rPr>
        <w:t xml:space="preserve">                                                             </w:t>
      </w:r>
      <w:r w:rsidR="00E60CE1" w:rsidRPr="006936FC">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w:t>
            </w:r>
            <w:proofErr w:type="gramStart"/>
            <w:r w:rsidRPr="008D1708">
              <w:rPr>
                <w:rFonts w:ascii="Times New Roman" w:hAnsi="Times New Roman" w:cs="Times New Roman"/>
                <w:b/>
                <w:sz w:val="28"/>
                <w:szCs w:val="28"/>
              </w:rPr>
              <w:t>ст</w:t>
            </w:r>
            <w:proofErr w:type="gramEnd"/>
            <w:r w:rsidRPr="008D1708">
              <w:rPr>
                <w:rFonts w:ascii="Times New Roman" w:hAnsi="Times New Roman" w:cs="Times New Roman"/>
                <w:b/>
                <w:sz w:val="28"/>
                <w:szCs w:val="28"/>
              </w:rPr>
              <w:t xml:space="preserve">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w:t>
            </w:r>
            <w:proofErr w:type="gramStart"/>
            <w:r w:rsidRPr="008D1708">
              <w:rPr>
                <w:rFonts w:ascii="Times New Roman" w:hAnsi="Times New Roman" w:cs="Times New Roman"/>
                <w:sz w:val="28"/>
                <w:szCs w:val="28"/>
              </w:rPr>
              <w:t>др</w:t>
            </w:r>
            <w:proofErr w:type="gramEnd"/>
            <w:r w:rsidRPr="008D1708">
              <w:rPr>
                <w:rFonts w:ascii="Times New Roman" w:hAnsi="Times New Roman" w:cs="Times New Roman"/>
                <w:sz w:val="28"/>
                <w:szCs w:val="28"/>
              </w:rPr>
              <w:t>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w:t>
            </w:r>
            <w:proofErr w:type="gramStart"/>
            <w:r w:rsidRPr="008D1708">
              <w:rPr>
                <w:rFonts w:ascii="Times New Roman" w:hAnsi="Times New Roman" w:cs="Times New Roman"/>
                <w:sz w:val="28"/>
                <w:szCs w:val="28"/>
              </w:rPr>
              <w:t>г</w:t>
            </w:r>
            <w:proofErr w:type="gramEnd"/>
            <w:r w:rsidRPr="008D1708">
              <w:rPr>
                <w:rFonts w:ascii="Times New Roman" w:hAnsi="Times New Roman" w:cs="Times New Roman"/>
                <w:sz w:val="28"/>
                <w:szCs w:val="28"/>
              </w:rPr>
              <w:t>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proofErr w:type="gramStart"/>
            <w:r w:rsidRPr="008D1708">
              <w:rPr>
                <w:rFonts w:ascii="Times New Roman" w:hAnsi="Times New Roman" w:cs="Times New Roman"/>
                <w:i/>
                <w:sz w:val="28"/>
                <w:szCs w:val="28"/>
              </w:rPr>
              <w:t>досл</w:t>
            </w:r>
            <w:proofErr w:type="gramEnd"/>
            <w:r w:rsidRPr="008D1708">
              <w:rPr>
                <w:rFonts w:ascii="Times New Roman" w:hAnsi="Times New Roman" w:cs="Times New Roman"/>
                <w:i/>
                <w:sz w:val="28"/>
                <w:szCs w:val="28"/>
              </w:rPr>
              <w:t>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Людина – частина природи і суспільства.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w:t>
            </w:r>
            <w:proofErr w:type="gramStart"/>
            <w:r w:rsidRPr="008D1708">
              <w:rPr>
                <w:rFonts w:ascii="Times New Roman" w:hAnsi="Times New Roman" w:cs="Times New Roman"/>
                <w:sz w:val="28"/>
                <w:szCs w:val="28"/>
              </w:rPr>
              <w:t>г</w:t>
            </w:r>
            <w:proofErr w:type="gramEnd"/>
            <w:r w:rsidRPr="008D1708">
              <w:rPr>
                <w:rFonts w:ascii="Times New Roman" w:hAnsi="Times New Roman" w:cs="Times New Roman"/>
                <w:sz w:val="28"/>
                <w:szCs w:val="28"/>
              </w:rPr>
              <w:t xml:space="preserve">ієнічні навички. Спостереження в довкіллі.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proofErr w:type="gramStart"/>
            <w:r w:rsidRPr="008D1708">
              <w:rPr>
                <w:rFonts w:ascii="Times New Roman" w:hAnsi="Times New Roman" w:cs="Times New Roman"/>
                <w:b/>
                <w:sz w:val="28"/>
                <w:szCs w:val="28"/>
              </w:rPr>
              <w:t>Людина</w:t>
            </w:r>
            <w:proofErr w:type="gramEnd"/>
            <w:r w:rsidRPr="008D1708">
              <w:rPr>
                <w:rFonts w:ascii="Times New Roman" w:hAnsi="Times New Roman" w:cs="Times New Roman"/>
                <w:b/>
                <w:sz w:val="28"/>
                <w:szCs w:val="28"/>
              </w:rPr>
              <w:t xml:space="preserve">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w:t>
            </w:r>
            <w:proofErr w:type="gramStart"/>
            <w:r w:rsidRPr="008D1708">
              <w:rPr>
                <w:rFonts w:ascii="Times New Roman" w:hAnsi="Times New Roman" w:cs="Times New Roman"/>
                <w:sz w:val="28"/>
                <w:szCs w:val="28"/>
              </w:rPr>
              <w:t>м</w:t>
            </w:r>
            <w:proofErr w:type="gramEnd"/>
            <w:r w:rsidRPr="008D1708">
              <w:rPr>
                <w:rFonts w:ascii="Times New Roman" w:hAnsi="Times New Roman" w:cs="Times New Roman"/>
                <w:sz w:val="28"/>
                <w:szCs w:val="28"/>
              </w:rPr>
              <w:t>’ї;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w:t>
            </w:r>
            <w:proofErr w:type="gramStart"/>
            <w:r w:rsidRPr="008D1708">
              <w:rPr>
                <w:rFonts w:ascii="Times New Roman" w:hAnsi="Times New Roman" w:cs="Times New Roman"/>
                <w:sz w:val="28"/>
                <w:szCs w:val="28"/>
              </w:rPr>
              <w:t xml:space="preserve"> – є – </w:t>
            </w:r>
            <w:proofErr w:type="gramEnd"/>
            <w:r w:rsidRPr="008D1708">
              <w:rPr>
                <w:rFonts w:ascii="Times New Roman" w:hAnsi="Times New Roman" w:cs="Times New Roman"/>
                <w:sz w:val="28"/>
                <w:szCs w:val="28"/>
              </w:rPr>
              <w:t>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w:t>
            </w:r>
            <w:proofErr w:type="gramStart"/>
            <w:r w:rsidRPr="008D1708">
              <w:rPr>
                <w:rFonts w:ascii="Times New Roman" w:hAnsi="Times New Roman" w:cs="Times New Roman"/>
                <w:sz w:val="28"/>
                <w:szCs w:val="28"/>
              </w:rPr>
              <w:t>м</w:t>
            </w:r>
            <w:proofErr w:type="gramEnd"/>
            <w:r w:rsidRPr="008D1708">
              <w:rPr>
                <w:rFonts w:ascii="Times New Roman" w:hAnsi="Times New Roman" w:cs="Times New Roman"/>
                <w:sz w:val="28"/>
                <w:szCs w:val="28"/>
              </w:rPr>
              <w:t>’ї,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w:t>
            </w:r>
            <w:proofErr w:type="gramStart"/>
            <w:r w:rsidRPr="008D1708">
              <w:rPr>
                <w:rFonts w:ascii="Times New Roman" w:hAnsi="Times New Roman" w:cs="Times New Roman"/>
                <w:i/>
                <w:sz w:val="28"/>
                <w:szCs w:val="28"/>
              </w:rPr>
              <w:t>є</w:t>
            </w:r>
            <w:r w:rsidRPr="008D1708">
              <w:rPr>
                <w:rFonts w:ascii="Times New Roman" w:hAnsi="Times New Roman" w:cs="Times New Roman"/>
                <w:sz w:val="28"/>
                <w:szCs w:val="28"/>
              </w:rPr>
              <w:t>,</w:t>
            </w:r>
            <w:proofErr w:type="gramEnd"/>
            <w:r w:rsidRPr="008D1708">
              <w:rPr>
                <w:rFonts w:ascii="Times New Roman" w:hAnsi="Times New Roman" w:cs="Times New Roman"/>
                <w:sz w:val="28"/>
                <w:szCs w:val="28"/>
              </w:rPr>
              <w:t xml:space="preserve">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w:t>
            </w:r>
            <w:r w:rsidRPr="008D1708">
              <w:rPr>
                <w:rFonts w:ascii="Times New Roman" w:hAnsi="Times New Roman" w:cs="Times New Roman"/>
                <w:sz w:val="28"/>
                <w:szCs w:val="28"/>
              </w:rPr>
              <w:lastRenderedPageBreak/>
              <w:t xml:space="preserve">(вітання,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w:t>
            </w:r>
            <w:proofErr w:type="gramStart"/>
            <w:r w:rsidRPr="008D1708">
              <w:rPr>
                <w:rFonts w:ascii="Times New Roman" w:hAnsi="Times New Roman" w:cs="Times New Roman"/>
                <w:sz w:val="28"/>
                <w:szCs w:val="28"/>
              </w:rPr>
              <w:t>м</w:t>
            </w:r>
            <w:proofErr w:type="gramEnd"/>
            <w:r w:rsidRPr="008D1708">
              <w:rPr>
                <w:rFonts w:ascii="Times New Roman" w:hAnsi="Times New Roman" w:cs="Times New Roman"/>
                <w:sz w:val="28"/>
                <w:szCs w:val="28"/>
              </w:rPr>
              <w:t xml:space="preserve">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Сі</w:t>
            </w:r>
            <w:proofErr w:type="gramStart"/>
            <w:r w:rsidRPr="008D1708">
              <w:rPr>
                <w:rFonts w:ascii="Times New Roman" w:hAnsi="Times New Roman" w:cs="Times New Roman"/>
                <w:sz w:val="28"/>
                <w:szCs w:val="28"/>
              </w:rPr>
              <w:t>м’я</w:t>
            </w:r>
            <w:proofErr w:type="gramEnd"/>
            <w:r w:rsidRPr="008D1708">
              <w:rPr>
                <w:rFonts w:ascii="Times New Roman" w:hAnsi="Times New Roman" w:cs="Times New Roman"/>
                <w:sz w:val="28"/>
                <w:szCs w:val="28"/>
              </w:rPr>
              <w:t xml:space="preserve">, школа. Поведінка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Стандарти поведінки в суспільстві. Поведінка в громадських місцях (транспорті, на вулиці, в храмі, в театрі,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бібліотеці). Моральні якості (доброзичливість, правдомовність, щирість, подільчивість). Спостереження в довкіллі.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 xml:space="preserve">іджень. Розв’язання </w:t>
            </w:r>
            <w:r w:rsidRPr="008D1708">
              <w:rPr>
                <w:rFonts w:ascii="Times New Roman" w:hAnsi="Times New Roman" w:cs="Times New Roman"/>
                <w:sz w:val="28"/>
                <w:szCs w:val="28"/>
              </w:rPr>
              <w:lastRenderedPageBreak/>
              <w:t>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w:t>
            </w:r>
            <w:proofErr w:type="gramStart"/>
            <w:r w:rsidRPr="008D1708">
              <w:rPr>
                <w:rFonts w:ascii="Times New Roman" w:hAnsi="Times New Roman" w:cs="Times New Roman"/>
                <w:sz w:val="28"/>
                <w:szCs w:val="28"/>
              </w:rPr>
              <w:t>ст</w:t>
            </w:r>
            <w:proofErr w:type="gramEnd"/>
            <w:r w:rsidRPr="008D1708">
              <w:rPr>
                <w:rFonts w:ascii="Times New Roman" w:hAnsi="Times New Roman" w:cs="Times New Roman"/>
                <w:sz w:val="28"/>
                <w:szCs w:val="28"/>
              </w:rPr>
              <w:t xml:space="preserve">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Громадянські права та обов'язки як члена суспільства.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ізнання історії свого краю, символів держави. Спостереження в довкіллі.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Людина і </w:t>
            </w:r>
            <w:proofErr w:type="gramStart"/>
            <w:r w:rsidRPr="008D1708">
              <w:rPr>
                <w:rFonts w:ascii="Times New Roman" w:hAnsi="Times New Roman" w:cs="Times New Roman"/>
                <w:b/>
                <w:sz w:val="28"/>
                <w:szCs w:val="28"/>
              </w:rPr>
              <w:t>св</w:t>
            </w:r>
            <w:proofErr w:type="gramEnd"/>
            <w:r w:rsidRPr="008D1708">
              <w:rPr>
                <w:rFonts w:ascii="Times New Roman" w:hAnsi="Times New Roman" w:cs="Times New Roman"/>
                <w:b/>
                <w:sz w:val="28"/>
                <w:szCs w:val="28"/>
              </w:rPr>
              <w:t>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Толерантне ставлення до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Рукотворні тіла, </w:t>
            </w:r>
            <w:proofErr w:type="gramStart"/>
            <w:r w:rsidRPr="008D1708">
              <w:rPr>
                <w:rFonts w:ascii="Times New Roman" w:hAnsi="Times New Roman" w:cs="Times New Roman"/>
                <w:sz w:val="28"/>
                <w:szCs w:val="28"/>
              </w:rPr>
              <w:t>матер</w:t>
            </w:r>
            <w:proofErr w:type="gramEnd"/>
            <w:r w:rsidRPr="008D1708">
              <w:rPr>
                <w:rFonts w:ascii="Times New Roman" w:hAnsi="Times New Roman" w:cs="Times New Roman"/>
                <w:sz w:val="28"/>
                <w:szCs w:val="28"/>
              </w:rPr>
              <w:t>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w:t>
            </w:r>
            <w:r w:rsidRPr="003C5FEC">
              <w:rPr>
                <w:rFonts w:ascii="Times New Roman" w:hAnsi="Times New Roman" w:cs="Times New Roman"/>
                <w:sz w:val="28"/>
                <w:szCs w:val="28"/>
                <w:lang w:val="uk-UA"/>
              </w:rPr>
              <w:lastRenderedPageBreak/>
              <w:t xml:space="preserve">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w:t>
            </w:r>
            <w:proofErr w:type="gramStart"/>
            <w:r w:rsidRPr="003C5FEC">
              <w:rPr>
                <w:rFonts w:ascii="Times New Roman" w:hAnsi="Times New Roman" w:cs="Times New Roman"/>
                <w:sz w:val="28"/>
                <w:szCs w:val="28"/>
              </w:rPr>
              <w:t>на живу</w:t>
            </w:r>
            <w:proofErr w:type="gramEnd"/>
            <w:r w:rsidRPr="003C5FEC">
              <w:rPr>
                <w:rFonts w:ascii="Times New Roman" w:hAnsi="Times New Roman" w:cs="Times New Roman"/>
                <w:sz w:val="28"/>
                <w:szCs w:val="28"/>
              </w:rPr>
              <w:t xml:space="preserve">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proofErr w:type="gramStart"/>
            <w:r w:rsidRPr="003C5FEC">
              <w:rPr>
                <w:rFonts w:ascii="Times New Roman" w:hAnsi="Times New Roman" w:cs="Times New Roman"/>
                <w:sz w:val="28"/>
                <w:szCs w:val="28"/>
              </w:rPr>
              <w:lastRenderedPageBreak/>
              <w:t>Досл</w:t>
            </w:r>
            <w:proofErr w:type="gramEnd"/>
            <w:r w:rsidRPr="003C5FEC">
              <w:rPr>
                <w:rFonts w:ascii="Times New Roman" w:hAnsi="Times New Roman" w:cs="Times New Roman"/>
                <w:sz w:val="28"/>
                <w:szCs w:val="28"/>
              </w:rPr>
              <w:t>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Рукотворні тіла, </w:t>
            </w:r>
            <w:proofErr w:type="gramStart"/>
            <w:r w:rsidRPr="003C5FEC">
              <w:rPr>
                <w:rFonts w:ascii="Times New Roman" w:hAnsi="Times New Roman" w:cs="Times New Roman"/>
                <w:sz w:val="28"/>
                <w:szCs w:val="28"/>
              </w:rPr>
              <w:t>матер</w:t>
            </w:r>
            <w:proofErr w:type="gramEnd"/>
            <w:r w:rsidRPr="003C5FEC">
              <w:rPr>
                <w:rFonts w:ascii="Times New Roman" w:hAnsi="Times New Roman" w:cs="Times New Roman"/>
                <w:sz w:val="28"/>
                <w:szCs w:val="28"/>
              </w:rPr>
              <w:t>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7B7CB3" w:rsidRPr="008D1708" w:rsidRDefault="007B7CB3" w:rsidP="007B7CB3">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2 клас</w:t>
      </w:r>
    </w:p>
    <w:p w:rsidR="007B7CB3" w:rsidRPr="008D1708" w:rsidRDefault="007B7CB3" w:rsidP="007B7CB3">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tblPr>
      <w:tblGrid>
        <w:gridCol w:w="4815"/>
        <w:gridCol w:w="4991"/>
      </w:tblGrid>
      <w:tr w:rsidR="007B7CB3" w:rsidRPr="008D1708" w:rsidTr="00392394">
        <w:trPr>
          <w:trHeight w:val="561"/>
        </w:trPr>
        <w:tc>
          <w:tcPr>
            <w:tcW w:w="4815" w:type="dxa"/>
          </w:tcPr>
          <w:p w:rsidR="007B7CB3"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7B7CB3" w:rsidRPr="008D1708" w:rsidRDefault="007B7CB3" w:rsidP="00392394">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7B7CB3" w:rsidRPr="008D1708" w:rsidRDefault="007B7CB3" w:rsidP="00392394">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w:t>
            </w:r>
            <w:proofErr w:type="gramStart"/>
            <w:r w:rsidRPr="008D1708">
              <w:rPr>
                <w:rFonts w:ascii="Times New Roman" w:hAnsi="Times New Roman" w:cs="Times New Roman"/>
                <w:b/>
                <w:sz w:val="28"/>
                <w:szCs w:val="28"/>
              </w:rPr>
              <w:t>ст</w:t>
            </w:r>
            <w:proofErr w:type="gramEnd"/>
            <w:r w:rsidRPr="008D1708">
              <w:rPr>
                <w:rFonts w:ascii="Times New Roman" w:hAnsi="Times New Roman" w:cs="Times New Roman"/>
                <w:b/>
                <w:sz w:val="28"/>
                <w:szCs w:val="28"/>
              </w:rPr>
              <w:t xml:space="preserve"> навчання</w:t>
            </w:r>
          </w:p>
        </w:tc>
      </w:tr>
      <w:tr w:rsidR="007B7CB3" w:rsidRPr="008D1708" w:rsidTr="00392394">
        <w:trPr>
          <w:trHeight w:val="424"/>
        </w:trPr>
        <w:tc>
          <w:tcPr>
            <w:tcW w:w="9806" w:type="dxa"/>
            <w:gridSpan w:val="2"/>
          </w:tcPr>
          <w:p w:rsidR="007B7CB3" w:rsidRPr="008D1708" w:rsidRDefault="007B7CB3" w:rsidP="00392394">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7B7CB3" w:rsidRPr="008D1708" w:rsidTr="00392394">
        <w:trPr>
          <w:trHeight w:val="4443"/>
        </w:trPr>
        <w:tc>
          <w:tcPr>
            <w:tcW w:w="4815" w:type="dxa"/>
          </w:tcPr>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розповідає</w:t>
            </w:r>
            <w:r w:rsidRPr="008D1708">
              <w:rPr>
                <w:rFonts w:ascii="Times New Roman" w:hAnsi="Times New Roman" w:cs="Times New Roman"/>
                <w:sz w:val="28"/>
                <w:szCs w:val="28"/>
              </w:rPr>
              <w:t xml:space="preserve"> </w:t>
            </w:r>
            <w:proofErr w:type="gramStart"/>
            <w:r w:rsidRPr="008D1708">
              <w:rPr>
                <w:rFonts w:ascii="Times New Roman" w:hAnsi="Times New Roman" w:cs="Times New Roman"/>
                <w:sz w:val="28"/>
                <w:szCs w:val="28"/>
              </w:rPr>
              <w:t>про</w:t>
            </w:r>
            <w:proofErr w:type="gramEnd"/>
            <w:r w:rsidRPr="008D1708">
              <w:rPr>
                <w:rFonts w:ascii="Times New Roman" w:hAnsi="Times New Roman" w:cs="Times New Roman"/>
                <w:sz w:val="28"/>
                <w:szCs w:val="28"/>
              </w:rPr>
              <w:t xml:space="preserve"> себе та інших, висловлює свої вподобання; </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w:t>
            </w:r>
            <w:proofErr w:type="gramStart"/>
            <w:r w:rsidRPr="008D1708">
              <w:rPr>
                <w:rFonts w:ascii="Times New Roman" w:hAnsi="Times New Roman" w:cs="Times New Roman"/>
                <w:sz w:val="28"/>
                <w:szCs w:val="28"/>
              </w:rPr>
              <w:t>св</w:t>
            </w:r>
            <w:proofErr w:type="gramEnd"/>
            <w:r w:rsidRPr="008D1708">
              <w:rPr>
                <w:rFonts w:ascii="Times New Roman" w:hAnsi="Times New Roman" w:cs="Times New Roman"/>
                <w:sz w:val="28"/>
                <w:szCs w:val="28"/>
              </w:rPr>
              <w:t>ій характер, захоплення, що відрізняють від інших;</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w:t>
            </w:r>
            <w:proofErr w:type="gramStart"/>
            <w:r w:rsidRPr="008D1708">
              <w:rPr>
                <w:rFonts w:ascii="Times New Roman" w:hAnsi="Times New Roman" w:cs="Times New Roman"/>
                <w:sz w:val="28"/>
                <w:szCs w:val="28"/>
              </w:rPr>
              <w:t>в</w:t>
            </w:r>
            <w:proofErr w:type="gramEnd"/>
            <w:r w:rsidRPr="008D1708">
              <w:rPr>
                <w:rFonts w:ascii="Times New Roman" w:hAnsi="Times New Roman" w:cs="Times New Roman"/>
                <w:sz w:val="28"/>
                <w:szCs w:val="28"/>
              </w:rPr>
              <w:t xml:space="preserve"> школі; </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ішення щодо простих побутових ситуацій з користю для здоров’я і безпеки;</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w:t>
            </w:r>
            <w:proofErr w:type="gramStart"/>
            <w:r w:rsidRPr="008D1708">
              <w:rPr>
                <w:rFonts w:ascii="Times New Roman" w:hAnsi="Times New Roman" w:cs="Times New Roman"/>
                <w:i/>
                <w:sz w:val="28"/>
                <w:szCs w:val="28"/>
              </w:rPr>
              <w:t>є</w:t>
            </w:r>
            <w:r w:rsidRPr="008D1708">
              <w:rPr>
                <w:rFonts w:ascii="Times New Roman" w:hAnsi="Times New Roman" w:cs="Times New Roman"/>
                <w:sz w:val="28"/>
                <w:szCs w:val="28"/>
              </w:rPr>
              <w:t>,</w:t>
            </w:r>
            <w:proofErr w:type="gramEnd"/>
            <w:r w:rsidRPr="008D1708">
              <w:rPr>
                <w:rFonts w:ascii="Times New Roman" w:hAnsi="Times New Roman" w:cs="Times New Roman"/>
                <w:sz w:val="28"/>
                <w:szCs w:val="28"/>
              </w:rPr>
              <w:t xml:space="preserve"> від чого залежить безпека на вулиці, вдома, у школі;</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proofErr w:type="gramStart"/>
            <w:r w:rsidRPr="008D1708">
              <w:rPr>
                <w:rFonts w:ascii="Times New Roman" w:hAnsi="Times New Roman" w:cs="Times New Roman"/>
                <w:i/>
                <w:sz w:val="28"/>
                <w:szCs w:val="28"/>
              </w:rPr>
              <w:t>досл</w:t>
            </w:r>
            <w:proofErr w:type="gramEnd"/>
            <w:r w:rsidRPr="008D1708">
              <w:rPr>
                <w:rFonts w:ascii="Times New Roman" w:hAnsi="Times New Roman" w:cs="Times New Roman"/>
                <w:i/>
                <w:sz w:val="28"/>
                <w:szCs w:val="28"/>
              </w:rPr>
              <w:t>іджує</w:t>
            </w:r>
            <w:r w:rsidRPr="008D1708">
              <w:rPr>
                <w:rFonts w:ascii="Times New Roman" w:hAnsi="Times New Roman" w:cs="Times New Roman"/>
                <w:sz w:val="28"/>
                <w:szCs w:val="28"/>
              </w:rPr>
              <w:t xml:space="preserve"> зміни, що відбуваються; </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proofErr w:type="gramStart"/>
            <w:r w:rsidRPr="008D1708">
              <w:rPr>
                <w:rFonts w:ascii="Times New Roman" w:hAnsi="Times New Roman" w:cs="Times New Roman"/>
                <w:i/>
                <w:sz w:val="28"/>
                <w:szCs w:val="28"/>
              </w:rPr>
              <w:t>досл</w:t>
            </w:r>
            <w:proofErr w:type="gramEnd"/>
            <w:r w:rsidRPr="008D1708">
              <w:rPr>
                <w:rFonts w:ascii="Times New Roman" w:hAnsi="Times New Roman" w:cs="Times New Roman"/>
                <w:i/>
                <w:sz w:val="28"/>
                <w:szCs w:val="28"/>
              </w:rPr>
              <w:t>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proofErr w:type="gramStart"/>
            <w:r w:rsidRPr="008D1708">
              <w:rPr>
                <w:rFonts w:ascii="Times New Roman" w:hAnsi="Times New Roman" w:cs="Times New Roman"/>
                <w:i/>
                <w:sz w:val="28"/>
                <w:szCs w:val="28"/>
              </w:rPr>
              <w:t>досл</w:t>
            </w:r>
            <w:proofErr w:type="gramEnd"/>
            <w:r w:rsidRPr="008D1708">
              <w:rPr>
                <w:rFonts w:ascii="Times New Roman" w:hAnsi="Times New Roman" w:cs="Times New Roman"/>
                <w:i/>
                <w:sz w:val="28"/>
                <w:szCs w:val="28"/>
              </w:rPr>
              <w:t>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7B7CB3" w:rsidRPr="008D1708" w:rsidRDefault="007B7CB3" w:rsidP="00392394">
            <w:pPr>
              <w:spacing w:before="100" w:beforeAutospacing="1" w:after="100" w:afterAutospacing="1"/>
              <w:contextualSpacing/>
              <w:rPr>
                <w:rFonts w:ascii="Times New Roman" w:hAnsi="Times New Roman" w:cs="Times New Roman"/>
                <w:sz w:val="28"/>
                <w:szCs w:val="28"/>
              </w:rPr>
            </w:pP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ізнання себе, своїх можливостей, здорова і безпечна поведінка.</w:t>
            </w:r>
          </w:p>
          <w:p w:rsidR="007B7CB3" w:rsidRPr="008D1708" w:rsidRDefault="007B7CB3" w:rsidP="00392394">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 xml:space="preserve">Частини тіла людини та їх функції. Турбота про здоров’я.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іджень.</w:t>
            </w:r>
          </w:p>
          <w:p w:rsidR="007B7CB3" w:rsidRPr="008D1708" w:rsidRDefault="007B7CB3" w:rsidP="00392394">
            <w:pPr>
              <w:spacing w:before="100" w:beforeAutospacing="1" w:after="100" w:afterAutospacing="1"/>
              <w:ind w:firstLine="709"/>
              <w:contextualSpacing/>
              <w:rPr>
                <w:rFonts w:ascii="Times New Roman" w:hAnsi="Times New Roman" w:cs="Times New Roman"/>
                <w:sz w:val="28"/>
                <w:szCs w:val="28"/>
              </w:rPr>
            </w:pP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9806" w:type="dxa"/>
            <w:gridSpan w:val="2"/>
            <w:tcBorders>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ind w:firstLine="709"/>
              <w:contextualSpacing/>
              <w:jc w:val="center"/>
              <w:rPr>
                <w:rFonts w:ascii="Times New Roman" w:hAnsi="Times New Roman" w:cs="Times New Roman"/>
                <w:b/>
                <w:sz w:val="28"/>
                <w:szCs w:val="28"/>
              </w:rPr>
            </w:pPr>
            <w:proofErr w:type="gramStart"/>
            <w:r w:rsidRPr="008D1708">
              <w:rPr>
                <w:rFonts w:ascii="Times New Roman" w:hAnsi="Times New Roman" w:cs="Times New Roman"/>
                <w:b/>
                <w:sz w:val="28"/>
                <w:szCs w:val="28"/>
              </w:rPr>
              <w:t>Людина</w:t>
            </w:r>
            <w:proofErr w:type="gramEnd"/>
            <w:r w:rsidRPr="008D1708">
              <w:rPr>
                <w:rFonts w:ascii="Times New Roman" w:hAnsi="Times New Roman" w:cs="Times New Roman"/>
                <w:b/>
                <w:sz w:val="28"/>
                <w:szCs w:val="28"/>
              </w:rPr>
              <w:t xml:space="preserve"> серед людей</w:t>
            </w: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4815" w:type="dxa"/>
            <w:tcBorders>
              <w:top w:val="single" w:sz="4" w:space="0" w:color="auto"/>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w:t>
            </w:r>
            <w:proofErr w:type="gramStart"/>
            <w:r w:rsidRPr="008D1708">
              <w:rPr>
                <w:rFonts w:ascii="Times New Roman" w:hAnsi="Times New Roman" w:cs="Times New Roman"/>
                <w:i/>
                <w:sz w:val="28"/>
                <w:szCs w:val="28"/>
              </w:rPr>
              <w:t>є</w:t>
            </w:r>
            <w:r w:rsidRPr="008D1708">
              <w:rPr>
                <w:rFonts w:ascii="Times New Roman" w:hAnsi="Times New Roman" w:cs="Times New Roman"/>
                <w:sz w:val="28"/>
                <w:szCs w:val="28"/>
              </w:rPr>
              <w:t>,</w:t>
            </w:r>
            <w:proofErr w:type="gramEnd"/>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7B7CB3" w:rsidRPr="008D1708" w:rsidRDefault="007B7CB3" w:rsidP="00392394">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7B7CB3" w:rsidRPr="008D1708" w:rsidRDefault="007B7CB3" w:rsidP="00392394">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xml:space="preserve">, коли просять та звертаються </w:t>
            </w:r>
            <w:proofErr w:type="gramStart"/>
            <w:r w:rsidRPr="008D1708">
              <w:rPr>
                <w:rFonts w:ascii="Times New Roman" w:hAnsi="Times New Roman" w:cs="Times New Roman"/>
                <w:sz w:val="28"/>
                <w:szCs w:val="28"/>
              </w:rPr>
              <w:t>по</w:t>
            </w:r>
            <w:proofErr w:type="gramEnd"/>
            <w:r w:rsidRPr="008D1708">
              <w:rPr>
                <w:rFonts w:ascii="Times New Roman" w:hAnsi="Times New Roman" w:cs="Times New Roman"/>
                <w:sz w:val="28"/>
                <w:szCs w:val="28"/>
              </w:rPr>
              <w:t xml:space="preserve"> неї;</w:t>
            </w:r>
          </w:p>
          <w:p w:rsidR="007B7CB3" w:rsidRPr="008D1708" w:rsidRDefault="007B7CB3" w:rsidP="00392394">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7B7CB3" w:rsidRPr="008D1708" w:rsidRDefault="007B7CB3" w:rsidP="00392394">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7B7CB3" w:rsidRPr="008D1708" w:rsidRDefault="007B7CB3" w:rsidP="00392394">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7B7CB3" w:rsidRPr="008D1708" w:rsidRDefault="007B7CB3" w:rsidP="00392394">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7B7CB3" w:rsidRPr="008D1708" w:rsidRDefault="007B7CB3" w:rsidP="00392394">
            <w:pPr>
              <w:spacing w:before="100" w:beforeAutospacing="1" w:after="100" w:afterAutospacing="1"/>
              <w:ind w:firstLine="709"/>
              <w:contextualSpacing/>
              <w:rPr>
                <w:rFonts w:ascii="Times New Roman" w:hAnsi="Times New Roman" w:cs="Times New Roman"/>
                <w:sz w:val="28"/>
                <w:szCs w:val="28"/>
              </w:rPr>
            </w:pP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841"/>
        </w:trPr>
        <w:tc>
          <w:tcPr>
            <w:tcW w:w="4815" w:type="dxa"/>
            <w:tcBorders>
              <w:top w:val="single" w:sz="4" w:space="0" w:color="auto"/>
              <w:left w:val="single" w:sz="4" w:space="0" w:color="auto"/>
              <w:right w:val="single" w:sz="4" w:space="0" w:color="auto"/>
            </w:tcBorders>
          </w:tcPr>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w:t>
            </w:r>
            <w:proofErr w:type="gramStart"/>
            <w:r w:rsidRPr="008D1708">
              <w:rPr>
                <w:rFonts w:ascii="Times New Roman" w:hAnsi="Times New Roman" w:cs="Times New Roman"/>
                <w:sz w:val="28"/>
                <w:szCs w:val="28"/>
              </w:rPr>
              <w:t>св</w:t>
            </w:r>
            <w:proofErr w:type="gramEnd"/>
            <w:r w:rsidRPr="008D1708">
              <w:rPr>
                <w:rFonts w:ascii="Times New Roman" w:hAnsi="Times New Roman" w:cs="Times New Roman"/>
                <w:sz w:val="28"/>
                <w:szCs w:val="28"/>
              </w:rPr>
              <w:t>ій край і державу, історичні події, відомих осіб;</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w:t>
            </w:r>
            <w:proofErr w:type="gramStart"/>
            <w:r w:rsidRPr="008D1708">
              <w:rPr>
                <w:rFonts w:ascii="Times New Roman" w:hAnsi="Times New Roman" w:cs="Times New Roman"/>
                <w:sz w:val="28"/>
                <w:szCs w:val="28"/>
              </w:rPr>
              <w:t>державного</w:t>
            </w:r>
            <w:proofErr w:type="gramEnd"/>
            <w:r w:rsidRPr="008D1708">
              <w:rPr>
                <w:rFonts w:ascii="Times New Roman" w:hAnsi="Times New Roman" w:cs="Times New Roman"/>
                <w:sz w:val="28"/>
                <w:szCs w:val="28"/>
              </w:rPr>
              <w:t xml:space="preserve"> значення;</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w:t>
            </w:r>
            <w:r w:rsidRPr="008D1708">
              <w:rPr>
                <w:rFonts w:ascii="Times New Roman" w:hAnsi="Times New Roman" w:cs="Times New Roman"/>
                <w:sz w:val="28"/>
                <w:szCs w:val="28"/>
              </w:rPr>
              <w:lastRenderedPageBreak/>
              <w:t xml:space="preserve">поведінки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 xml:space="preserve">Громадянські права та обов’язки як члена суспільства. </w:t>
            </w:r>
            <w:proofErr w:type="gramStart"/>
            <w:r w:rsidRPr="008D1708">
              <w:rPr>
                <w:rFonts w:ascii="Times New Roman" w:hAnsi="Times New Roman" w:cs="Times New Roman"/>
                <w:sz w:val="28"/>
                <w:szCs w:val="28"/>
              </w:rPr>
              <w:t>П</w:t>
            </w:r>
            <w:proofErr w:type="gramEnd"/>
            <w:r w:rsidRPr="008D1708">
              <w:rPr>
                <w:rFonts w:ascii="Times New Roman" w:hAnsi="Times New Roman" w:cs="Times New Roman"/>
                <w:sz w:val="28"/>
                <w:szCs w:val="28"/>
              </w:rPr>
              <w:t xml:space="preserve">ізнання свого краю, історії, і символів держави. Внесок українців у </w:t>
            </w:r>
            <w:proofErr w:type="gramStart"/>
            <w:r w:rsidRPr="008D1708">
              <w:rPr>
                <w:rFonts w:ascii="Times New Roman" w:hAnsi="Times New Roman" w:cs="Times New Roman"/>
                <w:sz w:val="28"/>
                <w:szCs w:val="28"/>
              </w:rPr>
              <w:t>св</w:t>
            </w:r>
            <w:proofErr w:type="gramEnd"/>
            <w:r w:rsidRPr="008D1708">
              <w:rPr>
                <w:rFonts w:ascii="Times New Roman" w:hAnsi="Times New Roman" w:cs="Times New Roman"/>
                <w:sz w:val="28"/>
                <w:szCs w:val="28"/>
              </w:rPr>
              <w:t>ітові досягнення.</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Славетні українці. Спостереження в довкіллі. Організація </w:t>
            </w:r>
            <w:proofErr w:type="gramStart"/>
            <w:r w:rsidRPr="008D1708">
              <w:rPr>
                <w:rFonts w:ascii="Times New Roman" w:hAnsi="Times New Roman" w:cs="Times New Roman"/>
                <w:sz w:val="28"/>
                <w:szCs w:val="28"/>
              </w:rPr>
              <w:t>досл</w:t>
            </w:r>
            <w:proofErr w:type="gramEnd"/>
            <w:r w:rsidRPr="008D1708">
              <w:rPr>
                <w:rFonts w:ascii="Times New Roman" w:hAnsi="Times New Roman" w:cs="Times New Roman"/>
                <w:sz w:val="28"/>
                <w:szCs w:val="28"/>
              </w:rPr>
              <w:t>іджень.</w:t>
            </w: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 xml:space="preserve">Людина і </w:t>
            </w:r>
            <w:proofErr w:type="gramStart"/>
            <w:r w:rsidRPr="008D1708">
              <w:rPr>
                <w:rFonts w:ascii="Times New Roman" w:hAnsi="Times New Roman" w:cs="Times New Roman"/>
                <w:b/>
                <w:sz w:val="28"/>
                <w:szCs w:val="28"/>
              </w:rPr>
              <w:t>св</w:t>
            </w:r>
            <w:proofErr w:type="gramEnd"/>
            <w:r w:rsidRPr="008D1708">
              <w:rPr>
                <w:rFonts w:ascii="Times New Roman" w:hAnsi="Times New Roman" w:cs="Times New Roman"/>
                <w:b/>
                <w:sz w:val="28"/>
                <w:szCs w:val="28"/>
              </w:rPr>
              <w:t>іт</w:t>
            </w: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2828"/>
        </w:trPr>
        <w:tc>
          <w:tcPr>
            <w:tcW w:w="4815" w:type="dxa"/>
            <w:tcBorders>
              <w:top w:val="single" w:sz="4" w:space="0" w:color="auto"/>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 xml:space="preserve">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w:t>
            </w:r>
            <w:proofErr w:type="gramStart"/>
            <w:r w:rsidRPr="008D1708">
              <w:rPr>
                <w:rFonts w:ascii="Times New Roman" w:hAnsi="Times New Roman" w:cs="Times New Roman"/>
                <w:sz w:val="28"/>
                <w:szCs w:val="28"/>
              </w:rPr>
              <w:t>країнами</w:t>
            </w:r>
            <w:proofErr w:type="gramEnd"/>
            <w:r w:rsidRPr="008D1708">
              <w:rPr>
                <w:rFonts w:ascii="Times New Roman" w:hAnsi="Times New Roman" w:cs="Times New Roman"/>
                <w:sz w:val="28"/>
                <w:szCs w:val="28"/>
              </w:rPr>
              <w:t>;</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w:t>
            </w:r>
            <w:proofErr w:type="gramStart"/>
            <w:r w:rsidRPr="008D1708">
              <w:rPr>
                <w:rFonts w:ascii="Times New Roman" w:hAnsi="Times New Roman" w:cs="Times New Roman"/>
                <w:sz w:val="28"/>
                <w:szCs w:val="28"/>
              </w:rPr>
              <w:t>в</w:t>
            </w:r>
            <w:proofErr w:type="gramEnd"/>
          </w:p>
        </w:tc>
        <w:tc>
          <w:tcPr>
            <w:tcW w:w="4991" w:type="dxa"/>
            <w:tcBorders>
              <w:top w:val="single" w:sz="4" w:space="0" w:color="auto"/>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contextualSpacing/>
              <w:rPr>
                <w:rFonts w:ascii="Times New Roman" w:hAnsi="Times New Roman" w:cs="Times New Roman"/>
                <w:sz w:val="28"/>
                <w:szCs w:val="28"/>
              </w:rPr>
            </w:pP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Толерантне ставлення до </w:t>
            </w:r>
            <w:proofErr w:type="gramStart"/>
            <w:r w:rsidRPr="008D1708">
              <w:rPr>
                <w:rFonts w:ascii="Times New Roman" w:hAnsi="Times New Roman" w:cs="Times New Roman"/>
                <w:sz w:val="28"/>
                <w:szCs w:val="28"/>
              </w:rPr>
              <w:t>р</w:t>
            </w:r>
            <w:proofErr w:type="gramEnd"/>
            <w:r w:rsidRPr="008D1708">
              <w:rPr>
                <w:rFonts w:ascii="Times New Roman" w:hAnsi="Times New Roman" w:cs="Times New Roman"/>
                <w:sz w:val="28"/>
                <w:szCs w:val="28"/>
              </w:rPr>
              <w:t>ізноманітності культур, звичаїв. Внесок українців у світові досягнення.</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7B7CB3" w:rsidRPr="008D1708" w:rsidRDefault="007B7CB3" w:rsidP="00392394">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7B7CB3" w:rsidRPr="008D1708" w:rsidTr="00392394">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983"/>
        </w:trPr>
        <w:tc>
          <w:tcPr>
            <w:tcW w:w="4815" w:type="dxa"/>
            <w:tcBorders>
              <w:top w:val="single" w:sz="4" w:space="0" w:color="auto"/>
              <w:left w:val="single" w:sz="4" w:space="0" w:color="auto"/>
              <w:bottom w:val="single" w:sz="4" w:space="0" w:color="auto"/>
              <w:right w:val="single" w:sz="4" w:space="0" w:color="auto"/>
            </w:tcBorders>
          </w:tcPr>
          <w:p w:rsidR="007B7CB3" w:rsidRPr="00DE2B05"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7B7CB3" w:rsidRPr="003C5FEC" w:rsidRDefault="007B7CB3" w:rsidP="00392394">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Pr="003C5FEC">
              <w:rPr>
                <w:rFonts w:ascii="Times New Roman" w:hAnsi="Times New Roman" w:cs="Times New Roman"/>
                <w:sz w:val="28"/>
                <w:szCs w:val="28"/>
                <w:lang w:val="uk-UA"/>
              </w:rPr>
              <w:t xml:space="preserve"> пори року та відповідні їм місяці, явища в живій та неживій природі у різні пори року, умови вирощування рослин;</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w:t>
            </w:r>
            <w:r w:rsidRPr="003C5FEC">
              <w:rPr>
                <w:rFonts w:ascii="Times New Roman" w:hAnsi="Times New Roman" w:cs="Times New Roman"/>
                <w:sz w:val="28"/>
                <w:szCs w:val="28"/>
                <w:lang w:val="uk-UA"/>
              </w:rPr>
              <w:lastRenderedPageBreak/>
              <w:t xml:space="preserve">ознаки об’єктів неживої та живої природи на основі проведених досліджень; </w:t>
            </w:r>
          </w:p>
          <w:p w:rsidR="007B7CB3" w:rsidRPr="003C5FEC" w:rsidRDefault="007B7CB3" w:rsidP="00392394">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7B7CB3" w:rsidRPr="003C5FEC" w:rsidRDefault="007B7CB3" w:rsidP="00392394">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ідного краю. Форми земної поверхні. Гірські породи</w:t>
            </w:r>
            <w:proofErr w:type="gramStart"/>
            <w:r w:rsidRPr="003C5FEC">
              <w:rPr>
                <w:rFonts w:ascii="Times New Roman" w:hAnsi="Times New Roman" w:cs="Times New Roman"/>
                <w:sz w:val="28"/>
                <w:szCs w:val="28"/>
              </w:rPr>
              <w:t>.</w:t>
            </w:r>
            <w:proofErr w:type="gramEnd"/>
            <w:r w:rsidRPr="003C5FEC">
              <w:rPr>
                <w:rFonts w:ascii="Times New Roman" w:hAnsi="Times New Roman" w:cs="Times New Roman"/>
                <w:sz w:val="28"/>
                <w:szCs w:val="28"/>
              </w:rPr>
              <w:t xml:space="preserve"> Ґ</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унт, його властивості і значення. </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ізноманітність рослин. Умови вирощування рослин. </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Тварини дикі та </w:t>
            </w:r>
            <w:proofErr w:type="gramStart"/>
            <w:r w:rsidRPr="003C5FEC">
              <w:rPr>
                <w:rFonts w:ascii="Times New Roman" w:hAnsi="Times New Roman" w:cs="Times New Roman"/>
                <w:sz w:val="28"/>
                <w:szCs w:val="28"/>
              </w:rPr>
              <w:t>св</w:t>
            </w:r>
            <w:proofErr w:type="gramEnd"/>
            <w:r w:rsidRPr="003C5FEC">
              <w:rPr>
                <w:rFonts w:ascii="Times New Roman" w:hAnsi="Times New Roman" w:cs="Times New Roman"/>
                <w:sz w:val="28"/>
                <w:szCs w:val="28"/>
              </w:rPr>
              <w:t>ійські. Спостереження за тваринами.</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ік. Місяць. Доба. </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Вплив Сонця на сезонні явища </w:t>
            </w:r>
            <w:proofErr w:type="gramStart"/>
            <w:r w:rsidRPr="003C5FEC">
              <w:rPr>
                <w:rFonts w:ascii="Times New Roman" w:hAnsi="Times New Roman" w:cs="Times New Roman"/>
                <w:sz w:val="28"/>
                <w:szCs w:val="28"/>
              </w:rPr>
              <w:t>в</w:t>
            </w:r>
            <w:proofErr w:type="gramEnd"/>
            <w:r w:rsidRPr="003C5FEC">
              <w:rPr>
                <w:rFonts w:ascii="Times New Roman" w:hAnsi="Times New Roman" w:cs="Times New Roman"/>
                <w:sz w:val="28"/>
                <w:szCs w:val="28"/>
              </w:rPr>
              <w:t xml:space="preserve"> природі</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w:t>
            </w:r>
            <w:proofErr w:type="gramStart"/>
            <w:r w:rsidRPr="003C5FEC">
              <w:rPr>
                <w:rFonts w:ascii="Times New Roman" w:hAnsi="Times New Roman" w:cs="Times New Roman"/>
                <w:sz w:val="28"/>
                <w:szCs w:val="28"/>
              </w:rPr>
              <w:t>р</w:t>
            </w:r>
            <w:proofErr w:type="gramEnd"/>
            <w:r w:rsidRPr="003C5FEC">
              <w:rPr>
                <w:rFonts w:ascii="Times New Roman" w:hAnsi="Times New Roman" w:cs="Times New Roman"/>
                <w:sz w:val="28"/>
                <w:szCs w:val="28"/>
              </w:rPr>
              <w:t xml:space="preserve">ізні пори року. </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Рукотворні тіла та </w:t>
            </w:r>
            <w:proofErr w:type="gramStart"/>
            <w:r w:rsidRPr="003C5FEC">
              <w:rPr>
                <w:rFonts w:ascii="Times New Roman" w:hAnsi="Times New Roman" w:cs="Times New Roman"/>
                <w:sz w:val="28"/>
                <w:szCs w:val="28"/>
              </w:rPr>
              <w:t>матер</w:t>
            </w:r>
            <w:proofErr w:type="gramEnd"/>
            <w:r w:rsidRPr="003C5FEC">
              <w:rPr>
                <w:rFonts w:ascii="Times New Roman" w:hAnsi="Times New Roman" w:cs="Times New Roman"/>
                <w:sz w:val="28"/>
                <w:szCs w:val="28"/>
              </w:rPr>
              <w:t>іали, їх властивості.</w:t>
            </w:r>
          </w:p>
          <w:p w:rsidR="007B7CB3" w:rsidRPr="003C5FEC"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w:t>
            </w:r>
            <w:proofErr w:type="gramStart"/>
            <w:r w:rsidRPr="003C5FEC">
              <w:rPr>
                <w:rFonts w:ascii="Times New Roman" w:hAnsi="Times New Roman" w:cs="Times New Roman"/>
                <w:sz w:val="28"/>
                <w:szCs w:val="28"/>
              </w:rPr>
              <w:t>матер</w:t>
            </w:r>
            <w:proofErr w:type="gramEnd"/>
            <w:r w:rsidRPr="003C5FEC">
              <w:rPr>
                <w:rFonts w:ascii="Times New Roman" w:hAnsi="Times New Roman" w:cs="Times New Roman"/>
                <w:sz w:val="28"/>
                <w:szCs w:val="28"/>
              </w:rPr>
              <w:t xml:space="preserve">іалів у побуті. </w:t>
            </w:r>
          </w:p>
          <w:p w:rsidR="007B7CB3" w:rsidRPr="008D1708" w:rsidRDefault="007B7CB3" w:rsidP="00392394">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7B7CB3" w:rsidRPr="008D1708" w:rsidRDefault="007B7CB3" w:rsidP="007B7CB3">
      <w:pPr>
        <w:pStyle w:val="a7"/>
        <w:rPr>
          <w:b/>
        </w:rPr>
      </w:pPr>
    </w:p>
    <w:p w:rsidR="007B7CB3" w:rsidRPr="008D1708" w:rsidRDefault="007B7CB3" w:rsidP="007B7CB3">
      <w:pPr>
        <w:pStyle w:val="a7"/>
        <w:jc w:val="center"/>
        <w:rPr>
          <w:b/>
        </w:rPr>
      </w:pPr>
    </w:p>
    <w:p w:rsidR="007B7CB3" w:rsidRPr="008D1708" w:rsidRDefault="007B7CB3" w:rsidP="007B7CB3">
      <w:pPr>
        <w:pStyle w:val="a7"/>
        <w:jc w:val="center"/>
        <w:rPr>
          <w:b/>
        </w:rPr>
      </w:pPr>
      <w:r w:rsidRPr="008D1708">
        <w:rPr>
          <w:b/>
        </w:rPr>
        <w:t>ІНФОРМАТИЧНА ОСВІТНЯ ГАЛУЗЬ</w:t>
      </w:r>
    </w:p>
    <w:p w:rsidR="007B7CB3" w:rsidRPr="008D1708" w:rsidRDefault="007B7CB3" w:rsidP="007B7CB3">
      <w:pPr>
        <w:pStyle w:val="a7"/>
        <w:jc w:val="center"/>
        <w:rPr>
          <w:b/>
        </w:rPr>
      </w:pPr>
      <w:r w:rsidRPr="008D1708">
        <w:rPr>
          <w:b/>
        </w:rPr>
        <w:t>ІНФОРМАТИКА</w:t>
      </w:r>
    </w:p>
    <w:p w:rsidR="007B7CB3" w:rsidRPr="008D1708" w:rsidRDefault="007B7CB3" w:rsidP="007B7CB3">
      <w:pPr>
        <w:pStyle w:val="a7"/>
        <w:jc w:val="center"/>
        <w:rPr>
          <w:b/>
        </w:rPr>
      </w:pPr>
    </w:p>
    <w:p w:rsidR="007B7CB3" w:rsidRPr="008D1708" w:rsidRDefault="007B7CB3" w:rsidP="007B7CB3">
      <w:pPr>
        <w:pStyle w:val="a7"/>
        <w:jc w:val="center"/>
        <w:rPr>
          <w:b/>
        </w:rPr>
      </w:pPr>
      <w:r w:rsidRPr="008D1708">
        <w:rPr>
          <w:b/>
        </w:rPr>
        <w:t>Пояснювальна записка</w:t>
      </w:r>
    </w:p>
    <w:p w:rsidR="007B7CB3" w:rsidRPr="008D1708" w:rsidRDefault="007B7CB3" w:rsidP="007B7CB3">
      <w:pPr>
        <w:pStyle w:val="a7"/>
        <w:jc w:val="center"/>
        <w:rPr>
          <w:b/>
        </w:rPr>
      </w:pP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7B7CB3" w:rsidRPr="008D1708" w:rsidRDefault="007B7CB3" w:rsidP="007B7CB3">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7B7CB3" w:rsidRPr="008D1708" w:rsidRDefault="007B7CB3" w:rsidP="007B7CB3">
      <w:pPr>
        <w:spacing w:after="0" w:line="240" w:lineRule="auto"/>
        <w:ind w:firstLine="567"/>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r>
        <w:rPr>
          <w:rFonts w:ascii="Times New Roman" w:hAnsi="Times New Roman" w:cs="Times New Roman"/>
          <w:sz w:val="28"/>
          <w:szCs w:val="28"/>
          <w:lang w:val="uk-UA"/>
        </w:rPr>
        <w:t>.</w:t>
      </w:r>
    </w:p>
    <w:p w:rsidR="007B7CB3" w:rsidRPr="008D1708" w:rsidRDefault="007B7CB3" w:rsidP="007B7CB3">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7B7CB3" w:rsidRPr="008D1708" w:rsidRDefault="007B7CB3" w:rsidP="007B7CB3">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 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7B7CB3" w:rsidRPr="008D1708" w:rsidRDefault="007B7CB3" w:rsidP="007B7CB3">
      <w:pPr>
        <w:spacing w:after="0" w:line="240" w:lineRule="auto"/>
        <w:rPr>
          <w:rFonts w:ascii="Times New Roman" w:hAnsi="Times New Roman" w:cs="Times New Roman"/>
          <w:sz w:val="28"/>
          <w:szCs w:val="28"/>
        </w:rPr>
      </w:pPr>
    </w:p>
    <w:tbl>
      <w:tblPr>
        <w:tblStyle w:val="aa"/>
        <w:tblW w:w="0" w:type="auto"/>
        <w:tblLook w:val="04A0"/>
      </w:tblPr>
      <w:tblGrid>
        <w:gridCol w:w="5040"/>
        <w:gridCol w:w="30"/>
        <w:gridCol w:w="4394"/>
      </w:tblGrid>
      <w:tr w:rsidR="007B7CB3" w:rsidRPr="008D1708" w:rsidTr="00392394">
        <w:tc>
          <w:tcPr>
            <w:tcW w:w="5070" w:type="dxa"/>
            <w:gridSpan w:val="2"/>
          </w:tcPr>
          <w:p w:rsidR="007B7CB3"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7B7CB3" w:rsidRPr="008D1708" w:rsidRDefault="007B7CB3" w:rsidP="00392394">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7B7CB3" w:rsidRPr="008D1708" w:rsidTr="00392394">
        <w:tc>
          <w:tcPr>
            <w:tcW w:w="9464" w:type="dxa"/>
            <w:gridSpan w:val="3"/>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7B7CB3" w:rsidRPr="008D1708" w:rsidTr="00392394">
        <w:trPr>
          <w:trHeight w:val="385"/>
        </w:trPr>
        <w:tc>
          <w:tcPr>
            <w:tcW w:w="5070" w:type="dxa"/>
            <w:gridSpan w:val="2"/>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7B7CB3" w:rsidRPr="008D1708" w:rsidRDefault="007B7CB3" w:rsidP="00392394">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7B7CB3" w:rsidRPr="008D1708" w:rsidRDefault="007B7CB3" w:rsidP="00392394">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7B7CB3" w:rsidRPr="008D1708" w:rsidTr="00392394">
        <w:tc>
          <w:tcPr>
            <w:tcW w:w="9464" w:type="dxa"/>
            <w:gridSpan w:val="3"/>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7B7CB3" w:rsidRPr="00F468BE" w:rsidTr="00392394">
        <w:tc>
          <w:tcPr>
            <w:tcW w:w="5070" w:type="dxa"/>
            <w:gridSpan w:val="2"/>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7B7CB3" w:rsidRPr="008D1708" w:rsidRDefault="007B7CB3" w:rsidP="00392394">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Комп’ютерна техніка, як засіб здійснення дій з інформацією.</w:t>
            </w:r>
          </w:p>
        </w:tc>
      </w:tr>
      <w:tr w:rsidR="007B7CB3" w:rsidRPr="008D1708" w:rsidTr="00392394">
        <w:tc>
          <w:tcPr>
            <w:tcW w:w="9464" w:type="dxa"/>
            <w:gridSpan w:val="3"/>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Об’єкт. Властивості об’єкта</w:t>
            </w:r>
          </w:p>
        </w:tc>
      </w:tr>
      <w:tr w:rsidR="007B7CB3" w:rsidRPr="008D1708" w:rsidTr="00392394">
        <w:tc>
          <w:tcPr>
            <w:tcW w:w="5070" w:type="dxa"/>
            <w:gridSpan w:val="2"/>
          </w:tcPr>
          <w:p w:rsidR="007B7CB3" w:rsidRPr="008D1708" w:rsidRDefault="007B7CB3" w:rsidP="00392394">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об’єкт називаючи його властивості та їх значення</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tc>
      </w:tr>
      <w:tr w:rsidR="007B7CB3" w:rsidRPr="008D1708" w:rsidTr="00392394">
        <w:tc>
          <w:tcPr>
            <w:tcW w:w="9464" w:type="dxa"/>
            <w:gridSpan w:val="3"/>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7B7CB3" w:rsidRPr="008D1708" w:rsidTr="00392394">
        <w:tc>
          <w:tcPr>
            <w:tcW w:w="5070" w:type="dxa"/>
            <w:gridSpan w:val="2"/>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7B7CB3" w:rsidRPr="008D1708" w:rsidRDefault="007B7CB3" w:rsidP="00392394">
            <w:pPr>
              <w:rPr>
                <w:rFonts w:ascii="Times New Roman" w:hAnsi="Times New Roman" w:cs="Times New Roman"/>
                <w:b/>
                <w:sz w:val="28"/>
                <w:szCs w:val="28"/>
                <w:lang w:val="uk-UA"/>
              </w:rPr>
            </w:pPr>
          </w:p>
        </w:tc>
      </w:tr>
      <w:tr w:rsidR="007B7CB3" w:rsidRPr="008D1708" w:rsidTr="00392394">
        <w:tc>
          <w:tcPr>
            <w:tcW w:w="9464" w:type="dxa"/>
            <w:gridSpan w:val="3"/>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7B7CB3" w:rsidRPr="008D1708" w:rsidTr="00392394">
        <w:tc>
          <w:tcPr>
            <w:tcW w:w="5040" w:type="dxa"/>
          </w:tcPr>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закономірністю; </w:t>
            </w:r>
          </w:p>
          <w:p w:rsidR="007B7CB3" w:rsidRPr="008D1708" w:rsidRDefault="007B7CB3" w:rsidP="00392394">
            <w:pPr>
              <w:rPr>
                <w:rFonts w:ascii="Times New Roman" w:hAnsi="Times New Roman" w:cs="Times New Roman"/>
                <w:b/>
                <w:sz w:val="28"/>
                <w:szCs w:val="28"/>
                <w:lang w:val="uk-UA"/>
              </w:rPr>
            </w:pPr>
            <w:r>
              <w:rPr>
                <w:rFonts w:ascii="Times New Roman" w:hAnsi="Times New Roman" w:cs="Times New Roman"/>
                <w:i/>
                <w:sz w:val="28"/>
                <w:szCs w:val="28"/>
                <w:lang w:val="uk-UA"/>
              </w:rPr>
              <w:t>о</w:t>
            </w:r>
            <w:r w:rsidRPr="008D1708">
              <w:rPr>
                <w:rFonts w:ascii="Times New Roman" w:hAnsi="Times New Roman" w:cs="Times New Roman"/>
                <w:i/>
                <w:sz w:val="28"/>
                <w:szCs w:val="28"/>
                <w:lang w:val="uk-UA"/>
              </w:rPr>
              <w:t xml:space="preserve">цінює </w:t>
            </w:r>
            <w:r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Перенесення фрагментів малюнк</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Виділення і впорядкування даних </w:t>
            </w:r>
            <w:r w:rsidRPr="008D1708">
              <w:rPr>
                <w:rFonts w:ascii="Times New Roman" w:hAnsi="Times New Roman" w:cs="Times New Roman"/>
                <w:sz w:val="28"/>
                <w:szCs w:val="28"/>
                <w:lang w:val="uk-UA"/>
              </w:rPr>
              <w:lastRenderedPageBreak/>
              <w:t>за певною ознакою.</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7B7CB3" w:rsidRPr="008D1708" w:rsidRDefault="007B7CB3" w:rsidP="00392394">
            <w:pPr>
              <w:jc w:val="center"/>
              <w:rPr>
                <w:rFonts w:ascii="Times New Roman" w:hAnsi="Times New Roman" w:cs="Times New Roman"/>
                <w:b/>
                <w:sz w:val="28"/>
                <w:szCs w:val="28"/>
                <w:lang w:val="uk-UA"/>
              </w:rPr>
            </w:pPr>
          </w:p>
        </w:tc>
      </w:tr>
      <w:tr w:rsidR="007B7CB3" w:rsidRPr="008D1708" w:rsidTr="00392394">
        <w:tc>
          <w:tcPr>
            <w:tcW w:w="9464" w:type="dxa"/>
            <w:gridSpan w:val="3"/>
          </w:tcPr>
          <w:p w:rsidR="007B7CB3" w:rsidRPr="008D1708"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Лінійні алгоритми</w:t>
            </w:r>
          </w:p>
        </w:tc>
      </w:tr>
      <w:tr w:rsidR="007B7CB3" w:rsidRPr="008D1708" w:rsidTr="00392394">
        <w:tc>
          <w:tcPr>
            <w:tcW w:w="5070" w:type="dxa"/>
            <w:gridSpan w:val="2"/>
          </w:tcPr>
          <w:p w:rsidR="007B7CB3" w:rsidRPr="008D1708" w:rsidRDefault="007B7CB3" w:rsidP="00392394">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7B7CB3" w:rsidRPr="008D1708" w:rsidRDefault="007B7CB3" w:rsidP="00392394">
            <w:pPr>
              <w:rPr>
                <w:rFonts w:ascii="Times New Roman" w:hAnsi="Times New Roman" w:cs="Times New Roman"/>
                <w:sz w:val="28"/>
                <w:szCs w:val="28"/>
                <w:lang w:val="uk-UA"/>
              </w:rPr>
            </w:pPr>
          </w:p>
          <w:p w:rsidR="007B7CB3" w:rsidRPr="008D1708" w:rsidRDefault="007B7CB3" w:rsidP="00392394">
            <w:pPr>
              <w:rPr>
                <w:rFonts w:ascii="Times New Roman" w:hAnsi="Times New Roman" w:cs="Times New Roman"/>
                <w:sz w:val="28"/>
                <w:szCs w:val="28"/>
                <w:lang w:val="uk-UA"/>
              </w:rPr>
            </w:pPr>
          </w:p>
        </w:tc>
      </w:tr>
      <w:tr w:rsidR="007B7CB3" w:rsidRPr="008D1708" w:rsidTr="00392394">
        <w:tc>
          <w:tcPr>
            <w:tcW w:w="9464" w:type="dxa"/>
            <w:gridSpan w:val="3"/>
          </w:tcPr>
          <w:p w:rsidR="007B7CB3" w:rsidRPr="008D1708" w:rsidRDefault="007B7CB3" w:rsidP="00392394">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w:t>
      </w:r>
      <w:r w:rsidR="007B7CB3">
        <w:rPr>
          <w:rFonts w:ascii="Times New Roman" w:hAnsi="Times New Roman" w:cs="Times New Roman"/>
          <w:sz w:val="28"/>
          <w:szCs w:val="28"/>
        </w:rPr>
        <w:t>ний предмет «Технології і дизайн</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lastRenderedPageBreak/>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Дизайнерське проектування – </w:t>
            </w:r>
            <w:r w:rsidRPr="00E71EAC">
              <w:rPr>
                <w:rFonts w:ascii="Times New Roman" w:hAnsi="Times New Roman" w:cs="Times New Roman"/>
                <w:sz w:val="28"/>
                <w:szCs w:val="28"/>
                <w:lang w:val="uk-UA"/>
              </w:rPr>
              <w:lastRenderedPageBreak/>
              <w:t>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Благочинна діяльність для </w:t>
            </w:r>
            <w:r w:rsidRPr="00E71EAC">
              <w:rPr>
                <w:rFonts w:ascii="Times New Roman" w:hAnsi="Times New Roman" w:cs="Times New Roman"/>
                <w:sz w:val="28"/>
                <w:szCs w:val="28"/>
                <w:lang w:val="uk-UA"/>
              </w:rPr>
              <w:lastRenderedPageBreak/>
              <w:t>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7B7CB3" w:rsidRDefault="007B7CB3" w:rsidP="007B7CB3">
      <w:pPr>
        <w:pStyle w:val="ac"/>
        <w:jc w:val="center"/>
        <w:rPr>
          <w:rFonts w:ascii="Times New Roman" w:hAnsi="Times New Roman" w:cs="Times New Roman"/>
          <w:b/>
          <w:sz w:val="28"/>
          <w:szCs w:val="28"/>
        </w:rPr>
      </w:pPr>
      <w:r w:rsidRPr="00E71EAC">
        <w:rPr>
          <w:rFonts w:ascii="Times New Roman" w:hAnsi="Times New Roman" w:cs="Times New Roman"/>
          <w:b/>
          <w:sz w:val="28"/>
          <w:szCs w:val="28"/>
        </w:rPr>
        <w:lastRenderedPageBreak/>
        <w:t>2 клас</w:t>
      </w:r>
    </w:p>
    <w:p w:rsidR="007B7CB3" w:rsidRPr="00E71EAC" w:rsidRDefault="007B7CB3" w:rsidP="007B7CB3">
      <w:pPr>
        <w:pStyle w:val="ac"/>
        <w:jc w:val="center"/>
        <w:rPr>
          <w:rFonts w:ascii="Times New Roman" w:hAnsi="Times New Roman" w:cs="Times New Roman"/>
          <w:b/>
          <w:sz w:val="28"/>
          <w:szCs w:val="28"/>
        </w:rPr>
      </w:pPr>
    </w:p>
    <w:tbl>
      <w:tblPr>
        <w:tblStyle w:val="aa"/>
        <w:tblW w:w="0" w:type="auto"/>
        <w:tblLook w:val="04A0"/>
      </w:tblPr>
      <w:tblGrid>
        <w:gridCol w:w="5949"/>
        <w:gridCol w:w="3396"/>
      </w:tblGrid>
      <w:tr w:rsidR="007B7CB3" w:rsidRPr="00E71EAC" w:rsidTr="00392394">
        <w:tc>
          <w:tcPr>
            <w:tcW w:w="5949" w:type="dxa"/>
            <w:vAlign w:val="bottom"/>
          </w:tcPr>
          <w:p w:rsidR="007B7CB3" w:rsidRDefault="007B7CB3"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7B7CB3" w:rsidRPr="00E71EAC" w:rsidRDefault="007B7CB3" w:rsidP="00392394">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7B7CB3" w:rsidRPr="00E71EAC" w:rsidRDefault="007B7CB3" w:rsidP="00392394">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7B7CB3" w:rsidRPr="00E71EAC" w:rsidTr="00392394">
        <w:tc>
          <w:tcPr>
            <w:tcW w:w="9345" w:type="dxa"/>
            <w:gridSpan w:val="2"/>
            <w:vAlign w:val="bottom"/>
          </w:tcPr>
          <w:p w:rsidR="007B7CB3" w:rsidRPr="00E71EAC" w:rsidRDefault="007B7CB3" w:rsidP="00392394">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7B7CB3" w:rsidRPr="00E71EAC" w:rsidTr="00392394">
        <w:tc>
          <w:tcPr>
            <w:tcW w:w="5949" w:type="dxa"/>
          </w:tcPr>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w:t>
            </w:r>
            <w:r w:rsidRPr="00E71EAC">
              <w:rPr>
                <w:rFonts w:ascii="Times New Roman" w:hAnsi="Times New Roman" w:cs="Times New Roman"/>
                <w:sz w:val="28"/>
                <w:szCs w:val="28"/>
                <w:lang w:val="uk-UA"/>
              </w:rPr>
              <w:lastRenderedPageBreak/>
              <w:t>вторинних матеріалів для збереження навколишнього середовища</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7B7CB3" w:rsidRPr="00E71EAC" w:rsidRDefault="007B7CB3" w:rsidP="00392394">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 xml:space="preserve">(природні матеріали, папір, картон, пластилін, полімерна глина, солене тісто, тканина, нитки, шнури, дріт, пластик, </w:t>
            </w:r>
            <w:r w:rsidRPr="00E71EAC">
              <w:rPr>
                <w:rStyle w:val="CharAttribute4"/>
                <w:rFonts w:cs="Times New Roman"/>
                <w:szCs w:val="28"/>
                <w:lang w:val="uk-UA"/>
              </w:rPr>
              <w:lastRenderedPageBreak/>
              <w:t>пінопласт та ін.)</w:t>
            </w:r>
            <w:r>
              <w:rPr>
                <w:rStyle w:val="CharAttribute4"/>
                <w:rFonts w:cs="Times New Roman"/>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7B7CB3" w:rsidRPr="00E71EAC" w:rsidTr="00392394">
        <w:tc>
          <w:tcPr>
            <w:tcW w:w="9345" w:type="dxa"/>
            <w:gridSpan w:val="2"/>
          </w:tcPr>
          <w:p w:rsidR="007B7CB3" w:rsidRPr="00E71EAC" w:rsidRDefault="007B7CB3" w:rsidP="00392394">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проектування</w:t>
            </w:r>
          </w:p>
        </w:tc>
      </w:tr>
      <w:tr w:rsidR="007B7CB3" w:rsidRPr="00E71EAC" w:rsidTr="00392394">
        <w:trPr>
          <w:trHeight w:val="699"/>
        </w:trPr>
        <w:tc>
          <w:tcPr>
            <w:tcW w:w="5949" w:type="dxa"/>
          </w:tcPr>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7B7CB3" w:rsidRPr="00E71EAC" w:rsidRDefault="007B7CB3" w:rsidP="00392394">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7B7CB3"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7B7CB3" w:rsidRDefault="007B7CB3" w:rsidP="00392394">
            <w:pPr>
              <w:pStyle w:val="ac"/>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7B7CB3" w:rsidRPr="00E71EAC" w:rsidRDefault="007B7CB3" w:rsidP="00392394">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7B7CB3" w:rsidRPr="00E71EAC" w:rsidTr="00392394">
        <w:tc>
          <w:tcPr>
            <w:tcW w:w="9345" w:type="dxa"/>
            <w:gridSpan w:val="2"/>
          </w:tcPr>
          <w:p w:rsidR="007B7CB3" w:rsidRPr="00E71EAC" w:rsidRDefault="007B7CB3" w:rsidP="00392394">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7B7CB3" w:rsidRPr="00E71EAC" w:rsidTr="00392394">
        <w:tc>
          <w:tcPr>
            <w:tcW w:w="5949" w:type="dxa"/>
          </w:tcPr>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7B7CB3" w:rsidRPr="00E71EAC" w:rsidRDefault="007B7CB3" w:rsidP="00392394">
            <w:pPr>
              <w:pStyle w:val="ac"/>
              <w:rPr>
                <w:rFonts w:ascii="Times New Roman" w:hAnsi="Times New Roman"/>
                <w:i/>
                <w:sz w:val="28"/>
                <w:szCs w:val="28"/>
                <w:lang w:val="uk-UA"/>
              </w:rPr>
            </w:pP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lastRenderedPageBreak/>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7B7CB3" w:rsidRPr="00E71EAC" w:rsidRDefault="007B7CB3" w:rsidP="00392394">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lastRenderedPageBreak/>
              <w:t>Ручні інструменти та пристосування</w:t>
            </w:r>
            <w:r>
              <w:rPr>
                <w:rFonts w:ascii="Times New Roman" w:eastAsia="Calibri" w:hAnsi="Times New Roman" w:cs="Times New Roman"/>
                <w:sz w:val="28"/>
                <w:szCs w:val="28"/>
                <w:lang w:val="uk-UA"/>
              </w:rPr>
              <w:t>.</w:t>
            </w:r>
          </w:p>
          <w:p w:rsidR="007B7CB3" w:rsidRPr="00E71EAC" w:rsidRDefault="007B7CB3" w:rsidP="00392394">
            <w:pPr>
              <w:pStyle w:val="ac"/>
              <w:rPr>
                <w:rFonts w:ascii="Times New Roman" w:eastAsia="Calibri" w:hAnsi="Times New Roman" w:cs="Times New Roman"/>
                <w:sz w:val="28"/>
                <w:szCs w:val="28"/>
                <w:lang w:val="uk-UA"/>
              </w:rPr>
            </w:pPr>
          </w:p>
          <w:p w:rsidR="007B7CB3" w:rsidRPr="00E71EAC" w:rsidRDefault="007B7CB3" w:rsidP="00392394">
            <w:pPr>
              <w:pStyle w:val="ac"/>
              <w:rPr>
                <w:rFonts w:ascii="Times New Roman" w:eastAsia="Calibri" w:hAnsi="Times New Roman" w:cs="Times New Roman"/>
                <w:sz w:val="28"/>
                <w:szCs w:val="28"/>
                <w:lang w:val="uk-UA"/>
              </w:rPr>
            </w:pPr>
          </w:p>
          <w:p w:rsidR="007B7CB3" w:rsidRPr="00E71EAC" w:rsidRDefault="007B7CB3" w:rsidP="00392394">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7B7CB3" w:rsidRPr="00E71EAC" w:rsidRDefault="007B7CB3" w:rsidP="00392394">
            <w:pPr>
              <w:pStyle w:val="ac"/>
              <w:rPr>
                <w:rStyle w:val="CharAttribute4"/>
                <w:rFonts w:cs="Times New Roman"/>
                <w:szCs w:val="28"/>
                <w:lang w:val="uk-UA"/>
              </w:rPr>
            </w:pPr>
          </w:p>
          <w:p w:rsidR="007B7CB3" w:rsidRPr="00E71EAC" w:rsidRDefault="007B7CB3" w:rsidP="00392394">
            <w:pPr>
              <w:pStyle w:val="ac"/>
              <w:rPr>
                <w:rFonts w:ascii="Times New Roman" w:hAnsi="Times New Roman" w:cs="Times New Roman"/>
                <w:color w:val="00000A"/>
                <w:sz w:val="28"/>
                <w:szCs w:val="28"/>
                <w:lang w:val="uk-UA"/>
              </w:rPr>
            </w:pPr>
            <w:r w:rsidRPr="00E71EAC">
              <w:rPr>
                <w:rStyle w:val="CharAttribute4"/>
                <w:lang w:val="uk-UA"/>
              </w:rPr>
              <w:lastRenderedPageBreak/>
              <w:t>Раціональне використання матеріалів</w:t>
            </w:r>
          </w:p>
        </w:tc>
      </w:tr>
      <w:tr w:rsidR="007B7CB3" w:rsidRPr="00E71EAC" w:rsidTr="00392394">
        <w:tc>
          <w:tcPr>
            <w:tcW w:w="9345" w:type="dxa"/>
            <w:gridSpan w:val="2"/>
          </w:tcPr>
          <w:p w:rsidR="007B7CB3" w:rsidRPr="00E71EAC" w:rsidRDefault="007B7CB3" w:rsidP="00392394">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соціалізації</w:t>
            </w:r>
          </w:p>
        </w:tc>
      </w:tr>
      <w:tr w:rsidR="007B7CB3" w:rsidRPr="00F025B0" w:rsidTr="00392394">
        <w:tc>
          <w:tcPr>
            <w:tcW w:w="5949" w:type="dxa"/>
          </w:tcPr>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7B7CB3" w:rsidRPr="00E71EAC" w:rsidRDefault="007B7CB3" w:rsidP="00392394">
            <w:pPr>
              <w:pStyle w:val="ac"/>
              <w:rPr>
                <w:rFonts w:ascii="Times New Roman" w:hAnsi="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Цінність виконаного проекту для соціальної сфери</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7B7CB3" w:rsidRPr="00E71EAC" w:rsidRDefault="007B7CB3" w:rsidP="00392394">
            <w:pPr>
              <w:pStyle w:val="ac"/>
              <w:rPr>
                <w:rFonts w:ascii="Times New Roman" w:hAnsi="Times New Roman" w:cs="Times New Roman"/>
                <w:sz w:val="28"/>
                <w:szCs w:val="28"/>
                <w:lang w:val="uk-UA"/>
              </w:rPr>
            </w:pPr>
          </w:p>
          <w:p w:rsidR="007B7CB3" w:rsidRPr="00E71EAC" w:rsidRDefault="007B7CB3" w:rsidP="00392394">
            <w:pPr>
              <w:pStyle w:val="ac"/>
              <w:rPr>
                <w:rFonts w:ascii="Times New Roman" w:hAnsi="Times New Roman" w:cs="Times New Roman"/>
                <w:sz w:val="28"/>
                <w:szCs w:val="28"/>
                <w:lang w:val="uk-UA"/>
              </w:rPr>
            </w:pPr>
          </w:p>
          <w:p w:rsidR="007B7CB3" w:rsidRDefault="007B7CB3" w:rsidP="00392394">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7B7CB3" w:rsidRPr="003C3CF7" w:rsidRDefault="007B7CB3" w:rsidP="00392394">
            <w:pPr>
              <w:pStyle w:val="ac"/>
              <w:rPr>
                <w:rFonts w:ascii="Times New Roman" w:hAnsi="Times New Roman" w:cs="Times New Roman"/>
                <w:sz w:val="28"/>
                <w:szCs w:val="28"/>
                <w:lang w:val="uk-UA"/>
              </w:rPr>
            </w:pPr>
          </w:p>
        </w:tc>
      </w:tr>
    </w:tbl>
    <w:p w:rsidR="003A182F" w:rsidRPr="007B7CB3" w:rsidRDefault="003A182F" w:rsidP="003A182F">
      <w:pPr>
        <w:pStyle w:val="ac"/>
        <w:jc w:val="center"/>
        <w:rPr>
          <w:rFonts w:ascii="Times New Roman" w:hAnsi="Times New Roman" w:cs="Times New Roman"/>
          <w:b/>
          <w:sz w:val="28"/>
          <w:szCs w:val="28"/>
          <w:lang w:val="ru-RU"/>
        </w:rPr>
      </w:pPr>
    </w:p>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6A5187" w:rsidP="002A7BD0">
      <w:pPr>
        <w:pStyle w:val="11"/>
        <w:spacing w:after="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 </w:t>
      </w:r>
      <w:r w:rsidR="002A7BD0"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w:t>
      </w:r>
      <w:r w:rsidRPr="008D1708">
        <w:rPr>
          <w:rFonts w:ascii="Times New Roman" w:eastAsia="Times New Roman" w:hAnsi="Times New Roman" w:cs="Times New Roman"/>
          <w:color w:val="auto"/>
          <w:sz w:val="28"/>
          <w:szCs w:val="28"/>
        </w:rPr>
        <w:lastRenderedPageBreak/>
        <w:t xml:space="preserve">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5E3EAA">
      <w:pPr>
        <w:pStyle w:val="11"/>
        <w:widowControl w:val="0"/>
        <w:numPr>
          <w:ilvl w:val="0"/>
          <w:numId w:val="2"/>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5E3EAA">
      <w:pPr>
        <w:pStyle w:val="11"/>
        <w:widowControl w:val="0"/>
        <w:numPr>
          <w:ilvl w:val="0"/>
          <w:numId w:val="2"/>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5E3EAA">
      <w:pPr>
        <w:pStyle w:val="11"/>
        <w:widowControl w:val="0"/>
        <w:numPr>
          <w:ilvl w:val="0"/>
          <w:numId w:val="2"/>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lastRenderedPageBreak/>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5E3EAA">
      <w:pPr>
        <w:pStyle w:val="11"/>
        <w:widowControl w:val="0"/>
        <w:numPr>
          <w:ilvl w:val="0"/>
          <w:numId w:val="2"/>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w:t>
      </w:r>
      <w:r w:rsidR="007B7CB3">
        <w:rPr>
          <w:rFonts w:ascii="Times New Roman" w:eastAsia="Times New Roman" w:hAnsi="Times New Roman" w:cs="Times New Roman"/>
          <w:color w:val="auto"/>
          <w:sz w:val="28"/>
          <w:szCs w:val="28"/>
        </w:rPr>
        <w:t>буде реалізуватися через інтегрований  курс «Мистецтво»</w:t>
      </w:r>
      <w:r w:rsidRPr="008D1708">
        <w:rPr>
          <w:rFonts w:ascii="Times New Roman" w:eastAsia="Times New Roman" w:hAnsi="Times New Roman" w:cs="Times New Roman"/>
          <w:color w:val="auto"/>
          <w:sz w:val="28"/>
          <w:szCs w:val="28"/>
        </w:rPr>
        <w:t xml:space="preserve"> </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w:t>
            </w:r>
            <w:proofErr w:type="gramStart"/>
            <w:r w:rsidRPr="008D1708">
              <w:rPr>
                <w:rFonts w:ascii="Times New Roman" w:eastAsia="Times New Roman" w:hAnsi="Times New Roman" w:cs="Times New Roman"/>
                <w:b/>
                <w:color w:val="auto"/>
                <w:sz w:val="28"/>
                <w:szCs w:val="28"/>
              </w:rPr>
              <w:t>ст</w:t>
            </w:r>
            <w:proofErr w:type="gramEnd"/>
            <w:r w:rsidRPr="008D1708">
              <w:rPr>
                <w:rFonts w:ascii="Times New Roman" w:eastAsia="Times New Roman" w:hAnsi="Times New Roman" w:cs="Times New Roman"/>
                <w:b/>
                <w:color w:val="auto"/>
                <w:sz w:val="28"/>
                <w:szCs w:val="28"/>
              </w:rPr>
              <w:t xml:space="preserve">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w:t>
            </w:r>
            <w:proofErr w:type="gramStart"/>
            <w:r w:rsidRPr="008D1708">
              <w:rPr>
                <w:rFonts w:ascii="Times New Roman" w:eastAsia="Times New Roman" w:hAnsi="Times New Roman" w:cs="Times New Roman"/>
                <w:color w:val="auto"/>
                <w:sz w:val="28"/>
                <w:szCs w:val="28"/>
              </w:rPr>
              <w:t>посл</w:t>
            </w:r>
            <w:proofErr w:type="gramEnd"/>
            <w:r w:rsidRPr="008D1708">
              <w:rPr>
                <w:rFonts w:ascii="Times New Roman" w:eastAsia="Times New Roman" w:hAnsi="Times New Roman" w:cs="Times New Roman"/>
                <w:color w:val="auto"/>
                <w:sz w:val="28"/>
                <w:szCs w:val="28"/>
              </w:rPr>
              <w:t>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w:t>
            </w:r>
            <w:proofErr w:type="gramStart"/>
            <w:r w:rsidRPr="008D1708">
              <w:rPr>
                <w:rFonts w:ascii="Times New Roman" w:eastAsia="Times New Roman" w:hAnsi="Times New Roman" w:cs="Times New Roman"/>
                <w:color w:val="auto"/>
                <w:sz w:val="28"/>
                <w:szCs w:val="28"/>
              </w:rPr>
              <w:t>г</w:t>
            </w:r>
            <w:proofErr w:type="gramEnd"/>
            <w:r w:rsidRPr="008D1708">
              <w:rPr>
                <w:rFonts w:ascii="Times New Roman" w:eastAsia="Times New Roman" w:hAnsi="Times New Roman" w:cs="Times New Roman"/>
                <w:color w:val="auto"/>
                <w:sz w:val="28"/>
                <w:szCs w:val="28"/>
              </w:rPr>
              <w:t>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w:t>
            </w:r>
            <w:proofErr w:type="gramStart"/>
            <w:r w:rsidRPr="008D1708">
              <w:rPr>
                <w:rFonts w:ascii="Times New Roman" w:eastAsia="Times New Roman" w:hAnsi="Times New Roman" w:cs="Times New Roman"/>
                <w:color w:val="auto"/>
                <w:sz w:val="28"/>
                <w:szCs w:val="28"/>
              </w:rPr>
              <w:t>нотного</w:t>
            </w:r>
            <w:proofErr w:type="gramEnd"/>
            <w:r w:rsidRPr="008D1708">
              <w:rPr>
                <w:rFonts w:ascii="Times New Roman" w:eastAsia="Times New Roman" w:hAnsi="Times New Roman" w:cs="Times New Roman"/>
                <w:color w:val="auto"/>
                <w:sz w:val="28"/>
                <w:szCs w:val="28"/>
              </w:rPr>
              <w:t xml:space="preserve">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 xml:space="preserve"> і </w:t>
            </w:r>
            <w:proofErr w:type="gramStart"/>
            <w:r w:rsidRPr="008D1708">
              <w:rPr>
                <w:rFonts w:ascii="Times New Roman" w:eastAsia="Times New Roman" w:hAnsi="Times New Roman" w:cs="Times New Roman"/>
                <w:color w:val="auto"/>
                <w:sz w:val="28"/>
                <w:szCs w:val="28"/>
              </w:rPr>
              <w:t>об</w:t>
            </w:r>
            <w:proofErr w:type="gramEnd"/>
            <w:r w:rsidRPr="008D1708">
              <w:rPr>
                <w:rFonts w:ascii="Times New Roman" w:eastAsia="Times New Roman" w:hAnsi="Times New Roman" w:cs="Times New Roman"/>
                <w:color w:val="auto"/>
                <w:sz w:val="28"/>
                <w:szCs w:val="28"/>
              </w:rPr>
              <w:t>’єктів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 xml:space="preserve">елементарний </w:t>
            </w:r>
            <w:proofErr w:type="gramStart"/>
            <w:r w:rsidRPr="008D1708">
              <w:rPr>
                <w:rFonts w:ascii="Times New Roman" w:eastAsia="Times New Roman" w:hAnsi="Times New Roman" w:cs="Times New Roman"/>
                <w:color w:val="auto"/>
                <w:sz w:val="28"/>
                <w:szCs w:val="28"/>
              </w:rPr>
              <w:t>стр</w:t>
            </w:r>
            <w:proofErr w:type="gramEnd"/>
            <w:r w:rsidRPr="008D1708">
              <w:rPr>
                <w:rFonts w:ascii="Times New Roman" w:eastAsia="Times New Roman" w:hAnsi="Times New Roman" w:cs="Times New Roman"/>
                <w:color w:val="auto"/>
                <w:sz w:val="28"/>
                <w:szCs w:val="28"/>
              </w:rPr>
              <w:t xml:space="preserve">ічковий візерунок, </w:t>
            </w:r>
            <w:r w:rsidRPr="008D1708">
              <w:rPr>
                <w:rFonts w:ascii="Times New Roman" w:eastAsia="Times New Roman" w:hAnsi="Times New Roman" w:cs="Times New Roman"/>
                <w:color w:val="auto"/>
                <w:sz w:val="28"/>
                <w:szCs w:val="28"/>
              </w:rPr>
              <w:lastRenderedPageBreak/>
              <w:t>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 xml:space="preserve">водою фарби для отримання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i/>
                <w:color w:val="auto"/>
                <w:sz w:val="28"/>
                <w:szCs w:val="28"/>
              </w:rPr>
              <w:t>досл</w:t>
            </w:r>
            <w:proofErr w:type="gramEnd"/>
            <w:r w:rsidRPr="008D1708">
              <w:rPr>
                <w:rFonts w:ascii="Times New Roman" w:eastAsia="Times New Roman" w:hAnsi="Times New Roman" w:cs="Times New Roman"/>
                <w:i/>
                <w:color w:val="auto"/>
                <w:sz w:val="28"/>
                <w:szCs w:val="28"/>
              </w:rPr>
              <w:t>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w:t>
            </w:r>
            <w:proofErr w:type="gramStart"/>
            <w:r w:rsidRPr="008D1708">
              <w:rPr>
                <w:rFonts w:ascii="Times New Roman" w:eastAsia="Times New Roman" w:hAnsi="Times New Roman" w:cs="Times New Roman"/>
                <w:color w:val="auto"/>
                <w:sz w:val="28"/>
                <w:szCs w:val="28"/>
              </w:rPr>
              <w:t>є,</w:t>
            </w:r>
            <w:proofErr w:type="gramEnd"/>
            <w:r w:rsidRPr="008D1708">
              <w:rPr>
                <w:rFonts w:ascii="Times New Roman" w:eastAsia="Times New Roman" w:hAnsi="Times New Roman" w:cs="Times New Roman"/>
                <w:color w:val="auto"/>
                <w:sz w:val="28"/>
                <w:szCs w:val="28"/>
              </w:rPr>
              <w:t xml:space="preserve">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w:t>
            </w:r>
            <w:proofErr w:type="gramStart"/>
            <w:r w:rsidRPr="008D1708">
              <w:rPr>
                <w:rFonts w:ascii="Times New Roman" w:eastAsia="Times New Roman" w:hAnsi="Times New Roman" w:cs="Times New Roman"/>
                <w:color w:val="auto"/>
                <w:sz w:val="28"/>
                <w:szCs w:val="28"/>
              </w:rPr>
              <w:t>є,</w:t>
            </w:r>
            <w:proofErr w:type="gramEnd"/>
            <w:r w:rsidRPr="008D1708">
              <w:rPr>
                <w:rFonts w:ascii="Times New Roman" w:eastAsia="Times New Roman" w:hAnsi="Times New Roman" w:cs="Times New Roman"/>
                <w:color w:val="auto"/>
                <w:sz w:val="28"/>
                <w:szCs w:val="28"/>
              </w:rPr>
              <w:t xml:space="preserve">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Інсценізація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Гра на музичних інструментах (трикутники, бубни, барабан, сопілка, ксилофон тощо): створення елементарного ритмічного супроводу до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 xml:space="preserve">фарбами.  Елементарне </w:t>
            </w:r>
            <w:r w:rsidRPr="008D1708">
              <w:rPr>
                <w:rFonts w:ascii="Times New Roman" w:eastAsia="Times New Roman" w:hAnsi="Times New Roman" w:cs="Times New Roman"/>
                <w:color w:val="auto"/>
                <w:sz w:val="28"/>
                <w:szCs w:val="28"/>
              </w:rPr>
              <w:lastRenderedPageBreak/>
              <w:t>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w:t>
            </w:r>
            <w:proofErr w:type="gramStart"/>
            <w:r w:rsidR="002A7BD0" w:rsidRPr="008D1708">
              <w:rPr>
                <w:rFonts w:ascii="Times New Roman" w:eastAsia="Times New Roman" w:hAnsi="Times New Roman" w:cs="Times New Roman"/>
                <w:color w:val="auto"/>
                <w:sz w:val="28"/>
                <w:szCs w:val="28"/>
              </w:rPr>
              <w:t>матер</w:t>
            </w:r>
            <w:proofErr w:type="gramEnd"/>
            <w:r w:rsidR="002A7BD0" w:rsidRPr="008D1708">
              <w:rPr>
                <w:rFonts w:ascii="Times New Roman" w:eastAsia="Times New Roman" w:hAnsi="Times New Roman" w:cs="Times New Roman"/>
                <w:color w:val="auto"/>
                <w:sz w:val="28"/>
                <w:szCs w:val="28"/>
              </w:rPr>
              <w:t>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Ліплення з пластичних </w:t>
            </w:r>
            <w:proofErr w:type="gramStart"/>
            <w:r w:rsidRPr="008D1708">
              <w:rPr>
                <w:rFonts w:ascii="Times New Roman" w:eastAsia="Times New Roman" w:hAnsi="Times New Roman" w:cs="Times New Roman"/>
                <w:color w:val="auto"/>
                <w:sz w:val="28"/>
                <w:szCs w:val="28"/>
              </w:rPr>
              <w:t>матер</w:t>
            </w:r>
            <w:proofErr w:type="gramEnd"/>
            <w:r w:rsidRPr="008D1708">
              <w:rPr>
                <w:rFonts w:ascii="Times New Roman" w:eastAsia="Times New Roman" w:hAnsi="Times New Roman" w:cs="Times New Roman"/>
                <w:color w:val="auto"/>
                <w:sz w:val="28"/>
                <w:szCs w:val="28"/>
              </w:rPr>
              <w:t>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color w:val="auto"/>
                <w:sz w:val="28"/>
                <w:szCs w:val="28"/>
              </w:rPr>
              <w:t>Досл</w:t>
            </w:r>
            <w:proofErr w:type="gramEnd"/>
            <w:r w:rsidRPr="008D1708">
              <w:rPr>
                <w:rFonts w:ascii="Times New Roman" w:eastAsia="Times New Roman" w:hAnsi="Times New Roman" w:cs="Times New Roman"/>
                <w:color w:val="auto"/>
                <w:sz w:val="28"/>
                <w:szCs w:val="28"/>
              </w:rPr>
              <w:t>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визначає </w:t>
            </w:r>
            <w:r w:rsidRPr="008D1708">
              <w:rPr>
                <w:rFonts w:ascii="Times New Roman" w:eastAsia="Times New Roman" w:hAnsi="Times New Roman" w:cs="Times New Roman"/>
                <w:color w:val="auto"/>
                <w:sz w:val="28"/>
                <w:szCs w:val="28"/>
              </w:rPr>
              <w:t>темп (повільно, помірно, швидко); регі</w:t>
            </w:r>
            <w:proofErr w:type="gramStart"/>
            <w:r w:rsidRPr="008D1708">
              <w:rPr>
                <w:rFonts w:ascii="Times New Roman" w:eastAsia="Times New Roman" w:hAnsi="Times New Roman" w:cs="Times New Roman"/>
                <w:color w:val="auto"/>
                <w:sz w:val="28"/>
                <w:szCs w:val="28"/>
              </w:rPr>
              <w:t>стр</w:t>
            </w:r>
            <w:proofErr w:type="gramEnd"/>
            <w:r w:rsidRPr="008D1708">
              <w:rPr>
                <w:rFonts w:ascii="Times New Roman" w:eastAsia="Times New Roman" w:hAnsi="Times New Roman" w:cs="Times New Roman"/>
                <w:color w:val="auto"/>
                <w:sz w:val="28"/>
                <w:szCs w:val="28"/>
              </w:rPr>
              <w:t xml:space="preserve">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w:t>
            </w:r>
            <w:proofErr w:type="gramStart"/>
            <w:r w:rsidRPr="008D1708">
              <w:rPr>
                <w:rFonts w:ascii="Times New Roman" w:eastAsia="Times New Roman" w:hAnsi="Times New Roman" w:cs="Times New Roman"/>
                <w:color w:val="auto"/>
                <w:sz w:val="28"/>
                <w:szCs w:val="28"/>
              </w:rPr>
              <w:t>т</w:t>
            </w:r>
            <w:proofErr w:type="gramEnd"/>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 xml:space="preserve">орієнтується </w:t>
            </w:r>
            <w:proofErr w:type="gramStart"/>
            <w:r w:rsidRPr="008D1708">
              <w:rPr>
                <w:rFonts w:ascii="Times New Roman" w:eastAsia="Times New Roman" w:hAnsi="Times New Roman" w:cs="Times New Roman"/>
                <w:i/>
                <w:color w:val="auto"/>
                <w:sz w:val="28"/>
                <w:szCs w:val="28"/>
              </w:rPr>
              <w:t>у</w:t>
            </w:r>
            <w:proofErr w:type="gramEnd"/>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Сприймання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ізних видів мистецтва. Обговорення вражень, емоцій, які </w:t>
            </w:r>
            <w:proofErr w:type="gramStart"/>
            <w:r w:rsidRPr="008D1708">
              <w:rPr>
                <w:rFonts w:ascii="Times New Roman" w:eastAsia="Times New Roman" w:hAnsi="Times New Roman" w:cs="Times New Roman"/>
                <w:color w:val="auto"/>
                <w:sz w:val="28"/>
                <w:szCs w:val="28"/>
              </w:rPr>
              <w:t>вони</w:t>
            </w:r>
            <w:proofErr w:type="gramEnd"/>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lastRenderedPageBreak/>
              <w:t>викликали. Добі</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св</w:t>
            </w:r>
            <w:proofErr w:type="gramEnd"/>
            <w:r w:rsidRPr="008D1708">
              <w:rPr>
                <w:rFonts w:ascii="Times New Roman" w:eastAsia="Times New Roman" w:hAnsi="Times New Roman" w:cs="Times New Roman"/>
                <w:color w:val="auto"/>
                <w:sz w:val="28"/>
                <w:szCs w:val="28"/>
              </w:rPr>
              <w:t xml:space="preserve">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5F308D" w:rsidRPr="008D1708" w:rsidRDefault="005F308D" w:rsidP="005F308D">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5F308D" w:rsidRPr="008D1708" w:rsidRDefault="005F308D" w:rsidP="005F308D">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tblPr>
      <w:tblGrid>
        <w:gridCol w:w="5955"/>
        <w:gridCol w:w="3934"/>
      </w:tblGrid>
      <w:tr w:rsidR="005F308D" w:rsidRPr="008D1708" w:rsidTr="00392394">
        <w:tc>
          <w:tcPr>
            <w:tcW w:w="5955" w:type="dxa"/>
          </w:tcPr>
          <w:p w:rsidR="005F308D" w:rsidRDefault="005F308D"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w:t>
            </w:r>
            <w:proofErr w:type="gramStart"/>
            <w:r w:rsidRPr="008D1708">
              <w:rPr>
                <w:rFonts w:ascii="Times New Roman" w:eastAsia="Times New Roman" w:hAnsi="Times New Roman" w:cs="Times New Roman"/>
                <w:b/>
                <w:color w:val="auto"/>
                <w:sz w:val="28"/>
                <w:szCs w:val="28"/>
              </w:rPr>
              <w:t>ст</w:t>
            </w:r>
            <w:proofErr w:type="gramEnd"/>
            <w:r w:rsidRPr="008D1708">
              <w:rPr>
                <w:rFonts w:ascii="Times New Roman" w:eastAsia="Times New Roman" w:hAnsi="Times New Roman" w:cs="Times New Roman"/>
                <w:b/>
                <w:color w:val="auto"/>
                <w:sz w:val="28"/>
                <w:szCs w:val="28"/>
              </w:rPr>
              <w:t xml:space="preserve"> навчання</w:t>
            </w:r>
          </w:p>
        </w:tc>
      </w:tr>
      <w:tr w:rsidR="005F308D" w:rsidRPr="008D1708" w:rsidTr="00392394">
        <w:tc>
          <w:tcPr>
            <w:tcW w:w="9889" w:type="dxa"/>
            <w:gridSpan w:val="2"/>
          </w:tcPr>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5F308D" w:rsidRPr="008D1708" w:rsidTr="00392394">
        <w:tc>
          <w:tcPr>
            <w:tcW w:w="5955" w:type="dxa"/>
          </w:tcPr>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 xml:space="preserve">існі (зокрема музичний фольклор) у відповідному настрої, </w:t>
            </w:r>
            <w:r w:rsidRPr="008D1708">
              <w:rPr>
                <w:rFonts w:ascii="Times New Roman" w:eastAsia="Times New Roman" w:hAnsi="Times New Roman" w:cs="Times New Roman"/>
                <w:color w:val="auto"/>
                <w:sz w:val="28"/>
                <w:szCs w:val="28"/>
              </w:rPr>
              <w:lastRenderedPageBreak/>
              <w:t xml:space="preserve">характері, темпі, динаміці;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 xml:space="preserve">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5F308D" w:rsidRPr="008D1708" w:rsidRDefault="005F308D" w:rsidP="00392394">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5F308D" w:rsidRPr="008D1708" w:rsidRDefault="005F308D" w:rsidP="00392394">
            <w:pPr>
              <w:pStyle w:val="a9"/>
              <w:spacing w:before="0" w:beforeAutospacing="0" w:after="0" w:afterAutospacing="0"/>
              <w:ind w:left="34"/>
              <w:textAlignment w:val="baseline"/>
              <w:rPr>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w:t>
            </w:r>
            <w:proofErr w:type="gramStart"/>
            <w:r w:rsidRPr="008D1708">
              <w:rPr>
                <w:rFonts w:ascii="Times New Roman" w:eastAsia="Times New Roman" w:hAnsi="Times New Roman" w:cs="Times New Roman"/>
                <w:color w:val="auto"/>
                <w:sz w:val="28"/>
                <w:szCs w:val="28"/>
              </w:rPr>
              <w:t>посл</w:t>
            </w:r>
            <w:proofErr w:type="gramEnd"/>
            <w:r w:rsidRPr="008D1708">
              <w:rPr>
                <w:rFonts w:ascii="Times New Roman" w:eastAsia="Times New Roman" w:hAnsi="Times New Roman" w:cs="Times New Roman"/>
                <w:color w:val="auto"/>
                <w:sz w:val="28"/>
                <w:szCs w:val="28"/>
              </w:rPr>
              <w:t xml:space="preserve">ідовності (створені з половинних, четвертних та восьмих тривалостей), зокрема у різних темпах;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w:t>
            </w:r>
            <w:proofErr w:type="gramStart"/>
            <w:r w:rsidRPr="008D1708">
              <w:rPr>
                <w:rFonts w:ascii="Times New Roman" w:eastAsia="Times New Roman" w:hAnsi="Times New Roman" w:cs="Times New Roman"/>
                <w:color w:val="auto"/>
                <w:sz w:val="28"/>
                <w:szCs w:val="28"/>
              </w:rPr>
              <w:t>г</w:t>
            </w:r>
            <w:proofErr w:type="gramEnd"/>
            <w:r w:rsidRPr="008D1708">
              <w:rPr>
                <w:rFonts w:ascii="Times New Roman" w:eastAsia="Times New Roman" w:hAnsi="Times New Roman" w:cs="Times New Roman"/>
                <w:color w:val="auto"/>
                <w:sz w:val="28"/>
                <w:szCs w:val="28"/>
              </w:rPr>
              <w:t xml:space="preserve">ієни користування), ксилофон тощо); </w:t>
            </w:r>
          </w:p>
          <w:p w:rsidR="005F308D" w:rsidRPr="008D1708" w:rsidRDefault="005F308D" w:rsidP="00392394">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5F308D" w:rsidRPr="008D1708" w:rsidRDefault="005F308D" w:rsidP="00392394">
            <w:pPr>
              <w:pStyle w:val="a9"/>
              <w:spacing w:before="0" w:beforeAutospacing="0" w:after="0" w:afterAutospacing="0"/>
              <w:ind w:left="34"/>
              <w:textAlignment w:val="baseline"/>
              <w:rPr>
                <w:sz w:val="28"/>
                <w:szCs w:val="28"/>
              </w:rPr>
            </w:pPr>
          </w:p>
          <w:p w:rsidR="005F308D" w:rsidRPr="008D1708" w:rsidRDefault="005F308D" w:rsidP="00392394">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(нота, нотний стан, звук, тривалості (ціла, половинна, чверть, восьма), метр, розмір), має уявлення про запис </w:t>
            </w:r>
            <w:proofErr w:type="gramStart"/>
            <w:r w:rsidRPr="008D1708">
              <w:rPr>
                <w:rFonts w:ascii="Times New Roman" w:eastAsia="Times New Roman" w:hAnsi="Times New Roman" w:cs="Times New Roman"/>
                <w:color w:val="auto"/>
                <w:sz w:val="28"/>
                <w:szCs w:val="28"/>
              </w:rPr>
              <w:t>нотного</w:t>
            </w:r>
            <w:proofErr w:type="gramEnd"/>
            <w:r w:rsidRPr="008D1708">
              <w:rPr>
                <w:rFonts w:ascii="Times New Roman" w:eastAsia="Times New Roman" w:hAnsi="Times New Roman" w:cs="Times New Roman"/>
                <w:color w:val="auto"/>
                <w:sz w:val="28"/>
                <w:szCs w:val="28"/>
              </w:rPr>
              <w:t xml:space="preserve"> тексту);</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 мистецької діяльності</w:t>
            </w:r>
            <w:r w:rsidRPr="008D1708">
              <w:rPr>
                <w:rFonts w:ascii="Times New Roman" w:eastAsia="Times New Roman" w:hAnsi="Times New Roman" w:cs="Times New Roman"/>
                <w:i/>
                <w:color w:val="auto"/>
                <w:sz w:val="28"/>
                <w:szCs w:val="28"/>
              </w:rPr>
              <w:t xml:space="preserve">;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 xml:space="preserve">та розташовує на площині (в просторі) окремі елементи зображень (форм) в просту композицію (графічну, живописну, декоративну, </w:t>
            </w:r>
            <w:proofErr w:type="gramStart"/>
            <w:r w:rsidRPr="008D1708">
              <w:rPr>
                <w:rFonts w:ascii="Times New Roman" w:eastAsia="Times New Roman" w:hAnsi="Times New Roman" w:cs="Times New Roman"/>
                <w:color w:val="auto"/>
                <w:sz w:val="28"/>
                <w:szCs w:val="28"/>
              </w:rPr>
              <w:t>об</w:t>
            </w:r>
            <w:proofErr w:type="gramEnd"/>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w:t>
            </w:r>
            <w:r w:rsidRPr="008D1708">
              <w:rPr>
                <w:rFonts w:ascii="Times New Roman" w:eastAsia="Times New Roman" w:hAnsi="Times New Roman" w:cs="Times New Roman"/>
                <w:color w:val="auto"/>
                <w:sz w:val="28"/>
                <w:szCs w:val="28"/>
              </w:rPr>
              <w:lastRenderedPageBreak/>
              <w:t xml:space="preserve">(вертикальний, горизонтальний) композиції;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5F308D" w:rsidRPr="008D1708" w:rsidRDefault="005F308D" w:rsidP="00392394">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5F308D"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Pr>
                <w:rFonts w:ascii="Times New Roman" w:eastAsia="Times New Roman" w:hAnsi="Times New Roman" w:cs="Times New Roman"/>
                <w:color w:val="auto"/>
                <w:sz w:val="28"/>
                <w:szCs w:val="28"/>
              </w:rPr>
              <w:t>нзлями, стеками, ножицями тощо;</w:t>
            </w:r>
          </w:p>
          <w:p w:rsidR="005F308D"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w:t>
            </w:r>
            <w:proofErr w:type="gramStart"/>
            <w:r w:rsidRPr="008D1708">
              <w:rPr>
                <w:rFonts w:ascii="Times New Roman" w:eastAsia="Times New Roman" w:hAnsi="Times New Roman" w:cs="Times New Roman"/>
                <w:color w:val="auto"/>
                <w:sz w:val="28"/>
                <w:szCs w:val="28"/>
              </w:rPr>
              <w:t>є,</w:t>
            </w:r>
            <w:proofErr w:type="gramEnd"/>
            <w:r w:rsidRPr="008D1708">
              <w:rPr>
                <w:rFonts w:ascii="Times New Roman" w:eastAsia="Times New Roman" w:hAnsi="Times New Roman" w:cs="Times New Roman"/>
                <w:color w:val="auto"/>
                <w:sz w:val="28"/>
                <w:szCs w:val="28"/>
              </w:rPr>
              <w:t xml:space="preserve"> конструює) з папером, з природними матеріалами;</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5F308D" w:rsidRPr="008D1708" w:rsidRDefault="005F308D" w:rsidP="00392394">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просторі;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5F308D" w:rsidRPr="008D1708" w:rsidRDefault="005F308D" w:rsidP="00392394">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Гра на музичних інструментах: створення варіантів ритмічного супроводу до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ритмічних послідовностей тощо.</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Інсценізація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ісень, створення театралізованих образів.</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5F308D" w:rsidRPr="008D1708" w:rsidRDefault="005F308D" w:rsidP="00392394">
            <w:pPr>
              <w:pStyle w:val="11"/>
              <w:spacing w:after="0" w:line="240" w:lineRule="auto"/>
              <w:ind w:left="33" w:firstLine="26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Розміщення зображень на аркуші, </w:t>
            </w:r>
            <w:proofErr w:type="gramStart"/>
            <w:r w:rsidRPr="008D1708">
              <w:rPr>
                <w:rFonts w:ascii="Times New Roman" w:eastAsia="Times New Roman" w:hAnsi="Times New Roman" w:cs="Times New Roman"/>
                <w:color w:val="auto"/>
                <w:sz w:val="28"/>
                <w:szCs w:val="28"/>
              </w:rPr>
              <w:t>у</w:t>
            </w:r>
            <w:proofErr w:type="gramEnd"/>
            <w:r w:rsidRPr="008D1708">
              <w:rPr>
                <w:rFonts w:ascii="Times New Roman" w:eastAsia="Times New Roman" w:hAnsi="Times New Roman" w:cs="Times New Roman"/>
                <w:color w:val="auto"/>
                <w:sz w:val="28"/>
                <w:szCs w:val="28"/>
              </w:rPr>
              <w:t xml:space="preserve">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5F308D" w:rsidRPr="008D1708" w:rsidRDefault="005F308D" w:rsidP="00392394">
            <w:pPr>
              <w:pStyle w:val="11"/>
              <w:tabs>
                <w:tab w:val="left" w:pos="579"/>
              </w:tabs>
              <w:spacing w:after="0" w:line="240" w:lineRule="auto"/>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color w:val="auto"/>
                <w:sz w:val="28"/>
                <w:szCs w:val="28"/>
              </w:rPr>
              <w:lastRenderedPageBreak/>
              <w:t>Досл</w:t>
            </w:r>
            <w:proofErr w:type="gramEnd"/>
            <w:r w:rsidRPr="008D1708">
              <w:rPr>
                <w:rFonts w:ascii="Times New Roman" w:eastAsia="Times New Roman" w:hAnsi="Times New Roman" w:cs="Times New Roman"/>
                <w:color w:val="auto"/>
                <w:sz w:val="28"/>
                <w:szCs w:val="28"/>
              </w:rPr>
              <w:t>ідження довкілля, виявлення цікавих, незвичайних об’єктів для створення художніх образів.</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ліній, плям, форм, кольорів та їх відтінків для створення візуальних образів.</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Робота з природними </w:t>
            </w:r>
            <w:proofErr w:type="gramStart"/>
            <w:r w:rsidRPr="008D1708">
              <w:rPr>
                <w:rFonts w:ascii="Times New Roman" w:eastAsia="Times New Roman" w:hAnsi="Times New Roman" w:cs="Times New Roman"/>
                <w:color w:val="auto"/>
                <w:sz w:val="28"/>
                <w:szCs w:val="28"/>
              </w:rPr>
              <w:t>матер</w:t>
            </w:r>
            <w:proofErr w:type="gramEnd"/>
            <w:r w:rsidRPr="008D1708">
              <w:rPr>
                <w:rFonts w:ascii="Times New Roman" w:eastAsia="Times New Roman" w:hAnsi="Times New Roman" w:cs="Times New Roman"/>
                <w:color w:val="auto"/>
                <w:sz w:val="28"/>
                <w:szCs w:val="28"/>
              </w:rPr>
              <w:t>іалами.</w:t>
            </w:r>
          </w:p>
          <w:p w:rsidR="005F308D" w:rsidRPr="008D1708" w:rsidRDefault="005F308D" w:rsidP="00392394">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5F308D" w:rsidRPr="008D1708" w:rsidRDefault="005F308D" w:rsidP="00392394">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Ліплення з пластичних матеріалів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ізними прийомами і способами.</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5F308D" w:rsidRPr="008D1708" w:rsidRDefault="005F308D" w:rsidP="00392394">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5F308D" w:rsidRPr="008D1708" w:rsidRDefault="005F308D" w:rsidP="00392394">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5F308D" w:rsidRPr="008D1708" w:rsidRDefault="005F308D" w:rsidP="00392394">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w:t>
            </w:r>
            <w:proofErr w:type="gramStart"/>
            <w:r w:rsidRPr="008D1708">
              <w:rPr>
                <w:rFonts w:ascii="Times New Roman" w:eastAsia="Times New Roman" w:hAnsi="Times New Roman" w:cs="Times New Roman"/>
                <w:color w:val="auto"/>
                <w:sz w:val="28"/>
                <w:szCs w:val="28"/>
              </w:rPr>
              <w:t>м</w:t>
            </w:r>
            <w:proofErr w:type="gramEnd"/>
            <w:r w:rsidRPr="008D1708">
              <w:rPr>
                <w:rFonts w:ascii="Times New Roman" w:eastAsia="Times New Roman" w:hAnsi="Times New Roman" w:cs="Times New Roman"/>
                <w:color w:val="auto"/>
                <w:sz w:val="28"/>
                <w:szCs w:val="28"/>
              </w:rPr>
              <w:t>іка, жести).</w:t>
            </w:r>
          </w:p>
          <w:p w:rsidR="005F308D" w:rsidRPr="008D1708" w:rsidRDefault="005F308D" w:rsidP="00392394">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5F308D" w:rsidRPr="008D1708" w:rsidTr="00392394">
        <w:tc>
          <w:tcPr>
            <w:tcW w:w="9889" w:type="dxa"/>
            <w:gridSpan w:val="2"/>
          </w:tcPr>
          <w:p w:rsidR="005F308D" w:rsidRPr="008D1708" w:rsidRDefault="005F308D" w:rsidP="00392394">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5F308D" w:rsidRPr="008D1708" w:rsidTr="00392394">
        <w:tc>
          <w:tcPr>
            <w:tcW w:w="5955" w:type="dxa"/>
          </w:tcPr>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lastRenderedPageBreak/>
              <w:t xml:space="preserve">визначає </w:t>
            </w:r>
            <w:r w:rsidRPr="008D1708">
              <w:rPr>
                <w:rFonts w:ascii="Times New Roman" w:eastAsia="Times New Roman" w:hAnsi="Times New Roman" w:cs="Times New Roman"/>
                <w:color w:val="auto"/>
                <w:sz w:val="28"/>
                <w:szCs w:val="28"/>
              </w:rPr>
              <w:t>темп (повільно, помірно, швидко); регі</w:t>
            </w:r>
            <w:proofErr w:type="gramStart"/>
            <w:r w:rsidRPr="008D1708">
              <w:rPr>
                <w:rFonts w:ascii="Times New Roman" w:eastAsia="Times New Roman" w:hAnsi="Times New Roman" w:cs="Times New Roman"/>
                <w:color w:val="auto"/>
                <w:sz w:val="28"/>
                <w:szCs w:val="28"/>
              </w:rPr>
              <w:t>стр</w:t>
            </w:r>
            <w:proofErr w:type="gramEnd"/>
            <w:r w:rsidRPr="008D1708">
              <w:rPr>
                <w:rFonts w:ascii="Times New Roman" w:eastAsia="Times New Roman" w:hAnsi="Times New Roman" w:cs="Times New Roman"/>
                <w:color w:val="auto"/>
                <w:sz w:val="28"/>
                <w:szCs w:val="28"/>
              </w:rPr>
              <w:t xml:space="preserve">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w:t>
            </w:r>
            <w:proofErr w:type="gramStart"/>
            <w:r w:rsidRPr="008D1708">
              <w:rPr>
                <w:rFonts w:ascii="Times New Roman" w:eastAsia="Times New Roman" w:hAnsi="Times New Roman" w:cs="Times New Roman"/>
                <w:color w:val="auto"/>
                <w:sz w:val="28"/>
                <w:szCs w:val="28"/>
              </w:rPr>
              <w:t>т</w:t>
            </w:r>
            <w:proofErr w:type="gramEnd"/>
            <w:r w:rsidRPr="008D1708">
              <w:rPr>
                <w:rFonts w:ascii="Times New Roman" w:eastAsia="Times New Roman" w:hAnsi="Times New Roman" w:cs="Times New Roman"/>
                <w:color w:val="auto"/>
                <w:sz w:val="28"/>
                <w:szCs w:val="28"/>
                <w:u w:val="single"/>
              </w:rPr>
              <w:t>;</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Сприймання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ізних видів мистецтва. Обговорення вражень, емоцій, які </w:t>
            </w:r>
            <w:proofErr w:type="gramStart"/>
            <w:r w:rsidRPr="008D1708">
              <w:rPr>
                <w:rFonts w:ascii="Times New Roman" w:eastAsia="Times New Roman" w:hAnsi="Times New Roman" w:cs="Times New Roman"/>
                <w:color w:val="auto"/>
                <w:sz w:val="28"/>
                <w:szCs w:val="28"/>
              </w:rPr>
              <w:t>вони</w:t>
            </w:r>
            <w:proofErr w:type="gramEnd"/>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lastRenderedPageBreak/>
              <w:t>викликали. Добі</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 xml:space="preserve"> із запропонованих слів-характеристик, що співзвучні особистим емоціям та враженням.</w:t>
            </w:r>
          </w:p>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5F308D" w:rsidRPr="008D1708" w:rsidRDefault="005F308D" w:rsidP="00392394">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5F308D" w:rsidRPr="008D1708" w:rsidRDefault="005F308D" w:rsidP="00392394">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roofErr w:type="gramEnd"/>
          </w:p>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p>
          <w:p w:rsidR="005F308D" w:rsidRPr="008D1708" w:rsidRDefault="005F308D" w:rsidP="00392394">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видів мистецтва для отримання задоволення та поліпшення емоційного стану.</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5F308D" w:rsidRPr="008D1708" w:rsidTr="00392394">
        <w:tc>
          <w:tcPr>
            <w:tcW w:w="9889" w:type="dxa"/>
            <w:gridSpan w:val="2"/>
          </w:tcPr>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5F308D" w:rsidRPr="008D1708" w:rsidTr="00392394">
        <w:tc>
          <w:tcPr>
            <w:tcW w:w="5955" w:type="dxa"/>
          </w:tcPr>
          <w:p w:rsidR="005F308D" w:rsidRPr="008D1708" w:rsidRDefault="005F308D" w:rsidP="00392394">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5F308D" w:rsidRPr="008D1708" w:rsidRDefault="005F308D" w:rsidP="00392394">
            <w:pPr>
              <w:pStyle w:val="11"/>
              <w:spacing w:line="240" w:lineRule="auto"/>
              <w:jc w:val="both"/>
              <w:rPr>
                <w:rFonts w:ascii="Times New Roman" w:eastAsia="Times New Roman" w:hAnsi="Times New Roman" w:cs="Times New Roman"/>
                <w:color w:val="auto"/>
                <w:sz w:val="28"/>
                <w:szCs w:val="28"/>
              </w:rPr>
            </w:pPr>
          </w:p>
          <w:p w:rsidR="005F308D" w:rsidRPr="008D1708" w:rsidRDefault="005F308D" w:rsidP="00392394">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w:t>
            </w:r>
            <w:proofErr w:type="gramStart"/>
            <w:r w:rsidRPr="008D1708">
              <w:rPr>
                <w:rFonts w:ascii="Times New Roman" w:eastAsia="Times New Roman" w:hAnsi="Times New Roman" w:cs="Times New Roman"/>
                <w:color w:val="auto"/>
                <w:sz w:val="28"/>
                <w:szCs w:val="28"/>
              </w:rPr>
              <w:t>п</w:t>
            </w:r>
            <w:proofErr w:type="gramEnd"/>
            <w:r w:rsidRPr="008D1708">
              <w:rPr>
                <w:rFonts w:ascii="Times New Roman" w:eastAsia="Times New Roman" w:hAnsi="Times New Roman" w:cs="Times New Roman"/>
                <w:color w:val="auto"/>
                <w:sz w:val="28"/>
                <w:szCs w:val="28"/>
              </w:rPr>
              <w:t>існі, виконує танцювальні рухи, демонструє власні роботи з образотворчого мистецтва тощо);</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w:t>
            </w:r>
            <w:proofErr w:type="gramStart"/>
            <w:r w:rsidRPr="008D1708">
              <w:rPr>
                <w:rFonts w:ascii="Times New Roman" w:eastAsia="Times New Roman" w:hAnsi="Times New Roman" w:cs="Times New Roman"/>
                <w:color w:val="auto"/>
                <w:sz w:val="28"/>
                <w:szCs w:val="28"/>
              </w:rPr>
              <w:t>св</w:t>
            </w:r>
            <w:proofErr w:type="gramEnd"/>
            <w:r w:rsidRPr="008D1708">
              <w:rPr>
                <w:rFonts w:ascii="Times New Roman" w:eastAsia="Times New Roman" w:hAnsi="Times New Roman" w:cs="Times New Roman"/>
                <w:color w:val="auto"/>
                <w:sz w:val="28"/>
                <w:szCs w:val="28"/>
              </w:rPr>
              <w:t xml:space="preserve">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готовий / </w:t>
            </w:r>
            <w:proofErr w:type="gramStart"/>
            <w:r w:rsidRPr="008D1708">
              <w:rPr>
                <w:rFonts w:ascii="Times New Roman" w:eastAsia="Times New Roman" w:hAnsi="Times New Roman" w:cs="Times New Roman"/>
                <w:i/>
                <w:color w:val="auto"/>
                <w:sz w:val="28"/>
                <w:szCs w:val="28"/>
              </w:rPr>
              <w:t>-а</w:t>
            </w:r>
            <w:proofErr w:type="gramEnd"/>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5F308D" w:rsidRPr="008D1708" w:rsidRDefault="005F308D" w:rsidP="00392394">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w:t>
            </w:r>
            <w:r w:rsidRPr="008D1708">
              <w:rPr>
                <w:rFonts w:ascii="Times New Roman" w:eastAsia="Times New Roman" w:hAnsi="Times New Roman" w:cs="Times New Roman"/>
                <w:color w:val="auto"/>
                <w:sz w:val="28"/>
                <w:szCs w:val="28"/>
              </w:rPr>
              <w:lastRenderedPageBreak/>
              <w:t xml:space="preserve">творчого задуму; у шкільних мистецьких заходах (концертах, виставках, інсценізаціях тощо), в обговореннях власних вражень від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видів мистецтва;</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w:t>
            </w:r>
            <w:proofErr w:type="gramStart"/>
            <w:r w:rsidRPr="008D1708">
              <w:rPr>
                <w:rFonts w:ascii="Times New Roman" w:eastAsia="Times New Roman" w:hAnsi="Times New Roman" w:cs="Times New Roman"/>
                <w:color w:val="auto"/>
                <w:sz w:val="28"/>
                <w:szCs w:val="28"/>
              </w:rPr>
              <w:t>р</w:t>
            </w:r>
            <w:proofErr w:type="gramEnd"/>
            <w:r w:rsidRPr="008D1708">
              <w:rPr>
                <w:rFonts w:ascii="Times New Roman" w:eastAsia="Times New Roman" w:hAnsi="Times New Roman" w:cs="Times New Roman"/>
                <w:color w:val="auto"/>
                <w:sz w:val="28"/>
                <w:szCs w:val="28"/>
              </w:rPr>
              <w:t>ізних видів мистецтва відомих митців, від дитячої творчості;</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5F308D" w:rsidRPr="008D1708" w:rsidRDefault="005F308D" w:rsidP="00392394">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Виховні ситуації: обговорення (з допомогою вчителя) інформації – сюжетів, характері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 xml:space="preserve"> персонажів тощо, отриманої з творів мистецтва.</w:t>
            </w:r>
          </w:p>
          <w:p w:rsidR="005F308D" w:rsidRPr="008D1708" w:rsidRDefault="005F308D" w:rsidP="00392394">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5F308D" w:rsidRPr="008D1708" w:rsidRDefault="005F308D" w:rsidP="00392394">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5F308D" w:rsidRPr="008D1708" w:rsidRDefault="005F308D" w:rsidP="00392394">
            <w:pPr>
              <w:pStyle w:val="11"/>
              <w:spacing w:line="240" w:lineRule="auto"/>
              <w:rPr>
                <w:rFonts w:ascii="Times New Roman" w:eastAsia="Times New Roman" w:hAnsi="Times New Roman" w:cs="Times New Roman"/>
                <w:color w:val="auto"/>
                <w:sz w:val="28"/>
                <w:szCs w:val="28"/>
              </w:rPr>
            </w:pPr>
          </w:p>
          <w:p w:rsidR="005F308D" w:rsidRPr="008D1708" w:rsidRDefault="005F308D" w:rsidP="00392394">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Проведення шкільних </w:t>
            </w:r>
            <w:r w:rsidRPr="008D1708">
              <w:rPr>
                <w:rFonts w:ascii="Times New Roman" w:eastAsia="Times New Roman" w:hAnsi="Times New Roman" w:cs="Times New Roman"/>
                <w:color w:val="auto"/>
                <w:sz w:val="28"/>
                <w:szCs w:val="28"/>
              </w:rPr>
              <w:lastRenderedPageBreak/>
              <w:t>мистецьких заходів (концертів, виставок, інсценізацій тощо)</w:t>
            </w:r>
          </w:p>
          <w:p w:rsidR="005F308D" w:rsidRPr="008D1708" w:rsidRDefault="005F308D" w:rsidP="00392394">
            <w:pPr>
              <w:pStyle w:val="11"/>
              <w:spacing w:line="240" w:lineRule="auto"/>
              <w:rPr>
                <w:rFonts w:ascii="Times New Roman" w:eastAsia="Times New Roman" w:hAnsi="Times New Roman" w:cs="Times New Roman"/>
                <w:color w:val="auto"/>
                <w:sz w:val="28"/>
                <w:szCs w:val="28"/>
              </w:rPr>
            </w:pPr>
          </w:p>
          <w:p w:rsidR="005F308D" w:rsidRPr="008D1708" w:rsidRDefault="005F308D" w:rsidP="00392394">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5F308D" w:rsidRPr="008D1708" w:rsidRDefault="005F308D" w:rsidP="00392394">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5F308D" w:rsidRDefault="002A7BD0" w:rsidP="002A7BD0">
      <w:pPr>
        <w:pStyle w:val="11"/>
        <w:spacing w:after="0" w:line="240" w:lineRule="auto"/>
        <w:jc w:val="center"/>
        <w:rPr>
          <w:rFonts w:ascii="Times New Roman" w:eastAsia="Times New Roman" w:hAnsi="Times New Roman" w:cs="Times New Roman"/>
          <w:color w:val="auto"/>
          <w:sz w:val="28"/>
          <w:szCs w:val="28"/>
          <w:lang w:val="ru-RU"/>
        </w:rPr>
      </w:pPr>
    </w:p>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5E3EAA">
      <w:pPr>
        <w:numPr>
          <w:ilvl w:val="0"/>
          <w:numId w:val="21"/>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lastRenderedPageBreak/>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blPrEx>
          <w:tblLook w:val="000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w:t>
            </w:r>
            <w:r w:rsidRPr="003531DA">
              <w:rPr>
                <w:rFonts w:ascii="Times New Roman" w:eastAsia="Calibri" w:hAnsi="Times New Roman" w:cs="Times New Roman"/>
                <w:sz w:val="28"/>
                <w:szCs w:val="28"/>
                <w:lang w:val="uk-UA" w:eastAsia="ru-RU"/>
              </w:rPr>
              <w:lastRenderedPageBreak/>
              <w:t>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w:t>
            </w:r>
            <w:r w:rsidRPr="003531DA">
              <w:rPr>
                <w:rFonts w:ascii="Times New Roman" w:eastAsia="Times New Roman" w:hAnsi="Times New Roman" w:cs="Times New Roman"/>
                <w:sz w:val="28"/>
                <w:szCs w:val="28"/>
                <w:lang w:val="uk-UA" w:eastAsia="ru-RU"/>
              </w:rPr>
              <w:lastRenderedPageBreak/>
              <w:t>“напівшпагат”,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lastRenderedPageBreak/>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p>
        </w:tc>
      </w:tr>
      <w:tr w:rsidR="003D76DF" w:rsidRPr="003531DA" w:rsidTr="003C5FEC">
        <w:tblPrEx>
          <w:tblLook w:val="000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5F308D" w:rsidRPr="003531DA" w:rsidRDefault="005F308D" w:rsidP="005F308D">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5F308D" w:rsidRPr="003531DA" w:rsidRDefault="005F308D" w:rsidP="005F308D">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tblPr>
      <w:tblGrid>
        <w:gridCol w:w="5808"/>
        <w:gridCol w:w="27"/>
        <w:gridCol w:w="3794"/>
      </w:tblGrid>
      <w:tr w:rsidR="005F308D" w:rsidRPr="003531DA" w:rsidTr="00392394">
        <w:trPr>
          <w:trHeight w:val="516"/>
        </w:trPr>
        <w:tc>
          <w:tcPr>
            <w:tcW w:w="5808" w:type="dxa"/>
          </w:tcPr>
          <w:p w:rsidR="005F308D" w:rsidRDefault="005F308D" w:rsidP="00392394">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5F308D" w:rsidRPr="003531DA" w:rsidRDefault="005F308D" w:rsidP="00392394">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5F308D" w:rsidRPr="003531DA" w:rsidRDefault="005F308D" w:rsidP="00392394">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5F308D" w:rsidRPr="003531DA" w:rsidTr="00392394">
        <w:tc>
          <w:tcPr>
            <w:tcW w:w="9629" w:type="dxa"/>
            <w:gridSpan w:val="3"/>
          </w:tcPr>
          <w:p w:rsidR="005F308D" w:rsidRPr="003531DA" w:rsidRDefault="005F308D" w:rsidP="00392394">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5F308D" w:rsidRPr="003531DA" w:rsidTr="00392394">
        <w:trPr>
          <w:trHeight w:val="5474"/>
        </w:trPr>
        <w:tc>
          <w:tcPr>
            <w:tcW w:w="5835" w:type="dxa"/>
            <w:gridSpan w:val="2"/>
          </w:tcPr>
          <w:p w:rsidR="005F308D" w:rsidRPr="003531DA" w:rsidRDefault="005F308D" w:rsidP="00392394">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lastRenderedPageBreak/>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5F308D" w:rsidRPr="003531DA" w:rsidRDefault="005F308D" w:rsidP="00392394">
            <w:pPr>
              <w:jc w:val="both"/>
              <w:rPr>
                <w:rFonts w:ascii="Times New Roman" w:eastAsia="Times New Roman" w:hAnsi="Times New Roman" w:cs="Times New Roman"/>
                <w:sz w:val="28"/>
                <w:szCs w:val="28"/>
                <w:lang w:val="uk-UA"/>
              </w:rPr>
            </w:pP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5F308D" w:rsidRPr="003531DA" w:rsidRDefault="005F308D" w:rsidP="00392394">
            <w:pPr>
              <w:jc w:val="both"/>
              <w:rPr>
                <w:rFonts w:ascii="Times New Roman" w:eastAsia="Times New Roman" w:hAnsi="Times New Roman" w:cs="Times New Roman"/>
                <w:sz w:val="28"/>
                <w:szCs w:val="28"/>
                <w:lang w:val="uk-UA" w:eastAsia="ru-RU"/>
              </w:rPr>
            </w:pPr>
          </w:p>
          <w:p w:rsidR="005F308D" w:rsidRPr="003531DA" w:rsidRDefault="005F308D" w:rsidP="00392394">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5F308D" w:rsidRPr="003531DA" w:rsidRDefault="005F308D" w:rsidP="00392394">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5F308D" w:rsidRPr="003531DA" w:rsidRDefault="005F308D" w:rsidP="00392394">
            <w:pPr>
              <w:jc w:val="both"/>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5F308D" w:rsidRPr="003531DA" w:rsidRDefault="005F308D" w:rsidP="00392394">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5F308D" w:rsidRPr="003531DA" w:rsidRDefault="005F308D" w:rsidP="00392394">
            <w:pPr>
              <w:jc w:val="both"/>
              <w:rPr>
                <w:rFonts w:ascii="Times New Roman" w:eastAsia="Calibri" w:hAnsi="Times New Roman" w:cs="Times New Roman"/>
                <w:sz w:val="28"/>
                <w:szCs w:val="28"/>
                <w:lang w:val="uk-UA"/>
              </w:rPr>
            </w:pPr>
          </w:p>
          <w:p w:rsidR="005F308D" w:rsidRDefault="005F308D" w:rsidP="00392394">
            <w:pPr>
              <w:jc w:val="both"/>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5F308D" w:rsidRPr="003531DA" w:rsidRDefault="005F308D" w:rsidP="00392394">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5F308D" w:rsidRDefault="005F308D" w:rsidP="00392394">
            <w:pPr>
              <w:jc w:val="both"/>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5F308D" w:rsidRPr="003531DA" w:rsidTr="00392394">
        <w:tc>
          <w:tcPr>
            <w:tcW w:w="5835" w:type="dxa"/>
            <w:gridSpan w:val="2"/>
          </w:tcPr>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5F308D" w:rsidRPr="003531DA" w:rsidRDefault="005F308D" w:rsidP="00392394">
            <w:pPr>
              <w:jc w:val="both"/>
              <w:rPr>
                <w:rFonts w:ascii="Times New Roman" w:eastAsia="Times New Roman" w:hAnsi="Times New Roman" w:cs="Times New Roman"/>
                <w:bCs/>
                <w:kern w:val="32"/>
                <w:sz w:val="10"/>
                <w:szCs w:val="10"/>
                <w:lang w:val="uk-UA" w:eastAsia="ru-RU"/>
              </w:rPr>
            </w:pPr>
          </w:p>
        </w:tc>
        <w:tc>
          <w:tcPr>
            <w:tcW w:w="3794" w:type="dxa"/>
          </w:tcPr>
          <w:p w:rsidR="005F308D" w:rsidRPr="003531DA" w:rsidRDefault="005F308D" w:rsidP="00392394">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Pr>
                <w:rFonts w:ascii="Times New Roman" w:eastAsia="Calibri" w:hAnsi="Times New Roman" w:cs="Times New Roman"/>
                <w:sz w:val="28"/>
                <w:szCs w:val="28"/>
                <w:lang w:val="uk-UA"/>
              </w:rPr>
              <w:t>:</w:t>
            </w:r>
          </w:p>
        </w:tc>
      </w:tr>
      <w:tr w:rsidR="005F308D" w:rsidRPr="003531DA" w:rsidTr="00392394">
        <w:tc>
          <w:tcPr>
            <w:tcW w:w="5835" w:type="dxa"/>
            <w:gridSpan w:val="2"/>
          </w:tcPr>
          <w:p w:rsidR="005F308D" w:rsidRPr="003531DA" w:rsidRDefault="005F308D" w:rsidP="00392394">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5F308D" w:rsidRPr="003531DA" w:rsidRDefault="005F308D" w:rsidP="00392394">
            <w:pPr>
              <w:jc w:val="both"/>
              <w:rPr>
                <w:rFonts w:ascii="Times New Roman" w:eastAsia="Times New Roman" w:hAnsi="Times New Roman" w:cs="Times New Roman"/>
                <w:sz w:val="28"/>
                <w:szCs w:val="28"/>
                <w:lang w:val="uk-UA" w:eastAsia="ru-RU"/>
              </w:rPr>
            </w:pPr>
          </w:p>
          <w:p w:rsidR="005F308D" w:rsidRPr="003531DA" w:rsidRDefault="005F308D" w:rsidP="00392394">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5F308D" w:rsidRPr="003531DA" w:rsidRDefault="005F308D" w:rsidP="00392394">
            <w:pPr>
              <w:rPr>
                <w:rFonts w:ascii="Calibri" w:eastAsia="Calibri" w:hAnsi="Calibri" w:cs="Times New Roman"/>
                <w:lang w:val="uk-UA" w:eastAsia="ru-RU"/>
              </w:rPr>
            </w:pPr>
          </w:p>
          <w:p w:rsidR="005F308D" w:rsidRPr="003531DA" w:rsidRDefault="005F308D" w:rsidP="00392394">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5F308D" w:rsidRPr="003531DA" w:rsidRDefault="005F308D" w:rsidP="00392394">
            <w:pPr>
              <w:keepNext/>
              <w:jc w:val="both"/>
              <w:outlineLvl w:val="0"/>
              <w:rPr>
                <w:rFonts w:ascii="Times New Roman" w:eastAsia="Times New Roman" w:hAnsi="Times New Roman" w:cs="Times New Roman"/>
                <w:bCs/>
                <w:kern w:val="32"/>
                <w:sz w:val="28"/>
                <w:szCs w:val="28"/>
                <w:lang w:val="uk-UA" w:eastAsia="ru-RU"/>
              </w:rPr>
            </w:pPr>
          </w:p>
          <w:p w:rsidR="005F308D" w:rsidRPr="003531DA" w:rsidRDefault="005F308D" w:rsidP="00392394">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w:t>
            </w:r>
            <w:r w:rsidRPr="003531DA">
              <w:rPr>
                <w:rFonts w:ascii="Times New Roman" w:eastAsia="Times New Roman" w:hAnsi="Times New Roman" w:cs="Times New Roman"/>
                <w:sz w:val="28"/>
                <w:szCs w:val="28"/>
                <w:lang w:val="uk-UA" w:eastAsia="ru-RU"/>
              </w:rPr>
              <w:lastRenderedPageBreak/>
              <w:t>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5F308D" w:rsidRPr="003531DA" w:rsidRDefault="005F308D" w:rsidP="00392394">
            <w:pPr>
              <w:keepNext/>
              <w:jc w:val="both"/>
              <w:outlineLvl w:val="0"/>
              <w:rPr>
                <w:rFonts w:ascii="Times New Roman" w:eastAsia="Times New Roman" w:hAnsi="Times New Roman" w:cs="Times New Roman"/>
                <w:sz w:val="28"/>
                <w:szCs w:val="28"/>
                <w:lang w:val="uk-UA" w:eastAsia="ru-RU"/>
              </w:rPr>
            </w:pP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5F308D" w:rsidRPr="003531DA" w:rsidRDefault="005F308D" w:rsidP="00392394">
            <w:pPr>
              <w:jc w:val="both"/>
              <w:rPr>
                <w:rFonts w:ascii="Times New Roman" w:eastAsia="Times New Roman" w:hAnsi="Times New Roman" w:cs="Times New Roman"/>
                <w:sz w:val="28"/>
                <w:szCs w:val="28"/>
                <w:lang w:val="uk-UA" w:eastAsia="ru-RU"/>
              </w:rPr>
            </w:pP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w:t>
            </w:r>
            <w:r w:rsidRPr="003531DA">
              <w:rPr>
                <w:rFonts w:ascii="Times New Roman" w:eastAsia="Times New Roman" w:hAnsi="Times New Roman" w:cs="Times New Roman"/>
                <w:sz w:val="28"/>
                <w:szCs w:val="28"/>
                <w:lang w:val="uk-UA" w:eastAsia="ru-RU"/>
              </w:rPr>
              <w:lastRenderedPageBreak/>
              <w:t>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5F308D" w:rsidRPr="003531DA" w:rsidRDefault="005F308D" w:rsidP="00392394">
            <w:pPr>
              <w:jc w:val="both"/>
              <w:rPr>
                <w:rFonts w:ascii="Times New Roman" w:eastAsia="SimSun" w:hAnsi="Times New Roman" w:cs="Times New Roman"/>
                <w:i/>
                <w:kern w:val="2"/>
                <w:sz w:val="28"/>
                <w:szCs w:val="28"/>
                <w:lang w:val="uk-UA" w:eastAsia="hi-IN" w:bidi="hi-IN"/>
              </w:rPr>
            </w:pPr>
          </w:p>
          <w:p w:rsidR="005F308D" w:rsidRPr="003531DA" w:rsidRDefault="005F308D" w:rsidP="00392394">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5F308D" w:rsidRPr="003531DA" w:rsidRDefault="005F308D" w:rsidP="00392394">
            <w:pPr>
              <w:jc w:val="both"/>
              <w:rPr>
                <w:rFonts w:ascii="Times New Roman" w:eastAsia="Times New Roman" w:hAnsi="Times New Roman" w:cs="Times New Roman"/>
                <w:i/>
                <w:sz w:val="28"/>
                <w:szCs w:val="28"/>
                <w:lang w:val="uk-UA" w:eastAsia="ru-RU"/>
              </w:rPr>
            </w:pP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5F308D" w:rsidRPr="003531DA" w:rsidRDefault="005F308D" w:rsidP="00392394">
            <w:pPr>
              <w:jc w:val="both"/>
              <w:rPr>
                <w:rFonts w:ascii="Times New Roman" w:eastAsia="Times New Roman" w:hAnsi="Times New Roman" w:cs="Times New Roman"/>
                <w:sz w:val="28"/>
                <w:szCs w:val="28"/>
                <w:lang w:val="uk-UA" w:eastAsia="ru-RU"/>
              </w:rPr>
            </w:pPr>
          </w:p>
          <w:p w:rsidR="005F308D" w:rsidRPr="003531DA" w:rsidRDefault="005F308D" w:rsidP="00392394">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5F308D" w:rsidRPr="003531DA" w:rsidRDefault="005F308D" w:rsidP="00392394">
            <w:pPr>
              <w:keepNext/>
              <w:keepLines/>
              <w:jc w:val="both"/>
              <w:outlineLvl w:val="0"/>
              <w:rPr>
                <w:rFonts w:ascii="Times New Roman" w:eastAsia="Times New Roman" w:hAnsi="Times New Roman" w:cs="Times New Roman"/>
                <w:sz w:val="28"/>
                <w:szCs w:val="28"/>
                <w:lang w:val="uk-UA" w:eastAsia="ru-RU"/>
              </w:rPr>
            </w:pP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5F308D" w:rsidRPr="003531DA" w:rsidRDefault="005F308D" w:rsidP="00392394">
            <w:pPr>
              <w:jc w:val="both"/>
              <w:rPr>
                <w:rFonts w:ascii="Times New Roman" w:eastAsia="Times New Roman" w:hAnsi="Times New Roman" w:cs="Times New Roman"/>
                <w:i/>
                <w:color w:val="000000"/>
                <w:sz w:val="28"/>
                <w:szCs w:val="28"/>
                <w:lang w:val="uk-UA"/>
              </w:rPr>
            </w:pPr>
          </w:p>
          <w:p w:rsidR="005F308D" w:rsidRPr="003531DA" w:rsidRDefault="005F308D" w:rsidP="00392394">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5F308D" w:rsidRPr="003531DA" w:rsidRDefault="005F308D" w:rsidP="00392394">
            <w:pPr>
              <w:jc w:val="both"/>
              <w:rPr>
                <w:rFonts w:ascii="Times New Roman" w:eastAsia="Calibri" w:hAnsi="Times New Roman" w:cs="Times New Roman"/>
                <w:i/>
                <w:sz w:val="28"/>
                <w:szCs w:val="28"/>
              </w:rPr>
            </w:pPr>
          </w:p>
        </w:tc>
        <w:tc>
          <w:tcPr>
            <w:tcW w:w="3794" w:type="dxa"/>
          </w:tcPr>
          <w:p w:rsidR="005F308D" w:rsidRPr="003531DA" w:rsidRDefault="005F308D" w:rsidP="00392394">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5F308D" w:rsidRPr="003531DA" w:rsidRDefault="005F308D" w:rsidP="00392394">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5F308D" w:rsidRPr="003531DA" w:rsidRDefault="005F308D" w:rsidP="00392394">
            <w:pPr>
              <w:jc w:val="both"/>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p>
          <w:p w:rsidR="005F308D" w:rsidRPr="003531DA" w:rsidRDefault="005F308D" w:rsidP="00392394">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5F308D" w:rsidRPr="003531DA" w:rsidRDefault="005F308D" w:rsidP="00392394">
            <w:pPr>
              <w:rPr>
                <w:rFonts w:ascii="Times New Roman" w:eastAsia="Times New Roman"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p>
          <w:p w:rsidR="005F308D" w:rsidRPr="003531DA" w:rsidRDefault="005F308D" w:rsidP="00392394">
            <w:pPr>
              <w:rPr>
                <w:rFonts w:ascii="Times New Roman" w:eastAsia="Times New Roman"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5F308D" w:rsidRPr="003531DA" w:rsidTr="00392394">
        <w:tc>
          <w:tcPr>
            <w:tcW w:w="9629" w:type="dxa"/>
            <w:gridSpan w:val="3"/>
          </w:tcPr>
          <w:p w:rsidR="005F308D" w:rsidRPr="003531DA" w:rsidRDefault="005F308D" w:rsidP="00392394">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5F308D" w:rsidRPr="003531DA" w:rsidTr="00392394">
        <w:tc>
          <w:tcPr>
            <w:tcW w:w="5835" w:type="dxa"/>
            <w:gridSpan w:val="2"/>
          </w:tcPr>
          <w:p w:rsidR="005F308D" w:rsidRPr="003531DA" w:rsidRDefault="005F308D" w:rsidP="00392394">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5F308D" w:rsidRPr="003531DA" w:rsidRDefault="005F308D" w:rsidP="00392394">
            <w:pPr>
              <w:widowControl w:val="0"/>
              <w:suppressAutoHyphens/>
              <w:jc w:val="both"/>
              <w:rPr>
                <w:rFonts w:ascii="Times New Roman" w:eastAsia="Times New Roman" w:hAnsi="Times New Roman" w:cs="Times New Roman"/>
                <w:sz w:val="28"/>
                <w:szCs w:val="28"/>
                <w:lang w:val="uk-UA" w:eastAsia="ru-RU"/>
              </w:rPr>
            </w:pPr>
          </w:p>
          <w:p w:rsidR="005F308D" w:rsidRPr="003531DA" w:rsidRDefault="005F308D" w:rsidP="00392394">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w:t>
            </w:r>
            <w:r w:rsidRPr="003531DA">
              <w:rPr>
                <w:rFonts w:ascii="Times New Roman" w:eastAsia="Times New Roman" w:hAnsi="Times New Roman" w:cs="Times New Roman"/>
                <w:color w:val="000000"/>
                <w:sz w:val="28"/>
                <w:szCs w:val="28"/>
                <w:lang w:val="uk-UA"/>
              </w:rPr>
              <w:lastRenderedPageBreak/>
              <w:t>змагальної діяльності.</w:t>
            </w:r>
          </w:p>
        </w:tc>
        <w:tc>
          <w:tcPr>
            <w:tcW w:w="3794" w:type="dxa"/>
          </w:tcPr>
          <w:p w:rsidR="005F308D" w:rsidRPr="003531DA" w:rsidRDefault="005F308D" w:rsidP="00392394">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lastRenderedPageBreak/>
              <w:t>Рухливі ігри та естафети</w:t>
            </w:r>
            <w:r w:rsidRPr="003531DA">
              <w:rPr>
                <w:rFonts w:ascii="Times New Roman" w:eastAsia="Times New Roman" w:hAnsi="Times New Roman" w:cs="Times New Roman"/>
                <w:sz w:val="28"/>
                <w:szCs w:val="28"/>
                <w:lang w:val="uk-UA" w:eastAsia="ru-RU"/>
              </w:rPr>
              <w:t>.</w:t>
            </w: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rPr>
                <w:rFonts w:ascii="Times New Roman" w:eastAsia="Calibri" w:hAnsi="Times New Roman" w:cs="Times New Roman"/>
                <w:sz w:val="28"/>
                <w:szCs w:val="28"/>
                <w:lang w:val="uk-UA"/>
              </w:rPr>
            </w:pPr>
          </w:p>
          <w:p w:rsidR="005F308D" w:rsidRPr="003531DA" w:rsidRDefault="005F308D" w:rsidP="00392394">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 xml:space="preserve">безпечної поведінки в процесі рухової та </w:t>
            </w:r>
            <w:r w:rsidRPr="003531DA">
              <w:rPr>
                <w:rFonts w:ascii="Times New Roman" w:eastAsia="Times New Roman" w:hAnsi="Times New Roman" w:cs="Times New Roman"/>
                <w:color w:val="000000"/>
                <w:sz w:val="28"/>
                <w:szCs w:val="28"/>
                <w:lang w:val="uk-UA"/>
              </w:rPr>
              <w:lastRenderedPageBreak/>
              <w:t>змагальної діяльності.</w:t>
            </w:r>
          </w:p>
        </w:tc>
      </w:tr>
    </w:tbl>
    <w:p w:rsidR="003D76DF" w:rsidRDefault="003D76D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E64AFF" w:rsidRDefault="00E64AFF" w:rsidP="003D76DF">
      <w:pPr>
        <w:rPr>
          <w:rFonts w:ascii="Calibri" w:eastAsia="Calibri" w:hAnsi="Calibri" w:cs="Times New Roman"/>
        </w:rPr>
      </w:pPr>
    </w:p>
    <w:p w:rsidR="00052667" w:rsidRPr="005F308D" w:rsidRDefault="00052667" w:rsidP="00A31D36">
      <w:pPr>
        <w:spacing w:after="0" w:line="240" w:lineRule="auto"/>
        <w:rPr>
          <w:rFonts w:ascii="Times New Roman" w:eastAsia="Times New Roman" w:hAnsi="Times New Roman" w:cs="Times New Roman"/>
          <w:b/>
          <w:sz w:val="28"/>
          <w:szCs w:val="28"/>
          <w:lang w:val="uk-UA" w:eastAsia="ru-RU"/>
        </w:rPr>
      </w:pPr>
    </w:p>
    <w:p w:rsidR="00052667" w:rsidRPr="00052667" w:rsidRDefault="005F308D" w:rsidP="00052667">
      <w:pPr>
        <w:spacing w:after="0" w:line="240" w:lineRule="auto"/>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3</w:t>
      </w:r>
      <w:r w:rsidR="00052667" w:rsidRPr="00052667">
        <w:rPr>
          <w:rFonts w:ascii="Times New Roman" w:eastAsia="Calibri" w:hAnsi="Times New Roman" w:cs="Times New Roman"/>
          <w:b/>
          <w:sz w:val="28"/>
          <w:szCs w:val="28"/>
          <w:lang w:val="uk-UA" w:eastAsia="ru-RU"/>
        </w:rPr>
        <w:t>-4 класи</w:t>
      </w:r>
    </w:p>
    <w:p w:rsidR="00052667" w:rsidRPr="004D475D" w:rsidRDefault="004F7580" w:rsidP="004D475D">
      <w:pPr>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 xml:space="preserve">    </w:t>
      </w:r>
      <w:r w:rsidR="004D475D">
        <w:rPr>
          <w:rFonts w:ascii="Times New Roman" w:eastAsia="Calibri" w:hAnsi="Times New Roman" w:cs="Times New Roman"/>
          <w:sz w:val="28"/>
          <w:szCs w:val="28"/>
          <w:lang w:val="uk-UA"/>
        </w:rPr>
        <w:t>Освітня програма</w:t>
      </w:r>
      <w:r w:rsidR="00052667" w:rsidRPr="00052667">
        <w:rPr>
          <w:rFonts w:ascii="Times New Roman" w:eastAsia="Calibri" w:hAnsi="Times New Roman" w:cs="Times New Roman"/>
          <w:sz w:val="28"/>
          <w:szCs w:val="28"/>
          <w:lang w:val="uk-UA"/>
        </w:rPr>
        <w:t xml:space="preserve">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r w:rsidR="004D475D">
        <w:rPr>
          <w:rFonts w:ascii="Times New Roman" w:eastAsia="Calibri" w:hAnsi="Times New Roman" w:cs="Times New Roman"/>
          <w:sz w:val="28"/>
          <w:szCs w:val="28"/>
          <w:lang w:val="uk-UA"/>
        </w:rPr>
        <w:t>Освітня програма укладена</w:t>
      </w:r>
      <w:r w:rsidR="004D475D" w:rsidRPr="004D475D">
        <w:rPr>
          <w:rFonts w:ascii="Times New Roman" w:eastAsia="Times New Roman" w:hAnsi="Times New Roman" w:cs="Times New Roman"/>
          <w:sz w:val="28"/>
          <w:szCs w:val="28"/>
          <w:lang w:val="uk-UA" w:eastAsia="ru-RU"/>
        </w:rPr>
        <w:t xml:space="preserve">  за Типовими навчальними планами початкової школи, затвердженими наказом Міністерства освіти і науки молодьспорту України від 10.06.2011 № 572. із змінами згідно з наказом Міністерства освіти і наук</w:t>
      </w:r>
      <w:r w:rsidR="004D475D">
        <w:rPr>
          <w:rFonts w:ascii="Times New Roman" w:eastAsia="Times New Roman" w:hAnsi="Times New Roman" w:cs="Times New Roman"/>
          <w:sz w:val="28"/>
          <w:szCs w:val="28"/>
          <w:lang w:val="uk-UA" w:eastAsia="ru-RU"/>
        </w:rPr>
        <w:t>и України від 16.04.2014 № 460.</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Освітня галузь "Мови і літератури" з урахуванням вікових особливостей учнів у навчальному плані реалізується через окремі предмети "</w:t>
      </w:r>
      <w:r w:rsidR="005F308D">
        <w:rPr>
          <w:rFonts w:ascii="Times New Roman" w:eastAsia="Calibri" w:hAnsi="Times New Roman" w:cs="Times New Roman"/>
          <w:sz w:val="28"/>
          <w:szCs w:val="28"/>
          <w:lang w:val="uk-UA" w:eastAsia="uk-UA"/>
        </w:rPr>
        <w:t xml:space="preserve">Українська мова </w:t>
      </w:r>
      <w:r w:rsidRPr="00052667">
        <w:rPr>
          <w:rFonts w:ascii="Times New Roman" w:eastAsia="Calibri" w:hAnsi="Times New Roman" w:cs="Times New Roman"/>
          <w:sz w:val="28"/>
          <w:szCs w:val="28"/>
          <w:lang w:val="uk-UA" w:eastAsia="uk-UA"/>
        </w:rPr>
        <w:t>",</w:t>
      </w:r>
      <w:r w:rsidR="005F308D">
        <w:rPr>
          <w:rFonts w:ascii="Times New Roman" w:eastAsia="Calibri" w:hAnsi="Times New Roman" w:cs="Times New Roman"/>
          <w:sz w:val="28"/>
          <w:szCs w:val="28"/>
          <w:lang w:val="uk-UA" w:eastAsia="uk-UA"/>
        </w:rPr>
        <w:t xml:space="preserve"> «Літературне читання» "Англійська </w:t>
      </w:r>
      <w:r w:rsidRPr="00052667">
        <w:rPr>
          <w:rFonts w:ascii="Times New Roman" w:eastAsia="Calibri" w:hAnsi="Times New Roman" w:cs="Times New Roman"/>
          <w:sz w:val="28"/>
          <w:szCs w:val="28"/>
          <w:lang w:val="uk-UA" w:eastAsia="uk-UA"/>
        </w:rPr>
        <w:t xml:space="preserve"> мова".</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Освітні галузі "Математика", "Природознавство" реалізуються через однойменні окремі предмети, відповідно, - "Математика", "Природознавство".</w:t>
      </w:r>
    </w:p>
    <w:p w:rsidR="00052667" w:rsidRPr="00052667" w:rsidRDefault="00052667" w:rsidP="00052667">
      <w:pPr>
        <w:shd w:val="clear" w:color="auto" w:fill="FFFFFF"/>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Освітня галузь "Суспільствознавство" реалізується предметом "Я у світі".</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"Здоров'я і фізична культура" реалізується окремими предметами "Основи здоров'я" та "Фізична культура". </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Освітня галузь "Технології" реалізується через окремі предмети "Трудове навчання" та "Інформатика".</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Освітня галузь "Мистецтво" реалізується окремими предметами "Образотворче мистецтво" і "Музичне мистецтво". </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 xml:space="preserve">При визначенні гранично допустимого навантаження учнів ураховані санітарно-гігієнічні норми та </w:t>
      </w:r>
      <w:r w:rsidR="005F308D">
        <w:rPr>
          <w:rFonts w:ascii="Times New Roman" w:eastAsia="Calibri" w:hAnsi="Times New Roman" w:cs="Times New Roman"/>
          <w:sz w:val="28"/>
          <w:szCs w:val="28"/>
          <w:lang w:val="uk-UA" w:eastAsia="uk-UA"/>
        </w:rPr>
        <w:t>нормативну тривалість уроків у 3</w:t>
      </w:r>
      <w:r w:rsidRPr="00052667">
        <w:rPr>
          <w:rFonts w:ascii="Times New Roman" w:eastAsia="Calibri" w:hAnsi="Times New Roman" w:cs="Times New Roman"/>
          <w:sz w:val="28"/>
          <w:szCs w:val="28"/>
          <w:lang w:val="uk-UA" w:eastAsia="uk-UA"/>
        </w:rPr>
        <w:t>-4 класах – 40</w:t>
      </w:r>
      <w:r w:rsidRPr="00052667">
        <w:rPr>
          <w:rFonts w:ascii="Times New Roman" w:eastAsia="Calibri" w:hAnsi="Times New Roman" w:cs="Times New Roman"/>
          <w:sz w:val="28"/>
          <w:szCs w:val="28"/>
          <w:lang w:eastAsia="uk-UA"/>
        </w:rPr>
        <w:t> </w:t>
      </w:r>
      <w:r w:rsidRPr="00052667">
        <w:rPr>
          <w:rFonts w:ascii="Times New Roman" w:eastAsia="Calibri" w:hAnsi="Times New Roman" w:cs="Times New Roman"/>
          <w:sz w:val="28"/>
          <w:szCs w:val="28"/>
          <w:lang w:val="uk-UA" w:eastAsia="uk-UA"/>
        </w:rPr>
        <w:t>хвилин.</w:t>
      </w:r>
    </w:p>
    <w:p w:rsidR="00052667" w:rsidRPr="00052667" w:rsidRDefault="00052667" w:rsidP="00052667">
      <w:pPr>
        <w:ind w:firstLine="709"/>
        <w:jc w:val="both"/>
        <w:rPr>
          <w:rFonts w:ascii="Calibri" w:eastAsia="Calibri" w:hAnsi="Calibri" w:cs="Times New Roman"/>
          <w:lang w:val="uk-UA"/>
        </w:rPr>
      </w:pPr>
      <w:r w:rsidRPr="00052667">
        <w:rPr>
          <w:rFonts w:ascii="Times New Roman" w:eastAsia="Calibri" w:hAnsi="Times New Roman" w:cs="Times New Roman"/>
          <w:sz w:val="28"/>
          <w:szCs w:val="28"/>
          <w:lang w:val="uk-U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052667" w:rsidRPr="00052667" w:rsidRDefault="00052667" w:rsidP="00052667">
      <w:pPr>
        <w:tabs>
          <w:tab w:val="left" w:pos="8430"/>
        </w:tabs>
        <w:ind w:firstLine="709"/>
        <w:jc w:val="both"/>
        <w:rPr>
          <w:rFonts w:ascii="Times New Roman" w:eastAsia="Calibri" w:hAnsi="Times New Roman" w:cs="Times New Roman"/>
          <w:sz w:val="28"/>
          <w:szCs w:val="28"/>
          <w:lang w:val="uk-UA" w:eastAsia="uk-UA"/>
        </w:rPr>
      </w:pPr>
      <w:r w:rsidRPr="00052667">
        <w:rPr>
          <w:rFonts w:ascii="Times New Roman" w:eastAsia="Calibri" w:hAnsi="Times New Roman" w:cs="Times New Roman"/>
          <w:sz w:val="28"/>
          <w:szCs w:val="28"/>
          <w:lang w:val="uk-UA" w:eastAsia="uk-UA"/>
        </w:rPr>
        <w:t>Навчальний час, передбачений на варіативну складову  на проведення індивідуальних</w:t>
      </w:r>
      <w:r w:rsidR="005F308D">
        <w:rPr>
          <w:rFonts w:ascii="Times New Roman" w:eastAsia="Calibri" w:hAnsi="Times New Roman" w:cs="Times New Roman"/>
          <w:sz w:val="28"/>
          <w:szCs w:val="28"/>
          <w:lang w:val="uk-UA" w:eastAsia="uk-UA"/>
        </w:rPr>
        <w:t xml:space="preserve"> та групових занять </w:t>
      </w:r>
      <w:r>
        <w:rPr>
          <w:rFonts w:ascii="Times New Roman" w:eastAsia="Calibri" w:hAnsi="Times New Roman" w:cs="Times New Roman"/>
          <w:sz w:val="28"/>
          <w:szCs w:val="28"/>
          <w:lang w:val="uk-UA" w:eastAsia="uk-UA"/>
        </w:rPr>
        <w:t xml:space="preserve"> у </w:t>
      </w:r>
      <w:r w:rsidR="005F308D">
        <w:rPr>
          <w:rFonts w:ascii="Times New Roman" w:eastAsia="Calibri" w:hAnsi="Times New Roman" w:cs="Times New Roman"/>
          <w:sz w:val="28"/>
          <w:szCs w:val="28"/>
          <w:lang w:val="uk-UA" w:eastAsia="uk-UA"/>
        </w:rPr>
        <w:t>3</w:t>
      </w:r>
      <w:r>
        <w:rPr>
          <w:rFonts w:ascii="Times New Roman" w:eastAsia="Calibri" w:hAnsi="Times New Roman" w:cs="Times New Roman"/>
          <w:sz w:val="28"/>
          <w:szCs w:val="28"/>
          <w:lang w:val="uk-UA" w:eastAsia="uk-UA"/>
        </w:rPr>
        <w:t>-4 класах.</w:t>
      </w:r>
      <w:r w:rsidRPr="00052667">
        <w:rPr>
          <w:rFonts w:ascii="Times New Roman" w:eastAsia="Calibri" w:hAnsi="Times New Roman" w:cs="Times New Roman"/>
          <w:sz w:val="28"/>
          <w:szCs w:val="28"/>
          <w:lang w:val="uk-UA" w:eastAsia="uk-UA"/>
        </w:rPr>
        <w:t xml:space="preserve"> </w:t>
      </w:r>
    </w:p>
    <w:p w:rsidR="00052667" w:rsidRPr="00052667" w:rsidRDefault="00052667" w:rsidP="00052667">
      <w:pPr>
        <w:shd w:val="clear" w:color="auto" w:fill="FFFFFF"/>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052667" w:rsidRPr="00052667" w:rsidRDefault="00052667" w:rsidP="00052667">
      <w:pPr>
        <w:shd w:val="clear" w:color="auto" w:fill="FFFFFF"/>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eastAsia="uk-UA"/>
        </w:rPr>
        <w:t>Навчальний план зорієнтований на роботу початкової школи за 5-денним навчальними тижнем.</w:t>
      </w:r>
    </w:p>
    <w:p w:rsidR="00052667" w:rsidRPr="00052667" w:rsidRDefault="00052667" w:rsidP="00052667">
      <w:pPr>
        <w:ind w:firstLine="708"/>
        <w:jc w:val="both"/>
        <w:rPr>
          <w:rFonts w:ascii="Times New Roman" w:eastAsia="Calibri" w:hAnsi="Times New Roman" w:cs="Times New Roman"/>
          <w:sz w:val="28"/>
          <w:szCs w:val="28"/>
          <w:highlight w:val="white"/>
          <w:lang w:val="uk-UA"/>
        </w:rPr>
      </w:pPr>
      <w:r w:rsidRPr="00052667">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10" w:name="_Toc486538639"/>
      <w:r w:rsidRPr="00052667">
        <w:rPr>
          <w:rFonts w:ascii="Times New Roman" w:eastAsia="Calibri" w:hAnsi="Times New Roman" w:cs="Times New Roman"/>
          <w:sz w:val="28"/>
          <w:szCs w:val="28"/>
          <w:lang w:val="uk-UA"/>
        </w:rPr>
        <w:t>Результати навчання повинні</w:t>
      </w:r>
      <w:r w:rsidRPr="00052667">
        <w:rPr>
          <w:rFonts w:ascii="Times New Roman" w:eastAsia="Calibri" w:hAnsi="Times New Roman" w:cs="Times New Roman"/>
          <w:sz w:val="28"/>
          <w:szCs w:val="28"/>
          <w:highlight w:val="white"/>
          <w:lang w:val="uk-UA"/>
        </w:rPr>
        <w:t xml:space="preserve"> робити внесок у формування ключових компетентностей учнів.</w:t>
      </w:r>
    </w:p>
    <w:p w:rsidR="00052667" w:rsidRPr="00052667" w:rsidRDefault="00052667" w:rsidP="00052667">
      <w:pPr>
        <w:ind w:firstLine="709"/>
        <w:jc w:val="both"/>
        <w:rPr>
          <w:rFonts w:ascii="Times New Roman" w:eastAsia="Calibri" w:hAnsi="Times New Roman" w:cs="Times New Roman"/>
          <w:sz w:val="28"/>
          <w:szCs w:val="28"/>
          <w:highlight w:val="white"/>
          <w:lang w:val="uk-UA" w:eastAsia="uk-UA"/>
        </w:rPr>
      </w:pPr>
      <w:r w:rsidRPr="00052667">
        <w:rPr>
          <w:rFonts w:ascii="Times New Roman" w:eastAsia="Calibri"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052667" w:rsidRPr="00052667" w:rsidRDefault="00052667" w:rsidP="00052667">
      <w:pPr>
        <w:ind w:firstLine="709"/>
        <w:jc w:val="both"/>
        <w:rPr>
          <w:rFonts w:ascii="Times New Roman" w:eastAsia="Calibri" w:hAnsi="Times New Roman" w:cs="Times New Roman"/>
          <w:sz w:val="28"/>
          <w:szCs w:val="28"/>
          <w:highlight w:val="white"/>
          <w:lang w:val="uk-UA"/>
        </w:rPr>
      </w:pPr>
      <w:r w:rsidRPr="00052667">
        <w:rPr>
          <w:rFonts w:ascii="Times New Roman" w:eastAsia="Calibri"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0"/>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Освітню програму укладено за такими освітніми галузями:</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Мови і літератури </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Суспільствознавство</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lastRenderedPageBreak/>
        <w:t>Мистецтво</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Математика</w:t>
      </w:r>
    </w:p>
    <w:p w:rsidR="00052667" w:rsidRPr="00052667" w:rsidRDefault="00052667" w:rsidP="00052667">
      <w:pPr>
        <w:tabs>
          <w:tab w:val="left" w:pos="1134"/>
        </w:tabs>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Природознавство</w:t>
      </w:r>
    </w:p>
    <w:p w:rsidR="00052667" w:rsidRPr="00052667" w:rsidRDefault="00052667" w:rsidP="00052667">
      <w:pPr>
        <w:tabs>
          <w:tab w:val="left" w:pos="1134"/>
        </w:tabs>
        <w:jc w:val="both"/>
        <w:rPr>
          <w:rFonts w:ascii="Times New Roman" w:eastAsia="Calibri" w:hAnsi="Times New Roman" w:cs="Times New Roman"/>
          <w:b/>
          <w:i/>
          <w:sz w:val="28"/>
          <w:szCs w:val="28"/>
          <w:lang w:val="uk-UA"/>
        </w:rPr>
      </w:pPr>
      <w:r w:rsidRPr="00052667">
        <w:rPr>
          <w:rFonts w:ascii="Times New Roman" w:eastAsia="Calibri" w:hAnsi="Times New Roman" w:cs="Times New Roman"/>
          <w:sz w:val="28"/>
          <w:szCs w:val="28"/>
          <w:lang w:val="uk-UA"/>
        </w:rPr>
        <w:t>Технології</w:t>
      </w:r>
    </w:p>
    <w:p w:rsidR="00052667" w:rsidRPr="00052667" w:rsidRDefault="00052667" w:rsidP="00052667">
      <w:pPr>
        <w:tabs>
          <w:tab w:val="left" w:pos="1134"/>
        </w:tabs>
        <w:jc w:val="both"/>
        <w:rPr>
          <w:rFonts w:ascii="Times New Roman" w:eastAsia="Calibri" w:hAnsi="Times New Roman" w:cs="Times New Roman"/>
          <w:b/>
          <w:i/>
          <w:sz w:val="28"/>
          <w:szCs w:val="28"/>
          <w:lang w:val="uk-UA"/>
        </w:rPr>
      </w:pPr>
      <w:r w:rsidRPr="00052667">
        <w:rPr>
          <w:rFonts w:ascii="Times New Roman" w:eastAsia="Calibri" w:hAnsi="Times New Roman" w:cs="Times New Roman"/>
          <w:sz w:val="28"/>
          <w:szCs w:val="28"/>
          <w:lang w:val="uk-UA"/>
        </w:rPr>
        <w:t>Здоров’я і фізична культура</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52667" w:rsidRPr="00052667" w:rsidRDefault="00052667" w:rsidP="00052667">
      <w:pPr>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52667" w:rsidRPr="00052667" w:rsidRDefault="00052667" w:rsidP="00052667">
      <w:pPr>
        <w:shd w:val="clear" w:color="auto" w:fill="FFFFFF"/>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Система внутрішнього забезпечення якості складається з наступних компонентів:</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кадрове забезпечення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навчально-методичне забезпечення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матеріально-технічне забезпечення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якість проведення навчальних занять;</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 xml:space="preserve">моніторинг досягнення </w:t>
      </w:r>
      <w:r w:rsidRPr="00052667">
        <w:rPr>
          <w:rFonts w:ascii="Times New Roman" w:eastAsia="Calibri" w:hAnsi="Times New Roman" w:cs="Times New Roman"/>
          <w:sz w:val="28"/>
          <w:szCs w:val="28"/>
          <w:lang w:val="uk-UA" w:eastAsia="uk-UA"/>
        </w:rPr>
        <w:t xml:space="preserve">учнями </w:t>
      </w:r>
      <w:r w:rsidRPr="00052667">
        <w:rPr>
          <w:rFonts w:ascii="Times New Roman" w:eastAsia="Calibri" w:hAnsi="Times New Roman" w:cs="Times New Roman"/>
          <w:sz w:val="28"/>
          <w:szCs w:val="28"/>
          <w:lang w:val="uk-UA"/>
        </w:rPr>
        <w:t>результатів навчання (компетентностей).</w:t>
      </w:r>
    </w:p>
    <w:p w:rsidR="00052667" w:rsidRPr="00052667" w:rsidRDefault="00052667" w:rsidP="00052667">
      <w:pPr>
        <w:shd w:val="clear" w:color="auto" w:fill="FFFFFF"/>
        <w:tabs>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sz w:val="28"/>
          <w:szCs w:val="28"/>
          <w:lang w:val="uk-UA"/>
        </w:rPr>
        <w:t>Завдання системи внутрішнього забезпечення якості освіти:</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оновлення методичної бази освітньої діяльності;</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eastAsia="ru-RU"/>
        </w:rPr>
      </w:pPr>
      <w:r w:rsidRPr="00052667">
        <w:rPr>
          <w:rFonts w:ascii="Times New Roman" w:eastAsia="Calibri" w:hAnsi="Times New Roman" w:cs="Times New Roman"/>
          <w:sz w:val="28"/>
          <w:szCs w:val="28"/>
          <w:lang w:val="uk-UA"/>
        </w:rPr>
        <w:t>моніторинг та оптимізація соціально-психологічного середовища закладу освіти;</w:t>
      </w:r>
    </w:p>
    <w:p w:rsidR="00052667" w:rsidRPr="00052667" w:rsidRDefault="00052667" w:rsidP="00052667">
      <w:pPr>
        <w:shd w:val="clear" w:color="auto" w:fill="FFFFFF"/>
        <w:tabs>
          <w:tab w:val="left" w:pos="284"/>
          <w:tab w:val="left" w:pos="1134"/>
        </w:tabs>
        <w:ind w:firstLine="709"/>
        <w:jc w:val="both"/>
        <w:rPr>
          <w:rFonts w:ascii="Times New Roman" w:eastAsia="Calibri" w:hAnsi="Times New Roman" w:cs="Times New Roman"/>
          <w:bCs/>
          <w:iCs/>
          <w:sz w:val="28"/>
          <w:szCs w:val="28"/>
          <w:lang w:val="uk-UA"/>
        </w:rPr>
      </w:pPr>
      <w:r w:rsidRPr="00052667">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052667" w:rsidRDefault="00052667"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sidRPr="00052667">
        <w:rPr>
          <w:rFonts w:ascii="Times New Roman" w:eastAsia="Calibri" w:hAnsi="Times New Roman" w:cs="Times New Roman"/>
          <w:bCs/>
          <w:iCs/>
          <w:sz w:val="28"/>
          <w:szCs w:val="28"/>
          <w:lang w:val="uk-UA"/>
        </w:rPr>
        <w:t>Освітня програма</w:t>
      </w:r>
      <w:r w:rsidRPr="00052667">
        <w:rPr>
          <w:rFonts w:ascii="Times New Roman" w:eastAsia="Calibri" w:hAnsi="Times New Roman" w:cs="Times New Roman"/>
          <w:sz w:val="28"/>
          <w:szCs w:val="28"/>
          <w:lang w:val="uk-UA"/>
        </w:rPr>
        <w:t xml:space="preserve"> передбачає досягнення учнями результатів навчання (компетентностей), визначених Державним стандартом.</w:t>
      </w:r>
    </w:p>
    <w:p w:rsidR="00EB48C0" w:rsidRDefault="00EB48C0" w:rsidP="00052667">
      <w:pPr>
        <w:shd w:val="clear" w:color="auto" w:fill="FFFFFF"/>
        <w:tabs>
          <w:tab w:val="left" w:pos="284"/>
          <w:tab w:val="left" w:pos="1134"/>
        </w:tabs>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Години робочо</w:t>
      </w:r>
      <w:r w:rsidR="005F308D">
        <w:rPr>
          <w:rFonts w:ascii="Times New Roman" w:eastAsia="Calibri" w:hAnsi="Times New Roman" w:cs="Times New Roman"/>
          <w:sz w:val="28"/>
          <w:szCs w:val="28"/>
          <w:lang w:val="uk-UA"/>
        </w:rPr>
        <w:t>го навчального плану для учнів 3-4 класів на 2019-2020</w:t>
      </w:r>
      <w:r>
        <w:rPr>
          <w:rFonts w:ascii="Times New Roman" w:eastAsia="Calibri" w:hAnsi="Times New Roman" w:cs="Times New Roman"/>
          <w:sz w:val="28"/>
          <w:szCs w:val="28"/>
          <w:lang w:val="uk-UA"/>
        </w:rPr>
        <w:t xml:space="preserve"> навчальний рік відображено у додатку 2 цієї програми.</w:t>
      </w:r>
    </w:p>
    <w:p w:rsidR="001A58D3" w:rsidRDefault="001A58D3" w:rsidP="00955682">
      <w:pPr>
        <w:shd w:val="clear" w:color="auto" w:fill="FFFFFF"/>
        <w:tabs>
          <w:tab w:val="left" w:pos="284"/>
          <w:tab w:val="left" w:pos="1134"/>
        </w:tabs>
        <w:rPr>
          <w:rFonts w:ascii="Times New Roman" w:eastAsia="Calibri" w:hAnsi="Times New Roman" w:cs="Times New Roman"/>
          <w:b/>
          <w:sz w:val="28"/>
          <w:szCs w:val="28"/>
          <w:lang w:val="uk-UA"/>
        </w:rPr>
      </w:pPr>
    </w:p>
    <w:p w:rsidR="001A58D3" w:rsidRDefault="001A58D3" w:rsidP="001A58D3">
      <w:pPr>
        <w:shd w:val="clear" w:color="auto" w:fill="FFFFFF"/>
        <w:tabs>
          <w:tab w:val="left" w:pos="284"/>
          <w:tab w:val="left" w:pos="1134"/>
        </w:tabs>
        <w:ind w:firstLine="709"/>
        <w:jc w:val="center"/>
        <w:rPr>
          <w:rFonts w:ascii="Times New Roman" w:eastAsia="Calibri" w:hAnsi="Times New Roman" w:cs="Times New Roman"/>
          <w:b/>
          <w:sz w:val="28"/>
          <w:szCs w:val="28"/>
          <w:lang w:val="uk-UA"/>
        </w:rPr>
      </w:pPr>
      <w:r w:rsidRPr="001A58D3">
        <w:rPr>
          <w:rFonts w:ascii="Times New Roman" w:eastAsia="Calibri" w:hAnsi="Times New Roman" w:cs="Times New Roman"/>
          <w:b/>
          <w:sz w:val="28"/>
          <w:szCs w:val="28"/>
          <w:lang w:val="uk-UA"/>
        </w:rPr>
        <w:lastRenderedPageBreak/>
        <w:t>ІНКЛЮЗИВНЕ НАВЧАННЯ</w:t>
      </w:r>
    </w:p>
    <w:p w:rsidR="00052667" w:rsidRDefault="00E244F4" w:rsidP="000970D4">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sidRPr="00E244F4">
        <w:rPr>
          <w:rFonts w:ascii="Times New Roman" w:eastAsia="Times New Roman" w:hAnsi="Times New Roman" w:cs="Times New Roman"/>
          <w:sz w:val="28"/>
          <w:szCs w:val="28"/>
          <w:lang w:val="uk-UA" w:eastAsia="ru-RU"/>
        </w:rPr>
        <w:t>На виконання  Закону України «Про освіту», «Про загальну середню освіту», Постанов Кабінету Міністрів  № 872 від 15.08.2011 року “Про затвердження Порядку організації інклюзивного навчання у загальноосвітніх  навчальних закладах”, № 588 від 09.08.2017 «</w:t>
      </w:r>
      <w:r w:rsidRPr="00E244F4">
        <w:rPr>
          <w:rFonts w:ascii="Times New Roman" w:eastAsia="Times New Roman" w:hAnsi="Times New Roman" w:cs="Times New Roman"/>
          <w:bCs/>
          <w:sz w:val="28"/>
          <w:szCs w:val="28"/>
          <w:lang w:val="uk-UA" w:eastAsia="ru-RU"/>
        </w:rPr>
        <w:t>Про внесення змін до Порядку організації інклюзивного навчання у загальноосвітніх навчальних закладах</w:t>
      </w:r>
      <w:r w:rsidRPr="00E244F4">
        <w:rPr>
          <w:rFonts w:ascii="Times New Roman" w:eastAsia="Times New Roman" w:hAnsi="Times New Roman" w:cs="Times New Roman"/>
          <w:sz w:val="28"/>
          <w:szCs w:val="28"/>
          <w:lang w:val="uk-UA" w:eastAsia="ru-RU"/>
        </w:rPr>
        <w:t xml:space="preserve">», </w:t>
      </w:r>
      <w:r w:rsidRPr="00E244F4">
        <w:rPr>
          <w:rFonts w:ascii="Times New Roman" w:eastAsia="Times New Roman" w:hAnsi="Times New Roman" w:cs="Times New Roman"/>
          <w:sz w:val="28"/>
          <w:szCs w:val="28"/>
          <w:lang w:val="uk-UA"/>
        </w:rPr>
        <w:t>листів Міністерства освіти і науки України № 1/9 – 384 від 18.05.2012 «Про організацію інклюзивного навчання у загальноосвітніх навчальних закладах», №1/9-694 від 28.09.2012</w:t>
      </w:r>
      <w:r w:rsidRPr="00E244F4">
        <w:rPr>
          <w:rFonts w:ascii="Times New Roman" w:eastAsia="Times New Roman" w:hAnsi="Times New Roman" w:cs="Times New Roman"/>
          <w:sz w:val="28"/>
          <w:szCs w:val="28"/>
          <w:lang w:val="uk-UA" w:eastAsia="ru-RU"/>
        </w:rPr>
        <w:t xml:space="preserve"> «Щодо ведення</w:t>
      </w:r>
      <w:r w:rsidRPr="00E244F4">
        <w:rPr>
          <w:rFonts w:ascii="Times New Roman" w:eastAsia="Times New Roman" w:hAnsi="Times New Roman" w:cs="Times New Roman"/>
          <w:sz w:val="28"/>
          <w:szCs w:val="28"/>
          <w:lang w:val="uk-UA"/>
        </w:rPr>
        <w:t xml:space="preserve">  посади  вихователя (асистента вчителя) у загальноосвітніх навчальних закладах з інклюзивним навчанням», відповідно до витягу психолого-медико-педагогічної консультації від 16.05.2018 року №607/4239 , заяви громадянки Бортнік</w:t>
      </w:r>
      <w:r>
        <w:rPr>
          <w:rFonts w:ascii="Times New Roman" w:eastAsia="Times New Roman" w:hAnsi="Times New Roman" w:cs="Times New Roman"/>
          <w:sz w:val="28"/>
          <w:szCs w:val="28"/>
          <w:lang w:val="uk-UA"/>
        </w:rPr>
        <w:t xml:space="preserve"> Галини Миколаївни, мами  учня 2</w:t>
      </w:r>
      <w:r w:rsidRPr="00E244F4">
        <w:rPr>
          <w:rFonts w:ascii="Times New Roman" w:eastAsia="Times New Roman" w:hAnsi="Times New Roman" w:cs="Times New Roman"/>
          <w:sz w:val="28"/>
          <w:szCs w:val="28"/>
          <w:lang w:val="uk-UA"/>
        </w:rPr>
        <w:t xml:space="preserve"> класу Бортніка Устина Івановича від </w:t>
      </w:r>
      <w:r>
        <w:rPr>
          <w:rFonts w:ascii="Times New Roman" w:eastAsia="Times New Roman" w:hAnsi="Times New Roman" w:cs="Times New Roman"/>
          <w:sz w:val="28"/>
          <w:szCs w:val="28"/>
          <w:lang w:val="uk-UA"/>
        </w:rPr>
        <w:t xml:space="preserve">23.08.2019 </w:t>
      </w:r>
      <w:r w:rsidRPr="00E244F4">
        <w:rPr>
          <w:rFonts w:ascii="Times New Roman" w:eastAsia="Times New Roman" w:hAnsi="Times New Roman" w:cs="Times New Roman"/>
          <w:sz w:val="28"/>
          <w:szCs w:val="28"/>
          <w:lang w:val="uk-UA"/>
        </w:rPr>
        <w:t xml:space="preserve">року </w:t>
      </w:r>
      <w:r w:rsidRPr="00E244F4">
        <w:rPr>
          <w:rFonts w:ascii="Times New Roman" w:eastAsia="Times New Roman" w:hAnsi="Times New Roman" w:cs="Times New Roman"/>
          <w:sz w:val="28"/>
          <w:szCs w:val="28"/>
          <w:lang w:val="uk-UA" w:eastAsia="ru-RU"/>
        </w:rPr>
        <w:t>та з метою реалізації права дітей з особливими потребами на освіту за місцем проживання, їх соціаліза</w:t>
      </w:r>
      <w:r>
        <w:rPr>
          <w:rFonts w:ascii="Times New Roman" w:eastAsia="Times New Roman" w:hAnsi="Times New Roman" w:cs="Times New Roman"/>
          <w:sz w:val="28"/>
          <w:szCs w:val="28"/>
          <w:lang w:val="uk-UA" w:eastAsia="ru-RU"/>
        </w:rPr>
        <w:t>ції та інтеграції в суспільство організовано інклюзивне навчання. Інклюзивний клас утворено на базі 2 класу.</w:t>
      </w:r>
    </w:p>
    <w:p w:rsidR="000970D4" w:rsidRDefault="000F065A" w:rsidP="000970D4">
      <w:pPr>
        <w:shd w:val="clear" w:color="auto" w:fill="FFFFFF"/>
        <w:tabs>
          <w:tab w:val="left" w:pos="284"/>
          <w:tab w:val="left" w:pos="1134"/>
        </w:tabs>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статті 20 Закону України «Про освіту», пункту 4 Положення Міністерства освіти і науки України, затвердженого постановою Кабінету Міністрів України від 16 жовтня 2014 року № 630 (із змінами), та з метою створення оптимальних умов для навчання дитини з особливими освітніми потребами з урахуванням її індивідуальних потреб та можливостей, забезпечення психолого-педагогічного супроводу дитини створено команда психолого-педагогічного супроводу. До цієї команди увійшли: директор школи Дмитрук С.М., вчитель початкових класів Савчук Н.І., асистент вчителя Сьомак І.М., вчитель англійської мови Левчук Л.М., вчитель реабіліто</w:t>
      </w:r>
      <w:r w:rsidR="00EF1A6E">
        <w:rPr>
          <w:rFonts w:ascii="Times New Roman" w:eastAsia="Times New Roman" w:hAnsi="Times New Roman" w:cs="Times New Roman"/>
          <w:sz w:val="28"/>
          <w:szCs w:val="28"/>
          <w:lang w:val="uk-UA" w:eastAsia="ru-RU"/>
        </w:rPr>
        <w:t>лог Дикович П.П., психолог Гриценюк</w:t>
      </w:r>
      <w:r>
        <w:rPr>
          <w:rFonts w:ascii="Times New Roman" w:eastAsia="Times New Roman" w:hAnsi="Times New Roman" w:cs="Times New Roman"/>
          <w:sz w:val="28"/>
          <w:szCs w:val="28"/>
          <w:lang w:val="uk-UA" w:eastAsia="ru-RU"/>
        </w:rPr>
        <w:t xml:space="preserve"> М.А. та мама Бортнік Г.М.  На основі Висновку про комплексну психологічну-педагогічну оцінку розвитку дитини від 24 травня 2019 року команда психолого-педагогічного супроводу ро</w:t>
      </w:r>
      <w:r w:rsidR="000970D4">
        <w:rPr>
          <w:rFonts w:ascii="Times New Roman" w:eastAsia="Times New Roman" w:hAnsi="Times New Roman" w:cs="Times New Roman"/>
          <w:sz w:val="28"/>
          <w:szCs w:val="28"/>
          <w:lang w:val="uk-UA" w:eastAsia="ru-RU"/>
        </w:rPr>
        <w:t>зробить індивідуальну програму розвитку Бортніка Устина Івановича на 2019-2020 навчальний рік. Учню рекомендована типова освітня програма для закладів середньої освіти з адаптаціями (ресурсом для адаптації є типова освітня програма для спеціальних закладів загальної середньої освіти І ступеня для дітей з порушеннями опорно-рухового апарату).</w:t>
      </w:r>
      <w:r w:rsidR="00266858">
        <w:rPr>
          <w:rFonts w:ascii="Times New Roman" w:eastAsia="Times New Roman" w:hAnsi="Times New Roman" w:cs="Times New Roman"/>
          <w:sz w:val="28"/>
          <w:szCs w:val="28"/>
          <w:lang w:val="uk-UA" w:eastAsia="ru-RU"/>
        </w:rPr>
        <w:t xml:space="preserve"> Робочий навчальний план</w:t>
      </w:r>
      <w:r w:rsidR="001F79BF">
        <w:rPr>
          <w:rFonts w:ascii="Times New Roman" w:eastAsia="Times New Roman" w:hAnsi="Times New Roman" w:cs="Times New Roman"/>
          <w:sz w:val="28"/>
          <w:szCs w:val="28"/>
          <w:lang w:val="uk-UA" w:eastAsia="ru-RU"/>
        </w:rPr>
        <w:t xml:space="preserve"> для учня 2 класу з інклюзивним навчанням викладено у додатку 3 ціє</w:t>
      </w:r>
      <w:r w:rsidR="00602D9A">
        <w:rPr>
          <w:rFonts w:ascii="Times New Roman" w:eastAsia="Times New Roman" w:hAnsi="Times New Roman" w:cs="Times New Roman"/>
          <w:sz w:val="28"/>
          <w:szCs w:val="28"/>
          <w:lang w:val="uk-UA" w:eastAsia="ru-RU"/>
        </w:rPr>
        <w:t>ї</w:t>
      </w:r>
      <w:r w:rsidR="001F79BF">
        <w:rPr>
          <w:rFonts w:ascii="Times New Roman" w:eastAsia="Times New Roman" w:hAnsi="Times New Roman" w:cs="Times New Roman"/>
          <w:sz w:val="28"/>
          <w:szCs w:val="28"/>
          <w:lang w:val="uk-UA" w:eastAsia="ru-RU"/>
        </w:rPr>
        <w:t xml:space="preserve"> освітньої програми.</w:t>
      </w:r>
    </w:p>
    <w:p w:rsidR="000F065A" w:rsidRPr="00E244F4" w:rsidRDefault="000970D4" w:rsidP="000970D4">
      <w:pPr>
        <w:shd w:val="clear" w:color="auto" w:fill="FFFFFF"/>
        <w:tabs>
          <w:tab w:val="left" w:pos="284"/>
          <w:tab w:val="left" w:pos="1134"/>
        </w:tabs>
        <w:spacing w:after="0"/>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ru-RU"/>
        </w:rPr>
        <w:t>Корекційно-розвиткові заняття проводитимуться із залученням спеціалів (практичного психолога та реабілітолога) на підставі укладених цивільно-правових договорів.</w:t>
      </w:r>
      <w:r w:rsidR="000F065A">
        <w:rPr>
          <w:rFonts w:ascii="Times New Roman" w:eastAsia="Times New Roman" w:hAnsi="Times New Roman" w:cs="Times New Roman"/>
          <w:sz w:val="28"/>
          <w:szCs w:val="28"/>
          <w:lang w:val="uk-UA" w:eastAsia="ru-RU"/>
        </w:rPr>
        <w:t xml:space="preserve"> </w:t>
      </w:r>
    </w:p>
    <w:p w:rsidR="00052667" w:rsidRPr="00E244F4" w:rsidRDefault="00052667" w:rsidP="000970D4">
      <w:pPr>
        <w:shd w:val="clear" w:color="auto" w:fill="FFFFFF"/>
        <w:tabs>
          <w:tab w:val="left" w:pos="284"/>
          <w:tab w:val="left" w:pos="1134"/>
        </w:tabs>
        <w:spacing w:after="0"/>
        <w:jc w:val="both"/>
        <w:rPr>
          <w:rFonts w:ascii="Times New Roman" w:eastAsia="Calibri" w:hAnsi="Times New Roman" w:cs="Times New Roman"/>
          <w:sz w:val="28"/>
          <w:szCs w:val="28"/>
          <w:lang w:val="uk-UA"/>
        </w:rPr>
      </w:pPr>
    </w:p>
    <w:p w:rsidR="0094319D" w:rsidRDefault="0094319D" w:rsidP="009B18CE">
      <w:pPr>
        <w:shd w:val="clear" w:color="auto" w:fill="FFFFFF"/>
        <w:tabs>
          <w:tab w:val="left" w:pos="284"/>
          <w:tab w:val="left" w:pos="1134"/>
        </w:tabs>
        <w:jc w:val="both"/>
        <w:rPr>
          <w:rFonts w:ascii="Times New Roman" w:eastAsia="Calibri" w:hAnsi="Times New Roman" w:cs="Times New Roman"/>
          <w:sz w:val="28"/>
          <w:szCs w:val="28"/>
          <w:lang w:val="uk-UA"/>
        </w:rPr>
      </w:pPr>
    </w:p>
    <w:p w:rsidR="005F0F31" w:rsidRDefault="005F0F31" w:rsidP="00052667">
      <w:pPr>
        <w:spacing w:after="0" w:line="240" w:lineRule="auto"/>
        <w:rPr>
          <w:rFonts w:ascii="Times New Roman" w:eastAsia="Calibri" w:hAnsi="Times New Roman" w:cs="Times New Roman"/>
          <w:sz w:val="28"/>
          <w:szCs w:val="28"/>
          <w:lang w:val="uk-UA"/>
        </w:rPr>
      </w:pPr>
    </w:p>
    <w:p w:rsidR="000970D4" w:rsidRDefault="000970D4" w:rsidP="00052667">
      <w:pPr>
        <w:spacing w:after="0" w:line="240" w:lineRule="auto"/>
        <w:rPr>
          <w:rFonts w:ascii="Times New Roman" w:eastAsia="Calibri" w:hAnsi="Times New Roman" w:cs="Times New Roman"/>
          <w:b/>
          <w:sz w:val="28"/>
          <w:szCs w:val="28"/>
          <w:lang w:val="uk-UA" w:eastAsia="ru-RU"/>
        </w:rPr>
      </w:pPr>
    </w:p>
    <w:p w:rsidR="00B56261" w:rsidRPr="00126663" w:rsidRDefault="00B56261" w:rsidP="00B56261">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Pr="00126663">
        <w:rPr>
          <w:rFonts w:ascii="Times New Roman" w:eastAsia="Calibri" w:hAnsi="Times New Roman" w:cs="Times New Roman"/>
          <w:sz w:val="28"/>
          <w:szCs w:val="28"/>
          <w:lang w:val="uk-UA" w:eastAsia="ru-RU"/>
        </w:rPr>
        <w:t>Додаток 1</w:t>
      </w:r>
    </w:p>
    <w:p w:rsidR="00AD462D" w:rsidRPr="00126663" w:rsidRDefault="00B56261" w:rsidP="00AD462D">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w:t>
      </w:r>
      <w:r w:rsidR="00AD462D" w:rsidRPr="00126663">
        <w:rPr>
          <w:rFonts w:ascii="Times New Roman" w:eastAsia="Calibri" w:hAnsi="Times New Roman" w:cs="Times New Roman"/>
          <w:sz w:val="28"/>
          <w:szCs w:val="28"/>
          <w:lang w:val="uk-UA" w:eastAsia="ru-RU"/>
        </w:rPr>
        <w:t xml:space="preserve">                                                </w:t>
      </w:r>
      <w:r w:rsidRPr="00126663">
        <w:rPr>
          <w:rFonts w:ascii="Times New Roman" w:eastAsia="Calibri" w:hAnsi="Times New Roman" w:cs="Times New Roman"/>
          <w:sz w:val="28"/>
          <w:szCs w:val="28"/>
          <w:lang w:val="uk-UA" w:eastAsia="ru-RU"/>
        </w:rPr>
        <w:t xml:space="preserve"> </w:t>
      </w:r>
      <w:r w:rsidR="00AD462D" w:rsidRPr="00126663">
        <w:rPr>
          <w:rFonts w:ascii="Times New Roman" w:eastAsia="Calibri" w:hAnsi="Times New Roman" w:cs="Times New Roman"/>
          <w:sz w:val="28"/>
          <w:szCs w:val="28"/>
          <w:lang w:val="uk-UA" w:eastAsia="ru-RU"/>
        </w:rPr>
        <w:t>до освітньої програми</w:t>
      </w:r>
    </w:p>
    <w:p w:rsidR="00AD462D" w:rsidRPr="00126663" w:rsidRDefault="00AD462D" w:rsidP="00AD462D">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Костопільської загальноосвітньої</w:t>
      </w:r>
    </w:p>
    <w:p w:rsidR="00AD462D" w:rsidRPr="00126663" w:rsidRDefault="00AD462D" w:rsidP="00AD462D">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w:t>
      </w:r>
      <w:r w:rsidR="009B3F0D" w:rsidRPr="00126663">
        <w:rPr>
          <w:rFonts w:ascii="Times New Roman" w:eastAsia="Calibri" w:hAnsi="Times New Roman" w:cs="Times New Roman"/>
          <w:sz w:val="28"/>
          <w:szCs w:val="28"/>
          <w:lang w:val="uk-UA" w:eastAsia="ru-RU"/>
        </w:rPr>
        <w:t xml:space="preserve">                                          </w:t>
      </w:r>
      <w:r w:rsidRPr="00126663">
        <w:rPr>
          <w:rFonts w:ascii="Times New Roman" w:eastAsia="Calibri" w:hAnsi="Times New Roman" w:cs="Times New Roman"/>
          <w:sz w:val="28"/>
          <w:szCs w:val="28"/>
          <w:lang w:val="uk-UA" w:eastAsia="ru-RU"/>
        </w:rPr>
        <w:t xml:space="preserve">школи № 9 І ступеня  </w:t>
      </w:r>
      <w:r w:rsidR="00B56261" w:rsidRPr="00126663">
        <w:rPr>
          <w:rFonts w:ascii="Times New Roman" w:eastAsia="Calibri" w:hAnsi="Times New Roman" w:cs="Times New Roman"/>
          <w:sz w:val="28"/>
          <w:szCs w:val="28"/>
          <w:lang w:val="uk-UA" w:eastAsia="ru-RU"/>
        </w:rPr>
        <w:t xml:space="preserve">    </w:t>
      </w:r>
    </w:p>
    <w:p w:rsidR="00B56261" w:rsidRPr="00126663" w:rsidRDefault="00B56261" w:rsidP="00AD462D">
      <w:pPr>
        <w:spacing w:after="0" w:line="240" w:lineRule="auto"/>
        <w:jc w:val="center"/>
        <w:rPr>
          <w:rFonts w:ascii="Times New Roman" w:eastAsia="Calibri" w:hAnsi="Times New Roman" w:cs="Times New Roman"/>
          <w:sz w:val="28"/>
          <w:szCs w:val="28"/>
          <w:lang w:val="uk-UA" w:eastAsia="ru-RU"/>
        </w:rPr>
      </w:pPr>
      <w:r w:rsidRPr="00126663">
        <w:rPr>
          <w:rFonts w:ascii="Times New Roman" w:eastAsia="Calibri" w:hAnsi="Times New Roman" w:cs="Times New Roman"/>
          <w:sz w:val="28"/>
          <w:szCs w:val="28"/>
          <w:lang w:val="uk-UA" w:eastAsia="ru-RU"/>
        </w:rPr>
        <w:t xml:space="preserve">                                                     </w:t>
      </w:r>
    </w:p>
    <w:p w:rsidR="00392394" w:rsidRPr="00E423A8" w:rsidRDefault="009B3F0D" w:rsidP="00392394">
      <w:pPr>
        <w:keepNext/>
        <w:keepLines/>
        <w:spacing w:after="0" w:line="264" w:lineRule="auto"/>
        <w:jc w:val="center"/>
        <w:outlineLvl w:val="0"/>
        <w:rPr>
          <w:rFonts w:ascii="Times New Roman" w:eastAsia="Times New Roman" w:hAnsi="Times New Roman" w:cs="Times New Roman"/>
          <w:sz w:val="28"/>
          <w:szCs w:val="28"/>
          <w:lang w:val="uk-UA"/>
        </w:rPr>
      </w:pPr>
      <w:r w:rsidRPr="00126663">
        <w:rPr>
          <w:rFonts w:ascii="Times New Roman" w:eastAsia="Calibri" w:hAnsi="Times New Roman" w:cs="Times New Roman"/>
          <w:sz w:val="28"/>
          <w:szCs w:val="28"/>
          <w:lang w:val="uk-UA" w:eastAsia="ru-RU"/>
        </w:rPr>
        <w:t xml:space="preserve">   </w:t>
      </w:r>
      <w:r w:rsidR="00392394" w:rsidRPr="00126663">
        <w:rPr>
          <w:rFonts w:ascii="Times New Roman" w:eastAsia="Calibri" w:hAnsi="Times New Roman" w:cs="Times New Roman"/>
          <w:sz w:val="28"/>
          <w:szCs w:val="28"/>
          <w:lang w:val="uk-UA" w:eastAsia="ru-RU"/>
        </w:rPr>
        <w:t xml:space="preserve">Робочий </w:t>
      </w:r>
      <w:r w:rsidR="00392394" w:rsidRPr="00126663">
        <w:rPr>
          <w:rFonts w:ascii="Times New Roman" w:eastAsia="Times New Roman" w:hAnsi="Times New Roman" w:cs="Times New Roman"/>
          <w:sz w:val="28"/>
          <w:szCs w:val="28"/>
          <w:lang w:val="uk-UA"/>
        </w:rPr>
        <w:t>н</w:t>
      </w:r>
      <w:r w:rsidR="00392394" w:rsidRPr="00E423A8">
        <w:rPr>
          <w:rFonts w:ascii="Times New Roman" w:eastAsia="Times New Roman" w:hAnsi="Times New Roman" w:cs="Times New Roman"/>
          <w:sz w:val="28"/>
          <w:szCs w:val="28"/>
          <w:lang w:val="uk-UA"/>
        </w:rPr>
        <w:t>авчальний план</w:t>
      </w:r>
    </w:p>
    <w:p w:rsidR="00392394" w:rsidRPr="00126663" w:rsidRDefault="00392394" w:rsidP="00392394">
      <w:pPr>
        <w:keepNext/>
        <w:keepLines/>
        <w:spacing w:after="0" w:line="264" w:lineRule="auto"/>
        <w:jc w:val="center"/>
        <w:outlineLvl w:val="0"/>
        <w:rPr>
          <w:rFonts w:ascii="Times New Roman" w:eastAsia="Times New Roman" w:hAnsi="Times New Roman" w:cs="Times New Roman"/>
          <w:sz w:val="28"/>
          <w:szCs w:val="28"/>
          <w:lang w:val="uk-UA"/>
        </w:rPr>
      </w:pPr>
      <w:r w:rsidRPr="00E423A8">
        <w:rPr>
          <w:rFonts w:ascii="Times New Roman" w:eastAsia="Times New Roman" w:hAnsi="Times New Roman" w:cs="Times New Roman"/>
          <w:sz w:val="28"/>
          <w:szCs w:val="28"/>
          <w:lang w:val="uk-UA"/>
        </w:rPr>
        <w:t>для 1-2 клас</w:t>
      </w:r>
      <w:r w:rsidRPr="00126663">
        <w:rPr>
          <w:rFonts w:ascii="Times New Roman" w:eastAsia="Times New Roman" w:hAnsi="Times New Roman" w:cs="Times New Roman"/>
          <w:sz w:val="28"/>
          <w:szCs w:val="28"/>
          <w:lang w:val="uk-UA"/>
        </w:rPr>
        <w:t>ів</w:t>
      </w:r>
    </w:p>
    <w:p w:rsidR="00392394" w:rsidRPr="00126663" w:rsidRDefault="00392394" w:rsidP="00392394">
      <w:pPr>
        <w:keepNext/>
        <w:keepLines/>
        <w:spacing w:after="0" w:line="264" w:lineRule="auto"/>
        <w:jc w:val="center"/>
        <w:outlineLvl w:val="0"/>
        <w:rPr>
          <w:rFonts w:ascii="Times New Roman" w:eastAsia="Times New Roman" w:hAnsi="Times New Roman" w:cs="Times New Roman"/>
          <w:sz w:val="28"/>
          <w:szCs w:val="28"/>
          <w:lang w:val="uk-UA"/>
        </w:rPr>
      </w:pPr>
      <w:r w:rsidRPr="00126663">
        <w:rPr>
          <w:rFonts w:ascii="Times New Roman" w:eastAsia="Times New Roman" w:hAnsi="Times New Roman" w:cs="Times New Roman"/>
          <w:sz w:val="28"/>
          <w:szCs w:val="28"/>
          <w:lang w:val="uk-UA"/>
        </w:rPr>
        <w:t>Костопільської загальоосвітньої школи № 9 І ступеня</w:t>
      </w:r>
    </w:p>
    <w:p w:rsidR="00392394" w:rsidRPr="00126663" w:rsidRDefault="00392394" w:rsidP="00392394">
      <w:pPr>
        <w:keepNext/>
        <w:keepLines/>
        <w:spacing w:after="0" w:line="264" w:lineRule="auto"/>
        <w:jc w:val="center"/>
        <w:outlineLvl w:val="0"/>
        <w:rPr>
          <w:rFonts w:ascii="Times New Roman" w:eastAsia="Times New Roman" w:hAnsi="Times New Roman" w:cs="Times New Roman"/>
          <w:sz w:val="28"/>
          <w:szCs w:val="28"/>
        </w:rPr>
      </w:pPr>
      <w:r w:rsidRPr="00E423A8">
        <w:rPr>
          <w:rFonts w:ascii="Times New Roman" w:eastAsia="Times New Roman" w:hAnsi="Times New Roman" w:cs="Times New Roman"/>
          <w:sz w:val="28"/>
          <w:szCs w:val="28"/>
          <w:lang w:val="uk-UA"/>
        </w:rPr>
        <w:t xml:space="preserve"> </w:t>
      </w:r>
      <w:r w:rsidRPr="00126663">
        <w:rPr>
          <w:rFonts w:ascii="Times New Roman" w:eastAsia="Times New Roman" w:hAnsi="Times New Roman" w:cs="Times New Roman"/>
          <w:sz w:val="28"/>
          <w:szCs w:val="28"/>
        </w:rPr>
        <w:t xml:space="preserve">на 2019-2020 навчальний </w:t>
      </w:r>
      <w:proofErr w:type="gramStart"/>
      <w:r w:rsidRPr="00126663">
        <w:rPr>
          <w:rFonts w:ascii="Times New Roman" w:eastAsia="Times New Roman" w:hAnsi="Times New Roman" w:cs="Times New Roman"/>
          <w:sz w:val="28"/>
          <w:szCs w:val="28"/>
        </w:rPr>
        <w:t>р</w:t>
      </w:r>
      <w:proofErr w:type="gramEnd"/>
      <w:r w:rsidRPr="00126663">
        <w:rPr>
          <w:rFonts w:ascii="Times New Roman" w:eastAsia="Times New Roman" w:hAnsi="Times New Roman" w:cs="Times New Roman"/>
          <w:sz w:val="28"/>
          <w:szCs w:val="28"/>
        </w:rPr>
        <w:t>ік</w:t>
      </w:r>
    </w:p>
    <w:tbl>
      <w:tblPr>
        <w:tblpPr w:leftFromText="180" w:rightFromText="180" w:vertAnchor="text" w:horzAnchor="margin" w:tblpXSpec="center" w:tblpY="9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410"/>
        <w:gridCol w:w="1559"/>
        <w:gridCol w:w="2127"/>
      </w:tblGrid>
      <w:tr w:rsidR="00F468BE" w:rsidRPr="00392394" w:rsidTr="00F468BE">
        <w:tc>
          <w:tcPr>
            <w:tcW w:w="2943" w:type="dxa"/>
            <w:vMerge w:val="restart"/>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after="0"/>
              <w:rPr>
                <w:rFonts w:ascii="Times New Roman" w:eastAsia="Times New Roman" w:hAnsi="Times New Roman" w:cs="Times New Roman"/>
                <w:b/>
                <w:sz w:val="24"/>
                <w:szCs w:val="24"/>
                <w:lang w:eastAsia="ru-RU"/>
              </w:rPr>
            </w:pPr>
            <w:r w:rsidRPr="00754115">
              <w:rPr>
                <w:rFonts w:ascii="Times New Roman" w:eastAsia="Calibri" w:hAnsi="Times New Roman" w:cs="Times New Roman"/>
                <w:b/>
                <w:noProof/>
                <w:sz w:val="24"/>
                <w:szCs w:val="24"/>
                <w:lang w:eastAsia="uk-UA"/>
              </w:rPr>
              <w:pict>
                <v:line id="Пряма сполучна лінія 1" o:spid="_x0000_s1031" style="position:absolute;flip:y;z-index:251658240;visibility:visible;mso-position-horizontal-relative:margin;mso-width-relative:margin;mso-height-relative:margin" from="-3.3pt,1.8pt" to="141.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LeECHs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w:r>
            <w:r w:rsidRPr="00392394">
              <w:rPr>
                <w:rFonts w:ascii="Times New Roman" w:eastAsia="Times New Roman" w:hAnsi="Times New Roman" w:cs="Times New Roman"/>
                <w:b/>
                <w:sz w:val="24"/>
                <w:szCs w:val="24"/>
                <w:lang w:eastAsia="ru-RU"/>
              </w:rPr>
              <w:t>Назва</w:t>
            </w:r>
          </w:p>
          <w:p w:rsidR="00F468BE" w:rsidRPr="00392394" w:rsidRDefault="00F468BE" w:rsidP="00F468BE">
            <w:pPr>
              <w:widowControl w:val="0"/>
              <w:snapToGrid w:val="0"/>
              <w:ind w:firstLine="29"/>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освітньої галузі</w:t>
            </w:r>
          </w:p>
          <w:p w:rsidR="00F468BE" w:rsidRPr="00392394" w:rsidRDefault="00F468BE" w:rsidP="00F468BE">
            <w:pPr>
              <w:widowControl w:val="0"/>
              <w:snapToGrid w:val="0"/>
              <w:ind w:firstLine="720"/>
              <w:jc w:val="right"/>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Класи</w:t>
            </w:r>
          </w:p>
        </w:tc>
        <w:tc>
          <w:tcPr>
            <w:tcW w:w="2410" w:type="dxa"/>
            <w:vMerge w:val="restart"/>
            <w:tcBorders>
              <w:top w:val="single" w:sz="4" w:space="0" w:color="auto"/>
              <w:left w:val="single" w:sz="4" w:space="0" w:color="auto"/>
              <w:right w:val="single" w:sz="4" w:space="0" w:color="auto"/>
            </w:tcBorders>
          </w:tcPr>
          <w:p w:rsidR="00F468BE" w:rsidRPr="00392394" w:rsidRDefault="00F468BE" w:rsidP="00F468BE">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Навчальні предмети</w:t>
            </w:r>
          </w:p>
        </w:tc>
        <w:tc>
          <w:tcPr>
            <w:tcW w:w="3686" w:type="dxa"/>
            <w:gridSpan w:val="2"/>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ind w:right="-117"/>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Кількість годин</w:t>
            </w:r>
          </w:p>
          <w:p w:rsidR="00F468BE" w:rsidRPr="00392394" w:rsidRDefault="00F468BE" w:rsidP="00F468BE">
            <w:pPr>
              <w:widowControl w:val="0"/>
              <w:snapToGrid w:val="0"/>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 xml:space="preserve">на </w:t>
            </w:r>
            <w:r>
              <w:rPr>
                <w:rFonts w:ascii="Times New Roman" w:eastAsia="Times New Roman" w:hAnsi="Times New Roman" w:cs="Times New Roman"/>
                <w:b/>
                <w:sz w:val="24"/>
                <w:szCs w:val="24"/>
                <w:lang w:val="uk-UA" w:eastAsia="ru-RU"/>
              </w:rPr>
              <w:t>тиждень/</w:t>
            </w:r>
            <w:proofErr w:type="gramStart"/>
            <w:r w:rsidRPr="00392394">
              <w:rPr>
                <w:rFonts w:ascii="Times New Roman" w:eastAsia="Times New Roman" w:hAnsi="Times New Roman" w:cs="Times New Roman"/>
                <w:b/>
                <w:sz w:val="24"/>
                <w:szCs w:val="24"/>
                <w:lang w:eastAsia="ru-RU"/>
              </w:rPr>
              <w:t>р</w:t>
            </w:r>
            <w:proofErr w:type="gramEnd"/>
            <w:r w:rsidRPr="00392394">
              <w:rPr>
                <w:rFonts w:ascii="Times New Roman" w:eastAsia="Times New Roman" w:hAnsi="Times New Roman" w:cs="Times New Roman"/>
                <w:b/>
                <w:sz w:val="24"/>
                <w:szCs w:val="24"/>
                <w:lang w:eastAsia="ru-RU"/>
              </w:rPr>
              <w:t>ік</w:t>
            </w:r>
          </w:p>
        </w:tc>
      </w:tr>
      <w:tr w:rsidR="00F468BE" w:rsidRPr="00392394" w:rsidTr="00602D9A">
        <w:trPr>
          <w:trHeight w:val="348"/>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F468BE" w:rsidRPr="00392394" w:rsidRDefault="00F468BE" w:rsidP="00F468BE">
            <w:pPr>
              <w:rPr>
                <w:rFonts w:ascii="Times New Roman" w:eastAsia="Times New Roman" w:hAnsi="Times New Roman" w:cs="Times New Roman"/>
                <w:b/>
                <w:sz w:val="24"/>
                <w:szCs w:val="24"/>
                <w:lang w:eastAsia="ru-RU"/>
              </w:rPr>
            </w:pPr>
          </w:p>
        </w:tc>
        <w:tc>
          <w:tcPr>
            <w:tcW w:w="2410" w:type="dxa"/>
            <w:vMerge/>
            <w:tcBorders>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1 кл.</w:t>
            </w:r>
          </w:p>
        </w:tc>
        <w:tc>
          <w:tcPr>
            <w:tcW w:w="2127" w:type="dxa"/>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2кл.</w:t>
            </w:r>
          </w:p>
        </w:tc>
      </w:tr>
      <w:tr w:rsidR="00F468BE" w:rsidRPr="00392394" w:rsidTr="00F468BE">
        <w:trPr>
          <w:trHeight w:val="333"/>
        </w:trPr>
        <w:tc>
          <w:tcPr>
            <w:tcW w:w="9039" w:type="dxa"/>
            <w:gridSpan w:val="4"/>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rPr>
                <w:rFonts w:ascii="Times New Roman" w:eastAsia="Times New Roman" w:hAnsi="Times New Roman" w:cs="Times New Roman"/>
                <w:i/>
                <w:sz w:val="24"/>
                <w:szCs w:val="24"/>
                <w:lang w:eastAsia="ru-RU"/>
              </w:rPr>
            </w:pPr>
            <w:r w:rsidRPr="00392394">
              <w:rPr>
                <w:rFonts w:ascii="Times New Roman" w:eastAsia="Times New Roman" w:hAnsi="Times New Roman" w:cs="Times New Roman"/>
                <w:i/>
                <w:sz w:val="24"/>
                <w:szCs w:val="24"/>
                <w:lang w:eastAsia="ru-RU"/>
              </w:rPr>
              <w:t>Інваріантний складник</w:t>
            </w:r>
          </w:p>
        </w:tc>
      </w:tr>
      <w:tr w:rsidR="00F468BE" w:rsidRPr="00392394" w:rsidTr="00955682">
        <w:trPr>
          <w:trHeight w:val="715"/>
        </w:trPr>
        <w:tc>
          <w:tcPr>
            <w:tcW w:w="2943" w:type="dxa"/>
            <w:vMerge w:val="restart"/>
            <w:tcBorders>
              <w:top w:val="single" w:sz="4" w:space="0" w:color="auto"/>
              <w:left w:val="single" w:sz="4" w:space="0" w:color="auto"/>
              <w:right w:val="single" w:sz="4" w:space="0" w:color="auto"/>
            </w:tcBorders>
            <w:hideMark/>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Мовно-літературна </w:t>
            </w:r>
          </w:p>
        </w:tc>
        <w:tc>
          <w:tcPr>
            <w:tcW w:w="2410"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Українська мова</w:t>
            </w:r>
          </w:p>
        </w:tc>
        <w:tc>
          <w:tcPr>
            <w:tcW w:w="1559" w:type="dxa"/>
            <w:tcBorders>
              <w:top w:val="single" w:sz="4" w:space="0" w:color="auto"/>
              <w:left w:val="single" w:sz="4" w:space="0" w:color="auto"/>
              <w:right w:val="single" w:sz="4" w:space="0" w:color="auto"/>
            </w:tcBorders>
            <w:hideMark/>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w:t>
            </w:r>
          </w:p>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right w:val="single" w:sz="4" w:space="0" w:color="auto"/>
            </w:tcBorders>
          </w:tcPr>
          <w:p w:rsidR="00F468BE" w:rsidRPr="000172A7"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p w:rsidR="00F468BE" w:rsidRPr="00392394" w:rsidRDefault="00F468BE" w:rsidP="00F468BE">
            <w:pPr>
              <w:jc w:val="center"/>
              <w:rPr>
                <w:rFonts w:ascii="Times New Roman" w:eastAsia="Times New Roman" w:hAnsi="Times New Roman" w:cs="Times New Roman"/>
                <w:sz w:val="24"/>
                <w:szCs w:val="24"/>
                <w:lang w:eastAsia="ru-RU"/>
              </w:rPr>
            </w:pPr>
          </w:p>
        </w:tc>
      </w:tr>
      <w:tr w:rsidR="00F468BE" w:rsidRPr="00392394" w:rsidTr="00955682">
        <w:trPr>
          <w:trHeight w:val="404"/>
        </w:trPr>
        <w:tc>
          <w:tcPr>
            <w:tcW w:w="2943" w:type="dxa"/>
            <w:vMerge/>
            <w:tcBorders>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p>
        </w:tc>
        <w:tc>
          <w:tcPr>
            <w:tcW w:w="2410" w:type="dxa"/>
            <w:tcBorders>
              <w:top w:val="single" w:sz="4" w:space="0" w:color="auto"/>
              <w:left w:val="single" w:sz="4" w:space="0" w:color="auto"/>
              <w:right w:val="single" w:sz="4" w:space="0" w:color="auto"/>
            </w:tcBorders>
          </w:tcPr>
          <w:p w:rsidR="00F468BE" w:rsidRPr="000172A7"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Читання</w:t>
            </w:r>
          </w:p>
        </w:tc>
        <w:tc>
          <w:tcPr>
            <w:tcW w:w="1559" w:type="dxa"/>
            <w:tcBorders>
              <w:top w:val="single" w:sz="4" w:space="0" w:color="auto"/>
              <w:left w:val="single" w:sz="4" w:space="0" w:color="auto"/>
              <w:right w:val="single" w:sz="4" w:space="0" w:color="auto"/>
            </w:tcBorders>
            <w:hideMark/>
          </w:tcPr>
          <w:p w:rsidR="00F468BE" w:rsidRPr="000172A7"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127" w:type="dxa"/>
            <w:tcBorders>
              <w:top w:val="single" w:sz="4" w:space="0" w:color="auto"/>
              <w:left w:val="single" w:sz="4" w:space="0" w:color="auto"/>
              <w:right w:val="single" w:sz="4" w:space="0" w:color="auto"/>
            </w:tcBorders>
          </w:tcPr>
          <w:p w:rsidR="00F468BE" w:rsidRPr="000172A7"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r>
      <w:tr w:rsidR="00F468BE" w:rsidRPr="00392394" w:rsidTr="00602D9A">
        <w:trPr>
          <w:trHeight w:val="708"/>
        </w:trPr>
        <w:tc>
          <w:tcPr>
            <w:tcW w:w="2943"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Іншомовна</w:t>
            </w:r>
          </w:p>
        </w:tc>
        <w:tc>
          <w:tcPr>
            <w:tcW w:w="2410"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jc w:val="center"/>
              <w:rPr>
                <w:rFonts w:ascii="Times New Roman" w:eastAsia="Times New Roman" w:hAnsi="Times New Roman" w:cs="Times New Roman"/>
                <w:sz w:val="24"/>
                <w:szCs w:val="24"/>
                <w:lang w:eastAsia="ru-RU"/>
              </w:rPr>
            </w:pPr>
            <w:proofErr w:type="gramStart"/>
            <w:r w:rsidRPr="00392394">
              <w:rPr>
                <w:rFonts w:ascii="Times New Roman" w:eastAsia="Times New Roman" w:hAnsi="Times New Roman" w:cs="Times New Roman"/>
                <w:sz w:val="24"/>
                <w:szCs w:val="24"/>
                <w:lang w:eastAsia="ru-RU"/>
              </w:rPr>
              <w:t>Англ</w:t>
            </w:r>
            <w:proofErr w:type="gramEnd"/>
            <w:r w:rsidRPr="00392394">
              <w:rPr>
                <w:rFonts w:ascii="Times New Roman" w:eastAsia="Times New Roman" w:hAnsi="Times New Roman" w:cs="Times New Roman"/>
                <w:sz w:val="24"/>
                <w:szCs w:val="24"/>
                <w:lang w:eastAsia="ru-RU"/>
              </w:rPr>
              <w:t>ійська мова</w:t>
            </w:r>
          </w:p>
        </w:tc>
        <w:tc>
          <w:tcPr>
            <w:tcW w:w="1559" w:type="dxa"/>
            <w:tcBorders>
              <w:top w:val="single" w:sz="4" w:space="0" w:color="auto"/>
              <w:left w:val="single" w:sz="4" w:space="0" w:color="auto"/>
              <w:right w:val="single" w:sz="4" w:space="0" w:color="auto"/>
            </w:tcBorders>
          </w:tcPr>
          <w:p w:rsidR="00F468BE" w:rsidRPr="00F468BE" w:rsidRDefault="00F468BE" w:rsidP="00F468B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27"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F468BE" w:rsidRPr="00392394" w:rsidTr="00602D9A">
        <w:trPr>
          <w:trHeight w:val="404"/>
        </w:trPr>
        <w:tc>
          <w:tcPr>
            <w:tcW w:w="2943" w:type="dxa"/>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Математична</w:t>
            </w:r>
          </w:p>
        </w:tc>
        <w:tc>
          <w:tcPr>
            <w:tcW w:w="2410" w:type="dxa"/>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127" w:type="dxa"/>
            <w:tcBorders>
              <w:top w:val="single" w:sz="4" w:space="0" w:color="auto"/>
              <w:left w:val="single" w:sz="4" w:space="0" w:color="auto"/>
              <w:bottom w:val="single" w:sz="4" w:space="0" w:color="auto"/>
              <w:right w:val="single" w:sz="4" w:space="0" w:color="auto"/>
            </w:tcBorders>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F468BE" w:rsidRPr="00392394" w:rsidTr="00602D9A">
        <w:trPr>
          <w:trHeight w:val="1163"/>
        </w:trPr>
        <w:tc>
          <w:tcPr>
            <w:tcW w:w="2943" w:type="dxa"/>
            <w:tcBorders>
              <w:top w:val="single" w:sz="4" w:space="0" w:color="auto"/>
              <w:left w:val="single" w:sz="4" w:space="0" w:color="auto"/>
              <w:right w:val="single" w:sz="4" w:space="0" w:color="auto"/>
            </w:tcBorders>
            <w:hideMark/>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Я </w:t>
            </w:r>
            <w:proofErr w:type="gramStart"/>
            <w:r w:rsidRPr="00392394">
              <w:rPr>
                <w:rFonts w:ascii="Times New Roman" w:eastAsia="Times New Roman" w:hAnsi="Times New Roman" w:cs="Times New Roman"/>
                <w:sz w:val="20"/>
                <w:szCs w:val="20"/>
                <w:lang w:eastAsia="ru-RU"/>
              </w:rPr>
              <w:t>досл</w:t>
            </w:r>
            <w:proofErr w:type="gramEnd"/>
            <w:r w:rsidRPr="00392394">
              <w:rPr>
                <w:rFonts w:ascii="Times New Roman" w:eastAsia="Times New Roman" w:hAnsi="Times New Roman" w:cs="Times New Roman"/>
                <w:sz w:val="20"/>
                <w:szCs w:val="20"/>
                <w:lang w:eastAsia="ru-RU"/>
              </w:rPr>
              <w:t>іджую світ (природнича,</w:t>
            </w:r>
          </w:p>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 xml:space="preserve">громадянська й історична, </w:t>
            </w:r>
            <w:proofErr w:type="gramStart"/>
            <w:r w:rsidRPr="00392394">
              <w:rPr>
                <w:rFonts w:ascii="Times New Roman" w:eastAsia="Times New Roman" w:hAnsi="Times New Roman" w:cs="Times New Roman"/>
                <w:sz w:val="20"/>
                <w:szCs w:val="20"/>
                <w:lang w:eastAsia="ru-RU"/>
              </w:rPr>
              <w:t>c</w:t>
            </w:r>
            <w:proofErr w:type="gramEnd"/>
            <w:r w:rsidRPr="00392394">
              <w:rPr>
                <w:rFonts w:ascii="Times New Roman" w:eastAsia="Times New Roman" w:hAnsi="Times New Roman" w:cs="Times New Roman"/>
                <w:sz w:val="20"/>
                <w:szCs w:val="20"/>
                <w:lang w:eastAsia="ru-RU"/>
              </w:rPr>
              <w:t>оціальна, здоров’язбережувальна галузі)</w:t>
            </w:r>
          </w:p>
        </w:tc>
        <w:tc>
          <w:tcPr>
            <w:tcW w:w="2410"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 xml:space="preserve">Я </w:t>
            </w:r>
            <w:proofErr w:type="gramStart"/>
            <w:r w:rsidRPr="00392394">
              <w:rPr>
                <w:rFonts w:ascii="Times New Roman" w:eastAsia="Times New Roman" w:hAnsi="Times New Roman" w:cs="Times New Roman"/>
                <w:sz w:val="24"/>
                <w:szCs w:val="24"/>
                <w:lang w:eastAsia="ru-RU"/>
              </w:rPr>
              <w:t>досл</w:t>
            </w:r>
            <w:proofErr w:type="gramEnd"/>
            <w:r w:rsidRPr="00392394">
              <w:rPr>
                <w:rFonts w:ascii="Times New Roman" w:eastAsia="Times New Roman" w:hAnsi="Times New Roman" w:cs="Times New Roman"/>
                <w:sz w:val="24"/>
                <w:szCs w:val="24"/>
                <w:lang w:eastAsia="ru-RU"/>
              </w:rPr>
              <w:t>іджую світ</w:t>
            </w:r>
          </w:p>
        </w:tc>
        <w:tc>
          <w:tcPr>
            <w:tcW w:w="1559" w:type="dxa"/>
            <w:tcBorders>
              <w:top w:val="single" w:sz="4" w:space="0" w:color="auto"/>
              <w:left w:val="single" w:sz="4" w:space="0" w:color="auto"/>
              <w:right w:val="single" w:sz="4" w:space="0" w:color="auto"/>
            </w:tcBorders>
            <w:hideMark/>
          </w:tcPr>
          <w:p w:rsidR="00F468BE" w:rsidRPr="00F468BE" w:rsidRDefault="00F468BE" w:rsidP="00F468BE">
            <w:pPr>
              <w:widowControl w:val="0"/>
              <w:snapToGrid w:val="0"/>
              <w:spacing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127" w:type="dxa"/>
            <w:tcBorders>
              <w:top w:val="single" w:sz="4" w:space="0" w:color="auto"/>
              <w:left w:val="single" w:sz="4" w:space="0" w:color="auto"/>
              <w:right w:val="single" w:sz="4" w:space="0" w:color="auto"/>
            </w:tcBorders>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F468BE" w:rsidRPr="00392394" w:rsidTr="00602D9A">
        <w:trPr>
          <w:trHeight w:val="575"/>
        </w:trPr>
        <w:tc>
          <w:tcPr>
            <w:tcW w:w="2943" w:type="dxa"/>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Технологічна</w:t>
            </w:r>
          </w:p>
        </w:tc>
        <w:tc>
          <w:tcPr>
            <w:tcW w:w="2410"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Технології і дизайн</w:t>
            </w:r>
          </w:p>
        </w:tc>
        <w:tc>
          <w:tcPr>
            <w:tcW w:w="1559" w:type="dxa"/>
            <w:tcBorders>
              <w:top w:val="single" w:sz="4" w:space="0" w:color="auto"/>
              <w:left w:val="single" w:sz="4" w:space="0" w:color="auto"/>
              <w:right w:val="single" w:sz="4" w:space="0" w:color="auto"/>
            </w:tcBorders>
            <w:hideMark/>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127" w:type="dxa"/>
            <w:tcBorders>
              <w:top w:val="single" w:sz="4" w:space="0" w:color="auto"/>
              <w:left w:val="single" w:sz="4" w:space="0" w:color="auto"/>
              <w:right w:val="single" w:sz="4" w:space="0" w:color="auto"/>
            </w:tcBorders>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F468BE" w:rsidRPr="00392394" w:rsidTr="00602D9A">
        <w:trPr>
          <w:trHeight w:val="423"/>
        </w:trPr>
        <w:tc>
          <w:tcPr>
            <w:tcW w:w="2943" w:type="dxa"/>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Інформатична</w:t>
            </w:r>
          </w:p>
        </w:tc>
        <w:tc>
          <w:tcPr>
            <w:tcW w:w="2410" w:type="dxa"/>
            <w:tcBorders>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 xml:space="preserve">Інформатика </w:t>
            </w:r>
          </w:p>
        </w:tc>
        <w:tc>
          <w:tcPr>
            <w:tcW w:w="1559" w:type="dxa"/>
            <w:tcBorders>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r w:rsidRPr="00392394">
              <w:rPr>
                <w:rFonts w:ascii="Times New Roman" w:eastAsia="Times New Roman" w:hAnsi="Times New Roman" w:cs="Times New Roman"/>
                <w:sz w:val="24"/>
                <w:szCs w:val="24"/>
                <w:lang w:eastAsia="ru-RU"/>
              </w:rPr>
              <w:t>-</w:t>
            </w:r>
          </w:p>
        </w:tc>
        <w:tc>
          <w:tcPr>
            <w:tcW w:w="2127" w:type="dxa"/>
            <w:tcBorders>
              <w:left w:val="single" w:sz="4" w:space="0" w:color="auto"/>
              <w:bottom w:val="single" w:sz="4" w:space="0" w:color="auto"/>
              <w:right w:val="single" w:sz="4" w:space="0" w:color="auto"/>
            </w:tcBorders>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F468BE" w:rsidRPr="00392394" w:rsidTr="00602D9A">
        <w:trPr>
          <w:trHeight w:val="580"/>
        </w:trPr>
        <w:tc>
          <w:tcPr>
            <w:tcW w:w="2943" w:type="dxa"/>
            <w:tcBorders>
              <w:top w:val="single" w:sz="4" w:space="0" w:color="auto"/>
              <w:left w:val="single" w:sz="4" w:space="0" w:color="auto"/>
              <w:right w:val="single" w:sz="4" w:space="0" w:color="auto"/>
            </w:tcBorders>
            <w:hideMark/>
          </w:tcPr>
          <w:p w:rsidR="00F468BE" w:rsidRPr="00392394" w:rsidRDefault="00F468BE" w:rsidP="00F468BE">
            <w:pPr>
              <w:widowControl w:val="0"/>
              <w:snapToGrid w:val="0"/>
              <w:spacing w:line="300" w:lineRule="auto"/>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Мистецька</w:t>
            </w:r>
          </w:p>
        </w:tc>
        <w:tc>
          <w:tcPr>
            <w:tcW w:w="2410"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Мистецтво</w:t>
            </w:r>
          </w:p>
        </w:tc>
        <w:tc>
          <w:tcPr>
            <w:tcW w:w="1559" w:type="dxa"/>
            <w:tcBorders>
              <w:top w:val="single" w:sz="4" w:space="0" w:color="auto"/>
              <w:left w:val="single" w:sz="4" w:space="0" w:color="auto"/>
              <w:right w:val="single" w:sz="4" w:space="0" w:color="auto"/>
            </w:tcBorders>
            <w:hideMark/>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127" w:type="dxa"/>
            <w:tcBorders>
              <w:top w:val="single" w:sz="4" w:space="0" w:color="auto"/>
              <w:left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F468BE" w:rsidRPr="00392394" w:rsidTr="00602D9A">
        <w:trPr>
          <w:trHeight w:val="693"/>
        </w:trPr>
        <w:tc>
          <w:tcPr>
            <w:tcW w:w="2943" w:type="dxa"/>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ind w:firstLine="29"/>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Фізкультурна</w:t>
            </w:r>
          </w:p>
        </w:tc>
        <w:tc>
          <w:tcPr>
            <w:tcW w:w="2410" w:type="dxa"/>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Фізична культура</w:t>
            </w:r>
          </w:p>
        </w:tc>
        <w:tc>
          <w:tcPr>
            <w:tcW w:w="1559" w:type="dxa"/>
            <w:tcBorders>
              <w:top w:val="single" w:sz="4" w:space="0" w:color="auto"/>
              <w:left w:val="single" w:sz="4" w:space="0" w:color="auto"/>
              <w:bottom w:val="single" w:sz="4" w:space="0" w:color="auto"/>
              <w:right w:val="single" w:sz="4" w:space="0" w:color="auto"/>
            </w:tcBorders>
            <w:hideMark/>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127" w:type="dxa"/>
            <w:tcBorders>
              <w:top w:val="single" w:sz="4" w:space="0" w:color="auto"/>
              <w:left w:val="single" w:sz="4" w:space="0" w:color="auto"/>
              <w:bottom w:val="single" w:sz="4" w:space="0" w:color="auto"/>
              <w:right w:val="single" w:sz="4" w:space="0" w:color="auto"/>
            </w:tcBorders>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F468BE" w:rsidRPr="00392394" w:rsidTr="00602D9A">
        <w:trPr>
          <w:trHeight w:val="243"/>
        </w:trPr>
        <w:tc>
          <w:tcPr>
            <w:tcW w:w="2943" w:type="dxa"/>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rPr>
                <w:rFonts w:ascii="Times New Roman" w:eastAsia="Times New Roman" w:hAnsi="Times New Roman" w:cs="Times New Roman"/>
                <w:b/>
                <w:sz w:val="24"/>
                <w:szCs w:val="24"/>
                <w:lang w:eastAsia="ru-RU"/>
              </w:rPr>
            </w:pPr>
            <w:r w:rsidRPr="00392394">
              <w:rPr>
                <w:rFonts w:ascii="Times New Roman" w:eastAsia="Times New Roman" w:hAnsi="Times New Roman" w:cs="Times New Roman"/>
                <w:b/>
                <w:sz w:val="24"/>
                <w:szCs w:val="24"/>
                <w:lang w:eastAsia="ru-RU"/>
              </w:rPr>
              <w:t>Усього</w:t>
            </w:r>
          </w:p>
        </w:tc>
        <w:tc>
          <w:tcPr>
            <w:tcW w:w="2410" w:type="dxa"/>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highlight w:val="yellow"/>
                <w:lang w:val="uk-UA" w:eastAsia="ru-RU"/>
              </w:rPr>
            </w:pPr>
            <w:r>
              <w:rPr>
                <w:rFonts w:ascii="Times New Roman" w:eastAsia="Times New Roman" w:hAnsi="Times New Roman" w:cs="Times New Roman"/>
                <w:sz w:val="24"/>
                <w:szCs w:val="24"/>
                <w:lang w:val="uk-UA" w:eastAsia="ru-RU"/>
              </w:rPr>
              <w:t>22</w:t>
            </w:r>
          </w:p>
        </w:tc>
        <w:tc>
          <w:tcPr>
            <w:tcW w:w="2127" w:type="dxa"/>
            <w:tcBorders>
              <w:top w:val="single" w:sz="4" w:space="0" w:color="auto"/>
              <w:left w:val="single" w:sz="4" w:space="0" w:color="auto"/>
              <w:bottom w:val="single" w:sz="4" w:space="0" w:color="auto"/>
              <w:right w:val="single" w:sz="4" w:space="0" w:color="auto"/>
            </w:tcBorders>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r>
      <w:tr w:rsidR="00F468BE" w:rsidRPr="00392394" w:rsidTr="00F468BE">
        <w:trPr>
          <w:trHeight w:val="279"/>
        </w:trPr>
        <w:tc>
          <w:tcPr>
            <w:tcW w:w="9039" w:type="dxa"/>
            <w:gridSpan w:val="4"/>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ind w:firstLine="34"/>
              <w:rPr>
                <w:rFonts w:ascii="Times New Roman" w:eastAsia="Times New Roman" w:hAnsi="Times New Roman" w:cs="Times New Roman"/>
                <w:i/>
                <w:sz w:val="24"/>
                <w:szCs w:val="24"/>
                <w:lang w:eastAsia="ru-RU"/>
              </w:rPr>
            </w:pPr>
            <w:r w:rsidRPr="00392394">
              <w:rPr>
                <w:rFonts w:ascii="Times New Roman" w:eastAsia="Times New Roman" w:hAnsi="Times New Roman" w:cs="Times New Roman"/>
                <w:i/>
                <w:sz w:val="24"/>
                <w:szCs w:val="24"/>
                <w:lang w:eastAsia="ru-RU"/>
              </w:rPr>
              <w:t>Варіативний складник</w:t>
            </w:r>
          </w:p>
        </w:tc>
      </w:tr>
      <w:tr w:rsidR="00F468BE" w:rsidRPr="00392394" w:rsidTr="00602D9A">
        <w:trPr>
          <w:trHeight w:val="520"/>
        </w:trPr>
        <w:tc>
          <w:tcPr>
            <w:tcW w:w="2943" w:type="dxa"/>
            <w:tcBorders>
              <w:top w:val="single" w:sz="4" w:space="0" w:color="auto"/>
              <w:left w:val="single" w:sz="4" w:space="0" w:color="auto"/>
              <w:bottom w:val="single" w:sz="4" w:space="0" w:color="auto"/>
              <w:right w:val="single" w:sz="4" w:space="0" w:color="auto"/>
            </w:tcBorders>
            <w:hideMark/>
          </w:tcPr>
          <w:p w:rsidR="00F468BE" w:rsidRPr="00392394" w:rsidRDefault="00F468BE" w:rsidP="00F468BE">
            <w:pPr>
              <w:widowControl w:val="0"/>
              <w:snapToGrid w:val="0"/>
              <w:spacing w:line="300" w:lineRule="auto"/>
              <w:ind w:firstLine="34"/>
              <w:rPr>
                <w:rFonts w:ascii="Times New Roman" w:eastAsia="Times New Roman" w:hAnsi="Times New Roman" w:cs="Times New Roman"/>
                <w:sz w:val="20"/>
                <w:szCs w:val="20"/>
                <w:lang w:eastAsia="ru-RU"/>
              </w:rPr>
            </w:pPr>
            <w:r w:rsidRPr="00392394">
              <w:rPr>
                <w:rFonts w:ascii="Times New Roman" w:eastAsia="Times New Roman" w:hAnsi="Times New Roman" w:cs="Times New Roman"/>
                <w:sz w:val="20"/>
                <w:szCs w:val="20"/>
                <w:lang w:eastAsia="ru-RU"/>
              </w:rPr>
              <w:t>Індивідуальні консультації та групові заняття</w:t>
            </w:r>
          </w:p>
        </w:tc>
        <w:tc>
          <w:tcPr>
            <w:tcW w:w="2410" w:type="dxa"/>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468BE" w:rsidRPr="00F468BE" w:rsidRDefault="00F468BE" w:rsidP="00F468BE">
            <w:pPr>
              <w:widowControl w:val="0"/>
              <w:snapToGrid w:val="0"/>
              <w:spacing w:after="0"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127" w:type="dxa"/>
            <w:tcBorders>
              <w:top w:val="single" w:sz="4" w:space="0" w:color="auto"/>
              <w:left w:val="single" w:sz="4" w:space="0" w:color="auto"/>
              <w:bottom w:val="single" w:sz="4" w:space="0" w:color="auto"/>
              <w:right w:val="single" w:sz="4" w:space="0" w:color="auto"/>
            </w:tcBorders>
          </w:tcPr>
          <w:p w:rsidR="00F468BE" w:rsidRP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F468BE" w:rsidRPr="00392394" w:rsidTr="00602D9A">
        <w:tc>
          <w:tcPr>
            <w:tcW w:w="2943" w:type="dxa"/>
            <w:tcBorders>
              <w:top w:val="single" w:sz="4" w:space="0" w:color="auto"/>
              <w:left w:val="single" w:sz="4" w:space="0" w:color="auto"/>
              <w:bottom w:val="single" w:sz="4" w:space="0" w:color="auto"/>
              <w:right w:val="single" w:sz="4" w:space="0" w:color="auto"/>
            </w:tcBorders>
            <w:hideMark/>
          </w:tcPr>
          <w:p w:rsidR="00F468BE" w:rsidRPr="00F468BE" w:rsidRDefault="00F468BE" w:rsidP="00955682">
            <w:pPr>
              <w:widowControl w:val="0"/>
              <w:snapToGrid w:val="0"/>
              <w:spacing w:line="300" w:lineRule="auto"/>
              <w:ind w:firstLine="34"/>
              <w:rPr>
                <w:rFonts w:ascii="Times New Roman" w:eastAsia="Times New Roman" w:hAnsi="Times New Roman" w:cs="Times New Roman"/>
                <w:sz w:val="20"/>
                <w:szCs w:val="20"/>
                <w:lang w:eastAsia="ru-RU"/>
              </w:rPr>
            </w:pPr>
            <w:r w:rsidRPr="00F468BE">
              <w:rPr>
                <w:rFonts w:ascii="Times New Roman" w:eastAsia="Calibri" w:hAnsi="Times New Roman" w:cs="Times New Roman"/>
                <w:color w:val="000000"/>
                <w:sz w:val="20"/>
                <w:szCs w:val="20"/>
                <w:lang w:eastAsia="uk-UA" w:bidi="uk-UA"/>
              </w:rPr>
              <w:t xml:space="preserve">Сумарна кількість навчальних годин інваріантної і варіативної складових, що фінансується з бюджету </w:t>
            </w:r>
          </w:p>
        </w:tc>
        <w:tc>
          <w:tcPr>
            <w:tcW w:w="2410" w:type="dxa"/>
            <w:tcBorders>
              <w:top w:val="single" w:sz="4" w:space="0" w:color="auto"/>
              <w:left w:val="single" w:sz="4" w:space="0" w:color="auto"/>
              <w:bottom w:val="single" w:sz="4" w:space="0" w:color="auto"/>
              <w:right w:val="single" w:sz="4" w:space="0" w:color="auto"/>
            </w:tcBorders>
          </w:tcPr>
          <w:p w:rsidR="00F468BE" w:rsidRPr="00392394" w:rsidRDefault="00F468BE" w:rsidP="00F468BE">
            <w:pPr>
              <w:widowControl w:val="0"/>
              <w:snapToGrid w:val="0"/>
              <w:spacing w:line="30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468BE" w:rsidRDefault="00955682" w:rsidP="00F468BE">
            <w:pPr>
              <w:widowControl w:val="0"/>
              <w:snapToGrid w:val="0"/>
              <w:spacing w:after="0" w:line="30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2127" w:type="dxa"/>
            <w:tcBorders>
              <w:top w:val="single" w:sz="4" w:space="0" w:color="auto"/>
              <w:left w:val="single" w:sz="4" w:space="0" w:color="auto"/>
              <w:bottom w:val="single" w:sz="4" w:space="0" w:color="auto"/>
              <w:right w:val="single" w:sz="4" w:space="0" w:color="auto"/>
            </w:tcBorders>
          </w:tcPr>
          <w:p w:rsidR="00F468BE" w:rsidRDefault="00F468BE"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p>
          <w:p w:rsidR="00955682" w:rsidRDefault="00955682" w:rsidP="00F468BE">
            <w:pPr>
              <w:widowControl w:val="0"/>
              <w:snapToGrid w:val="0"/>
              <w:spacing w:line="300" w:lineRule="auto"/>
              <w:ind w:firstLine="34"/>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r>
    </w:tbl>
    <w:p w:rsidR="000970D4" w:rsidRPr="000970D4" w:rsidRDefault="00126663" w:rsidP="00F468BE">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9B3F0D" w:rsidRPr="00B56261" w:rsidRDefault="00126663"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 xml:space="preserve">                                                                                                                       </w:t>
      </w:r>
      <w:r w:rsidR="009B3F0D">
        <w:rPr>
          <w:rFonts w:ascii="Times New Roman" w:eastAsia="Calibri" w:hAnsi="Times New Roman" w:cs="Times New Roman"/>
          <w:sz w:val="28"/>
          <w:szCs w:val="28"/>
          <w:lang w:val="uk-UA" w:eastAsia="ru-RU"/>
        </w:rPr>
        <w:t>Додаток 2</w:t>
      </w:r>
    </w:p>
    <w:p w:rsidR="009B3F0D"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до освітньої програми</w:t>
      </w:r>
    </w:p>
    <w:p w:rsidR="009B3F0D"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Костопільської загальноосвітньої</w:t>
      </w:r>
    </w:p>
    <w:p w:rsidR="009B3F0D"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школи № 9 І ступеня      </w:t>
      </w:r>
    </w:p>
    <w:p w:rsidR="009B3F0D" w:rsidRPr="00B56261" w:rsidRDefault="009B3F0D" w:rsidP="009B3F0D">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p>
    <w:p w:rsidR="009B3F0D" w:rsidRPr="00B56261" w:rsidRDefault="009B3F0D" w:rsidP="009B3F0D">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Calibri" w:hAnsi="Times New Roman" w:cs="Times New Roman"/>
          <w:sz w:val="28"/>
          <w:szCs w:val="28"/>
          <w:lang w:val="uk-UA" w:eastAsia="ru-RU"/>
        </w:rPr>
        <w:t xml:space="preserve">Робочий </w:t>
      </w:r>
      <w:r w:rsidRPr="00B56261">
        <w:rPr>
          <w:rFonts w:ascii="Times New Roman" w:eastAsia="Times New Roman" w:hAnsi="Times New Roman" w:cs="Times New Roman"/>
          <w:sz w:val="28"/>
          <w:szCs w:val="28"/>
          <w:lang w:val="uk-UA"/>
        </w:rPr>
        <w:t>навчальний план</w:t>
      </w:r>
    </w:p>
    <w:p w:rsidR="009B3F0D" w:rsidRPr="00B56261" w:rsidRDefault="00126663" w:rsidP="009B3F0D">
      <w:pPr>
        <w:keepNext/>
        <w:keepLines/>
        <w:spacing w:after="0" w:line="264" w:lineRule="auto"/>
        <w:jc w:val="center"/>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для 3</w:t>
      </w:r>
      <w:r w:rsidR="009B3F0D">
        <w:rPr>
          <w:rFonts w:ascii="Times New Roman" w:eastAsia="Times New Roman" w:hAnsi="Times New Roman" w:cs="Times New Roman"/>
          <w:sz w:val="28"/>
          <w:szCs w:val="28"/>
          <w:lang w:val="uk-UA"/>
        </w:rPr>
        <w:t>-4 класів</w:t>
      </w:r>
    </w:p>
    <w:p w:rsidR="009B3F0D" w:rsidRPr="00B56261" w:rsidRDefault="009B3F0D" w:rsidP="009B3F0D">
      <w:pPr>
        <w:keepNext/>
        <w:keepLines/>
        <w:spacing w:after="0" w:line="264" w:lineRule="auto"/>
        <w:jc w:val="center"/>
        <w:outlineLvl w:val="0"/>
        <w:rPr>
          <w:rFonts w:ascii="Times New Roman" w:eastAsia="Times New Roman" w:hAnsi="Times New Roman" w:cs="Times New Roman"/>
          <w:sz w:val="28"/>
          <w:szCs w:val="28"/>
          <w:lang w:val="uk-UA"/>
        </w:rPr>
      </w:pPr>
      <w:r w:rsidRPr="00B56261">
        <w:rPr>
          <w:rFonts w:ascii="Times New Roman" w:eastAsia="Times New Roman" w:hAnsi="Times New Roman" w:cs="Times New Roman"/>
          <w:sz w:val="28"/>
          <w:szCs w:val="28"/>
          <w:lang w:val="uk-UA"/>
        </w:rPr>
        <w:t>Костопільської загальноосвітньої школи № 9 І ступеня</w:t>
      </w:r>
    </w:p>
    <w:p w:rsidR="009B3F0D" w:rsidRPr="00B56261" w:rsidRDefault="00126663" w:rsidP="009B3F0D">
      <w:pPr>
        <w:keepNext/>
        <w:keepLines/>
        <w:spacing w:after="0" w:line="264" w:lineRule="auto"/>
        <w:jc w:val="center"/>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2019-2020</w:t>
      </w:r>
      <w:r w:rsidR="009B3F0D" w:rsidRPr="00B56261">
        <w:rPr>
          <w:rFonts w:ascii="Times New Roman" w:eastAsia="Times New Roman" w:hAnsi="Times New Roman" w:cs="Times New Roman"/>
          <w:sz w:val="28"/>
          <w:szCs w:val="28"/>
          <w:lang w:val="uk-UA"/>
        </w:rPr>
        <w:t xml:space="preserve"> навчальний рік</w:t>
      </w:r>
    </w:p>
    <w:p w:rsidR="00B56261" w:rsidRPr="009231CE" w:rsidRDefault="00B56261" w:rsidP="00B56261">
      <w:pPr>
        <w:spacing w:after="0" w:line="240" w:lineRule="auto"/>
        <w:jc w:val="center"/>
        <w:rPr>
          <w:rFonts w:ascii="Times New Roman" w:eastAsia="Calibri" w:hAnsi="Times New Roman" w:cs="Times New Roman"/>
          <w:b/>
          <w:bCs/>
          <w:sz w:val="28"/>
          <w:szCs w:val="28"/>
          <w:lang w:val="uk-UA"/>
        </w:rPr>
      </w:pPr>
    </w:p>
    <w:tbl>
      <w:tblPr>
        <w:tblW w:w="9072" w:type="dxa"/>
        <w:tblInd w:w="10" w:type="dxa"/>
        <w:tblLayout w:type="fixed"/>
        <w:tblCellMar>
          <w:left w:w="10" w:type="dxa"/>
          <w:right w:w="10" w:type="dxa"/>
        </w:tblCellMar>
        <w:tblLook w:val="04A0"/>
      </w:tblPr>
      <w:tblGrid>
        <w:gridCol w:w="2832"/>
        <w:gridCol w:w="3396"/>
        <w:gridCol w:w="8"/>
        <w:gridCol w:w="849"/>
        <w:gridCol w:w="992"/>
        <w:gridCol w:w="995"/>
      </w:tblGrid>
      <w:tr w:rsidR="00126663" w:rsidRPr="00E94283" w:rsidTr="00E423A8">
        <w:trPr>
          <w:trHeight w:val="20"/>
        </w:trPr>
        <w:tc>
          <w:tcPr>
            <w:tcW w:w="2832" w:type="dxa"/>
            <w:vMerge w:val="restart"/>
            <w:tcBorders>
              <w:top w:val="single" w:sz="4" w:space="0" w:color="auto"/>
              <w:left w:val="single" w:sz="4" w:space="0" w:color="auto"/>
            </w:tcBorders>
            <w:shd w:val="clear" w:color="auto" w:fill="FFFFFF"/>
            <w:vAlign w:val="center"/>
          </w:tcPr>
          <w:p w:rsidR="00126663" w:rsidRPr="00126663" w:rsidRDefault="00126663" w:rsidP="00E423A8">
            <w:pPr>
              <w:jc w:val="center"/>
              <w:rPr>
                <w:rFonts w:ascii="Times New Roman" w:eastAsia="Calibri" w:hAnsi="Times New Roman" w:cs="Times New Roman"/>
                <w:b/>
                <w:szCs w:val="28"/>
              </w:rPr>
            </w:pPr>
            <w:r w:rsidRPr="00126663">
              <w:rPr>
                <w:rFonts w:ascii="Times New Roman" w:eastAsia="Calibri" w:hAnsi="Times New Roman" w:cs="Times New Roman"/>
                <w:b/>
                <w:szCs w:val="28"/>
              </w:rPr>
              <w:t>Освітні галузі</w:t>
            </w:r>
          </w:p>
        </w:tc>
        <w:tc>
          <w:tcPr>
            <w:tcW w:w="3396" w:type="dxa"/>
            <w:vMerge w:val="restart"/>
            <w:tcBorders>
              <w:top w:val="single" w:sz="4" w:space="0" w:color="auto"/>
              <w:left w:val="single" w:sz="4" w:space="0" w:color="auto"/>
            </w:tcBorders>
            <w:shd w:val="clear" w:color="auto" w:fill="FFFFFF"/>
            <w:vAlign w:val="center"/>
          </w:tcPr>
          <w:p w:rsidR="00126663" w:rsidRPr="00126663" w:rsidRDefault="00126663" w:rsidP="00E423A8">
            <w:pPr>
              <w:jc w:val="center"/>
              <w:rPr>
                <w:rFonts w:ascii="Times New Roman" w:eastAsia="Calibri" w:hAnsi="Times New Roman" w:cs="Times New Roman"/>
                <w:b/>
                <w:szCs w:val="28"/>
              </w:rPr>
            </w:pPr>
            <w:r w:rsidRPr="00126663">
              <w:rPr>
                <w:rFonts w:ascii="Times New Roman" w:eastAsia="Calibri" w:hAnsi="Times New Roman" w:cs="Times New Roman"/>
                <w:b/>
                <w:szCs w:val="28"/>
              </w:rPr>
              <w:t>Предмети</w:t>
            </w:r>
          </w:p>
        </w:tc>
        <w:tc>
          <w:tcPr>
            <w:tcW w:w="2844" w:type="dxa"/>
            <w:gridSpan w:val="4"/>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jc w:val="center"/>
              <w:rPr>
                <w:rFonts w:ascii="Times New Roman" w:eastAsia="Calibri" w:hAnsi="Times New Roman" w:cs="Times New Roman"/>
                <w:b/>
                <w:szCs w:val="28"/>
              </w:rPr>
            </w:pPr>
            <w:r w:rsidRPr="00126663">
              <w:rPr>
                <w:rFonts w:ascii="Times New Roman" w:eastAsia="Calibri" w:hAnsi="Times New Roman" w:cs="Times New Roman"/>
                <w:b/>
                <w:szCs w:val="28"/>
              </w:rPr>
              <w:t>Кількість годин на тиждень у класах</w:t>
            </w:r>
          </w:p>
        </w:tc>
      </w:tr>
      <w:tr w:rsidR="00126663" w:rsidRPr="00E94283" w:rsidTr="00E423A8">
        <w:trPr>
          <w:trHeight w:val="20"/>
        </w:trPr>
        <w:tc>
          <w:tcPr>
            <w:tcW w:w="2832" w:type="dxa"/>
            <w:vMerge/>
            <w:tcBorders>
              <w:left w:val="single" w:sz="4" w:space="0" w:color="auto"/>
            </w:tcBorders>
            <w:shd w:val="clear" w:color="auto" w:fill="FFFFFF"/>
            <w:vAlign w:val="center"/>
          </w:tcPr>
          <w:p w:rsidR="00126663" w:rsidRPr="00126663" w:rsidRDefault="00126663" w:rsidP="00E423A8">
            <w:pPr>
              <w:rPr>
                <w:rFonts w:ascii="Times New Roman" w:eastAsia="Calibri" w:hAnsi="Times New Roman" w:cs="Times New Roman"/>
                <w:b/>
                <w:szCs w:val="28"/>
              </w:rPr>
            </w:pPr>
          </w:p>
        </w:tc>
        <w:tc>
          <w:tcPr>
            <w:tcW w:w="3396" w:type="dxa"/>
            <w:vMerge/>
            <w:tcBorders>
              <w:left w:val="single" w:sz="4" w:space="0" w:color="auto"/>
            </w:tcBorders>
            <w:shd w:val="clear" w:color="auto" w:fill="FFFFFF"/>
            <w:vAlign w:val="center"/>
          </w:tcPr>
          <w:p w:rsidR="00126663" w:rsidRPr="00126663" w:rsidRDefault="00126663" w:rsidP="00E423A8">
            <w:pPr>
              <w:rPr>
                <w:rFonts w:ascii="Times New Roman" w:eastAsia="Calibri" w:hAnsi="Times New Roman" w:cs="Times New Roman"/>
                <w:b/>
                <w:szCs w:val="28"/>
              </w:rPr>
            </w:pP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360"/>
              <w:rPr>
                <w:rFonts w:ascii="Times New Roman" w:eastAsia="Calibri" w:hAnsi="Times New Roman" w:cs="Times New Roman"/>
                <w:b/>
                <w:szCs w:val="28"/>
              </w:rPr>
            </w:pPr>
            <w:r w:rsidRPr="00126663">
              <w:rPr>
                <w:rFonts w:ascii="Times New Roman" w:eastAsia="Calibri" w:hAnsi="Times New Roman" w:cs="Times New Roman"/>
                <w:b/>
                <w:szCs w:val="28"/>
              </w:rPr>
              <w:t>3</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360"/>
              <w:rPr>
                <w:rFonts w:ascii="Times New Roman" w:eastAsia="Calibri" w:hAnsi="Times New Roman" w:cs="Times New Roman"/>
                <w:b/>
                <w:szCs w:val="28"/>
              </w:rPr>
            </w:pPr>
            <w:r w:rsidRPr="00126663">
              <w:rPr>
                <w:rFonts w:ascii="Times New Roman" w:eastAsia="Calibri" w:hAnsi="Times New Roman" w:cs="Times New Roman"/>
                <w:b/>
                <w:szCs w:val="28"/>
              </w:rPr>
              <w:t>4</w:t>
            </w:r>
          </w:p>
        </w:tc>
        <w:tc>
          <w:tcPr>
            <w:tcW w:w="994" w:type="dxa"/>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rPr>
                <w:rFonts w:ascii="Times New Roman" w:eastAsia="Calibri" w:hAnsi="Times New Roman" w:cs="Times New Roman"/>
                <w:b/>
                <w:szCs w:val="28"/>
              </w:rPr>
            </w:pPr>
            <w:r w:rsidRPr="00126663">
              <w:rPr>
                <w:rFonts w:ascii="Times New Roman" w:eastAsia="Calibri" w:hAnsi="Times New Roman" w:cs="Times New Roman"/>
                <w:b/>
                <w:color w:val="000000"/>
                <w:szCs w:val="28"/>
                <w:lang w:eastAsia="uk-UA" w:bidi="uk-UA"/>
              </w:rPr>
              <w:t>Разом</w:t>
            </w:r>
          </w:p>
        </w:tc>
      </w:tr>
      <w:tr w:rsidR="00126663" w:rsidRPr="00E94283" w:rsidTr="00E423A8">
        <w:trPr>
          <w:trHeight w:val="20"/>
        </w:trPr>
        <w:tc>
          <w:tcPr>
            <w:tcW w:w="2832" w:type="dxa"/>
            <w:vMerge w:val="restart"/>
            <w:tcBorders>
              <w:top w:val="single" w:sz="4" w:space="0" w:color="auto"/>
              <w:left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szCs w:val="28"/>
              </w:rPr>
              <w:t>Мови і літератури (мовний і літературний компоненти)</w:t>
            </w:r>
          </w:p>
        </w:tc>
        <w:tc>
          <w:tcPr>
            <w:tcW w:w="3396" w:type="dxa"/>
            <w:tcBorders>
              <w:top w:val="single" w:sz="4" w:space="0" w:color="auto"/>
              <w:left w:val="single" w:sz="4" w:space="0" w:color="auto"/>
            </w:tcBorders>
            <w:shd w:val="clear" w:color="auto" w:fill="FFFFFF"/>
            <w:vAlign w:val="bottom"/>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Українська мова</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7</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7</w:t>
            </w:r>
          </w:p>
        </w:tc>
        <w:tc>
          <w:tcPr>
            <w:tcW w:w="994" w:type="dxa"/>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14</w:t>
            </w:r>
          </w:p>
        </w:tc>
      </w:tr>
      <w:tr w:rsidR="00126663" w:rsidRPr="00E94283" w:rsidTr="00E423A8">
        <w:trPr>
          <w:trHeight w:val="20"/>
        </w:trPr>
        <w:tc>
          <w:tcPr>
            <w:tcW w:w="2832" w:type="dxa"/>
            <w:vMerge/>
            <w:tcBorders>
              <w:left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szCs w:val="28"/>
              </w:rPr>
            </w:pPr>
          </w:p>
        </w:tc>
        <w:tc>
          <w:tcPr>
            <w:tcW w:w="3396" w:type="dxa"/>
            <w:tcBorders>
              <w:top w:val="single" w:sz="4" w:space="0" w:color="auto"/>
              <w:left w:val="single" w:sz="4" w:space="0" w:color="auto"/>
            </w:tcBorders>
            <w:shd w:val="clear" w:color="auto" w:fill="FFFFFF"/>
          </w:tcPr>
          <w:p w:rsidR="00126663" w:rsidRPr="00126663" w:rsidRDefault="00E36F9C" w:rsidP="00E423A8">
            <w:pPr>
              <w:ind w:left="128"/>
              <w:rPr>
                <w:rFonts w:ascii="Times New Roman" w:eastAsia="Calibri" w:hAnsi="Times New Roman" w:cs="Times New Roman"/>
                <w:szCs w:val="28"/>
              </w:rPr>
            </w:pPr>
            <w:r>
              <w:rPr>
                <w:rFonts w:ascii="Times New Roman" w:eastAsia="Calibri" w:hAnsi="Times New Roman" w:cs="Times New Roman"/>
                <w:szCs w:val="28"/>
                <w:lang w:val="uk-UA"/>
              </w:rPr>
              <w:t>Англійська</w:t>
            </w:r>
            <w:r w:rsidR="00126663" w:rsidRPr="00126663">
              <w:rPr>
                <w:rFonts w:ascii="Times New Roman" w:eastAsia="Calibri" w:hAnsi="Times New Roman" w:cs="Times New Roman"/>
                <w:szCs w:val="28"/>
              </w:rPr>
              <w:t xml:space="preserve"> мова</w:t>
            </w:r>
          </w:p>
        </w:tc>
        <w:tc>
          <w:tcPr>
            <w:tcW w:w="857" w:type="dxa"/>
            <w:gridSpan w:val="2"/>
            <w:tcBorders>
              <w:top w:val="single" w:sz="4" w:space="0" w:color="auto"/>
              <w:lef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c>
          <w:tcPr>
            <w:tcW w:w="992" w:type="dxa"/>
            <w:tcBorders>
              <w:top w:val="single" w:sz="4" w:space="0" w:color="auto"/>
              <w:lef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4</w:t>
            </w:r>
          </w:p>
        </w:tc>
      </w:tr>
      <w:tr w:rsidR="00126663" w:rsidRPr="00E94283" w:rsidTr="00E423A8">
        <w:trPr>
          <w:trHeight w:val="20"/>
        </w:trPr>
        <w:tc>
          <w:tcPr>
            <w:tcW w:w="2832" w:type="dxa"/>
            <w:tcBorders>
              <w:top w:val="single" w:sz="4" w:space="0" w:color="auto"/>
              <w:left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szCs w:val="28"/>
              </w:rPr>
              <w:t>Математика</w:t>
            </w:r>
          </w:p>
        </w:tc>
        <w:tc>
          <w:tcPr>
            <w:tcW w:w="3396" w:type="dxa"/>
            <w:tcBorders>
              <w:top w:val="single" w:sz="4" w:space="0" w:color="auto"/>
              <w:left w:val="single" w:sz="4" w:space="0" w:color="auto"/>
            </w:tcBorders>
            <w:shd w:val="clear" w:color="auto" w:fill="FFFFFF"/>
            <w:vAlign w:val="bottom"/>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Математика</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4</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4</w:t>
            </w:r>
          </w:p>
        </w:tc>
        <w:tc>
          <w:tcPr>
            <w:tcW w:w="994" w:type="dxa"/>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8</w:t>
            </w:r>
          </w:p>
        </w:tc>
      </w:tr>
      <w:tr w:rsidR="00126663" w:rsidRPr="00E94283" w:rsidTr="00E423A8">
        <w:trPr>
          <w:trHeight w:val="20"/>
        </w:trPr>
        <w:tc>
          <w:tcPr>
            <w:tcW w:w="2832" w:type="dxa"/>
            <w:tcBorders>
              <w:top w:val="single" w:sz="4" w:space="0" w:color="auto"/>
              <w:left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szCs w:val="28"/>
              </w:rPr>
              <w:t>Природознавство</w:t>
            </w:r>
          </w:p>
        </w:tc>
        <w:tc>
          <w:tcPr>
            <w:tcW w:w="3396" w:type="dxa"/>
            <w:tcBorders>
              <w:top w:val="single" w:sz="4" w:space="0" w:color="auto"/>
              <w:left w:val="single" w:sz="4" w:space="0" w:color="auto"/>
            </w:tcBorders>
            <w:shd w:val="clear" w:color="auto" w:fill="FFFFFF"/>
            <w:vAlign w:val="bottom"/>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Природознавство</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c>
          <w:tcPr>
            <w:tcW w:w="994" w:type="dxa"/>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4</w:t>
            </w:r>
          </w:p>
        </w:tc>
      </w:tr>
      <w:tr w:rsidR="00126663" w:rsidRPr="00E94283" w:rsidTr="00E423A8">
        <w:trPr>
          <w:trHeight w:val="20"/>
        </w:trPr>
        <w:tc>
          <w:tcPr>
            <w:tcW w:w="2832" w:type="dxa"/>
            <w:tcBorders>
              <w:top w:val="single" w:sz="4" w:space="0" w:color="auto"/>
              <w:left w:val="single" w:sz="4" w:space="0" w:color="auto"/>
            </w:tcBorders>
            <w:shd w:val="clear" w:color="auto" w:fill="FFFFFF"/>
            <w:vAlign w:val="center"/>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szCs w:val="28"/>
              </w:rPr>
              <w:t>Суспільствознавство</w:t>
            </w:r>
          </w:p>
        </w:tc>
        <w:tc>
          <w:tcPr>
            <w:tcW w:w="3396" w:type="dxa"/>
            <w:tcBorders>
              <w:top w:val="single" w:sz="4" w:space="0" w:color="auto"/>
              <w:left w:val="single" w:sz="4" w:space="0" w:color="auto"/>
            </w:tcBorders>
            <w:shd w:val="clear" w:color="auto" w:fill="FFFFFF"/>
            <w:vAlign w:val="center"/>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 xml:space="preserve">Я у </w:t>
            </w:r>
            <w:proofErr w:type="gramStart"/>
            <w:r w:rsidRPr="00126663">
              <w:rPr>
                <w:rFonts w:ascii="Times New Roman" w:eastAsia="Calibri" w:hAnsi="Times New Roman" w:cs="Times New Roman"/>
                <w:szCs w:val="28"/>
              </w:rPr>
              <w:t>св</w:t>
            </w:r>
            <w:proofErr w:type="gramEnd"/>
            <w:r w:rsidRPr="00126663">
              <w:rPr>
                <w:rFonts w:ascii="Times New Roman" w:eastAsia="Calibri" w:hAnsi="Times New Roman" w:cs="Times New Roman"/>
                <w:szCs w:val="28"/>
              </w:rPr>
              <w:t>іті</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4" w:type="dxa"/>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126663" w:rsidRPr="00E94283" w:rsidTr="00E423A8">
        <w:trPr>
          <w:trHeight w:val="20"/>
        </w:trPr>
        <w:tc>
          <w:tcPr>
            <w:tcW w:w="2832" w:type="dxa"/>
            <w:vMerge w:val="restart"/>
            <w:tcBorders>
              <w:top w:val="single" w:sz="4" w:space="0" w:color="auto"/>
              <w:left w:val="single" w:sz="4" w:space="0" w:color="auto"/>
            </w:tcBorders>
            <w:shd w:val="clear" w:color="auto" w:fill="FFFFFF"/>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szCs w:val="28"/>
              </w:rPr>
              <w:t>Мистецтво</w:t>
            </w:r>
          </w:p>
        </w:tc>
        <w:tc>
          <w:tcPr>
            <w:tcW w:w="3396" w:type="dxa"/>
            <w:vMerge w:val="restart"/>
            <w:tcBorders>
              <w:top w:val="single" w:sz="4" w:space="0" w:color="auto"/>
              <w:left w:val="single" w:sz="4" w:space="0" w:color="auto"/>
            </w:tcBorders>
            <w:shd w:val="clear" w:color="auto" w:fill="FFFFFF"/>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color w:val="000000"/>
                <w:szCs w:val="28"/>
                <w:lang w:eastAsia="uk-UA" w:bidi="uk-UA"/>
              </w:rPr>
              <w:t>Музичне мистецтво, Образотворче мистецтво</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126663" w:rsidRPr="00E94283" w:rsidTr="00E423A8">
        <w:trPr>
          <w:trHeight w:val="20"/>
        </w:trPr>
        <w:tc>
          <w:tcPr>
            <w:tcW w:w="2832" w:type="dxa"/>
            <w:vMerge/>
            <w:tcBorders>
              <w:left w:val="single" w:sz="4" w:space="0" w:color="auto"/>
            </w:tcBorders>
            <w:shd w:val="clear" w:color="auto" w:fill="FFFFFF"/>
          </w:tcPr>
          <w:p w:rsidR="00126663" w:rsidRPr="00126663" w:rsidRDefault="00126663" w:rsidP="00E423A8">
            <w:pPr>
              <w:ind w:left="127"/>
              <w:rPr>
                <w:rFonts w:ascii="Times New Roman" w:eastAsia="Calibri" w:hAnsi="Times New Roman" w:cs="Times New Roman"/>
                <w:szCs w:val="28"/>
              </w:rPr>
            </w:pPr>
          </w:p>
        </w:tc>
        <w:tc>
          <w:tcPr>
            <w:tcW w:w="3396" w:type="dxa"/>
            <w:vMerge/>
            <w:tcBorders>
              <w:left w:val="single" w:sz="4" w:space="0" w:color="auto"/>
            </w:tcBorders>
            <w:shd w:val="clear" w:color="auto" w:fill="FFFFFF"/>
          </w:tcPr>
          <w:p w:rsidR="00126663" w:rsidRPr="00126663" w:rsidRDefault="00126663" w:rsidP="00E423A8">
            <w:pPr>
              <w:ind w:left="128"/>
              <w:rPr>
                <w:rFonts w:ascii="Times New Roman" w:eastAsia="Calibri" w:hAnsi="Times New Roman" w:cs="Times New Roman"/>
                <w:szCs w:val="28"/>
              </w:rPr>
            </w:pP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126663" w:rsidRPr="00E94283" w:rsidTr="00E423A8">
        <w:trPr>
          <w:trHeight w:val="20"/>
        </w:trPr>
        <w:tc>
          <w:tcPr>
            <w:tcW w:w="2832" w:type="dxa"/>
            <w:vMerge w:val="restart"/>
            <w:tcBorders>
              <w:top w:val="single" w:sz="4" w:space="0" w:color="auto"/>
              <w:left w:val="single" w:sz="4" w:space="0" w:color="auto"/>
            </w:tcBorders>
            <w:shd w:val="clear" w:color="auto" w:fill="FFFFFF"/>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szCs w:val="28"/>
              </w:rPr>
              <w:t>Технології</w:t>
            </w:r>
          </w:p>
        </w:tc>
        <w:tc>
          <w:tcPr>
            <w:tcW w:w="3396" w:type="dxa"/>
            <w:tcBorders>
              <w:top w:val="single" w:sz="4" w:space="0" w:color="auto"/>
              <w:left w:val="single" w:sz="4" w:space="0" w:color="auto"/>
            </w:tcBorders>
            <w:shd w:val="clear" w:color="auto" w:fill="FFFFFF"/>
            <w:vAlign w:val="center"/>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Трудове навчання</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126663" w:rsidRPr="00E94283" w:rsidTr="00E423A8">
        <w:trPr>
          <w:trHeight w:val="20"/>
        </w:trPr>
        <w:tc>
          <w:tcPr>
            <w:tcW w:w="2832" w:type="dxa"/>
            <w:vMerge/>
            <w:tcBorders>
              <w:left w:val="single" w:sz="4" w:space="0" w:color="auto"/>
            </w:tcBorders>
            <w:shd w:val="clear" w:color="auto" w:fill="FFFFFF"/>
          </w:tcPr>
          <w:p w:rsidR="00126663" w:rsidRPr="00126663" w:rsidRDefault="00126663" w:rsidP="00E423A8">
            <w:pPr>
              <w:ind w:left="127"/>
              <w:rPr>
                <w:rFonts w:ascii="Times New Roman" w:eastAsia="Calibri" w:hAnsi="Times New Roman" w:cs="Times New Roman"/>
                <w:szCs w:val="28"/>
              </w:rPr>
            </w:pPr>
          </w:p>
        </w:tc>
        <w:tc>
          <w:tcPr>
            <w:tcW w:w="3396" w:type="dxa"/>
            <w:tcBorders>
              <w:top w:val="single" w:sz="4" w:space="0" w:color="auto"/>
              <w:left w:val="single" w:sz="4" w:space="0" w:color="auto"/>
            </w:tcBorders>
            <w:shd w:val="clear" w:color="auto" w:fill="FFFFFF"/>
            <w:vAlign w:val="center"/>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Інформатика</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126663" w:rsidRPr="00E94283" w:rsidTr="00E423A8">
        <w:trPr>
          <w:trHeight w:val="20"/>
        </w:trPr>
        <w:tc>
          <w:tcPr>
            <w:tcW w:w="2832" w:type="dxa"/>
            <w:vMerge w:val="restart"/>
            <w:tcBorders>
              <w:top w:val="single" w:sz="4" w:space="0" w:color="auto"/>
              <w:left w:val="single" w:sz="4" w:space="0" w:color="auto"/>
            </w:tcBorders>
            <w:shd w:val="clear" w:color="auto" w:fill="FFFFFF"/>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szCs w:val="28"/>
              </w:rPr>
              <w:t>Здоров'я і фізична культура</w:t>
            </w:r>
          </w:p>
        </w:tc>
        <w:tc>
          <w:tcPr>
            <w:tcW w:w="3396" w:type="dxa"/>
            <w:tcBorders>
              <w:top w:val="single" w:sz="4" w:space="0" w:color="auto"/>
              <w:left w:val="single" w:sz="4" w:space="0" w:color="auto"/>
            </w:tcBorders>
            <w:shd w:val="clear" w:color="auto" w:fill="FFFFFF"/>
            <w:vAlign w:val="bottom"/>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Основи здоров'я</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126663" w:rsidRPr="00E94283" w:rsidTr="00E423A8">
        <w:trPr>
          <w:trHeight w:val="20"/>
        </w:trPr>
        <w:tc>
          <w:tcPr>
            <w:tcW w:w="2832" w:type="dxa"/>
            <w:vMerge/>
            <w:tcBorders>
              <w:left w:val="single" w:sz="4" w:space="0" w:color="auto"/>
            </w:tcBorders>
            <w:shd w:val="clear" w:color="auto" w:fill="FFFFFF"/>
          </w:tcPr>
          <w:p w:rsidR="00126663" w:rsidRPr="00126663" w:rsidRDefault="00126663" w:rsidP="00E423A8">
            <w:pPr>
              <w:rPr>
                <w:rFonts w:ascii="Times New Roman" w:eastAsia="Calibri" w:hAnsi="Times New Roman" w:cs="Times New Roman"/>
                <w:szCs w:val="28"/>
              </w:rPr>
            </w:pPr>
          </w:p>
        </w:tc>
        <w:tc>
          <w:tcPr>
            <w:tcW w:w="3396" w:type="dxa"/>
            <w:tcBorders>
              <w:top w:val="single" w:sz="4" w:space="0" w:color="auto"/>
              <w:left w:val="single" w:sz="4" w:space="0" w:color="auto"/>
            </w:tcBorders>
            <w:shd w:val="clear" w:color="auto" w:fill="FFFFFF"/>
            <w:vAlign w:val="bottom"/>
          </w:tcPr>
          <w:p w:rsidR="00126663" w:rsidRPr="00126663" w:rsidRDefault="00126663" w:rsidP="00E423A8">
            <w:pPr>
              <w:ind w:left="128"/>
              <w:rPr>
                <w:rFonts w:ascii="Times New Roman" w:eastAsia="Calibri" w:hAnsi="Times New Roman" w:cs="Times New Roman"/>
                <w:szCs w:val="28"/>
              </w:rPr>
            </w:pPr>
            <w:r w:rsidRPr="00126663">
              <w:rPr>
                <w:rFonts w:ascii="Times New Roman" w:eastAsia="Calibri" w:hAnsi="Times New Roman" w:cs="Times New Roman"/>
                <w:szCs w:val="28"/>
              </w:rPr>
              <w:t>Фізична культура**</w:t>
            </w:r>
          </w:p>
        </w:tc>
        <w:tc>
          <w:tcPr>
            <w:tcW w:w="857" w:type="dxa"/>
            <w:gridSpan w:val="2"/>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3</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3</w:t>
            </w:r>
          </w:p>
        </w:tc>
        <w:tc>
          <w:tcPr>
            <w:tcW w:w="994" w:type="dxa"/>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ind w:left="-2"/>
              <w:jc w:val="center"/>
              <w:rPr>
                <w:rFonts w:ascii="Times New Roman" w:eastAsia="Calibri" w:hAnsi="Times New Roman" w:cs="Times New Roman"/>
                <w:szCs w:val="28"/>
              </w:rPr>
            </w:pPr>
            <w:r w:rsidRPr="00126663">
              <w:rPr>
                <w:rFonts w:ascii="Times New Roman" w:eastAsia="Calibri" w:hAnsi="Times New Roman" w:cs="Times New Roman"/>
                <w:szCs w:val="28"/>
              </w:rPr>
              <w:t>6</w:t>
            </w:r>
          </w:p>
        </w:tc>
      </w:tr>
      <w:tr w:rsidR="00126663" w:rsidRPr="00E94283" w:rsidTr="00E423A8">
        <w:trPr>
          <w:trHeight w:val="20"/>
        </w:trPr>
        <w:tc>
          <w:tcPr>
            <w:tcW w:w="6236" w:type="dxa"/>
            <w:gridSpan w:val="3"/>
            <w:tcBorders>
              <w:top w:val="single" w:sz="4" w:space="0" w:color="auto"/>
              <w:left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szCs w:val="28"/>
              </w:rPr>
            </w:pPr>
            <w:r w:rsidRPr="00126663">
              <w:rPr>
                <w:rFonts w:ascii="Times New Roman" w:eastAsia="Calibri" w:hAnsi="Times New Roman" w:cs="Times New Roman"/>
                <w:color w:val="000000"/>
                <w:szCs w:val="28"/>
                <w:lang w:eastAsia="uk-UA" w:bidi="uk-UA"/>
              </w:rPr>
              <w:t>Усього</w:t>
            </w:r>
          </w:p>
        </w:tc>
        <w:tc>
          <w:tcPr>
            <w:tcW w:w="849" w:type="dxa"/>
            <w:tcBorders>
              <w:top w:val="single" w:sz="4" w:space="0" w:color="auto"/>
              <w:left w:val="single" w:sz="4" w:space="0" w:color="auto"/>
            </w:tcBorders>
            <w:shd w:val="clear" w:color="auto" w:fill="FFFFFF"/>
            <w:vAlign w:val="bottom"/>
          </w:tcPr>
          <w:p w:rsidR="00126663" w:rsidRPr="00126663" w:rsidRDefault="00126663" w:rsidP="00E423A8">
            <w:pPr>
              <w:jc w:val="center"/>
              <w:rPr>
                <w:rFonts w:ascii="Times New Roman" w:eastAsia="Calibri" w:hAnsi="Times New Roman" w:cs="Times New Roman"/>
                <w:szCs w:val="28"/>
              </w:rPr>
            </w:pPr>
            <w:r w:rsidRPr="00126663">
              <w:rPr>
                <w:rFonts w:ascii="Times New Roman" w:eastAsia="Calibri" w:hAnsi="Times New Roman" w:cs="Times New Roman"/>
                <w:szCs w:val="28"/>
              </w:rPr>
              <w:t>21+3</w:t>
            </w:r>
          </w:p>
        </w:tc>
        <w:tc>
          <w:tcPr>
            <w:tcW w:w="992" w:type="dxa"/>
            <w:tcBorders>
              <w:top w:val="single" w:sz="4" w:space="0" w:color="auto"/>
              <w:left w:val="single" w:sz="4" w:space="0" w:color="auto"/>
            </w:tcBorders>
            <w:shd w:val="clear" w:color="auto" w:fill="FFFFFF"/>
            <w:vAlign w:val="bottom"/>
          </w:tcPr>
          <w:p w:rsidR="00126663" w:rsidRPr="00126663" w:rsidRDefault="00126663" w:rsidP="00E423A8">
            <w:pPr>
              <w:jc w:val="center"/>
              <w:rPr>
                <w:rFonts w:ascii="Times New Roman" w:eastAsia="Calibri" w:hAnsi="Times New Roman" w:cs="Times New Roman"/>
                <w:szCs w:val="28"/>
              </w:rPr>
            </w:pPr>
            <w:r w:rsidRPr="00126663">
              <w:rPr>
                <w:rFonts w:ascii="Times New Roman" w:eastAsia="Calibri" w:hAnsi="Times New Roman" w:cs="Times New Roman"/>
                <w:szCs w:val="28"/>
              </w:rPr>
              <w:t>21+3</w:t>
            </w:r>
          </w:p>
        </w:tc>
        <w:tc>
          <w:tcPr>
            <w:tcW w:w="994" w:type="dxa"/>
            <w:tcBorders>
              <w:top w:val="single" w:sz="4" w:space="0" w:color="auto"/>
              <w:left w:val="single" w:sz="4" w:space="0" w:color="auto"/>
              <w:right w:val="single" w:sz="4" w:space="0" w:color="auto"/>
            </w:tcBorders>
            <w:shd w:val="clear" w:color="auto" w:fill="FFFFFF"/>
            <w:vAlign w:val="bottom"/>
          </w:tcPr>
          <w:p w:rsidR="00126663" w:rsidRPr="00126663" w:rsidRDefault="00126663" w:rsidP="00E423A8">
            <w:pPr>
              <w:jc w:val="center"/>
              <w:rPr>
                <w:rFonts w:ascii="Times New Roman" w:eastAsia="Calibri" w:hAnsi="Times New Roman" w:cs="Times New Roman"/>
                <w:szCs w:val="28"/>
              </w:rPr>
            </w:pPr>
            <w:r w:rsidRPr="00126663">
              <w:rPr>
                <w:rFonts w:ascii="Times New Roman" w:eastAsia="Calibri" w:hAnsi="Times New Roman" w:cs="Times New Roman"/>
                <w:szCs w:val="28"/>
              </w:rPr>
              <w:t>42+6</w:t>
            </w:r>
          </w:p>
        </w:tc>
      </w:tr>
      <w:tr w:rsidR="00126663" w:rsidRPr="00E94283" w:rsidTr="00E423A8">
        <w:trPr>
          <w:trHeight w:val="20"/>
        </w:trPr>
        <w:tc>
          <w:tcPr>
            <w:tcW w:w="6236" w:type="dxa"/>
            <w:gridSpan w:val="3"/>
            <w:tcBorders>
              <w:top w:val="single" w:sz="4" w:space="0" w:color="auto"/>
              <w:left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sz w:val="24"/>
                <w:szCs w:val="24"/>
              </w:rPr>
            </w:pPr>
            <w:r w:rsidRPr="00126663">
              <w:rPr>
                <w:rFonts w:ascii="Times New Roman" w:eastAsia="Calibri" w:hAnsi="Times New Roman" w:cs="Times New Roman"/>
                <w:color w:val="000000"/>
                <w:sz w:val="24"/>
                <w:szCs w:val="24"/>
                <w:lang w:eastAsia="uk-UA" w:bidi="uk-UA"/>
              </w:rPr>
              <w:t>Індивідуальні консультації та групові заняття</w:t>
            </w:r>
          </w:p>
        </w:tc>
        <w:tc>
          <w:tcPr>
            <w:tcW w:w="849" w:type="dxa"/>
            <w:tcBorders>
              <w:top w:val="single" w:sz="4" w:space="0" w:color="auto"/>
              <w:left w:val="single" w:sz="4" w:space="0" w:color="auto"/>
            </w:tcBorders>
            <w:shd w:val="clear" w:color="auto" w:fill="FFFFFF"/>
            <w:vAlign w:val="center"/>
          </w:tcPr>
          <w:p w:rsidR="00126663" w:rsidRPr="00126663" w:rsidRDefault="00126663" w:rsidP="00E423A8">
            <w:pPr>
              <w:ind w:left="124"/>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2" w:type="dxa"/>
            <w:tcBorders>
              <w:top w:val="single" w:sz="4" w:space="0" w:color="auto"/>
              <w:left w:val="single" w:sz="4" w:space="0" w:color="auto"/>
            </w:tcBorders>
            <w:shd w:val="clear" w:color="auto" w:fill="FFFFFF"/>
            <w:vAlign w:val="center"/>
          </w:tcPr>
          <w:p w:rsidR="00126663" w:rsidRPr="00126663" w:rsidRDefault="00126663" w:rsidP="00E423A8">
            <w:pPr>
              <w:ind w:left="124"/>
              <w:jc w:val="center"/>
              <w:rPr>
                <w:rFonts w:ascii="Times New Roman" w:eastAsia="Calibri" w:hAnsi="Times New Roman" w:cs="Times New Roman"/>
                <w:szCs w:val="28"/>
              </w:rPr>
            </w:pPr>
            <w:r w:rsidRPr="00126663">
              <w:rPr>
                <w:rFonts w:ascii="Times New Roman" w:eastAsia="Calibri" w:hAnsi="Times New Roman" w:cs="Times New Roman"/>
                <w:szCs w:val="28"/>
              </w:rPr>
              <w:t>1</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ind w:left="124"/>
              <w:jc w:val="center"/>
              <w:rPr>
                <w:rFonts w:ascii="Times New Roman" w:eastAsia="Calibri" w:hAnsi="Times New Roman" w:cs="Times New Roman"/>
                <w:szCs w:val="28"/>
              </w:rPr>
            </w:pPr>
            <w:r w:rsidRPr="00126663">
              <w:rPr>
                <w:rFonts w:ascii="Times New Roman" w:eastAsia="Calibri" w:hAnsi="Times New Roman" w:cs="Times New Roman"/>
                <w:szCs w:val="28"/>
              </w:rPr>
              <w:t>2</w:t>
            </w:r>
          </w:p>
        </w:tc>
      </w:tr>
      <w:tr w:rsidR="00126663" w:rsidRPr="00E94283" w:rsidTr="00E423A8">
        <w:trPr>
          <w:trHeight w:val="20"/>
        </w:trPr>
        <w:tc>
          <w:tcPr>
            <w:tcW w:w="6236" w:type="dxa"/>
            <w:gridSpan w:val="3"/>
            <w:tcBorders>
              <w:top w:val="single" w:sz="4" w:space="0" w:color="auto"/>
              <w:left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sz w:val="24"/>
                <w:szCs w:val="24"/>
              </w:rPr>
            </w:pPr>
            <w:r w:rsidRPr="00126663">
              <w:rPr>
                <w:rFonts w:ascii="Times New Roman" w:eastAsia="Calibri" w:hAnsi="Times New Roman" w:cs="Times New Roman"/>
                <w:color w:val="000000"/>
                <w:sz w:val="24"/>
                <w:szCs w:val="24"/>
                <w:lang w:eastAsia="uk-UA" w:bidi="uk-UA"/>
              </w:rPr>
              <w:t>Гранично допустиме тижневе навчальне навантаження на учня</w:t>
            </w:r>
          </w:p>
        </w:tc>
        <w:tc>
          <w:tcPr>
            <w:tcW w:w="849" w:type="dxa"/>
            <w:tcBorders>
              <w:top w:val="single" w:sz="4" w:space="0" w:color="auto"/>
              <w:left w:val="single" w:sz="4" w:space="0" w:color="auto"/>
            </w:tcBorders>
            <w:shd w:val="clear" w:color="auto" w:fill="FFFFFF"/>
          </w:tcPr>
          <w:p w:rsidR="00126663" w:rsidRPr="00126663" w:rsidRDefault="00126663" w:rsidP="00E423A8">
            <w:pPr>
              <w:ind w:left="124"/>
              <w:jc w:val="center"/>
              <w:rPr>
                <w:rFonts w:ascii="Times New Roman" w:eastAsia="Calibri" w:hAnsi="Times New Roman" w:cs="Times New Roman"/>
                <w:szCs w:val="28"/>
              </w:rPr>
            </w:pPr>
            <w:r w:rsidRPr="00126663">
              <w:rPr>
                <w:rFonts w:ascii="Times New Roman" w:eastAsia="Calibri" w:hAnsi="Times New Roman" w:cs="Times New Roman"/>
                <w:szCs w:val="28"/>
              </w:rPr>
              <w:t>23</w:t>
            </w:r>
          </w:p>
        </w:tc>
        <w:tc>
          <w:tcPr>
            <w:tcW w:w="992" w:type="dxa"/>
            <w:tcBorders>
              <w:top w:val="single" w:sz="4" w:space="0" w:color="auto"/>
              <w:left w:val="single" w:sz="4" w:space="0" w:color="auto"/>
            </w:tcBorders>
            <w:shd w:val="clear" w:color="auto" w:fill="FFFFFF"/>
          </w:tcPr>
          <w:p w:rsidR="00126663" w:rsidRPr="00126663" w:rsidRDefault="00126663" w:rsidP="00E423A8">
            <w:pPr>
              <w:ind w:left="124"/>
              <w:jc w:val="center"/>
              <w:rPr>
                <w:rFonts w:ascii="Times New Roman" w:eastAsia="Calibri" w:hAnsi="Times New Roman" w:cs="Times New Roman"/>
                <w:szCs w:val="28"/>
              </w:rPr>
            </w:pPr>
            <w:r w:rsidRPr="00126663">
              <w:rPr>
                <w:rFonts w:ascii="Times New Roman" w:eastAsia="Calibri" w:hAnsi="Times New Roman" w:cs="Times New Roman"/>
                <w:szCs w:val="28"/>
              </w:rPr>
              <w:t>23</w:t>
            </w:r>
          </w:p>
        </w:tc>
        <w:tc>
          <w:tcPr>
            <w:tcW w:w="994" w:type="dxa"/>
            <w:tcBorders>
              <w:top w:val="single" w:sz="4" w:space="0" w:color="auto"/>
              <w:left w:val="single" w:sz="4" w:space="0" w:color="auto"/>
              <w:right w:val="single" w:sz="4" w:space="0" w:color="auto"/>
            </w:tcBorders>
            <w:shd w:val="clear" w:color="auto" w:fill="FFFFFF"/>
            <w:vAlign w:val="center"/>
          </w:tcPr>
          <w:p w:rsidR="00126663" w:rsidRPr="00126663" w:rsidRDefault="00126663" w:rsidP="00E423A8">
            <w:pPr>
              <w:rPr>
                <w:rFonts w:ascii="Times New Roman" w:eastAsia="Calibri" w:hAnsi="Times New Roman" w:cs="Times New Roman"/>
                <w:szCs w:val="28"/>
              </w:rPr>
            </w:pPr>
            <w:r w:rsidRPr="00126663">
              <w:rPr>
                <w:rFonts w:ascii="Times New Roman" w:eastAsia="Calibri" w:hAnsi="Times New Roman" w:cs="Times New Roman"/>
                <w:szCs w:val="28"/>
              </w:rPr>
              <w:t xml:space="preserve">       46</w:t>
            </w:r>
          </w:p>
        </w:tc>
      </w:tr>
      <w:tr w:rsidR="00126663" w:rsidRPr="00E94283" w:rsidTr="00E423A8">
        <w:trPr>
          <w:trHeight w:val="20"/>
        </w:trPr>
        <w:tc>
          <w:tcPr>
            <w:tcW w:w="6236" w:type="dxa"/>
            <w:gridSpan w:val="3"/>
            <w:tcBorders>
              <w:top w:val="single" w:sz="4" w:space="0" w:color="auto"/>
              <w:left w:val="single" w:sz="4" w:space="0" w:color="auto"/>
              <w:bottom w:val="single" w:sz="4" w:space="0" w:color="auto"/>
            </w:tcBorders>
            <w:shd w:val="clear" w:color="auto" w:fill="FFFFFF"/>
            <w:vAlign w:val="bottom"/>
          </w:tcPr>
          <w:p w:rsidR="00126663" w:rsidRPr="00126663" w:rsidRDefault="00126663" w:rsidP="00E423A8">
            <w:pPr>
              <w:ind w:left="127"/>
              <w:rPr>
                <w:rFonts w:ascii="Times New Roman" w:eastAsia="Calibri" w:hAnsi="Times New Roman" w:cs="Times New Roman"/>
                <w:b/>
                <w:sz w:val="24"/>
                <w:szCs w:val="24"/>
              </w:rPr>
            </w:pPr>
            <w:r w:rsidRPr="00126663">
              <w:rPr>
                <w:rFonts w:ascii="Times New Roman" w:eastAsia="Calibri" w:hAnsi="Times New Roman" w:cs="Times New Roman"/>
                <w:b/>
                <w:color w:val="000000"/>
                <w:sz w:val="24"/>
                <w:szCs w:val="24"/>
                <w:lang w:eastAsia="uk-UA" w:bidi="uk-UA"/>
              </w:rPr>
              <w:t>Сумарна кількість навчальних годин інваріантної і варіативної складових, що фінансується з бюджету (без урахування поділу класі</w:t>
            </w:r>
            <w:proofErr w:type="gramStart"/>
            <w:r w:rsidRPr="00126663">
              <w:rPr>
                <w:rFonts w:ascii="Times New Roman" w:eastAsia="Calibri" w:hAnsi="Times New Roman" w:cs="Times New Roman"/>
                <w:b/>
                <w:color w:val="000000"/>
                <w:sz w:val="24"/>
                <w:szCs w:val="24"/>
                <w:lang w:eastAsia="uk-UA" w:bidi="uk-UA"/>
              </w:rPr>
              <w:t>в</w:t>
            </w:r>
            <w:proofErr w:type="gramEnd"/>
            <w:r w:rsidRPr="00126663">
              <w:rPr>
                <w:rFonts w:ascii="Times New Roman" w:eastAsia="Calibri" w:hAnsi="Times New Roman" w:cs="Times New Roman"/>
                <w:b/>
                <w:color w:val="000000"/>
                <w:sz w:val="24"/>
                <w:szCs w:val="24"/>
                <w:lang w:eastAsia="uk-UA" w:bidi="uk-UA"/>
              </w:rPr>
              <w:t xml:space="preserve"> на групи)</w:t>
            </w:r>
          </w:p>
        </w:tc>
        <w:tc>
          <w:tcPr>
            <w:tcW w:w="849" w:type="dxa"/>
            <w:tcBorders>
              <w:top w:val="single" w:sz="4" w:space="0" w:color="auto"/>
              <w:left w:val="single" w:sz="4" w:space="0" w:color="auto"/>
              <w:bottom w:val="single" w:sz="4" w:space="0" w:color="auto"/>
            </w:tcBorders>
            <w:shd w:val="clear" w:color="auto" w:fill="FFFFFF"/>
            <w:vAlign w:val="center"/>
          </w:tcPr>
          <w:p w:rsidR="00126663" w:rsidRPr="00126663" w:rsidRDefault="00126663" w:rsidP="00E423A8">
            <w:pPr>
              <w:rPr>
                <w:rFonts w:ascii="Times New Roman" w:eastAsia="Calibri" w:hAnsi="Times New Roman" w:cs="Times New Roman"/>
                <w:szCs w:val="28"/>
              </w:rPr>
            </w:pPr>
            <w:r w:rsidRPr="00126663">
              <w:rPr>
                <w:rFonts w:ascii="Times New Roman" w:eastAsia="Calibri" w:hAnsi="Times New Roman" w:cs="Times New Roman"/>
                <w:szCs w:val="28"/>
              </w:rPr>
              <w:t xml:space="preserve">     25</w:t>
            </w:r>
          </w:p>
        </w:tc>
        <w:tc>
          <w:tcPr>
            <w:tcW w:w="992" w:type="dxa"/>
            <w:tcBorders>
              <w:top w:val="single" w:sz="4" w:space="0" w:color="auto"/>
              <w:left w:val="single" w:sz="4" w:space="0" w:color="auto"/>
              <w:bottom w:val="single" w:sz="4" w:space="0" w:color="auto"/>
            </w:tcBorders>
            <w:shd w:val="clear" w:color="auto" w:fill="FFFFFF"/>
            <w:vAlign w:val="center"/>
          </w:tcPr>
          <w:p w:rsidR="00126663" w:rsidRPr="00126663" w:rsidRDefault="00126663" w:rsidP="00E423A8">
            <w:pPr>
              <w:rPr>
                <w:rFonts w:ascii="Times New Roman" w:eastAsia="Calibri" w:hAnsi="Times New Roman" w:cs="Times New Roman"/>
                <w:szCs w:val="28"/>
              </w:rPr>
            </w:pPr>
            <w:r w:rsidRPr="00126663">
              <w:rPr>
                <w:rFonts w:ascii="Times New Roman" w:eastAsia="Calibri" w:hAnsi="Times New Roman" w:cs="Times New Roman"/>
                <w:szCs w:val="28"/>
              </w:rPr>
              <w:t xml:space="preserve">       25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26663" w:rsidRPr="00126663" w:rsidRDefault="00126663" w:rsidP="00E423A8">
            <w:pPr>
              <w:ind w:left="124"/>
              <w:jc w:val="center"/>
              <w:rPr>
                <w:rFonts w:ascii="Times New Roman" w:eastAsia="Calibri" w:hAnsi="Times New Roman" w:cs="Times New Roman"/>
                <w:szCs w:val="28"/>
              </w:rPr>
            </w:pPr>
            <w:bookmarkStart w:id="11" w:name="_GoBack"/>
            <w:bookmarkEnd w:id="11"/>
            <w:r w:rsidRPr="00126663">
              <w:rPr>
                <w:rFonts w:ascii="Times New Roman" w:eastAsia="Calibri" w:hAnsi="Times New Roman" w:cs="Times New Roman"/>
                <w:szCs w:val="28"/>
              </w:rPr>
              <w:t>50</w:t>
            </w:r>
          </w:p>
        </w:tc>
      </w:tr>
    </w:tbl>
    <w:p w:rsidR="00B56261" w:rsidRPr="009231CE" w:rsidRDefault="00B56261" w:rsidP="00B56261">
      <w:pPr>
        <w:shd w:val="clear" w:color="auto" w:fill="FFFFFF"/>
        <w:spacing w:after="0" w:line="240" w:lineRule="auto"/>
        <w:jc w:val="both"/>
        <w:rPr>
          <w:rFonts w:ascii="Times New Roman" w:eastAsia="Calibri" w:hAnsi="Times New Roman" w:cs="Times New Roman"/>
          <w:sz w:val="24"/>
          <w:szCs w:val="24"/>
          <w:lang w:val="uk-UA"/>
        </w:rPr>
      </w:pPr>
    </w:p>
    <w:p w:rsidR="00B56261" w:rsidRPr="009231CE" w:rsidRDefault="00B56261" w:rsidP="00B56261">
      <w:pPr>
        <w:shd w:val="clear" w:color="auto" w:fill="FFFFFF"/>
        <w:spacing w:after="0" w:line="240" w:lineRule="auto"/>
        <w:jc w:val="both"/>
        <w:rPr>
          <w:rFonts w:ascii="Times New Roman" w:eastAsia="Calibri" w:hAnsi="Times New Roman" w:cs="Times New Roman"/>
          <w:sz w:val="28"/>
          <w:szCs w:val="28"/>
          <w:lang w:val="uk-UA"/>
        </w:rPr>
      </w:pPr>
    </w:p>
    <w:p w:rsidR="00B56261" w:rsidRDefault="00B56261" w:rsidP="00D10FE6">
      <w:pPr>
        <w:spacing w:after="0" w:line="240" w:lineRule="auto"/>
        <w:ind w:left="-567"/>
        <w:rPr>
          <w:rFonts w:ascii="Times New Roman" w:eastAsia="Times New Roman" w:hAnsi="Times New Roman" w:cs="Times New Roman"/>
          <w:b/>
          <w:sz w:val="28"/>
          <w:szCs w:val="28"/>
          <w:lang w:val="uk-UA" w:eastAsia="ru-RU"/>
        </w:rPr>
      </w:pPr>
    </w:p>
    <w:p w:rsidR="00B56261" w:rsidRDefault="00B56261" w:rsidP="00052667">
      <w:pPr>
        <w:spacing w:after="0" w:line="240" w:lineRule="auto"/>
        <w:rPr>
          <w:rFonts w:ascii="Times New Roman" w:eastAsia="Calibri" w:hAnsi="Times New Roman" w:cs="Times New Roman"/>
          <w:b/>
          <w:sz w:val="28"/>
          <w:szCs w:val="28"/>
          <w:lang w:val="uk-UA" w:eastAsia="ru-RU"/>
        </w:rPr>
      </w:pPr>
    </w:p>
    <w:p w:rsidR="00B56261" w:rsidRDefault="00B56261"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450A38" w:rsidRDefault="00450A38" w:rsidP="00052667">
      <w:pPr>
        <w:spacing w:after="0" w:line="240" w:lineRule="auto"/>
        <w:rPr>
          <w:rFonts w:ascii="Times New Roman" w:eastAsia="Calibri" w:hAnsi="Times New Roman" w:cs="Times New Roman"/>
          <w:b/>
          <w:sz w:val="28"/>
          <w:szCs w:val="28"/>
          <w:lang w:val="uk-UA" w:eastAsia="ru-RU"/>
        </w:rPr>
      </w:pPr>
    </w:p>
    <w:p w:rsidR="00371B9F" w:rsidRDefault="00371B9F" w:rsidP="00F468BE">
      <w:pPr>
        <w:spacing w:after="0"/>
        <w:rPr>
          <w:rFonts w:ascii="Times New Roman" w:eastAsia="Times New Roman" w:hAnsi="Times New Roman" w:cs="Times New Roman"/>
          <w:color w:val="000000" w:themeColor="text1"/>
          <w:szCs w:val="28"/>
          <w:lang w:val="uk-UA" w:eastAsia="ru-RU"/>
        </w:rPr>
      </w:pPr>
    </w:p>
    <w:p w:rsidR="00371B9F" w:rsidRPr="00371B9F" w:rsidRDefault="00371B9F" w:rsidP="00371B9F">
      <w:pPr>
        <w:spacing w:after="0"/>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lastRenderedPageBreak/>
        <w:t xml:space="preserve">Додаток </w:t>
      </w:r>
      <w:r>
        <w:rPr>
          <w:rFonts w:ascii="Times New Roman" w:eastAsia="Times New Roman" w:hAnsi="Times New Roman" w:cs="Times New Roman"/>
          <w:color w:val="000000" w:themeColor="text1"/>
          <w:sz w:val="28"/>
          <w:szCs w:val="28"/>
          <w:lang w:val="uk-UA" w:eastAsia="ru-RU"/>
        </w:rPr>
        <w:t>3</w:t>
      </w:r>
    </w:p>
    <w:p w:rsidR="00371B9F" w:rsidRPr="00371B9F" w:rsidRDefault="00371B9F" w:rsidP="00371B9F">
      <w:pPr>
        <w:spacing w:after="0"/>
        <w:jc w:val="right"/>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 xml:space="preserve">до </w:t>
      </w:r>
      <w:r>
        <w:rPr>
          <w:rFonts w:ascii="Times New Roman" w:eastAsia="Times New Roman" w:hAnsi="Times New Roman" w:cs="Times New Roman"/>
          <w:color w:val="000000" w:themeColor="text1"/>
          <w:sz w:val="28"/>
          <w:szCs w:val="28"/>
          <w:lang w:val="uk-UA" w:eastAsia="ru-RU"/>
        </w:rPr>
        <w:t>освітньої програми</w:t>
      </w:r>
    </w:p>
    <w:p w:rsidR="00371B9F" w:rsidRPr="00371B9F" w:rsidRDefault="00371B9F" w:rsidP="00371B9F">
      <w:pPr>
        <w:spacing w:after="0"/>
        <w:jc w:val="right"/>
        <w:rPr>
          <w:rFonts w:ascii="Times New Roman" w:eastAsia="Times New Roman" w:hAnsi="Times New Roman" w:cs="Times New Roman"/>
          <w:color w:val="000000" w:themeColor="text1"/>
          <w:sz w:val="28"/>
          <w:szCs w:val="28"/>
          <w:lang w:val="uk-UA" w:eastAsia="ru-RU"/>
        </w:rPr>
      </w:pPr>
      <w:r w:rsidRPr="00371B9F">
        <w:rPr>
          <w:rFonts w:ascii="Times New Roman" w:eastAsia="Times New Roman" w:hAnsi="Times New Roman" w:cs="Times New Roman"/>
          <w:color w:val="000000" w:themeColor="text1"/>
          <w:sz w:val="28"/>
          <w:szCs w:val="28"/>
          <w:lang w:eastAsia="ru-RU"/>
        </w:rPr>
        <w:t xml:space="preserve">                             Костопільської загальноосвітньої                                                    </w:t>
      </w:r>
    </w:p>
    <w:p w:rsidR="00371B9F" w:rsidRPr="00371B9F" w:rsidRDefault="00371B9F" w:rsidP="00371B9F">
      <w:pPr>
        <w:spacing w:after="0"/>
        <w:jc w:val="right"/>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 xml:space="preserve">  школи № 9 І ступеня                                          </w:t>
      </w:r>
    </w:p>
    <w:p w:rsidR="00371B9F" w:rsidRPr="00371B9F" w:rsidRDefault="00371B9F" w:rsidP="00371B9F">
      <w:pPr>
        <w:spacing w:after="0"/>
        <w:jc w:val="right"/>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 xml:space="preserve">                                                                                                                                              </w:t>
      </w:r>
    </w:p>
    <w:p w:rsidR="00371B9F" w:rsidRPr="00371B9F" w:rsidRDefault="00371B9F" w:rsidP="00371B9F">
      <w:pPr>
        <w:spacing w:after="0"/>
        <w:jc w:val="right"/>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ab/>
      </w:r>
      <w:r w:rsidRPr="00371B9F">
        <w:rPr>
          <w:rFonts w:ascii="Times New Roman" w:eastAsia="Times New Roman" w:hAnsi="Times New Roman" w:cs="Times New Roman"/>
          <w:color w:val="000000" w:themeColor="text1"/>
          <w:sz w:val="28"/>
          <w:szCs w:val="28"/>
          <w:lang w:eastAsia="ru-RU"/>
        </w:rPr>
        <w:tab/>
        <w:t xml:space="preserve">                        </w:t>
      </w:r>
    </w:p>
    <w:p w:rsidR="00371B9F" w:rsidRPr="00371B9F" w:rsidRDefault="00371B9F" w:rsidP="00371B9F">
      <w:pPr>
        <w:spacing w:after="0"/>
        <w:rPr>
          <w:rFonts w:ascii="Times New Roman" w:eastAsia="Times New Roman" w:hAnsi="Times New Roman" w:cs="Times New Roman"/>
          <w:color w:val="000000" w:themeColor="text1"/>
          <w:sz w:val="28"/>
          <w:szCs w:val="28"/>
          <w:lang w:eastAsia="ru-RU"/>
        </w:rPr>
      </w:pPr>
    </w:p>
    <w:p w:rsidR="00371B9F" w:rsidRPr="00371B9F" w:rsidRDefault="00371B9F" w:rsidP="00371B9F">
      <w:pPr>
        <w:spacing w:after="0"/>
        <w:ind w:left="9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Робочий навчальний план</w:t>
      </w:r>
    </w:p>
    <w:p w:rsidR="00371B9F" w:rsidRPr="00371B9F" w:rsidRDefault="00371B9F" w:rsidP="00371B9F">
      <w:pPr>
        <w:spacing w:after="0"/>
        <w:ind w:left="9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 xml:space="preserve"> учня 2 класу з інклюзивним навчанням</w:t>
      </w:r>
    </w:p>
    <w:p w:rsidR="00371B9F" w:rsidRPr="00371B9F" w:rsidRDefault="00371B9F" w:rsidP="00371B9F">
      <w:pPr>
        <w:spacing w:after="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Костопільської загальноосвітньої</w:t>
      </w:r>
    </w:p>
    <w:p w:rsidR="00371B9F" w:rsidRPr="00371B9F" w:rsidRDefault="00371B9F" w:rsidP="00371B9F">
      <w:pPr>
        <w:spacing w:after="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школи  №</w:t>
      </w:r>
      <w:r w:rsidR="001F79BF">
        <w:rPr>
          <w:rFonts w:ascii="Times New Roman" w:eastAsia="Times New Roman" w:hAnsi="Times New Roman" w:cs="Times New Roman"/>
          <w:color w:val="000000" w:themeColor="text1"/>
          <w:sz w:val="28"/>
          <w:szCs w:val="28"/>
          <w:lang w:val="uk-UA" w:eastAsia="ru-RU"/>
        </w:rPr>
        <w:t xml:space="preserve"> </w:t>
      </w:r>
      <w:r w:rsidRPr="00371B9F">
        <w:rPr>
          <w:rFonts w:ascii="Times New Roman" w:eastAsia="Times New Roman" w:hAnsi="Times New Roman" w:cs="Times New Roman"/>
          <w:color w:val="000000" w:themeColor="text1"/>
          <w:sz w:val="28"/>
          <w:szCs w:val="28"/>
          <w:lang w:eastAsia="ru-RU"/>
        </w:rPr>
        <w:t>9 І ступеня</w:t>
      </w:r>
    </w:p>
    <w:p w:rsidR="00371B9F" w:rsidRPr="00371B9F" w:rsidRDefault="00371B9F" w:rsidP="00371B9F">
      <w:pPr>
        <w:spacing w:after="0"/>
        <w:jc w:val="center"/>
        <w:rPr>
          <w:rFonts w:ascii="Times New Roman" w:eastAsia="Times New Roman" w:hAnsi="Times New Roman" w:cs="Times New Roman"/>
          <w:color w:val="000000" w:themeColor="text1"/>
          <w:sz w:val="28"/>
          <w:szCs w:val="28"/>
          <w:lang w:eastAsia="ru-RU"/>
        </w:rPr>
      </w:pPr>
      <w:r w:rsidRPr="00371B9F">
        <w:rPr>
          <w:rFonts w:ascii="Times New Roman" w:eastAsia="Times New Roman" w:hAnsi="Times New Roman" w:cs="Times New Roman"/>
          <w:color w:val="000000" w:themeColor="text1"/>
          <w:sz w:val="28"/>
          <w:szCs w:val="28"/>
          <w:lang w:eastAsia="ru-RU"/>
        </w:rPr>
        <w:t>Бортніка Устина Івановича</w:t>
      </w:r>
    </w:p>
    <w:tbl>
      <w:tblPr>
        <w:tblW w:w="102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7"/>
        <w:gridCol w:w="3382"/>
        <w:gridCol w:w="2126"/>
        <w:gridCol w:w="2065"/>
      </w:tblGrid>
      <w:tr w:rsidR="00371B9F" w:rsidRPr="00371B9F" w:rsidTr="00371B9F">
        <w:tc>
          <w:tcPr>
            <w:tcW w:w="2627" w:type="dxa"/>
            <w:vMerge w:val="restart"/>
            <w:tcBorders>
              <w:top w:val="double" w:sz="4" w:space="0" w:color="auto"/>
              <w:left w:val="double" w:sz="4" w:space="0" w:color="auto"/>
              <w:bottom w:val="double" w:sz="4" w:space="0" w:color="auto"/>
              <w:right w:val="double" w:sz="4" w:space="0" w:color="auto"/>
            </w:tcBorders>
            <w:vAlign w:val="center"/>
          </w:tcPr>
          <w:p w:rsidR="00371B9F" w:rsidRPr="00371B9F" w:rsidRDefault="00371B9F" w:rsidP="00371B9F">
            <w:pPr>
              <w:spacing w:after="0"/>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Освітні галузі</w:t>
            </w:r>
          </w:p>
        </w:tc>
        <w:tc>
          <w:tcPr>
            <w:tcW w:w="3382" w:type="dxa"/>
            <w:vMerge w:val="restart"/>
            <w:tcBorders>
              <w:top w:val="double" w:sz="4" w:space="0" w:color="auto"/>
              <w:left w:val="double" w:sz="4" w:space="0" w:color="auto"/>
              <w:bottom w:val="double" w:sz="4" w:space="0" w:color="auto"/>
            </w:tcBorders>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Навчальні предмети</w:t>
            </w:r>
          </w:p>
        </w:tc>
        <w:tc>
          <w:tcPr>
            <w:tcW w:w="4191" w:type="dxa"/>
            <w:gridSpan w:val="2"/>
            <w:tcBorders>
              <w:top w:val="double" w:sz="4" w:space="0" w:color="auto"/>
            </w:tcBorders>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Кількість годин на тиждень</w:t>
            </w:r>
          </w:p>
        </w:tc>
      </w:tr>
      <w:tr w:rsidR="00371B9F" w:rsidRPr="00371B9F" w:rsidTr="00371B9F">
        <w:tc>
          <w:tcPr>
            <w:tcW w:w="2627" w:type="dxa"/>
            <w:vMerge/>
            <w:tcBorders>
              <w:top w:val="double" w:sz="4" w:space="0" w:color="auto"/>
              <w:left w:val="double" w:sz="4" w:space="0" w:color="auto"/>
              <w:bottom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p>
        </w:tc>
        <w:tc>
          <w:tcPr>
            <w:tcW w:w="3382" w:type="dxa"/>
            <w:vMerge/>
            <w:tcBorders>
              <w:top w:val="double" w:sz="4" w:space="0" w:color="auto"/>
              <w:left w:val="double" w:sz="4" w:space="0" w:color="auto"/>
              <w:bottom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p>
        </w:tc>
        <w:tc>
          <w:tcPr>
            <w:tcW w:w="2126" w:type="dxa"/>
            <w:tcBorders>
              <w:bottom w:val="double" w:sz="4" w:space="0" w:color="auto"/>
            </w:tcBorders>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2</w:t>
            </w:r>
          </w:p>
        </w:tc>
        <w:tc>
          <w:tcPr>
            <w:tcW w:w="2065" w:type="dxa"/>
            <w:tcBorders>
              <w:bottom w:val="double" w:sz="4" w:space="0" w:color="auto"/>
              <w:right w:val="double" w:sz="4" w:space="0" w:color="auto"/>
            </w:tcBorders>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Разом</w:t>
            </w:r>
          </w:p>
        </w:tc>
      </w:tr>
      <w:tr w:rsidR="00371B9F" w:rsidRPr="00371B9F" w:rsidTr="00F468BE">
        <w:tc>
          <w:tcPr>
            <w:tcW w:w="2627" w:type="dxa"/>
            <w:vMerge/>
            <w:tcBorders>
              <w:top w:val="double" w:sz="4" w:space="0" w:color="auto"/>
              <w:left w:val="double" w:sz="4" w:space="0" w:color="auto"/>
              <w:bottom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p>
        </w:tc>
        <w:tc>
          <w:tcPr>
            <w:tcW w:w="7573" w:type="dxa"/>
            <w:gridSpan w:val="3"/>
            <w:tcBorders>
              <w:top w:val="double" w:sz="4" w:space="0" w:color="auto"/>
              <w:left w:val="double" w:sz="4" w:space="0" w:color="auto"/>
              <w:bottom w:val="double" w:sz="4" w:space="0" w:color="auto"/>
              <w:right w:val="double" w:sz="4" w:space="0" w:color="auto"/>
            </w:tcBorders>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ІНВАРІАНТНА СКЛАДОВА</w:t>
            </w:r>
          </w:p>
        </w:tc>
      </w:tr>
      <w:tr w:rsidR="00371B9F" w:rsidRPr="00371B9F" w:rsidTr="00371B9F">
        <w:tc>
          <w:tcPr>
            <w:tcW w:w="2627" w:type="dxa"/>
            <w:vMerge w:val="restart"/>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Мовно-літературна</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Українська мова</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3,5</w:t>
            </w:r>
          </w:p>
        </w:tc>
        <w:tc>
          <w:tcPr>
            <w:tcW w:w="2065" w:type="dxa"/>
            <w:vMerge w:val="restart"/>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7</w:t>
            </w:r>
          </w:p>
        </w:tc>
      </w:tr>
      <w:tr w:rsidR="00371B9F" w:rsidRPr="00371B9F" w:rsidTr="00371B9F">
        <w:tc>
          <w:tcPr>
            <w:tcW w:w="2627" w:type="dxa"/>
            <w:vMerge/>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Читання</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3,5</w:t>
            </w:r>
          </w:p>
        </w:tc>
        <w:tc>
          <w:tcPr>
            <w:tcW w:w="2065" w:type="dxa"/>
            <w:vMerge/>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p>
        </w:tc>
      </w:tr>
      <w:tr w:rsidR="00371B9F" w:rsidRPr="00371B9F" w:rsidTr="00371B9F">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Іншомовна</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proofErr w:type="gramStart"/>
            <w:r w:rsidRPr="00371B9F">
              <w:rPr>
                <w:rFonts w:ascii="Times New Roman" w:eastAsia="Times New Roman" w:hAnsi="Times New Roman" w:cs="Times New Roman"/>
                <w:color w:val="000000" w:themeColor="text1"/>
                <w:sz w:val="24"/>
                <w:szCs w:val="24"/>
                <w:lang w:eastAsia="ru-RU"/>
              </w:rPr>
              <w:t>Англ</w:t>
            </w:r>
            <w:proofErr w:type="gramEnd"/>
            <w:r w:rsidRPr="00371B9F">
              <w:rPr>
                <w:rFonts w:ascii="Times New Roman" w:eastAsia="Times New Roman" w:hAnsi="Times New Roman" w:cs="Times New Roman"/>
                <w:color w:val="000000" w:themeColor="text1"/>
                <w:sz w:val="24"/>
                <w:szCs w:val="24"/>
                <w:lang w:eastAsia="ru-RU"/>
              </w:rPr>
              <w:t>ійська мова</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r>
      <w:tr w:rsidR="00371B9F" w:rsidRPr="00371B9F" w:rsidTr="00371B9F">
        <w:trPr>
          <w:trHeight w:val="828"/>
        </w:trPr>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Мистецька</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Мистецтво</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2</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2</w:t>
            </w:r>
          </w:p>
        </w:tc>
      </w:tr>
      <w:tr w:rsidR="00371B9F" w:rsidRPr="00371B9F" w:rsidTr="00371B9F">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Математична</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Математика</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4</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4</w:t>
            </w:r>
          </w:p>
        </w:tc>
      </w:tr>
      <w:tr w:rsidR="00371B9F" w:rsidRPr="00371B9F" w:rsidTr="00371B9F">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 xml:space="preserve">Я </w:t>
            </w:r>
            <w:proofErr w:type="gramStart"/>
            <w:r w:rsidRPr="00371B9F">
              <w:rPr>
                <w:rFonts w:ascii="Times New Roman" w:eastAsia="Times New Roman" w:hAnsi="Times New Roman" w:cs="Times New Roman"/>
                <w:b/>
                <w:color w:val="000000" w:themeColor="text1"/>
                <w:sz w:val="24"/>
                <w:szCs w:val="24"/>
                <w:lang w:eastAsia="ru-RU"/>
              </w:rPr>
              <w:t>досл</w:t>
            </w:r>
            <w:proofErr w:type="gramEnd"/>
            <w:r w:rsidRPr="00371B9F">
              <w:rPr>
                <w:rFonts w:ascii="Times New Roman" w:eastAsia="Times New Roman" w:hAnsi="Times New Roman" w:cs="Times New Roman"/>
                <w:b/>
                <w:color w:val="000000" w:themeColor="text1"/>
                <w:sz w:val="24"/>
                <w:szCs w:val="24"/>
                <w:lang w:eastAsia="ru-RU"/>
              </w:rPr>
              <w:t>іджую світ (природнича, громадянська й історична, соціальна, здоров’язбережувальна галузі)</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 xml:space="preserve">Я </w:t>
            </w:r>
            <w:proofErr w:type="gramStart"/>
            <w:r w:rsidRPr="00371B9F">
              <w:rPr>
                <w:rFonts w:ascii="Times New Roman" w:eastAsia="Times New Roman" w:hAnsi="Times New Roman" w:cs="Times New Roman"/>
                <w:color w:val="000000" w:themeColor="text1"/>
                <w:sz w:val="24"/>
                <w:szCs w:val="24"/>
                <w:lang w:eastAsia="ru-RU"/>
              </w:rPr>
              <w:t>досл</w:t>
            </w:r>
            <w:proofErr w:type="gramEnd"/>
            <w:r w:rsidRPr="00371B9F">
              <w:rPr>
                <w:rFonts w:ascii="Times New Roman" w:eastAsia="Times New Roman" w:hAnsi="Times New Roman" w:cs="Times New Roman"/>
                <w:color w:val="000000" w:themeColor="text1"/>
                <w:sz w:val="24"/>
                <w:szCs w:val="24"/>
                <w:lang w:eastAsia="ru-RU"/>
              </w:rPr>
              <w:t>іджую світ</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r>
      <w:tr w:rsidR="00371B9F" w:rsidRPr="00371B9F" w:rsidTr="00371B9F">
        <w:trPr>
          <w:trHeight w:val="520"/>
        </w:trPr>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Технологічна</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Технології і дизайн</w:t>
            </w:r>
          </w:p>
          <w:p w:rsidR="00371B9F" w:rsidRPr="00371B9F" w:rsidRDefault="00371B9F" w:rsidP="00F468BE">
            <w:pPr>
              <w:rPr>
                <w:rFonts w:ascii="Times New Roman" w:eastAsia="Times New Roman" w:hAnsi="Times New Roman" w:cs="Times New Roman"/>
                <w:color w:val="000000" w:themeColor="text1"/>
                <w:sz w:val="24"/>
                <w:szCs w:val="24"/>
                <w:lang w:eastAsia="ru-RU"/>
              </w:rPr>
            </w:pP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r>
      <w:tr w:rsidR="00371B9F" w:rsidRPr="00371B9F" w:rsidTr="00371B9F">
        <w:trPr>
          <w:trHeight w:val="520"/>
        </w:trPr>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Інформатична</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Інформатика</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r>
      <w:tr w:rsidR="00371B9F" w:rsidRPr="00371B9F" w:rsidTr="00371B9F">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Фізкультурна</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Фізична культура</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3</w:t>
            </w:r>
          </w:p>
        </w:tc>
      </w:tr>
      <w:tr w:rsidR="00371B9F" w:rsidRPr="00371B9F" w:rsidTr="00371B9F">
        <w:tc>
          <w:tcPr>
            <w:tcW w:w="2627" w:type="dxa"/>
            <w:tcBorders>
              <w:left w:val="double" w:sz="4" w:space="0" w:color="auto"/>
              <w:righ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Усього</w:t>
            </w:r>
          </w:p>
        </w:tc>
        <w:tc>
          <w:tcPr>
            <w:tcW w:w="3382" w:type="dxa"/>
            <w:tcBorders>
              <w:left w:val="double" w:sz="4" w:space="0" w:color="auto"/>
            </w:tcBorders>
            <w:vAlign w:val="center"/>
          </w:tcPr>
          <w:p w:rsidR="00371B9F" w:rsidRPr="00371B9F" w:rsidRDefault="00371B9F" w:rsidP="00F468BE">
            <w:pPr>
              <w:rPr>
                <w:rFonts w:ascii="Times New Roman" w:eastAsia="Times New Roman" w:hAnsi="Times New Roman" w:cs="Times New Roman"/>
                <w:color w:val="000000" w:themeColor="text1"/>
                <w:sz w:val="24"/>
                <w:szCs w:val="24"/>
                <w:lang w:eastAsia="ru-RU"/>
              </w:rPr>
            </w:pP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21</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21</w:t>
            </w:r>
          </w:p>
        </w:tc>
      </w:tr>
      <w:tr w:rsidR="00371B9F" w:rsidRPr="00371B9F" w:rsidTr="00371B9F">
        <w:tc>
          <w:tcPr>
            <w:tcW w:w="6009" w:type="dxa"/>
            <w:gridSpan w:val="2"/>
            <w:tcBorders>
              <w:left w:val="double" w:sz="4" w:space="0" w:color="auto"/>
            </w:tcBorders>
            <w:vAlign w:val="center"/>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ВАРІАТИВНА СКЛАДОВА</w:t>
            </w:r>
          </w:p>
        </w:tc>
        <w:tc>
          <w:tcPr>
            <w:tcW w:w="2126" w:type="dxa"/>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1</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1</w:t>
            </w:r>
          </w:p>
        </w:tc>
      </w:tr>
      <w:tr w:rsidR="00371B9F" w:rsidRPr="00371B9F" w:rsidTr="00371B9F">
        <w:tc>
          <w:tcPr>
            <w:tcW w:w="6009" w:type="dxa"/>
            <w:gridSpan w:val="2"/>
            <w:tcBorders>
              <w:left w:val="double" w:sz="4" w:space="0" w:color="auto"/>
            </w:tcBorders>
          </w:tcPr>
          <w:p w:rsidR="00371B9F" w:rsidRPr="00371B9F" w:rsidRDefault="00371B9F" w:rsidP="00F468BE">
            <w:pP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 xml:space="preserve">Індивідуальні консультації та групові заняття </w:t>
            </w:r>
          </w:p>
        </w:tc>
        <w:tc>
          <w:tcPr>
            <w:tcW w:w="2126" w:type="dxa"/>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c>
          <w:tcPr>
            <w:tcW w:w="2065" w:type="dxa"/>
            <w:tcBorders>
              <w:right w:val="double" w:sz="4" w:space="0" w:color="auto"/>
            </w:tcBorders>
            <w:vAlign w:val="center"/>
          </w:tcPr>
          <w:p w:rsidR="00371B9F" w:rsidRPr="00371B9F" w:rsidRDefault="00371B9F" w:rsidP="00F468BE">
            <w:pPr>
              <w:jc w:val="cente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1</w:t>
            </w:r>
          </w:p>
        </w:tc>
      </w:tr>
      <w:tr w:rsidR="00371B9F" w:rsidRPr="00371B9F" w:rsidTr="00371B9F">
        <w:tc>
          <w:tcPr>
            <w:tcW w:w="6009" w:type="dxa"/>
            <w:gridSpan w:val="2"/>
            <w:tcBorders>
              <w:left w:val="double" w:sz="4" w:space="0" w:color="auto"/>
              <w:bottom w:val="double" w:sz="4" w:space="0" w:color="auto"/>
            </w:tcBorders>
          </w:tcPr>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Сумарна кількість навчальних годин інваріантної і варіативної складових, що фінансується з бюджету</w:t>
            </w:r>
          </w:p>
          <w:p w:rsidR="00371B9F" w:rsidRPr="00371B9F" w:rsidRDefault="00371B9F" w:rsidP="00F468BE">
            <w:pPr>
              <w:rPr>
                <w:rFonts w:ascii="Times New Roman" w:eastAsia="Times New Roman" w:hAnsi="Times New Roman" w:cs="Times New Roman"/>
                <w:color w:val="000000" w:themeColor="text1"/>
                <w:sz w:val="24"/>
                <w:szCs w:val="24"/>
                <w:lang w:eastAsia="ru-RU"/>
              </w:rPr>
            </w:pPr>
            <w:r w:rsidRPr="00371B9F">
              <w:rPr>
                <w:rFonts w:ascii="Times New Roman" w:eastAsia="Times New Roman" w:hAnsi="Times New Roman" w:cs="Times New Roman"/>
                <w:color w:val="000000" w:themeColor="text1"/>
                <w:sz w:val="24"/>
                <w:szCs w:val="24"/>
                <w:lang w:eastAsia="ru-RU"/>
              </w:rPr>
              <w:t>(без урахування поділу класів на групи)</w:t>
            </w:r>
          </w:p>
        </w:tc>
        <w:tc>
          <w:tcPr>
            <w:tcW w:w="2126" w:type="dxa"/>
            <w:tcBorders>
              <w:bottom w:val="double" w:sz="4" w:space="0" w:color="auto"/>
            </w:tcBorders>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25</w:t>
            </w:r>
          </w:p>
        </w:tc>
        <w:tc>
          <w:tcPr>
            <w:tcW w:w="2065" w:type="dxa"/>
            <w:tcBorders>
              <w:bottom w:val="double" w:sz="4" w:space="0" w:color="auto"/>
              <w:right w:val="double" w:sz="4" w:space="0" w:color="auto"/>
            </w:tcBorders>
            <w:vAlign w:val="center"/>
          </w:tcPr>
          <w:p w:rsidR="00371B9F" w:rsidRPr="00371B9F" w:rsidRDefault="00371B9F" w:rsidP="00F468BE">
            <w:pPr>
              <w:jc w:val="center"/>
              <w:rPr>
                <w:rFonts w:ascii="Times New Roman" w:eastAsia="Times New Roman" w:hAnsi="Times New Roman" w:cs="Times New Roman"/>
                <w:b/>
                <w:color w:val="000000" w:themeColor="text1"/>
                <w:sz w:val="24"/>
                <w:szCs w:val="24"/>
                <w:lang w:eastAsia="ru-RU"/>
              </w:rPr>
            </w:pPr>
            <w:r w:rsidRPr="00371B9F">
              <w:rPr>
                <w:rFonts w:ascii="Times New Roman" w:eastAsia="Times New Roman" w:hAnsi="Times New Roman" w:cs="Times New Roman"/>
                <w:b/>
                <w:color w:val="000000" w:themeColor="text1"/>
                <w:sz w:val="24"/>
                <w:szCs w:val="24"/>
                <w:lang w:eastAsia="ru-RU"/>
              </w:rPr>
              <w:t>25</w:t>
            </w:r>
          </w:p>
        </w:tc>
      </w:tr>
    </w:tbl>
    <w:p w:rsidR="00052667" w:rsidRPr="008D1708" w:rsidRDefault="00052667" w:rsidP="00A31D36">
      <w:pPr>
        <w:spacing w:after="0" w:line="240" w:lineRule="auto"/>
        <w:rPr>
          <w:rFonts w:ascii="Times New Roman" w:eastAsia="Times New Roman" w:hAnsi="Times New Roman" w:cs="Times New Roman"/>
          <w:b/>
          <w:sz w:val="28"/>
          <w:szCs w:val="28"/>
          <w:lang w:val="uk-UA" w:eastAsia="ru-RU"/>
        </w:rPr>
      </w:pPr>
    </w:p>
    <w:sectPr w:rsidR="00052667" w:rsidRPr="008D1708" w:rsidSect="00955682">
      <w:footerReference w:type="default" r:id="rId8"/>
      <w:pgSz w:w="11906" w:h="16838"/>
      <w:pgMar w:top="426"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49E" w:rsidRDefault="00EE349E" w:rsidP="006B2E67">
      <w:pPr>
        <w:spacing w:after="0" w:line="240" w:lineRule="auto"/>
      </w:pPr>
      <w:r>
        <w:separator/>
      </w:r>
    </w:p>
  </w:endnote>
  <w:endnote w:type="continuationSeparator" w:id="0">
    <w:p w:rsidR="00EE349E" w:rsidRDefault="00EE349E" w:rsidP="006B2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6751"/>
      <w:docPartObj>
        <w:docPartGallery w:val="Page Numbers (Bottom of Page)"/>
        <w:docPartUnique/>
      </w:docPartObj>
    </w:sdtPr>
    <w:sdtContent>
      <w:p w:rsidR="00955682" w:rsidRDefault="00955682">
        <w:pPr>
          <w:pStyle w:val="af1"/>
          <w:jc w:val="right"/>
        </w:pPr>
        <w:fldSimple w:instr=" PAGE   \* MERGEFORMAT ">
          <w:r w:rsidR="00DA0C31">
            <w:rPr>
              <w:noProof/>
            </w:rPr>
            <w:t>74</w:t>
          </w:r>
        </w:fldSimple>
      </w:p>
    </w:sdtContent>
  </w:sdt>
  <w:p w:rsidR="00955682" w:rsidRDefault="0095568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49E" w:rsidRDefault="00EE349E" w:rsidP="006B2E67">
      <w:pPr>
        <w:spacing w:after="0" w:line="240" w:lineRule="auto"/>
      </w:pPr>
      <w:r>
        <w:separator/>
      </w:r>
    </w:p>
  </w:footnote>
  <w:footnote w:type="continuationSeparator" w:id="0">
    <w:p w:rsidR="00EE349E" w:rsidRDefault="00EE349E" w:rsidP="006B2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260144"/>
    <w:multiLevelType w:val="multilevel"/>
    <w:tmpl w:val="992A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8D307C"/>
    <w:multiLevelType w:val="multilevel"/>
    <w:tmpl w:val="694A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AF85E27"/>
    <w:multiLevelType w:val="hybridMultilevel"/>
    <w:tmpl w:val="6E16DC32"/>
    <w:lvl w:ilvl="0" w:tplc="04190001">
      <w:start w:val="1"/>
      <w:numFmt w:val="bullet"/>
      <w:lvlText w:val=""/>
      <w:lvlJc w:val="left"/>
      <w:pPr>
        <w:ind w:left="717" w:hanging="360"/>
      </w:pPr>
      <w:rPr>
        <w:rFonts w:ascii="Symbol" w:hAnsi="Symbol" w:hint="default"/>
      </w:rPr>
    </w:lvl>
    <w:lvl w:ilvl="1" w:tplc="04220003" w:tentative="1">
      <w:start w:val="1"/>
      <w:numFmt w:val="bullet"/>
      <w:lvlText w:val="o"/>
      <w:lvlJc w:val="left"/>
      <w:pPr>
        <w:ind w:left="1437" w:hanging="360"/>
      </w:pPr>
      <w:rPr>
        <w:rFonts w:ascii="Courier New" w:hAnsi="Courier New" w:cs="Courier New" w:hint="default"/>
      </w:rPr>
    </w:lvl>
    <w:lvl w:ilvl="2" w:tplc="04220005" w:tentative="1">
      <w:start w:val="1"/>
      <w:numFmt w:val="bullet"/>
      <w:lvlText w:val=""/>
      <w:lvlJc w:val="left"/>
      <w:pPr>
        <w:ind w:left="2157" w:hanging="360"/>
      </w:pPr>
      <w:rPr>
        <w:rFonts w:ascii="Wingdings" w:hAnsi="Wingdings" w:hint="default"/>
      </w:rPr>
    </w:lvl>
    <w:lvl w:ilvl="3" w:tplc="04220001" w:tentative="1">
      <w:start w:val="1"/>
      <w:numFmt w:val="bullet"/>
      <w:lvlText w:val=""/>
      <w:lvlJc w:val="left"/>
      <w:pPr>
        <w:ind w:left="2877" w:hanging="360"/>
      </w:pPr>
      <w:rPr>
        <w:rFonts w:ascii="Symbol" w:hAnsi="Symbol" w:hint="default"/>
      </w:rPr>
    </w:lvl>
    <w:lvl w:ilvl="4" w:tplc="04220003" w:tentative="1">
      <w:start w:val="1"/>
      <w:numFmt w:val="bullet"/>
      <w:lvlText w:val="o"/>
      <w:lvlJc w:val="left"/>
      <w:pPr>
        <w:ind w:left="3597" w:hanging="360"/>
      </w:pPr>
      <w:rPr>
        <w:rFonts w:ascii="Courier New" w:hAnsi="Courier New" w:cs="Courier New" w:hint="default"/>
      </w:rPr>
    </w:lvl>
    <w:lvl w:ilvl="5" w:tplc="04220005" w:tentative="1">
      <w:start w:val="1"/>
      <w:numFmt w:val="bullet"/>
      <w:lvlText w:val=""/>
      <w:lvlJc w:val="left"/>
      <w:pPr>
        <w:ind w:left="4317" w:hanging="360"/>
      </w:pPr>
      <w:rPr>
        <w:rFonts w:ascii="Wingdings" w:hAnsi="Wingdings" w:hint="default"/>
      </w:rPr>
    </w:lvl>
    <w:lvl w:ilvl="6" w:tplc="04220001" w:tentative="1">
      <w:start w:val="1"/>
      <w:numFmt w:val="bullet"/>
      <w:lvlText w:val=""/>
      <w:lvlJc w:val="left"/>
      <w:pPr>
        <w:ind w:left="5037" w:hanging="360"/>
      </w:pPr>
      <w:rPr>
        <w:rFonts w:ascii="Symbol" w:hAnsi="Symbol" w:hint="default"/>
      </w:rPr>
    </w:lvl>
    <w:lvl w:ilvl="7" w:tplc="04220003" w:tentative="1">
      <w:start w:val="1"/>
      <w:numFmt w:val="bullet"/>
      <w:lvlText w:val="o"/>
      <w:lvlJc w:val="left"/>
      <w:pPr>
        <w:ind w:left="5757" w:hanging="360"/>
      </w:pPr>
      <w:rPr>
        <w:rFonts w:ascii="Courier New" w:hAnsi="Courier New" w:cs="Courier New" w:hint="default"/>
      </w:rPr>
    </w:lvl>
    <w:lvl w:ilvl="8" w:tplc="04220005" w:tentative="1">
      <w:start w:val="1"/>
      <w:numFmt w:val="bullet"/>
      <w:lvlText w:val=""/>
      <w:lvlJc w:val="left"/>
      <w:pPr>
        <w:ind w:left="6477" w:hanging="360"/>
      </w:pPr>
      <w:rPr>
        <w:rFonts w:ascii="Wingdings" w:hAnsi="Wingdings" w:hint="default"/>
      </w:rPr>
    </w:lvl>
  </w:abstractNum>
  <w:abstractNum w:abstractNumId="1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D597675"/>
    <w:multiLevelType w:val="multilevel"/>
    <w:tmpl w:val="7D5C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2"/>
  </w:num>
  <w:num w:numId="4">
    <w:abstractNumId w:val="0"/>
  </w:num>
  <w:num w:numId="5">
    <w:abstractNumId w:val="21"/>
  </w:num>
  <w:num w:numId="6">
    <w:abstractNumId w:val="24"/>
  </w:num>
  <w:num w:numId="7">
    <w:abstractNumId w:val="9"/>
  </w:num>
  <w:num w:numId="8">
    <w:abstractNumId w:val="15"/>
  </w:num>
  <w:num w:numId="9">
    <w:abstractNumId w:val="3"/>
  </w:num>
  <w:num w:numId="10">
    <w:abstractNumId w:val="19"/>
  </w:num>
  <w:num w:numId="11">
    <w:abstractNumId w:val="10"/>
  </w:num>
  <w:num w:numId="12">
    <w:abstractNumId w:val="18"/>
  </w:num>
  <w:num w:numId="13">
    <w:abstractNumId w:val="8"/>
  </w:num>
  <w:num w:numId="14">
    <w:abstractNumId w:val="2"/>
  </w:num>
  <w:num w:numId="15">
    <w:abstractNumId w:val="16"/>
  </w:num>
  <w:num w:numId="16">
    <w:abstractNumId w:val="22"/>
  </w:num>
  <w:num w:numId="17">
    <w:abstractNumId w:val="7"/>
  </w:num>
  <w:num w:numId="18">
    <w:abstractNumId w:val="13"/>
  </w:num>
  <w:num w:numId="19">
    <w:abstractNumId w:val="23"/>
  </w:num>
  <w:num w:numId="20">
    <w:abstractNumId w:val="5"/>
  </w:num>
  <w:num w:numId="21">
    <w:abstractNumId w:val="14"/>
  </w:num>
  <w:num w:numId="22">
    <w:abstractNumId w:val="17"/>
  </w:num>
  <w:num w:numId="23">
    <w:abstractNumId w:val="1"/>
  </w:num>
  <w:num w:numId="24">
    <w:abstractNumId w:val="20"/>
  </w:num>
  <w:num w:numId="25">
    <w:abstractNumId w:val="1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characterSpacingControl w:val="doNotCompress"/>
  <w:footnotePr>
    <w:footnote w:id="-1"/>
    <w:footnote w:id="0"/>
  </w:footnotePr>
  <w:endnotePr>
    <w:endnote w:id="-1"/>
    <w:endnote w:id="0"/>
  </w:endnotePr>
  <w:compat/>
  <w:rsids>
    <w:rsidRoot w:val="002B4317"/>
    <w:rsid w:val="00002706"/>
    <w:rsid w:val="00002766"/>
    <w:rsid w:val="000172A7"/>
    <w:rsid w:val="00052667"/>
    <w:rsid w:val="00062CCA"/>
    <w:rsid w:val="000970D4"/>
    <w:rsid w:val="000C0CBF"/>
    <w:rsid w:val="000C7EB8"/>
    <w:rsid w:val="000E664B"/>
    <w:rsid w:val="000F065A"/>
    <w:rsid w:val="001127D6"/>
    <w:rsid w:val="00126663"/>
    <w:rsid w:val="001649A3"/>
    <w:rsid w:val="00166079"/>
    <w:rsid w:val="00182908"/>
    <w:rsid w:val="00193D9A"/>
    <w:rsid w:val="0019643F"/>
    <w:rsid w:val="00196A51"/>
    <w:rsid w:val="00197198"/>
    <w:rsid w:val="001A58D3"/>
    <w:rsid w:val="001E0C21"/>
    <w:rsid w:val="001F1C83"/>
    <w:rsid w:val="001F79BF"/>
    <w:rsid w:val="00224761"/>
    <w:rsid w:val="002254B4"/>
    <w:rsid w:val="00253560"/>
    <w:rsid w:val="0025776C"/>
    <w:rsid w:val="00266858"/>
    <w:rsid w:val="0027253D"/>
    <w:rsid w:val="00274F71"/>
    <w:rsid w:val="002A7BD0"/>
    <w:rsid w:val="002B4317"/>
    <w:rsid w:val="002E623F"/>
    <w:rsid w:val="003062AC"/>
    <w:rsid w:val="003204E3"/>
    <w:rsid w:val="00320996"/>
    <w:rsid w:val="00327C63"/>
    <w:rsid w:val="00341982"/>
    <w:rsid w:val="00365030"/>
    <w:rsid w:val="00365C4B"/>
    <w:rsid w:val="003717BE"/>
    <w:rsid w:val="00371B9F"/>
    <w:rsid w:val="00382E14"/>
    <w:rsid w:val="0038715F"/>
    <w:rsid w:val="00392394"/>
    <w:rsid w:val="003933B0"/>
    <w:rsid w:val="003A182F"/>
    <w:rsid w:val="003B3BA1"/>
    <w:rsid w:val="003B704D"/>
    <w:rsid w:val="003C0F9D"/>
    <w:rsid w:val="003C5912"/>
    <w:rsid w:val="003C5FEC"/>
    <w:rsid w:val="003D615F"/>
    <w:rsid w:val="003D76DF"/>
    <w:rsid w:val="003E65F2"/>
    <w:rsid w:val="003F71C9"/>
    <w:rsid w:val="00400A16"/>
    <w:rsid w:val="004043CD"/>
    <w:rsid w:val="00411E57"/>
    <w:rsid w:val="00412380"/>
    <w:rsid w:val="0041634E"/>
    <w:rsid w:val="00434FCC"/>
    <w:rsid w:val="004464AA"/>
    <w:rsid w:val="00447D9F"/>
    <w:rsid w:val="00450A38"/>
    <w:rsid w:val="00462223"/>
    <w:rsid w:val="00470378"/>
    <w:rsid w:val="00473986"/>
    <w:rsid w:val="00475ADC"/>
    <w:rsid w:val="00487954"/>
    <w:rsid w:val="00494BD6"/>
    <w:rsid w:val="004C275C"/>
    <w:rsid w:val="004C375F"/>
    <w:rsid w:val="004D475D"/>
    <w:rsid w:val="004F337E"/>
    <w:rsid w:val="004F7580"/>
    <w:rsid w:val="00506882"/>
    <w:rsid w:val="00523A1A"/>
    <w:rsid w:val="005436CC"/>
    <w:rsid w:val="0054572B"/>
    <w:rsid w:val="00565DB1"/>
    <w:rsid w:val="005A21CF"/>
    <w:rsid w:val="005B2793"/>
    <w:rsid w:val="005C06C3"/>
    <w:rsid w:val="005C5AF4"/>
    <w:rsid w:val="005E3EAA"/>
    <w:rsid w:val="005F0F31"/>
    <w:rsid w:val="005F308D"/>
    <w:rsid w:val="005F699E"/>
    <w:rsid w:val="00602D9A"/>
    <w:rsid w:val="006122E7"/>
    <w:rsid w:val="0062378F"/>
    <w:rsid w:val="00634786"/>
    <w:rsid w:val="00644169"/>
    <w:rsid w:val="0068121D"/>
    <w:rsid w:val="006936FC"/>
    <w:rsid w:val="00696DC1"/>
    <w:rsid w:val="006A5187"/>
    <w:rsid w:val="006A6FA6"/>
    <w:rsid w:val="006B1CDA"/>
    <w:rsid w:val="006B2E67"/>
    <w:rsid w:val="006B44B8"/>
    <w:rsid w:val="006C4B39"/>
    <w:rsid w:val="006C6A72"/>
    <w:rsid w:val="006F5283"/>
    <w:rsid w:val="00720061"/>
    <w:rsid w:val="007301FB"/>
    <w:rsid w:val="00730257"/>
    <w:rsid w:val="007347AE"/>
    <w:rsid w:val="00734BCF"/>
    <w:rsid w:val="00740684"/>
    <w:rsid w:val="00754115"/>
    <w:rsid w:val="00763472"/>
    <w:rsid w:val="00766631"/>
    <w:rsid w:val="0078451C"/>
    <w:rsid w:val="007B0D15"/>
    <w:rsid w:val="007B7CB3"/>
    <w:rsid w:val="007E114F"/>
    <w:rsid w:val="00802075"/>
    <w:rsid w:val="00803CFA"/>
    <w:rsid w:val="00814A56"/>
    <w:rsid w:val="008232DC"/>
    <w:rsid w:val="00832327"/>
    <w:rsid w:val="00866BCA"/>
    <w:rsid w:val="008877F9"/>
    <w:rsid w:val="008A15B6"/>
    <w:rsid w:val="008A2591"/>
    <w:rsid w:val="008B39E6"/>
    <w:rsid w:val="008D1708"/>
    <w:rsid w:val="008D5CE3"/>
    <w:rsid w:val="0091440A"/>
    <w:rsid w:val="00915F73"/>
    <w:rsid w:val="009231CE"/>
    <w:rsid w:val="00930592"/>
    <w:rsid w:val="00934954"/>
    <w:rsid w:val="00940BDB"/>
    <w:rsid w:val="0094319D"/>
    <w:rsid w:val="009472A9"/>
    <w:rsid w:val="00955682"/>
    <w:rsid w:val="00955C38"/>
    <w:rsid w:val="0095614F"/>
    <w:rsid w:val="00963DAF"/>
    <w:rsid w:val="0096598C"/>
    <w:rsid w:val="00984454"/>
    <w:rsid w:val="00985793"/>
    <w:rsid w:val="009923A4"/>
    <w:rsid w:val="00992A79"/>
    <w:rsid w:val="00997655"/>
    <w:rsid w:val="009A11C0"/>
    <w:rsid w:val="009A448A"/>
    <w:rsid w:val="009B18CE"/>
    <w:rsid w:val="009B3F0D"/>
    <w:rsid w:val="009C2E26"/>
    <w:rsid w:val="009F65F8"/>
    <w:rsid w:val="00A12D19"/>
    <w:rsid w:val="00A31D36"/>
    <w:rsid w:val="00A73608"/>
    <w:rsid w:val="00A916AF"/>
    <w:rsid w:val="00AA6622"/>
    <w:rsid w:val="00AB4570"/>
    <w:rsid w:val="00AC0C76"/>
    <w:rsid w:val="00AD1776"/>
    <w:rsid w:val="00AD32FD"/>
    <w:rsid w:val="00AD462D"/>
    <w:rsid w:val="00AD79FA"/>
    <w:rsid w:val="00AF488E"/>
    <w:rsid w:val="00B102B9"/>
    <w:rsid w:val="00B10765"/>
    <w:rsid w:val="00B15DFE"/>
    <w:rsid w:val="00B1670A"/>
    <w:rsid w:val="00B21F18"/>
    <w:rsid w:val="00B21F2C"/>
    <w:rsid w:val="00B22F01"/>
    <w:rsid w:val="00B4215C"/>
    <w:rsid w:val="00B524A3"/>
    <w:rsid w:val="00B56261"/>
    <w:rsid w:val="00B605BF"/>
    <w:rsid w:val="00B67232"/>
    <w:rsid w:val="00B74CC9"/>
    <w:rsid w:val="00BA30DE"/>
    <w:rsid w:val="00BA3C82"/>
    <w:rsid w:val="00BB5E9D"/>
    <w:rsid w:val="00BC741F"/>
    <w:rsid w:val="00BE06CA"/>
    <w:rsid w:val="00BE3848"/>
    <w:rsid w:val="00BE387E"/>
    <w:rsid w:val="00BE4EEF"/>
    <w:rsid w:val="00C04382"/>
    <w:rsid w:val="00C05B11"/>
    <w:rsid w:val="00C066FB"/>
    <w:rsid w:val="00C267EE"/>
    <w:rsid w:val="00C40D4F"/>
    <w:rsid w:val="00C50759"/>
    <w:rsid w:val="00C65697"/>
    <w:rsid w:val="00C969BA"/>
    <w:rsid w:val="00CA3F0E"/>
    <w:rsid w:val="00CB2655"/>
    <w:rsid w:val="00CB38FE"/>
    <w:rsid w:val="00CB49F7"/>
    <w:rsid w:val="00CC6F85"/>
    <w:rsid w:val="00CD1CCA"/>
    <w:rsid w:val="00CF62B1"/>
    <w:rsid w:val="00D10FE6"/>
    <w:rsid w:val="00D1311B"/>
    <w:rsid w:val="00D27AC2"/>
    <w:rsid w:val="00D45D21"/>
    <w:rsid w:val="00D825C9"/>
    <w:rsid w:val="00D8537D"/>
    <w:rsid w:val="00DA0C31"/>
    <w:rsid w:val="00DF6425"/>
    <w:rsid w:val="00DF6AFF"/>
    <w:rsid w:val="00E161F2"/>
    <w:rsid w:val="00E202DA"/>
    <w:rsid w:val="00E237B4"/>
    <w:rsid w:val="00E244F4"/>
    <w:rsid w:val="00E36F9C"/>
    <w:rsid w:val="00E423A8"/>
    <w:rsid w:val="00E5632A"/>
    <w:rsid w:val="00E60CE1"/>
    <w:rsid w:val="00E64AFF"/>
    <w:rsid w:val="00E65ECA"/>
    <w:rsid w:val="00E8578E"/>
    <w:rsid w:val="00E92E2A"/>
    <w:rsid w:val="00EB48C0"/>
    <w:rsid w:val="00EC13E6"/>
    <w:rsid w:val="00ED1C61"/>
    <w:rsid w:val="00ED7A0E"/>
    <w:rsid w:val="00EE349E"/>
    <w:rsid w:val="00EF1A6E"/>
    <w:rsid w:val="00EF6D68"/>
    <w:rsid w:val="00F011CF"/>
    <w:rsid w:val="00F06B08"/>
    <w:rsid w:val="00F1760D"/>
    <w:rsid w:val="00F3543C"/>
    <w:rsid w:val="00F468BE"/>
    <w:rsid w:val="00F52EE9"/>
    <w:rsid w:val="00F650DA"/>
    <w:rsid w:val="00F7585D"/>
    <w:rsid w:val="00F77788"/>
    <w:rsid w:val="00F80F5A"/>
    <w:rsid w:val="00FA5459"/>
    <w:rsid w:val="00FA705B"/>
    <w:rsid w:val="00FC2D7D"/>
    <w:rsid w:val="00FE44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93D9A"/>
    <w:rPr>
      <w:lang w:val="ru-RU"/>
    </w:rPr>
  </w:style>
  <w:style w:type="paragraph" w:styleId="1">
    <w:name w:val="heading 1"/>
    <w:basedOn w:val="a"/>
    <w:next w:val="a"/>
    <w:link w:val="10"/>
    <w:uiPriority w:val="9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9"/>
    <w:rsid w:val="0078451C"/>
    <w:rPr>
      <w:rFonts w:ascii="Arial" w:eastAsiaTheme="majorEastAsia" w:hAnsi="Arial" w:cstheme="majorBidi"/>
      <w:b/>
      <w:szCs w:val="24"/>
    </w:rPr>
  </w:style>
  <w:style w:type="character" w:customStyle="1" w:styleId="40">
    <w:name w:val="Заголовок 4 Знак"/>
    <w:basedOn w:val="a0"/>
    <w:link w:val="4"/>
    <w:uiPriority w:val="99"/>
    <w:rsid w:val="0078451C"/>
    <w:rPr>
      <w:rFonts w:ascii="Arial" w:eastAsiaTheme="majorEastAsia" w:hAnsi="Arial" w:cstheme="majorBidi"/>
      <w:b/>
      <w:iCs/>
    </w:rPr>
  </w:style>
  <w:style w:type="paragraph" w:styleId="a3">
    <w:name w:val="List Paragraph"/>
    <w:basedOn w:val="a"/>
    <w:uiPriority w:val="99"/>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uiPriority w:val="99"/>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uiPriority w:val="99"/>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uiPriority w:val="99"/>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99"/>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uiPriority w:val="99"/>
    <w:rsid w:val="002E623F"/>
    <w:rPr>
      <w:rFonts w:ascii="Calibri" w:hAnsi="Calibri"/>
      <w:sz w:val="22"/>
    </w:rPr>
  </w:style>
  <w:style w:type="paragraph" w:customStyle="1" w:styleId="11">
    <w:name w:val="Звичайний1"/>
    <w:uiPriority w:val="99"/>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99"/>
    <w:unhideWhenUsed/>
    <w:qFormat/>
    <w:rsid w:val="0078451C"/>
    <w:pPr>
      <w:spacing w:line="259" w:lineRule="auto"/>
      <w:outlineLvl w:val="9"/>
    </w:pPr>
  </w:style>
  <w:style w:type="paragraph" w:styleId="12">
    <w:name w:val="toc 1"/>
    <w:basedOn w:val="a"/>
    <w:next w:val="a"/>
    <w:autoRedefine/>
    <w:uiPriority w:val="9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9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9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uiPriority w:val="99"/>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uiPriority w:val="99"/>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uiPriority w:val="99"/>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uiPriority w:val="99"/>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uiPriority w:val="99"/>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uiPriority w:val="99"/>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uiPriority w:val="99"/>
    <w:qFormat/>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uiPriority w:val="99"/>
    <w:rsid w:val="0078451C"/>
    <w:rPr>
      <w:rFonts w:ascii="Georgia" w:eastAsia="Georgia" w:hAnsi="Georgia" w:cs="Georgia"/>
      <w:i/>
      <w:color w:val="666666"/>
      <w:kern w:val="3"/>
      <w:sz w:val="48"/>
      <w:szCs w:val="48"/>
      <w:lang w:val="en-US" w:eastAsia="zh-CN" w:bidi="hi-IN"/>
    </w:rPr>
  </w:style>
  <w:style w:type="paragraph" w:customStyle="1" w:styleId="Default">
    <w:name w:val="Default"/>
    <w:uiPriority w:val="99"/>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uiPriority w:val="99"/>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 w:type="paragraph" w:customStyle="1" w:styleId="afc">
    <w:name w:val="Нормальний текст"/>
    <w:basedOn w:val="a"/>
    <w:rsid w:val="00766631"/>
    <w:pPr>
      <w:spacing w:before="120" w:after="0" w:line="240" w:lineRule="auto"/>
      <w:ind w:firstLine="567"/>
    </w:pPr>
    <w:rPr>
      <w:rFonts w:ascii="Antiqua" w:eastAsia="Times New Roman" w:hAnsi="Antiqua" w:cs="Times New Roman"/>
      <w:sz w:val="26"/>
      <w:szCs w:val="20"/>
      <w:lang w:val="uk-UA" w:eastAsia="ru-RU"/>
    </w:rPr>
  </w:style>
  <w:style w:type="paragraph" w:customStyle="1" w:styleId="afd">
    <w:name w:val="Назва документа"/>
    <w:basedOn w:val="a"/>
    <w:next w:val="afc"/>
    <w:rsid w:val="00766631"/>
    <w:pPr>
      <w:keepNext/>
      <w:keepLines/>
      <w:spacing w:before="240" w:after="240" w:line="240" w:lineRule="auto"/>
      <w:jc w:val="center"/>
    </w:pPr>
    <w:rPr>
      <w:rFonts w:ascii="Antiqua" w:eastAsia="Times New Roman" w:hAnsi="Antiqua" w:cs="Times New Roman"/>
      <w:b/>
      <w:sz w:val="26"/>
      <w:szCs w:val="20"/>
      <w:lang w:val="uk-UA" w:eastAsia="ru-RU"/>
    </w:rPr>
  </w:style>
  <w:style w:type="numbering" w:customStyle="1" w:styleId="14">
    <w:name w:val="Немає списку1"/>
    <w:next w:val="a2"/>
    <w:uiPriority w:val="99"/>
    <w:semiHidden/>
    <w:unhideWhenUsed/>
    <w:rsid w:val="00766631"/>
  </w:style>
  <w:style w:type="table" w:customStyle="1" w:styleId="15">
    <w:name w:val="Сітка таблиці1"/>
    <w:basedOn w:val="a1"/>
    <w:next w:val="aa"/>
    <w:uiPriority w:val="99"/>
    <w:rsid w:val="00766631"/>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basedOn w:val="a0"/>
    <w:uiPriority w:val="99"/>
    <w:semiHidden/>
    <w:locked/>
    <w:rsid w:val="00766631"/>
    <w:rPr>
      <w:rFonts w:cs="Times New Roman"/>
      <w:sz w:val="20"/>
      <w:szCs w:val="20"/>
      <w:lang w:eastAsia="en-US"/>
    </w:rPr>
  </w:style>
  <w:style w:type="character" w:customStyle="1" w:styleId="CommentSubjectChar1">
    <w:name w:val="Comment Subject Char1"/>
    <w:basedOn w:val="af5"/>
    <w:uiPriority w:val="99"/>
    <w:semiHidden/>
    <w:locked/>
    <w:rsid w:val="00766631"/>
    <w:rPr>
      <w:rFonts w:ascii="Arial" w:hAnsi="Arial" w:cs="Times New Roman"/>
      <w:b/>
      <w:bCs/>
      <w:sz w:val="20"/>
      <w:szCs w:val="20"/>
      <w:lang w:eastAsia="en-US"/>
    </w:rPr>
  </w:style>
  <w:style w:type="character" w:customStyle="1" w:styleId="FootnoteTextChar1">
    <w:name w:val="Footnote Text Char1"/>
    <w:basedOn w:val="a0"/>
    <w:uiPriority w:val="99"/>
    <w:semiHidden/>
    <w:locked/>
    <w:rsid w:val="00766631"/>
    <w:rPr>
      <w:rFonts w:cs="Times New Roman"/>
      <w:sz w:val="20"/>
      <w:szCs w:val="20"/>
      <w:lang w:eastAsia="en-US"/>
    </w:rPr>
  </w:style>
  <w:style w:type="character" w:styleId="afe">
    <w:name w:val="page number"/>
    <w:basedOn w:val="a0"/>
    <w:uiPriority w:val="99"/>
    <w:rsid w:val="00766631"/>
    <w:rPr>
      <w:rFonts w:cs="Times New Roman"/>
    </w:rPr>
  </w:style>
</w:styles>
</file>

<file path=word/webSettings.xml><?xml version="1.0" encoding="utf-8"?>
<w:webSettings xmlns:r="http://schemas.openxmlformats.org/officeDocument/2006/relationships" xmlns:w="http://schemas.openxmlformats.org/wordprocessingml/2006/main">
  <w:divs>
    <w:div w:id="194079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7DE2-9869-4E47-AC8F-08C87C74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79</Pages>
  <Words>95552</Words>
  <Characters>54466</Characters>
  <Application>Microsoft Office Word</Application>
  <DocSecurity>0</DocSecurity>
  <Lines>453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53</cp:revision>
  <cp:lastPrinted>2019-09-17T08:02:00Z</cp:lastPrinted>
  <dcterms:created xsi:type="dcterms:W3CDTF">2018-03-21T06:04:00Z</dcterms:created>
  <dcterms:modified xsi:type="dcterms:W3CDTF">2019-09-17T08:42:00Z</dcterms:modified>
</cp:coreProperties>
</file>